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14801501"/>
        <w:docPartObj>
          <w:docPartGallery w:val="Cover Pages"/>
          <w:docPartUnique/>
        </w:docPartObj>
      </w:sdtPr>
      <w:sdtEndPr>
        <w:rPr>
          <w:rFonts w:asciiTheme="minorHAnsi" w:hAnsiTheme="minorHAnsi" w:cstheme="minorHAnsi"/>
        </w:rPr>
      </w:sdtEndPr>
      <w:sdtContent>
        <w:p w:rsidR="00A36DB8" w:rsidRPr="006C1EB3" w:rsidRDefault="00A36DB8" w:rsidP="006C1EB3"/>
        <w:tbl>
          <w:tblPr>
            <w:tblpPr w:leftFromText="187" w:rightFromText="187" w:horzAnchor="margin" w:tblpXSpec="right" w:tblpYSpec="top"/>
            <w:tblW w:w="2000" w:type="pct"/>
            <w:tblBorders>
              <w:top w:val="single" w:sz="36" w:space="0" w:color="1F497D" w:themeColor="text2"/>
              <w:bottom w:val="single" w:sz="36" w:space="0" w:color="1F497D" w:themeColor="text2"/>
              <w:insideH w:val="single" w:sz="36" w:space="0" w:color="1F497D" w:themeColor="text2"/>
              <w:insideV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4085"/>
          </w:tblGrid>
          <w:tr w:rsidR="00A36DB8" w:rsidRPr="00F66296" w:rsidTr="00A36DB8">
            <w:sdt>
              <w:sdtPr>
                <w:rPr>
                  <w:rFonts w:eastAsiaTheme="majorEastAsia" w:cstheme="minorHAnsi"/>
                  <w:sz w:val="40"/>
                  <w:szCs w:val="40"/>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A36DB8" w:rsidRPr="00F66296" w:rsidRDefault="001D06C1" w:rsidP="001A761B">
                    <w:pPr>
                      <w:pStyle w:val="NoSpacing"/>
                      <w:rPr>
                        <w:rFonts w:eastAsiaTheme="majorEastAsia" w:cstheme="minorHAnsi"/>
                        <w:sz w:val="40"/>
                        <w:szCs w:val="40"/>
                      </w:rPr>
                    </w:pPr>
                    <w:r>
                      <w:rPr>
                        <w:rFonts w:eastAsiaTheme="majorEastAsia" w:cstheme="minorHAnsi"/>
                        <w:sz w:val="40"/>
                        <w:szCs w:val="40"/>
                      </w:rPr>
                      <w:t>Maryland Common Core State Curriculum Frameworks for Braille</w:t>
                    </w:r>
                  </w:p>
                </w:tc>
              </w:sdtContent>
            </w:sdt>
          </w:tr>
          <w:tr w:rsidR="00A36DB8" w:rsidRPr="003D44DA" w:rsidTr="00A36DB8">
            <w:sdt>
              <w:sdtPr>
                <w:rPr>
                  <w:rFonts w:eastAsia="Times New Roman" w:cs="Calibri"/>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A36DB8" w:rsidRPr="003D44DA" w:rsidRDefault="00370D72" w:rsidP="00C921C0">
                    <w:pPr>
                      <w:pStyle w:val="NoSpacing"/>
                      <w:rPr>
                        <w:rFonts w:cstheme="minorHAnsi"/>
                        <w:b w:val="0"/>
                        <w:sz w:val="40"/>
                        <w:szCs w:val="40"/>
                      </w:rPr>
                    </w:pPr>
                    <w:r>
                      <w:rPr>
                        <w:rFonts w:eastAsia="Times New Roman" w:cs="Calibri"/>
                        <w:sz w:val="40"/>
                        <w:szCs w:val="40"/>
                      </w:rPr>
                      <w:t>Mathematics</w:t>
                    </w:r>
                  </w:p>
                </w:tc>
              </w:sdtContent>
            </w:sdt>
          </w:tr>
          <w:tr w:rsidR="00A36DB8" w:rsidRPr="003D44DA" w:rsidTr="00A36DB8">
            <w:sdt>
              <w:sdtPr>
                <w:rPr>
                  <w:rFonts w:cstheme="minorHAnsi"/>
                  <w:b w:val="0"/>
                  <w:sz w:val="40"/>
                  <w:szCs w:val="40"/>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A36DB8" w:rsidRPr="003D44DA" w:rsidRDefault="00370D72" w:rsidP="0061217F">
                    <w:pPr>
                      <w:pStyle w:val="NoSpacing"/>
                      <w:rPr>
                        <w:rFonts w:cstheme="minorHAnsi"/>
                        <w:b w:val="0"/>
                        <w:sz w:val="40"/>
                        <w:szCs w:val="40"/>
                      </w:rPr>
                    </w:pPr>
                    <w:r>
                      <w:rPr>
                        <w:rFonts w:cstheme="minorHAnsi"/>
                        <w:b w:val="0"/>
                        <w:sz w:val="40"/>
                        <w:szCs w:val="40"/>
                      </w:rPr>
                      <w:t>Maryland State Department of Education                     2012</w:t>
                    </w:r>
                  </w:p>
                </w:tc>
              </w:sdtContent>
            </w:sdt>
          </w:tr>
        </w:tbl>
        <w:p w:rsidR="00E25FA6" w:rsidRPr="003D44DA" w:rsidRDefault="00E0051A" w:rsidP="00E25FA6">
          <w:pPr>
            <w:keepNext/>
            <w:rPr>
              <w:rFonts w:asciiTheme="minorHAnsi" w:hAnsiTheme="minorHAnsi" w:cstheme="minorHAnsi"/>
            </w:rPr>
          </w:pPr>
          <w:r w:rsidRPr="003D44DA">
            <w:rPr>
              <w:rFonts w:asciiTheme="minorHAnsi" w:hAnsiTheme="minorHAnsi" w:cstheme="minorHAnsi"/>
              <w:noProof/>
            </w:rPr>
            <w:drawing>
              <wp:inline distT="0" distB="0" distL="0" distR="0">
                <wp:extent cx="2609849" cy="2057400"/>
                <wp:effectExtent l="19050" t="0" r="1" b="0"/>
                <wp:docPr id="2" name="Picture 0" descr="PB14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140051.JPG"/>
                        <pic:cNvPicPr/>
                      </pic:nvPicPr>
                      <pic:blipFill>
                        <a:blip r:embed="rId9" cstate="print"/>
                        <a:stretch>
                          <a:fillRect/>
                        </a:stretch>
                      </pic:blipFill>
                      <pic:spPr>
                        <a:xfrm>
                          <a:off x="0" y="0"/>
                          <a:ext cx="2610931" cy="2058253"/>
                        </a:xfrm>
                        <a:prstGeom prst="rect">
                          <a:avLst/>
                        </a:prstGeom>
                      </pic:spPr>
                    </pic:pic>
                  </a:graphicData>
                </a:graphic>
              </wp:inline>
            </w:drawing>
          </w:r>
        </w:p>
        <w:p w:rsidR="003D44DA" w:rsidRDefault="00E25FA6" w:rsidP="00E25FA6">
          <w:pPr>
            <w:pStyle w:val="Caption"/>
            <w:spacing w:after="0"/>
            <w:rPr>
              <w:rFonts w:asciiTheme="minorHAnsi" w:hAnsiTheme="minorHAnsi" w:cstheme="minorHAnsi"/>
              <w:sz w:val="24"/>
              <w:szCs w:val="24"/>
            </w:rPr>
          </w:pPr>
          <w:r w:rsidRPr="003D44DA">
            <w:rPr>
              <w:rFonts w:asciiTheme="minorHAnsi" w:hAnsiTheme="minorHAnsi" w:cstheme="minorHAnsi"/>
              <w:sz w:val="24"/>
              <w:szCs w:val="24"/>
            </w:rPr>
            <w:t xml:space="preserve">Figure </w:t>
          </w:r>
          <w:r w:rsidR="00275A92" w:rsidRPr="003D44DA">
            <w:rPr>
              <w:rFonts w:asciiTheme="minorHAnsi" w:hAnsiTheme="minorHAnsi" w:cstheme="minorHAnsi"/>
              <w:sz w:val="24"/>
              <w:szCs w:val="24"/>
            </w:rPr>
            <w:fldChar w:fldCharType="begin"/>
          </w:r>
          <w:r w:rsidR="00CD13CB" w:rsidRPr="003D44DA">
            <w:rPr>
              <w:rFonts w:asciiTheme="minorHAnsi" w:hAnsiTheme="minorHAnsi" w:cstheme="minorHAnsi"/>
              <w:sz w:val="24"/>
              <w:szCs w:val="24"/>
            </w:rPr>
            <w:instrText xml:space="preserve"> SEQ Figure \* ARABIC </w:instrText>
          </w:r>
          <w:r w:rsidR="00275A92" w:rsidRPr="003D44DA">
            <w:rPr>
              <w:rFonts w:asciiTheme="minorHAnsi" w:hAnsiTheme="minorHAnsi" w:cstheme="minorHAnsi"/>
              <w:sz w:val="24"/>
              <w:szCs w:val="24"/>
            </w:rPr>
            <w:fldChar w:fldCharType="separate"/>
          </w:r>
          <w:r w:rsidR="00D137B9">
            <w:rPr>
              <w:rFonts w:asciiTheme="minorHAnsi" w:hAnsiTheme="minorHAnsi" w:cstheme="minorHAnsi"/>
              <w:noProof/>
              <w:sz w:val="24"/>
              <w:szCs w:val="24"/>
            </w:rPr>
            <w:t>1</w:t>
          </w:r>
          <w:r w:rsidR="00275A92" w:rsidRPr="003D44DA">
            <w:rPr>
              <w:rFonts w:asciiTheme="minorHAnsi" w:hAnsiTheme="minorHAnsi" w:cstheme="minorHAnsi"/>
              <w:noProof/>
              <w:sz w:val="24"/>
              <w:szCs w:val="24"/>
            </w:rPr>
            <w:fldChar w:fldCharType="end"/>
          </w:r>
          <w:r w:rsidRPr="003D44DA">
            <w:rPr>
              <w:rFonts w:asciiTheme="minorHAnsi" w:hAnsiTheme="minorHAnsi" w:cstheme="minorHAnsi"/>
              <w:sz w:val="24"/>
              <w:szCs w:val="24"/>
            </w:rPr>
            <w:t xml:space="preserve"> Student Using a Braille Protractor </w:t>
          </w:r>
        </w:p>
        <w:p w:rsidR="003D44DA" w:rsidRDefault="00065FF3" w:rsidP="00E25FA6">
          <w:pPr>
            <w:pStyle w:val="Caption"/>
            <w:spacing w:after="0"/>
            <w:rPr>
              <w:rFonts w:asciiTheme="minorHAnsi" w:hAnsiTheme="minorHAnsi" w:cstheme="minorHAnsi"/>
              <w:sz w:val="24"/>
              <w:szCs w:val="24"/>
            </w:rPr>
          </w:pPr>
          <w:r>
            <w:rPr>
              <w:rFonts w:asciiTheme="minorHAnsi" w:hAnsiTheme="minorHAnsi" w:cstheme="minorHAnsi"/>
              <w:sz w:val="24"/>
              <w:szCs w:val="24"/>
            </w:rPr>
            <w:t>T</w:t>
          </w:r>
          <w:r w:rsidR="00E25FA6" w:rsidRPr="003D44DA">
            <w:rPr>
              <w:rFonts w:asciiTheme="minorHAnsi" w:hAnsiTheme="minorHAnsi" w:cstheme="minorHAnsi"/>
              <w:sz w:val="24"/>
              <w:szCs w:val="24"/>
            </w:rPr>
            <w:t xml:space="preserve">o Measure an Angle in a Braille </w:t>
          </w:r>
        </w:p>
        <w:p w:rsidR="00E25FA6" w:rsidRPr="003D44DA" w:rsidRDefault="00E25FA6" w:rsidP="00E25FA6">
          <w:pPr>
            <w:pStyle w:val="Caption"/>
            <w:spacing w:after="0"/>
            <w:rPr>
              <w:rFonts w:asciiTheme="minorHAnsi" w:hAnsiTheme="minorHAnsi" w:cstheme="minorHAnsi"/>
              <w:sz w:val="24"/>
              <w:szCs w:val="24"/>
            </w:rPr>
          </w:pPr>
          <w:r w:rsidRPr="003D44DA">
            <w:rPr>
              <w:rFonts w:asciiTheme="minorHAnsi" w:hAnsiTheme="minorHAnsi" w:cstheme="minorHAnsi"/>
              <w:sz w:val="24"/>
              <w:szCs w:val="24"/>
            </w:rPr>
            <w:t>Mathematics Textbook</w:t>
          </w:r>
        </w:p>
        <w:p w:rsidR="00FE7BDA" w:rsidRPr="003D44DA" w:rsidRDefault="00FE7BDA" w:rsidP="00FE7BDA">
          <w:pPr>
            <w:rPr>
              <w:rFonts w:asciiTheme="minorHAnsi" w:hAnsiTheme="minorHAnsi" w:cstheme="minorHAnsi"/>
            </w:rPr>
          </w:pPr>
        </w:p>
        <w:p w:rsidR="00FE7BDA" w:rsidRPr="003D44DA" w:rsidRDefault="00FE7BDA" w:rsidP="00FE7BDA">
          <w:pPr>
            <w:rPr>
              <w:rFonts w:asciiTheme="minorHAnsi" w:hAnsiTheme="minorHAnsi" w:cstheme="minorHAnsi"/>
            </w:rPr>
          </w:pPr>
        </w:p>
        <w:p w:rsidR="00FE7BDA" w:rsidRPr="003D44DA" w:rsidRDefault="00FE7BDA" w:rsidP="00FE7BDA">
          <w:pPr>
            <w:rPr>
              <w:rFonts w:asciiTheme="minorHAnsi" w:hAnsiTheme="minorHAnsi" w:cstheme="minorHAnsi"/>
            </w:rPr>
          </w:pPr>
        </w:p>
        <w:p w:rsidR="00FE7BDA" w:rsidRPr="003D44DA" w:rsidRDefault="00FE7BDA" w:rsidP="00FE7BDA">
          <w:pPr>
            <w:rPr>
              <w:rFonts w:asciiTheme="minorHAnsi" w:hAnsiTheme="minorHAnsi" w:cstheme="minorHAnsi"/>
            </w:rPr>
          </w:pPr>
        </w:p>
        <w:p w:rsidR="00FE7BDA" w:rsidRPr="003D44DA" w:rsidRDefault="00FE7BDA" w:rsidP="00FE7BDA">
          <w:pPr>
            <w:rPr>
              <w:rFonts w:asciiTheme="minorHAnsi" w:hAnsiTheme="minorHAnsi" w:cstheme="minorHAnsi"/>
            </w:rPr>
          </w:pPr>
        </w:p>
        <w:p w:rsidR="00FE7BDA" w:rsidRPr="003D44DA" w:rsidRDefault="00FE7BDA" w:rsidP="00FE7BDA">
          <w:pPr>
            <w:rPr>
              <w:rFonts w:asciiTheme="minorHAnsi" w:hAnsiTheme="minorHAnsi" w:cstheme="minorHAnsi"/>
            </w:rPr>
          </w:pPr>
        </w:p>
        <w:p w:rsidR="00FE7BDA" w:rsidRPr="003D44DA" w:rsidRDefault="00FE7BDA" w:rsidP="00FE7BDA">
          <w:pPr>
            <w:rPr>
              <w:rFonts w:asciiTheme="minorHAnsi" w:hAnsiTheme="minorHAnsi" w:cstheme="minorHAnsi"/>
            </w:rPr>
          </w:pPr>
        </w:p>
        <w:p w:rsidR="00FE7BDA" w:rsidRDefault="00FE7BDA" w:rsidP="00FE7BDA">
          <w:pPr>
            <w:rPr>
              <w:rFonts w:asciiTheme="minorHAnsi" w:hAnsiTheme="minorHAnsi" w:cstheme="minorHAnsi"/>
            </w:rPr>
          </w:pPr>
        </w:p>
        <w:p w:rsidR="00674230" w:rsidRDefault="00674230" w:rsidP="00FE7BDA">
          <w:pPr>
            <w:rPr>
              <w:rFonts w:asciiTheme="minorHAnsi" w:hAnsiTheme="minorHAnsi" w:cstheme="minorHAnsi"/>
            </w:rPr>
          </w:pPr>
        </w:p>
        <w:p w:rsidR="00674230" w:rsidRPr="003D44DA" w:rsidRDefault="00674230" w:rsidP="00FE7BDA">
          <w:pPr>
            <w:rPr>
              <w:rFonts w:asciiTheme="minorHAnsi" w:hAnsiTheme="minorHAnsi" w:cstheme="minorHAnsi"/>
            </w:rPr>
          </w:pPr>
        </w:p>
        <w:p w:rsidR="00FE7BDA" w:rsidRPr="003D44DA" w:rsidRDefault="00FE7BDA" w:rsidP="00FE7BDA">
          <w:pPr>
            <w:rPr>
              <w:rFonts w:asciiTheme="minorHAnsi" w:hAnsiTheme="minorHAnsi" w:cstheme="minorHAnsi"/>
            </w:rPr>
          </w:pPr>
        </w:p>
        <w:p w:rsidR="00FE7BDA" w:rsidRPr="003D44DA" w:rsidRDefault="00973F5D" w:rsidP="00FE7BDA">
          <w:pPr>
            <w:rPr>
              <w:rFonts w:asciiTheme="minorHAnsi" w:hAnsiTheme="minorHAnsi" w:cstheme="minorHAnsi"/>
            </w:rPr>
          </w:pPr>
          <w:r w:rsidRPr="003D44DA">
            <w:rPr>
              <w:rFonts w:asciiTheme="minorHAnsi" w:hAnsiTheme="minorHAnsi" w:cstheme="minorHAnsi"/>
              <w:noProof/>
            </w:rPr>
            <w:drawing>
              <wp:inline distT="0" distB="0" distL="0" distR="0">
                <wp:extent cx="2883408"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E_Logo_c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3408" cy="899160"/>
                        </a:xfrm>
                        <a:prstGeom prst="rect">
                          <a:avLst/>
                        </a:prstGeom>
                      </pic:spPr>
                    </pic:pic>
                  </a:graphicData>
                </a:graphic>
              </wp:inline>
            </w:drawing>
          </w:r>
          <w:r w:rsidRPr="003D44DA">
            <w:rPr>
              <w:rFonts w:asciiTheme="minorHAnsi" w:hAnsiTheme="minorHAnsi" w:cstheme="minorHAnsi"/>
            </w:rPr>
            <w:tab/>
          </w:r>
          <w:r w:rsidRPr="003D44DA">
            <w:rPr>
              <w:rFonts w:asciiTheme="minorHAnsi" w:hAnsiTheme="minorHAnsi" w:cstheme="minorHAnsi"/>
            </w:rPr>
            <w:tab/>
          </w:r>
          <w:r w:rsidRPr="003D44DA">
            <w:rPr>
              <w:rFonts w:asciiTheme="minorHAnsi" w:hAnsiTheme="minorHAnsi" w:cstheme="minorHAnsi"/>
              <w:noProof/>
            </w:rPr>
            <w:drawing>
              <wp:inline distT="0" distB="0" distL="0" distR="0">
                <wp:extent cx="1752600" cy="952500"/>
                <wp:effectExtent l="19050" t="0" r="0" b="0"/>
                <wp:docPr id="8" name="Picture 4" descr="DSE Little 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 Little People.PNG"/>
                        <pic:cNvPicPr/>
                      </pic:nvPicPr>
                      <pic:blipFill>
                        <a:blip r:embed="rId11" cstate="print"/>
                        <a:stretch>
                          <a:fillRect/>
                        </a:stretch>
                      </pic:blipFill>
                      <pic:spPr>
                        <a:xfrm>
                          <a:off x="0" y="0"/>
                          <a:ext cx="1752752" cy="952583"/>
                        </a:xfrm>
                        <a:prstGeom prst="rect">
                          <a:avLst/>
                        </a:prstGeom>
                      </pic:spPr>
                    </pic:pic>
                  </a:graphicData>
                </a:graphic>
              </wp:inline>
            </w:drawing>
          </w:r>
        </w:p>
        <w:p w:rsidR="00FE7BDA" w:rsidRPr="003D44DA" w:rsidRDefault="00FE7BDA">
          <w:pPr>
            <w:rPr>
              <w:rFonts w:asciiTheme="minorHAnsi" w:hAnsiTheme="minorHAnsi" w:cstheme="minorHAnsi"/>
            </w:rPr>
          </w:pPr>
          <w:r w:rsidRPr="003D44DA">
            <w:rPr>
              <w:rFonts w:asciiTheme="minorHAnsi" w:hAnsiTheme="minorHAnsi" w:cstheme="minorHAnsi"/>
            </w:rPr>
            <w:tab/>
          </w:r>
          <w:r w:rsidR="007724BF" w:rsidRPr="003D44DA">
            <w:rPr>
              <w:rFonts w:asciiTheme="minorHAnsi" w:hAnsiTheme="minorHAnsi" w:cstheme="minorHAnsi"/>
            </w:rPr>
            <w:tab/>
          </w:r>
          <w:r w:rsidR="007724BF" w:rsidRPr="003D44DA">
            <w:rPr>
              <w:rFonts w:asciiTheme="minorHAnsi" w:hAnsiTheme="minorHAnsi" w:cstheme="minorHAnsi"/>
            </w:rPr>
            <w:tab/>
          </w:r>
          <w:r w:rsidRPr="003D44DA">
            <w:rPr>
              <w:rFonts w:asciiTheme="minorHAnsi" w:hAnsiTheme="minorHAnsi" w:cstheme="minorHAnsi"/>
            </w:rPr>
            <w:tab/>
          </w:r>
          <w:r w:rsidRPr="003D44DA">
            <w:rPr>
              <w:rFonts w:asciiTheme="minorHAnsi" w:hAnsiTheme="minorHAnsi" w:cstheme="minorHAnsi"/>
            </w:rPr>
            <w:tab/>
          </w:r>
          <w:r w:rsidRPr="003D44DA">
            <w:rPr>
              <w:rFonts w:asciiTheme="minorHAnsi" w:hAnsiTheme="minorHAnsi" w:cstheme="minorHAnsi"/>
            </w:rPr>
            <w:tab/>
          </w:r>
        </w:p>
        <w:p w:rsidR="00A36DB8" w:rsidRPr="003D44DA" w:rsidRDefault="00A36DB8">
          <w:pPr>
            <w:rPr>
              <w:rFonts w:asciiTheme="minorHAnsi" w:hAnsiTheme="minorHAnsi" w:cstheme="minorHAnsi"/>
            </w:rPr>
          </w:pPr>
          <w:r w:rsidRPr="003D44DA">
            <w:rPr>
              <w:rFonts w:asciiTheme="minorHAnsi" w:hAnsiTheme="minorHAnsi" w:cstheme="minorHAnsi"/>
            </w:rPr>
            <w:br w:type="page"/>
          </w:r>
        </w:p>
      </w:sdtContent>
    </w:sdt>
    <w:sdt>
      <w:sdtPr>
        <w:rPr>
          <w:rFonts w:ascii="Times New Roman" w:eastAsiaTheme="minorHAnsi" w:hAnsi="Times New Roman" w:cs="Times New Roman"/>
          <w:bCs w:val="0"/>
          <w:color w:val="auto"/>
          <w:sz w:val="24"/>
          <w:szCs w:val="24"/>
        </w:rPr>
        <w:id w:val="713780238"/>
        <w:docPartObj>
          <w:docPartGallery w:val="Table of Contents"/>
          <w:docPartUnique/>
        </w:docPartObj>
      </w:sdtPr>
      <w:sdtEndPr>
        <w:rPr>
          <w:rFonts w:asciiTheme="minorHAnsi" w:hAnsiTheme="minorHAnsi"/>
        </w:rPr>
      </w:sdtEndPr>
      <w:sdtContent>
        <w:p w:rsidR="008A59E2" w:rsidRPr="00C72825" w:rsidRDefault="008A59E2" w:rsidP="00776A0B">
          <w:pPr>
            <w:pStyle w:val="TOCHeading"/>
            <w:jc w:val="center"/>
            <w:rPr>
              <w:rFonts w:asciiTheme="minorHAnsi" w:hAnsiTheme="minorHAnsi" w:cstheme="minorHAnsi"/>
              <w:b/>
              <w:sz w:val="24"/>
              <w:szCs w:val="24"/>
            </w:rPr>
          </w:pPr>
          <w:r w:rsidRPr="00776A0B">
            <w:rPr>
              <w:b/>
            </w:rPr>
            <w:t>Contents</w:t>
          </w:r>
        </w:p>
        <w:p w:rsidR="00C640B0" w:rsidRPr="00C72825" w:rsidRDefault="00C640B0" w:rsidP="00C640B0">
          <w:pPr>
            <w:rPr>
              <w:rFonts w:asciiTheme="minorHAnsi" w:hAnsiTheme="minorHAnsi" w:cstheme="minorHAnsi"/>
            </w:rPr>
          </w:pPr>
        </w:p>
        <w:p w:rsidR="00413F98" w:rsidRPr="00C72825" w:rsidRDefault="00275A92" w:rsidP="0047683A">
          <w:pPr>
            <w:pStyle w:val="TOC1"/>
            <w:rPr>
              <w:rFonts w:asciiTheme="minorHAnsi" w:eastAsiaTheme="minorEastAsia" w:hAnsiTheme="minorHAnsi" w:cstheme="minorHAnsi"/>
              <w:noProof/>
            </w:rPr>
          </w:pPr>
          <w:r w:rsidRPr="00C72825">
            <w:rPr>
              <w:rFonts w:asciiTheme="minorHAnsi" w:hAnsiTheme="minorHAnsi" w:cstheme="minorHAnsi"/>
            </w:rPr>
            <w:fldChar w:fldCharType="begin"/>
          </w:r>
          <w:r w:rsidR="008A59E2" w:rsidRPr="00C72825">
            <w:rPr>
              <w:rFonts w:asciiTheme="minorHAnsi" w:hAnsiTheme="minorHAnsi" w:cstheme="minorHAnsi"/>
            </w:rPr>
            <w:instrText xml:space="preserve"> TOC \o "1-3" \h \z \u </w:instrText>
          </w:r>
          <w:r w:rsidRPr="00C72825">
            <w:rPr>
              <w:rFonts w:asciiTheme="minorHAnsi" w:hAnsiTheme="minorHAnsi" w:cstheme="minorHAnsi"/>
            </w:rPr>
            <w:fldChar w:fldCharType="separate"/>
          </w:r>
          <w:hyperlink w:anchor="_Toc305354719" w:history="1">
            <w:r w:rsidR="00413F98" w:rsidRPr="00C72825">
              <w:rPr>
                <w:rStyle w:val="Hyperlink"/>
                <w:rFonts w:asciiTheme="minorHAnsi" w:hAnsiTheme="minorHAnsi" w:cstheme="minorHAnsi"/>
                <w:noProof/>
              </w:rPr>
              <w:t>Acknowledgements to the Task Force Members</w:t>
            </w:r>
            <w:r w:rsidR="00413F98" w:rsidRPr="00C72825">
              <w:rPr>
                <w:rFonts w:asciiTheme="minorHAnsi" w:hAnsiTheme="minorHAnsi" w:cstheme="minorHAnsi"/>
                <w:noProof/>
                <w:webHidden/>
              </w:rPr>
              <w:tab/>
              <w:t>4</w:t>
            </w:r>
          </w:hyperlink>
        </w:p>
        <w:p w:rsidR="00413F98" w:rsidRPr="00C72825" w:rsidRDefault="00F84B58" w:rsidP="0047683A">
          <w:pPr>
            <w:pStyle w:val="TOC1"/>
            <w:rPr>
              <w:rFonts w:asciiTheme="minorHAnsi" w:eastAsiaTheme="minorEastAsia" w:hAnsiTheme="minorHAnsi" w:cstheme="minorHAnsi"/>
              <w:noProof/>
            </w:rPr>
          </w:pPr>
          <w:hyperlink w:anchor="_Toc305354720" w:history="1">
            <w:r w:rsidR="00413F98" w:rsidRPr="00C72825">
              <w:rPr>
                <w:rStyle w:val="Hyperlink"/>
                <w:rFonts w:asciiTheme="minorHAnsi" w:hAnsiTheme="minorHAnsi" w:cstheme="minorHAnsi"/>
                <w:noProof/>
              </w:rPr>
              <w:t xml:space="preserve">Acknowledgements to the Reviewers </w:t>
            </w:r>
            <w:r w:rsidR="00413F98" w:rsidRPr="00C72825">
              <w:rPr>
                <w:rFonts w:asciiTheme="minorHAnsi" w:hAnsiTheme="minorHAnsi" w:cstheme="minorHAnsi"/>
                <w:noProof/>
                <w:webHidden/>
              </w:rPr>
              <w:tab/>
              <w:t>5</w:t>
            </w:r>
          </w:hyperlink>
        </w:p>
        <w:p w:rsidR="00413F98" w:rsidRPr="00C72825" w:rsidRDefault="00F84B58" w:rsidP="0047683A">
          <w:pPr>
            <w:pStyle w:val="TOC1"/>
            <w:rPr>
              <w:rFonts w:asciiTheme="minorHAnsi" w:eastAsiaTheme="minorEastAsia" w:hAnsiTheme="minorHAnsi" w:cstheme="minorHAnsi"/>
              <w:noProof/>
            </w:rPr>
          </w:pPr>
          <w:hyperlink w:anchor="_Toc305354721" w:history="1">
            <w:r w:rsidR="00413F98" w:rsidRPr="00C72825">
              <w:rPr>
                <w:rStyle w:val="Hyperlink"/>
                <w:rFonts w:asciiTheme="minorHAnsi" w:hAnsiTheme="minorHAnsi" w:cstheme="minorHAnsi"/>
                <w:noProof/>
              </w:rPr>
              <w:t>Introduction</w:t>
            </w:r>
            <w:r w:rsidR="00413F98" w:rsidRPr="00C72825">
              <w:rPr>
                <w:rFonts w:asciiTheme="minorHAnsi" w:hAnsiTheme="minorHAnsi" w:cstheme="minorHAnsi"/>
                <w:noProof/>
                <w:webHidden/>
              </w:rPr>
              <w:tab/>
              <w:t>6</w:t>
            </w:r>
          </w:hyperlink>
        </w:p>
        <w:p w:rsidR="00413F98" w:rsidRPr="00C72825" w:rsidRDefault="00F84B58" w:rsidP="0047683A">
          <w:pPr>
            <w:pStyle w:val="TOC1"/>
            <w:rPr>
              <w:rFonts w:asciiTheme="minorHAnsi" w:eastAsiaTheme="minorEastAsia" w:hAnsiTheme="minorHAnsi" w:cstheme="minorHAnsi"/>
              <w:noProof/>
            </w:rPr>
          </w:pPr>
          <w:hyperlink w:anchor="_Toc305354722" w:history="1">
            <w:r w:rsidR="00413F98" w:rsidRPr="00C72825">
              <w:rPr>
                <w:rStyle w:val="Hyperlink"/>
                <w:rFonts w:asciiTheme="minorHAnsi" w:hAnsiTheme="minorHAnsi" w:cstheme="minorHAnsi"/>
                <w:noProof/>
              </w:rPr>
              <w:t>References</w:t>
            </w:r>
            <w:r w:rsidR="00413F98" w:rsidRPr="00C72825">
              <w:rPr>
                <w:rFonts w:asciiTheme="minorHAnsi" w:hAnsiTheme="minorHAnsi" w:cstheme="minorHAnsi"/>
                <w:noProof/>
                <w:webHidden/>
              </w:rPr>
              <w:tab/>
            </w:r>
            <w:r w:rsidR="00E57FB7" w:rsidRPr="00C72825">
              <w:rPr>
                <w:rFonts w:asciiTheme="minorHAnsi" w:hAnsiTheme="minorHAnsi" w:cstheme="minorHAnsi"/>
                <w:noProof/>
                <w:webHidden/>
              </w:rPr>
              <w:t>1</w:t>
            </w:r>
            <w:r w:rsidR="00EF3D4F" w:rsidRPr="00C72825">
              <w:rPr>
                <w:rFonts w:asciiTheme="minorHAnsi" w:hAnsiTheme="minorHAnsi" w:cstheme="minorHAnsi"/>
                <w:noProof/>
                <w:webHidden/>
              </w:rPr>
              <w:t>1</w:t>
            </w:r>
          </w:hyperlink>
        </w:p>
        <w:p w:rsidR="00413F98" w:rsidRPr="00C72825" w:rsidRDefault="00F84B58" w:rsidP="0047683A">
          <w:pPr>
            <w:pStyle w:val="TOC1"/>
            <w:rPr>
              <w:rStyle w:val="Hyperlink"/>
              <w:rFonts w:asciiTheme="minorHAnsi" w:hAnsiTheme="minorHAnsi" w:cstheme="minorHAnsi"/>
              <w:noProof/>
            </w:rPr>
          </w:pPr>
          <w:hyperlink w:anchor="_Toc305354723" w:history="1">
            <w:r w:rsidR="00413F98" w:rsidRPr="00C72825">
              <w:rPr>
                <w:rStyle w:val="Hyperlink"/>
                <w:rFonts w:asciiTheme="minorHAnsi" w:hAnsiTheme="minorHAnsi" w:cstheme="minorHAnsi"/>
                <w:noProof/>
              </w:rPr>
              <w:t>Maryland Common Core State Curriculum Frameworks for Braille</w:t>
            </w:r>
            <w:r w:rsidR="00151755" w:rsidRPr="00C72825">
              <w:rPr>
                <w:rStyle w:val="Hyperlink"/>
                <w:rFonts w:asciiTheme="minorHAnsi" w:hAnsiTheme="minorHAnsi" w:cstheme="minorHAnsi"/>
                <w:noProof/>
              </w:rPr>
              <w:t xml:space="preserve">:  </w:t>
            </w:r>
            <w:r w:rsidR="00413F98" w:rsidRPr="00C72825">
              <w:rPr>
                <w:rStyle w:val="Hyperlink"/>
                <w:rFonts w:asciiTheme="minorHAnsi" w:hAnsiTheme="minorHAnsi" w:cstheme="minorHAnsi"/>
                <w:noProof/>
              </w:rPr>
              <w:t>Mathematics</w:t>
            </w:r>
            <w:r w:rsidR="00413F98" w:rsidRPr="00C72825">
              <w:rPr>
                <w:rFonts w:asciiTheme="minorHAnsi" w:hAnsiTheme="minorHAnsi" w:cstheme="minorHAnsi"/>
                <w:noProof/>
                <w:webHidden/>
              </w:rPr>
              <w:tab/>
            </w:r>
            <w:r w:rsidR="00E57FB7" w:rsidRPr="00C72825">
              <w:rPr>
                <w:rFonts w:asciiTheme="minorHAnsi" w:hAnsiTheme="minorHAnsi" w:cstheme="minorHAnsi"/>
                <w:noProof/>
                <w:webHidden/>
              </w:rPr>
              <w:t>1</w:t>
            </w:r>
            <w:r w:rsidR="00EF3D4F" w:rsidRPr="00C72825">
              <w:rPr>
                <w:rFonts w:asciiTheme="minorHAnsi" w:hAnsiTheme="minorHAnsi" w:cstheme="minorHAnsi"/>
                <w:noProof/>
                <w:webHidden/>
              </w:rPr>
              <w:t>2</w:t>
            </w:r>
          </w:hyperlink>
        </w:p>
        <w:p w:rsidR="00413F98"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Pre</w:t>
          </w:r>
          <w:r w:rsidR="00E2119E" w:rsidRPr="00C72825">
            <w:rPr>
              <w:rFonts w:asciiTheme="minorHAnsi" w:hAnsiTheme="minorHAnsi" w:cstheme="minorHAnsi"/>
            </w:rPr>
            <w:t>k</w:t>
          </w:r>
          <w:r w:rsidR="00413F98" w:rsidRPr="00C72825">
            <w:rPr>
              <w:rFonts w:asciiTheme="minorHAnsi" w:hAnsiTheme="minorHAnsi" w:cstheme="minorHAnsi"/>
            </w:rPr>
            <w:t>indergarten</w:t>
          </w:r>
          <w:r w:rsidR="00413F98" w:rsidRPr="00C72825">
            <w:rPr>
              <w:rFonts w:asciiTheme="minorHAnsi" w:hAnsiTheme="minorHAnsi" w:cstheme="minorHAnsi"/>
            </w:rPr>
            <w:tab/>
            <w:t>1</w:t>
          </w:r>
          <w:r w:rsidR="00EF3D4F" w:rsidRPr="00C72825">
            <w:rPr>
              <w:rFonts w:asciiTheme="minorHAnsi" w:hAnsiTheme="minorHAnsi" w:cstheme="minorHAnsi"/>
            </w:rPr>
            <w:t>9</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Kindergarten</w:t>
          </w:r>
          <w:r w:rsidR="007A104C" w:rsidRPr="00C72825">
            <w:rPr>
              <w:rFonts w:asciiTheme="minorHAnsi" w:hAnsiTheme="minorHAnsi" w:cstheme="minorHAnsi"/>
            </w:rPr>
            <w:tab/>
          </w:r>
          <w:r w:rsidR="00E57FB7" w:rsidRPr="00C72825">
            <w:rPr>
              <w:rFonts w:asciiTheme="minorHAnsi" w:hAnsiTheme="minorHAnsi" w:cstheme="minorHAnsi"/>
            </w:rPr>
            <w:t>3</w:t>
          </w:r>
          <w:r w:rsidR="00EF3D4F" w:rsidRPr="00C72825">
            <w:rPr>
              <w:rFonts w:asciiTheme="minorHAnsi" w:hAnsiTheme="minorHAnsi" w:cstheme="minorHAnsi"/>
            </w:rPr>
            <w:t>1</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Grade 1</w:t>
          </w:r>
          <w:r w:rsidR="007A104C" w:rsidRPr="00C72825">
            <w:rPr>
              <w:rFonts w:asciiTheme="minorHAnsi" w:hAnsiTheme="minorHAnsi" w:cstheme="minorHAnsi"/>
            </w:rPr>
            <w:tab/>
          </w:r>
          <w:r w:rsidR="00E57FB7" w:rsidRPr="00C72825">
            <w:rPr>
              <w:rFonts w:asciiTheme="minorHAnsi" w:hAnsiTheme="minorHAnsi" w:cstheme="minorHAnsi"/>
            </w:rPr>
            <w:t>4</w:t>
          </w:r>
          <w:r w:rsidR="00EF3D4F" w:rsidRPr="00C72825">
            <w:rPr>
              <w:rFonts w:asciiTheme="minorHAnsi" w:hAnsiTheme="minorHAnsi" w:cstheme="minorHAnsi"/>
            </w:rPr>
            <w:t>2</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Grade 2</w:t>
          </w:r>
          <w:r w:rsidR="007A104C" w:rsidRPr="00C72825">
            <w:rPr>
              <w:rFonts w:asciiTheme="minorHAnsi" w:hAnsiTheme="minorHAnsi" w:cstheme="minorHAnsi"/>
            </w:rPr>
            <w:tab/>
          </w:r>
          <w:r w:rsidR="00E57FB7" w:rsidRPr="00C72825">
            <w:rPr>
              <w:rFonts w:asciiTheme="minorHAnsi" w:hAnsiTheme="minorHAnsi" w:cstheme="minorHAnsi"/>
            </w:rPr>
            <w:t>5</w:t>
          </w:r>
          <w:r w:rsidR="00AE4246" w:rsidRPr="00C72825">
            <w:rPr>
              <w:rFonts w:asciiTheme="minorHAnsi" w:hAnsiTheme="minorHAnsi" w:cstheme="minorHAnsi"/>
            </w:rPr>
            <w:t>6</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Grade 3</w:t>
          </w:r>
          <w:r w:rsidR="007A104C" w:rsidRPr="00C72825">
            <w:rPr>
              <w:rFonts w:asciiTheme="minorHAnsi" w:hAnsiTheme="minorHAnsi" w:cstheme="minorHAnsi"/>
            </w:rPr>
            <w:tab/>
          </w:r>
          <w:r w:rsidR="00AE4246" w:rsidRPr="00C72825">
            <w:rPr>
              <w:rFonts w:asciiTheme="minorHAnsi" w:hAnsiTheme="minorHAnsi" w:cstheme="minorHAnsi"/>
            </w:rPr>
            <w:t>71</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Grade 4</w:t>
          </w:r>
          <w:r w:rsidR="007A104C" w:rsidRPr="00C72825">
            <w:rPr>
              <w:rFonts w:asciiTheme="minorHAnsi" w:hAnsiTheme="minorHAnsi" w:cstheme="minorHAnsi"/>
            </w:rPr>
            <w:tab/>
          </w:r>
          <w:r w:rsidR="00E57FB7" w:rsidRPr="00C72825">
            <w:rPr>
              <w:rFonts w:asciiTheme="minorHAnsi" w:hAnsiTheme="minorHAnsi" w:cstheme="minorHAnsi"/>
            </w:rPr>
            <w:t>9</w:t>
          </w:r>
          <w:r w:rsidR="00015C8D">
            <w:rPr>
              <w:rFonts w:asciiTheme="minorHAnsi" w:hAnsiTheme="minorHAnsi" w:cstheme="minorHAnsi"/>
            </w:rPr>
            <w:t>4</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Grade 5</w:t>
          </w:r>
          <w:r w:rsidR="007A104C" w:rsidRPr="00C72825">
            <w:rPr>
              <w:rFonts w:asciiTheme="minorHAnsi" w:hAnsiTheme="minorHAnsi" w:cstheme="minorHAnsi"/>
            </w:rPr>
            <w:tab/>
          </w:r>
          <w:r w:rsidR="00E57FB7" w:rsidRPr="00C72825">
            <w:rPr>
              <w:rFonts w:asciiTheme="minorHAnsi" w:hAnsiTheme="minorHAnsi" w:cstheme="minorHAnsi"/>
            </w:rPr>
            <w:t>11</w:t>
          </w:r>
          <w:r w:rsidR="00015C8D">
            <w:rPr>
              <w:rFonts w:asciiTheme="minorHAnsi" w:hAnsiTheme="minorHAnsi" w:cstheme="minorHAnsi"/>
            </w:rPr>
            <w:t>2</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Grade 6</w:t>
          </w:r>
          <w:r w:rsidR="007A104C" w:rsidRPr="00C72825">
            <w:rPr>
              <w:rFonts w:asciiTheme="minorHAnsi" w:hAnsiTheme="minorHAnsi" w:cstheme="minorHAnsi"/>
            </w:rPr>
            <w:tab/>
          </w:r>
          <w:r w:rsidR="00AE4246" w:rsidRPr="00C72825">
            <w:rPr>
              <w:rFonts w:asciiTheme="minorHAnsi" w:hAnsiTheme="minorHAnsi" w:cstheme="minorHAnsi"/>
            </w:rPr>
            <w:t>1</w:t>
          </w:r>
          <w:r w:rsidR="00015C8D">
            <w:rPr>
              <w:rFonts w:asciiTheme="minorHAnsi" w:hAnsiTheme="minorHAnsi" w:cstheme="minorHAnsi"/>
            </w:rPr>
            <w:t>28</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Grade 7</w:t>
          </w:r>
          <w:r w:rsidR="007A104C" w:rsidRPr="00C72825">
            <w:rPr>
              <w:rFonts w:asciiTheme="minorHAnsi" w:hAnsiTheme="minorHAnsi" w:cstheme="minorHAnsi"/>
            </w:rPr>
            <w:tab/>
          </w:r>
          <w:r w:rsidR="00E57FB7" w:rsidRPr="00C72825">
            <w:rPr>
              <w:rFonts w:asciiTheme="minorHAnsi" w:hAnsiTheme="minorHAnsi" w:cstheme="minorHAnsi"/>
            </w:rPr>
            <w:t>14</w:t>
          </w:r>
          <w:r w:rsidR="00015C8D">
            <w:rPr>
              <w:rFonts w:asciiTheme="minorHAnsi" w:hAnsiTheme="minorHAnsi" w:cstheme="minorHAnsi"/>
            </w:rPr>
            <w:t>5</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Grade 8</w:t>
          </w:r>
          <w:r w:rsidR="007A104C" w:rsidRPr="00C72825">
            <w:rPr>
              <w:rFonts w:asciiTheme="minorHAnsi" w:hAnsiTheme="minorHAnsi" w:cstheme="minorHAnsi"/>
            </w:rPr>
            <w:tab/>
          </w:r>
          <w:r w:rsidR="005812B9" w:rsidRPr="00C72825">
            <w:rPr>
              <w:rFonts w:asciiTheme="minorHAnsi" w:hAnsiTheme="minorHAnsi" w:cstheme="minorHAnsi"/>
            </w:rPr>
            <w:t>1</w:t>
          </w:r>
          <w:r w:rsidR="00015C8D">
            <w:rPr>
              <w:rFonts w:asciiTheme="minorHAnsi" w:hAnsiTheme="minorHAnsi" w:cstheme="minorHAnsi"/>
            </w:rPr>
            <w:t>59</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Algebra 1</w:t>
          </w:r>
          <w:r w:rsidR="007A104C" w:rsidRPr="00C72825">
            <w:rPr>
              <w:rFonts w:asciiTheme="minorHAnsi" w:hAnsiTheme="minorHAnsi" w:cstheme="minorHAnsi"/>
            </w:rPr>
            <w:tab/>
          </w:r>
          <w:r w:rsidR="00D47467" w:rsidRPr="00C72825">
            <w:rPr>
              <w:rFonts w:asciiTheme="minorHAnsi" w:hAnsiTheme="minorHAnsi" w:cstheme="minorHAnsi"/>
            </w:rPr>
            <w:t>1</w:t>
          </w:r>
          <w:r w:rsidR="00AE4246" w:rsidRPr="00C72825">
            <w:rPr>
              <w:rFonts w:asciiTheme="minorHAnsi" w:hAnsiTheme="minorHAnsi" w:cstheme="minorHAnsi"/>
            </w:rPr>
            <w:t>7</w:t>
          </w:r>
          <w:r w:rsidR="00015C8D">
            <w:rPr>
              <w:rFonts w:asciiTheme="minorHAnsi" w:hAnsiTheme="minorHAnsi" w:cstheme="minorHAnsi"/>
            </w:rPr>
            <w:t>3</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Algebra 2</w:t>
          </w:r>
          <w:r w:rsidR="007A104C" w:rsidRPr="00C72825">
            <w:rPr>
              <w:rFonts w:asciiTheme="minorHAnsi" w:hAnsiTheme="minorHAnsi" w:cstheme="minorHAnsi"/>
            </w:rPr>
            <w:tab/>
          </w:r>
          <w:r w:rsidR="00D47467" w:rsidRPr="00C72825">
            <w:rPr>
              <w:rFonts w:asciiTheme="minorHAnsi" w:hAnsiTheme="minorHAnsi" w:cstheme="minorHAnsi"/>
            </w:rPr>
            <w:t>2</w:t>
          </w:r>
          <w:r w:rsidR="00015C8D">
            <w:rPr>
              <w:rFonts w:asciiTheme="minorHAnsi" w:hAnsiTheme="minorHAnsi" w:cstheme="minorHAnsi"/>
            </w:rPr>
            <w:t>08</w:t>
          </w:r>
        </w:p>
        <w:p w:rsidR="007A104C" w:rsidRPr="00C72825" w:rsidRDefault="0047683A" w:rsidP="0047683A">
          <w:pPr>
            <w:pStyle w:val="TOC1"/>
            <w:rPr>
              <w:rFonts w:asciiTheme="minorHAnsi" w:hAnsiTheme="minorHAnsi" w:cstheme="minorHAnsi"/>
            </w:rPr>
          </w:pPr>
          <w:r w:rsidRPr="00C72825">
            <w:rPr>
              <w:rFonts w:asciiTheme="minorHAnsi" w:hAnsiTheme="minorHAnsi" w:cstheme="minorHAnsi"/>
            </w:rPr>
            <w:t xml:space="preserve">     </w:t>
          </w:r>
          <w:r w:rsidR="00413F98" w:rsidRPr="00C72825">
            <w:rPr>
              <w:rFonts w:asciiTheme="minorHAnsi" w:hAnsiTheme="minorHAnsi" w:cstheme="minorHAnsi"/>
            </w:rPr>
            <w:t>Geometry</w:t>
          </w:r>
          <w:r w:rsidR="007A104C" w:rsidRPr="00C72825">
            <w:rPr>
              <w:rFonts w:asciiTheme="minorHAnsi" w:hAnsiTheme="minorHAnsi" w:cstheme="minorHAnsi"/>
            </w:rPr>
            <w:tab/>
          </w:r>
          <w:r w:rsidR="00D47467" w:rsidRPr="00C72825">
            <w:rPr>
              <w:rFonts w:asciiTheme="minorHAnsi" w:hAnsiTheme="minorHAnsi" w:cstheme="minorHAnsi"/>
            </w:rPr>
            <w:t>2</w:t>
          </w:r>
          <w:r w:rsidR="00AE4246" w:rsidRPr="00C72825">
            <w:rPr>
              <w:rFonts w:asciiTheme="minorHAnsi" w:hAnsiTheme="minorHAnsi" w:cstheme="minorHAnsi"/>
            </w:rPr>
            <w:t>3</w:t>
          </w:r>
          <w:r w:rsidR="00015C8D">
            <w:rPr>
              <w:rFonts w:asciiTheme="minorHAnsi" w:hAnsiTheme="minorHAnsi" w:cstheme="minorHAnsi"/>
            </w:rPr>
            <w:t>3</w:t>
          </w:r>
        </w:p>
        <w:p w:rsidR="007A104C" w:rsidRPr="00C72825" w:rsidRDefault="007A104C" w:rsidP="0047683A">
          <w:pPr>
            <w:pStyle w:val="TOC1"/>
            <w:rPr>
              <w:rStyle w:val="Hyperlink"/>
              <w:rFonts w:asciiTheme="minorHAnsi" w:hAnsiTheme="minorHAnsi" w:cstheme="minorHAnsi"/>
              <w:noProof/>
            </w:rPr>
          </w:pPr>
        </w:p>
        <w:p w:rsidR="00413F98" w:rsidRPr="00C72825" w:rsidRDefault="00413F98" w:rsidP="00413F98">
          <w:pPr>
            <w:rPr>
              <w:rFonts w:asciiTheme="minorHAnsi" w:hAnsiTheme="minorHAnsi" w:cstheme="minorHAnsi"/>
            </w:rPr>
          </w:pPr>
        </w:p>
        <w:p w:rsidR="00413F98" w:rsidRPr="00C72825" w:rsidRDefault="00F84B58" w:rsidP="0047683A">
          <w:pPr>
            <w:pStyle w:val="TOC1"/>
            <w:rPr>
              <w:rFonts w:asciiTheme="minorHAnsi" w:eastAsiaTheme="minorEastAsia" w:hAnsiTheme="minorHAnsi" w:cstheme="minorHAnsi"/>
              <w:noProof/>
            </w:rPr>
          </w:pPr>
          <w:hyperlink w:anchor="_Toc305354725" w:history="1">
            <w:r w:rsidR="00413F98" w:rsidRPr="00C72825">
              <w:rPr>
                <w:rStyle w:val="Hyperlink"/>
                <w:rFonts w:asciiTheme="minorHAnsi" w:hAnsiTheme="minorHAnsi" w:cstheme="minorHAnsi"/>
                <w:noProof/>
              </w:rPr>
              <w:t xml:space="preserve">Appendix A:  </w:t>
            </w:r>
            <w:r w:rsidR="00E50232" w:rsidRPr="00C72825">
              <w:rPr>
                <w:rStyle w:val="Hyperlink"/>
                <w:rFonts w:asciiTheme="minorHAnsi" w:hAnsiTheme="minorHAnsi" w:cstheme="minorHAnsi"/>
                <w:noProof/>
              </w:rPr>
              <w:t xml:space="preserve">Braille and Tactile Graphics for </w:t>
            </w:r>
            <w:r w:rsidR="00113EF9" w:rsidRPr="00C72825">
              <w:rPr>
                <w:rStyle w:val="Hyperlink"/>
                <w:rFonts w:asciiTheme="minorHAnsi" w:hAnsiTheme="minorHAnsi" w:cstheme="minorHAnsi"/>
                <w:noProof/>
              </w:rPr>
              <w:t>Mathe</w:t>
            </w:r>
            <w:r w:rsidR="00413F98" w:rsidRPr="00C72825">
              <w:rPr>
                <w:rStyle w:val="Hyperlink"/>
                <w:rFonts w:asciiTheme="minorHAnsi" w:hAnsiTheme="minorHAnsi" w:cstheme="minorHAnsi"/>
                <w:noProof/>
              </w:rPr>
              <w:t xml:space="preserve">matics </w:t>
            </w:r>
            <w:r w:rsidR="00E50232" w:rsidRPr="00C72825">
              <w:rPr>
                <w:rStyle w:val="Hyperlink"/>
                <w:rFonts w:asciiTheme="minorHAnsi" w:hAnsiTheme="minorHAnsi" w:cstheme="minorHAnsi"/>
                <w:noProof/>
              </w:rPr>
              <w:t>C</w:t>
            </w:r>
            <w:r w:rsidR="00113EF9" w:rsidRPr="00C72825">
              <w:rPr>
                <w:rStyle w:val="Hyperlink"/>
                <w:rFonts w:asciiTheme="minorHAnsi" w:hAnsiTheme="minorHAnsi" w:cstheme="minorHAnsi"/>
                <w:noProof/>
              </w:rPr>
              <w:t xml:space="preserve">harts </w:t>
            </w:r>
            <w:r w:rsidR="00413F98" w:rsidRPr="00C72825">
              <w:rPr>
                <w:rStyle w:val="Hyperlink"/>
                <w:rFonts w:asciiTheme="minorHAnsi" w:hAnsiTheme="minorHAnsi" w:cstheme="minorHAnsi"/>
                <w:noProof/>
              </w:rPr>
              <w:t>by Grade</w:t>
            </w:r>
            <w:r w:rsidR="00E50232" w:rsidRPr="00C72825">
              <w:rPr>
                <w:rStyle w:val="Hyperlink"/>
                <w:rFonts w:asciiTheme="minorHAnsi" w:hAnsiTheme="minorHAnsi" w:cstheme="minorHAnsi"/>
                <w:noProof/>
              </w:rPr>
              <w:t xml:space="preserve"> Level and Course</w:t>
            </w:r>
            <w:r w:rsidR="00413F98" w:rsidRPr="00C72825">
              <w:rPr>
                <w:rFonts w:asciiTheme="minorHAnsi" w:hAnsiTheme="minorHAnsi" w:cstheme="minorHAnsi"/>
                <w:noProof/>
                <w:webHidden/>
              </w:rPr>
              <w:tab/>
            </w:r>
            <w:r w:rsidR="00D47467" w:rsidRPr="00C72825">
              <w:rPr>
                <w:rFonts w:asciiTheme="minorHAnsi" w:hAnsiTheme="minorHAnsi" w:cstheme="minorHAnsi"/>
                <w:noProof/>
                <w:webHidden/>
              </w:rPr>
              <w:t>2</w:t>
            </w:r>
            <w:r w:rsidR="00015C8D">
              <w:rPr>
                <w:rFonts w:asciiTheme="minorHAnsi" w:hAnsiTheme="minorHAnsi" w:cstheme="minorHAnsi"/>
                <w:noProof/>
                <w:webHidden/>
              </w:rPr>
              <w:t>58</w:t>
            </w:r>
          </w:hyperlink>
        </w:p>
        <w:p w:rsidR="00413F98" w:rsidRPr="00C72825" w:rsidRDefault="00F84B58" w:rsidP="0047683A">
          <w:pPr>
            <w:pStyle w:val="TOC1"/>
            <w:rPr>
              <w:rFonts w:asciiTheme="minorHAnsi" w:eastAsiaTheme="minorEastAsia" w:hAnsiTheme="minorHAnsi" w:cstheme="minorHAnsi"/>
              <w:noProof/>
            </w:rPr>
          </w:pPr>
          <w:hyperlink w:anchor="_Toc305354727" w:history="1">
            <w:r w:rsidR="00413F98" w:rsidRPr="00C72825">
              <w:rPr>
                <w:rStyle w:val="Hyperlink"/>
                <w:rFonts w:asciiTheme="minorHAnsi" w:hAnsiTheme="minorHAnsi" w:cstheme="minorHAnsi"/>
                <w:noProof/>
              </w:rPr>
              <w:t xml:space="preserve">Appendix </w:t>
            </w:r>
            <w:r w:rsidR="009B1E82" w:rsidRPr="00C72825">
              <w:rPr>
                <w:rStyle w:val="Hyperlink"/>
                <w:rFonts w:asciiTheme="minorHAnsi" w:hAnsiTheme="minorHAnsi" w:cstheme="minorHAnsi"/>
                <w:noProof/>
              </w:rPr>
              <w:t>B</w:t>
            </w:r>
            <w:r w:rsidR="00413F98" w:rsidRPr="00C72825">
              <w:rPr>
                <w:rStyle w:val="Hyperlink"/>
                <w:rFonts w:asciiTheme="minorHAnsi" w:hAnsiTheme="minorHAnsi" w:cstheme="minorHAnsi"/>
                <w:noProof/>
              </w:rPr>
              <w:t>:  Acronyms and Definitions</w:t>
            </w:r>
            <w:r w:rsidR="00413F98" w:rsidRPr="00C72825">
              <w:rPr>
                <w:rFonts w:asciiTheme="minorHAnsi" w:hAnsiTheme="minorHAnsi" w:cstheme="minorHAnsi"/>
                <w:noProof/>
                <w:webHidden/>
              </w:rPr>
              <w:tab/>
            </w:r>
            <w:r w:rsidR="00C72825" w:rsidRPr="00C72825">
              <w:rPr>
                <w:rFonts w:asciiTheme="minorHAnsi" w:hAnsiTheme="minorHAnsi" w:cstheme="minorHAnsi"/>
                <w:noProof/>
                <w:webHidden/>
              </w:rPr>
              <w:t>2</w:t>
            </w:r>
            <w:r w:rsidR="00015C8D">
              <w:rPr>
                <w:rFonts w:asciiTheme="minorHAnsi" w:hAnsiTheme="minorHAnsi" w:cstheme="minorHAnsi"/>
                <w:noProof/>
                <w:webHidden/>
              </w:rPr>
              <w:t>7</w:t>
            </w:r>
            <w:r w:rsidR="00C72825" w:rsidRPr="00C72825">
              <w:rPr>
                <w:rFonts w:asciiTheme="minorHAnsi" w:hAnsiTheme="minorHAnsi" w:cstheme="minorHAnsi"/>
                <w:noProof/>
                <w:webHidden/>
              </w:rPr>
              <w:t>8</w:t>
            </w:r>
          </w:hyperlink>
        </w:p>
        <w:p w:rsidR="00413F98" w:rsidRPr="00C72825" w:rsidRDefault="00F84B58" w:rsidP="0047683A">
          <w:pPr>
            <w:pStyle w:val="TOC1"/>
            <w:rPr>
              <w:rFonts w:asciiTheme="minorHAnsi" w:eastAsiaTheme="minorEastAsia" w:hAnsiTheme="minorHAnsi" w:cstheme="minorHAnsi"/>
              <w:noProof/>
            </w:rPr>
          </w:pPr>
          <w:hyperlink w:anchor="_Toc305354728" w:history="1">
            <w:r w:rsidR="00413F98" w:rsidRPr="00C72825">
              <w:rPr>
                <w:rStyle w:val="Hyperlink"/>
                <w:rFonts w:asciiTheme="minorHAnsi" w:hAnsiTheme="minorHAnsi" w:cstheme="minorHAnsi"/>
                <w:noProof/>
              </w:rPr>
              <w:t xml:space="preserve">Appendix </w:t>
            </w:r>
            <w:r w:rsidR="009B1E82" w:rsidRPr="00C72825">
              <w:rPr>
                <w:rStyle w:val="Hyperlink"/>
                <w:rFonts w:asciiTheme="minorHAnsi" w:hAnsiTheme="minorHAnsi" w:cstheme="minorHAnsi"/>
                <w:noProof/>
              </w:rPr>
              <w:t>C</w:t>
            </w:r>
            <w:r w:rsidR="00413F98" w:rsidRPr="00C72825">
              <w:rPr>
                <w:rStyle w:val="Hyperlink"/>
                <w:rFonts w:asciiTheme="minorHAnsi" w:hAnsiTheme="minorHAnsi" w:cstheme="minorHAnsi"/>
                <w:noProof/>
              </w:rPr>
              <w:t>: Resources</w:t>
            </w:r>
            <w:r w:rsidR="00413F98" w:rsidRPr="00C72825">
              <w:rPr>
                <w:rFonts w:asciiTheme="minorHAnsi" w:hAnsiTheme="minorHAnsi" w:cstheme="minorHAnsi"/>
                <w:noProof/>
                <w:webHidden/>
              </w:rPr>
              <w:tab/>
            </w:r>
            <w:r w:rsidR="002B2D68" w:rsidRPr="00C72825">
              <w:rPr>
                <w:rFonts w:asciiTheme="minorHAnsi" w:hAnsiTheme="minorHAnsi" w:cstheme="minorHAnsi"/>
                <w:noProof/>
                <w:webHidden/>
              </w:rPr>
              <w:t>28</w:t>
            </w:r>
          </w:hyperlink>
          <w:r w:rsidR="00015C8D">
            <w:rPr>
              <w:rFonts w:asciiTheme="minorHAnsi" w:hAnsiTheme="minorHAnsi" w:cstheme="minorHAnsi"/>
              <w:noProof/>
            </w:rPr>
            <w:t>2</w:t>
          </w:r>
        </w:p>
        <w:p w:rsidR="00413F98" w:rsidRPr="00C72825" w:rsidRDefault="00F84B58" w:rsidP="0047683A">
          <w:pPr>
            <w:pStyle w:val="TOC1"/>
            <w:rPr>
              <w:rFonts w:asciiTheme="minorHAnsi" w:eastAsiaTheme="minorEastAsia" w:hAnsiTheme="minorHAnsi" w:cstheme="minorHAnsi"/>
              <w:noProof/>
            </w:rPr>
          </w:pPr>
          <w:hyperlink w:anchor="_Toc305354729" w:history="1">
            <w:r w:rsidR="00413F98" w:rsidRPr="00C72825">
              <w:rPr>
                <w:rStyle w:val="Hyperlink"/>
                <w:rFonts w:asciiTheme="minorHAnsi" w:hAnsiTheme="minorHAnsi" w:cstheme="minorHAnsi"/>
                <w:noProof/>
              </w:rPr>
              <w:t xml:space="preserve">Appendix </w:t>
            </w:r>
            <w:r w:rsidR="009B1E82" w:rsidRPr="00C72825">
              <w:rPr>
                <w:rStyle w:val="Hyperlink"/>
                <w:rFonts w:asciiTheme="minorHAnsi" w:hAnsiTheme="minorHAnsi" w:cstheme="minorHAnsi"/>
                <w:noProof/>
              </w:rPr>
              <w:t>D</w:t>
            </w:r>
            <w:r w:rsidR="00413F98" w:rsidRPr="00C72825">
              <w:rPr>
                <w:rStyle w:val="Hyperlink"/>
                <w:rFonts w:asciiTheme="minorHAnsi" w:hAnsiTheme="minorHAnsi" w:cstheme="minorHAnsi"/>
                <w:noProof/>
              </w:rPr>
              <w:t>: Instructional Materials</w:t>
            </w:r>
            <w:r w:rsidR="00413F98" w:rsidRPr="00C72825">
              <w:rPr>
                <w:rFonts w:asciiTheme="minorHAnsi" w:hAnsiTheme="minorHAnsi" w:cstheme="minorHAnsi"/>
                <w:noProof/>
                <w:webHidden/>
              </w:rPr>
              <w:tab/>
            </w:r>
            <w:r w:rsidR="002B2D68" w:rsidRPr="00C72825">
              <w:rPr>
                <w:rFonts w:asciiTheme="minorHAnsi" w:hAnsiTheme="minorHAnsi" w:cstheme="minorHAnsi"/>
                <w:noProof/>
                <w:webHidden/>
              </w:rPr>
              <w:t>28</w:t>
            </w:r>
            <w:r w:rsidR="00015C8D">
              <w:rPr>
                <w:rFonts w:asciiTheme="minorHAnsi" w:hAnsiTheme="minorHAnsi" w:cstheme="minorHAnsi"/>
                <w:noProof/>
                <w:webHidden/>
              </w:rPr>
              <w:t>6</w:t>
            </w:r>
          </w:hyperlink>
        </w:p>
        <w:p w:rsidR="008A59E2" w:rsidRPr="008B7BA6" w:rsidRDefault="00275A92">
          <w:pPr>
            <w:rPr>
              <w:rFonts w:asciiTheme="minorHAnsi" w:hAnsiTheme="minorHAnsi"/>
            </w:rPr>
          </w:pPr>
          <w:r w:rsidRPr="00C72825">
            <w:rPr>
              <w:rFonts w:asciiTheme="minorHAnsi" w:hAnsiTheme="minorHAnsi" w:cstheme="minorHAnsi"/>
            </w:rPr>
            <w:fldChar w:fldCharType="end"/>
          </w:r>
        </w:p>
      </w:sdtContent>
    </w:sdt>
    <w:p w:rsidR="001E1EAA" w:rsidRPr="008B7BA6" w:rsidRDefault="001E1EAA" w:rsidP="00E0051A">
      <w:pPr>
        <w:rPr>
          <w:rFonts w:asciiTheme="minorHAnsi" w:hAnsiTheme="minorHAnsi" w:cstheme="minorHAnsi"/>
        </w:rPr>
      </w:pPr>
    </w:p>
    <w:p w:rsidR="00254714" w:rsidRPr="008B7BA6" w:rsidRDefault="00254714" w:rsidP="00E0051A">
      <w:pPr>
        <w:rPr>
          <w:rFonts w:asciiTheme="minorHAnsi" w:hAnsiTheme="minorHAnsi" w:cstheme="minorHAnsi"/>
        </w:rPr>
      </w:pPr>
    </w:p>
    <w:p w:rsidR="001E1EAA" w:rsidRPr="008B7BA6" w:rsidRDefault="001E1EAA">
      <w:pPr>
        <w:rPr>
          <w:rFonts w:asciiTheme="minorHAnsi" w:hAnsiTheme="minorHAnsi" w:cstheme="minorHAnsi"/>
        </w:rPr>
      </w:pPr>
      <w:r w:rsidRPr="008B7BA6">
        <w:rPr>
          <w:rFonts w:asciiTheme="minorHAnsi" w:hAnsiTheme="minorHAnsi" w:cstheme="minorHAnsi"/>
        </w:rPr>
        <w:br w:type="page"/>
      </w:r>
    </w:p>
    <w:p w:rsidR="001E1EAA" w:rsidRPr="008B2BAD" w:rsidRDefault="001E1EAA" w:rsidP="00D60B40">
      <w:pPr>
        <w:pStyle w:val="Heading1"/>
        <w:jc w:val="center"/>
        <w:rPr>
          <w:rFonts w:asciiTheme="minorHAnsi" w:hAnsiTheme="minorHAnsi" w:cstheme="minorHAnsi"/>
        </w:rPr>
      </w:pPr>
      <w:bookmarkStart w:id="0" w:name="_Toc305354719"/>
      <w:r w:rsidRPr="008B2BAD">
        <w:rPr>
          <w:rFonts w:asciiTheme="minorHAnsi" w:hAnsiTheme="minorHAnsi" w:cstheme="minorHAnsi"/>
        </w:rPr>
        <w:t>Acknowledgements</w:t>
      </w:r>
      <w:r w:rsidR="00062E27" w:rsidRPr="008B2BAD">
        <w:rPr>
          <w:rFonts w:asciiTheme="minorHAnsi" w:hAnsiTheme="minorHAnsi" w:cstheme="minorHAnsi"/>
        </w:rPr>
        <w:t xml:space="preserve"> to the Task Force Members</w:t>
      </w:r>
      <w:bookmarkEnd w:id="0"/>
    </w:p>
    <w:p w:rsidR="00C46A81" w:rsidRDefault="00C46A81" w:rsidP="00226741">
      <w:pPr>
        <w:rPr>
          <w:rFonts w:asciiTheme="minorHAnsi" w:hAnsiTheme="minorHAnsi" w:cstheme="minorHAnsi"/>
        </w:rPr>
      </w:pPr>
    </w:p>
    <w:p w:rsidR="008B2BAD" w:rsidRDefault="006D6052" w:rsidP="00226741">
      <w:pPr>
        <w:rPr>
          <w:rFonts w:asciiTheme="minorHAnsi" w:hAnsiTheme="minorHAnsi" w:cstheme="minorHAnsi"/>
        </w:rPr>
      </w:pPr>
      <w:r w:rsidRPr="003D44DA">
        <w:rPr>
          <w:rFonts w:asciiTheme="minorHAnsi" w:hAnsiTheme="minorHAnsi" w:cstheme="minorHAnsi"/>
        </w:rPr>
        <w:t xml:space="preserve">The Maryland State Board of Education and the State Superintendent of Schools would like to thank the members of the </w:t>
      </w:r>
      <w:r w:rsidR="00CB1CE2">
        <w:rPr>
          <w:rFonts w:asciiTheme="minorHAnsi" w:hAnsiTheme="minorHAnsi" w:cstheme="minorHAnsi"/>
        </w:rPr>
        <w:t xml:space="preserve">Maryland </w:t>
      </w:r>
      <w:r w:rsidRPr="003D44DA">
        <w:rPr>
          <w:rFonts w:asciiTheme="minorHAnsi" w:hAnsiTheme="minorHAnsi" w:cstheme="minorHAnsi"/>
        </w:rPr>
        <w:t xml:space="preserve">Braille </w:t>
      </w:r>
      <w:r w:rsidR="00192339" w:rsidRPr="003D44DA">
        <w:rPr>
          <w:rFonts w:asciiTheme="minorHAnsi" w:hAnsiTheme="minorHAnsi" w:cstheme="minorHAnsi"/>
        </w:rPr>
        <w:t>T</w:t>
      </w:r>
      <w:r w:rsidRPr="003D44DA">
        <w:rPr>
          <w:rFonts w:asciiTheme="minorHAnsi" w:hAnsiTheme="minorHAnsi" w:cstheme="minorHAnsi"/>
        </w:rPr>
        <w:t>ask Force</w:t>
      </w:r>
      <w:r w:rsidR="00CB1CE2">
        <w:rPr>
          <w:rFonts w:asciiTheme="minorHAnsi" w:hAnsiTheme="minorHAnsi" w:cstheme="minorHAnsi"/>
        </w:rPr>
        <w:t xml:space="preserve"> for Mathematics</w:t>
      </w:r>
      <w:r w:rsidRPr="003D44DA">
        <w:rPr>
          <w:rFonts w:asciiTheme="minorHAnsi" w:hAnsiTheme="minorHAnsi" w:cstheme="minorHAnsi"/>
        </w:rPr>
        <w:t xml:space="preserve"> for their outstanding development and preparation of </w:t>
      </w:r>
      <w:r w:rsidRPr="00A56EF3">
        <w:rPr>
          <w:rFonts w:asciiTheme="minorHAnsi" w:hAnsiTheme="minorHAnsi" w:cstheme="minorHAnsi"/>
        </w:rPr>
        <w:t>the</w:t>
      </w:r>
      <w:r w:rsidR="008B2BAD">
        <w:rPr>
          <w:rFonts w:asciiTheme="minorHAnsi" w:hAnsiTheme="minorHAnsi" w:cstheme="minorHAnsi"/>
        </w:rPr>
        <w:t xml:space="preserve"> Maryland Common Core State Curriculum Frameworks for </w:t>
      </w:r>
      <w:r w:rsidR="00CB1CE2">
        <w:rPr>
          <w:rFonts w:asciiTheme="minorHAnsi" w:hAnsiTheme="minorHAnsi" w:cstheme="minorHAnsi"/>
        </w:rPr>
        <w:t>Braille:  Mathematics.</w:t>
      </w:r>
    </w:p>
    <w:p w:rsidR="002C0287" w:rsidRPr="003D44DA" w:rsidRDefault="002C0287" w:rsidP="00E1022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Susan Adams, Teacher of the </w:t>
      </w:r>
      <w:r w:rsidR="00CB1CE2">
        <w:rPr>
          <w:rFonts w:asciiTheme="minorHAnsi" w:eastAsia="Times New Roman" w:hAnsiTheme="minorHAnsi" w:cstheme="minorHAnsi"/>
          <w:color w:val="000000"/>
        </w:rPr>
        <w:t xml:space="preserve">Blind and </w:t>
      </w:r>
      <w:r w:rsidRPr="003D44DA">
        <w:rPr>
          <w:rFonts w:asciiTheme="minorHAnsi" w:eastAsia="Times New Roman" w:hAnsiTheme="minorHAnsi" w:cstheme="minorHAnsi"/>
          <w:color w:val="000000"/>
        </w:rPr>
        <w:t>Visually Impaired</w:t>
      </w:r>
      <w:r w:rsidR="00192339" w:rsidRPr="003D44DA">
        <w:rPr>
          <w:rFonts w:asciiTheme="minorHAnsi" w:eastAsia="Times New Roman" w:hAnsiTheme="minorHAnsi" w:cstheme="minorHAnsi"/>
          <w:color w:val="000000"/>
        </w:rPr>
        <w:t xml:space="preserve"> and </w:t>
      </w:r>
      <w:r w:rsidRPr="003D44DA">
        <w:rPr>
          <w:rFonts w:asciiTheme="minorHAnsi" w:eastAsia="Times New Roman" w:hAnsiTheme="minorHAnsi" w:cstheme="minorHAnsi"/>
          <w:color w:val="000000"/>
        </w:rPr>
        <w:t>Orientation and Mobility Specialist, Montgomery County Public Schools</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Dr. Michael </w:t>
      </w:r>
      <w:r w:rsidR="009B0279">
        <w:rPr>
          <w:rFonts w:asciiTheme="minorHAnsi" w:eastAsia="Times New Roman" w:hAnsiTheme="minorHAnsi" w:cstheme="minorHAnsi"/>
          <w:color w:val="000000"/>
        </w:rPr>
        <w:t xml:space="preserve">J. </w:t>
      </w:r>
      <w:proofErr w:type="spellStart"/>
      <w:r w:rsidRPr="003D44DA">
        <w:rPr>
          <w:rFonts w:asciiTheme="minorHAnsi" w:eastAsia="Times New Roman" w:hAnsiTheme="minorHAnsi" w:cstheme="minorHAnsi"/>
          <w:color w:val="000000"/>
        </w:rPr>
        <w:t>Bina</w:t>
      </w:r>
      <w:proofErr w:type="spellEnd"/>
      <w:r w:rsidRPr="003D44DA">
        <w:rPr>
          <w:rFonts w:asciiTheme="minorHAnsi" w:eastAsia="Times New Roman" w:hAnsiTheme="minorHAnsi" w:cstheme="minorHAnsi"/>
          <w:color w:val="000000"/>
        </w:rPr>
        <w:t>, President,</w:t>
      </w:r>
      <w:r w:rsidR="000B6925">
        <w:rPr>
          <w:rFonts w:asciiTheme="minorHAnsi" w:eastAsia="Times New Roman" w:hAnsiTheme="minorHAnsi" w:cstheme="minorHAnsi"/>
          <w:color w:val="000000"/>
        </w:rPr>
        <w:t xml:space="preserve"> </w:t>
      </w:r>
      <w:r w:rsidR="0055169C">
        <w:rPr>
          <w:rFonts w:asciiTheme="minorHAnsi" w:eastAsia="Times New Roman" w:hAnsiTheme="minorHAnsi" w:cstheme="minorHAnsi"/>
          <w:color w:val="000000"/>
        </w:rPr>
        <w:t>The</w:t>
      </w:r>
      <w:r w:rsidR="005C55FE">
        <w:rPr>
          <w:rFonts w:asciiTheme="minorHAnsi" w:eastAsia="Times New Roman" w:hAnsiTheme="minorHAnsi" w:cstheme="minorHAnsi"/>
          <w:color w:val="000000"/>
        </w:rPr>
        <w:t xml:space="preserve"> </w:t>
      </w:r>
      <w:r w:rsidRPr="003D44DA">
        <w:rPr>
          <w:rFonts w:asciiTheme="minorHAnsi" w:eastAsia="Times New Roman" w:hAnsiTheme="minorHAnsi" w:cstheme="minorHAnsi"/>
          <w:color w:val="000000"/>
        </w:rPr>
        <w:t>Maryland School for the Blind</w:t>
      </w:r>
    </w:p>
    <w:p w:rsidR="002C0287" w:rsidRPr="003D44DA" w:rsidRDefault="002C0287" w:rsidP="00C46A81">
      <w:pPr>
        <w:ind w:left="360" w:hanging="360"/>
        <w:rPr>
          <w:rFonts w:asciiTheme="minorHAnsi" w:eastAsia="Times New Roman" w:hAnsiTheme="minorHAnsi" w:cstheme="minorHAnsi"/>
          <w:color w:val="000000"/>
        </w:rPr>
      </w:pPr>
      <w:proofErr w:type="spellStart"/>
      <w:r w:rsidRPr="003D44DA">
        <w:rPr>
          <w:rFonts w:asciiTheme="minorHAnsi" w:eastAsia="Times New Roman" w:hAnsiTheme="minorHAnsi" w:cstheme="minorHAnsi"/>
          <w:color w:val="000000"/>
        </w:rPr>
        <w:t>Eldre</w:t>
      </w:r>
      <w:proofErr w:type="spellEnd"/>
      <w:r w:rsidRPr="003D44DA">
        <w:rPr>
          <w:rFonts w:asciiTheme="minorHAnsi" w:eastAsia="Times New Roman" w:hAnsiTheme="minorHAnsi" w:cstheme="minorHAnsi"/>
          <w:color w:val="000000"/>
        </w:rPr>
        <w:t xml:space="preserve"> Boggs, Resource Teacher for Blind </w:t>
      </w:r>
      <w:r w:rsidR="00B554EE" w:rsidRPr="003D44DA">
        <w:rPr>
          <w:rFonts w:asciiTheme="minorHAnsi" w:eastAsia="Times New Roman" w:hAnsiTheme="minorHAnsi" w:cstheme="minorHAnsi"/>
          <w:color w:val="000000"/>
        </w:rPr>
        <w:t>and Visually</w:t>
      </w:r>
      <w:r w:rsidRPr="003D44DA">
        <w:rPr>
          <w:rFonts w:asciiTheme="minorHAnsi" w:eastAsia="Times New Roman" w:hAnsiTheme="minorHAnsi" w:cstheme="minorHAnsi"/>
          <w:color w:val="000000"/>
        </w:rPr>
        <w:t xml:space="preserve"> Impaired, Anne Arundel County Public Schools</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Melinda </w:t>
      </w:r>
      <w:proofErr w:type="spellStart"/>
      <w:r w:rsidRPr="003D44DA">
        <w:rPr>
          <w:rFonts w:asciiTheme="minorHAnsi" w:eastAsia="Times New Roman" w:hAnsiTheme="minorHAnsi" w:cstheme="minorHAnsi"/>
          <w:color w:val="000000"/>
        </w:rPr>
        <w:t>Demaris</w:t>
      </w:r>
      <w:proofErr w:type="spellEnd"/>
      <w:r w:rsidRPr="003D44DA">
        <w:rPr>
          <w:rFonts w:asciiTheme="minorHAnsi" w:eastAsia="Times New Roman" w:hAnsiTheme="minorHAnsi" w:cstheme="minorHAnsi"/>
          <w:color w:val="000000"/>
        </w:rPr>
        <w:t xml:space="preserve">, Teacher of the </w:t>
      </w:r>
      <w:r w:rsidR="00CB1CE2">
        <w:rPr>
          <w:rFonts w:asciiTheme="minorHAnsi" w:eastAsia="Times New Roman" w:hAnsiTheme="minorHAnsi" w:cstheme="minorHAnsi"/>
          <w:color w:val="000000"/>
        </w:rPr>
        <w:t xml:space="preserve">Blind and </w:t>
      </w:r>
      <w:r w:rsidRPr="003D44DA">
        <w:rPr>
          <w:rFonts w:asciiTheme="minorHAnsi" w:eastAsia="Times New Roman" w:hAnsiTheme="minorHAnsi" w:cstheme="minorHAnsi"/>
          <w:color w:val="000000"/>
        </w:rPr>
        <w:t>Visually Impaired</w:t>
      </w:r>
      <w:r w:rsidR="00CB1CE2">
        <w:rPr>
          <w:rFonts w:asciiTheme="minorHAnsi" w:eastAsia="Times New Roman" w:hAnsiTheme="minorHAnsi" w:cstheme="minorHAnsi"/>
          <w:color w:val="000000"/>
        </w:rPr>
        <w:t xml:space="preserve">, </w:t>
      </w:r>
      <w:r w:rsidRPr="003D44DA">
        <w:rPr>
          <w:rFonts w:asciiTheme="minorHAnsi" w:eastAsia="Times New Roman" w:hAnsiTheme="minorHAnsi" w:cstheme="minorHAnsi"/>
          <w:color w:val="000000"/>
        </w:rPr>
        <w:t>Orientation and Mobility Specialist, Wicomico County Public Schools</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Karen </w:t>
      </w:r>
      <w:proofErr w:type="spellStart"/>
      <w:r w:rsidRPr="003D44DA">
        <w:rPr>
          <w:rFonts w:asciiTheme="minorHAnsi" w:eastAsia="Times New Roman" w:hAnsiTheme="minorHAnsi" w:cstheme="minorHAnsi"/>
          <w:color w:val="000000"/>
        </w:rPr>
        <w:t>Ehrhardt</w:t>
      </w:r>
      <w:proofErr w:type="spellEnd"/>
      <w:r w:rsidRPr="003D44DA">
        <w:rPr>
          <w:rFonts w:asciiTheme="minorHAnsi" w:eastAsia="Times New Roman" w:hAnsiTheme="minorHAnsi" w:cstheme="minorHAnsi"/>
          <w:color w:val="000000"/>
        </w:rPr>
        <w:t xml:space="preserve"> Lloyd, Program Head, Vision Services, Howard County Public Schools</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Heather Johnson, Teacher, </w:t>
      </w:r>
      <w:r w:rsidR="0055169C">
        <w:rPr>
          <w:rFonts w:asciiTheme="minorHAnsi" w:eastAsia="Times New Roman" w:hAnsiTheme="minorHAnsi" w:cstheme="minorHAnsi"/>
          <w:color w:val="000000"/>
        </w:rPr>
        <w:t xml:space="preserve">The </w:t>
      </w:r>
      <w:r w:rsidRPr="003D44DA">
        <w:rPr>
          <w:rFonts w:asciiTheme="minorHAnsi" w:eastAsia="Times New Roman" w:hAnsiTheme="minorHAnsi" w:cstheme="minorHAnsi"/>
          <w:color w:val="000000"/>
        </w:rPr>
        <w:t>Maryland School for the Blind</w:t>
      </w:r>
    </w:p>
    <w:p w:rsidR="007724BF" w:rsidRPr="003D44DA" w:rsidRDefault="007724BF"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Dr. Allison </w:t>
      </w:r>
      <w:proofErr w:type="spellStart"/>
      <w:r w:rsidRPr="003D44DA">
        <w:rPr>
          <w:rFonts w:asciiTheme="minorHAnsi" w:eastAsia="Times New Roman" w:hAnsiTheme="minorHAnsi" w:cstheme="minorHAnsi"/>
          <w:color w:val="000000"/>
        </w:rPr>
        <w:t>Layland</w:t>
      </w:r>
      <w:proofErr w:type="spellEnd"/>
      <w:r w:rsidRPr="003D44DA">
        <w:rPr>
          <w:rFonts w:asciiTheme="minorHAnsi" w:eastAsia="Times New Roman" w:hAnsiTheme="minorHAnsi" w:cstheme="minorHAnsi"/>
          <w:color w:val="000000"/>
        </w:rPr>
        <w:t xml:space="preserve">, Associate Director, Mid-South Regional Resource Center, </w:t>
      </w:r>
      <w:r w:rsidR="002B4822">
        <w:rPr>
          <w:rFonts w:asciiTheme="minorHAnsi" w:eastAsia="Times New Roman" w:hAnsiTheme="minorHAnsi" w:cstheme="minorHAnsi"/>
          <w:color w:val="000000"/>
        </w:rPr>
        <w:t xml:space="preserve">University of </w:t>
      </w:r>
      <w:r w:rsidRPr="003D44DA">
        <w:rPr>
          <w:rFonts w:asciiTheme="minorHAnsi" w:eastAsia="Times New Roman" w:hAnsiTheme="minorHAnsi" w:cstheme="minorHAnsi"/>
          <w:color w:val="000000"/>
        </w:rPr>
        <w:t>Kentucky</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Jacqueline </w:t>
      </w:r>
      <w:proofErr w:type="spellStart"/>
      <w:r w:rsidRPr="003D44DA">
        <w:rPr>
          <w:rFonts w:asciiTheme="minorHAnsi" w:eastAsia="Times New Roman" w:hAnsiTheme="minorHAnsi" w:cstheme="minorHAnsi"/>
          <w:color w:val="000000"/>
        </w:rPr>
        <w:t>Otwell</w:t>
      </w:r>
      <w:proofErr w:type="spellEnd"/>
      <w:r w:rsidRPr="003D44DA">
        <w:rPr>
          <w:rFonts w:asciiTheme="minorHAnsi" w:eastAsia="Times New Roman" w:hAnsiTheme="minorHAnsi" w:cstheme="minorHAnsi"/>
          <w:color w:val="000000"/>
        </w:rPr>
        <w:t xml:space="preserve">, Teacher of the </w:t>
      </w:r>
      <w:r w:rsidR="008A023D">
        <w:rPr>
          <w:rFonts w:asciiTheme="minorHAnsi" w:eastAsia="Times New Roman" w:hAnsiTheme="minorHAnsi" w:cstheme="minorHAnsi"/>
          <w:color w:val="000000"/>
        </w:rPr>
        <w:t xml:space="preserve">Blind and </w:t>
      </w:r>
      <w:r w:rsidRPr="003D44DA">
        <w:rPr>
          <w:rFonts w:asciiTheme="minorHAnsi" w:eastAsia="Times New Roman" w:hAnsiTheme="minorHAnsi" w:cstheme="minorHAnsi"/>
          <w:color w:val="000000"/>
        </w:rPr>
        <w:t>Visually Impaired, Carroll County Public Schools</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Susan </w:t>
      </w:r>
      <w:proofErr w:type="spellStart"/>
      <w:r w:rsidRPr="003D44DA">
        <w:rPr>
          <w:rFonts w:asciiTheme="minorHAnsi" w:eastAsia="Times New Roman" w:hAnsiTheme="minorHAnsi" w:cstheme="minorHAnsi"/>
          <w:color w:val="000000"/>
        </w:rPr>
        <w:t>Polansky</w:t>
      </w:r>
      <w:proofErr w:type="spellEnd"/>
      <w:r w:rsidRPr="003D44DA">
        <w:rPr>
          <w:rFonts w:asciiTheme="minorHAnsi" w:eastAsia="Times New Roman" w:hAnsiTheme="minorHAnsi" w:cstheme="minorHAnsi"/>
          <w:color w:val="000000"/>
        </w:rPr>
        <w:t>, Maryland Parents of Blind Children</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Melissa </w:t>
      </w:r>
      <w:proofErr w:type="spellStart"/>
      <w:r w:rsidRPr="003D44DA">
        <w:rPr>
          <w:rFonts w:asciiTheme="minorHAnsi" w:eastAsia="Times New Roman" w:hAnsiTheme="minorHAnsi" w:cstheme="minorHAnsi"/>
          <w:color w:val="000000"/>
        </w:rPr>
        <w:t>Riccobono</w:t>
      </w:r>
      <w:proofErr w:type="spellEnd"/>
      <w:r w:rsidRPr="003D44DA">
        <w:rPr>
          <w:rFonts w:asciiTheme="minorHAnsi" w:eastAsia="Times New Roman" w:hAnsiTheme="minorHAnsi" w:cstheme="minorHAnsi"/>
          <w:color w:val="000000"/>
        </w:rPr>
        <w:t>, President, Maryland Chapter of the National Federation of the Blind</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Jill Richmond, Parent, M</w:t>
      </w:r>
      <w:r w:rsidR="00192339" w:rsidRPr="003D44DA">
        <w:rPr>
          <w:rFonts w:asciiTheme="minorHAnsi" w:eastAsia="Times New Roman" w:hAnsiTheme="minorHAnsi" w:cstheme="minorHAnsi"/>
          <w:color w:val="000000"/>
        </w:rPr>
        <w:t xml:space="preserve">aryland </w:t>
      </w:r>
      <w:r w:rsidRPr="003D44DA">
        <w:rPr>
          <w:rFonts w:asciiTheme="minorHAnsi" w:eastAsia="Times New Roman" w:hAnsiTheme="minorHAnsi" w:cstheme="minorHAnsi"/>
          <w:color w:val="000000"/>
        </w:rPr>
        <w:t>Parents of Blind Children, National Federation of the Blind</w:t>
      </w:r>
    </w:p>
    <w:p w:rsidR="002C0287" w:rsidRPr="003D44DA" w:rsidRDefault="0055169C" w:rsidP="00C46A81">
      <w:pPr>
        <w:ind w:left="360" w:hanging="360"/>
        <w:rPr>
          <w:rFonts w:asciiTheme="minorHAnsi" w:eastAsia="Times New Roman" w:hAnsiTheme="minorHAnsi" w:cstheme="minorHAnsi"/>
          <w:color w:val="000000"/>
        </w:rPr>
      </w:pPr>
      <w:r>
        <w:rPr>
          <w:rFonts w:asciiTheme="minorHAnsi" w:eastAsia="Times New Roman" w:hAnsiTheme="minorHAnsi" w:cstheme="minorHAnsi"/>
          <w:color w:val="000000"/>
        </w:rPr>
        <w:t xml:space="preserve">Dr. </w:t>
      </w:r>
      <w:r w:rsidR="002C0287" w:rsidRPr="003D44DA">
        <w:rPr>
          <w:rFonts w:asciiTheme="minorHAnsi" w:eastAsia="Times New Roman" w:hAnsiTheme="minorHAnsi" w:cstheme="minorHAnsi"/>
          <w:color w:val="000000"/>
        </w:rPr>
        <w:t>Karen Ross, Mathematics Specialist, Maryland State Department of Education</w:t>
      </w:r>
      <w:r w:rsidR="00B554EE" w:rsidRPr="003D44DA">
        <w:rPr>
          <w:rFonts w:asciiTheme="minorHAnsi" w:eastAsia="Times New Roman" w:hAnsiTheme="minorHAnsi" w:cstheme="minorHAnsi"/>
          <w:color w:val="000000"/>
        </w:rPr>
        <w:t>, Division</w:t>
      </w:r>
      <w:r w:rsidR="002C0287" w:rsidRPr="003D44DA">
        <w:rPr>
          <w:rFonts w:asciiTheme="minorHAnsi" w:eastAsia="Times New Roman" w:hAnsiTheme="minorHAnsi" w:cstheme="minorHAnsi"/>
          <w:color w:val="000000"/>
        </w:rPr>
        <w:t xml:space="preserve"> of Instruction  </w:t>
      </w:r>
    </w:p>
    <w:p w:rsidR="002C0287" w:rsidRPr="003D44DA"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Carol </w:t>
      </w:r>
      <w:proofErr w:type="spellStart"/>
      <w:r w:rsidRPr="003D44DA">
        <w:rPr>
          <w:rFonts w:asciiTheme="minorHAnsi" w:eastAsia="Times New Roman" w:hAnsiTheme="minorHAnsi" w:cstheme="minorHAnsi"/>
          <w:color w:val="000000"/>
        </w:rPr>
        <w:t>Seckington</w:t>
      </w:r>
      <w:proofErr w:type="spellEnd"/>
      <w:r w:rsidRPr="003D44DA">
        <w:rPr>
          <w:rFonts w:asciiTheme="minorHAnsi" w:eastAsia="Times New Roman" w:hAnsiTheme="minorHAnsi" w:cstheme="minorHAnsi"/>
          <w:color w:val="000000"/>
        </w:rPr>
        <w:t>, Assistant Principal,</w:t>
      </w:r>
      <w:r w:rsidR="008A023D">
        <w:rPr>
          <w:rFonts w:asciiTheme="minorHAnsi" w:eastAsia="Times New Roman" w:hAnsiTheme="minorHAnsi" w:cstheme="minorHAnsi"/>
          <w:color w:val="000000"/>
        </w:rPr>
        <w:t xml:space="preserve"> </w:t>
      </w:r>
      <w:r w:rsidR="0055169C">
        <w:rPr>
          <w:rFonts w:asciiTheme="minorHAnsi" w:eastAsia="Times New Roman" w:hAnsiTheme="minorHAnsi" w:cstheme="minorHAnsi"/>
          <w:color w:val="000000"/>
        </w:rPr>
        <w:t>The</w:t>
      </w:r>
      <w:r w:rsidRPr="003D44DA">
        <w:rPr>
          <w:rFonts w:asciiTheme="minorHAnsi" w:eastAsia="Times New Roman" w:hAnsiTheme="minorHAnsi" w:cstheme="minorHAnsi"/>
          <w:color w:val="000000"/>
        </w:rPr>
        <w:t xml:space="preserve"> Maryland School for the Blind</w:t>
      </w:r>
    </w:p>
    <w:p w:rsidR="002C0287" w:rsidRPr="00D1580D" w:rsidRDefault="002C0287"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Sally </w:t>
      </w:r>
      <w:proofErr w:type="spellStart"/>
      <w:r w:rsidRPr="003D44DA">
        <w:rPr>
          <w:rFonts w:asciiTheme="minorHAnsi" w:eastAsia="Times New Roman" w:hAnsiTheme="minorHAnsi" w:cstheme="minorHAnsi"/>
          <w:color w:val="000000"/>
        </w:rPr>
        <w:t>Shreck</w:t>
      </w:r>
      <w:proofErr w:type="spellEnd"/>
      <w:r w:rsidRPr="003D44DA">
        <w:rPr>
          <w:rFonts w:asciiTheme="minorHAnsi" w:eastAsia="Times New Roman" w:hAnsiTheme="minorHAnsi" w:cstheme="minorHAnsi"/>
          <w:color w:val="000000"/>
        </w:rPr>
        <w:t>, Certified Braill</w:t>
      </w:r>
      <w:r w:rsidR="003D44DA">
        <w:rPr>
          <w:rFonts w:asciiTheme="minorHAnsi" w:eastAsia="Times New Roman" w:hAnsiTheme="minorHAnsi" w:cstheme="minorHAnsi"/>
          <w:color w:val="000000"/>
        </w:rPr>
        <w:t>e Transcriber</w:t>
      </w:r>
      <w:r w:rsidRPr="003D44DA">
        <w:rPr>
          <w:rFonts w:asciiTheme="minorHAnsi" w:eastAsia="Times New Roman" w:hAnsiTheme="minorHAnsi" w:cstheme="minorHAnsi"/>
          <w:color w:val="000000"/>
        </w:rPr>
        <w:t xml:space="preserve">, Instructional Resource Center for Students with Visual </w:t>
      </w:r>
      <w:r w:rsidRPr="00D1580D">
        <w:rPr>
          <w:rFonts w:asciiTheme="minorHAnsi" w:eastAsia="Times New Roman" w:hAnsiTheme="minorHAnsi" w:cstheme="minorHAnsi"/>
          <w:color w:val="000000"/>
        </w:rPr>
        <w:t xml:space="preserve">Impairments, </w:t>
      </w:r>
      <w:r w:rsidR="0055169C" w:rsidRPr="00D1580D">
        <w:rPr>
          <w:rFonts w:asciiTheme="minorHAnsi" w:eastAsia="Times New Roman" w:hAnsiTheme="minorHAnsi" w:cstheme="minorHAnsi"/>
          <w:color w:val="000000"/>
        </w:rPr>
        <w:t xml:space="preserve">The </w:t>
      </w:r>
      <w:r w:rsidRPr="00D1580D">
        <w:rPr>
          <w:rFonts w:asciiTheme="minorHAnsi" w:eastAsia="Times New Roman" w:hAnsiTheme="minorHAnsi" w:cstheme="minorHAnsi"/>
          <w:color w:val="000000"/>
        </w:rPr>
        <w:t>Maryland School for the Blind</w:t>
      </w:r>
    </w:p>
    <w:p w:rsidR="0030145D" w:rsidRPr="003D44DA" w:rsidRDefault="002C0287" w:rsidP="00C46A81">
      <w:pPr>
        <w:ind w:left="360" w:hanging="360"/>
        <w:rPr>
          <w:rFonts w:asciiTheme="minorHAnsi" w:eastAsia="Times New Roman" w:hAnsiTheme="minorHAnsi" w:cstheme="minorHAnsi"/>
          <w:color w:val="000000"/>
        </w:rPr>
      </w:pPr>
      <w:r w:rsidRPr="00D1580D">
        <w:rPr>
          <w:rFonts w:asciiTheme="minorHAnsi" w:eastAsia="Times New Roman" w:hAnsiTheme="minorHAnsi" w:cstheme="minorHAnsi"/>
          <w:color w:val="000000"/>
        </w:rPr>
        <w:t xml:space="preserve">Linda </w:t>
      </w:r>
      <w:proofErr w:type="spellStart"/>
      <w:r w:rsidRPr="00D1580D">
        <w:rPr>
          <w:rFonts w:asciiTheme="minorHAnsi" w:eastAsia="Times New Roman" w:hAnsiTheme="minorHAnsi" w:cstheme="minorHAnsi"/>
          <w:color w:val="000000"/>
        </w:rPr>
        <w:t>Starner</w:t>
      </w:r>
      <w:proofErr w:type="spellEnd"/>
      <w:r w:rsidRPr="00D1580D">
        <w:rPr>
          <w:rFonts w:asciiTheme="minorHAnsi" w:eastAsia="Times New Roman" w:hAnsiTheme="minorHAnsi" w:cstheme="minorHAnsi"/>
          <w:color w:val="000000"/>
        </w:rPr>
        <w:t xml:space="preserve">, </w:t>
      </w:r>
      <w:r w:rsidR="00B554EE" w:rsidRPr="00D1580D">
        <w:rPr>
          <w:rFonts w:asciiTheme="minorHAnsi" w:eastAsia="Times New Roman" w:hAnsiTheme="minorHAnsi" w:cstheme="minorHAnsi"/>
          <w:color w:val="000000"/>
        </w:rPr>
        <w:t>Teacher</w:t>
      </w:r>
      <w:r w:rsidR="00B554EE" w:rsidRPr="003D44DA">
        <w:rPr>
          <w:rFonts w:asciiTheme="minorHAnsi" w:eastAsia="Times New Roman" w:hAnsiTheme="minorHAnsi" w:cstheme="minorHAnsi"/>
          <w:color w:val="000000"/>
        </w:rPr>
        <w:t xml:space="preserve"> of the </w:t>
      </w:r>
      <w:r w:rsidR="008A023D">
        <w:rPr>
          <w:rFonts w:asciiTheme="minorHAnsi" w:eastAsia="Times New Roman" w:hAnsiTheme="minorHAnsi" w:cstheme="minorHAnsi"/>
          <w:color w:val="000000"/>
        </w:rPr>
        <w:t xml:space="preserve">Blind and </w:t>
      </w:r>
      <w:r w:rsidR="00B554EE" w:rsidRPr="003D44DA">
        <w:rPr>
          <w:rFonts w:asciiTheme="minorHAnsi" w:eastAsia="Times New Roman" w:hAnsiTheme="minorHAnsi" w:cstheme="minorHAnsi"/>
          <w:color w:val="000000"/>
        </w:rPr>
        <w:t>Visually Impaired</w:t>
      </w:r>
      <w:r w:rsidR="008A023D">
        <w:rPr>
          <w:rFonts w:asciiTheme="minorHAnsi" w:eastAsia="Times New Roman" w:hAnsiTheme="minorHAnsi" w:cstheme="minorHAnsi"/>
          <w:color w:val="000000"/>
        </w:rPr>
        <w:t xml:space="preserve">, </w:t>
      </w:r>
      <w:r w:rsidR="00B554EE" w:rsidRPr="003D44DA">
        <w:rPr>
          <w:rFonts w:asciiTheme="minorHAnsi" w:eastAsia="Times New Roman" w:hAnsiTheme="minorHAnsi" w:cstheme="minorHAnsi"/>
          <w:color w:val="000000"/>
        </w:rPr>
        <w:t>Orientation and Mobility Specialist, Baltimore County Public Schools</w:t>
      </w:r>
    </w:p>
    <w:p w:rsidR="00EE0938" w:rsidRPr="003D44DA" w:rsidRDefault="00B554EE" w:rsidP="00C46A81">
      <w:pPr>
        <w:ind w:left="360" w:hanging="360"/>
        <w:rPr>
          <w:rFonts w:asciiTheme="minorHAnsi" w:eastAsia="Times New Roman" w:hAnsiTheme="minorHAnsi" w:cstheme="minorHAnsi"/>
          <w:color w:val="000000"/>
        </w:rPr>
      </w:pPr>
      <w:r w:rsidRPr="003D44DA">
        <w:rPr>
          <w:rFonts w:asciiTheme="minorHAnsi" w:eastAsia="Times New Roman" w:hAnsiTheme="minorHAnsi" w:cstheme="minorHAnsi"/>
          <w:color w:val="000000"/>
        </w:rPr>
        <w:t xml:space="preserve">Lisa Wright, Statewide Vision/Low Incidence Specialist, Maryland State Department of Education, Division of Special Education/Early Intervention Services and </w:t>
      </w:r>
      <w:r w:rsidR="0055169C">
        <w:rPr>
          <w:rFonts w:asciiTheme="minorHAnsi" w:eastAsia="Times New Roman" w:hAnsiTheme="minorHAnsi" w:cstheme="minorHAnsi"/>
          <w:color w:val="000000"/>
        </w:rPr>
        <w:t>T</w:t>
      </w:r>
      <w:r w:rsidRPr="003D44DA">
        <w:rPr>
          <w:rFonts w:asciiTheme="minorHAnsi" w:eastAsia="Times New Roman" w:hAnsiTheme="minorHAnsi" w:cstheme="minorHAnsi"/>
          <w:color w:val="000000"/>
        </w:rPr>
        <w:t>he Maryland School for the Blind</w:t>
      </w:r>
      <w:r w:rsidR="002166C0" w:rsidRPr="003D44DA">
        <w:rPr>
          <w:rFonts w:asciiTheme="minorHAnsi" w:eastAsia="Times New Roman" w:hAnsiTheme="minorHAnsi" w:cstheme="minorHAnsi"/>
          <w:color w:val="000000"/>
        </w:rPr>
        <w:t>.</w:t>
      </w:r>
      <w:r w:rsidR="00EE0938" w:rsidRPr="003D44DA">
        <w:rPr>
          <w:rFonts w:asciiTheme="minorHAnsi" w:eastAsia="Times New Roman" w:hAnsiTheme="minorHAnsi" w:cstheme="minorHAnsi"/>
          <w:color w:val="000000"/>
        </w:rPr>
        <w:br w:type="page"/>
      </w:r>
    </w:p>
    <w:p w:rsidR="00FC6552" w:rsidRPr="008B2BAD" w:rsidRDefault="00EE0938" w:rsidP="00992888">
      <w:pPr>
        <w:pStyle w:val="Heading1"/>
        <w:jc w:val="center"/>
        <w:rPr>
          <w:rFonts w:asciiTheme="minorHAnsi" w:hAnsiTheme="minorHAnsi" w:cstheme="minorHAnsi"/>
        </w:rPr>
      </w:pPr>
      <w:bookmarkStart w:id="1" w:name="_Toc305354720"/>
      <w:r w:rsidRPr="008B2BAD">
        <w:rPr>
          <w:rFonts w:asciiTheme="minorHAnsi" w:hAnsiTheme="minorHAnsi" w:cstheme="minorHAnsi"/>
        </w:rPr>
        <w:t xml:space="preserve">Acknowledgements to the Reviewers </w:t>
      </w:r>
      <w:bookmarkEnd w:id="1"/>
    </w:p>
    <w:p w:rsidR="00FC6552" w:rsidRPr="003D44DA" w:rsidRDefault="00FC6552" w:rsidP="00EE0938">
      <w:pPr>
        <w:rPr>
          <w:rFonts w:asciiTheme="minorHAnsi" w:hAnsiTheme="minorHAnsi" w:cstheme="minorHAnsi"/>
        </w:rPr>
      </w:pPr>
    </w:p>
    <w:p w:rsidR="00C047A0" w:rsidRDefault="00C047A0" w:rsidP="00C047A0">
      <w:pPr>
        <w:spacing w:before="240"/>
        <w:rPr>
          <w:rFonts w:asciiTheme="minorHAnsi" w:hAnsiTheme="minorHAnsi" w:cs="Arial"/>
        </w:rPr>
      </w:pPr>
      <w:r w:rsidRPr="00C047A0">
        <w:rPr>
          <w:rFonts w:asciiTheme="minorHAnsi" w:hAnsiTheme="minorHAnsi" w:cs="Arial"/>
        </w:rPr>
        <w:t xml:space="preserve">Susan </w:t>
      </w:r>
      <w:proofErr w:type="spellStart"/>
      <w:r w:rsidRPr="00C047A0">
        <w:rPr>
          <w:rFonts w:asciiTheme="minorHAnsi" w:hAnsiTheme="minorHAnsi" w:cs="Arial"/>
        </w:rPr>
        <w:t>Milloway</w:t>
      </w:r>
      <w:proofErr w:type="spellEnd"/>
      <w:r w:rsidRPr="00C047A0">
        <w:rPr>
          <w:rFonts w:asciiTheme="minorHAnsi" w:hAnsiTheme="minorHAnsi" w:cs="Arial"/>
        </w:rPr>
        <w:t>, retired T</w:t>
      </w:r>
      <w:r>
        <w:rPr>
          <w:rFonts w:asciiTheme="minorHAnsi" w:hAnsiTheme="minorHAnsi" w:cs="Arial"/>
        </w:rPr>
        <w:t xml:space="preserve">eacher of the </w:t>
      </w:r>
      <w:r w:rsidRPr="00C047A0">
        <w:rPr>
          <w:rFonts w:asciiTheme="minorHAnsi" w:hAnsiTheme="minorHAnsi" w:cs="Arial"/>
        </w:rPr>
        <w:t>V</w:t>
      </w:r>
      <w:r>
        <w:rPr>
          <w:rFonts w:asciiTheme="minorHAnsi" w:hAnsiTheme="minorHAnsi" w:cs="Arial"/>
        </w:rPr>
        <w:t xml:space="preserve">isually Impaired, </w:t>
      </w:r>
      <w:r w:rsidRPr="00C047A0">
        <w:rPr>
          <w:rFonts w:asciiTheme="minorHAnsi" w:hAnsiTheme="minorHAnsi" w:cs="Arial"/>
        </w:rPr>
        <w:t>P</w:t>
      </w:r>
      <w:r>
        <w:rPr>
          <w:rFonts w:asciiTheme="minorHAnsi" w:hAnsiTheme="minorHAnsi" w:cs="Arial"/>
        </w:rPr>
        <w:t>ennsylvania</w:t>
      </w:r>
    </w:p>
    <w:p w:rsidR="00C047A0" w:rsidRPr="00C047A0" w:rsidRDefault="00C047A0" w:rsidP="00C047A0">
      <w:pPr>
        <w:spacing w:after="0"/>
        <w:ind w:right="432"/>
        <w:rPr>
          <w:rFonts w:asciiTheme="minorHAnsi" w:hAnsiTheme="minorHAnsi" w:cs="Arial"/>
        </w:rPr>
      </w:pPr>
      <w:r w:rsidRPr="00C047A0">
        <w:rPr>
          <w:rFonts w:asciiTheme="minorHAnsi" w:hAnsiTheme="minorHAnsi" w:cs="Arial"/>
        </w:rPr>
        <w:t xml:space="preserve">Dr. Derrick W. Smith, </w:t>
      </w:r>
      <w:r w:rsidR="00B62A5D">
        <w:rPr>
          <w:rFonts w:asciiTheme="minorHAnsi" w:hAnsiTheme="minorHAnsi" w:cs="Arial"/>
        </w:rPr>
        <w:t xml:space="preserve">Assistant Professor, </w:t>
      </w:r>
      <w:r w:rsidRPr="00C047A0">
        <w:rPr>
          <w:rFonts w:asciiTheme="minorHAnsi" w:hAnsiTheme="minorHAnsi" w:cs="Arial"/>
        </w:rPr>
        <w:t>University of Alabama in Huntsville</w:t>
      </w:r>
    </w:p>
    <w:p w:rsidR="00C047A0" w:rsidRPr="00C047A0" w:rsidRDefault="00C047A0" w:rsidP="00C047A0">
      <w:pPr>
        <w:spacing w:before="240"/>
        <w:rPr>
          <w:rFonts w:asciiTheme="minorHAnsi" w:hAnsiTheme="minorHAnsi" w:cs="Arial"/>
        </w:rPr>
      </w:pPr>
    </w:p>
    <w:p w:rsidR="00EE0938" w:rsidRPr="003D44DA" w:rsidRDefault="00EE0938" w:rsidP="00EE0938">
      <w:pPr>
        <w:rPr>
          <w:rFonts w:asciiTheme="minorHAnsi" w:hAnsiTheme="minorHAnsi" w:cstheme="minorHAnsi"/>
        </w:rPr>
      </w:pPr>
    </w:p>
    <w:p w:rsidR="00EE0938" w:rsidRPr="003D44DA" w:rsidRDefault="00EE0938" w:rsidP="00EE0938">
      <w:pPr>
        <w:rPr>
          <w:rFonts w:asciiTheme="minorHAnsi" w:hAnsiTheme="minorHAnsi" w:cstheme="minorHAnsi"/>
        </w:rPr>
      </w:pPr>
    </w:p>
    <w:p w:rsidR="00EE0938" w:rsidRPr="003D44DA" w:rsidRDefault="00EE0938" w:rsidP="00EE0938">
      <w:pPr>
        <w:rPr>
          <w:rFonts w:asciiTheme="minorHAnsi" w:hAnsiTheme="minorHAnsi" w:cstheme="minorHAnsi"/>
        </w:rPr>
      </w:pPr>
    </w:p>
    <w:p w:rsidR="00EE0938" w:rsidRPr="003D44DA" w:rsidRDefault="00EE0938" w:rsidP="00EE0938">
      <w:pPr>
        <w:rPr>
          <w:rFonts w:asciiTheme="minorHAnsi" w:hAnsiTheme="minorHAnsi" w:cstheme="minorHAnsi"/>
        </w:rPr>
      </w:pPr>
    </w:p>
    <w:p w:rsidR="00EE0938" w:rsidRPr="003D44DA" w:rsidRDefault="00EE0938" w:rsidP="00EE0938">
      <w:pPr>
        <w:rPr>
          <w:rFonts w:asciiTheme="minorHAnsi" w:hAnsiTheme="minorHAnsi" w:cstheme="minorHAnsi"/>
        </w:rPr>
      </w:pPr>
    </w:p>
    <w:p w:rsidR="00EE0938" w:rsidRPr="003D44DA" w:rsidRDefault="00EE0938" w:rsidP="00EE0938">
      <w:pPr>
        <w:rPr>
          <w:rFonts w:asciiTheme="minorHAnsi" w:hAnsiTheme="minorHAnsi" w:cstheme="minorHAnsi"/>
        </w:rPr>
      </w:pPr>
    </w:p>
    <w:p w:rsidR="00EE0938" w:rsidRPr="003D44DA" w:rsidRDefault="00EE0938" w:rsidP="00EE0938">
      <w:pPr>
        <w:rPr>
          <w:rFonts w:asciiTheme="minorHAnsi" w:hAnsiTheme="minorHAnsi" w:cstheme="minorHAnsi"/>
        </w:rPr>
      </w:pPr>
    </w:p>
    <w:p w:rsidR="00EE0938" w:rsidRPr="003D44DA" w:rsidRDefault="00EE0938" w:rsidP="00EE0938">
      <w:pPr>
        <w:rPr>
          <w:rFonts w:asciiTheme="minorHAnsi" w:hAnsiTheme="minorHAnsi" w:cstheme="minorHAnsi"/>
        </w:rPr>
      </w:pPr>
    </w:p>
    <w:p w:rsidR="00EE0938" w:rsidRPr="003D44DA" w:rsidRDefault="00EE0938" w:rsidP="00EE0938">
      <w:pPr>
        <w:rPr>
          <w:rFonts w:asciiTheme="minorHAnsi" w:eastAsiaTheme="majorEastAsia" w:hAnsiTheme="minorHAnsi" w:cstheme="minorHAnsi"/>
          <w:color w:val="365F91" w:themeColor="accent1" w:themeShade="BF"/>
        </w:rPr>
      </w:pPr>
      <w:r w:rsidRPr="003D44DA">
        <w:rPr>
          <w:rFonts w:asciiTheme="minorHAnsi" w:hAnsiTheme="minorHAnsi" w:cstheme="minorHAnsi"/>
        </w:rPr>
        <w:br w:type="page"/>
      </w:r>
    </w:p>
    <w:p w:rsidR="006D6052" w:rsidRPr="008B2BAD" w:rsidRDefault="006D6052" w:rsidP="00D60B40">
      <w:pPr>
        <w:pStyle w:val="Heading1"/>
        <w:jc w:val="center"/>
        <w:rPr>
          <w:rFonts w:asciiTheme="minorHAnsi" w:hAnsiTheme="minorHAnsi" w:cstheme="minorHAnsi"/>
        </w:rPr>
      </w:pPr>
      <w:bookmarkStart w:id="2" w:name="_Toc305354721"/>
      <w:r w:rsidRPr="008B2BAD">
        <w:rPr>
          <w:rFonts w:asciiTheme="minorHAnsi" w:hAnsiTheme="minorHAnsi" w:cstheme="minorHAnsi"/>
        </w:rPr>
        <w:t>Introduction</w:t>
      </w:r>
      <w:bookmarkEnd w:id="2"/>
    </w:p>
    <w:p w:rsidR="0067071A" w:rsidRDefault="0067071A" w:rsidP="0067071A">
      <w:pPr>
        <w:spacing w:after="0" w:line="480" w:lineRule="auto"/>
        <w:ind w:right="353" w:firstLine="720"/>
        <w:rPr>
          <w:rFonts w:cstheme="minorHAnsi"/>
        </w:rPr>
      </w:pPr>
    </w:p>
    <w:p w:rsidR="0067071A" w:rsidRPr="0067071A" w:rsidRDefault="0067071A" w:rsidP="0067071A">
      <w:pPr>
        <w:spacing w:after="0" w:line="480" w:lineRule="auto"/>
        <w:ind w:right="353" w:firstLine="720"/>
        <w:rPr>
          <w:rFonts w:asciiTheme="minorHAnsi" w:hAnsiTheme="minorHAnsi" w:cstheme="minorHAnsi"/>
        </w:rPr>
      </w:pPr>
      <w:r w:rsidRPr="0067071A">
        <w:rPr>
          <w:rFonts w:asciiTheme="minorHAnsi" w:hAnsiTheme="minorHAnsi" w:cstheme="minorHAnsi"/>
        </w:rPr>
        <w:t>Literacy</w:t>
      </w:r>
      <w:r w:rsidR="00D44977">
        <w:rPr>
          <w:rFonts w:asciiTheme="minorHAnsi" w:hAnsiTheme="minorHAnsi" w:cstheme="minorHAnsi"/>
        </w:rPr>
        <w:t xml:space="preserve">, </w:t>
      </w:r>
      <w:r w:rsidRPr="0067071A">
        <w:rPr>
          <w:rFonts w:asciiTheme="minorHAnsi" w:hAnsiTheme="minorHAnsi" w:cstheme="minorHAnsi"/>
        </w:rPr>
        <w:t>a basic requirement for full participation in social and economic life</w:t>
      </w:r>
      <w:r w:rsidR="00AD0009">
        <w:rPr>
          <w:rFonts w:asciiTheme="minorHAnsi" w:hAnsiTheme="minorHAnsi" w:cstheme="minorHAnsi"/>
        </w:rPr>
        <w:t xml:space="preserve">, </w:t>
      </w:r>
      <w:r w:rsidRPr="0067071A">
        <w:rPr>
          <w:rFonts w:asciiTheme="minorHAnsi" w:hAnsiTheme="minorHAnsi" w:cstheme="minorHAnsi"/>
        </w:rPr>
        <w:t xml:space="preserve">includes the ability to read, write, and compute. </w:t>
      </w:r>
      <w:r w:rsidR="002F4415">
        <w:rPr>
          <w:rFonts w:asciiTheme="minorHAnsi" w:hAnsiTheme="minorHAnsi" w:cstheme="minorHAnsi"/>
        </w:rPr>
        <w:t>Students who are b</w:t>
      </w:r>
      <w:r w:rsidRPr="0067071A">
        <w:rPr>
          <w:rFonts w:asciiTheme="minorHAnsi" w:hAnsiTheme="minorHAnsi" w:cstheme="minorHAnsi"/>
        </w:rPr>
        <w:t xml:space="preserve">lind </w:t>
      </w:r>
      <w:r w:rsidR="002F4415">
        <w:rPr>
          <w:rFonts w:asciiTheme="minorHAnsi" w:hAnsiTheme="minorHAnsi" w:cstheme="minorHAnsi"/>
        </w:rPr>
        <w:t xml:space="preserve">or </w:t>
      </w:r>
      <w:r w:rsidRPr="0067071A">
        <w:rPr>
          <w:rFonts w:asciiTheme="minorHAnsi" w:hAnsiTheme="minorHAnsi" w:cstheme="minorHAnsi"/>
        </w:rPr>
        <w:t>visually impaired must have the same access</w:t>
      </w:r>
      <w:r w:rsidR="00A374A0">
        <w:rPr>
          <w:rFonts w:asciiTheme="minorHAnsi" w:hAnsiTheme="minorHAnsi" w:cstheme="minorHAnsi"/>
        </w:rPr>
        <w:t xml:space="preserve"> as sighted students </w:t>
      </w:r>
      <w:r w:rsidRPr="0067071A">
        <w:rPr>
          <w:rFonts w:asciiTheme="minorHAnsi" w:hAnsiTheme="minorHAnsi" w:cstheme="minorHAnsi"/>
        </w:rPr>
        <w:t xml:space="preserve">to </w:t>
      </w:r>
      <w:r w:rsidR="00A374A0">
        <w:rPr>
          <w:rFonts w:asciiTheme="minorHAnsi" w:hAnsiTheme="minorHAnsi" w:cstheme="minorHAnsi"/>
        </w:rPr>
        <w:t xml:space="preserve">all </w:t>
      </w:r>
      <w:r w:rsidRPr="0067071A">
        <w:rPr>
          <w:rFonts w:asciiTheme="minorHAnsi" w:hAnsiTheme="minorHAnsi" w:cstheme="minorHAnsi"/>
        </w:rPr>
        <w:t>standards, curriculum, and instruction in order to achieve</w:t>
      </w:r>
      <w:r w:rsidR="00A374A0">
        <w:rPr>
          <w:rFonts w:asciiTheme="minorHAnsi" w:hAnsiTheme="minorHAnsi" w:cstheme="minorHAnsi"/>
        </w:rPr>
        <w:t xml:space="preserve"> essential </w:t>
      </w:r>
      <w:r w:rsidRPr="0067071A">
        <w:rPr>
          <w:rFonts w:asciiTheme="minorHAnsi" w:hAnsiTheme="minorHAnsi" w:cstheme="minorHAnsi"/>
        </w:rPr>
        <w:t>literacy levels</w:t>
      </w:r>
      <w:r w:rsidR="005D3A9B">
        <w:rPr>
          <w:rFonts w:asciiTheme="minorHAnsi" w:hAnsiTheme="minorHAnsi" w:cstheme="minorHAnsi"/>
        </w:rPr>
        <w:t xml:space="preserve">, </w:t>
      </w:r>
      <w:r w:rsidR="00A374A0">
        <w:rPr>
          <w:rFonts w:asciiTheme="minorHAnsi" w:hAnsiTheme="minorHAnsi" w:cstheme="minorHAnsi"/>
        </w:rPr>
        <w:t xml:space="preserve">attain </w:t>
      </w:r>
      <w:r w:rsidRPr="0067071A">
        <w:rPr>
          <w:rFonts w:asciiTheme="minorHAnsi" w:hAnsiTheme="minorHAnsi" w:cstheme="minorHAnsi"/>
        </w:rPr>
        <w:t xml:space="preserve">high </w:t>
      </w:r>
      <w:r w:rsidR="00A374A0">
        <w:rPr>
          <w:rFonts w:asciiTheme="minorHAnsi" w:hAnsiTheme="minorHAnsi" w:cstheme="minorHAnsi"/>
        </w:rPr>
        <w:t xml:space="preserve">academic </w:t>
      </w:r>
      <w:r w:rsidRPr="0067071A">
        <w:rPr>
          <w:rFonts w:asciiTheme="minorHAnsi" w:hAnsiTheme="minorHAnsi" w:cstheme="minorHAnsi"/>
        </w:rPr>
        <w:t>expectations</w:t>
      </w:r>
      <w:r w:rsidR="005D3A9B">
        <w:rPr>
          <w:rFonts w:asciiTheme="minorHAnsi" w:hAnsiTheme="minorHAnsi" w:cstheme="minorHAnsi"/>
        </w:rPr>
        <w:t>, and become productive citizens</w:t>
      </w:r>
      <w:r w:rsidRPr="0067071A">
        <w:rPr>
          <w:rFonts w:asciiTheme="minorHAnsi" w:hAnsiTheme="minorHAnsi" w:cstheme="minorHAnsi"/>
        </w:rPr>
        <w:t>.   During the 2010 Maryland Legislative Session</w:t>
      </w:r>
      <w:r w:rsidR="00315D3A">
        <w:rPr>
          <w:rFonts w:asciiTheme="minorHAnsi" w:hAnsiTheme="minorHAnsi" w:cstheme="minorHAnsi"/>
        </w:rPr>
        <w:t>,</w:t>
      </w:r>
      <w:r w:rsidRPr="0067071A">
        <w:rPr>
          <w:rFonts w:asciiTheme="minorHAnsi" w:hAnsiTheme="minorHAnsi" w:cstheme="minorHAnsi"/>
        </w:rPr>
        <w:t xml:space="preserve"> House Bill 413 and Senate Bill 230 </w:t>
      </w:r>
      <w:r w:rsidR="00F52B01">
        <w:rPr>
          <w:rFonts w:asciiTheme="minorHAnsi" w:hAnsiTheme="minorHAnsi" w:cstheme="minorHAnsi"/>
        </w:rPr>
        <w:t xml:space="preserve">were </w:t>
      </w:r>
      <w:r w:rsidRPr="0067071A">
        <w:rPr>
          <w:rFonts w:asciiTheme="minorHAnsi" w:hAnsiTheme="minorHAnsi" w:cstheme="minorHAnsi"/>
        </w:rPr>
        <w:t>passed “to establish standards for mastery of braille for use in instruction in certain subjects for blind</w:t>
      </w:r>
      <w:r w:rsidR="00DC04BA">
        <w:rPr>
          <w:rFonts w:asciiTheme="minorHAnsi" w:hAnsiTheme="minorHAnsi" w:cstheme="minorHAnsi"/>
        </w:rPr>
        <w:t xml:space="preserve"> or </w:t>
      </w:r>
      <w:r w:rsidRPr="0067071A">
        <w:rPr>
          <w:rFonts w:asciiTheme="minorHAnsi" w:hAnsiTheme="minorHAnsi" w:cstheme="minorHAnsi"/>
        </w:rPr>
        <w:t xml:space="preserve">visually impaired students” </w:t>
      </w:r>
      <w:sdt>
        <w:sdtPr>
          <w:rPr>
            <w:rFonts w:asciiTheme="minorHAnsi" w:hAnsiTheme="minorHAnsi" w:cstheme="minorHAnsi"/>
          </w:rPr>
          <w:id w:val="414801649"/>
          <w:citation/>
        </w:sdtPr>
        <w:sdtEndPr/>
        <w:sdtContent>
          <w:r w:rsidR="00275A92" w:rsidRPr="0067071A">
            <w:rPr>
              <w:rFonts w:asciiTheme="minorHAnsi" w:hAnsiTheme="minorHAnsi" w:cstheme="minorHAnsi"/>
            </w:rPr>
            <w:fldChar w:fldCharType="begin"/>
          </w:r>
          <w:r w:rsidRPr="0067071A">
            <w:rPr>
              <w:rFonts w:asciiTheme="minorHAnsi" w:hAnsiTheme="minorHAnsi" w:cstheme="minorHAnsi"/>
            </w:rPr>
            <w:instrText xml:space="preserve">CITATION Placeholder1 \l 1033 </w:instrText>
          </w:r>
          <w:r w:rsidR="00275A92" w:rsidRPr="0067071A">
            <w:rPr>
              <w:rFonts w:asciiTheme="minorHAnsi" w:hAnsiTheme="minorHAnsi" w:cstheme="minorHAnsi"/>
            </w:rPr>
            <w:fldChar w:fldCharType="separate"/>
          </w:r>
          <w:r w:rsidRPr="0067071A">
            <w:rPr>
              <w:rFonts w:asciiTheme="minorHAnsi" w:hAnsiTheme="minorHAnsi" w:cstheme="minorHAnsi"/>
              <w:noProof/>
            </w:rPr>
            <w:t>(Annotated Code of Maryland, Section §8-408, 2010)</w:t>
          </w:r>
          <w:r w:rsidR="00275A92" w:rsidRPr="0067071A">
            <w:rPr>
              <w:rFonts w:asciiTheme="minorHAnsi" w:hAnsiTheme="minorHAnsi" w:cstheme="minorHAnsi"/>
              <w:noProof/>
            </w:rPr>
            <w:fldChar w:fldCharType="end"/>
          </w:r>
        </w:sdtContent>
      </w:sdt>
      <w:r w:rsidRPr="0067071A">
        <w:rPr>
          <w:rFonts w:asciiTheme="minorHAnsi" w:hAnsiTheme="minorHAnsi" w:cstheme="minorHAnsi"/>
        </w:rPr>
        <w:t xml:space="preserve">.  To achieve successful implementation of these standards for mastery of braille, House Bill 413 and Senate Bill 230 </w:t>
      </w:r>
      <w:r w:rsidR="00F52B01">
        <w:rPr>
          <w:rFonts w:asciiTheme="minorHAnsi" w:hAnsiTheme="minorHAnsi" w:cstheme="minorHAnsi"/>
        </w:rPr>
        <w:t xml:space="preserve">both </w:t>
      </w:r>
      <w:r w:rsidRPr="0067071A">
        <w:rPr>
          <w:rFonts w:asciiTheme="minorHAnsi" w:hAnsiTheme="minorHAnsi" w:cstheme="minorHAnsi"/>
        </w:rPr>
        <w:t xml:space="preserve">require the Maryland State Board </w:t>
      </w:r>
      <w:r w:rsidR="001E4977">
        <w:rPr>
          <w:rFonts w:asciiTheme="minorHAnsi" w:hAnsiTheme="minorHAnsi" w:cstheme="minorHAnsi"/>
        </w:rPr>
        <w:t xml:space="preserve">of Education </w:t>
      </w:r>
      <w:r w:rsidRPr="0067071A">
        <w:rPr>
          <w:rFonts w:asciiTheme="minorHAnsi" w:hAnsiTheme="minorHAnsi" w:cstheme="minorHAnsi"/>
        </w:rPr>
        <w:t xml:space="preserve">and the Professional Standards and Teacher Education Board to “review and, as appropriate, modify certain certification and recertification requirements for certain teachers; and generally relating to the use of braille for instruction of blind </w:t>
      </w:r>
      <w:r w:rsidR="00DC04BA">
        <w:rPr>
          <w:rFonts w:asciiTheme="minorHAnsi" w:hAnsiTheme="minorHAnsi" w:cstheme="minorHAnsi"/>
        </w:rPr>
        <w:t xml:space="preserve">or </w:t>
      </w:r>
      <w:r w:rsidRPr="0067071A">
        <w:rPr>
          <w:rFonts w:asciiTheme="minorHAnsi" w:hAnsiTheme="minorHAnsi" w:cstheme="minorHAnsi"/>
        </w:rPr>
        <w:t xml:space="preserve">visually impaired students” </w:t>
      </w:r>
      <w:sdt>
        <w:sdtPr>
          <w:rPr>
            <w:rFonts w:asciiTheme="minorHAnsi" w:hAnsiTheme="minorHAnsi" w:cstheme="minorHAnsi"/>
          </w:rPr>
          <w:id w:val="2114387157"/>
          <w:citation/>
        </w:sdtPr>
        <w:sdtEndPr/>
        <w:sdtContent>
          <w:r w:rsidR="00275A92" w:rsidRPr="0067071A">
            <w:rPr>
              <w:rFonts w:asciiTheme="minorHAnsi" w:hAnsiTheme="minorHAnsi" w:cstheme="minorHAnsi"/>
            </w:rPr>
            <w:fldChar w:fldCharType="begin"/>
          </w:r>
          <w:r w:rsidRPr="0067071A">
            <w:rPr>
              <w:rFonts w:asciiTheme="minorHAnsi" w:hAnsiTheme="minorHAnsi" w:cstheme="minorHAnsi"/>
            </w:rPr>
            <w:instrText xml:space="preserve">CITATION Placeholder1 \l 1033 </w:instrText>
          </w:r>
          <w:r w:rsidR="00275A92" w:rsidRPr="0067071A">
            <w:rPr>
              <w:rFonts w:asciiTheme="minorHAnsi" w:hAnsiTheme="minorHAnsi" w:cstheme="minorHAnsi"/>
            </w:rPr>
            <w:fldChar w:fldCharType="separate"/>
          </w:r>
          <w:r w:rsidRPr="0067071A">
            <w:rPr>
              <w:rFonts w:asciiTheme="minorHAnsi" w:hAnsiTheme="minorHAnsi" w:cstheme="minorHAnsi"/>
              <w:noProof/>
            </w:rPr>
            <w:t>(Annotated Code of Maryland, Section §8-408, 2010)</w:t>
          </w:r>
          <w:r w:rsidR="00275A92" w:rsidRPr="0067071A">
            <w:rPr>
              <w:rFonts w:asciiTheme="minorHAnsi" w:hAnsiTheme="minorHAnsi" w:cstheme="minorHAnsi"/>
              <w:noProof/>
            </w:rPr>
            <w:fldChar w:fldCharType="end"/>
          </w:r>
        </w:sdtContent>
      </w:sdt>
      <w:r w:rsidRPr="0067071A">
        <w:rPr>
          <w:rFonts w:asciiTheme="minorHAnsi" w:hAnsiTheme="minorHAnsi" w:cstheme="minorHAnsi"/>
        </w:rPr>
        <w:t xml:space="preserve">. As part of this implementation, the Maryland State Department of Education (MSDE) formed the Maryland Braille Task Force to develop standards for the mastery and application of braille skills needed at each grade/course level. </w:t>
      </w:r>
    </w:p>
    <w:p w:rsidR="0067071A" w:rsidRPr="0067071A" w:rsidRDefault="00E119BE" w:rsidP="0067071A">
      <w:pPr>
        <w:spacing w:after="0" w:line="480" w:lineRule="auto"/>
        <w:ind w:firstLine="720"/>
        <w:rPr>
          <w:rFonts w:asciiTheme="minorHAnsi" w:hAnsiTheme="minorHAnsi" w:cstheme="minorHAnsi"/>
        </w:rPr>
      </w:pPr>
      <w:r>
        <w:rPr>
          <w:rFonts w:asciiTheme="minorHAnsi" w:hAnsiTheme="minorHAnsi" w:cstheme="minorHAnsi"/>
        </w:rPr>
        <w:t>Member</w:t>
      </w:r>
      <w:r w:rsidR="009B3D71">
        <w:rPr>
          <w:rFonts w:asciiTheme="minorHAnsi" w:hAnsiTheme="minorHAnsi" w:cstheme="minorHAnsi"/>
        </w:rPr>
        <w:t>s</w:t>
      </w:r>
      <w:r>
        <w:rPr>
          <w:rFonts w:asciiTheme="minorHAnsi" w:hAnsiTheme="minorHAnsi" w:cstheme="minorHAnsi"/>
        </w:rPr>
        <w:t xml:space="preserve"> of t</w:t>
      </w:r>
      <w:r w:rsidR="0067071A" w:rsidRPr="0067071A">
        <w:rPr>
          <w:rFonts w:asciiTheme="minorHAnsi" w:hAnsiTheme="minorHAnsi" w:cstheme="minorHAnsi"/>
        </w:rPr>
        <w:t>he Maryland Braille Task Force</w:t>
      </w:r>
      <w:r>
        <w:rPr>
          <w:rFonts w:asciiTheme="minorHAnsi" w:hAnsiTheme="minorHAnsi" w:cstheme="minorHAnsi"/>
        </w:rPr>
        <w:t xml:space="preserve"> represent a broad range of </w:t>
      </w:r>
      <w:r w:rsidR="0067071A" w:rsidRPr="0067071A">
        <w:rPr>
          <w:rFonts w:asciiTheme="minorHAnsi" w:hAnsiTheme="minorHAnsi" w:cstheme="minorHAnsi"/>
        </w:rPr>
        <w:t>stakeholder group</w:t>
      </w:r>
      <w:r>
        <w:rPr>
          <w:rFonts w:asciiTheme="minorHAnsi" w:hAnsiTheme="minorHAnsi" w:cstheme="minorHAnsi"/>
        </w:rPr>
        <w:t>s,</w:t>
      </w:r>
      <w:r w:rsidR="0067071A" w:rsidRPr="0067071A">
        <w:rPr>
          <w:rFonts w:asciiTheme="minorHAnsi" w:hAnsiTheme="minorHAnsi" w:cstheme="minorHAnsi"/>
        </w:rPr>
        <w:t xml:space="preserve"> including</w:t>
      </w:r>
      <w:r>
        <w:rPr>
          <w:rFonts w:asciiTheme="minorHAnsi" w:hAnsiTheme="minorHAnsi" w:cstheme="minorHAnsi"/>
        </w:rPr>
        <w:t>:</w:t>
      </w:r>
      <w:r w:rsidR="0067071A" w:rsidRPr="0067071A">
        <w:rPr>
          <w:rFonts w:asciiTheme="minorHAnsi" w:hAnsiTheme="minorHAnsi" w:cstheme="minorHAnsi"/>
        </w:rPr>
        <w:t xml:space="preserve"> </w:t>
      </w:r>
    </w:p>
    <w:p w:rsidR="0067071A" w:rsidRPr="0067071A" w:rsidRDefault="00315D3A" w:rsidP="004E7D56">
      <w:pPr>
        <w:pStyle w:val="ListParagraph"/>
        <w:numPr>
          <w:ilvl w:val="0"/>
          <w:numId w:val="334"/>
        </w:numPr>
        <w:spacing w:after="0" w:line="480" w:lineRule="auto"/>
        <w:rPr>
          <w:rFonts w:asciiTheme="minorHAnsi" w:hAnsiTheme="minorHAnsi" w:cstheme="minorHAnsi"/>
        </w:rPr>
      </w:pPr>
      <w:r>
        <w:rPr>
          <w:rFonts w:asciiTheme="minorHAnsi" w:hAnsiTheme="minorHAnsi" w:cstheme="minorHAnsi"/>
        </w:rPr>
        <w:t>p</w:t>
      </w:r>
      <w:r w:rsidR="0067071A" w:rsidRPr="0067071A">
        <w:rPr>
          <w:rFonts w:asciiTheme="minorHAnsi" w:hAnsiTheme="minorHAnsi" w:cstheme="minorHAnsi"/>
        </w:rPr>
        <w:t xml:space="preserve">arents of students who are blind or visually impaired; </w:t>
      </w:r>
    </w:p>
    <w:p w:rsidR="0067071A" w:rsidRPr="0067071A" w:rsidRDefault="00315D3A" w:rsidP="004E7D56">
      <w:pPr>
        <w:pStyle w:val="ListParagraph"/>
        <w:numPr>
          <w:ilvl w:val="0"/>
          <w:numId w:val="334"/>
        </w:numPr>
        <w:spacing w:after="0" w:line="480" w:lineRule="auto"/>
        <w:rPr>
          <w:rFonts w:asciiTheme="minorHAnsi" w:hAnsiTheme="minorHAnsi" w:cstheme="minorHAnsi"/>
        </w:rPr>
      </w:pPr>
      <w:r>
        <w:rPr>
          <w:rFonts w:asciiTheme="minorHAnsi" w:hAnsiTheme="minorHAnsi" w:cstheme="minorHAnsi"/>
        </w:rPr>
        <w:t>c</w:t>
      </w:r>
      <w:r w:rsidR="0067071A" w:rsidRPr="0067071A">
        <w:rPr>
          <w:rFonts w:asciiTheme="minorHAnsi" w:hAnsiTheme="minorHAnsi" w:cstheme="minorHAnsi"/>
        </w:rPr>
        <w:t xml:space="preserve">lassroom teachers and administrators from  </w:t>
      </w:r>
      <w:r w:rsidR="001E4977">
        <w:rPr>
          <w:rFonts w:asciiTheme="minorHAnsi" w:hAnsiTheme="minorHAnsi" w:cstheme="minorHAnsi"/>
        </w:rPr>
        <w:t>T</w:t>
      </w:r>
      <w:r w:rsidR="0067071A" w:rsidRPr="0067071A">
        <w:rPr>
          <w:rFonts w:asciiTheme="minorHAnsi" w:hAnsiTheme="minorHAnsi" w:cstheme="minorHAnsi"/>
        </w:rPr>
        <w:t xml:space="preserve">he Maryland School for the Blind; </w:t>
      </w:r>
    </w:p>
    <w:p w:rsidR="0067071A" w:rsidRPr="0067071A" w:rsidRDefault="00315D3A" w:rsidP="004E7D56">
      <w:pPr>
        <w:pStyle w:val="ListParagraph"/>
        <w:numPr>
          <w:ilvl w:val="0"/>
          <w:numId w:val="334"/>
        </w:numPr>
        <w:spacing w:after="0" w:line="480" w:lineRule="auto"/>
        <w:rPr>
          <w:rFonts w:asciiTheme="minorHAnsi" w:hAnsiTheme="minorHAnsi" w:cstheme="minorHAnsi"/>
        </w:rPr>
      </w:pPr>
      <w:r>
        <w:rPr>
          <w:rFonts w:asciiTheme="minorHAnsi" w:hAnsiTheme="minorHAnsi" w:cstheme="minorHAnsi"/>
        </w:rPr>
        <w:t>t</w:t>
      </w:r>
      <w:r w:rsidR="0067071A" w:rsidRPr="0067071A">
        <w:rPr>
          <w:rFonts w:asciiTheme="minorHAnsi" w:hAnsiTheme="minorHAnsi" w:cstheme="minorHAnsi"/>
        </w:rPr>
        <w:t xml:space="preserve">eachers of the blind and visually impaired; </w:t>
      </w:r>
    </w:p>
    <w:p w:rsidR="0067071A" w:rsidRPr="0067071A" w:rsidRDefault="00315D3A" w:rsidP="004E7D56">
      <w:pPr>
        <w:pStyle w:val="ListParagraph"/>
        <w:numPr>
          <w:ilvl w:val="0"/>
          <w:numId w:val="334"/>
        </w:numPr>
        <w:spacing w:after="0" w:line="480" w:lineRule="auto"/>
        <w:rPr>
          <w:rFonts w:asciiTheme="minorHAnsi" w:hAnsiTheme="minorHAnsi" w:cstheme="minorHAnsi"/>
        </w:rPr>
      </w:pPr>
      <w:r>
        <w:rPr>
          <w:rFonts w:asciiTheme="minorHAnsi" w:hAnsiTheme="minorHAnsi" w:cstheme="minorHAnsi"/>
        </w:rPr>
        <w:t>b</w:t>
      </w:r>
      <w:r w:rsidR="0067071A" w:rsidRPr="0067071A">
        <w:rPr>
          <w:rFonts w:asciiTheme="minorHAnsi" w:hAnsiTheme="minorHAnsi" w:cstheme="minorHAnsi"/>
        </w:rPr>
        <w:t xml:space="preserve">raille transcribers; </w:t>
      </w:r>
    </w:p>
    <w:p w:rsidR="0067071A" w:rsidRPr="0067071A" w:rsidRDefault="00315D3A" w:rsidP="004E7D56">
      <w:pPr>
        <w:pStyle w:val="ListParagraph"/>
        <w:numPr>
          <w:ilvl w:val="0"/>
          <w:numId w:val="334"/>
        </w:numPr>
        <w:spacing w:after="0" w:line="480" w:lineRule="auto"/>
        <w:rPr>
          <w:rFonts w:asciiTheme="minorHAnsi" w:hAnsiTheme="minorHAnsi" w:cstheme="minorHAnsi"/>
        </w:rPr>
      </w:pPr>
      <w:r>
        <w:rPr>
          <w:rFonts w:asciiTheme="minorHAnsi" w:hAnsiTheme="minorHAnsi" w:cstheme="minorHAnsi"/>
        </w:rPr>
        <w:t>o</w:t>
      </w:r>
      <w:r w:rsidR="0067071A" w:rsidRPr="0067071A">
        <w:rPr>
          <w:rFonts w:asciiTheme="minorHAnsi" w:hAnsiTheme="minorHAnsi" w:cstheme="minorHAnsi"/>
        </w:rPr>
        <w:t xml:space="preserve">rientation and mobility (O&amp;M) specialists; </w:t>
      </w:r>
    </w:p>
    <w:p w:rsidR="0067071A" w:rsidRPr="0067071A" w:rsidRDefault="0067071A" w:rsidP="004E7D56">
      <w:pPr>
        <w:pStyle w:val="ListParagraph"/>
        <w:numPr>
          <w:ilvl w:val="0"/>
          <w:numId w:val="334"/>
        </w:numPr>
        <w:spacing w:after="0" w:line="480" w:lineRule="auto"/>
        <w:rPr>
          <w:rFonts w:asciiTheme="minorHAnsi" w:hAnsiTheme="minorHAnsi" w:cstheme="minorHAnsi"/>
        </w:rPr>
      </w:pPr>
      <w:r w:rsidRPr="0067071A">
        <w:rPr>
          <w:rFonts w:asciiTheme="minorHAnsi" w:hAnsiTheme="minorHAnsi" w:cstheme="minorHAnsi"/>
        </w:rPr>
        <w:t>the Maryland Chapter of the National Federation of the Blind;</w:t>
      </w:r>
    </w:p>
    <w:p w:rsidR="0067071A" w:rsidRPr="0067071A" w:rsidRDefault="0067071A" w:rsidP="004E7D56">
      <w:pPr>
        <w:pStyle w:val="ListParagraph"/>
        <w:numPr>
          <w:ilvl w:val="0"/>
          <w:numId w:val="334"/>
        </w:numPr>
        <w:spacing w:after="0" w:line="480" w:lineRule="auto"/>
        <w:rPr>
          <w:rFonts w:asciiTheme="minorHAnsi" w:hAnsiTheme="minorHAnsi" w:cstheme="minorHAnsi"/>
        </w:rPr>
      </w:pPr>
      <w:r w:rsidRPr="0067071A">
        <w:rPr>
          <w:rFonts w:asciiTheme="minorHAnsi" w:hAnsiTheme="minorHAnsi" w:cstheme="minorHAnsi"/>
        </w:rPr>
        <w:t xml:space="preserve">the Maryland’s Parents of Blind Children; and </w:t>
      </w:r>
    </w:p>
    <w:p w:rsidR="0067071A" w:rsidRPr="0067071A" w:rsidRDefault="0067071A" w:rsidP="004E7D56">
      <w:pPr>
        <w:pStyle w:val="ListParagraph"/>
        <w:numPr>
          <w:ilvl w:val="0"/>
          <w:numId w:val="334"/>
        </w:numPr>
        <w:spacing w:after="0" w:line="480" w:lineRule="auto"/>
        <w:rPr>
          <w:rFonts w:asciiTheme="minorHAnsi" w:hAnsiTheme="minorHAnsi" w:cstheme="minorHAnsi"/>
        </w:rPr>
      </w:pPr>
      <w:r w:rsidRPr="0067071A">
        <w:rPr>
          <w:rFonts w:asciiTheme="minorHAnsi" w:hAnsiTheme="minorHAnsi" w:cstheme="minorHAnsi"/>
        </w:rPr>
        <w:t>the Maryland State Department of Education</w:t>
      </w:r>
      <w:r w:rsidR="00AF32C0">
        <w:rPr>
          <w:rFonts w:asciiTheme="minorHAnsi" w:hAnsiTheme="minorHAnsi" w:cstheme="minorHAnsi"/>
        </w:rPr>
        <w:t>, the</w:t>
      </w:r>
      <w:r w:rsidRPr="0067071A">
        <w:rPr>
          <w:rFonts w:asciiTheme="minorHAnsi" w:hAnsiTheme="minorHAnsi" w:cstheme="minorHAnsi"/>
        </w:rPr>
        <w:t xml:space="preserve"> Division of Instruction and the Division of Special Education</w:t>
      </w:r>
      <w:r w:rsidR="001E4977">
        <w:rPr>
          <w:rFonts w:asciiTheme="minorHAnsi" w:hAnsiTheme="minorHAnsi" w:cstheme="minorHAnsi"/>
        </w:rPr>
        <w:t>/Early Intervention Services</w:t>
      </w:r>
      <w:r w:rsidRPr="0067071A">
        <w:rPr>
          <w:rFonts w:asciiTheme="minorHAnsi" w:hAnsiTheme="minorHAnsi" w:cstheme="minorHAnsi"/>
        </w:rPr>
        <w:t xml:space="preserve">. </w:t>
      </w:r>
    </w:p>
    <w:p w:rsidR="0067071A" w:rsidRPr="0067071A" w:rsidRDefault="0067071A" w:rsidP="0067071A">
      <w:pPr>
        <w:spacing w:after="0" w:line="480" w:lineRule="auto"/>
        <w:ind w:firstLine="720"/>
        <w:rPr>
          <w:rFonts w:asciiTheme="minorHAnsi" w:hAnsiTheme="minorHAnsi" w:cstheme="minorHAnsi"/>
        </w:rPr>
      </w:pPr>
      <w:r w:rsidRPr="0067071A">
        <w:rPr>
          <w:rFonts w:asciiTheme="minorHAnsi" w:hAnsiTheme="minorHAnsi" w:cstheme="minorHAnsi"/>
        </w:rPr>
        <w:t xml:space="preserve">The process used by the Task Force was just as important as the task of creating the </w:t>
      </w:r>
      <w:r w:rsidRPr="00C13AF3">
        <w:rPr>
          <w:rFonts w:asciiTheme="minorHAnsi" w:hAnsiTheme="minorHAnsi" w:cstheme="minorHAnsi"/>
          <w:i/>
        </w:rPr>
        <w:t>Maryland Common Core State Curriculum Frameworks for Braille:  Mathematics.</w:t>
      </w:r>
      <w:r w:rsidRPr="0067071A">
        <w:rPr>
          <w:rFonts w:asciiTheme="minorHAnsi" w:hAnsiTheme="minorHAnsi" w:cstheme="minorHAnsi"/>
        </w:rPr>
        <w:t xml:space="preserve">  Decisions were made using consensus</w:t>
      </w:r>
      <w:r w:rsidR="009B3D71">
        <w:rPr>
          <w:rFonts w:asciiTheme="minorHAnsi" w:hAnsiTheme="minorHAnsi" w:cstheme="minorHAnsi"/>
        </w:rPr>
        <w:t xml:space="preserve"> </w:t>
      </w:r>
      <w:r w:rsidRPr="0067071A">
        <w:rPr>
          <w:rFonts w:asciiTheme="minorHAnsi" w:hAnsiTheme="minorHAnsi" w:cstheme="minorHAnsi"/>
        </w:rPr>
        <w:t>building</w:t>
      </w:r>
      <w:r w:rsidR="00F25657">
        <w:rPr>
          <w:rFonts w:asciiTheme="minorHAnsi" w:hAnsiTheme="minorHAnsi" w:cstheme="minorHAnsi"/>
        </w:rPr>
        <w:t>,</w:t>
      </w:r>
      <w:r w:rsidRPr="0067071A">
        <w:rPr>
          <w:rFonts w:asciiTheme="minorHAnsi" w:hAnsiTheme="minorHAnsi" w:cstheme="minorHAnsi"/>
        </w:rPr>
        <w:t xml:space="preserve"> and meetings were facilitated </w:t>
      </w:r>
      <w:r w:rsidR="00F25657">
        <w:rPr>
          <w:rFonts w:asciiTheme="minorHAnsi" w:hAnsiTheme="minorHAnsi" w:cstheme="minorHAnsi"/>
        </w:rPr>
        <w:t xml:space="preserve">by a trained facilitator from the </w:t>
      </w:r>
      <w:r w:rsidR="00F25657" w:rsidRPr="003D44DA">
        <w:rPr>
          <w:rFonts w:asciiTheme="minorHAnsi" w:eastAsia="Times New Roman" w:hAnsiTheme="minorHAnsi" w:cstheme="minorHAnsi"/>
          <w:color w:val="000000"/>
        </w:rPr>
        <w:t>Mid-South Regional Resource Center</w:t>
      </w:r>
      <w:r w:rsidR="00F25657">
        <w:rPr>
          <w:rFonts w:asciiTheme="minorHAnsi" w:hAnsiTheme="minorHAnsi" w:cstheme="minorHAnsi"/>
        </w:rPr>
        <w:t xml:space="preserve"> </w:t>
      </w:r>
      <w:r w:rsidRPr="0067071A">
        <w:rPr>
          <w:rFonts w:asciiTheme="minorHAnsi" w:hAnsiTheme="minorHAnsi" w:cstheme="minorHAnsi"/>
        </w:rPr>
        <w:t xml:space="preserve">to ensure fidelity to </w:t>
      </w:r>
      <w:r w:rsidR="00DC4ED4">
        <w:rPr>
          <w:rFonts w:asciiTheme="minorHAnsi" w:hAnsiTheme="minorHAnsi" w:cstheme="minorHAnsi"/>
        </w:rPr>
        <w:t>a p</w:t>
      </w:r>
      <w:r w:rsidRPr="0067071A">
        <w:rPr>
          <w:rFonts w:asciiTheme="minorHAnsi" w:hAnsiTheme="minorHAnsi" w:cstheme="minorHAnsi"/>
        </w:rPr>
        <w:t>rocess</w:t>
      </w:r>
      <w:r w:rsidR="00DC4ED4">
        <w:rPr>
          <w:rFonts w:asciiTheme="minorHAnsi" w:hAnsiTheme="minorHAnsi" w:cstheme="minorHAnsi"/>
        </w:rPr>
        <w:t xml:space="preserve"> based on</w:t>
      </w:r>
      <w:r w:rsidRPr="0067071A">
        <w:rPr>
          <w:rFonts w:asciiTheme="minorHAnsi" w:hAnsiTheme="minorHAnsi" w:cstheme="minorHAnsi"/>
        </w:rPr>
        <w:t xml:space="preserve"> respectful discussions, effective resolution of any conflicts, and completion of the task.</w:t>
      </w:r>
    </w:p>
    <w:p w:rsidR="0067071A" w:rsidRPr="0067071A" w:rsidRDefault="0067071A" w:rsidP="0067071A">
      <w:pPr>
        <w:spacing w:after="0" w:line="480" w:lineRule="auto"/>
        <w:ind w:firstLine="720"/>
        <w:rPr>
          <w:rFonts w:asciiTheme="minorHAnsi" w:hAnsiTheme="minorHAnsi" w:cstheme="minorHAnsi"/>
        </w:rPr>
      </w:pPr>
      <w:r w:rsidRPr="0067071A">
        <w:rPr>
          <w:rFonts w:asciiTheme="minorHAnsi" w:hAnsiTheme="minorHAnsi" w:cstheme="minorHAnsi"/>
        </w:rPr>
        <w:t>The Task Force met six times during the 2010-</w:t>
      </w:r>
      <w:r w:rsidR="001E4977">
        <w:rPr>
          <w:rFonts w:asciiTheme="minorHAnsi" w:hAnsiTheme="minorHAnsi" w:cstheme="minorHAnsi"/>
        </w:rPr>
        <w:t>20</w:t>
      </w:r>
      <w:r w:rsidRPr="0067071A">
        <w:rPr>
          <w:rFonts w:asciiTheme="minorHAnsi" w:hAnsiTheme="minorHAnsi" w:cstheme="minorHAnsi"/>
        </w:rPr>
        <w:t>11 school year and three times during the 2011-</w:t>
      </w:r>
      <w:r w:rsidR="001E4977">
        <w:rPr>
          <w:rFonts w:asciiTheme="minorHAnsi" w:hAnsiTheme="minorHAnsi" w:cstheme="minorHAnsi"/>
        </w:rPr>
        <w:t>20</w:t>
      </w:r>
      <w:r w:rsidRPr="0067071A">
        <w:rPr>
          <w:rFonts w:asciiTheme="minorHAnsi" w:hAnsiTheme="minorHAnsi" w:cstheme="minorHAnsi"/>
        </w:rPr>
        <w:t>12 school year to develop braille standards for Mathematics.  The members reviewed the Maryland State Curriculum, the Maryland Core Learning Goals, the National Common Core State Standards</w:t>
      </w:r>
      <w:r w:rsidR="00447948">
        <w:rPr>
          <w:rFonts w:asciiTheme="minorHAnsi" w:hAnsiTheme="minorHAnsi" w:cstheme="minorHAnsi"/>
        </w:rPr>
        <w:t>, the</w:t>
      </w:r>
      <w:r w:rsidRPr="0067071A">
        <w:rPr>
          <w:rFonts w:asciiTheme="minorHAnsi" w:hAnsiTheme="minorHAnsi" w:cstheme="minorHAnsi"/>
        </w:rPr>
        <w:t xml:space="preserve"> Maryland Common Core State Curriculum Frameworks, similar braille standards from other states, curriculum checklists, and other resources. Standards for grades</w:t>
      </w:r>
      <w:r w:rsidR="00447948">
        <w:rPr>
          <w:rFonts w:asciiTheme="minorHAnsi" w:hAnsiTheme="minorHAnsi" w:cstheme="minorHAnsi"/>
        </w:rPr>
        <w:t xml:space="preserve"> Pre</w:t>
      </w:r>
      <w:r w:rsidR="001E4977">
        <w:rPr>
          <w:rFonts w:asciiTheme="minorHAnsi" w:hAnsiTheme="minorHAnsi" w:cstheme="minorHAnsi"/>
        </w:rPr>
        <w:t xml:space="preserve">kindergarten </w:t>
      </w:r>
      <w:r w:rsidR="00447948">
        <w:rPr>
          <w:rFonts w:asciiTheme="minorHAnsi" w:hAnsiTheme="minorHAnsi" w:cstheme="minorHAnsi"/>
        </w:rPr>
        <w:t xml:space="preserve"> </w:t>
      </w:r>
      <w:r w:rsidRPr="0067071A">
        <w:rPr>
          <w:rFonts w:asciiTheme="minorHAnsi" w:hAnsiTheme="minorHAnsi" w:cstheme="minorHAnsi"/>
        </w:rPr>
        <w:t xml:space="preserve">through </w:t>
      </w:r>
      <w:r w:rsidR="00DF3946">
        <w:rPr>
          <w:rFonts w:asciiTheme="minorHAnsi" w:hAnsiTheme="minorHAnsi" w:cstheme="minorHAnsi"/>
        </w:rPr>
        <w:t>five</w:t>
      </w:r>
      <w:r w:rsidR="00447948">
        <w:rPr>
          <w:rFonts w:asciiTheme="minorHAnsi" w:hAnsiTheme="minorHAnsi" w:cstheme="minorHAnsi"/>
        </w:rPr>
        <w:t xml:space="preserve"> </w:t>
      </w:r>
      <w:r w:rsidRPr="0067071A">
        <w:rPr>
          <w:rFonts w:asciiTheme="minorHAnsi" w:hAnsiTheme="minorHAnsi" w:cstheme="minorHAnsi"/>
        </w:rPr>
        <w:t>were completed first</w:t>
      </w:r>
      <w:r w:rsidR="00447948">
        <w:rPr>
          <w:rFonts w:asciiTheme="minorHAnsi" w:hAnsiTheme="minorHAnsi" w:cstheme="minorHAnsi"/>
        </w:rPr>
        <w:t>,</w:t>
      </w:r>
      <w:r w:rsidRPr="0067071A">
        <w:rPr>
          <w:rFonts w:asciiTheme="minorHAnsi" w:hAnsiTheme="minorHAnsi" w:cstheme="minorHAnsi"/>
        </w:rPr>
        <w:t xml:space="preserve"> followed by middle school grades and high school courses. </w:t>
      </w:r>
    </w:p>
    <w:p w:rsidR="0067071A" w:rsidRPr="0067071A" w:rsidRDefault="0067071A" w:rsidP="0067071A">
      <w:pPr>
        <w:spacing w:after="0" w:line="480" w:lineRule="auto"/>
        <w:ind w:firstLine="720"/>
        <w:rPr>
          <w:rFonts w:asciiTheme="minorHAnsi" w:hAnsiTheme="minorHAnsi" w:cstheme="minorHAnsi"/>
        </w:rPr>
      </w:pPr>
      <w:r w:rsidRPr="0067071A">
        <w:rPr>
          <w:rFonts w:asciiTheme="minorHAnsi" w:hAnsiTheme="minorHAnsi" w:cstheme="minorHAnsi"/>
        </w:rPr>
        <w:t xml:space="preserve">The Task Force </w:t>
      </w:r>
      <w:r w:rsidR="0039079B">
        <w:rPr>
          <w:rFonts w:asciiTheme="minorHAnsi" w:hAnsiTheme="minorHAnsi" w:cstheme="minorHAnsi"/>
        </w:rPr>
        <w:t xml:space="preserve">members </w:t>
      </w:r>
      <w:r w:rsidRPr="0067071A">
        <w:rPr>
          <w:rFonts w:asciiTheme="minorHAnsi" w:hAnsiTheme="minorHAnsi" w:cstheme="minorHAnsi"/>
        </w:rPr>
        <w:t>shared common beliefs</w:t>
      </w:r>
      <w:r w:rsidR="00C13AF3">
        <w:rPr>
          <w:rFonts w:asciiTheme="minorHAnsi" w:hAnsiTheme="minorHAnsi" w:cstheme="minorHAnsi"/>
        </w:rPr>
        <w:t>,</w:t>
      </w:r>
      <w:r w:rsidRPr="0067071A">
        <w:rPr>
          <w:rFonts w:asciiTheme="minorHAnsi" w:hAnsiTheme="minorHAnsi" w:cstheme="minorHAnsi"/>
        </w:rPr>
        <w:t xml:space="preserve"> which guided the development of this document: </w:t>
      </w:r>
    </w:p>
    <w:p w:rsidR="0067071A" w:rsidRPr="0067071A" w:rsidRDefault="006A76FC" w:rsidP="004E7D56">
      <w:pPr>
        <w:pStyle w:val="ListParagraph"/>
        <w:numPr>
          <w:ilvl w:val="0"/>
          <w:numId w:val="332"/>
        </w:numPr>
        <w:spacing w:after="0" w:line="480" w:lineRule="auto"/>
        <w:ind w:left="720"/>
        <w:rPr>
          <w:rFonts w:asciiTheme="minorHAnsi" w:hAnsiTheme="minorHAnsi" w:cstheme="minorHAnsi"/>
          <w:b/>
          <w:i/>
        </w:rPr>
      </w:pPr>
      <w:r>
        <w:rPr>
          <w:rFonts w:asciiTheme="minorHAnsi" w:hAnsiTheme="minorHAnsi" w:cstheme="minorHAnsi"/>
          <w:b/>
          <w:i/>
        </w:rPr>
        <w:t>T</w:t>
      </w:r>
      <w:r w:rsidR="0067071A" w:rsidRPr="0067071A">
        <w:rPr>
          <w:rFonts w:asciiTheme="minorHAnsi" w:hAnsiTheme="minorHAnsi" w:cstheme="minorHAnsi"/>
          <w:b/>
          <w:i/>
        </w:rPr>
        <w:t xml:space="preserve">he document should promote strong skills and high, measurable, academic expectations by establishing grade level standards for students who read braille in grades </w:t>
      </w:r>
      <w:r w:rsidR="00DF3946">
        <w:rPr>
          <w:rFonts w:asciiTheme="minorHAnsi" w:hAnsiTheme="minorHAnsi" w:cstheme="minorHAnsi"/>
          <w:b/>
          <w:i/>
        </w:rPr>
        <w:t>p</w:t>
      </w:r>
      <w:r w:rsidR="0067071A" w:rsidRPr="0067071A">
        <w:rPr>
          <w:rFonts w:asciiTheme="minorHAnsi" w:hAnsiTheme="minorHAnsi" w:cstheme="minorHAnsi"/>
          <w:b/>
          <w:i/>
        </w:rPr>
        <w:t>re</w:t>
      </w:r>
      <w:r w:rsidR="00DF3946">
        <w:rPr>
          <w:rFonts w:asciiTheme="minorHAnsi" w:hAnsiTheme="minorHAnsi" w:cstheme="minorHAnsi"/>
          <w:b/>
          <w:i/>
        </w:rPr>
        <w:t xml:space="preserve">kindergarten </w:t>
      </w:r>
      <w:r w:rsidR="0067071A" w:rsidRPr="0067071A">
        <w:rPr>
          <w:rFonts w:asciiTheme="minorHAnsi" w:hAnsiTheme="minorHAnsi" w:cstheme="minorHAnsi"/>
          <w:b/>
          <w:i/>
        </w:rPr>
        <w:t xml:space="preserve"> through </w:t>
      </w:r>
      <w:r w:rsidR="00DF3946">
        <w:rPr>
          <w:rFonts w:asciiTheme="minorHAnsi" w:hAnsiTheme="minorHAnsi" w:cstheme="minorHAnsi"/>
          <w:b/>
          <w:i/>
        </w:rPr>
        <w:t>twelve</w:t>
      </w:r>
      <w:r w:rsidR="0067071A" w:rsidRPr="0067071A">
        <w:rPr>
          <w:rFonts w:asciiTheme="minorHAnsi" w:hAnsiTheme="minorHAnsi" w:cstheme="minorHAnsi"/>
          <w:b/>
          <w:i/>
        </w:rPr>
        <w:t xml:space="preserve">. </w:t>
      </w:r>
    </w:p>
    <w:p w:rsidR="0067071A" w:rsidRPr="0067071A" w:rsidRDefault="006A76FC" w:rsidP="004E7D56">
      <w:pPr>
        <w:pStyle w:val="ListParagraph"/>
        <w:numPr>
          <w:ilvl w:val="0"/>
          <w:numId w:val="332"/>
        </w:numPr>
        <w:spacing w:after="0" w:line="480" w:lineRule="auto"/>
        <w:ind w:left="720"/>
        <w:rPr>
          <w:rFonts w:asciiTheme="minorHAnsi" w:hAnsiTheme="minorHAnsi" w:cstheme="minorHAnsi"/>
          <w:b/>
          <w:i/>
        </w:rPr>
      </w:pPr>
      <w:r>
        <w:rPr>
          <w:rFonts w:asciiTheme="minorHAnsi" w:hAnsiTheme="minorHAnsi" w:cstheme="minorHAnsi"/>
          <w:b/>
          <w:i/>
        </w:rPr>
        <w:t>T</w:t>
      </w:r>
      <w:r w:rsidR="0067071A" w:rsidRPr="0067071A">
        <w:rPr>
          <w:rFonts w:asciiTheme="minorHAnsi" w:hAnsiTheme="minorHAnsi" w:cstheme="minorHAnsi"/>
          <w:b/>
          <w:i/>
        </w:rPr>
        <w:t xml:space="preserve">he document must reflect the same expectations of meeting grade level standards for </w:t>
      </w:r>
      <w:r w:rsidR="002F4415">
        <w:rPr>
          <w:rFonts w:asciiTheme="minorHAnsi" w:hAnsiTheme="minorHAnsi" w:cstheme="minorHAnsi"/>
          <w:b/>
          <w:i/>
        </w:rPr>
        <w:t xml:space="preserve">student who read </w:t>
      </w:r>
      <w:r w:rsidR="0067071A" w:rsidRPr="0067071A">
        <w:rPr>
          <w:rFonts w:asciiTheme="minorHAnsi" w:hAnsiTheme="minorHAnsi" w:cstheme="minorHAnsi"/>
          <w:b/>
          <w:i/>
        </w:rPr>
        <w:t xml:space="preserve">braille as </w:t>
      </w:r>
      <w:r w:rsidR="00DD3B10">
        <w:rPr>
          <w:rFonts w:asciiTheme="minorHAnsi" w:hAnsiTheme="minorHAnsi" w:cstheme="minorHAnsi"/>
          <w:b/>
          <w:i/>
        </w:rPr>
        <w:t xml:space="preserve">for </w:t>
      </w:r>
      <w:r w:rsidR="0067071A" w:rsidRPr="0067071A">
        <w:rPr>
          <w:rFonts w:asciiTheme="minorHAnsi" w:hAnsiTheme="minorHAnsi" w:cstheme="minorHAnsi"/>
          <w:b/>
          <w:i/>
        </w:rPr>
        <w:t xml:space="preserve">their sighted peers.  </w:t>
      </w:r>
    </w:p>
    <w:p w:rsidR="0067071A" w:rsidRPr="0067071A" w:rsidRDefault="006A76FC" w:rsidP="004E7D56">
      <w:pPr>
        <w:pStyle w:val="ListParagraph"/>
        <w:numPr>
          <w:ilvl w:val="0"/>
          <w:numId w:val="332"/>
        </w:numPr>
        <w:spacing w:after="0" w:line="480" w:lineRule="auto"/>
        <w:ind w:left="720"/>
        <w:rPr>
          <w:rFonts w:asciiTheme="minorHAnsi" w:hAnsiTheme="minorHAnsi" w:cstheme="minorHAnsi"/>
          <w:b/>
          <w:i/>
        </w:rPr>
      </w:pPr>
      <w:r>
        <w:rPr>
          <w:rFonts w:asciiTheme="minorHAnsi" w:hAnsiTheme="minorHAnsi" w:cstheme="minorHAnsi"/>
          <w:b/>
          <w:i/>
        </w:rPr>
        <w:t>T</w:t>
      </w:r>
      <w:r w:rsidR="0067071A" w:rsidRPr="0067071A">
        <w:rPr>
          <w:rFonts w:asciiTheme="minorHAnsi" w:hAnsiTheme="minorHAnsi" w:cstheme="minorHAnsi"/>
          <w:b/>
          <w:i/>
        </w:rPr>
        <w:t>he document needs to be useful and relevan</w:t>
      </w:r>
      <w:r w:rsidR="002F4415">
        <w:rPr>
          <w:rFonts w:asciiTheme="minorHAnsi" w:hAnsiTheme="minorHAnsi" w:cstheme="minorHAnsi"/>
          <w:b/>
          <w:i/>
        </w:rPr>
        <w:t>t,</w:t>
      </w:r>
      <w:r w:rsidR="0067071A" w:rsidRPr="0067071A">
        <w:rPr>
          <w:rFonts w:asciiTheme="minorHAnsi" w:hAnsiTheme="minorHAnsi" w:cstheme="minorHAnsi"/>
          <w:b/>
          <w:i/>
        </w:rPr>
        <w:t xml:space="preserve"> have a strong connection to general education, and be a model of accessibility.</w:t>
      </w:r>
    </w:p>
    <w:p w:rsidR="0067071A" w:rsidRPr="0067071A" w:rsidRDefault="006A76FC" w:rsidP="004E7D56">
      <w:pPr>
        <w:pStyle w:val="ListParagraph"/>
        <w:numPr>
          <w:ilvl w:val="0"/>
          <w:numId w:val="332"/>
        </w:numPr>
        <w:spacing w:after="0" w:line="480" w:lineRule="auto"/>
        <w:ind w:left="720"/>
        <w:rPr>
          <w:rFonts w:asciiTheme="minorHAnsi" w:hAnsiTheme="minorHAnsi" w:cstheme="minorHAnsi"/>
          <w:b/>
          <w:i/>
        </w:rPr>
      </w:pPr>
      <w:r>
        <w:rPr>
          <w:rFonts w:asciiTheme="minorHAnsi" w:hAnsiTheme="minorHAnsi" w:cstheme="minorHAnsi"/>
          <w:b/>
          <w:i/>
        </w:rPr>
        <w:t>T</w:t>
      </w:r>
      <w:r w:rsidR="0067071A" w:rsidRPr="0067071A">
        <w:rPr>
          <w:rFonts w:asciiTheme="minorHAnsi" w:hAnsiTheme="minorHAnsi" w:cstheme="minorHAnsi"/>
          <w:b/>
          <w:i/>
        </w:rPr>
        <w:t xml:space="preserve">he Nemeth Code for Mathematics and Science is the standard code for representing mathematical and scientific expressions in braille.  A thorough understanding of the Nemeth Braille Code by students is essential for </w:t>
      </w:r>
      <w:r w:rsidR="0039079B">
        <w:rPr>
          <w:rFonts w:asciiTheme="minorHAnsi" w:hAnsiTheme="minorHAnsi" w:cstheme="minorHAnsi"/>
          <w:b/>
          <w:i/>
        </w:rPr>
        <w:t xml:space="preserve">success in </w:t>
      </w:r>
      <w:r w:rsidR="0067071A" w:rsidRPr="0067071A">
        <w:rPr>
          <w:rFonts w:asciiTheme="minorHAnsi" w:hAnsiTheme="minorHAnsi" w:cstheme="minorHAnsi"/>
          <w:b/>
          <w:i/>
        </w:rPr>
        <w:t>mathematics.</w:t>
      </w:r>
    </w:p>
    <w:p w:rsidR="0067071A" w:rsidRPr="0067071A" w:rsidRDefault="006A76FC" w:rsidP="004E7D56">
      <w:pPr>
        <w:pStyle w:val="ListParagraph"/>
        <w:numPr>
          <w:ilvl w:val="0"/>
          <w:numId w:val="332"/>
        </w:numPr>
        <w:spacing w:after="0" w:line="480" w:lineRule="auto"/>
        <w:ind w:left="720"/>
        <w:rPr>
          <w:rFonts w:asciiTheme="minorHAnsi" w:hAnsiTheme="minorHAnsi" w:cstheme="minorHAnsi"/>
          <w:b/>
          <w:i/>
        </w:rPr>
      </w:pPr>
      <w:r>
        <w:rPr>
          <w:rFonts w:asciiTheme="minorHAnsi" w:hAnsiTheme="minorHAnsi" w:cstheme="minorHAnsi"/>
          <w:b/>
          <w:i/>
        </w:rPr>
        <w:t>T</w:t>
      </w:r>
      <w:r w:rsidR="0067071A" w:rsidRPr="0067071A">
        <w:rPr>
          <w:rFonts w:asciiTheme="minorHAnsi" w:hAnsiTheme="minorHAnsi" w:cstheme="minorHAnsi"/>
          <w:b/>
          <w:i/>
        </w:rPr>
        <w:t xml:space="preserve">he Guidelines and Standards for Tactile Graphics provide standardization for conveying graphical material into transformed representations adapted for </w:t>
      </w:r>
      <w:r w:rsidR="002F4415">
        <w:rPr>
          <w:rFonts w:asciiTheme="minorHAnsi" w:hAnsiTheme="minorHAnsi" w:cstheme="minorHAnsi"/>
          <w:b/>
          <w:i/>
        </w:rPr>
        <w:t>students who read Braille</w:t>
      </w:r>
      <w:r w:rsidR="00C13AF3">
        <w:rPr>
          <w:rFonts w:asciiTheme="minorHAnsi" w:hAnsiTheme="minorHAnsi" w:cstheme="minorHAnsi"/>
          <w:b/>
          <w:i/>
        </w:rPr>
        <w:t xml:space="preserve"> and </w:t>
      </w:r>
      <w:r w:rsidR="002F4415">
        <w:rPr>
          <w:rFonts w:asciiTheme="minorHAnsi" w:hAnsiTheme="minorHAnsi" w:cstheme="minorHAnsi"/>
          <w:b/>
          <w:i/>
        </w:rPr>
        <w:t xml:space="preserve">students who read </w:t>
      </w:r>
      <w:r w:rsidR="00C13AF3">
        <w:rPr>
          <w:rFonts w:asciiTheme="minorHAnsi" w:hAnsiTheme="minorHAnsi" w:cstheme="minorHAnsi"/>
          <w:b/>
          <w:i/>
        </w:rPr>
        <w:t>b</w:t>
      </w:r>
      <w:r w:rsidR="0067071A" w:rsidRPr="0067071A">
        <w:rPr>
          <w:rFonts w:asciiTheme="minorHAnsi" w:hAnsiTheme="minorHAnsi" w:cstheme="minorHAnsi"/>
          <w:b/>
          <w:i/>
        </w:rPr>
        <w:t>raille must be skilled in interpretation and construction of mathematical tactile graphics.</w:t>
      </w:r>
    </w:p>
    <w:p w:rsidR="00AF5710" w:rsidRPr="00AF5710" w:rsidRDefault="006A76FC" w:rsidP="004E7D56">
      <w:pPr>
        <w:pStyle w:val="ListParagraph"/>
        <w:numPr>
          <w:ilvl w:val="0"/>
          <w:numId w:val="332"/>
        </w:numPr>
        <w:spacing w:after="0" w:line="480" w:lineRule="auto"/>
        <w:ind w:left="720"/>
        <w:rPr>
          <w:rFonts w:asciiTheme="minorHAnsi" w:hAnsiTheme="minorHAnsi" w:cstheme="minorHAnsi"/>
          <w:b/>
        </w:rPr>
      </w:pPr>
      <w:r>
        <w:rPr>
          <w:rFonts w:asciiTheme="minorHAnsi" w:hAnsiTheme="minorHAnsi" w:cstheme="minorHAnsi"/>
          <w:b/>
          <w:i/>
        </w:rPr>
        <w:t>H</w:t>
      </w:r>
      <w:r w:rsidR="0067071A" w:rsidRPr="0067071A">
        <w:rPr>
          <w:rFonts w:asciiTheme="minorHAnsi" w:hAnsiTheme="minorHAnsi" w:cstheme="minorHAnsi"/>
          <w:b/>
          <w:i/>
        </w:rPr>
        <w:t xml:space="preserve">igh expectations in the use of braille and tactile graphics to access core curriculum content will lead to success </w:t>
      </w:r>
      <w:r w:rsidR="00DF3946">
        <w:rPr>
          <w:rFonts w:asciiTheme="minorHAnsi" w:hAnsiTheme="minorHAnsi" w:cstheme="minorHAnsi"/>
          <w:b/>
          <w:i/>
        </w:rPr>
        <w:t xml:space="preserve">on </w:t>
      </w:r>
      <w:r w:rsidR="001F1454">
        <w:rPr>
          <w:rFonts w:asciiTheme="minorHAnsi" w:hAnsiTheme="minorHAnsi" w:cstheme="minorHAnsi"/>
          <w:b/>
          <w:i/>
        </w:rPr>
        <w:t xml:space="preserve">future state assessments in mathematics, as well as the current </w:t>
      </w:r>
      <w:r w:rsidR="0067071A" w:rsidRPr="0067071A">
        <w:rPr>
          <w:rFonts w:asciiTheme="minorHAnsi" w:hAnsiTheme="minorHAnsi" w:cstheme="minorHAnsi"/>
          <w:b/>
          <w:i/>
        </w:rPr>
        <w:t>Maryland School Assessment,  High School Assessment, Modified High School Assessmen</w:t>
      </w:r>
      <w:r w:rsidR="001F1454">
        <w:rPr>
          <w:rFonts w:asciiTheme="minorHAnsi" w:hAnsiTheme="minorHAnsi" w:cstheme="minorHAnsi"/>
          <w:b/>
          <w:i/>
        </w:rPr>
        <w:t xml:space="preserve">t, and </w:t>
      </w:r>
      <w:r w:rsidR="0067071A" w:rsidRPr="0067071A">
        <w:rPr>
          <w:rFonts w:asciiTheme="minorHAnsi" w:hAnsiTheme="minorHAnsi" w:cstheme="minorHAnsi"/>
          <w:b/>
          <w:i/>
        </w:rPr>
        <w:t>Alternate Maryland School Assessmen</w:t>
      </w:r>
      <w:r w:rsidR="00AF5710">
        <w:rPr>
          <w:rFonts w:asciiTheme="minorHAnsi" w:hAnsiTheme="minorHAnsi" w:cstheme="minorHAnsi"/>
          <w:b/>
          <w:i/>
        </w:rPr>
        <w:t>t.</w:t>
      </w:r>
    </w:p>
    <w:p w:rsidR="0067071A" w:rsidRPr="0067071A" w:rsidRDefault="006A76FC" w:rsidP="004E7D56">
      <w:pPr>
        <w:pStyle w:val="ListParagraph"/>
        <w:numPr>
          <w:ilvl w:val="0"/>
          <w:numId w:val="332"/>
        </w:numPr>
        <w:spacing w:after="0" w:line="480" w:lineRule="auto"/>
        <w:ind w:left="720"/>
        <w:rPr>
          <w:rFonts w:asciiTheme="minorHAnsi" w:hAnsiTheme="minorHAnsi" w:cstheme="minorHAnsi"/>
          <w:b/>
        </w:rPr>
      </w:pPr>
      <w:r>
        <w:rPr>
          <w:rFonts w:asciiTheme="minorHAnsi" w:hAnsiTheme="minorHAnsi" w:cstheme="minorHAnsi"/>
          <w:b/>
          <w:i/>
        </w:rPr>
        <w:t>H</w:t>
      </w:r>
      <w:r w:rsidR="00AF5710" w:rsidRPr="0067071A">
        <w:rPr>
          <w:rFonts w:asciiTheme="minorHAnsi" w:hAnsiTheme="minorHAnsi" w:cstheme="minorHAnsi"/>
          <w:b/>
          <w:i/>
        </w:rPr>
        <w:t xml:space="preserve">igh expectations in the use of braille and tactile graphics to access core curriculum content will </w:t>
      </w:r>
      <w:r w:rsidR="00AF5710">
        <w:rPr>
          <w:rFonts w:asciiTheme="minorHAnsi" w:hAnsiTheme="minorHAnsi" w:cstheme="minorHAnsi"/>
          <w:b/>
          <w:i/>
        </w:rPr>
        <w:t xml:space="preserve">help ensure that students who are blind </w:t>
      </w:r>
      <w:r w:rsidR="00CD5695">
        <w:rPr>
          <w:rFonts w:asciiTheme="minorHAnsi" w:hAnsiTheme="minorHAnsi" w:cstheme="minorHAnsi"/>
          <w:b/>
          <w:i/>
        </w:rPr>
        <w:t xml:space="preserve">or </w:t>
      </w:r>
      <w:r w:rsidR="00AF5710">
        <w:rPr>
          <w:rFonts w:asciiTheme="minorHAnsi" w:hAnsiTheme="minorHAnsi" w:cstheme="minorHAnsi"/>
          <w:b/>
          <w:i/>
        </w:rPr>
        <w:t xml:space="preserve">visually impaired </w:t>
      </w:r>
      <w:r w:rsidR="0067071A" w:rsidRPr="0067071A">
        <w:rPr>
          <w:rFonts w:asciiTheme="minorHAnsi" w:hAnsiTheme="minorHAnsi" w:cstheme="minorHAnsi"/>
          <w:b/>
          <w:i/>
        </w:rPr>
        <w:t xml:space="preserve">are college </w:t>
      </w:r>
      <w:r w:rsidR="00DF3946">
        <w:rPr>
          <w:rFonts w:asciiTheme="minorHAnsi" w:hAnsiTheme="minorHAnsi" w:cstheme="minorHAnsi"/>
          <w:b/>
          <w:i/>
        </w:rPr>
        <w:t>and/</w:t>
      </w:r>
      <w:r w:rsidR="0067071A" w:rsidRPr="0067071A">
        <w:rPr>
          <w:rFonts w:asciiTheme="minorHAnsi" w:hAnsiTheme="minorHAnsi" w:cstheme="minorHAnsi"/>
          <w:b/>
          <w:i/>
        </w:rPr>
        <w:t>or career ready.</w:t>
      </w:r>
    </w:p>
    <w:p w:rsidR="00403642" w:rsidRPr="00403642" w:rsidRDefault="00403642" w:rsidP="00403642">
      <w:pPr>
        <w:spacing w:after="0" w:line="480" w:lineRule="auto"/>
        <w:ind w:firstLine="720"/>
        <w:rPr>
          <w:rFonts w:asciiTheme="minorHAnsi" w:hAnsiTheme="minorHAnsi" w:cstheme="minorHAnsi"/>
          <w:color w:val="000000" w:themeColor="text1"/>
        </w:rPr>
      </w:pPr>
      <w:r w:rsidRPr="00403642">
        <w:rPr>
          <w:rFonts w:asciiTheme="minorHAnsi" w:hAnsiTheme="minorHAnsi" w:cstheme="minorHAnsi"/>
          <w:color w:val="000000" w:themeColor="text1"/>
        </w:rPr>
        <w:t xml:space="preserve">The intent of the </w:t>
      </w:r>
      <w:r w:rsidRPr="00403642">
        <w:rPr>
          <w:rFonts w:asciiTheme="minorHAnsi" w:hAnsiTheme="minorHAnsi" w:cstheme="minorHAnsi"/>
          <w:i/>
          <w:color w:val="000000" w:themeColor="text1"/>
        </w:rPr>
        <w:t xml:space="preserve">Maryland Common Core State Curriculum Frameworks for Braille:  Mathematics </w:t>
      </w:r>
      <w:r w:rsidRPr="00403642">
        <w:rPr>
          <w:rFonts w:asciiTheme="minorHAnsi" w:hAnsiTheme="minorHAnsi" w:cstheme="minorHAnsi"/>
          <w:color w:val="000000" w:themeColor="text1"/>
        </w:rPr>
        <w:t xml:space="preserve">is to identify the specific braille and tactile graphics skills needed to access the general education curriculum, not to </w:t>
      </w:r>
      <w:r w:rsidR="009B3D71">
        <w:rPr>
          <w:rFonts w:asciiTheme="minorHAnsi" w:hAnsiTheme="minorHAnsi" w:cstheme="minorHAnsi"/>
          <w:color w:val="000000" w:themeColor="text1"/>
        </w:rPr>
        <w:t xml:space="preserve">dilute in any way </w:t>
      </w:r>
      <w:r w:rsidRPr="00403642">
        <w:rPr>
          <w:rFonts w:asciiTheme="minorHAnsi" w:hAnsiTheme="minorHAnsi" w:cstheme="minorHAnsi"/>
          <w:color w:val="000000" w:themeColor="text1"/>
        </w:rPr>
        <w:t xml:space="preserve">the rigor of the </w:t>
      </w:r>
      <w:r w:rsidRPr="00403642">
        <w:rPr>
          <w:rFonts w:asciiTheme="minorHAnsi" w:hAnsiTheme="minorHAnsi" w:cstheme="minorHAnsi"/>
          <w:i/>
          <w:color w:val="000000" w:themeColor="text1"/>
        </w:rPr>
        <w:t>Maryland Common Core State Curriculum Frameworks</w:t>
      </w:r>
      <w:r w:rsidRPr="00403642">
        <w:rPr>
          <w:rFonts w:asciiTheme="minorHAnsi" w:hAnsiTheme="minorHAnsi" w:cstheme="minorHAnsi"/>
          <w:color w:val="000000" w:themeColor="text1"/>
        </w:rPr>
        <w:t xml:space="preserve">.  Thus, this document embeds the braille and tactile graphics necessary to: </w:t>
      </w:r>
      <w:r w:rsidR="009B3D71">
        <w:rPr>
          <w:rFonts w:asciiTheme="minorHAnsi" w:hAnsiTheme="minorHAnsi" w:cstheme="minorHAnsi"/>
          <w:color w:val="000000" w:themeColor="text1"/>
        </w:rPr>
        <w:t xml:space="preserve">(1) </w:t>
      </w:r>
      <w:r w:rsidRPr="00403642">
        <w:rPr>
          <w:rFonts w:asciiTheme="minorHAnsi" w:hAnsiTheme="minorHAnsi" w:cstheme="minorHAnsi"/>
          <w:color w:val="000000" w:themeColor="text1"/>
        </w:rPr>
        <w:t xml:space="preserve">access the </w:t>
      </w:r>
      <w:r w:rsidRPr="00403642">
        <w:rPr>
          <w:rFonts w:asciiTheme="minorHAnsi" w:hAnsiTheme="minorHAnsi" w:cstheme="minorHAnsi"/>
          <w:i/>
          <w:color w:val="000000" w:themeColor="text1"/>
        </w:rPr>
        <w:t>Maryland Common Core State Curriculum</w:t>
      </w:r>
      <w:r>
        <w:rPr>
          <w:rFonts w:asciiTheme="minorHAnsi" w:hAnsiTheme="minorHAnsi" w:cstheme="minorHAnsi"/>
          <w:i/>
          <w:color w:val="000000" w:themeColor="text1"/>
        </w:rPr>
        <w:t xml:space="preserve"> Frameworks</w:t>
      </w:r>
      <w:r w:rsidRPr="00403642">
        <w:rPr>
          <w:rFonts w:asciiTheme="minorHAnsi" w:hAnsiTheme="minorHAnsi" w:cstheme="minorHAnsi"/>
          <w:color w:val="000000" w:themeColor="text1"/>
        </w:rPr>
        <w:t xml:space="preserve"> at each specific grade/course level for ease of use; </w:t>
      </w:r>
      <w:r w:rsidR="009B3D71">
        <w:rPr>
          <w:rFonts w:asciiTheme="minorHAnsi" w:hAnsiTheme="minorHAnsi" w:cstheme="minorHAnsi"/>
          <w:color w:val="000000" w:themeColor="text1"/>
        </w:rPr>
        <w:t xml:space="preserve">(2) </w:t>
      </w:r>
      <w:r w:rsidRPr="00403642">
        <w:rPr>
          <w:rFonts w:asciiTheme="minorHAnsi" w:hAnsiTheme="minorHAnsi" w:cstheme="minorHAnsi"/>
          <w:color w:val="000000" w:themeColor="text1"/>
        </w:rPr>
        <w:t xml:space="preserve">encourage vertical and horizontal discussions regarding standards, curriculum, and instruction; and </w:t>
      </w:r>
      <w:r w:rsidR="009B3D71">
        <w:rPr>
          <w:rFonts w:asciiTheme="minorHAnsi" w:hAnsiTheme="minorHAnsi" w:cstheme="minorHAnsi"/>
          <w:color w:val="000000" w:themeColor="text1"/>
        </w:rPr>
        <w:t xml:space="preserve">(3) </w:t>
      </w:r>
      <w:r w:rsidRPr="00403642">
        <w:rPr>
          <w:rFonts w:asciiTheme="minorHAnsi" w:hAnsiTheme="minorHAnsi" w:cstheme="minorHAnsi"/>
          <w:color w:val="000000" w:themeColor="text1"/>
        </w:rPr>
        <w:t xml:space="preserve">provide guidance on </w:t>
      </w:r>
      <w:r w:rsidR="006B11D6">
        <w:rPr>
          <w:rFonts w:asciiTheme="minorHAnsi" w:hAnsiTheme="minorHAnsi" w:cstheme="minorHAnsi"/>
          <w:color w:val="000000" w:themeColor="text1"/>
        </w:rPr>
        <w:t xml:space="preserve">grade-level expectation </w:t>
      </w:r>
      <w:r w:rsidR="00C84ABB">
        <w:rPr>
          <w:rFonts w:asciiTheme="minorHAnsi" w:hAnsiTheme="minorHAnsi" w:cstheme="minorHAnsi"/>
          <w:color w:val="000000" w:themeColor="text1"/>
        </w:rPr>
        <w:t xml:space="preserve">for </w:t>
      </w:r>
      <w:r w:rsidR="008A38F5">
        <w:rPr>
          <w:rFonts w:asciiTheme="minorHAnsi" w:hAnsiTheme="minorHAnsi" w:cstheme="minorHAnsi"/>
          <w:color w:val="000000" w:themeColor="text1"/>
        </w:rPr>
        <w:t xml:space="preserve">students who read </w:t>
      </w:r>
      <w:r w:rsidR="00C84ABB">
        <w:rPr>
          <w:rFonts w:asciiTheme="minorHAnsi" w:hAnsiTheme="minorHAnsi" w:cstheme="minorHAnsi"/>
          <w:color w:val="000000" w:themeColor="text1"/>
        </w:rPr>
        <w:t xml:space="preserve">braille </w:t>
      </w:r>
      <w:r w:rsidR="008A38F5">
        <w:rPr>
          <w:rFonts w:asciiTheme="minorHAnsi" w:hAnsiTheme="minorHAnsi" w:cstheme="minorHAnsi"/>
          <w:color w:val="000000" w:themeColor="text1"/>
        </w:rPr>
        <w:t>to</w:t>
      </w:r>
      <w:r w:rsidRPr="00403642">
        <w:rPr>
          <w:rFonts w:asciiTheme="minorHAnsi" w:hAnsiTheme="minorHAnsi" w:cstheme="minorHAnsi"/>
          <w:color w:val="000000" w:themeColor="text1"/>
        </w:rPr>
        <w:t xml:space="preserve"> </w:t>
      </w:r>
      <w:r w:rsidR="00C84ABB">
        <w:rPr>
          <w:rFonts w:asciiTheme="minorHAnsi" w:hAnsiTheme="minorHAnsi" w:cstheme="minorHAnsi"/>
          <w:color w:val="000000" w:themeColor="text1"/>
        </w:rPr>
        <w:t xml:space="preserve">the intended audience:  </w:t>
      </w:r>
      <w:r w:rsidR="008A38F5">
        <w:rPr>
          <w:rFonts w:asciiTheme="minorHAnsi" w:hAnsiTheme="minorHAnsi" w:cstheme="minorHAnsi"/>
          <w:color w:val="000000" w:themeColor="text1"/>
        </w:rPr>
        <w:t xml:space="preserve">teachers of the blind and visually impaired, </w:t>
      </w:r>
      <w:r w:rsidRPr="00403642">
        <w:rPr>
          <w:rFonts w:asciiTheme="minorHAnsi" w:hAnsiTheme="minorHAnsi" w:cstheme="minorHAnsi"/>
          <w:color w:val="000000" w:themeColor="text1"/>
        </w:rPr>
        <w:t xml:space="preserve">general and special education teachers, related vision service providers (for example, O&amp;M specialists, braille transcribers, paraprofessionals), </w:t>
      </w:r>
      <w:r w:rsidR="00ED2A1F">
        <w:rPr>
          <w:rFonts w:asciiTheme="minorHAnsi" w:hAnsiTheme="minorHAnsi" w:cstheme="minorHAnsi"/>
          <w:color w:val="000000" w:themeColor="text1"/>
        </w:rPr>
        <w:t xml:space="preserve">and </w:t>
      </w:r>
      <w:r w:rsidRPr="00403642">
        <w:rPr>
          <w:rFonts w:asciiTheme="minorHAnsi" w:hAnsiTheme="minorHAnsi" w:cstheme="minorHAnsi"/>
          <w:color w:val="000000" w:themeColor="text1"/>
        </w:rPr>
        <w:t xml:space="preserve">school-, district-, and state-level administrators, and parents.  </w:t>
      </w:r>
      <w:r w:rsidR="00DC5137">
        <w:rPr>
          <w:rFonts w:asciiTheme="minorHAnsi" w:hAnsiTheme="minorHAnsi" w:cstheme="minorHAnsi"/>
          <w:color w:val="000000" w:themeColor="text1"/>
        </w:rPr>
        <w:t xml:space="preserve">This document is not intended to be an instructional guide with strategies or procedures for teaching a braille reader.  It is a framework for equal, grade-level expectations of the braille skills needed to access the general education curriculum. </w:t>
      </w:r>
      <w:r w:rsidR="006B11D6">
        <w:rPr>
          <w:rFonts w:asciiTheme="minorHAnsi" w:hAnsiTheme="minorHAnsi" w:cstheme="minorHAnsi"/>
          <w:color w:val="000000" w:themeColor="text1"/>
        </w:rPr>
        <w:t xml:space="preserve">  Additional materials, resources, and professional development are needed to promote effective instructional practices.</w:t>
      </w:r>
    </w:p>
    <w:p w:rsidR="00403642" w:rsidRPr="00403642" w:rsidRDefault="00403642" w:rsidP="00403642">
      <w:pPr>
        <w:spacing w:after="0" w:line="480" w:lineRule="auto"/>
        <w:ind w:firstLine="720"/>
        <w:rPr>
          <w:rFonts w:asciiTheme="minorHAnsi" w:hAnsiTheme="minorHAnsi" w:cstheme="minorHAnsi"/>
          <w:color w:val="000000" w:themeColor="text1"/>
        </w:rPr>
      </w:pPr>
      <w:r w:rsidRPr="00403642">
        <w:rPr>
          <w:rFonts w:asciiTheme="minorHAnsi" w:hAnsiTheme="minorHAnsi" w:cstheme="minorHAnsi"/>
          <w:color w:val="000000" w:themeColor="text1"/>
        </w:rPr>
        <w:t xml:space="preserve">The Task Force members noted the use of technology to supplement mathematics instruction.  This technology includes software, hardware, and web-based programs.  Most current technologies that would be used for mathematics instruction </w:t>
      </w:r>
      <w:r w:rsidR="00F64426">
        <w:rPr>
          <w:rFonts w:asciiTheme="minorHAnsi" w:hAnsiTheme="minorHAnsi" w:cstheme="minorHAnsi"/>
          <w:color w:val="000000" w:themeColor="text1"/>
        </w:rPr>
        <w:t xml:space="preserve">are </w:t>
      </w:r>
      <w:r w:rsidRPr="00403642">
        <w:rPr>
          <w:rFonts w:asciiTheme="minorHAnsi" w:hAnsiTheme="minorHAnsi" w:cstheme="minorHAnsi"/>
          <w:color w:val="000000" w:themeColor="text1"/>
        </w:rPr>
        <w:t xml:space="preserve">not accessible to blind </w:t>
      </w:r>
      <w:r w:rsidR="00CD5695">
        <w:rPr>
          <w:rFonts w:asciiTheme="minorHAnsi" w:hAnsiTheme="minorHAnsi" w:cstheme="minorHAnsi"/>
          <w:color w:val="000000" w:themeColor="text1"/>
        </w:rPr>
        <w:t xml:space="preserve">and visually impaired </w:t>
      </w:r>
      <w:r w:rsidRPr="00403642">
        <w:rPr>
          <w:rFonts w:asciiTheme="minorHAnsi" w:hAnsiTheme="minorHAnsi" w:cstheme="minorHAnsi"/>
          <w:color w:val="000000" w:themeColor="text1"/>
        </w:rPr>
        <w:t xml:space="preserve">students </w:t>
      </w:r>
      <w:r w:rsidR="00F64426">
        <w:rPr>
          <w:rFonts w:asciiTheme="minorHAnsi" w:hAnsiTheme="minorHAnsi" w:cstheme="minorHAnsi"/>
          <w:color w:val="000000" w:themeColor="text1"/>
        </w:rPr>
        <w:t xml:space="preserve">nor </w:t>
      </w:r>
      <w:r w:rsidRPr="00403642">
        <w:rPr>
          <w:rFonts w:asciiTheme="minorHAnsi" w:hAnsiTheme="minorHAnsi" w:cstheme="minorHAnsi"/>
          <w:color w:val="000000" w:themeColor="text1"/>
        </w:rPr>
        <w:t xml:space="preserve">have accessible equivalents.  With the conviction that </w:t>
      </w:r>
      <w:r w:rsidR="00E568C9">
        <w:rPr>
          <w:rFonts w:asciiTheme="minorHAnsi" w:hAnsiTheme="minorHAnsi" w:cstheme="minorHAnsi"/>
          <w:color w:val="000000" w:themeColor="text1"/>
        </w:rPr>
        <w:t xml:space="preserve">equitable, </w:t>
      </w:r>
      <w:r w:rsidRPr="00403642">
        <w:rPr>
          <w:rFonts w:asciiTheme="minorHAnsi" w:hAnsiTheme="minorHAnsi" w:cstheme="minorHAnsi"/>
          <w:color w:val="000000" w:themeColor="text1"/>
        </w:rPr>
        <w:t>accessible technology must be developed in order for blind</w:t>
      </w:r>
      <w:r w:rsidR="00CD5695">
        <w:rPr>
          <w:rFonts w:asciiTheme="minorHAnsi" w:hAnsiTheme="minorHAnsi" w:cstheme="minorHAnsi"/>
          <w:color w:val="000000" w:themeColor="text1"/>
        </w:rPr>
        <w:t xml:space="preserve"> and visually impaired</w:t>
      </w:r>
      <w:r w:rsidRPr="00403642">
        <w:rPr>
          <w:rFonts w:asciiTheme="minorHAnsi" w:hAnsiTheme="minorHAnsi" w:cstheme="minorHAnsi"/>
          <w:color w:val="000000" w:themeColor="text1"/>
        </w:rPr>
        <w:t xml:space="preserve"> students to have complete access to challenging mathematics instruction at all levels, Task Force members are calling on advocates and technology developers to not only recognize this need, but to remedy the inequity.</w:t>
      </w:r>
    </w:p>
    <w:p w:rsidR="00470714" w:rsidRDefault="00450540" w:rsidP="0067071A">
      <w:pPr>
        <w:spacing w:after="0" w:line="480" w:lineRule="auto"/>
        <w:ind w:firstLine="720"/>
        <w:rPr>
          <w:rFonts w:asciiTheme="minorHAnsi" w:hAnsiTheme="minorHAnsi" w:cstheme="minorHAnsi"/>
        </w:rPr>
      </w:pPr>
      <w:r>
        <w:rPr>
          <w:rFonts w:asciiTheme="minorHAnsi" w:hAnsiTheme="minorHAnsi" w:cstheme="minorHAnsi"/>
        </w:rPr>
        <w:t xml:space="preserve">This document was formatted to ensure accessibility and relevance for the intended audience. Accessibility was incorporated by using style sheets, labeled and separate tables, and larger and clearer fonts. </w:t>
      </w:r>
      <w:r w:rsidR="00D04679">
        <w:rPr>
          <w:rFonts w:asciiTheme="minorHAnsi" w:hAnsiTheme="minorHAnsi" w:cstheme="minorHAnsi"/>
        </w:rPr>
        <w:t xml:space="preserve"> </w:t>
      </w:r>
      <w:r>
        <w:rPr>
          <w:rFonts w:asciiTheme="minorHAnsi" w:hAnsiTheme="minorHAnsi" w:cstheme="minorHAnsi"/>
        </w:rPr>
        <w:t>Braille skills added to the standards are underlined so they are visible to sighted users</w:t>
      </w:r>
      <w:r w:rsidR="00470714">
        <w:rPr>
          <w:rFonts w:asciiTheme="minorHAnsi" w:hAnsiTheme="minorHAnsi" w:cstheme="minorHAnsi"/>
        </w:rPr>
        <w:t xml:space="preserve"> and </w:t>
      </w:r>
      <w:proofErr w:type="spellStart"/>
      <w:r>
        <w:rPr>
          <w:rFonts w:asciiTheme="minorHAnsi" w:hAnsiTheme="minorHAnsi" w:cstheme="minorHAnsi"/>
        </w:rPr>
        <w:t>auditorily</w:t>
      </w:r>
      <w:proofErr w:type="spellEnd"/>
      <w:r>
        <w:rPr>
          <w:rFonts w:asciiTheme="minorHAnsi" w:hAnsiTheme="minorHAnsi" w:cstheme="minorHAnsi"/>
        </w:rPr>
        <w:t xml:space="preserve"> </w:t>
      </w:r>
      <w:r w:rsidR="00B40070">
        <w:rPr>
          <w:rFonts w:asciiTheme="minorHAnsi" w:hAnsiTheme="minorHAnsi" w:cstheme="minorHAnsi"/>
        </w:rPr>
        <w:t xml:space="preserve">distinct </w:t>
      </w:r>
      <w:r>
        <w:rPr>
          <w:rFonts w:asciiTheme="minorHAnsi" w:hAnsiTheme="minorHAnsi" w:cstheme="minorHAnsi"/>
        </w:rPr>
        <w:t>for users who are blind using screen reading software</w:t>
      </w:r>
      <w:r w:rsidR="00470714">
        <w:rPr>
          <w:rFonts w:asciiTheme="minorHAnsi" w:hAnsiTheme="minorHAnsi" w:cstheme="minorHAnsi"/>
        </w:rPr>
        <w:t xml:space="preserve">.  </w:t>
      </w:r>
      <w:r w:rsidR="004B07E9" w:rsidRPr="0067071A">
        <w:rPr>
          <w:rFonts w:asciiTheme="minorHAnsi" w:hAnsiTheme="minorHAnsi" w:cstheme="minorHAnsi"/>
        </w:rPr>
        <w:t xml:space="preserve">The </w:t>
      </w:r>
      <w:r w:rsidR="004B07E9">
        <w:rPr>
          <w:rFonts w:asciiTheme="minorHAnsi" w:hAnsiTheme="minorHAnsi" w:cstheme="minorHAnsi"/>
        </w:rPr>
        <w:t xml:space="preserve">document </w:t>
      </w:r>
      <w:r w:rsidR="004B07E9" w:rsidRPr="0067071A">
        <w:rPr>
          <w:rFonts w:asciiTheme="minorHAnsi" w:hAnsiTheme="minorHAnsi" w:cstheme="minorHAnsi"/>
        </w:rPr>
        <w:t>also includes several appendices:  chart</w:t>
      </w:r>
      <w:r w:rsidR="004B07E9">
        <w:rPr>
          <w:rFonts w:asciiTheme="minorHAnsi" w:hAnsiTheme="minorHAnsi" w:cstheme="minorHAnsi"/>
        </w:rPr>
        <w:t>s</w:t>
      </w:r>
      <w:r w:rsidR="004B07E9" w:rsidRPr="0067071A">
        <w:rPr>
          <w:rFonts w:asciiTheme="minorHAnsi" w:hAnsiTheme="minorHAnsi" w:cstheme="minorHAnsi"/>
        </w:rPr>
        <w:t xml:space="preserve"> of braille and tactile graphics for mathematics by grade levels and courses</w:t>
      </w:r>
      <w:r w:rsidR="004B07E9">
        <w:rPr>
          <w:rFonts w:asciiTheme="minorHAnsi" w:hAnsiTheme="minorHAnsi" w:cstheme="minorHAnsi"/>
        </w:rPr>
        <w:t xml:space="preserve"> using simulated braille</w:t>
      </w:r>
      <w:r w:rsidR="004B07E9" w:rsidRPr="0067071A">
        <w:rPr>
          <w:rFonts w:asciiTheme="minorHAnsi" w:hAnsiTheme="minorHAnsi" w:cstheme="minorHAnsi"/>
        </w:rPr>
        <w:t xml:space="preserve">, a list of acronyms and definitions, and a list of resources and materials to assist in implementation. </w:t>
      </w:r>
      <w:r w:rsidR="0067071A" w:rsidRPr="0067071A">
        <w:rPr>
          <w:rFonts w:asciiTheme="minorHAnsi" w:hAnsiTheme="minorHAnsi" w:cstheme="minorHAnsi"/>
        </w:rPr>
        <w:t xml:space="preserve">The document is available in both PDF and Microsoft Word formats.  </w:t>
      </w:r>
    </w:p>
    <w:p w:rsidR="00DF5E0D" w:rsidRDefault="00DF5E0D" w:rsidP="0067071A">
      <w:pPr>
        <w:spacing w:after="0" w:line="480" w:lineRule="auto"/>
        <w:ind w:firstLine="720"/>
        <w:rPr>
          <w:rFonts w:asciiTheme="minorHAnsi" w:hAnsiTheme="minorHAnsi" w:cstheme="minorHAnsi"/>
        </w:rPr>
      </w:pPr>
    </w:p>
    <w:p w:rsidR="0067071A" w:rsidRPr="0067071A" w:rsidRDefault="0067071A" w:rsidP="0067071A">
      <w:pPr>
        <w:spacing w:after="0" w:line="480" w:lineRule="auto"/>
        <w:ind w:firstLine="720"/>
        <w:rPr>
          <w:rFonts w:asciiTheme="minorHAnsi" w:hAnsiTheme="minorHAnsi" w:cstheme="minorHAnsi"/>
        </w:rPr>
      </w:pPr>
      <w:r w:rsidRPr="0067071A">
        <w:rPr>
          <w:rFonts w:asciiTheme="minorHAnsi" w:hAnsiTheme="minorHAnsi" w:cstheme="minorHAnsi"/>
        </w:rPr>
        <w:t xml:space="preserve">In order to view the simulated braille in the Word format, </w:t>
      </w:r>
      <w:r w:rsidR="00DF3946">
        <w:rPr>
          <w:rFonts w:asciiTheme="minorHAnsi" w:hAnsiTheme="minorHAnsi" w:cstheme="minorHAnsi"/>
        </w:rPr>
        <w:t>one</w:t>
      </w:r>
      <w:r w:rsidRPr="0067071A">
        <w:rPr>
          <w:rFonts w:asciiTheme="minorHAnsi" w:hAnsiTheme="minorHAnsi" w:cstheme="minorHAnsi"/>
        </w:rPr>
        <w:t xml:space="preserve"> must download free braille fonts and install them in </w:t>
      </w:r>
      <w:r w:rsidR="00DF3946">
        <w:rPr>
          <w:rFonts w:asciiTheme="minorHAnsi" w:hAnsiTheme="minorHAnsi" w:cstheme="minorHAnsi"/>
        </w:rPr>
        <w:t>the</w:t>
      </w:r>
      <w:r w:rsidRPr="0067071A">
        <w:rPr>
          <w:rFonts w:asciiTheme="minorHAnsi" w:hAnsiTheme="minorHAnsi" w:cstheme="minorHAnsi"/>
        </w:rPr>
        <w:t xml:space="preserve"> </w:t>
      </w:r>
      <w:r w:rsidR="00D62735" w:rsidRPr="0067071A">
        <w:rPr>
          <w:rFonts w:asciiTheme="minorHAnsi" w:hAnsiTheme="minorHAnsi" w:cstheme="minorHAnsi"/>
        </w:rPr>
        <w:t>fonts</w:t>
      </w:r>
      <w:r w:rsidR="009D056D">
        <w:rPr>
          <w:rFonts w:asciiTheme="minorHAnsi" w:hAnsiTheme="minorHAnsi" w:cstheme="minorHAnsi"/>
        </w:rPr>
        <w:t>’</w:t>
      </w:r>
      <w:r w:rsidRPr="0067071A">
        <w:rPr>
          <w:rFonts w:asciiTheme="minorHAnsi" w:hAnsiTheme="minorHAnsi" w:cstheme="minorHAnsi"/>
        </w:rPr>
        <w:t xml:space="preserve"> folder.  Fonts can be downloaded at:  </w:t>
      </w:r>
      <w:hyperlink r:id="rId12" w:history="1">
        <w:r w:rsidR="00470714" w:rsidRPr="00D80D0A">
          <w:rPr>
            <w:rStyle w:val="Hyperlink"/>
            <w:rFonts w:asciiTheme="minorHAnsi" w:hAnsiTheme="minorHAnsi" w:cstheme="minorHAnsi"/>
          </w:rPr>
          <w:t>http://duxburysystems.com/product2.asp?product=The%20Braille%20TrueType%20Fonts&amp;level=free&amp;action=pur</w:t>
        </w:r>
      </w:hyperlink>
    </w:p>
    <w:p w:rsidR="0067071A" w:rsidRPr="0067071A" w:rsidRDefault="0067071A" w:rsidP="00D9007E">
      <w:pPr>
        <w:tabs>
          <w:tab w:val="left" w:pos="-990"/>
        </w:tabs>
        <w:spacing w:after="0" w:line="480" w:lineRule="auto"/>
        <w:rPr>
          <w:rFonts w:asciiTheme="minorHAnsi" w:hAnsiTheme="minorHAnsi" w:cstheme="minorHAnsi"/>
        </w:rPr>
      </w:pPr>
      <w:r w:rsidRPr="0067071A">
        <w:rPr>
          <w:rFonts w:asciiTheme="minorHAnsi" w:hAnsiTheme="minorHAnsi" w:cstheme="minorHAnsi"/>
        </w:rPr>
        <w:tab/>
        <w:t xml:space="preserve">In addition to creating the </w:t>
      </w:r>
      <w:r w:rsidRPr="00627769">
        <w:rPr>
          <w:rFonts w:asciiTheme="minorHAnsi" w:hAnsiTheme="minorHAnsi" w:cstheme="minorHAnsi"/>
          <w:i/>
        </w:rPr>
        <w:t>Maryland Common Core State Curriculum Frameworks for Braille</w:t>
      </w:r>
      <w:r w:rsidR="00627769" w:rsidRPr="00627769">
        <w:rPr>
          <w:rFonts w:asciiTheme="minorHAnsi" w:hAnsiTheme="minorHAnsi" w:cstheme="minorHAnsi"/>
          <w:i/>
        </w:rPr>
        <w:t>: Mathematics</w:t>
      </w:r>
      <w:r w:rsidRPr="0067071A">
        <w:rPr>
          <w:rFonts w:asciiTheme="minorHAnsi" w:hAnsiTheme="minorHAnsi" w:cstheme="minorHAnsi"/>
        </w:rPr>
        <w:t>, the Task Force</w:t>
      </w:r>
      <w:r w:rsidR="00D9007E">
        <w:rPr>
          <w:rFonts w:asciiTheme="minorHAnsi" w:hAnsiTheme="minorHAnsi" w:cstheme="minorHAnsi"/>
        </w:rPr>
        <w:t xml:space="preserve"> members</w:t>
      </w:r>
      <w:r w:rsidRPr="0067071A">
        <w:rPr>
          <w:rFonts w:asciiTheme="minorHAnsi" w:hAnsiTheme="minorHAnsi" w:cstheme="minorHAnsi"/>
        </w:rPr>
        <w:t xml:space="preserve"> reviewed current Maryland certification and recertification requirements for teachers of </w:t>
      </w:r>
      <w:r w:rsidR="00D9007E">
        <w:rPr>
          <w:rFonts w:asciiTheme="minorHAnsi" w:hAnsiTheme="minorHAnsi" w:cstheme="minorHAnsi"/>
        </w:rPr>
        <w:t xml:space="preserve">students who are blind </w:t>
      </w:r>
      <w:r w:rsidR="00297400">
        <w:rPr>
          <w:rFonts w:asciiTheme="minorHAnsi" w:hAnsiTheme="minorHAnsi" w:cstheme="minorHAnsi"/>
        </w:rPr>
        <w:t>and</w:t>
      </w:r>
      <w:r w:rsidR="009B3D71">
        <w:rPr>
          <w:rFonts w:asciiTheme="minorHAnsi" w:hAnsiTheme="minorHAnsi" w:cstheme="minorHAnsi"/>
        </w:rPr>
        <w:t xml:space="preserve"> </w:t>
      </w:r>
      <w:r w:rsidR="00D9007E">
        <w:rPr>
          <w:rFonts w:asciiTheme="minorHAnsi" w:hAnsiTheme="minorHAnsi" w:cstheme="minorHAnsi"/>
        </w:rPr>
        <w:t>visually impaired</w:t>
      </w:r>
      <w:r w:rsidR="00FC06BA">
        <w:rPr>
          <w:rFonts w:asciiTheme="minorHAnsi" w:hAnsiTheme="minorHAnsi" w:cstheme="minorHAnsi"/>
        </w:rPr>
        <w:t xml:space="preserve">.  </w:t>
      </w:r>
      <w:r w:rsidR="00D9007E">
        <w:rPr>
          <w:rFonts w:asciiTheme="minorHAnsi" w:hAnsiTheme="minorHAnsi" w:cstheme="minorHAnsi"/>
        </w:rPr>
        <w:t xml:space="preserve"> Moreover, the members suggested </w:t>
      </w:r>
      <w:r w:rsidRPr="0067071A">
        <w:rPr>
          <w:rFonts w:asciiTheme="minorHAnsi" w:hAnsiTheme="minorHAnsi" w:cstheme="minorHAnsi"/>
        </w:rPr>
        <w:t xml:space="preserve">revisions </w:t>
      </w:r>
      <w:r w:rsidR="00D04679">
        <w:rPr>
          <w:rFonts w:asciiTheme="minorHAnsi" w:hAnsiTheme="minorHAnsi" w:cstheme="minorHAnsi"/>
        </w:rPr>
        <w:t xml:space="preserve">to the MSDE, </w:t>
      </w:r>
      <w:r w:rsidRPr="0067071A">
        <w:rPr>
          <w:rFonts w:asciiTheme="minorHAnsi" w:hAnsiTheme="minorHAnsi" w:cstheme="minorHAnsi"/>
        </w:rPr>
        <w:t xml:space="preserve">based upon current higher education course offerings, best practices in the field, and the work of the Task Force.  </w:t>
      </w:r>
    </w:p>
    <w:p w:rsidR="0067071A" w:rsidRPr="0067071A" w:rsidRDefault="00D9007E" w:rsidP="0067071A">
      <w:pPr>
        <w:spacing w:after="0" w:line="480" w:lineRule="auto"/>
        <w:ind w:firstLine="720"/>
        <w:rPr>
          <w:rFonts w:asciiTheme="minorHAnsi" w:eastAsia="Times New Roman" w:hAnsiTheme="minorHAnsi" w:cstheme="minorHAnsi"/>
          <w:i/>
          <w:color w:val="000000"/>
        </w:rPr>
      </w:pPr>
      <w:r>
        <w:rPr>
          <w:rFonts w:asciiTheme="minorHAnsi" w:hAnsiTheme="minorHAnsi" w:cstheme="minorHAnsi"/>
        </w:rPr>
        <w:t>To conclude, t</w:t>
      </w:r>
      <w:r w:rsidR="0067071A" w:rsidRPr="0067071A">
        <w:rPr>
          <w:rFonts w:asciiTheme="minorHAnsi" w:hAnsiTheme="minorHAnsi" w:cstheme="minorHAnsi"/>
        </w:rPr>
        <w:t xml:space="preserve">he Task </w:t>
      </w:r>
      <w:r w:rsidR="0001344B">
        <w:rPr>
          <w:rFonts w:asciiTheme="minorHAnsi" w:hAnsiTheme="minorHAnsi" w:cstheme="minorHAnsi"/>
        </w:rPr>
        <w:t>F</w:t>
      </w:r>
      <w:r w:rsidR="0067071A" w:rsidRPr="0067071A">
        <w:rPr>
          <w:rFonts w:asciiTheme="minorHAnsi" w:hAnsiTheme="minorHAnsi" w:cstheme="minorHAnsi"/>
        </w:rPr>
        <w:t xml:space="preserve">orce </w:t>
      </w:r>
      <w:r>
        <w:rPr>
          <w:rFonts w:asciiTheme="minorHAnsi" w:hAnsiTheme="minorHAnsi" w:cstheme="minorHAnsi"/>
        </w:rPr>
        <w:t xml:space="preserve">members </w:t>
      </w:r>
      <w:r w:rsidR="0067071A" w:rsidRPr="0067071A">
        <w:rPr>
          <w:rFonts w:asciiTheme="minorHAnsi" w:hAnsiTheme="minorHAnsi" w:cstheme="minorHAnsi"/>
        </w:rPr>
        <w:t xml:space="preserve">recommend that this document be disseminated to </w:t>
      </w:r>
      <w:r>
        <w:rPr>
          <w:rFonts w:asciiTheme="minorHAnsi" w:hAnsiTheme="minorHAnsi" w:cstheme="minorHAnsi"/>
        </w:rPr>
        <w:t xml:space="preserve">the intended audience of </w:t>
      </w:r>
      <w:r w:rsidR="0067071A" w:rsidRPr="0067071A">
        <w:rPr>
          <w:rFonts w:asciiTheme="minorHAnsi" w:hAnsiTheme="minorHAnsi" w:cstheme="minorHAnsi"/>
        </w:rPr>
        <w:t xml:space="preserve">stakeholders </w:t>
      </w:r>
      <w:r>
        <w:rPr>
          <w:rFonts w:asciiTheme="minorHAnsi" w:hAnsiTheme="minorHAnsi" w:cstheme="minorHAnsi"/>
        </w:rPr>
        <w:t xml:space="preserve">noted above </w:t>
      </w:r>
      <w:r w:rsidR="0067071A" w:rsidRPr="0067071A">
        <w:rPr>
          <w:rFonts w:asciiTheme="minorHAnsi" w:hAnsiTheme="minorHAnsi" w:cstheme="minorHAnsi"/>
        </w:rPr>
        <w:t xml:space="preserve">for awareness, professional development, and implementation.  The </w:t>
      </w:r>
      <w:r w:rsidR="0067071A" w:rsidRPr="00627769">
        <w:rPr>
          <w:rFonts w:asciiTheme="minorHAnsi" w:hAnsiTheme="minorHAnsi" w:cstheme="minorHAnsi"/>
          <w:i/>
        </w:rPr>
        <w:t>Maryland Common Core State Curriculum Frameworks for Braille:  Mathematics</w:t>
      </w:r>
      <w:r w:rsidR="0067071A" w:rsidRPr="0067071A">
        <w:rPr>
          <w:rFonts w:asciiTheme="minorHAnsi" w:hAnsiTheme="minorHAnsi" w:cstheme="minorHAnsi"/>
        </w:rPr>
        <w:t xml:space="preserve"> provides the resources to </w:t>
      </w:r>
      <w:r w:rsidR="00D22783">
        <w:rPr>
          <w:rFonts w:asciiTheme="minorHAnsi" w:hAnsiTheme="minorHAnsi" w:cstheme="minorHAnsi"/>
        </w:rPr>
        <w:t xml:space="preserve">help </w:t>
      </w:r>
      <w:r w:rsidR="0067071A" w:rsidRPr="0067071A">
        <w:rPr>
          <w:rFonts w:asciiTheme="minorHAnsi" w:hAnsiTheme="minorHAnsi" w:cstheme="minorHAnsi"/>
        </w:rPr>
        <w:t>ensure that students who are blind or visually impaired can achieve equal access</w:t>
      </w:r>
      <w:r w:rsidR="00FC06BA">
        <w:rPr>
          <w:rFonts w:asciiTheme="minorHAnsi" w:hAnsiTheme="minorHAnsi" w:cstheme="minorHAnsi"/>
        </w:rPr>
        <w:t xml:space="preserve"> and high expectations with the </w:t>
      </w:r>
      <w:r w:rsidR="0067071A" w:rsidRPr="0067071A">
        <w:rPr>
          <w:rFonts w:asciiTheme="minorHAnsi" w:hAnsiTheme="minorHAnsi" w:cstheme="minorHAnsi"/>
        </w:rPr>
        <w:t xml:space="preserve">same rigorous content as all students. In the words of Dr. Abraham Nemeth, inventor of the Nemeth Braille Code for Mathematics and Science, </w:t>
      </w:r>
      <w:r w:rsidR="0067071A" w:rsidRPr="0067071A">
        <w:rPr>
          <w:rFonts w:asciiTheme="minorHAnsi" w:eastAsia="Times New Roman" w:hAnsiTheme="minorHAnsi" w:cstheme="minorHAnsi"/>
          <w:color w:val="000000"/>
        </w:rPr>
        <w:t xml:space="preserve">“The most important thing is to expect from a blind child what you expect from a sighted child. </w:t>
      </w:r>
      <w:r w:rsidR="009D1FF1">
        <w:rPr>
          <w:rFonts w:asciiTheme="minorHAnsi" w:eastAsia="Times New Roman" w:hAnsiTheme="minorHAnsi" w:cstheme="minorHAnsi"/>
          <w:color w:val="000000"/>
        </w:rPr>
        <w:t xml:space="preserve"> </w:t>
      </w:r>
      <w:r w:rsidR="0067071A" w:rsidRPr="0067071A">
        <w:rPr>
          <w:rFonts w:asciiTheme="minorHAnsi" w:eastAsia="Times New Roman" w:hAnsiTheme="minorHAnsi" w:cstheme="minorHAnsi"/>
          <w:color w:val="000000"/>
        </w:rPr>
        <w:t>Don’t lower your standards because the child is blind. Expect the child to live up to his/her potential.”  (</w:t>
      </w:r>
      <w:proofErr w:type="spellStart"/>
      <w:r w:rsidR="0067071A" w:rsidRPr="0067071A">
        <w:rPr>
          <w:rFonts w:asciiTheme="minorHAnsi" w:eastAsia="Times New Roman" w:hAnsiTheme="minorHAnsi" w:cstheme="minorHAnsi"/>
          <w:color w:val="000000"/>
        </w:rPr>
        <w:t>K</w:t>
      </w:r>
      <w:r w:rsidR="0067071A">
        <w:rPr>
          <w:rFonts w:asciiTheme="minorHAnsi" w:eastAsia="Times New Roman" w:hAnsiTheme="minorHAnsi" w:cstheme="minorHAnsi"/>
          <w:color w:val="000000"/>
        </w:rPr>
        <w:t>a</w:t>
      </w:r>
      <w:r w:rsidR="0067071A" w:rsidRPr="0067071A">
        <w:rPr>
          <w:rFonts w:asciiTheme="minorHAnsi" w:eastAsia="Times New Roman" w:hAnsiTheme="minorHAnsi" w:cstheme="minorHAnsi"/>
          <w:color w:val="000000"/>
        </w:rPr>
        <w:t>pperman</w:t>
      </w:r>
      <w:proofErr w:type="spellEnd"/>
      <w:r w:rsidR="0067071A" w:rsidRPr="0067071A">
        <w:rPr>
          <w:rFonts w:asciiTheme="minorHAnsi" w:eastAsia="Times New Roman" w:hAnsiTheme="minorHAnsi" w:cstheme="minorHAnsi"/>
          <w:color w:val="000000"/>
        </w:rPr>
        <w:t xml:space="preserve">, </w:t>
      </w:r>
      <w:proofErr w:type="spellStart"/>
      <w:r w:rsidR="0067071A" w:rsidRPr="0067071A">
        <w:rPr>
          <w:rFonts w:asciiTheme="minorHAnsi" w:eastAsia="Times New Roman" w:hAnsiTheme="minorHAnsi" w:cstheme="minorHAnsi"/>
          <w:color w:val="000000"/>
        </w:rPr>
        <w:t>Heinze</w:t>
      </w:r>
      <w:proofErr w:type="spellEnd"/>
      <w:r w:rsidR="0067071A" w:rsidRPr="0067071A">
        <w:rPr>
          <w:rFonts w:asciiTheme="minorHAnsi" w:eastAsia="Times New Roman" w:hAnsiTheme="minorHAnsi" w:cstheme="minorHAnsi"/>
          <w:color w:val="000000"/>
        </w:rPr>
        <w:t xml:space="preserve">, &amp; </w:t>
      </w:r>
      <w:proofErr w:type="spellStart"/>
      <w:r w:rsidR="0067071A" w:rsidRPr="0067071A">
        <w:rPr>
          <w:rFonts w:asciiTheme="minorHAnsi" w:eastAsia="Times New Roman" w:hAnsiTheme="minorHAnsi" w:cstheme="minorHAnsi"/>
          <w:color w:val="000000"/>
        </w:rPr>
        <w:t>Sticken</w:t>
      </w:r>
      <w:proofErr w:type="spellEnd"/>
      <w:r w:rsidR="0067071A" w:rsidRPr="0067071A">
        <w:rPr>
          <w:rFonts w:asciiTheme="minorHAnsi" w:eastAsia="Times New Roman" w:hAnsiTheme="minorHAnsi" w:cstheme="minorHAnsi"/>
          <w:color w:val="000000"/>
        </w:rPr>
        <w:t>, 1997)</w:t>
      </w:r>
      <w:r w:rsidR="0067071A" w:rsidRPr="0067071A">
        <w:rPr>
          <w:rFonts w:asciiTheme="minorHAnsi" w:eastAsia="Times New Roman" w:hAnsiTheme="minorHAnsi" w:cstheme="minorHAnsi"/>
          <w:i/>
          <w:color w:val="000000"/>
        </w:rPr>
        <w:t xml:space="preserve"> </w:t>
      </w:r>
    </w:p>
    <w:p w:rsidR="008B7BA6" w:rsidRPr="008B7BA6" w:rsidRDefault="008B7BA6" w:rsidP="008B7BA6">
      <w:pPr>
        <w:spacing w:after="0" w:line="480" w:lineRule="auto"/>
        <w:rPr>
          <w:rFonts w:asciiTheme="minorHAnsi" w:hAnsiTheme="minorHAnsi" w:cstheme="minorHAnsi"/>
          <w:b/>
        </w:rPr>
      </w:pPr>
    </w:p>
    <w:p w:rsidR="0067071A" w:rsidRDefault="0067071A">
      <w:pPr>
        <w:rPr>
          <w:rFonts w:asciiTheme="minorHAnsi" w:eastAsiaTheme="majorEastAsia" w:hAnsiTheme="minorHAnsi" w:cstheme="minorHAnsi"/>
          <w:b/>
          <w:bCs/>
          <w:color w:val="365F91" w:themeColor="accent1" w:themeShade="BF"/>
          <w:sz w:val="28"/>
          <w:szCs w:val="28"/>
        </w:rPr>
      </w:pPr>
      <w:bookmarkStart w:id="3" w:name="_Toc305354722"/>
      <w:r>
        <w:rPr>
          <w:rFonts w:asciiTheme="minorHAnsi" w:hAnsiTheme="minorHAnsi" w:cstheme="minorHAnsi"/>
        </w:rPr>
        <w:br w:type="page"/>
      </w:r>
    </w:p>
    <w:p w:rsidR="003728DE" w:rsidRPr="008B2BAD" w:rsidRDefault="003728DE" w:rsidP="00615AB2">
      <w:pPr>
        <w:pStyle w:val="Heading1"/>
        <w:ind w:firstLine="360"/>
        <w:jc w:val="center"/>
        <w:rPr>
          <w:rFonts w:asciiTheme="minorHAnsi" w:hAnsiTheme="minorHAnsi" w:cstheme="minorHAnsi"/>
        </w:rPr>
      </w:pPr>
      <w:r w:rsidRPr="008B2BAD">
        <w:rPr>
          <w:rFonts w:asciiTheme="minorHAnsi" w:hAnsiTheme="minorHAnsi" w:cstheme="minorHAnsi"/>
        </w:rPr>
        <w:t>References</w:t>
      </w:r>
      <w:bookmarkEnd w:id="3"/>
    </w:p>
    <w:p w:rsidR="00E87DA7" w:rsidRPr="003D44DA" w:rsidRDefault="00E87DA7" w:rsidP="00E87DA7">
      <w:pPr>
        <w:rPr>
          <w:rFonts w:asciiTheme="minorHAnsi" w:hAnsiTheme="minorHAnsi" w:cstheme="minorHAnsi"/>
        </w:rPr>
      </w:pPr>
    </w:p>
    <w:p w:rsidR="00B02293" w:rsidRPr="00C03CD5" w:rsidRDefault="00275A92" w:rsidP="00E84CFC">
      <w:pPr>
        <w:pStyle w:val="Bibliography"/>
        <w:tabs>
          <w:tab w:val="left" w:pos="360"/>
        </w:tabs>
        <w:ind w:left="360" w:hanging="360"/>
        <w:rPr>
          <w:rFonts w:asciiTheme="minorHAnsi" w:hAnsiTheme="minorHAnsi" w:cstheme="minorHAnsi"/>
          <w:noProof/>
        </w:rPr>
      </w:pPr>
      <w:r w:rsidRPr="004F7663">
        <w:rPr>
          <w:rFonts w:asciiTheme="minorHAnsi" w:hAnsiTheme="minorHAnsi" w:cstheme="minorHAnsi"/>
        </w:rPr>
        <w:fldChar w:fldCharType="begin"/>
      </w:r>
      <w:r w:rsidR="003728DE" w:rsidRPr="004F7663">
        <w:rPr>
          <w:rFonts w:asciiTheme="minorHAnsi" w:hAnsiTheme="minorHAnsi" w:cstheme="minorHAnsi"/>
        </w:rPr>
        <w:instrText xml:space="preserve"> BIBLIOGRAPHY  \l 1033 </w:instrText>
      </w:r>
      <w:r w:rsidRPr="004F7663">
        <w:rPr>
          <w:rFonts w:asciiTheme="minorHAnsi" w:hAnsiTheme="minorHAnsi" w:cstheme="minorHAnsi"/>
        </w:rPr>
        <w:fldChar w:fldCharType="separate"/>
      </w:r>
      <w:r w:rsidR="00B02293" w:rsidRPr="00C03CD5">
        <w:rPr>
          <w:rFonts w:asciiTheme="minorHAnsi" w:hAnsiTheme="minorHAnsi" w:cstheme="minorHAnsi"/>
          <w:noProof/>
        </w:rPr>
        <w:t xml:space="preserve">Kapperman, G., Heinze, T. &amp; Sticken, J. (1997). </w:t>
      </w:r>
      <w:r w:rsidR="00B02293" w:rsidRPr="00C03CD5">
        <w:rPr>
          <w:rFonts w:asciiTheme="minorHAnsi" w:hAnsiTheme="minorHAnsi" w:cstheme="minorHAnsi"/>
          <w:i/>
          <w:iCs/>
          <w:noProof/>
        </w:rPr>
        <w:t>Strategies for Developing Mathematics Skills in S</w:t>
      </w:r>
      <w:r w:rsidR="00B02293">
        <w:rPr>
          <w:rFonts w:asciiTheme="minorHAnsi" w:hAnsiTheme="minorHAnsi" w:cstheme="minorHAnsi"/>
          <w:i/>
          <w:iCs/>
          <w:noProof/>
        </w:rPr>
        <w:t xml:space="preserve">tudents Who Use Braille, 4-5. </w:t>
      </w:r>
      <w:r w:rsidR="00B02293" w:rsidRPr="00C03CD5">
        <w:rPr>
          <w:rFonts w:asciiTheme="minorHAnsi" w:hAnsiTheme="minorHAnsi" w:cstheme="minorHAnsi"/>
          <w:noProof/>
        </w:rPr>
        <w:t xml:space="preserve"> Sycamore, IL: Research and Development, Inc. Retreived from </w:t>
      </w:r>
      <w:hyperlink r:id="rId13" w:history="1">
        <w:r w:rsidR="00B02293" w:rsidRPr="009245A2">
          <w:rPr>
            <w:rStyle w:val="Hyperlink"/>
            <w:rFonts w:asciiTheme="minorHAnsi" w:hAnsiTheme="minorHAnsi" w:cstheme="minorHAnsi"/>
          </w:rPr>
          <w:t>http://library.ncrtm.org/pdf/644.013.pdf</w:t>
        </w:r>
      </w:hyperlink>
    </w:p>
    <w:p w:rsidR="00456B81" w:rsidRDefault="00456B81" w:rsidP="00E84CFC">
      <w:pPr>
        <w:pStyle w:val="Bibliography"/>
        <w:tabs>
          <w:tab w:val="left" w:pos="360"/>
        </w:tabs>
        <w:ind w:left="360" w:hanging="360"/>
        <w:rPr>
          <w:rFonts w:asciiTheme="minorHAnsi" w:hAnsiTheme="minorHAnsi" w:cstheme="minorHAnsi"/>
          <w:noProof/>
        </w:rPr>
      </w:pPr>
      <w:r w:rsidRPr="004F7663">
        <w:rPr>
          <w:rFonts w:asciiTheme="minorHAnsi" w:hAnsiTheme="minorHAnsi" w:cstheme="minorHAnsi"/>
          <w:noProof/>
        </w:rPr>
        <w:t>Maryland House Bill 413</w:t>
      </w:r>
      <w:r w:rsidR="00B02293">
        <w:rPr>
          <w:rFonts w:asciiTheme="minorHAnsi" w:hAnsiTheme="minorHAnsi" w:cstheme="minorHAnsi"/>
          <w:noProof/>
        </w:rPr>
        <w:t xml:space="preserve"> and Senate Bill 230</w:t>
      </w:r>
      <w:r w:rsidR="00DB4AB6">
        <w:rPr>
          <w:rFonts w:asciiTheme="minorHAnsi" w:hAnsiTheme="minorHAnsi" w:cstheme="minorHAnsi"/>
          <w:noProof/>
        </w:rPr>
        <w:t>, (2010).</w:t>
      </w:r>
      <w:r w:rsidR="00B02293">
        <w:rPr>
          <w:rFonts w:asciiTheme="minorHAnsi" w:hAnsiTheme="minorHAnsi" w:cstheme="minorHAnsi"/>
          <w:noProof/>
        </w:rPr>
        <w:t xml:space="preserve"> </w:t>
      </w:r>
      <w:r w:rsidRPr="004F7663">
        <w:rPr>
          <w:rFonts w:asciiTheme="minorHAnsi" w:hAnsiTheme="minorHAnsi" w:cstheme="minorHAnsi"/>
          <w:noProof/>
        </w:rPr>
        <w:t xml:space="preserve"> Annotated Code of Maryland. Section §8-408. </w:t>
      </w:r>
    </w:p>
    <w:p w:rsidR="00B02293" w:rsidRPr="009245A2" w:rsidRDefault="00B02293" w:rsidP="00E84CFC">
      <w:pPr>
        <w:tabs>
          <w:tab w:val="left" w:pos="360"/>
        </w:tabs>
        <w:ind w:left="360" w:hanging="360"/>
        <w:rPr>
          <w:rFonts w:asciiTheme="minorHAnsi" w:hAnsiTheme="minorHAnsi" w:cstheme="minorBidi"/>
        </w:rPr>
      </w:pPr>
      <w:proofErr w:type="spellStart"/>
      <w:r w:rsidRPr="009245A2">
        <w:rPr>
          <w:rFonts w:asciiTheme="minorHAnsi" w:hAnsiTheme="minorHAnsi" w:cstheme="minorBidi"/>
        </w:rPr>
        <w:t>Mauer</w:t>
      </w:r>
      <w:proofErr w:type="spellEnd"/>
      <w:r w:rsidRPr="009245A2">
        <w:rPr>
          <w:rFonts w:asciiTheme="minorHAnsi" w:hAnsiTheme="minorHAnsi" w:cstheme="minorBidi"/>
        </w:rPr>
        <w:t xml:space="preserve">, M. (2010, Summer). Equal standards for blind children. </w:t>
      </w:r>
      <w:r w:rsidRPr="009245A2">
        <w:rPr>
          <w:rFonts w:asciiTheme="minorHAnsi" w:hAnsiTheme="minorHAnsi" w:cstheme="minorBidi"/>
          <w:i/>
        </w:rPr>
        <w:t>Future Reflections</w:t>
      </w:r>
      <w:r>
        <w:rPr>
          <w:i/>
        </w:rPr>
        <w:t>, 29</w:t>
      </w:r>
      <w:r>
        <w:t>(3), Retrieved fro</w:t>
      </w:r>
      <w:r w:rsidRPr="009245A2">
        <w:rPr>
          <w:rFonts w:asciiTheme="minorHAnsi" w:hAnsiTheme="minorHAnsi" w:cstheme="minorBidi"/>
        </w:rPr>
        <w:t xml:space="preserve">m </w:t>
      </w:r>
      <w:hyperlink r:id="rId14" w:history="1">
        <w:r w:rsidRPr="009245A2">
          <w:rPr>
            <w:rStyle w:val="Hyperlink"/>
            <w:rFonts w:asciiTheme="minorHAnsi" w:hAnsiTheme="minorHAnsi" w:cstheme="minorBidi"/>
          </w:rPr>
          <w:t>http://www.nfb.org/images/nfb/Publications/fr/fr29/3/fr2903tc.htm</w:t>
        </w:r>
      </w:hyperlink>
    </w:p>
    <w:p w:rsidR="00B02293" w:rsidRDefault="00B02293" w:rsidP="00E84CFC">
      <w:pPr>
        <w:pStyle w:val="Bibliography"/>
        <w:tabs>
          <w:tab w:val="left" w:pos="360"/>
        </w:tabs>
        <w:ind w:left="360" w:hanging="360"/>
        <w:rPr>
          <w:rFonts w:asciiTheme="minorHAnsi" w:hAnsiTheme="minorHAnsi" w:cstheme="minorHAnsi"/>
          <w:noProof/>
        </w:rPr>
      </w:pPr>
      <w:r w:rsidRPr="004F7663">
        <w:rPr>
          <w:rFonts w:asciiTheme="minorHAnsi" w:hAnsiTheme="minorHAnsi" w:cstheme="minorHAnsi"/>
          <w:noProof/>
        </w:rPr>
        <w:t>N</w:t>
      </w:r>
      <w:r w:rsidRPr="00343B90">
        <w:rPr>
          <w:rFonts w:asciiTheme="minorHAnsi" w:hAnsiTheme="minorHAnsi" w:cstheme="minorHAnsi"/>
          <w:noProof/>
        </w:rPr>
        <w:t>emeth, A.</w:t>
      </w:r>
      <w:r w:rsidRPr="00A36FC1">
        <w:rPr>
          <w:rFonts w:asciiTheme="minorHAnsi" w:hAnsiTheme="minorHAnsi" w:cstheme="minorHAnsi"/>
          <w:noProof/>
        </w:rPr>
        <w:t xml:space="preserve"> (2001). </w:t>
      </w:r>
      <w:r w:rsidRPr="00A36FC1">
        <w:rPr>
          <w:rFonts w:asciiTheme="minorHAnsi" w:hAnsiTheme="minorHAnsi" w:cstheme="minorHAnsi"/>
          <w:i/>
          <w:iCs/>
          <w:noProof/>
        </w:rPr>
        <w:t>DVI Quarterly</w:t>
      </w:r>
      <w:r w:rsidRPr="00A36FC1">
        <w:rPr>
          <w:rFonts w:asciiTheme="minorHAnsi" w:hAnsiTheme="minorHAnsi" w:cstheme="minorHAnsi"/>
          <w:noProof/>
        </w:rPr>
        <w:t xml:space="preserve">. Washington, DC: Council for Exceptional Children. Retreived from </w:t>
      </w:r>
      <w:hyperlink r:id="rId15" w:history="1">
        <w:r w:rsidRPr="009245A2">
          <w:rPr>
            <w:rStyle w:val="Hyperlink"/>
            <w:rFonts w:asciiTheme="minorHAnsi" w:hAnsiTheme="minorHAnsi" w:cstheme="minorHAnsi"/>
          </w:rPr>
          <w:t>http://www.cecdvi.org/DVIIQ/2001/Nemeth.htm</w:t>
        </w:r>
      </w:hyperlink>
    </w:p>
    <w:p w:rsidR="0005341C" w:rsidRPr="004F7663" w:rsidRDefault="0005341C">
      <w:pPr>
        <w:rPr>
          <w:rFonts w:asciiTheme="minorHAnsi" w:hAnsiTheme="minorHAnsi" w:cstheme="minorHAnsi"/>
        </w:rPr>
      </w:pPr>
      <w:r w:rsidRPr="004F7663">
        <w:rPr>
          <w:rFonts w:asciiTheme="minorHAnsi" w:hAnsiTheme="minorHAnsi" w:cstheme="minorHAnsi"/>
        </w:rPr>
        <w:br w:type="page"/>
      </w:r>
    </w:p>
    <w:p w:rsidR="0005341C" w:rsidRPr="008B2BAD" w:rsidRDefault="008B2BAD" w:rsidP="00E814BE">
      <w:pPr>
        <w:pStyle w:val="Heading1"/>
        <w:jc w:val="center"/>
        <w:rPr>
          <w:rFonts w:asciiTheme="minorHAnsi" w:hAnsiTheme="minorHAnsi" w:cstheme="minorHAnsi"/>
        </w:rPr>
      </w:pPr>
      <w:bookmarkStart w:id="4" w:name="_Toc293660440"/>
      <w:bookmarkStart w:id="5" w:name="_Toc305354723"/>
      <w:r w:rsidRPr="008B2BAD">
        <w:rPr>
          <w:rFonts w:asciiTheme="minorHAnsi" w:hAnsiTheme="minorHAnsi" w:cstheme="minorHAnsi"/>
        </w:rPr>
        <w:t>Maryland Common Core State Curriculum Frameworks for Braille</w:t>
      </w:r>
      <w:r w:rsidR="006A5F8E">
        <w:rPr>
          <w:rFonts w:asciiTheme="minorHAnsi" w:hAnsiTheme="minorHAnsi" w:cstheme="minorHAnsi"/>
        </w:rPr>
        <w:t xml:space="preserve">: </w:t>
      </w:r>
      <w:bookmarkEnd w:id="4"/>
      <w:r w:rsidRPr="008B2BAD">
        <w:rPr>
          <w:rFonts w:asciiTheme="minorHAnsi" w:hAnsiTheme="minorHAnsi" w:cstheme="minorHAnsi"/>
        </w:rPr>
        <w:t>Mathematics</w:t>
      </w:r>
      <w:bookmarkEnd w:id="5"/>
    </w:p>
    <w:p w:rsidR="00615AB2" w:rsidRDefault="00615AB2" w:rsidP="008B2BAD">
      <w:pPr>
        <w:pStyle w:val="Heading1"/>
        <w:jc w:val="center"/>
        <w:rPr>
          <w:rFonts w:asciiTheme="minorHAnsi" w:hAnsiTheme="minorHAnsi" w:cstheme="minorHAnsi"/>
        </w:rPr>
      </w:pPr>
    </w:p>
    <w:sdt>
      <w:sdtPr>
        <w:rPr>
          <w:rFonts w:asciiTheme="majorHAnsi" w:eastAsiaTheme="majorEastAsia" w:hAnsiTheme="majorHAnsi" w:cstheme="majorBidi"/>
          <w:b w:val="0"/>
          <w:sz w:val="72"/>
          <w:szCs w:val="72"/>
        </w:rPr>
        <w:id w:val="16047092"/>
        <w:docPartObj>
          <w:docPartGallery w:val="Cover Pages"/>
          <w:docPartUnique/>
        </w:docPartObj>
      </w:sdtPr>
      <w:sdtEndPr>
        <w:rPr>
          <w:rFonts w:asciiTheme="minorHAnsi" w:eastAsiaTheme="minorHAnsi" w:hAnsiTheme="minorHAnsi" w:cstheme="minorHAnsi"/>
          <w:sz w:val="36"/>
          <w:szCs w:val="36"/>
        </w:rPr>
      </w:sdtEndPr>
      <w:sdtContent>
        <w:p w:rsidR="00615AB2" w:rsidRDefault="00615AB2" w:rsidP="00615AB2">
          <w:pPr>
            <w:pStyle w:val="NoSpacing"/>
            <w:rPr>
              <w:rFonts w:asciiTheme="majorHAnsi" w:eastAsiaTheme="majorEastAsia" w:hAnsiTheme="majorHAnsi" w:cstheme="majorBidi"/>
              <w:sz w:val="72"/>
              <w:szCs w:val="72"/>
            </w:rPr>
          </w:pPr>
        </w:p>
        <w:p w:rsidR="00615AB2" w:rsidRDefault="00615AB2" w:rsidP="00615AB2">
          <w:pPr>
            <w:pStyle w:val="NoSpacing"/>
            <w:rPr>
              <w:rFonts w:asciiTheme="majorHAnsi" w:eastAsiaTheme="majorEastAsia" w:hAnsiTheme="majorHAnsi" w:cstheme="majorBidi"/>
              <w:sz w:val="72"/>
              <w:szCs w:val="72"/>
            </w:rPr>
          </w:pPr>
        </w:p>
        <w:sdt>
          <w:sdtPr>
            <w:rPr>
              <w:rFonts w:eastAsiaTheme="majorEastAsia" w:cs="Calibri"/>
              <w:sz w:val="72"/>
              <w:szCs w:val="72"/>
            </w:rPr>
            <w:alias w:val="Title"/>
            <w:id w:val="1991820758"/>
            <w:dataBinding w:prefixMappings="xmlns:ns0='http://schemas.openxmlformats.org/package/2006/metadata/core-properties' xmlns:ns1='http://purl.org/dc/elements/1.1/'" w:xpath="/ns0:coreProperties[1]/ns1:title[1]" w:storeItemID="{6C3C8BC8-F283-45AE-878A-BAB7291924A1}"/>
            <w:text/>
          </w:sdtPr>
          <w:sdtEndPr/>
          <w:sdtContent>
            <w:p w:rsidR="00615AB2" w:rsidRPr="00B81C3A" w:rsidRDefault="001D06C1" w:rsidP="00615AB2">
              <w:pPr>
                <w:pStyle w:val="NoSpacing"/>
                <w:jc w:val="center"/>
                <w:rPr>
                  <w:rFonts w:eastAsiaTheme="majorEastAsia" w:cs="Calibri"/>
                  <w:b w:val="0"/>
                  <w:sz w:val="72"/>
                  <w:szCs w:val="72"/>
                </w:rPr>
              </w:pPr>
              <w:r>
                <w:rPr>
                  <w:rFonts w:eastAsiaTheme="majorEastAsia" w:cs="Calibri"/>
                  <w:sz w:val="72"/>
                  <w:szCs w:val="72"/>
                </w:rPr>
                <w:t>Maryland Common Core State Curriculum Frameworks for Braille</w:t>
              </w:r>
            </w:p>
          </w:sdtContent>
        </w:sdt>
        <w:p w:rsidR="00615AB2" w:rsidRDefault="00615AB2" w:rsidP="00615AB2">
          <w:pPr>
            <w:pStyle w:val="NoSpacing"/>
            <w:rPr>
              <w:rFonts w:asciiTheme="majorHAnsi" w:eastAsiaTheme="majorEastAsia" w:hAnsiTheme="majorHAnsi" w:cstheme="majorBidi"/>
              <w:sz w:val="72"/>
              <w:szCs w:val="72"/>
            </w:rPr>
          </w:pPr>
          <w:r>
            <w:rPr>
              <w:rFonts w:eastAsiaTheme="majorEastAsia" w:cstheme="majorBidi"/>
              <w:noProof/>
            </w:rPr>
            <w:t xml:space="preserve"> </w:t>
          </w:r>
        </w:p>
        <w:p w:rsidR="00615AB2" w:rsidRDefault="00615AB2" w:rsidP="00615AB2">
          <w:pPr>
            <w:pStyle w:val="NoSpacing"/>
          </w:pPr>
        </w:p>
        <w:p w:rsidR="00615AB2" w:rsidRDefault="00615AB2" w:rsidP="00615AB2"/>
        <w:p w:rsidR="00615AB2" w:rsidRDefault="00F84B58" w:rsidP="00615AB2">
          <w:pPr>
            <w:rPr>
              <w:rFonts w:asciiTheme="minorHAnsi" w:hAnsiTheme="minorHAnsi" w:cstheme="minorHAnsi"/>
              <w:b/>
              <w:bCs/>
              <w:sz w:val="28"/>
              <w:szCs w:val="28"/>
            </w:rPr>
          </w:pPr>
          <w:r>
            <w:rPr>
              <w:rFonts w:asciiTheme="majorHAnsi" w:eastAsiaTheme="majorEastAsia" w:hAnsiTheme="majorHAnsi" w:cstheme="majorBidi"/>
              <w:noProof/>
              <w:sz w:val="36"/>
              <w:szCs w:val="36"/>
            </w:rPr>
            <w:pict>
              <v:shapetype id="_x0000_t202" coordsize="21600,21600" o:spt="202" path="m,l,21600r21600,l21600,xe">
                <v:stroke joinstyle="miter"/>
                <v:path gradientshapeok="t" o:connecttype="rect"/>
              </v:shapetype>
              <v:shape id="Text Box 27" o:spid="_x0000_s1026" type="#_x0000_t202" style="position:absolute;margin-left:198.7pt;margin-top:278.15pt;width:309.4pt;height:33.0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YMtA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" filled="f" stroked="f">
                <v:textbox style="mso-next-textbox:#Text Box 27;mso-fit-shape-to-text:t">
                  <w:txbxContent>
                    <w:p w:rsidR="00C549DA" w:rsidRDefault="00C549DA" w:rsidP="00615AB2"/>
                  </w:txbxContent>
                </v:textbox>
              </v:shape>
            </w:pict>
          </w:r>
          <w:r w:rsidR="00615AB2">
            <w:rPr>
              <w:rFonts w:asciiTheme="minorHAnsi" w:hAnsiTheme="minorHAnsi" w:cstheme="minorHAnsi"/>
              <w:b/>
              <w:sz w:val="36"/>
              <w:szCs w:val="36"/>
            </w:rPr>
            <w:br w:type="page"/>
          </w:r>
        </w:p>
      </w:sdtContent>
    </w:sdt>
    <w:p w:rsidR="00615AB2" w:rsidRPr="004A7508" w:rsidRDefault="00615AB2" w:rsidP="00615AB2">
      <w:pPr>
        <w:autoSpaceDE w:val="0"/>
        <w:autoSpaceDN w:val="0"/>
        <w:adjustRightInd w:val="0"/>
        <w:jc w:val="center"/>
        <w:rPr>
          <w:rFonts w:asciiTheme="minorHAnsi" w:hAnsiTheme="minorHAnsi" w:cstheme="minorHAnsi"/>
          <w:b/>
          <w:bCs/>
          <w:sz w:val="28"/>
          <w:szCs w:val="28"/>
        </w:rPr>
      </w:pPr>
      <w:r w:rsidRPr="004A7508">
        <w:rPr>
          <w:rFonts w:asciiTheme="minorHAnsi" w:hAnsiTheme="minorHAnsi" w:cstheme="minorHAnsi"/>
          <w:b/>
          <w:bCs/>
          <w:sz w:val="28"/>
          <w:szCs w:val="28"/>
        </w:rPr>
        <w:t>How to Read the Maryland Common Core Curriculum Framework for Braille</w:t>
      </w:r>
      <w:r w:rsidR="00151755">
        <w:rPr>
          <w:rFonts w:asciiTheme="minorHAnsi" w:hAnsiTheme="minorHAnsi" w:cstheme="minorHAnsi"/>
          <w:b/>
          <w:bCs/>
          <w:sz w:val="28"/>
          <w:szCs w:val="28"/>
        </w:rPr>
        <w:t>:  Mathematics</w:t>
      </w:r>
    </w:p>
    <w:p w:rsidR="00615AB2" w:rsidRPr="004A7508" w:rsidRDefault="00615AB2" w:rsidP="00615AB2">
      <w:pPr>
        <w:rPr>
          <w:rFonts w:asciiTheme="minorHAnsi" w:hAnsiTheme="minorHAnsi" w:cstheme="minorHAnsi"/>
          <w:b/>
          <w:bCs/>
        </w:rPr>
      </w:pPr>
      <w:r w:rsidRPr="004A7508">
        <w:rPr>
          <w:rFonts w:asciiTheme="minorHAnsi" w:hAnsiTheme="minorHAnsi" w:cstheme="minorHAnsi"/>
          <w:bCs/>
        </w:rPr>
        <w:t xml:space="preserve">This framework document provides an overview of the Standards that are grouped together to form the Domains. The Standards within each domain are grouped by topic and align to the order of the Common Core Kindergarten Standards for Mathematics.  This document is not intended to convey the exact order in which the Standards will be taught, nor the length of time to devote to the study of the different Standards. </w:t>
      </w:r>
    </w:p>
    <w:p w:rsidR="00615AB2" w:rsidRPr="004A7508" w:rsidRDefault="00615AB2" w:rsidP="00615AB2">
      <w:pPr>
        <w:autoSpaceDE w:val="0"/>
        <w:autoSpaceDN w:val="0"/>
        <w:adjustRightInd w:val="0"/>
        <w:rPr>
          <w:rFonts w:asciiTheme="minorHAnsi" w:hAnsiTheme="minorHAnsi" w:cstheme="minorHAnsi"/>
          <w:b/>
          <w:bCs/>
        </w:rPr>
      </w:pPr>
      <w:r w:rsidRPr="004A7508">
        <w:rPr>
          <w:rFonts w:asciiTheme="minorHAnsi" w:hAnsiTheme="minorHAnsi" w:cstheme="minorHAnsi"/>
          <w:bCs/>
        </w:rPr>
        <w:t>The framework contains the following</w:t>
      </w:r>
      <w:r w:rsidRPr="004A7508">
        <w:rPr>
          <w:rFonts w:asciiTheme="minorHAnsi" w:hAnsiTheme="minorHAnsi" w:cstheme="minorHAnsi"/>
          <w:b/>
          <w:bCs/>
        </w:rPr>
        <w:t>:</w:t>
      </w:r>
    </w:p>
    <w:p w:rsidR="00615AB2" w:rsidRDefault="00615AB2" w:rsidP="00FF2AFC">
      <w:pPr>
        <w:pStyle w:val="ListParagraph"/>
        <w:numPr>
          <w:ilvl w:val="0"/>
          <w:numId w:val="2"/>
        </w:numPr>
        <w:autoSpaceDE w:val="0"/>
        <w:autoSpaceDN w:val="0"/>
        <w:adjustRightInd w:val="0"/>
        <w:spacing w:after="0" w:line="240" w:lineRule="auto"/>
        <w:rPr>
          <w:rFonts w:asciiTheme="minorHAnsi" w:hAnsiTheme="minorHAnsi" w:cstheme="minorHAnsi"/>
          <w:bCs/>
        </w:rPr>
      </w:pPr>
      <w:r w:rsidRPr="004A7508">
        <w:rPr>
          <w:rFonts w:asciiTheme="minorHAnsi" w:hAnsiTheme="minorHAnsi" w:cstheme="minorHAnsi"/>
          <w:b/>
          <w:bCs/>
        </w:rPr>
        <w:t>Domains</w:t>
      </w:r>
      <w:r w:rsidRPr="004A7508">
        <w:rPr>
          <w:rFonts w:asciiTheme="minorHAnsi" w:hAnsiTheme="minorHAnsi" w:cstheme="minorHAnsi"/>
          <w:bCs/>
        </w:rPr>
        <w:t xml:space="preserve"> are intended to convey coherent groupings of content.</w:t>
      </w:r>
    </w:p>
    <w:p w:rsidR="004A7508" w:rsidRPr="004A7508" w:rsidRDefault="004A7508" w:rsidP="004A7508">
      <w:pPr>
        <w:autoSpaceDE w:val="0"/>
        <w:autoSpaceDN w:val="0"/>
        <w:adjustRightInd w:val="0"/>
        <w:spacing w:after="0" w:line="240" w:lineRule="auto"/>
        <w:ind w:left="360"/>
        <w:rPr>
          <w:rFonts w:asciiTheme="minorHAnsi" w:hAnsiTheme="minorHAnsi" w:cstheme="minorHAnsi"/>
          <w:bCs/>
        </w:rPr>
      </w:pPr>
    </w:p>
    <w:p w:rsidR="00615AB2" w:rsidRPr="004A7508" w:rsidRDefault="00615AB2" w:rsidP="00FF2AFC">
      <w:pPr>
        <w:pStyle w:val="ListParagraph"/>
        <w:numPr>
          <w:ilvl w:val="0"/>
          <w:numId w:val="2"/>
        </w:numPr>
        <w:autoSpaceDE w:val="0"/>
        <w:autoSpaceDN w:val="0"/>
        <w:adjustRightInd w:val="0"/>
        <w:spacing w:after="0" w:line="240" w:lineRule="auto"/>
        <w:rPr>
          <w:rFonts w:asciiTheme="minorHAnsi" w:hAnsiTheme="minorHAnsi" w:cstheme="minorHAnsi"/>
          <w:b/>
          <w:bCs/>
        </w:rPr>
      </w:pPr>
      <w:r w:rsidRPr="004A7508">
        <w:rPr>
          <w:rFonts w:asciiTheme="minorHAnsi" w:hAnsiTheme="minorHAnsi" w:cstheme="minorHAnsi"/>
          <w:b/>
          <w:bCs/>
        </w:rPr>
        <w:t>Clusters</w:t>
      </w:r>
      <w:r w:rsidRPr="004A7508">
        <w:rPr>
          <w:rFonts w:asciiTheme="minorHAnsi" w:hAnsiTheme="minorHAnsi" w:cstheme="minorHAnsi"/>
          <w:bCs/>
        </w:rPr>
        <w:t xml:space="preserve"> are groups of related standards</w:t>
      </w:r>
      <w:r w:rsidRPr="004A7508">
        <w:rPr>
          <w:rFonts w:asciiTheme="minorHAnsi" w:hAnsiTheme="minorHAnsi" w:cstheme="minorHAnsi"/>
          <w:b/>
          <w:bCs/>
        </w:rPr>
        <w:t xml:space="preserve">. </w:t>
      </w:r>
      <w:r w:rsidRPr="004A7508">
        <w:rPr>
          <w:rFonts w:asciiTheme="minorHAnsi" w:hAnsiTheme="minorHAnsi" w:cstheme="minorHAnsi"/>
          <w:bCs/>
        </w:rPr>
        <w:t xml:space="preserve"> A description of each cluster appears in the left column.</w:t>
      </w:r>
    </w:p>
    <w:p w:rsidR="004A7508" w:rsidRPr="004A7508" w:rsidRDefault="004A7508" w:rsidP="004A7508">
      <w:pPr>
        <w:pStyle w:val="ListParagraph"/>
        <w:rPr>
          <w:rFonts w:asciiTheme="minorHAnsi" w:hAnsiTheme="minorHAnsi" w:cstheme="minorHAnsi"/>
          <w:b/>
          <w:bCs/>
        </w:rPr>
      </w:pPr>
    </w:p>
    <w:p w:rsidR="00615AB2" w:rsidRDefault="00615AB2" w:rsidP="00FF2AFC">
      <w:pPr>
        <w:pStyle w:val="ListParagraph"/>
        <w:numPr>
          <w:ilvl w:val="0"/>
          <w:numId w:val="2"/>
        </w:numPr>
        <w:autoSpaceDE w:val="0"/>
        <w:autoSpaceDN w:val="0"/>
        <w:adjustRightInd w:val="0"/>
        <w:spacing w:after="0" w:line="240" w:lineRule="auto"/>
        <w:rPr>
          <w:rFonts w:asciiTheme="minorHAnsi" w:hAnsiTheme="minorHAnsi" w:cstheme="minorHAnsi"/>
          <w:bCs/>
        </w:rPr>
      </w:pPr>
      <w:r w:rsidRPr="004A7508">
        <w:rPr>
          <w:rFonts w:asciiTheme="minorHAnsi" w:hAnsiTheme="minorHAnsi" w:cstheme="minorHAnsi"/>
          <w:b/>
          <w:bCs/>
        </w:rPr>
        <w:t>Standards</w:t>
      </w:r>
      <w:r w:rsidRPr="004A7508">
        <w:rPr>
          <w:rFonts w:asciiTheme="minorHAnsi" w:hAnsiTheme="minorHAnsi" w:cstheme="minorHAnsi"/>
          <w:bCs/>
        </w:rPr>
        <w:t xml:space="preserve"> define what students should understand and be able to do. </w:t>
      </w:r>
    </w:p>
    <w:p w:rsidR="004A7508" w:rsidRDefault="004A7508" w:rsidP="004A7508">
      <w:pPr>
        <w:autoSpaceDE w:val="0"/>
        <w:autoSpaceDN w:val="0"/>
        <w:adjustRightInd w:val="0"/>
        <w:spacing w:after="0" w:line="240" w:lineRule="auto"/>
        <w:rPr>
          <w:rFonts w:asciiTheme="minorHAnsi" w:hAnsiTheme="minorHAnsi" w:cstheme="minorHAnsi"/>
          <w:bCs/>
        </w:rPr>
      </w:pPr>
    </w:p>
    <w:p w:rsidR="004A7508" w:rsidRPr="004A7508" w:rsidRDefault="004A7508" w:rsidP="00FF2AFC">
      <w:pPr>
        <w:pStyle w:val="ListParagraph"/>
        <w:numPr>
          <w:ilvl w:val="0"/>
          <w:numId w:val="2"/>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
          <w:bCs/>
        </w:rPr>
        <w:t xml:space="preserve">Essential </w:t>
      </w:r>
      <w:r w:rsidRPr="00C565DD">
        <w:rPr>
          <w:rFonts w:asciiTheme="minorHAnsi" w:hAnsiTheme="minorHAnsi" w:cstheme="minorHAnsi"/>
          <w:b/>
          <w:bCs/>
        </w:rPr>
        <w:t>Skills and Knowledge</w:t>
      </w:r>
      <w:r w:rsidRPr="00C565DD">
        <w:rPr>
          <w:rFonts w:asciiTheme="minorHAnsi" w:hAnsiTheme="minorHAnsi" w:cstheme="minorHAnsi"/>
        </w:rPr>
        <w:t xml:space="preserve"> statements provide language to help teachers develop common understandings and valuable insights into what a student must know and be able to do to demonstrate proficiency with each standard.  Maryland mathematics educators thoroughly reviewed the standards and, as needed, provided statements to help teachers comprehend the full intent of each standard.  The wording of some standards is so clear, however, that only partial support or no additional support seems necessary.</w:t>
      </w:r>
    </w:p>
    <w:p w:rsidR="004A7508" w:rsidRPr="004A7508" w:rsidRDefault="004A7508" w:rsidP="004A7508">
      <w:pPr>
        <w:autoSpaceDE w:val="0"/>
        <w:autoSpaceDN w:val="0"/>
        <w:adjustRightInd w:val="0"/>
        <w:spacing w:after="0" w:line="240" w:lineRule="auto"/>
        <w:ind w:left="360"/>
        <w:rPr>
          <w:rFonts w:asciiTheme="minorHAnsi" w:hAnsiTheme="minorHAnsi" w:cstheme="minorHAnsi"/>
          <w:bCs/>
        </w:rPr>
      </w:pPr>
    </w:p>
    <w:p w:rsidR="00615AB2" w:rsidRPr="00C565DD" w:rsidRDefault="00615AB2" w:rsidP="00FF2AFC">
      <w:pPr>
        <w:pStyle w:val="ListParagraph"/>
        <w:numPr>
          <w:ilvl w:val="0"/>
          <w:numId w:val="2"/>
        </w:numPr>
        <w:autoSpaceDE w:val="0"/>
        <w:autoSpaceDN w:val="0"/>
        <w:adjustRightInd w:val="0"/>
        <w:spacing w:after="0" w:line="240" w:lineRule="auto"/>
        <w:rPr>
          <w:rFonts w:asciiTheme="minorHAnsi" w:hAnsiTheme="minorHAnsi" w:cstheme="minorHAnsi"/>
          <w:bCs/>
        </w:rPr>
      </w:pPr>
      <w:r w:rsidRPr="00C565DD">
        <w:rPr>
          <w:rFonts w:asciiTheme="minorHAnsi" w:hAnsiTheme="minorHAnsi" w:cstheme="minorHAnsi"/>
          <w:b/>
          <w:bCs/>
        </w:rPr>
        <w:t xml:space="preserve">Standards for Mathematical Practice </w:t>
      </w:r>
      <w:r w:rsidRPr="00C565DD">
        <w:rPr>
          <w:rFonts w:asciiTheme="minorHAnsi" w:hAnsiTheme="minorHAnsi" w:cstheme="minorHAnsi"/>
          <w:bCs/>
        </w:rPr>
        <w:t xml:space="preserve">are listed in the right column. </w:t>
      </w:r>
    </w:p>
    <w:p w:rsidR="00615AB2" w:rsidRPr="00C565DD" w:rsidRDefault="00615AB2" w:rsidP="00615AB2">
      <w:pPr>
        <w:rPr>
          <w:rFonts w:asciiTheme="minorHAnsi" w:hAnsiTheme="minorHAnsi" w:cstheme="minorHAnsi"/>
          <w:b/>
          <w:iCs/>
        </w:rPr>
      </w:pPr>
    </w:p>
    <w:p w:rsidR="00615AB2" w:rsidRPr="00C565DD" w:rsidRDefault="00615AB2" w:rsidP="00942E79">
      <w:pPr>
        <w:spacing w:after="0"/>
        <w:rPr>
          <w:rFonts w:asciiTheme="minorHAnsi" w:hAnsiTheme="minorHAnsi" w:cstheme="minorHAnsi"/>
          <w:b/>
          <w:iCs/>
        </w:rPr>
      </w:pPr>
      <w:r w:rsidRPr="00C565DD">
        <w:rPr>
          <w:rFonts w:asciiTheme="minorHAnsi" w:hAnsiTheme="minorHAnsi" w:cstheme="minorHAnsi"/>
          <w:b/>
          <w:iCs/>
        </w:rPr>
        <w:t>Formatting Notes</w:t>
      </w:r>
    </w:p>
    <w:p w:rsidR="00615AB2" w:rsidRPr="004A7508" w:rsidRDefault="00615AB2" w:rsidP="00942E79">
      <w:pPr>
        <w:pStyle w:val="ListParagraph"/>
        <w:numPr>
          <w:ilvl w:val="0"/>
          <w:numId w:val="1"/>
        </w:numPr>
        <w:spacing w:after="0" w:line="240" w:lineRule="auto"/>
        <w:rPr>
          <w:rFonts w:asciiTheme="minorHAnsi" w:hAnsiTheme="minorHAnsi" w:cstheme="minorHAnsi"/>
          <w:i/>
          <w:iCs/>
          <w:color w:val="1F497D" w:themeColor="text2"/>
        </w:rPr>
      </w:pPr>
      <w:r w:rsidRPr="00C565DD">
        <w:rPr>
          <w:rFonts w:asciiTheme="minorHAnsi" w:hAnsiTheme="minorHAnsi" w:cstheme="minorHAnsi"/>
          <w:b/>
          <w:i/>
          <w:iCs/>
        </w:rPr>
        <w:t>Black</w:t>
      </w:r>
      <w:r w:rsidRPr="00C565DD">
        <w:rPr>
          <w:rFonts w:asciiTheme="minorHAnsi" w:hAnsiTheme="minorHAnsi" w:cstheme="minorHAnsi"/>
          <w:i/>
          <w:iCs/>
        </w:rPr>
        <w:t xml:space="preserve"> – words/phrases from the Common Core State Standards Document</w:t>
      </w:r>
    </w:p>
    <w:p w:rsidR="004A7508" w:rsidRPr="004A7508" w:rsidRDefault="004A7508" w:rsidP="00942E79">
      <w:pPr>
        <w:spacing w:after="0" w:line="240" w:lineRule="auto"/>
        <w:ind w:left="720"/>
        <w:rPr>
          <w:rFonts w:asciiTheme="minorHAnsi" w:hAnsiTheme="minorHAnsi" w:cstheme="minorHAnsi"/>
          <w:i/>
          <w:iCs/>
          <w:color w:val="1F497D" w:themeColor="text2"/>
        </w:rPr>
      </w:pPr>
    </w:p>
    <w:p w:rsidR="00615AB2" w:rsidRPr="00C565DD" w:rsidRDefault="00615AB2" w:rsidP="00942E79">
      <w:pPr>
        <w:pStyle w:val="ListParagraph"/>
        <w:numPr>
          <w:ilvl w:val="0"/>
          <w:numId w:val="1"/>
        </w:numPr>
        <w:spacing w:after="0" w:line="240" w:lineRule="auto"/>
        <w:rPr>
          <w:rFonts w:asciiTheme="minorHAnsi" w:hAnsiTheme="minorHAnsi" w:cstheme="minorHAnsi"/>
          <w:i/>
          <w:iCs/>
          <w:color w:val="1F497D" w:themeColor="text2"/>
        </w:rPr>
      </w:pPr>
      <w:r w:rsidRPr="00C565DD">
        <w:rPr>
          <w:rFonts w:asciiTheme="minorHAnsi" w:hAnsiTheme="minorHAnsi" w:cstheme="minorHAnsi"/>
          <w:b/>
          <w:i/>
          <w:iCs/>
          <w:color w:val="7030A0"/>
        </w:rPr>
        <w:t>Purple bold</w:t>
      </w:r>
      <w:r w:rsidRPr="00C565DD">
        <w:rPr>
          <w:rFonts w:asciiTheme="minorHAnsi" w:hAnsiTheme="minorHAnsi" w:cstheme="minorHAnsi"/>
          <w:i/>
          <w:iCs/>
          <w:color w:val="1F497D" w:themeColor="text2"/>
        </w:rPr>
        <w:t xml:space="preserve"> – </w:t>
      </w:r>
      <w:r w:rsidRPr="00C565DD">
        <w:rPr>
          <w:rFonts w:asciiTheme="minorHAnsi" w:hAnsiTheme="minorHAnsi" w:cstheme="minorHAnsi"/>
          <w:i/>
          <w:iCs/>
        </w:rPr>
        <w:t>strong connection to current state curriculum for this course</w:t>
      </w:r>
    </w:p>
    <w:p w:rsidR="004A7508" w:rsidRPr="004A7508" w:rsidRDefault="004A7508" w:rsidP="00942E79">
      <w:pPr>
        <w:spacing w:after="0" w:line="240" w:lineRule="auto"/>
        <w:ind w:left="720"/>
        <w:rPr>
          <w:rFonts w:asciiTheme="minorHAnsi" w:hAnsiTheme="minorHAnsi" w:cstheme="minorHAnsi"/>
          <w:i/>
          <w:iCs/>
          <w:color w:val="1F497D" w:themeColor="text2"/>
        </w:rPr>
      </w:pPr>
    </w:p>
    <w:p w:rsidR="00615AB2" w:rsidRPr="00C565DD" w:rsidRDefault="00615AB2" w:rsidP="00942E79">
      <w:pPr>
        <w:pStyle w:val="ListParagraph"/>
        <w:numPr>
          <w:ilvl w:val="0"/>
          <w:numId w:val="1"/>
        </w:numPr>
        <w:spacing w:after="0" w:line="240" w:lineRule="auto"/>
        <w:rPr>
          <w:rFonts w:asciiTheme="minorHAnsi" w:hAnsiTheme="minorHAnsi" w:cstheme="minorHAnsi"/>
          <w:i/>
          <w:iCs/>
          <w:color w:val="1F497D" w:themeColor="text2"/>
        </w:rPr>
      </w:pPr>
      <w:r w:rsidRPr="00C565DD">
        <w:rPr>
          <w:rFonts w:asciiTheme="minorHAnsi" w:hAnsiTheme="minorHAnsi" w:cstheme="minorHAnsi"/>
          <w:b/>
          <w:i/>
          <w:iCs/>
          <w:color w:val="FF0000"/>
        </w:rPr>
        <w:t>Red Bold</w:t>
      </w:r>
      <w:r w:rsidRPr="00C565DD">
        <w:rPr>
          <w:rFonts w:asciiTheme="minorHAnsi" w:hAnsiTheme="minorHAnsi" w:cstheme="minorHAnsi"/>
          <w:i/>
          <w:iCs/>
          <w:color w:val="1F497D" w:themeColor="text2"/>
        </w:rPr>
        <w:t xml:space="preserve">- </w:t>
      </w:r>
      <w:r w:rsidRPr="00C565DD">
        <w:rPr>
          <w:rFonts w:asciiTheme="minorHAnsi" w:hAnsiTheme="minorHAnsi" w:cstheme="minorHAnsi"/>
          <w:i/>
          <w:iCs/>
        </w:rPr>
        <w:t>items unique to Maryland Common Core State Curriculum Frameworks</w:t>
      </w:r>
    </w:p>
    <w:p w:rsidR="004A7508" w:rsidRPr="004A7508" w:rsidRDefault="004A7508" w:rsidP="00942E79">
      <w:pPr>
        <w:spacing w:after="0" w:line="240" w:lineRule="auto"/>
        <w:ind w:left="720"/>
        <w:rPr>
          <w:rFonts w:asciiTheme="minorHAnsi" w:hAnsiTheme="minorHAnsi" w:cstheme="minorHAnsi"/>
          <w:i/>
          <w:iCs/>
          <w:color w:val="1F497D" w:themeColor="text2"/>
        </w:rPr>
      </w:pPr>
    </w:p>
    <w:p w:rsidR="00615AB2" w:rsidRPr="00C565DD" w:rsidRDefault="00615AB2" w:rsidP="00942E79">
      <w:pPr>
        <w:pStyle w:val="ListParagraph"/>
        <w:numPr>
          <w:ilvl w:val="0"/>
          <w:numId w:val="1"/>
        </w:numPr>
        <w:spacing w:after="0" w:line="240" w:lineRule="auto"/>
        <w:rPr>
          <w:rFonts w:asciiTheme="minorHAnsi" w:hAnsiTheme="minorHAnsi" w:cstheme="minorHAnsi"/>
          <w:i/>
          <w:iCs/>
          <w:color w:val="1F497D" w:themeColor="text2"/>
        </w:rPr>
      </w:pPr>
      <w:r w:rsidRPr="00C565DD">
        <w:rPr>
          <w:rFonts w:asciiTheme="minorHAnsi" w:hAnsiTheme="minorHAnsi" w:cstheme="minorHAnsi"/>
          <w:b/>
          <w:i/>
          <w:iCs/>
          <w:color w:val="0070C0"/>
        </w:rPr>
        <w:t>Blue bold</w:t>
      </w:r>
      <w:r w:rsidRPr="00C565DD">
        <w:rPr>
          <w:rFonts w:asciiTheme="minorHAnsi" w:hAnsiTheme="minorHAnsi" w:cstheme="minorHAnsi"/>
          <w:i/>
          <w:iCs/>
          <w:color w:val="1F497D" w:themeColor="text2"/>
        </w:rPr>
        <w:t xml:space="preserve"> – </w:t>
      </w:r>
      <w:r w:rsidRPr="00C565DD">
        <w:rPr>
          <w:rFonts w:asciiTheme="minorHAnsi" w:hAnsiTheme="minorHAnsi" w:cstheme="minorHAnsi"/>
          <w:i/>
          <w:iCs/>
        </w:rPr>
        <w:t>words/phrases that are linked to clarifications</w:t>
      </w:r>
    </w:p>
    <w:p w:rsidR="004A7508" w:rsidRPr="004A7508" w:rsidRDefault="004A7508" w:rsidP="00942E79">
      <w:pPr>
        <w:spacing w:after="0" w:line="240" w:lineRule="auto"/>
        <w:ind w:left="720"/>
        <w:rPr>
          <w:rFonts w:asciiTheme="minorHAnsi" w:hAnsiTheme="minorHAnsi" w:cstheme="minorHAnsi"/>
          <w:i/>
          <w:iCs/>
        </w:rPr>
      </w:pPr>
    </w:p>
    <w:p w:rsidR="00615AB2" w:rsidRPr="00C565DD" w:rsidRDefault="00615AB2" w:rsidP="00942E79">
      <w:pPr>
        <w:pStyle w:val="ListParagraph"/>
        <w:numPr>
          <w:ilvl w:val="0"/>
          <w:numId w:val="1"/>
        </w:numPr>
        <w:spacing w:after="0" w:line="240" w:lineRule="auto"/>
        <w:rPr>
          <w:rFonts w:asciiTheme="minorHAnsi" w:hAnsiTheme="minorHAnsi" w:cstheme="minorHAnsi"/>
          <w:i/>
          <w:iCs/>
        </w:rPr>
      </w:pPr>
      <w:r w:rsidRPr="00C565DD">
        <w:rPr>
          <w:rFonts w:asciiTheme="minorHAnsi" w:hAnsiTheme="minorHAnsi" w:cstheme="minorHAnsi"/>
          <w:b/>
          <w:i/>
          <w:iCs/>
          <w:color w:val="00B050"/>
        </w:rPr>
        <w:t>Green bold</w:t>
      </w:r>
      <w:r w:rsidRPr="00C565DD">
        <w:rPr>
          <w:rFonts w:asciiTheme="minorHAnsi" w:hAnsiTheme="minorHAnsi" w:cstheme="minorHAnsi"/>
          <w:i/>
          <w:iCs/>
          <w:color w:val="1F497D" w:themeColor="text2"/>
        </w:rPr>
        <w:t xml:space="preserve"> – </w:t>
      </w:r>
      <w:r w:rsidRPr="00C565DD">
        <w:rPr>
          <w:rFonts w:asciiTheme="minorHAnsi" w:hAnsiTheme="minorHAnsi" w:cstheme="minorHAnsi"/>
          <w:i/>
          <w:iCs/>
        </w:rPr>
        <w:t>standard codes  from other courses that are referenced and  are hot linked to a full description</w:t>
      </w:r>
    </w:p>
    <w:p w:rsidR="004A7508" w:rsidRPr="004A7508" w:rsidRDefault="004A7508" w:rsidP="00942E79">
      <w:pPr>
        <w:spacing w:after="0" w:line="240" w:lineRule="auto"/>
        <w:ind w:left="720"/>
        <w:rPr>
          <w:rFonts w:asciiTheme="minorHAnsi" w:hAnsiTheme="minorHAnsi" w:cstheme="minorHAnsi"/>
          <w:i/>
          <w:iCs/>
        </w:rPr>
      </w:pPr>
    </w:p>
    <w:p w:rsidR="00615AB2" w:rsidRDefault="00615AB2" w:rsidP="00942E79">
      <w:pPr>
        <w:pStyle w:val="ListParagraph"/>
        <w:numPr>
          <w:ilvl w:val="0"/>
          <w:numId w:val="1"/>
        </w:numPr>
        <w:spacing w:after="0" w:line="240" w:lineRule="auto"/>
        <w:rPr>
          <w:rFonts w:asciiTheme="minorHAnsi" w:hAnsiTheme="minorHAnsi" w:cstheme="minorHAnsi"/>
          <w:i/>
          <w:iCs/>
        </w:rPr>
      </w:pPr>
      <w:r w:rsidRPr="00C565DD">
        <w:rPr>
          <w:rFonts w:asciiTheme="minorHAnsi" w:hAnsiTheme="minorHAnsi" w:cstheme="minorHAnsi"/>
          <w:i/>
          <w:iCs/>
          <w:u w:val="single"/>
        </w:rPr>
        <w:t>Underlining</w:t>
      </w:r>
      <w:r w:rsidRPr="00C565DD">
        <w:rPr>
          <w:rFonts w:asciiTheme="minorHAnsi" w:hAnsiTheme="minorHAnsi" w:cstheme="minorHAnsi"/>
          <w:b/>
          <w:i/>
          <w:iCs/>
        </w:rPr>
        <w:t xml:space="preserve"> </w:t>
      </w:r>
      <w:r w:rsidRPr="00C565DD">
        <w:rPr>
          <w:rFonts w:asciiTheme="minorHAnsi" w:hAnsiTheme="minorHAnsi" w:cstheme="minorHAnsi"/>
          <w:iCs/>
        </w:rPr>
        <w:t>–</w:t>
      </w:r>
      <w:r w:rsidRPr="00C565DD">
        <w:rPr>
          <w:rFonts w:asciiTheme="minorHAnsi" w:hAnsiTheme="minorHAnsi" w:cstheme="minorHAnsi"/>
          <w:i/>
          <w:iCs/>
        </w:rPr>
        <w:t xml:space="preserve"> word/phrases/sentences that pertain to braille reading, writing, mathematics, and tactile graphics</w:t>
      </w:r>
    </w:p>
    <w:p w:rsidR="00942E79" w:rsidRPr="00942E79" w:rsidRDefault="00942E79" w:rsidP="00942E79">
      <w:pPr>
        <w:pStyle w:val="ListParagraph"/>
        <w:spacing w:after="0"/>
        <w:rPr>
          <w:rFonts w:asciiTheme="minorHAnsi" w:hAnsiTheme="minorHAnsi" w:cstheme="minorHAnsi"/>
          <w:i/>
          <w:iCs/>
        </w:rPr>
      </w:pPr>
    </w:p>
    <w:p w:rsidR="00615AB2" w:rsidRPr="00942E79" w:rsidRDefault="00942E79" w:rsidP="00615AB2">
      <w:pPr>
        <w:pStyle w:val="ListParagraph"/>
        <w:numPr>
          <w:ilvl w:val="0"/>
          <w:numId w:val="1"/>
        </w:numPr>
        <w:spacing w:after="0" w:line="240" w:lineRule="auto"/>
        <w:rPr>
          <w:rFonts w:asciiTheme="minorHAnsi" w:hAnsiTheme="minorHAnsi" w:cstheme="minorHAnsi"/>
          <w:b/>
          <w:bCs/>
        </w:rPr>
      </w:pPr>
      <w:r w:rsidRPr="00942E79">
        <w:rPr>
          <w:rFonts w:asciiTheme="minorHAnsi" w:hAnsiTheme="minorHAnsi" w:cstheme="minorHAnsi"/>
          <w:i/>
          <w:iCs/>
          <w:strike/>
        </w:rPr>
        <w:t xml:space="preserve">Strikethroughs </w:t>
      </w:r>
      <w:r w:rsidRPr="00942E79">
        <w:rPr>
          <w:rFonts w:asciiTheme="minorHAnsi" w:hAnsiTheme="minorHAnsi" w:cstheme="minorHAnsi"/>
          <w:i/>
          <w:iCs/>
        </w:rPr>
        <w:t>- word/phrases that are visual in nature and not applicable to a student who reads braille</w:t>
      </w:r>
      <w:r w:rsidR="00615AB2" w:rsidRPr="00942E79">
        <w:rPr>
          <w:rFonts w:asciiTheme="minorHAnsi" w:hAnsiTheme="minorHAnsi" w:cstheme="minorHAnsi"/>
          <w:b/>
          <w:bCs/>
        </w:rPr>
        <w:br w:type="page"/>
      </w:r>
    </w:p>
    <w:p w:rsidR="00615AB2" w:rsidRPr="00C565DD" w:rsidRDefault="00615AB2" w:rsidP="00615AB2">
      <w:pPr>
        <w:jc w:val="center"/>
        <w:rPr>
          <w:rFonts w:asciiTheme="minorHAnsi" w:hAnsiTheme="minorHAnsi" w:cstheme="minorHAnsi"/>
          <w:b/>
          <w:bCs/>
          <w:sz w:val="28"/>
          <w:szCs w:val="28"/>
        </w:rPr>
      </w:pPr>
      <w:r w:rsidRPr="00C565DD">
        <w:rPr>
          <w:rFonts w:asciiTheme="minorHAnsi" w:hAnsiTheme="minorHAnsi" w:cstheme="minorHAnsi"/>
          <w:b/>
          <w:bCs/>
          <w:sz w:val="28"/>
          <w:szCs w:val="28"/>
        </w:rPr>
        <w:t>Standards for Mathematical Practice</w:t>
      </w:r>
    </w:p>
    <w:p w:rsidR="00615AB2" w:rsidRPr="0027688C" w:rsidRDefault="00615AB2" w:rsidP="00615AB2">
      <w:pPr>
        <w:autoSpaceDE w:val="0"/>
        <w:autoSpaceDN w:val="0"/>
        <w:adjustRightInd w:val="0"/>
        <w:rPr>
          <w:rFonts w:asciiTheme="minorHAnsi" w:hAnsiTheme="minorHAnsi" w:cstheme="minorHAnsi"/>
        </w:rPr>
      </w:pPr>
      <w:r w:rsidRPr="0027688C">
        <w:rPr>
          <w:rFonts w:asciiTheme="minorHAnsi" w:hAnsiTheme="minorHAnsi" w:cstheme="minorHAnsi"/>
        </w:rPr>
        <w:t>The Standards for Mathematical Practice describe varieties of expertise that mathematics educators at all levels should seek to develop in their students. These practices rest on important “processes and proficiencies” with longstanding importance in mathematics education. The first of these are the NCTM process standards of</w:t>
      </w:r>
      <w:r>
        <w:rPr>
          <w:rFonts w:asciiTheme="minorHAnsi" w:hAnsiTheme="minorHAnsi" w:cstheme="minorHAnsi"/>
        </w:rPr>
        <w:t xml:space="preserve"> </w:t>
      </w:r>
      <w:r w:rsidRPr="0027688C">
        <w:rPr>
          <w:rFonts w:asciiTheme="minorHAnsi" w:hAnsiTheme="minorHAnsi" w:cstheme="minorHAnsi"/>
        </w:rPr>
        <w:t xml:space="preserve">problem solving, reasoning and proof, communication, representation, and connections. The second are the strands of mathematical proficiency specified in the National Research Council’s report </w:t>
      </w:r>
      <w:r w:rsidRPr="0027688C">
        <w:rPr>
          <w:rFonts w:asciiTheme="minorHAnsi" w:hAnsiTheme="minorHAnsi" w:cstheme="minorHAnsi"/>
          <w:i/>
          <w:iCs/>
        </w:rPr>
        <w:t>Adding It Up</w:t>
      </w:r>
      <w:r w:rsidRPr="0027688C">
        <w:rPr>
          <w:rFonts w:asciiTheme="minorHAnsi" w:hAnsiTheme="minorHAnsi" w:cstheme="minorHAnsi"/>
        </w:rPr>
        <w:t>: adaptive reasoning, strategic competence, conceptual understanding (comprehension of mathematical concepts, operations and relations), procedural fluency (skill in carrying out procedures flexibly, accurately, efficiently and appropriately), and productive disposition (habitual inclination to see mathematics as sensible, useful, and worthwhile, coupled with a belief in diligence and one’s own efficacy).</w:t>
      </w:r>
    </w:p>
    <w:p w:rsidR="00615AB2" w:rsidRPr="0027688C" w:rsidRDefault="00615AB2" w:rsidP="00615AB2">
      <w:pPr>
        <w:autoSpaceDE w:val="0"/>
        <w:autoSpaceDN w:val="0"/>
        <w:adjustRightInd w:val="0"/>
        <w:rPr>
          <w:rFonts w:asciiTheme="minorHAnsi" w:hAnsiTheme="minorHAnsi" w:cstheme="minorHAnsi"/>
          <w:b/>
          <w:bCs/>
        </w:rPr>
      </w:pPr>
      <w:r w:rsidRPr="0027688C">
        <w:rPr>
          <w:rFonts w:asciiTheme="minorHAnsi" w:hAnsiTheme="minorHAnsi" w:cstheme="minorHAnsi"/>
          <w:b/>
          <w:bCs/>
        </w:rPr>
        <w:t>1. Make sense of problems and persevere in solving them.</w:t>
      </w:r>
    </w:p>
    <w:p w:rsidR="00615AB2" w:rsidRPr="0027688C" w:rsidRDefault="00615AB2" w:rsidP="00615AB2">
      <w:pPr>
        <w:autoSpaceDE w:val="0"/>
        <w:autoSpaceDN w:val="0"/>
        <w:adjustRightInd w:val="0"/>
        <w:rPr>
          <w:rFonts w:asciiTheme="minorHAnsi" w:hAnsiTheme="minorHAnsi" w:cstheme="minorHAnsi"/>
        </w:rPr>
      </w:pPr>
      <w:r w:rsidRPr="0027688C">
        <w:rPr>
          <w:rFonts w:asciiTheme="minorHAnsi" w:hAnsiTheme="minorHAnsi" w:cstheme="minorHAnsi"/>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p w:rsidR="00615AB2" w:rsidRPr="0027688C" w:rsidRDefault="00615AB2" w:rsidP="00615AB2">
      <w:pPr>
        <w:autoSpaceDE w:val="0"/>
        <w:autoSpaceDN w:val="0"/>
        <w:adjustRightInd w:val="0"/>
        <w:rPr>
          <w:rFonts w:asciiTheme="minorHAnsi" w:hAnsiTheme="minorHAnsi" w:cstheme="minorHAnsi"/>
          <w:b/>
          <w:bCs/>
        </w:rPr>
      </w:pPr>
      <w:r w:rsidRPr="0027688C">
        <w:rPr>
          <w:rFonts w:asciiTheme="minorHAnsi" w:hAnsiTheme="minorHAnsi" w:cstheme="minorHAnsi"/>
          <w:b/>
          <w:bCs/>
        </w:rPr>
        <w:t>2. Reason abstractly and quantitatively.</w:t>
      </w:r>
    </w:p>
    <w:p w:rsidR="00615AB2" w:rsidRPr="0027688C" w:rsidRDefault="00615AB2" w:rsidP="00615AB2">
      <w:pPr>
        <w:autoSpaceDE w:val="0"/>
        <w:autoSpaceDN w:val="0"/>
        <w:adjustRightInd w:val="0"/>
        <w:rPr>
          <w:rFonts w:asciiTheme="minorHAnsi" w:hAnsiTheme="minorHAnsi" w:cstheme="minorHAnsi"/>
        </w:rPr>
      </w:pPr>
      <w:r w:rsidRPr="0027688C">
        <w:rPr>
          <w:rFonts w:asciiTheme="minorHAnsi" w:hAnsiTheme="minorHAnsi" w:cstheme="minorHAnsi"/>
        </w:rPr>
        <w:t xml:space="preserve">Mathematically proficient students make sense of quantities and their relationships in problem situations. They bring two complementary abilities to bear on problems involving quantitative relationships: the ability to </w:t>
      </w:r>
      <w:r w:rsidRPr="0027688C">
        <w:rPr>
          <w:rFonts w:asciiTheme="minorHAnsi" w:hAnsiTheme="minorHAnsi" w:cstheme="minorHAnsi"/>
          <w:i/>
          <w:iCs/>
        </w:rPr>
        <w:t>decontextualize</w:t>
      </w:r>
      <w:r w:rsidRPr="0027688C">
        <w:rPr>
          <w:rFonts w:asciiTheme="minorHAnsi" w:hAnsiTheme="minorHAnsi" w:cstheme="minorHAnsi"/>
        </w:rPr>
        <w:t xml:space="preserve">—to abstract a given situation and represent it symbolically and manipulate the representing symbols as if they have a life of their own, without necessarily attending to their referents—and the ability to </w:t>
      </w:r>
      <w:r w:rsidRPr="0027688C">
        <w:rPr>
          <w:rFonts w:asciiTheme="minorHAnsi" w:hAnsiTheme="minorHAnsi" w:cstheme="minorHAnsi"/>
          <w:i/>
          <w:iCs/>
        </w:rPr>
        <w:t>contextualize</w:t>
      </w:r>
      <w:r w:rsidRPr="0027688C">
        <w:rPr>
          <w:rFonts w:asciiTheme="minorHAnsi" w:hAnsiTheme="minorHAnsi" w:cstheme="minorHAnsi"/>
        </w:rPr>
        <w:t>,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w:t>
      </w:r>
      <w:r>
        <w:rPr>
          <w:rFonts w:asciiTheme="minorHAnsi" w:hAnsiTheme="minorHAnsi" w:cstheme="minorHAnsi"/>
        </w:rPr>
        <w:t xml:space="preserve"> </w:t>
      </w:r>
      <w:r w:rsidRPr="0027688C">
        <w:rPr>
          <w:rFonts w:asciiTheme="minorHAnsi" w:hAnsiTheme="minorHAnsi" w:cstheme="minorHAnsi"/>
        </w:rPr>
        <w:t>knowing and flexibly using different properties of operations and objects.</w:t>
      </w:r>
    </w:p>
    <w:p w:rsidR="00067D77" w:rsidRDefault="00067D77" w:rsidP="00615AB2">
      <w:pPr>
        <w:autoSpaceDE w:val="0"/>
        <w:autoSpaceDN w:val="0"/>
        <w:adjustRightInd w:val="0"/>
        <w:rPr>
          <w:rFonts w:asciiTheme="minorHAnsi" w:hAnsiTheme="minorHAnsi" w:cstheme="minorHAnsi"/>
          <w:b/>
          <w:bCs/>
        </w:rPr>
      </w:pPr>
    </w:p>
    <w:p w:rsidR="00615AB2" w:rsidRPr="0027688C" w:rsidRDefault="00615AB2" w:rsidP="00615AB2">
      <w:pPr>
        <w:autoSpaceDE w:val="0"/>
        <w:autoSpaceDN w:val="0"/>
        <w:adjustRightInd w:val="0"/>
        <w:rPr>
          <w:rFonts w:asciiTheme="minorHAnsi" w:hAnsiTheme="minorHAnsi" w:cstheme="minorHAnsi"/>
          <w:b/>
          <w:bCs/>
        </w:rPr>
      </w:pPr>
      <w:r w:rsidRPr="0027688C">
        <w:rPr>
          <w:rFonts w:asciiTheme="minorHAnsi" w:hAnsiTheme="minorHAnsi" w:cstheme="minorHAnsi"/>
          <w:b/>
          <w:bCs/>
        </w:rPr>
        <w:t>3. Construct viable arguments and critique the reasoning of others.</w:t>
      </w:r>
    </w:p>
    <w:p w:rsidR="00615AB2" w:rsidRPr="0027688C" w:rsidRDefault="00615AB2" w:rsidP="00615AB2">
      <w:pPr>
        <w:autoSpaceDE w:val="0"/>
        <w:autoSpaceDN w:val="0"/>
        <w:adjustRightInd w:val="0"/>
        <w:rPr>
          <w:rFonts w:asciiTheme="minorHAnsi" w:hAnsiTheme="minorHAnsi" w:cstheme="minorHAnsi"/>
        </w:rPr>
      </w:pPr>
      <w:r w:rsidRPr="0027688C">
        <w:rPr>
          <w:rFonts w:asciiTheme="minorHAnsi" w:hAnsiTheme="minorHAnsi" w:cstheme="minorHAnsi"/>
        </w:rPr>
        <w:t>Mathematically proficient students understand and use stated assumptions, definitions, and previously established results in constructing arguments. They make conjectures and build a 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rsidR="00615AB2" w:rsidRPr="0027688C" w:rsidRDefault="00615AB2" w:rsidP="00615AB2">
      <w:pPr>
        <w:autoSpaceDE w:val="0"/>
        <w:autoSpaceDN w:val="0"/>
        <w:adjustRightInd w:val="0"/>
        <w:rPr>
          <w:rFonts w:asciiTheme="minorHAnsi" w:hAnsiTheme="minorHAnsi" w:cstheme="minorHAnsi"/>
          <w:b/>
          <w:bCs/>
        </w:rPr>
      </w:pPr>
      <w:r w:rsidRPr="0027688C">
        <w:rPr>
          <w:rFonts w:asciiTheme="minorHAnsi" w:hAnsiTheme="minorHAnsi" w:cstheme="minorHAnsi"/>
          <w:b/>
          <w:bCs/>
        </w:rPr>
        <w:t>4. Model with mathematics.</w:t>
      </w:r>
    </w:p>
    <w:p w:rsidR="00615AB2" w:rsidRPr="0027688C" w:rsidRDefault="00615AB2" w:rsidP="00615AB2">
      <w:pPr>
        <w:autoSpaceDE w:val="0"/>
        <w:autoSpaceDN w:val="0"/>
        <w:adjustRightInd w:val="0"/>
        <w:rPr>
          <w:rFonts w:asciiTheme="minorHAnsi" w:hAnsiTheme="minorHAnsi" w:cstheme="minorHAnsi"/>
        </w:rPr>
      </w:pPr>
      <w:r w:rsidRPr="0027688C">
        <w:rPr>
          <w:rFonts w:asciiTheme="minorHAnsi" w:hAnsiTheme="minorHAnsi" w:cstheme="minorHAnsi"/>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rsidR="00615AB2" w:rsidRPr="0027688C" w:rsidRDefault="00615AB2" w:rsidP="00615AB2">
      <w:pPr>
        <w:autoSpaceDE w:val="0"/>
        <w:autoSpaceDN w:val="0"/>
        <w:adjustRightInd w:val="0"/>
        <w:rPr>
          <w:rFonts w:asciiTheme="minorHAnsi" w:hAnsiTheme="minorHAnsi" w:cstheme="minorHAnsi"/>
          <w:b/>
          <w:bCs/>
        </w:rPr>
      </w:pPr>
      <w:r w:rsidRPr="0027688C">
        <w:rPr>
          <w:rFonts w:asciiTheme="minorHAnsi" w:hAnsiTheme="minorHAnsi" w:cstheme="minorHAnsi"/>
          <w:b/>
          <w:bCs/>
        </w:rPr>
        <w:t>5. Use appropriate tools strategically.</w:t>
      </w:r>
    </w:p>
    <w:p w:rsidR="00615AB2" w:rsidRPr="0027688C" w:rsidRDefault="00615AB2" w:rsidP="00615AB2">
      <w:pPr>
        <w:autoSpaceDE w:val="0"/>
        <w:autoSpaceDN w:val="0"/>
        <w:adjustRightInd w:val="0"/>
        <w:rPr>
          <w:rFonts w:asciiTheme="minorHAnsi" w:hAnsiTheme="minorHAnsi" w:cstheme="minorHAnsi"/>
        </w:rPr>
      </w:pPr>
      <w:r w:rsidRPr="0027688C">
        <w:rPr>
          <w:rFonts w:asciiTheme="minorHAnsi" w:hAnsiTheme="minorHAnsi" w:cstheme="minorHAnsi"/>
        </w:rP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rsidR="00615AB2" w:rsidRPr="0027688C" w:rsidRDefault="00615AB2" w:rsidP="00615AB2">
      <w:pPr>
        <w:autoSpaceDE w:val="0"/>
        <w:autoSpaceDN w:val="0"/>
        <w:adjustRightInd w:val="0"/>
        <w:ind w:left="-270" w:firstLine="270"/>
        <w:rPr>
          <w:rFonts w:asciiTheme="minorHAnsi" w:hAnsiTheme="minorHAnsi" w:cstheme="minorHAnsi"/>
          <w:b/>
          <w:bCs/>
        </w:rPr>
      </w:pPr>
      <w:r w:rsidRPr="0027688C">
        <w:rPr>
          <w:rFonts w:asciiTheme="minorHAnsi" w:hAnsiTheme="minorHAnsi" w:cstheme="minorHAnsi"/>
          <w:b/>
          <w:bCs/>
        </w:rPr>
        <w:t>6. Attend to precision.</w:t>
      </w:r>
    </w:p>
    <w:p w:rsidR="00615AB2" w:rsidRPr="0027688C" w:rsidRDefault="00615AB2" w:rsidP="00615AB2">
      <w:pPr>
        <w:autoSpaceDE w:val="0"/>
        <w:autoSpaceDN w:val="0"/>
        <w:adjustRightInd w:val="0"/>
        <w:rPr>
          <w:rFonts w:asciiTheme="minorHAnsi" w:hAnsiTheme="minorHAnsi" w:cstheme="minorHAnsi"/>
        </w:rPr>
      </w:pPr>
      <w:r w:rsidRPr="0027688C">
        <w:rPr>
          <w:rFonts w:asciiTheme="minorHAnsi" w:hAnsiTheme="minorHAnsi" w:cstheme="minorHAnsi"/>
        </w:rPr>
        <w:t>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students give carefully formulated explanations to each other. By the time they reach high school they have learned to examine claims and make explicit use of definitions.</w:t>
      </w:r>
    </w:p>
    <w:p w:rsidR="00615AB2" w:rsidRPr="0027688C" w:rsidRDefault="00615AB2" w:rsidP="00204BDA">
      <w:pPr>
        <w:tabs>
          <w:tab w:val="right" w:pos="9983"/>
        </w:tabs>
        <w:autoSpaceDE w:val="0"/>
        <w:autoSpaceDN w:val="0"/>
        <w:adjustRightInd w:val="0"/>
        <w:ind w:left="-270" w:firstLine="270"/>
        <w:rPr>
          <w:rFonts w:asciiTheme="minorHAnsi" w:hAnsiTheme="minorHAnsi" w:cstheme="minorHAnsi"/>
          <w:b/>
          <w:bCs/>
        </w:rPr>
      </w:pPr>
      <w:r w:rsidRPr="0027688C">
        <w:rPr>
          <w:rFonts w:asciiTheme="minorHAnsi" w:hAnsiTheme="minorHAnsi" w:cstheme="minorHAnsi"/>
          <w:b/>
          <w:bCs/>
        </w:rPr>
        <w:t>7. Look for and make use of structure.</w:t>
      </w:r>
      <w:r w:rsidR="00204BDA">
        <w:rPr>
          <w:rFonts w:asciiTheme="minorHAnsi" w:hAnsiTheme="minorHAnsi" w:cstheme="minorHAnsi"/>
          <w:b/>
          <w:bCs/>
        </w:rPr>
        <w:tab/>
      </w:r>
    </w:p>
    <w:p w:rsidR="00615AB2" w:rsidRPr="0027688C" w:rsidRDefault="00615AB2" w:rsidP="00211A2E">
      <w:pPr>
        <w:autoSpaceDE w:val="0"/>
        <w:autoSpaceDN w:val="0"/>
        <w:adjustRightInd w:val="0"/>
        <w:rPr>
          <w:rFonts w:asciiTheme="minorHAnsi" w:hAnsiTheme="minorHAnsi" w:cstheme="minorHAnsi"/>
        </w:rPr>
      </w:pPr>
      <w:r w:rsidRPr="0027688C">
        <w:rPr>
          <w:rFonts w:asciiTheme="minorHAnsi" w:hAnsiTheme="minorHAnsi" w:cstheme="minorHAnsi"/>
        </w:rPr>
        <w:t xml:space="preserve">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 8 equals the well-remembered 7 × 5+ 7 × 3, in preparation for learning about the distributive property. In the expression  </w:t>
      </w:r>
      <w:r w:rsidRPr="0027688C">
        <w:rPr>
          <w:rFonts w:asciiTheme="minorHAnsi" w:hAnsiTheme="minorHAnsi" w:cstheme="minorHAnsi"/>
          <w:i/>
          <w:iCs/>
          <w:position w:val="-6"/>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6pt" o:ole="">
            <v:imagedata r:id="rId16" o:title=""/>
          </v:shape>
          <o:OLEObject Type="Embed" ProgID="Equation.DSMT4" ShapeID="_x0000_i1025" DrawAspect="Content" ObjectID="_1409254841" r:id="rId17"/>
        </w:object>
      </w:r>
      <w:r w:rsidRPr="0027688C">
        <w:rPr>
          <w:rFonts w:asciiTheme="minorHAnsi" w:hAnsiTheme="minorHAnsi" w:cstheme="minorHAnsi"/>
        </w:rPr>
        <w:t xml:space="preserve"> + 9</w:t>
      </w:r>
      <w:r w:rsidRPr="0027688C">
        <w:rPr>
          <w:rFonts w:asciiTheme="minorHAnsi" w:hAnsiTheme="minorHAnsi" w:cstheme="minorHAnsi"/>
          <w:i/>
          <w:iCs/>
        </w:rPr>
        <w:t xml:space="preserve">x </w:t>
      </w:r>
      <w:r w:rsidRPr="0027688C">
        <w:rPr>
          <w:rFonts w:asciiTheme="minorHAnsi" w:hAnsiTheme="minorHAnsi" w:cstheme="minorHAnsi"/>
        </w:rPr>
        <w:t xml:space="preserve">+ 14, older students can see the 14 as 2 ×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w:t>
      </w:r>
      <w:r w:rsidRPr="0027688C">
        <w:rPr>
          <w:rFonts w:asciiTheme="minorHAnsi" w:hAnsiTheme="minorHAnsi" w:cstheme="minorHAnsi"/>
          <w:position w:val="-14"/>
        </w:rPr>
        <w:object w:dxaOrig="1260" w:dyaOrig="440">
          <v:shape id="_x0000_i1026" type="#_x0000_t75" style="width:61pt;height:20pt" o:ole="">
            <v:imagedata r:id="rId18" o:title=""/>
          </v:shape>
          <o:OLEObject Type="Embed" ProgID="Equation.DSMT4" ShapeID="_x0000_i1026" DrawAspect="Content" ObjectID="_1409254842" r:id="rId19"/>
        </w:object>
      </w:r>
      <w:r w:rsidRPr="0027688C">
        <w:rPr>
          <w:rFonts w:asciiTheme="minorHAnsi" w:hAnsiTheme="minorHAnsi" w:cstheme="minorHAnsi"/>
        </w:rPr>
        <w:t xml:space="preserve">as 5 minus a positive number times a square and use that to realize that its value cannot be more than 5 for any real numbers </w:t>
      </w:r>
      <w:r w:rsidRPr="0027688C">
        <w:rPr>
          <w:rFonts w:asciiTheme="minorHAnsi" w:hAnsiTheme="minorHAnsi" w:cstheme="minorHAnsi"/>
          <w:i/>
          <w:iCs/>
        </w:rPr>
        <w:t xml:space="preserve">x </w:t>
      </w:r>
      <w:r w:rsidRPr="0027688C">
        <w:rPr>
          <w:rFonts w:asciiTheme="minorHAnsi" w:hAnsiTheme="minorHAnsi" w:cstheme="minorHAnsi"/>
        </w:rPr>
        <w:t xml:space="preserve">and </w:t>
      </w:r>
      <w:r w:rsidRPr="0027688C">
        <w:rPr>
          <w:rFonts w:asciiTheme="minorHAnsi" w:hAnsiTheme="minorHAnsi" w:cstheme="minorHAnsi"/>
          <w:i/>
          <w:iCs/>
        </w:rPr>
        <w:t>y</w:t>
      </w:r>
      <w:r w:rsidRPr="0027688C">
        <w:rPr>
          <w:rFonts w:asciiTheme="minorHAnsi" w:hAnsiTheme="minorHAnsi" w:cstheme="minorHAnsi"/>
        </w:rPr>
        <w:t>.</w:t>
      </w:r>
    </w:p>
    <w:p w:rsidR="00615AB2" w:rsidRPr="0027688C" w:rsidRDefault="00615AB2" w:rsidP="00211A2E">
      <w:pPr>
        <w:autoSpaceDE w:val="0"/>
        <w:autoSpaceDN w:val="0"/>
        <w:adjustRightInd w:val="0"/>
        <w:ind w:left="-270" w:firstLine="270"/>
        <w:rPr>
          <w:rFonts w:asciiTheme="minorHAnsi" w:hAnsiTheme="minorHAnsi" w:cstheme="minorHAnsi"/>
          <w:b/>
          <w:bCs/>
        </w:rPr>
      </w:pPr>
      <w:r w:rsidRPr="0027688C">
        <w:rPr>
          <w:rFonts w:asciiTheme="minorHAnsi" w:hAnsiTheme="minorHAnsi" w:cstheme="minorHAnsi"/>
          <w:b/>
          <w:bCs/>
        </w:rPr>
        <w:t>8. Look for and express regularity in repeated reasoning.</w:t>
      </w:r>
    </w:p>
    <w:p w:rsidR="00615AB2" w:rsidRPr="0027688C" w:rsidRDefault="00615AB2" w:rsidP="00211A2E">
      <w:pPr>
        <w:autoSpaceDE w:val="0"/>
        <w:autoSpaceDN w:val="0"/>
        <w:adjustRightInd w:val="0"/>
        <w:rPr>
          <w:rFonts w:asciiTheme="minorHAnsi" w:hAnsiTheme="minorHAnsi" w:cstheme="minorHAnsi"/>
        </w:rPr>
      </w:pPr>
      <w:r w:rsidRPr="0027688C">
        <w:rPr>
          <w:rFonts w:asciiTheme="minorHAnsi" w:hAnsiTheme="minorHAnsi" w:cstheme="minorHAnsi"/>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w:t>
      </w:r>
      <w:r w:rsidRPr="0027688C">
        <w:rPr>
          <w:rFonts w:asciiTheme="minorHAnsi" w:hAnsiTheme="minorHAnsi" w:cstheme="minorHAnsi"/>
          <w:i/>
          <w:iCs/>
        </w:rPr>
        <w:t xml:space="preserve">y </w:t>
      </w:r>
      <w:r w:rsidRPr="0027688C">
        <w:rPr>
          <w:rFonts w:asciiTheme="minorHAnsi" w:hAnsiTheme="minorHAnsi" w:cstheme="minorHAnsi"/>
        </w:rPr>
        <w:t>– 2)/(</w:t>
      </w:r>
      <w:r w:rsidRPr="0027688C">
        <w:rPr>
          <w:rFonts w:asciiTheme="minorHAnsi" w:hAnsiTheme="minorHAnsi" w:cstheme="minorHAnsi"/>
          <w:i/>
          <w:iCs/>
        </w:rPr>
        <w:t xml:space="preserve">x </w:t>
      </w:r>
      <w:r w:rsidRPr="0027688C">
        <w:rPr>
          <w:rFonts w:asciiTheme="minorHAnsi" w:hAnsiTheme="minorHAnsi" w:cstheme="minorHAnsi"/>
        </w:rPr>
        <w:t>– 1) = 3. Noticing the regularity in the way terms cancel when expanding (</w:t>
      </w:r>
      <w:r w:rsidRPr="0027688C">
        <w:rPr>
          <w:rFonts w:asciiTheme="minorHAnsi" w:hAnsiTheme="minorHAnsi" w:cstheme="minorHAnsi"/>
          <w:i/>
          <w:iCs/>
        </w:rPr>
        <w:t xml:space="preserve">x </w:t>
      </w:r>
      <w:r w:rsidRPr="0027688C">
        <w:rPr>
          <w:rFonts w:asciiTheme="minorHAnsi" w:hAnsiTheme="minorHAnsi" w:cstheme="minorHAnsi"/>
        </w:rPr>
        <w:t>– 1)(</w:t>
      </w:r>
      <w:r w:rsidRPr="0027688C">
        <w:rPr>
          <w:rFonts w:asciiTheme="minorHAnsi" w:hAnsiTheme="minorHAnsi" w:cstheme="minorHAnsi"/>
          <w:i/>
          <w:iCs/>
        </w:rPr>
        <w:t xml:space="preserve">x </w:t>
      </w:r>
      <w:r w:rsidRPr="0027688C">
        <w:rPr>
          <w:rFonts w:asciiTheme="minorHAnsi" w:hAnsiTheme="minorHAnsi" w:cstheme="minorHAnsi"/>
        </w:rPr>
        <w:t xml:space="preserve">+ 1), </w:t>
      </w:r>
      <w:r w:rsidRPr="0027688C">
        <w:rPr>
          <w:rFonts w:asciiTheme="minorHAnsi" w:hAnsiTheme="minorHAnsi" w:cstheme="minorHAnsi"/>
          <w:position w:val="-10"/>
        </w:rPr>
        <w:object w:dxaOrig="1660" w:dyaOrig="360">
          <v:shape id="_x0000_i1027" type="#_x0000_t75" style="width:83pt;height:20pt" o:ole="">
            <v:imagedata r:id="rId20" o:title=""/>
          </v:shape>
          <o:OLEObject Type="Embed" ProgID="Equation.DSMT4" ShapeID="_x0000_i1027" DrawAspect="Content" ObjectID="_1409254843" r:id="rId21"/>
        </w:object>
      </w:r>
      <w:r w:rsidRPr="0027688C">
        <w:rPr>
          <w:rFonts w:asciiTheme="minorHAnsi" w:hAnsiTheme="minorHAnsi" w:cstheme="minorHAnsi"/>
        </w:rPr>
        <w:t xml:space="preserve"> and </w:t>
      </w:r>
      <w:r w:rsidRPr="0027688C">
        <w:rPr>
          <w:rFonts w:asciiTheme="minorHAnsi" w:hAnsiTheme="minorHAnsi" w:cstheme="minorHAnsi"/>
          <w:position w:val="-16"/>
        </w:rPr>
        <w:object w:dxaOrig="2160" w:dyaOrig="440">
          <v:shape id="_x0000_i1028" type="#_x0000_t75" style="width:109pt;height:20pt" o:ole="">
            <v:imagedata r:id="rId22" o:title=""/>
          </v:shape>
          <o:OLEObject Type="Embed" ProgID="Equation.DSMT4" ShapeID="_x0000_i1028" DrawAspect="Content" ObjectID="_1409254844" r:id="rId23"/>
        </w:object>
      </w:r>
      <w:r w:rsidRPr="0027688C">
        <w:rPr>
          <w:rFonts w:asciiTheme="minorHAnsi" w:hAnsiTheme="minorHAnsi" w:cstheme="minorHAnsi"/>
        </w:rPr>
        <w:t xml:space="preserve">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w:t>
      </w:r>
    </w:p>
    <w:p w:rsidR="00615AB2" w:rsidRPr="0027688C" w:rsidRDefault="00615AB2" w:rsidP="004D3F86">
      <w:pPr>
        <w:autoSpaceDE w:val="0"/>
        <w:autoSpaceDN w:val="0"/>
        <w:adjustRightInd w:val="0"/>
        <w:ind w:left="-270"/>
        <w:jc w:val="center"/>
        <w:rPr>
          <w:rFonts w:asciiTheme="minorHAnsi" w:hAnsiTheme="minorHAnsi" w:cstheme="minorHAnsi"/>
          <w:b/>
          <w:bCs/>
        </w:rPr>
      </w:pPr>
      <w:r w:rsidRPr="0027688C">
        <w:rPr>
          <w:rFonts w:asciiTheme="minorHAnsi" w:hAnsiTheme="minorHAnsi" w:cstheme="minorHAnsi"/>
          <w:b/>
          <w:bCs/>
        </w:rPr>
        <w:t>Connecting the Standards for Mathematical Practice to the Standards for Mathematical Content</w:t>
      </w:r>
    </w:p>
    <w:p w:rsidR="00615AB2" w:rsidRPr="0027688C" w:rsidRDefault="00615AB2" w:rsidP="00211A2E">
      <w:pPr>
        <w:autoSpaceDE w:val="0"/>
        <w:autoSpaceDN w:val="0"/>
        <w:adjustRightInd w:val="0"/>
        <w:ind w:left="-270"/>
        <w:rPr>
          <w:rFonts w:asciiTheme="minorHAnsi" w:hAnsiTheme="minorHAnsi" w:cstheme="minorHAnsi"/>
        </w:rPr>
      </w:pPr>
      <w:r w:rsidRPr="0027688C">
        <w:rPr>
          <w:rFonts w:asciiTheme="minorHAnsi" w:hAnsiTheme="minorHAnsi" w:cstheme="minorHAnsi"/>
        </w:rPr>
        <w:t>The Standards for Mathematical Practice describe ways in which developing student practitioners of the discipline of mathematics increasingly ought to engage with the subject matter as they grow in mathematical maturity and expertise throughout the elementary, middle and high school years. Designers of curricula, assessments, and professional development should all attend to the need to connect the mathematical practices to mathematical content in mathematics instruction. The Standards for Mathematical Content are a balanced combination of procedure and understanding. Expectations that begin with the word “understand” are often especially good opportunities to connect the practices to the content. Students who lack understanding of a topic may rely on procedures too heavily. Without a flexible base from which to work, they may be less likely to consider analogous problems, represent problems coherently, justify conclusions, apply the mathematics to practical situations, use technology mindfully to work with the mathematics, explain the mathematics accurately to other students, step back for an overview, or deviate from a known procedure to find a shortcut. In short, a lack of understanding effectively prevents a student from engaging in the mathematical practices. In this respect, those content standards which set an expectation of understanding are potential “points of intersection” between the Standards for Mathematical Content and the Standards for Mathematical Practice. These points of intersection are intended to be weighted toward central and generative concepts in the school mathematics curriculum that most merit the time, resources, innovative energies, and focus necessary to qualitatively improve the curriculum, instruction, assessment, professional development, and student achievement in mathematics.</w:t>
      </w:r>
    </w:p>
    <w:p w:rsidR="00615AB2" w:rsidRPr="0027688C" w:rsidRDefault="00615AB2" w:rsidP="00615AB2">
      <w:pPr>
        <w:rPr>
          <w:rFonts w:asciiTheme="minorHAnsi" w:hAnsiTheme="minorHAnsi" w:cstheme="minorHAnsi"/>
        </w:rPr>
      </w:pPr>
      <w:r w:rsidRPr="0027688C">
        <w:rPr>
          <w:rFonts w:asciiTheme="minorHAnsi" w:hAnsiTheme="minorHAnsi" w:cstheme="minorHAnsi"/>
        </w:rPr>
        <w:br w:type="page"/>
      </w:r>
    </w:p>
    <w:p w:rsidR="00E519F5" w:rsidRDefault="00615AB2" w:rsidP="00615AB2">
      <w:pPr>
        <w:pStyle w:val="FreeForm"/>
        <w:spacing w:after="120"/>
        <w:jc w:val="center"/>
        <w:rPr>
          <w:rFonts w:asciiTheme="minorHAnsi" w:hAnsiTheme="minorHAnsi" w:cstheme="minorHAnsi"/>
          <w:b/>
          <w:szCs w:val="24"/>
        </w:rPr>
      </w:pPr>
      <w:r w:rsidRPr="0027688C">
        <w:rPr>
          <w:rFonts w:asciiTheme="minorHAnsi" w:hAnsiTheme="minorHAnsi" w:cstheme="minorHAnsi"/>
          <w:b/>
          <w:szCs w:val="24"/>
        </w:rPr>
        <w:t xml:space="preserve">Codes for </w:t>
      </w:r>
      <w:r w:rsidR="00E519F5">
        <w:rPr>
          <w:rFonts w:asciiTheme="minorHAnsi" w:hAnsiTheme="minorHAnsi" w:cstheme="minorHAnsi"/>
          <w:b/>
          <w:szCs w:val="24"/>
        </w:rPr>
        <w:t xml:space="preserve">Maryland </w:t>
      </w:r>
      <w:r w:rsidRPr="0027688C">
        <w:rPr>
          <w:rFonts w:asciiTheme="minorHAnsi" w:hAnsiTheme="minorHAnsi" w:cstheme="minorHAnsi"/>
          <w:b/>
          <w:szCs w:val="24"/>
        </w:rPr>
        <w:t xml:space="preserve">Common Core State </w:t>
      </w:r>
      <w:r w:rsidR="00E519F5">
        <w:rPr>
          <w:rFonts w:asciiTheme="minorHAnsi" w:hAnsiTheme="minorHAnsi" w:cstheme="minorHAnsi"/>
          <w:b/>
          <w:szCs w:val="24"/>
        </w:rPr>
        <w:t>Curriculum:  Mathematics</w:t>
      </w:r>
    </w:p>
    <w:p w:rsidR="00615AB2" w:rsidRPr="0027688C" w:rsidRDefault="00615AB2" w:rsidP="00615AB2">
      <w:pPr>
        <w:pStyle w:val="FreeForm"/>
        <w:spacing w:after="120"/>
        <w:jc w:val="center"/>
        <w:rPr>
          <w:rFonts w:asciiTheme="minorHAnsi" w:hAnsiTheme="minorHAnsi" w:cstheme="minorHAnsi"/>
          <w:szCs w:val="24"/>
        </w:rPr>
      </w:pPr>
      <w:r w:rsidRPr="0027688C">
        <w:rPr>
          <w:rFonts w:asciiTheme="minorHAnsi" w:hAnsiTheme="minorHAnsi" w:cstheme="minorHAnsi"/>
          <w:b/>
          <w:szCs w:val="24"/>
        </w:rPr>
        <w:t xml:space="preserve">Standards </w:t>
      </w:r>
      <w:r w:rsidR="00E519F5">
        <w:rPr>
          <w:rFonts w:asciiTheme="minorHAnsi" w:hAnsiTheme="minorHAnsi" w:cstheme="minorHAnsi"/>
          <w:b/>
          <w:szCs w:val="24"/>
        </w:rPr>
        <w:t xml:space="preserve">for Prekindergarten </w:t>
      </w:r>
      <w:r w:rsidRPr="0027688C">
        <w:rPr>
          <w:rFonts w:asciiTheme="minorHAnsi" w:hAnsiTheme="minorHAnsi" w:cstheme="minorHAnsi"/>
          <w:b/>
          <w:szCs w:val="24"/>
        </w:rPr>
        <w:t>–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760"/>
        <w:gridCol w:w="2700"/>
      </w:tblGrid>
      <w:tr w:rsidR="0043190D" w:rsidRPr="00A362BF" w:rsidTr="004D2A44">
        <w:trPr>
          <w:jc w:val="center"/>
        </w:trPr>
        <w:tc>
          <w:tcPr>
            <w:tcW w:w="7105" w:type="dxa"/>
            <w:gridSpan w:val="2"/>
            <w:tcBorders>
              <w:top w:val="single" w:sz="24" w:space="0" w:color="auto"/>
              <w:left w:val="single" w:sz="4" w:space="0" w:color="auto"/>
              <w:bottom w:val="single" w:sz="24" w:space="0" w:color="auto"/>
              <w:right w:val="nil"/>
            </w:tcBorders>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 xml:space="preserve">Grades Prekindergarten – 8     </w:t>
            </w:r>
          </w:p>
        </w:tc>
        <w:tc>
          <w:tcPr>
            <w:tcW w:w="2700" w:type="dxa"/>
            <w:tcBorders>
              <w:top w:val="single" w:sz="24" w:space="0" w:color="auto"/>
              <w:left w:val="nil"/>
              <w:bottom w:val="single" w:sz="24" w:space="0" w:color="auto"/>
              <w:right w:val="single" w:sz="4" w:space="0" w:color="auto"/>
            </w:tcBorders>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Applicable Grades</w:t>
            </w:r>
          </w:p>
        </w:tc>
      </w:tr>
      <w:tr w:rsidR="0043190D" w:rsidRPr="00A362BF" w:rsidTr="004D2A44">
        <w:trPr>
          <w:jc w:val="center"/>
        </w:trPr>
        <w:tc>
          <w:tcPr>
            <w:tcW w:w="1345" w:type="dxa"/>
            <w:tcBorders>
              <w:top w:val="single" w:sz="2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CC</w:t>
            </w:r>
          </w:p>
        </w:tc>
        <w:tc>
          <w:tcPr>
            <w:tcW w:w="5760" w:type="dxa"/>
            <w:tcBorders>
              <w:top w:val="single" w:sz="2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Counting &amp; Cardinality</w:t>
            </w:r>
          </w:p>
        </w:tc>
        <w:tc>
          <w:tcPr>
            <w:tcW w:w="2700" w:type="dxa"/>
            <w:tcBorders>
              <w:top w:val="single" w:sz="24" w:space="0" w:color="auto"/>
            </w:tcBorders>
          </w:tcPr>
          <w:p w:rsidR="0043190D" w:rsidRPr="00A362BF" w:rsidRDefault="0043190D" w:rsidP="004D2A44">
            <w:pPr>
              <w:spacing w:after="0" w:line="240" w:lineRule="auto"/>
              <w:rPr>
                <w:rFonts w:ascii="Calibri" w:hAnsi="Calibri" w:cs="Calibri"/>
                <w:sz w:val="22"/>
                <w:szCs w:val="22"/>
              </w:rPr>
            </w:pPr>
            <w:proofErr w:type="spellStart"/>
            <w:r w:rsidRPr="00A362BF">
              <w:rPr>
                <w:rFonts w:ascii="Calibri" w:hAnsi="Calibri" w:cs="Calibri"/>
                <w:sz w:val="22"/>
                <w:szCs w:val="22"/>
              </w:rPr>
              <w:t>PreK</w:t>
            </w:r>
            <w:proofErr w:type="spellEnd"/>
            <w:r w:rsidRPr="00A362BF">
              <w:rPr>
                <w:rFonts w:ascii="Calibri" w:hAnsi="Calibri" w:cs="Calibri"/>
                <w:sz w:val="22"/>
                <w:szCs w:val="22"/>
              </w:rPr>
              <w:t>, K</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EE</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Expressions &amp; Equations</w:t>
            </w:r>
          </w:p>
        </w:tc>
        <w:tc>
          <w:tcPr>
            <w:tcW w:w="270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6, 7, 8</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F</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Functions</w:t>
            </w:r>
          </w:p>
        </w:tc>
        <w:tc>
          <w:tcPr>
            <w:tcW w:w="270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8</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Geometry</w:t>
            </w:r>
          </w:p>
        </w:tc>
        <w:tc>
          <w:tcPr>
            <w:tcW w:w="2700" w:type="dxa"/>
          </w:tcPr>
          <w:p w:rsidR="0043190D" w:rsidRPr="00A362BF" w:rsidRDefault="0043190D" w:rsidP="004D2A44">
            <w:pPr>
              <w:spacing w:after="0" w:line="240" w:lineRule="auto"/>
              <w:rPr>
                <w:rFonts w:ascii="Calibri" w:hAnsi="Calibri" w:cs="Calibri"/>
                <w:sz w:val="22"/>
                <w:szCs w:val="22"/>
              </w:rPr>
            </w:pPr>
            <w:proofErr w:type="spellStart"/>
            <w:r w:rsidRPr="00A362BF">
              <w:rPr>
                <w:rFonts w:ascii="Calibri" w:hAnsi="Calibri" w:cs="Calibri"/>
                <w:sz w:val="22"/>
                <w:szCs w:val="22"/>
              </w:rPr>
              <w:t>PreK</w:t>
            </w:r>
            <w:proofErr w:type="spellEnd"/>
            <w:r w:rsidRPr="00A362BF">
              <w:rPr>
                <w:rFonts w:ascii="Calibri" w:hAnsi="Calibri" w:cs="Calibri"/>
                <w:sz w:val="22"/>
                <w:szCs w:val="22"/>
              </w:rPr>
              <w:t>, K, 1, 2, 3, 4, 5, 6, 7, 8</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MD</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Measurement &amp; Data</w:t>
            </w:r>
          </w:p>
        </w:tc>
        <w:tc>
          <w:tcPr>
            <w:tcW w:w="2700" w:type="dxa"/>
          </w:tcPr>
          <w:p w:rsidR="0043190D" w:rsidRPr="00A362BF" w:rsidRDefault="0043190D" w:rsidP="004D2A44">
            <w:pPr>
              <w:spacing w:after="0" w:line="240" w:lineRule="auto"/>
              <w:rPr>
                <w:rFonts w:ascii="Calibri" w:hAnsi="Calibri" w:cs="Calibri"/>
                <w:sz w:val="22"/>
                <w:szCs w:val="22"/>
              </w:rPr>
            </w:pPr>
            <w:proofErr w:type="spellStart"/>
            <w:r w:rsidRPr="00A362BF">
              <w:rPr>
                <w:rFonts w:ascii="Calibri" w:hAnsi="Calibri" w:cs="Calibri"/>
                <w:sz w:val="22"/>
                <w:szCs w:val="22"/>
              </w:rPr>
              <w:t>PreK</w:t>
            </w:r>
            <w:proofErr w:type="spellEnd"/>
            <w:r w:rsidRPr="00A362BF">
              <w:rPr>
                <w:rFonts w:ascii="Calibri" w:hAnsi="Calibri" w:cs="Calibri"/>
                <w:sz w:val="22"/>
                <w:szCs w:val="22"/>
              </w:rPr>
              <w:t>, K, 1, 2, 3, 4, 5</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NBT</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Number &amp; Operations (Base Ten)</w:t>
            </w:r>
          </w:p>
        </w:tc>
        <w:tc>
          <w:tcPr>
            <w:tcW w:w="2700" w:type="dxa"/>
          </w:tcPr>
          <w:p w:rsidR="0043190D" w:rsidRPr="00A362BF" w:rsidRDefault="0043190D" w:rsidP="004D2A44">
            <w:pPr>
              <w:spacing w:after="0" w:line="240" w:lineRule="auto"/>
              <w:rPr>
                <w:rFonts w:ascii="Calibri" w:hAnsi="Calibri" w:cs="Calibri"/>
                <w:sz w:val="22"/>
                <w:szCs w:val="22"/>
              </w:rPr>
            </w:pPr>
            <w:proofErr w:type="spellStart"/>
            <w:r w:rsidRPr="00A362BF">
              <w:rPr>
                <w:rFonts w:ascii="Calibri" w:hAnsi="Calibri" w:cs="Calibri"/>
                <w:sz w:val="22"/>
                <w:szCs w:val="22"/>
              </w:rPr>
              <w:t>PreK</w:t>
            </w:r>
            <w:proofErr w:type="spellEnd"/>
            <w:r w:rsidRPr="00A362BF">
              <w:rPr>
                <w:rFonts w:ascii="Calibri" w:hAnsi="Calibri" w:cs="Calibri"/>
                <w:sz w:val="22"/>
                <w:szCs w:val="22"/>
              </w:rPr>
              <w:t>, K, 1, 2, 3, 4, 5</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NF</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Number &amp; Operations (Fractions)</w:t>
            </w:r>
          </w:p>
        </w:tc>
        <w:tc>
          <w:tcPr>
            <w:tcW w:w="270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3, 4, 5</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NS</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Number System</w:t>
            </w:r>
          </w:p>
        </w:tc>
        <w:tc>
          <w:tcPr>
            <w:tcW w:w="270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6, 7, 8</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OA</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Operations &amp; Algebraic Thinking</w:t>
            </w:r>
          </w:p>
        </w:tc>
        <w:tc>
          <w:tcPr>
            <w:tcW w:w="2700" w:type="dxa"/>
          </w:tcPr>
          <w:p w:rsidR="0043190D" w:rsidRPr="00A362BF" w:rsidRDefault="0043190D" w:rsidP="004D2A44">
            <w:pPr>
              <w:spacing w:after="0" w:line="240" w:lineRule="auto"/>
              <w:rPr>
                <w:rFonts w:ascii="Calibri" w:hAnsi="Calibri" w:cs="Calibri"/>
                <w:sz w:val="22"/>
                <w:szCs w:val="22"/>
              </w:rPr>
            </w:pPr>
            <w:proofErr w:type="spellStart"/>
            <w:r w:rsidRPr="00A362BF">
              <w:rPr>
                <w:rFonts w:ascii="Calibri" w:hAnsi="Calibri" w:cs="Calibri"/>
                <w:sz w:val="22"/>
                <w:szCs w:val="22"/>
              </w:rPr>
              <w:t>PreK</w:t>
            </w:r>
            <w:proofErr w:type="spellEnd"/>
            <w:r w:rsidRPr="00A362BF">
              <w:rPr>
                <w:rFonts w:ascii="Calibri" w:hAnsi="Calibri" w:cs="Calibri"/>
                <w:sz w:val="22"/>
                <w:szCs w:val="22"/>
              </w:rPr>
              <w:t>, K, 1, 2, 3, 4, 5</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RP</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Ratios &amp; Proportional Relationship</w:t>
            </w:r>
            <w:r>
              <w:rPr>
                <w:rFonts w:ascii="Calibri" w:hAnsi="Calibri" w:cs="Calibri"/>
                <w:sz w:val="22"/>
                <w:szCs w:val="22"/>
              </w:rPr>
              <w:t>s</w:t>
            </w:r>
          </w:p>
        </w:tc>
        <w:tc>
          <w:tcPr>
            <w:tcW w:w="270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6, 7</w:t>
            </w:r>
          </w:p>
        </w:tc>
      </w:tr>
      <w:tr w:rsidR="0043190D" w:rsidRPr="00A362BF" w:rsidTr="004D2A44">
        <w:trPr>
          <w:jc w:val="center"/>
        </w:trPr>
        <w:tc>
          <w:tcPr>
            <w:tcW w:w="1345" w:type="dxa"/>
            <w:tcBorders>
              <w:bottom w:val="single" w:sz="2"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SP</w:t>
            </w:r>
          </w:p>
        </w:tc>
        <w:tc>
          <w:tcPr>
            <w:tcW w:w="5760" w:type="dxa"/>
            <w:tcBorders>
              <w:bottom w:val="single" w:sz="2"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Statistics &amp; Probability</w:t>
            </w:r>
          </w:p>
        </w:tc>
        <w:tc>
          <w:tcPr>
            <w:tcW w:w="2700" w:type="dxa"/>
            <w:tcBorders>
              <w:bottom w:val="single" w:sz="2"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6, 7, 8</w:t>
            </w:r>
          </w:p>
        </w:tc>
      </w:tr>
      <w:tr w:rsidR="0043190D" w:rsidRPr="00A362BF" w:rsidTr="004D2A44">
        <w:trPr>
          <w:jc w:val="center"/>
        </w:trPr>
        <w:tc>
          <w:tcPr>
            <w:tcW w:w="9805" w:type="dxa"/>
            <w:gridSpan w:val="3"/>
            <w:tcBorders>
              <w:top w:val="single" w:sz="24" w:space="0" w:color="auto"/>
            </w:tcBorders>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 xml:space="preserve">                                                                      High School</w:t>
            </w:r>
          </w:p>
        </w:tc>
      </w:tr>
      <w:tr w:rsidR="0043190D" w:rsidRPr="00A362BF" w:rsidTr="004D2A44">
        <w:trPr>
          <w:jc w:val="center"/>
        </w:trPr>
        <w:tc>
          <w:tcPr>
            <w:tcW w:w="9805" w:type="dxa"/>
            <w:gridSpan w:val="3"/>
            <w:tcBorders>
              <w:top w:val="single" w:sz="24" w:space="0" w:color="auto"/>
            </w:tcBorders>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Algebra (A)</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A-APR</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Arithmetic with Polynomial &amp; Rational Expressions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A-CED</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Creating Equations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A-REI</w:t>
            </w:r>
          </w:p>
        </w:tc>
        <w:tc>
          <w:tcPr>
            <w:tcW w:w="5760"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Reasoning with Equations &amp; Inequalities</w:t>
            </w:r>
          </w:p>
        </w:tc>
        <w:tc>
          <w:tcPr>
            <w:tcW w:w="2700"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A-SSE</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Seeing Structure in Expressions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9805" w:type="dxa"/>
            <w:gridSpan w:val="3"/>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Functions (F)</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F-BF</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Building Functions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F-IF</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Interpreting Functions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F-LE</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Linear, Quadratic &amp; Exponential Models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F-TF</w:t>
            </w:r>
          </w:p>
        </w:tc>
        <w:tc>
          <w:tcPr>
            <w:tcW w:w="5760"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Trigonometric Functions</w:t>
            </w:r>
          </w:p>
        </w:tc>
        <w:tc>
          <w:tcPr>
            <w:tcW w:w="2700"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9805" w:type="dxa"/>
            <w:gridSpan w:val="3"/>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Geometry (G)</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G-C</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Circles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G-CO</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Congruence</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G-GMD</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Geometric Measurement &amp; Dimension</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G-MG</w:t>
            </w:r>
          </w:p>
        </w:tc>
        <w:tc>
          <w:tcPr>
            <w:tcW w:w="5760"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Modeling with Geometry</w:t>
            </w:r>
          </w:p>
        </w:tc>
        <w:tc>
          <w:tcPr>
            <w:tcW w:w="2700"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G-GPE</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Expressing Geometric Properties with Equations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G-SRT</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Similarity, Right Triangles &amp; Trigonometry</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9805" w:type="dxa"/>
            <w:gridSpan w:val="3"/>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Number and Quantity (N)</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N-CN</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Complex Number System</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N-Q</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Quantities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N-RN</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Real Number System</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N-VM</w:t>
            </w:r>
          </w:p>
        </w:tc>
        <w:tc>
          <w:tcPr>
            <w:tcW w:w="5760"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Vector &amp; Matrix Quantities</w:t>
            </w:r>
          </w:p>
        </w:tc>
        <w:tc>
          <w:tcPr>
            <w:tcW w:w="2700" w:type="dxa"/>
            <w:tcBorders>
              <w:bottom w:val="single" w:sz="4" w:space="0" w:color="auto"/>
            </w:tcBorders>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9805" w:type="dxa"/>
            <w:gridSpan w:val="3"/>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Statistics and Probability (S)</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S-ID</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Interpreting Categorical &amp; Quantitative Data</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S-IC</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Making Inferences &amp; Justifying Conclusions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S-CP</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Conditional Probability &amp; Rules of Probability</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1345"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S-MD</w:t>
            </w:r>
          </w:p>
        </w:tc>
        <w:tc>
          <w:tcPr>
            <w:tcW w:w="5760" w:type="dxa"/>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Using Probability to Make Decisions</w:t>
            </w:r>
          </w:p>
        </w:tc>
        <w:tc>
          <w:tcPr>
            <w:tcW w:w="2700" w:type="dxa"/>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r w:rsidR="0043190D" w:rsidRPr="00A362BF" w:rsidTr="004D2A44">
        <w:trPr>
          <w:jc w:val="center"/>
        </w:trPr>
        <w:tc>
          <w:tcPr>
            <w:tcW w:w="9805" w:type="dxa"/>
            <w:gridSpan w:val="3"/>
            <w:tcBorders>
              <w:top w:val="single" w:sz="2" w:space="0" w:color="auto"/>
              <w:left w:val="single" w:sz="4" w:space="0" w:color="auto"/>
              <w:bottom w:val="single" w:sz="2" w:space="0" w:color="auto"/>
              <w:right w:val="single" w:sz="4" w:space="0" w:color="auto"/>
            </w:tcBorders>
            <w:shd w:val="pct12" w:color="auto" w:fill="auto"/>
          </w:tcPr>
          <w:p w:rsidR="0043190D" w:rsidRPr="00A362BF" w:rsidRDefault="0043190D" w:rsidP="004D2A44">
            <w:pPr>
              <w:spacing w:after="0" w:line="240" w:lineRule="auto"/>
              <w:rPr>
                <w:rFonts w:ascii="Calibri" w:hAnsi="Calibri" w:cs="Calibri"/>
                <w:b/>
              </w:rPr>
            </w:pPr>
            <w:r w:rsidRPr="00A362BF">
              <w:rPr>
                <w:rFonts w:ascii="Calibri" w:hAnsi="Calibri" w:cs="Calibri"/>
                <w:b/>
              </w:rPr>
              <w:t>Modeling</w:t>
            </w:r>
          </w:p>
        </w:tc>
      </w:tr>
      <w:tr w:rsidR="0043190D" w:rsidRPr="00A362BF" w:rsidTr="004D2A44">
        <w:trPr>
          <w:jc w:val="center"/>
        </w:trPr>
        <w:tc>
          <w:tcPr>
            <w:tcW w:w="1345" w:type="dxa"/>
            <w:tcBorders>
              <w:top w:val="single" w:sz="2" w:space="0" w:color="auto"/>
              <w:bottom w:val="single" w:sz="4" w:space="0" w:color="auto"/>
            </w:tcBorders>
            <w:shd w:val="clear" w:color="auto" w:fill="auto"/>
          </w:tcPr>
          <w:p w:rsidR="0043190D" w:rsidRPr="00A362BF" w:rsidRDefault="0043190D" w:rsidP="004D2A44">
            <w:pPr>
              <w:spacing w:after="0" w:line="240" w:lineRule="auto"/>
              <w:rPr>
                <w:rFonts w:ascii="Calibri" w:hAnsi="Calibri" w:cs="Calibri"/>
                <w:sz w:val="22"/>
                <w:szCs w:val="22"/>
              </w:rPr>
            </w:pPr>
            <w:r w:rsidRPr="00A362BF">
              <w:rPr>
                <w:rFonts w:ascii="Calibri" w:hAnsi="Calibri" w:cs="Calibri"/>
                <w:sz w:val="22"/>
                <w:szCs w:val="22"/>
              </w:rPr>
              <w:t xml:space="preserve">Noted by </w:t>
            </w:r>
            <w:r w:rsidRPr="007B458D">
              <w:rPr>
                <w:rFonts w:ascii="MS Gothic" w:eastAsia="MS Gothic" w:hAnsi="MS Gothic" w:cs="MS Gothic" w:hint="eastAsia"/>
                <w:vertAlign w:val="superscript"/>
              </w:rPr>
              <w:t>★</w:t>
            </w:r>
          </w:p>
        </w:tc>
        <w:tc>
          <w:tcPr>
            <w:tcW w:w="5760" w:type="dxa"/>
            <w:tcBorders>
              <w:top w:val="single" w:sz="2" w:space="0" w:color="auto"/>
              <w:bottom w:val="single" w:sz="4" w:space="0" w:color="auto"/>
            </w:tcBorders>
            <w:shd w:val="clear" w:color="auto" w:fill="auto"/>
          </w:tcPr>
          <w:p w:rsidR="0043190D" w:rsidRPr="00A362BF" w:rsidRDefault="0043190D" w:rsidP="004D2A44">
            <w:pPr>
              <w:spacing w:after="0" w:line="240" w:lineRule="auto"/>
              <w:rPr>
                <w:rFonts w:ascii="Calibri" w:hAnsi="Calibri" w:cs="Calibri"/>
                <w:sz w:val="22"/>
                <w:szCs w:val="22"/>
              </w:rPr>
            </w:pPr>
          </w:p>
        </w:tc>
        <w:tc>
          <w:tcPr>
            <w:tcW w:w="2700" w:type="dxa"/>
            <w:tcBorders>
              <w:top w:val="single" w:sz="2" w:space="0" w:color="auto"/>
              <w:bottom w:val="single" w:sz="4" w:space="0" w:color="auto"/>
            </w:tcBorders>
            <w:shd w:val="clear" w:color="auto" w:fill="auto"/>
          </w:tcPr>
          <w:p w:rsidR="0043190D" w:rsidRPr="00A362BF" w:rsidRDefault="0043190D" w:rsidP="004D2A44">
            <w:pPr>
              <w:spacing w:after="0" w:line="240" w:lineRule="auto"/>
              <w:rPr>
                <w:rFonts w:ascii="Calibri" w:hAnsi="Calibri" w:cs="Calibri"/>
                <w:sz w:val="22"/>
                <w:szCs w:val="22"/>
              </w:rPr>
            </w:pPr>
            <w:r>
              <w:rPr>
                <w:rFonts w:ascii="Calibri" w:hAnsi="Calibri" w:cs="Calibri"/>
                <w:sz w:val="22"/>
                <w:szCs w:val="22"/>
              </w:rPr>
              <w:t>9</w:t>
            </w:r>
            <w:r w:rsidRPr="00A362BF">
              <w:rPr>
                <w:rFonts w:ascii="Calibri" w:hAnsi="Calibri" w:cs="Calibri"/>
                <w:sz w:val="22"/>
                <w:szCs w:val="22"/>
              </w:rPr>
              <w:t xml:space="preserve"> -12</w:t>
            </w:r>
          </w:p>
        </w:tc>
      </w:tr>
    </w:tbl>
    <w:p w:rsidR="0043190D" w:rsidRDefault="0043190D" w:rsidP="00615AB2">
      <w:pPr>
        <w:rPr>
          <w:rFonts w:asciiTheme="minorHAnsi" w:hAnsiTheme="minorHAnsi" w:cstheme="minorHAnsi"/>
        </w:rPr>
      </w:pPr>
    </w:p>
    <w:p w:rsidR="0043190D" w:rsidRDefault="0043190D" w:rsidP="00615AB2">
      <w:pPr>
        <w:rPr>
          <w:rFonts w:asciiTheme="minorHAnsi" w:hAnsiTheme="minorHAnsi" w:cstheme="minorHAnsi"/>
        </w:rPr>
        <w:sectPr w:rsidR="0043190D" w:rsidSect="008C17E3">
          <w:headerReference w:type="even" r:id="rId24"/>
          <w:headerReference w:type="default" r:id="rId25"/>
          <w:footerReference w:type="default" r:id="rId26"/>
          <w:headerReference w:type="first" r:id="rId27"/>
          <w:pgSz w:w="12240" w:h="15840" w:code="1"/>
          <w:pgMar w:top="900" w:right="990" w:bottom="1080" w:left="1267" w:header="720" w:footer="720" w:gutter="0"/>
          <w:cols w:space="720"/>
          <w:docGrid w:linePitch="360"/>
        </w:sectPr>
      </w:pPr>
    </w:p>
    <w:tbl>
      <w:tblPr>
        <w:tblStyle w:val="TableGrid"/>
        <w:tblW w:w="0" w:type="auto"/>
        <w:tblInd w:w="-252" w:type="dxa"/>
        <w:tblLook w:val="04A0" w:firstRow="1" w:lastRow="0" w:firstColumn="1" w:lastColumn="0" w:noHBand="0" w:noVBand="1"/>
      </w:tblPr>
      <w:tblGrid>
        <w:gridCol w:w="2610"/>
        <w:gridCol w:w="4770"/>
        <w:gridCol w:w="2880"/>
      </w:tblGrid>
      <w:tr w:rsidR="00615AB2" w:rsidRPr="008D57F9" w:rsidTr="000B464E">
        <w:trPr>
          <w:tblHeader/>
        </w:trPr>
        <w:tc>
          <w:tcPr>
            <w:tcW w:w="10260" w:type="dxa"/>
            <w:gridSpan w:val="3"/>
          </w:tcPr>
          <w:p w:rsidR="00615AB2" w:rsidRDefault="00615AB2" w:rsidP="00EF0470">
            <w:pPr>
              <w:ind w:left="-18"/>
              <w:rPr>
                <w:rFonts w:asciiTheme="minorHAnsi" w:hAnsiTheme="minorHAnsi" w:cstheme="minorHAnsi"/>
                <w:b/>
                <w:sz w:val="24"/>
                <w:szCs w:val="24"/>
              </w:rPr>
            </w:pPr>
            <w:r w:rsidRPr="00ED1627">
              <w:rPr>
                <w:rFonts w:asciiTheme="minorHAnsi" w:hAnsiTheme="minorHAnsi" w:cstheme="minorHAnsi"/>
                <w:b/>
                <w:sz w:val="24"/>
                <w:szCs w:val="24"/>
              </w:rPr>
              <w:t>DOMAIN:  Counting and Cardinality</w:t>
            </w:r>
          </w:p>
          <w:p w:rsidR="00ED1627" w:rsidRPr="00ED1627" w:rsidRDefault="00ED1627" w:rsidP="00EF0470">
            <w:pPr>
              <w:ind w:left="-18"/>
              <w:rPr>
                <w:rFonts w:asciiTheme="minorHAnsi" w:hAnsiTheme="minorHAnsi" w:cstheme="minorHAnsi"/>
                <w:b/>
                <w:sz w:val="24"/>
                <w:szCs w:val="24"/>
              </w:rPr>
            </w:pPr>
          </w:p>
        </w:tc>
      </w:tr>
      <w:tr w:rsidR="00615AB2" w:rsidRPr="008D57F9" w:rsidTr="000B464E">
        <w:trPr>
          <w:tblHeader/>
        </w:trPr>
        <w:tc>
          <w:tcPr>
            <w:tcW w:w="2610" w:type="dxa"/>
            <w:vAlign w:val="center"/>
          </w:tcPr>
          <w:p w:rsidR="00615AB2" w:rsidRPr="008D57F9" w:rsidRDefault="00615AB2" w:rsidP="008A5BCE">
            <w:pPr>
              <w:autoSpaceDE w:val="0"/>
              <w:autoSpaceDN w:val="0"/>
              <w:adjustRightInd w:val="0"/>
              <w:jc w:val="center"/>
              <w:rPr>
                <w:rFonts w:asciiTheme="minorHAnsi" w:hAnsiTheme="minorHAnsi" w:cstheme="minorHAnsi"/>
                <w:b/>
                <w:sz w:val="24"/>
                <w:szCs w:val="24"/>
              </w:rPr>
            </w:pPr>
            <w:r w:rsidRPr="008D57F9">
              <w:rPr>
                <w:rFonts w:asciiTheme="minorHAnsi" w:hAnsiTheme="minorHAnsi" w:cstheme="minorHAnsi"/>
                <w:b/>
                <w:sz w:val="24"/>
                <w:szCs w:val="24"/>
              </w:rPr>
              <w:t>Cluster</w:t>
            </w:r>
          </w:p>
        </w:tc>
        <w:tc>
          <w:tcPr>
            <w:tcW w:w="4770" w:type="dxa"/>
            <w:vAlign w:val="center"/>
          </w:tcPr>
          <w:p w:rsidR="00615AB2" w:rsidRPr="008D57F9" w:rsidRDefault="00615AB2" w:rsidP="008A5BCE">
            <w:pPr>
              <w:autoSpaceDE w:val="0"/>
              <w:autoSpaceDN w:val="0"/>
              <w:adjustRightInd w:val="0"/>
              <w:jc w:val="center"/>
              <w:rPr>
                <w:rFonts w:asciiTheme="minorHAnsi" w:hAnsiTheme="minorHAnsi" w:cstheme="minorHAnsi"/>
                <w:b/>
                <w:sz w:val="24"/>
                <w:szCs w:val="24"/>
              </w:rPr>
            </w:pPr>
            <w:r w:rsidRPr="008D57F9">
              <w:rPr>
                <w:rFonts w:asciiTheme="minorHAnsi" w:hAnsiTheme="minorHAnsi" w:cstheme="minorHAnsi"/>
                <w:b/>
                <w:sz w:val="24"/>
                <w:szCs w:val="24"/>
              </w:rPr>
              <w:t>Standard</w:t>
            </w:r>
          </w:p>
        </w:tc>
        <w:tc>
          <w:tcPr>
            <w:tcW w:w="2880" w:type="dxa"/>
          </w:tcPr>
          <w:p w:rsidR="00615AB2" w:rsidRDefault="00615AB2" w:rsidP="008A5BCE">
            <w:pPr>
              <w:autoSpaceDE w:val="0"/>
              <w:autoSpaceDN w:val="0"/>
              <w:adjustRightInd w:val="0"/>
              <w:ind w:left="72"/>
              <w:jc w:val="center"/>
              <w:rPr>
                <w:rFonts w:asciiTheme="minorHAnsi" w:hAnsiTheme="minorHAnsi" w:cstheme="minorHAnsi"/>
                <w:b/>
                <w:sz w:val="24"/>
                <w:szCs w:val="24"/>
              </w:rPr>
            </w:pPr>
            <w:r w:rsidRPr="008D57F9">
              <w:rPr>
                <w:rFonts w:asciiTheme="minorHAnsi" w:hAnsiTheme="minorHAnsi" w:cstheme="minorHAnsi"/>
                <w:b/>
                <w:sz w:val="24"/>
                <w:szCs w:val="24"/>
              </w:rPr>
              <w:t>Mathematical Practices</w:t>
            </w:r>
          </w:p>
          <w:p w:rsidR="00ED1627" w:rsidRPr="008D57F9" w:rsidRDefault="00ED1627" w:rsidP="008A5BCE">
            <w:pPr>
              <w:autoSpaceDE w:val="0"/>
              <w:autoSpaceDN w:val="0"/>
              <w:adjustRightInd w:val="0"/>
              <w:ind w:left="72"/>
              <w:jc w:val="center"/>
              <w:rPr>
                <w:rFonts w:asciiTheme="minorHAnsi" w:hAnsiTheme="minorHAnsi" w:cstheme="minorHAnsi"/>
                <w:b/>
                <w:sz w:val="24"/>
                <w:szCs w:val="24"/>
              </w:rPr>
            </w:pPr>
          </w:p>
        </w:tc>
      </w:tr>
      <w:tr w:rsidR="00615AB2" w:rsidRPr="008D57F9" w:rsidTr="000B464E">
        <w:tc>
          <w:tcPr>
            <w:tcW w:w="2610" w:type="dxa"/>
          </w:tcPr>
          <w:p w:rsidR="00615AB2" w:rsidRPr="008D57F9" w:rsidRDefault="00615AB2" w:rsidP="008A5BCE">
            <w:pPr>
              <w:rPr>
                <w:rFonts w:asciiTheme="minorHAnsi" w:hAnsiTheme="minorHAnsi" w:cstheme="minorHAnsi"/>
                <w:sz w:val="24"/>
                <w:szCs w:val="24"/>
              </w:rPr>
            </w:pPr>
            <w:r w:rsidRPr="008D57F9">
              <w:rPr>
                <w:rFonts w:asciiTheme="minorHAnsi" w:hAnsiTheme="minorHAnsi" w:cstheme="minorHAnsi"/>
                <w:b/>
                <w:sz w:val="24"/>
                <w:szCs w:val="24"/>
              </w:rPr>
              <w:t>Know number names and the count sequence.</w:t>
            </w:r>
          </w:p>
        </w:tc>
        <w:tc>
          <w:tcPr>
            <w:tcW w:w="4770" w:type="dxa"/>
          </w:tcPr>
          <w:p w:rsidR="00615AB2" w:rsidRPr="008D57F9" w:rsidRDefault="00615AB2"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Standard:  PK.CC.1</w:t>
            </w:r>
          </w:p>
          <w:p w:rsidR="00615AB2" w:rsidRPr="008D57F9" w:rsidRDefault="00615AB2" w:rsidP="008A5BCE">
            <w:pPr>
              <w:autoSpaceDE w:val="0"/>
              <w:autoSpaceDN w:val="0"/>
              <w:adjustRightInd w:val="0"/>
              <w:rPr>
                <w:rFonts w:asciiTheme="minorHAnsi" w:hAnsiTheme="minorHAnsi" w:cstheme="minorHAnsi"/>
                <w:i/>
                <w:sz w:val="24"/>
                <w:szCs w:val="24"/>
              </w:rPr>
            </w:pPr>
            <w:r w:rsidRPr="008D57F9">
              <w:rPr>
                <w:rFonts w:asciiTheme="minorHAnsi" w:hAnsiTheme="minorHAnsi" w:cstheme="minorHAnsi"/>
                <w:sz w:val="24"/>
                <w:szCs w:val="24"/>
              </w:rPr>
              <w:t>Count verbally to 10 by ones.</w:t>
            </w:r>
          </w:p>
          <w:p w:rsidR="00615AB2" w:rsidRPr="008D57F9" w:rsidRDefault="00615AB2" w:rsidP="008A5BCE">
            <w:pPr>
              <w:autoSpaceDE w:val="0"/>
              <w:autoSpaceDN w:val="0"/>
              <w:adjustRightInd w:val="0"/>
              <w:rPr>
                <w:rFonts w:asciiTheme="minorHAnsi" w:hAnsiTheme="minorHAnsi" w:cstheme="minorHAnsi"/>
                <w:b/>
                <w:color w:val="6600FF"/>
                <w:sz w:val="24"/>
                <w:szCs w:val="24"/>
              </w:rPr>
            </w:pPr>
            <w:r w:rsidRPr="008D57F9">
              <w:rPr>
                <w:rFonts w:asciiTheme="minorHAnsi" w:hAnsiTheme="minorHAnsi" w:cstheme="minorHAnsi"/>
                <w:b/>
                <w:color w:val="6600FF"/>
                <w:sz w:val="24"/>
                <w:szCs w:val="24"/>
              </w:rPr>
              <w:t>(SC PK)</w:t>
            </w:r>
          </w:p>
          <w:p w:rsidR="00615AB2" w:rsidRPr="008D57F9" w:rsidRDefault="00615AB2" w:rsidP="008A5BCE">
            <w:pPr>
              <w:autoSpaceDE w:val="0"/>
              <w:autoSpaceDN w:val="0"/>
              <w:adjustRightInd w:val="0"/>
              <w:ind w:left="360" w:hanging="36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w:t>
            </w:r>
            <w:r w:rsidR="00E83A4C" w:rsidRPr="008D57F9">
              <w:rPr>
                <w:rFonts w:asciiTheme="minorHAnsi" w:hAnsiTheme="minorHAnsi" w:cstheme="minorHAnsi"/>
                <w:b/>
                <w:color w:val="FF0000"/>
                <w:sz w:val="24"/>
                <w:szCs w:val="24"/>
              </w:rPr>
              <w:t xml:space="preserve"> use</w:t>
            </w:r>
            <w:r w:rsidRPr="008D57F9">
              <w:rPr>
                <w:rFonts w:asciiTheme="minorHAnsi" w:hAnsiTheme="minorHAnsi" w:cstheme="minorHAnsi"/>
                <w:b/>
                <w:color w:val="FF0000"/>
                <w:sz w:val="24"/>
                <w:szCs w:val="24"/>
              </w:rPr>
              <w:t xml:space="preserve"> </w:t>
            </w:r>
            <w:r w:rsidRPr="008D57F9">
              <w:rPr>
                <w:rFonts w:asciiTheme="minorHAnsi" w:hAnsiTheme="minorHAnsi" w:cstheme="minorHAnsi"/>
                <w:b/>
                <w:color w:val="00B0F0"/>
                <w:sz w:val="24"/>
                <w:szCs w:val="24"/>
              </w:rPr>
              <w:t>rote counting</w:t>
            </w:r>
            <w:r w:rsidRPr="008D57F9">
              <w:rPr>
                <w:rFonts w:asciiTheme="minorHAnsi" w:hAnsiTheme="minorHAnsi" w:cstheme="minorHAnsi"/>
                <w:b/>
                <w:color w:val="FF0000"/>
                <w:sz w:val="24"/>
                <w:szCs w:val="24"/>
              </w:rPr>
              <w:t xml:space="preserve"> number words in order </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 Ability to use </w:t>
            </w:r>
            <w:r w:rsidRPr="008D57F9">
              <w:rPr>
                <w:rFonts w:asciiTheme="minorHAnsi" w:hAnsiTheme="minorHAnsi" w:cstheme="minorHAnsi"/>
                <w:b/>
                <w:color w:val="00B0F0"/>
                <w:sz w:val="24"/>
                <w:szCs w:val="24"/>
              </w:rPr>
              <w:t>Verbal counting</w:t>
            </w:r>
            <w:r w:rsidRPr="008D57F9">
              <w:rPr>
                <w:rFonts w:asciiTheme="minorHAnsi" w:hAnsiTheme="minorHAnsi" w:cstheme="minorHAnsi"/>
                <w:b/>
                <w:color w:val="FF0000"/>
                <w:sz w:val="24"/>
                <w:szCs w:val="24"/>
              </w:rPr>
              <w:t xml:space="preserve"> as meaningful counting to solve a problem, such as finding out how many are in a set</w:t>
            </w:r>
          </w:p>
          <w:p w:rsidR="00615AB2" w:rsidRPr="008D57F9" w:rsidRDefault="00615AB2" w:rsidP="008A5BCE">
            <w:pPr>
              <w:rPr>
                <w:rFonts w:asciiTheme="minorHAnsi" w:hAnsiTheme="minorHAnsi" w:cstheme="minorHAnsi"/>
                <w:sz w:val="24"/>
                <w:szCs w:val="24"/>
              </w:rPr>
            </w:pPr>
          </w:p>
          <w:p w:rsidR="00615AB2" w:rsidRPr="008D57F9" w:rsidRDefault="00615AB2"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Standard:  PK.CC.2</w:t>
            </w:r>
          </w:p>
          <w:p w:rsidR="00615AB2" w:rsidRPr="008D57F9" w:rsidRDefault="00615AB2" w:rsidP="008A5BCE">
            <w:pPr>
              <w:autoSpaceDE w:val="0"/>
              <w:autoSpaceDN w:val="0"/>
              <w:adjustRightInd w:val="0"/>
              <w:rPr>
                <w:rFonts w:asciiTheme="minorHAnsi" w:hAnsiTheme="minorHAnsi" w:cstheme="minorHAnsi"/>
                <w:sz w:val="24"/>
                <w:szCs w:val="24"/>
                <w:u w:val="single"/>
              </w:rPr>
            </w:pPr>
            <w:r w:rsidRPr="008D57F9">
              <w:rPr>
                <w:rFonts w:asciiTheme="minorHAnsi" w:hAnsiTheme="minorHAnsi" w:cstheme="minorHAnsi"/>
                <w:sz w:val="24"/>
                <w:szCs w:val="24"/>
              </w:rPr>
              <w:t xml:space="preserve">Recognize the concept of just after or just before a given number in the counting sequence up to 10 </w:t>
            </w:r>
            <w:r w:rsidRPr="008D57F9">
              <w:rPr>
                <w:rFonts w:asciiTheme="minorHAnsi" w:hAnsiTheme="minorHAnsi" w:cstheme="minorHAnsi"/>
                <w:sz w:val="24"/>
                <w:szCs w:val="24"/>
                <w:u w:val="single"/>
              </w:rPr>
              <w:t>using Nemeth Braille Code numbers</w:t>
            </w:r>
          </w:p>
          <w:p w:rsidR="00615AB2" w:rsidRPr="008D57F9" w:rsidRDefault="00615AB2" w:rsidP="008A5BCE">
            <w:p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use concrete materials and/or </w:t>
            </w:r>
            <w:r w:rsidR="0026530B">
              <w:rPr>
                <w:rFonts w:asciiTheme="minorHAnsi" w:hAnsiTheme="minorHAnsi" w:cstheme="minorHAnsi"/>
                <w:b/>
                <w:color w:val="FF0000"/>
                <w:sz w:val="24"/>
                <w:szCs w:val="24"/>
                <w:u w:val="single"/>
              </w:rPr>
              <w:t xml:space="preserve">adapted </w:t>
            </w:r>
            <w:r w:rsidRPr="008D57F9">
              <w:rPr>
                <w:rFonts w:asciiTheme="minorHAnsi" w:hAnsiTheme="minorHAnsi" w:cstheme="minorHAnsi"/>
                <w:b/>
                <w:color w:val="FF0000"/>
                <w:sz w:val="24"/>
                <w:szCs w:val="24"/>
              </w:rPr>
              <w:t>number cards arranged in a line to count and then determine what number comes before or away a specific number</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Students are not expected to write numerals at this time.</w:t>
            </w:r>
          </w:p>
          <w:p w:rsidR="00615AB2" w:rsidRPr="008D57F9" w:rsidRDefault="00615AB2" w:rsidP="008A5BCE">
            <w:pPr>
              <w:rPr>
                <w:rFonts w:asciiTheme="minorHAnsi" w:hAnsiTheme="minorHAnsi" w:cstheme="minorHAnsi"/>
                <w:sz w:val="24"/>
                <w:szCs w:val="24"/>
              </w:rPr>
            </w:pPr>
          </w:p>
          <w:p w:rsidR="00615AB2" w:rsidRPr="008D57F9" w:rsidRDefault="00615AB2"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Standard:  PK.CC.3</w:t>
            </w:r>
          </w:p>
          <w:p w:rsidR="00615AB2" w:rsidRPr="008D57F9" w:rsidRDefault="00615AB2" w:rsidP="008A5BCE">
            <w:pPr>
              <w:autoSpaceDE w:val="0"/>
              <w:autoSpaceDN w:val="0"/>
              <w:adjustRightInd w:val="0"/>
              <w:rPr>
                <w:rFonts w:asciiTheme="minorHAnsi" w:hAnsiTheme="minorHAnsi" w:cstheme="minorHAnsi"/>
                <w:sz w:val="24"/>
                <w:szCs w:val="24"/>
              </w:rPr>
            </w:pPr>
            <w:r w:rsidRPr="008D57F9">
              <w:rPr>
                <w:rFonts w:asciiTheme="minorHAnsi" w:hAnsiTheme="minorHAnsi" w:cstheme="minorHAnsi"/>
                <w:sz w:val="24"/>
                <w:szCs w:val="24"/>
              </w:rPr>
              <w:t xml:space="preserve">Recognize written </w:t>
            </w:r>
            <w:r w:rsidR="00C24219" w:rsidRPr="008D57F9">
              <w:rPr>
                <w:rFonts w:asciiTheme="minorHAnsi" w:hAnsiTheme="minorHAnsi" w:cstheme="minorHAnsi"/>
                <w:sz w:val="24"/>
                <w:szCs w:val="24"/>
                <w:u w:val="single"/>
              </w:rPr>
              <w:t xml:space="preserve">Nemeth Braille Code </w:t>
            </w:r>
            <w:r w:rsidRPr="008D57F9">
              <w:rPr>
                <w:rFonts w:asciiTheme="minorHAnsi" w:hAnsiTheme="minorHAnsi" w:cstheme="minorHAnsi"/>
                <w:sz w:val="24"/>
                <w:szCs w:val="24"/>
              </w:rPr>
              <w:t>numerals 0-10.</w:t>
            </w:r>
          </w:p>
          <w:p w:rsidR="00615AB2" w:rsidRPr="008D57F9" w:rsidRDefault="00615AB2" w:rsidP="008A5BCE">
            <w:p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 match written numerals</w:t>
            </w:r>
            <w:r w:rsidR="0026530B">
              <w:rPr>
                <w:rFonts w:asciiTheme="minorHAnsi" w:hAnsiTheme="minorHAnsi" w:cstheme="minorHAnsi"/>
                <w:b/>
                <w:color w:val="FF0000"/>
                <w:sz w:val="24"/>
                <w:szCs w:val="24"/>
              </w:rPr>
              <w:t xml:space="preserve"> </w:t>
            </w:r>
            <w:r w:rsidR="0026530B">
              <w:rPr>
                <w:rFonts w:asciiTheme="minorHAnsi" w:hAnsiTheme="minorHAnsi" w:cstheme="minorHAnsi"/>
                <w:b/>
                <w:color w:val="FF0000"/>
                <w:sz w:val="24"/>
                <w:szCs w:val="24"/>
                <w:u w:val="single"/>
              </w:rPr>
              <w:t>in Nemeth Braille Code</w:t>
            </w:r>
            <w:r w:rsidRPr="008D57F9">
              <w:rPr>
                <w:rFonts w:asciiTheme="minorHAnsi" w:hAnsiTheme="minorHAnsi" w:cstheme="minorHAnsi"/>
                <w:b/>
                <w:color w:val="FF0000"/>
                <w:sz w:val="24"/>
                <w:szCs w:val="24"/>
              </w:rPr>
              <w:t xml:space="preserve"> with concrete representations</w:t>
            </w:r>
          </w:p>
          <w:p w:rsidR="00615AB2" w:rsidRPr="008D57F9" w:rsidRDefault="00615AB2" w:rsidP="00FF2AFC">
            <w:pPr>
              <w:numPr>
                <w:ilvl w:val="0"/>
                <w:numId w:val="19"/>
              </w:numPr>
              <w:autoSpaceDE w:val="0"/>
              <w:autoSpaceDN w:val="0"/>
              <w:adjustRightInd w:val="0"/>
              <w:rPr>
                <w:rFonts w:asciiTheme="minorHAnsi" w:hAnsiTheme="minorHAnsi" w:cstheme="minorHAnsi"/>
                <w:sz w:val="24"/>
                <w:szCs w:val="24"/>
              </w:rPr>
            </w:pPr>
            <w:r w:rsidRPr="008D57F9">
              <w:rPr>
                <w:rFonts w:asciiTheme="minorHAnsi" w:hAnsiTheme="minorHAnsi" w:cstheme="minorHAnsi"/>
                <w:b/>
                <w:color w:val="FF0000"/>
                <w:sz w:val="24"/>
                <w:szCs w:val="24"/>
              </w:rPr>
              <w:t>Students are not expected to write numerals at this time.</w:t>
            </w:r>
          </w:p>
          <w:p w:rsidR="007B0A5C" w:rsidRPr="008D57F9" w:rsidRDefault="007B0A5C" w:rsidP="008A5BCE">
            <w:pPr>
              <w:rPr>
                <w:rFonts w:asciiTheme="minorHAnsi" w:hAnsiTheme="minorHAnsi" w:cstheme="minorHAnsi"/>
                <w:sz w:val="24"/>
                <w:szCs w:val="24"/>
              </w:rPr>
            </w:pPr>
          </w:p>
          <w:p w:rsidR="00E67BBF" w:rsidRPr="008D57F9" w:rsidRDefault="00E67BBF" w:rsidP="008A5BCE">
            <w:pPr>
              <w:rPr>
                <w:rFonts w:asciiTheme="minorHAnsi" w:hAnsiTheme="minorHAnsi" w:cstheme="minorHAnsi"/>
                <w:sz w:val="24"/>
                <w:szCs w:val="24"/>
              </w:rPr>
            </w:pPr>
          </w:p>
          <w:p w:rsidR="00E67BBF" w:rsidRPr="008D57F9" w:rsidRDefault="00E67BBF" w:rsidP="008A5BCE">
            <w:pPr>
              <w:rPr>
                <w:rFonts w:asciiTheme="minorHAnsi" w:hAnsiTheme="minorHAnsi" w:cstheme="minorHAnsi"/>
                <w:sz w:val="24"/>
                <w:szCs w:val="24"/>
              </w:rPr>
            </w:pPr>
          </w:p>
          <w:p w:rsidR="00E67BBF" w:rsidRPr="008D57F9" w:rsidRDefault="00E67BBF" w:rsidP="008A5BCE">
            <w:pPr>
              <w:rPr>
                <w:rFonts w:asciiTheme="minorHAnsi" w:hAnsiTheme="minorHAnsi" w:cstheme="minorHAnsi"/>
                <w:sz w:val="24"/>
                <w:szCs w:val="24"/>
              </w:rPr>
            </w:pPr>
          </w:p>
        </w:tc>
        <w:tc>
          <w:tcPr>
            <w:tcW w:w="2880" w:type="dxa"/>
            <w:vMerge w:val="restart"/>
          </w:tcPr>
          <w:p w:rsidR="00615AB2" w:rsidRPr="008D57F9" w:rsidRDefault="00615AB2" w:rsidP="00FF2AFC">
            <w:pPr>
              <w:numPr>
                <w:ilvl w:val="0"/>
                <w:numId w:val="8"/>
              </w:numPr>
              <w:tabs>
                <w:tab w:val="clear" w:pos="720"/>
              </w:tabs>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Make sense of problems and persevere in solving them.</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8"/>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Reason abstractly and quantitatively.</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8"/>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Construct viable arguments and critique the reasoning of others.</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8"/>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Model with mathematics.</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8"/>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Use appropriate tools strategically.</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8"/>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Attend to precision.</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8"/>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Look for and make use of structure.</w:t>
            </w:r>
          </w:p>
          <w:p w:rsidR="00615AB2" w:rsidRPr="008D57F9" w:rsidRDefault="00615AB2" w:rsidP="008A5BCE">
            <w:pPr>
              <w:pStyle w:val="ListParagraph"/>
              <w:rPr>
                <w:rFonts w:asciiTheme="minorHAnsi" w:hAnsiTheme="minorHAnsi" w:cstheme="minorHAnsi"/>
                <w:b/>
                <w:sz w:val="24"/>
                <w:szCs w:val="24"/>
              </w:rPr>
            </w:pPr>
          </w:p>
          <w:p w:rsidR="00615AB2" w:rsidRPr="008D57F9" w:rsidRDefault="00615AB2" w:rsidP="00FF2AFC">
            <w:pPr>
              <w:numPr>
                <w:ilvl w:val="0"/>
                <w:numId w:val="8"/>
              </w:numPr>
              <w:tabs>
                <w:tab w:val="clear" w:pos="720"/>
              </w:tabs>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 xml:space="preserve">Look for regularity in repeated reasoning. </w:t>
            </w: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tabs>
                <w:tab w:val="num" w:pos="515"/>
              </w:tabs>
              <w:autoSpaceDE w:val="0"/>
              <w:autoSpaceDN w:val="0"/>
              <w:adjustRightInd w:val="0"/>
              <w:ind w:left="342" w:hanging="270"/>
              <w:rPr>
                <w:rFonts w:asciiTheme="minorHAnsi" w:hAnsiTheme="minorHAnsi" w:cstheme="minorHAnsi"/>
                <w:b/>
                <w:sz w:val="24"/>
                <w:szCs w:val="24"/>
              </w:rPr>
            </w:pPr>
            <w:r w:rsidRPr="008D57F9">
              <w:rPr>
                <w:rFonts w:asciiTheme="minorHAnsi" w:hAnsiTheme="minorHAnsi" w:cstheme="minorHAnsi"/>
                <w:b/>
                <w:sz w:val="24"/>
                <w:szCs w:val="24"/>
              </w:rPr>
              <w:t>1. Make sense of problems and persevere in solving them.</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pStyle w:val="ListParagraph"/>
              <w:numPr>
                <w:ilvl w:val="0"/>
                <w:numId w:val="9"/>
              </w:numPr>
              <w:autoSpaceDE w:val="0"/>
              <w:autoSpaceDN w:val="0"/>
              <w:adjustRightInd w:val="0"/>
              <w:ind w:left="342" w:hanging="252"/>
              <w:rPr>
                <w:rFonts w:asciiTheme="minorHAnsi" w:hAnsiTheme="minorHAnsi" w:cstheme="minorHAnsi"/>
                <w:b/>
                <w:sz w:val="24"/>
                <w:szCs w:val="24"/>
              </w:rPr>
            </w:pPr>
            <w:r w:rsidRPr="008D57F9">
              <w:rPr>
                <w:rFonts w:asciiTheme="minorHAnsi" w:hAnsiTheme="minorHAnsi" w:cstheme="minorHAnsi"/>
                <w:b/>
                <w:sz w:val="24"/>
                <w:szCs w:val="24"/>
              </w:rPr>
              <w:t>Reason abstractly and quantitatively.</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9"/>
              </w:numPr>
              <w:autoSpaceDE w:val="0"/>
              <w:autoSpaceDN w:val="0"/>
              <w:adjustRightInd w:val="0"/>
              <w:ind w:left="342" w:hanging="270"/>
              <w:rPr>
                <w:rFonts w:asciiTheme="minorHAnsi" w:hAnsiTheme="minorHAnsi" w:cstheme="minorHAnsi"/>
                <w:b/>
                <w:sz w:val="24"/>
                <w:szCs w:val="24"/>
              </w:rPr>
            </w:pPr>
            <w:r w:rsidRPr="008D57F9">
              <w:rPr>
                <w:rFonts w:asciiTheme="minorHAnsi" w:hAnsiTheme="minorHAnsi" w:cstheme="minorHAnsi"/>
                <w:b/>
                <w:sz w:val="24"/>
                <w:szCs w:val="24"/>
              </w:rPr>
              <w:t>Construct viable arguments and critique the reasoning of others.</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9"/>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Model with mathematics.</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9"/>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Use appropriate tools strategically.</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9"/>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Attend to precision.</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9"/>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Look for and make use of structure.</w:t>
            </w:r>
          </w:p>
          <w:p w:rsidR="00615AB2" w:rsidRPr="008D57F9" w:rsidRDefault="00615AB2" w:rsidP="008A5BCE">
            <w:pPr>
              <w:pStyle w:val="ListParagraph"/>
              <w:rPr>
                <w:rFonts w:asciiTheme="minorHAnsi" w:hAnsiTheme="minorHAnsi" w:cstheme="minorHAnsi"/>
                <w:b/>
                <w:sz w:val="24"/>
                <w:szCs w:val="24"/>
              </w:rPr>
            </w:pPr>
          </w:p>
          <w:p w:rsidR="00615AB2" w:rsidRPr="008D57F9" w:rsidRDefault="00615AB2" w:rsidP="00FF2AFC">
            <w:pPr>
              <w:numPr>
                <w:ilvl w:val="0"/>
                <w:numId w:val="9"/>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 xml:space="preserve">Look for regularity in repeated reasoning. </w:t>
            </w: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Default="00615AB2" w:rsidP="008A5BCE">
            <w:pPr>
              <w:rPr>
                <w:rFonts w:asciiTheme="minorHAnsi" w:hAnsiTheme="minorHAnsi" w:cstheme="minorHAnsi"/>
                <w:sz w:val="24"/>
                <w:szCs w:val="24"/>
              </w:rPr>
            </w:pPr>
          </w:p>
          <w:p w:rsidR="00AC6F9E" w:rsidRDefault="00AC6F9E" w:rsidP="008A5BCE">
            <w:pPr>
              <w:rPr>
                <w:rFonts w:asciiTheme="minorHAnsi" w:hAnsiTheme="minorHAnsi" w:cstheme="minorHAnsi"/>
                <w:sz w:val="24"/>
                <w:szCs w:val="24"/>
              </w:rPr>
            </w:pPr>
          </w:p>
          <w:p w:rsidR="00AC6F9E" w:rsidRDefault="00AC6F9E" w:rsidP="008A5BCE">
            <w:pPr>
              <w:rPr>
                <w:rFonts w:asciiTheme="minorHAnsi" w:hAnsiTheme="minorHAnsi" w:cstheme="minorHAnsi"/>
                <w:sz w:val="24"/>
                <w:szCs w:val="24"/>
              </w:rPr>
            </w:pPr>
          </w:p>
          <w:p w:rsidR="00AC6F9E" w:rsidRPr="008D57F9" w:rsidRDefault="00AC6F9E"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tabs>
                <w:tab w:val="num" w:pos="522"/>
              </w:tabs>
              <w:autoSpaceDE w:val="0"/>
              <w:autoSpaceDN w:val="0"/>
              <w:adjustRightInd w:val="0"/>
              <w:ind w:left="522" w:hanging="360"/>
              <w:rPr>
                <w:rFonts w:asciiTheme="minorHAnsi" w:hAnsiTheme="minorHAnsi" w:cstheme="minorHAnsi"/>
                <w:b/>
                <w:sz w:val="24"/>
                <w:szCs w:val="24"/>
              </w:rPr>
            </w:pPr>
            <w:r w:rsidRPr="008D57F9">
              <w:rPr>
                <w:rFonts w:asciiTheme="minorHAnsi" w:hAnsiTheme="minorHAnsi" w:cstheme="minorHAnsi"/>
                <w:b/>
                <w:sz w:val="24"/>
                <w:szCs w:val="24"/>
              </w:rPr>
              <w:t>1.  Make sense of problems and persevere in solving them.</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pStyle w:val="ListParagraph"/>
              <w:numPr>
                <w:ilvl w:val="0"/>
                <w:numId w:val="10"/>
              </w:numPr>
              <w:autoSpaceDE w:val="0"/>
              <w:autoSpaceDN w:val="0"/>
              <w:adjustRightInd w:val="0"/>
              <w:ind w:left="522"/>
              <w:rPr>
                <w:rFonts w:asciiTheme="minorHAnsi" w:hAnsiTheme="minorHAnsi" w:cstheme="minorHAnsi"/>
                <w:b/>
                <w:sz w:val="24"/>
                <w:szCs w:val="24"/>
              </w:rPr>
            </w:pPr>
            <w:r w:rsidRPr="008D57F9">
              <w:rPr>
                <w:rFonts w:asciiTheme="minorHAnsi" w:hAnsiTheme="minorHAnsi" w:cstheme="minorHAnsi"/>
                <w:b/>
                <w:sz w:val="24"/>
                <w:szCs w:val="24"/>
              </w:rPr>
              <w:t>Reason abstractly and quantitatively.</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pStyle w:val="ListParagraph"/>
              <w:numPr>
                <w:ilvl w:val="0"/>
                <w:numId w:val="10"/>
              </w:numPr>
              <w:autoSpaceDE w:val="0"/>
              <w:autoSpaceDN w:val="0"/>
              <w:adjustRightInd w:val="0"/>
              <w:ind w:left="522"/>
              <w:rPr>
                <w:rFonts w:asciiTheme="minorHAnsi" w:hAnsiTheme="minorHAnsi" w:cstheme="minorHAnsi"/>
                <w:b/>
                <w:sz w:val="24"/>
                <w:szCs w:val="24"/>
              </w:rPr>
            </w:pPr>
            <w:r w:rsidRPr="008D57F9">
              <w:rPr>
                <w:rFonts w:asciiTheme="minorHAnsi" w:hAnsiTheme="minorHAnsi" w:cstheme="minorHAnsi"/>
                <w:b/>
                <w:sz w:val="24"/>
                <w:szCs w:val="24"/>
              </w:rPr>
              <w:t>Construct viable arguments and critique the reasoning of others.</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10"/>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Model with mathematics.</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10"/>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Use appropriate tools strategically.</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10"/>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Attend to precision.</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10"/>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Look for and make use of structure.</w:t>
            </w:r>
          </w:p>
          <w:p w:rsidR="00615AB2" w:rsidRPr="008D57F9" w:rsidRDefault="00615AB2" w:rsidP="008A5BCE">
            <w:pPr>
              <w:pStyle w:val="ListParagraph"/>
              <w:rPr>
                <w:rFonts w:asciiTheme="minorHAnsi" w:hAnsiTheme="minorHAnsi" w:cstheme="minorHAnsi"/>
                <w:b/>
                <w:sz w:val="24"/>
                <w:szCs w:val="24"/>
              </w:rPr>
            </w:pPr>
          </w:p>
          <w:p w:rsidR="00615AB2" w:rsidRPr="008D57F9" w:rsidRDefault="00615AB2" w:rsidP="00FF2AFC">
            <w:pPr>
              <w:numPr>
                <w:ilvl w:val="0"/>
                <w:numId w:val="10"/>
              </w:numPr>
              <w:autoSpaceDE w:val="0"/>
              <w:autoSpaceDN w:val="0"/>
              <w:adjustRightInd w:val="0"/>
              <w:ind w:left="515"/>
              <w:rPr>
                <w:rFonts w:asciiTheme="minorHAnsi" w:hAnsiTheme="minorHAnsi" w:cstheme="minorHAnsi"/>
                <w:b/>
                <w:sz w:val="24"/>
                <w:szCs w:val="24"/>
              </w:rPr>
            </w:pPr>
            <w:r w:rsidRPr="008D57F9">
              <w:rPr>
                <w:rFonts w:asciiTheme="minorHAnsi" w:hAnsiTheme="minorHAnsi" w:cstheme="minorHAnsi"/>
                <w:b/>
                <w:sz w:val="24"/>
                <w:szCs w:val="24"/>
              </w:rPr>
              <w:t xml:space="preserve">Look for regularity in repeated reasoning. </w:t>
            </w: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5AB2" w:rsidRPr="008D57F9" w:rsidRDefault="00615AB2"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2829" w:rsidRPr="008D57F9" w:rsidRDefault="00612829" w:rsidP="008A5BCE">
            <w:pPr>
              <w:rPr>
                <w:rFonts w:asciiTheme="minorHAnsi" w:hAnsiTheme="minorHAnsi" w:cstheme="minorHAnsi"/>
                <w:sz w:val="24"/>
                <w:szCs w:val="24"/>
              </w:rPr>
            </w:pPr>
          </w:p>
          <w:p w:rsidR="00612829" w:rsidRDefault="00612829" w:rsidP="008A5BCE">
            <w:pPr>
              <w:rPr>
                <w:rFonts w:asciiTheme="minorHAnsi" w:hAnsiTheme="minorHAnsi" w:cstheme="minorHAnsi"/>
                <w:sz w:val="24"/>
                <w:szCs w:val="24"/>
              </w:rPr>
            </w:pPr>
          </w:p>
          <w:p w:rsidR="00EF0470" w:rsidRPr="008D57F9" w:rsidRDefault="00EF0470" w:rsidP="008A5BCE">
            <w:pPr>
              <w:rPr>
                <w:rFonts w:asciiTheme="minorHAnsi" w:hAnsiTheme="minorHAnsi" w:cstheme="minorHAnsi"/>
                <w:sz w:val="24"/>
                <w:szCs w:val="24"/>
              </w:rPr>
            </w:pPr>
          </w:p>
          <w:p w:rsidR="00615AB2" w:rsidRPr="008D57F9" w:rsidRDefault="00615AB2" w:rsidP="008A5BCE">
            <w:pPr>
              <w:autoSpaceDE w:val="0"/>
              <w:autoSpaceDN w:val="0"/>
              <w:adjustRightInd w:val="0"/>
              <w:ind w:left="342" w:hanging="342"/>
              <w:rPr>
                <w:rFonts w:asciiTheme="minorHAnsi" w:hAnsiTheme="minorHAnsi" w:cstheme="minorHAnsi"/>
                <w:b/>
                <w:sz w:val="24"/>
                <w:szCs w:val="24"/>
              </w:rPr>
            </w:pPr>
            <w:r w:rsidRPr="008D57F9">
              <w:rPr>
                <w:rFonts w:asciiTheme="minorHAnsi" w:hAnsiTheme="minorHAnsi" w:cstheme="minorHAnsi"/>
                <w:b/>
                <w:sz w:val="24"/>
                <w:szCs w:val="24"/>
              </w:rPr>
              <w:t>1. Make sense of problems and persevere in solving them.</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pStyle w:val="ListParagraph"/>
              <w:numPr>
                <w:ilvl w:val="0"/>
                <w:numId w:val="11"/>
              </w:numPr>
              <w:autoSpaceDE w:val="0"/>
              <w:autoSpaceDN w:val="0"/>
              <w:adjustRightInd w:val="0"/>
              <w:ind w:left="342" w:hanging="270"/>
              <w:rPr>
                <w:rFonts w:asciiTheme="minorHAnsi" w:hAnsiTheme="minorHAnsi" w:cstheme="minorHAnsi"/>
                <w:b/>
                <w:sz w:val="24"/>
                <w:szCs w:val="24"/>
              </w:rPr>
            </w:pPr>
            <w:r w:rsidRPr="008D57F9">
              <w:rPr>
                <w:rFonts w:asciiTheme="minorHAnsi" w:hAnsiTheme="minorHAnsi" w:cstheme="minorHAnsi"/>
                <w:b/>
                <w:sz w:val="24"/>
                <w:szCs w:val="24"/>
              </w:rPr>
              <w:t>Reason abstractly and quantitatively.</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pStyle w:val="ListParagraph"/>
              <w:numPr>
                <w:ilvl w:val="0"/>
                <w:numId w:val="11"/>
              </w:numPr>
              <w:autoSpaceDE w:val="0"/>
              <w:autoSpaceDN w:val="0"/>
              <w:adjustRightInd w:val="0"/>
              <w:ind w:left="342" w:hanging="270"/>
              <w:rPr>
                <w:rFonts w:asciiTheme="minorHAnsi" w:hAnsiTheme="minorHAnsi" w:cstheme="minorHAnsi"/>
                <w:b/>
                <w:sz w:val="24"/>
                <w:szCs w:val="24"/>
              </w:rPr>
            </w:pPr>
            <w:r w:rsidRPr="008D57F9">
              <w:rPr>
                <w:rFonts w:asciiTheme="minorHAnsi" w:hAnsiTheme="minorHAnsi" w:cstheme="minorHAnsi"/>
                <w:b/>
                <w:sz w:val="24"/>
                <w:szCs w:val="24"/>
              </w:rPr>
              <w:t>Construct viable arguments and critique the reasoning of others.</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11"/>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Model with mathematics.</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11"/>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Use appropriate tools strategically.</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11"/>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Attend to precision.</w:t>
            </w:r>
          </w:p>
          <w:p w:rsidR="00615AB2" w:rsidRPr="008D57F9" w:rsidRDefault="00615AB2" w:rsidP="008A5BCE">
            <w:pPr>
              <w:autoSpaceDE w:val="0"/>
              <w:autoSpaceDN w:val="0"/>
              <w:adjustRightInd w:val="0"/>
              <w:ind w:left="515"/>
              <w:rPr>
                <w:rFonts w:asciiTheme="minorHAnsi" w:hAnsiTheme="minorHAnsi" w:cstheme="minorHAnsi"/>
                <w:b/>
                <w:sz w:val="24"/>
                <w:szCs w:val="24"/>
              </w:rPr>
            </w:pPr>
          </w:p>
          <w:p w:rsidR="00615AB2" w:rsidRPr="008D57F9" w:rsidRDefault="00615AB2" w:rsidP="00FF2AFC">
            <w:pPr>
              <w:numPr>
                <w:ilvl w:val="0"/>
                <w:numId w:val="11"/>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Look for and make use of structure.</w:t>
            </w:r>
          </w:p>
          <w:p w:rsidR="00615AB2" w:rsidRPr="008D57F9" w:rsidRDefault="00615AB2" w:rsidP="008A5BCE">
            <w:pPr>
              <w:pStyle w:val="ListParagraph"/>
              <w:rPr>
                <w:rFonts w:asciiTheme="minorHAnsi" w:hAnsiTheme="minorHAnsi" w:cstheme="minorHAnsi"/>
                <w:b/>
                <w:sz w:val="24"/>
                <w:szCs w:val="24"/>
              </w:rPr>
            </w:pPr>
          </w:p>
          <w:p w:rsidR="00615AB2" w:rsidRPr="008D57F9" w:rsidRDefault="00615AB2" w:rsidP="00FF2AFC">
            <w:pPr>
              <w:numPr>
                <w:ilvl w:val="0"/>
                <w:numId w:val="11"/>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 xml:space="preserve">Look for regularity in repeated reasoning. </w:t>
            </w:r>
          </w:p>
          <w:p w:rsidR="00615AB2" w:rsidRDefault="00615AB2" w:rsidP="008A5BCE">
            <w:pPr>
              <w:rPr>
                <w:rFonts w:asciiTheme="minorHAnsi" w:hAnsiTheme="minorHAnsi" w:cstheme="minorHAnsi"/>
                <w:sz w:val="24"/>
                <w:szCs w:val="24"/>
              </w:rPr>
            </w:pPr>
          </w:p>
          <w:p w:rsidR="0026530B" w:rsidRDefault="0026530B" w:rsidP="008A5BCE">
            <w:pPr>
              <w:rPr>
                <w:rFonts w:asciiTheme="minorHAnsi" w:hAnsiTheme="minorHAnsi" w:cstheme="minorHAnsi"/>
                <w:sz w:val="24"/>
                <w:szCs w:val="24"/>
              </w:rPr>
            </w:pPr>
          </w:p>
          <w:p w:rsidR="0026530B" w:rsidRDefault="0026530B" w:rsidP="008A5BCE">
            <w:pPr>
              <w:rPr>
                <w:rFonts w:asciiTheme="minorHAnsi" w:hAnsiTheme="minorHAnsi" w:cstheme="minorHAnsi"/>
                <w:sz w:val="24"/>
                <w:szCs w:val="24"/>
              </w:rPr>
            </w:pPr>
          </w:p>
          <w:p w:rsidR="0026530B" w:rsidRDefault="0026530B" w:rsidP="008A5BCE">
            <w:pPr>
              <w:rPr>
                <w:rFonts w:asciiTheme="minorHAnsi" w:hAnsiTheme="minorHAnsi" w:cstheme="minorHAnsi"/>
                <w:sz w:val="24"/>
                <w:szCs w:val="24"/>
              </w:rPr>
            </w:pPr>
          </w:p>
          <w:p w:rsidR="0026530B" w:rsidRDefault="0026530B" w:rsidP="008A5BCE">
            <w:pPr>
              <w:rPr>
                <w:rFonts w:asciiTheme="minorHAnsi" w:hAnsiTheme="minorHAnsi" w:cstheme="minorHAnsi"/>
                <w:sz w:val="24"/>
                <w:szCs w:val="24"/>
              </w:rPr>
            </w:pPr>
          </w:p>
          <w:p w:rsidR="0026530B" w:rsidRDefault="0026530B" w:rsidP="008A5BCE">
            <w:pPr>
              <w:rPr>
                <w:rFonts w:asciiTheme="minorHAnsi" w:hAnsiTheme="minorHAnsi" w:cstheme="minorHAnsi"/>
                <w:sz w:val="24"/>
                <w:szCs w:val="24"/>
              </w:rPr>
            </w:pPr>
          </w:p>
          <w:p w:rsidR="0026530B" w:rsidRDefault="0026530B" w:rsidP="008A5BCE">
            <w:pPr>
              <w:rPr>
                <w:rFonts w:asciiTheme="minorHAnsi" w:hAnsiTheme="minorHAnsi" w:cstheme="minorHAnsi"/>
                <w:sz w:val="24"/>
                <w:szCs w:val="24"/>
              </w:rPr>
            </w:pPr>
          </w:p>
          <w:p w:rsidR="00ED1627" w:rsidRDefault="00ED1627" w:rsidP="008A5BCE">
            <w:pPr>
              <w:rPr>
                <w:rFonts w:asciiTheme="minorHAnsi" w:hAnsiTheme="minorHAnsi" w:cstheme="minorHAnsi"/>
                <w:sz w:val="24"/>
                <w:szCs w:val="24"/>
              </w:rPr>
            </w:pPr>
          </w:p>
          <w:p w:rsidR="00ED1627" w:rsidRDefault="00ED1627" w:rsidP="008A5BCE">
            <w:pPr>
              <w:rPr>
                <w:rFonts w:asciiTheme="minorHAnsi" w:hAnsiTheme="minorHAnsi" w:cstheme="minorHAnsi"/>
                <w:sz w:val="24"/>
                <w:szCs w:val="24"/>
              </w:rPr>
            </w:pPr>
          </w:p>
          <w:p w:rsidR="0026530B" w:rsidRDefault="0026530B" w:rsidP="008A5BCE">
            <w:pPr>
              <w:rPr>
                <w:rFonts w:asciiTheme="minorHAnsi" w:hAnsiTheme="minorHAnsi" w:cstheme="minorHAnsi"/>
                <w:sz w:val="24"/>
                <w:szCs w:val="24"/>
              </w:rPr>
            </w:pPr>
          </w:p>
          <w:p w:rsidR="0026530B" w:rsidRDefault="0026530B" w:rsidP="008A5BCE">
            <w:pPr>
              <w:rPr>
                <w:rFonts w:asciiTheme="minorHAnsi" w:hAnsiTheme="minorHAnsi" w:cstheme="minorHAnsi"/>
                <w:sz w:val="24"/>
                <w:szCs w:val="24"/>
              </w:rPr>
            </w:pPr>
          </w:p>
          <w:p w:rsidR="000B464E" w:rsidRDefault="000B464E" w:rsidP="008A5BCE">
            <w:pPr>
              <w:rPr>
                <w:rFonts w:asciiTheme="minorHAnsi" w:hAnsiTheme="minorHAnsi" w:cstheme="minorHAnsi"/>
                <w:sz w:val="24"/>
                <w:szCs w:val="24"/>
              </w:rPr>
            </w:pPr>
          </w:p>
          <w:p w:rsidR="0026530B" w:rsidRPr="008D57F9" w:rsidRDefault="0026530B" w:rsidP="0026530B">
            <w:pPr>
              <w:autoSpaceDE w:val="0"/>
              <w:autoSpaceDN w:val="0"/>
              <w:adjustRightInd w:val="0"/>
              <w:ind w:left="432" w:hanging="270"/>
              <w:rPr>
                <w:rFonts w:asciiTheme="minorHAnsi" w:hAnsiTheme="minorHAnsi" w:cstheme="minorHAnsi"/>
                <w:b/>
                <w:sz w:val="24"/>
                <w:szCs w:val="24"/>
              </w:rPr>
            </w:pPr>
            <w:r>
              <w:rPr>
                <w:rFonts w:asciiTheme="minorHAnsi" w:hAnsiTheme="minorHAnsi" w:cstheme="minorHAnsi"/>
                <w:b/>
                <w:sz w:val="24"/>
                <w:szCs w:val="24"/>
              </w:rPr>
              <w:t xml:space="preserve">1.  </w:t>
            </w:r>
            <w:r w:rsidRPr="008D57F9">
              <w:rPr>
                <w:rFonts w:asciiTheme="minorHAnsi" w:hAnsiTheme="minorHAnsi" w:cstheme="minorHAnsi"/>
                <w:b/>
                <w:sz w:val="24"/>
                <w:szCs w:val="24"/>
              </w:rPr>
              <w:t>Make sense of problems and persevere in solving them.</w:t>
            </w:r>
          </w:p>
          <w:p w:rsidR="0026530B" w:rsidRPr="008D57F9" w:rsidRDefault="0026530B" w:rsidP="0026530B">
            <w:pPr>
              <w:autoSpaceDE w:val="0"/>
              <w:autoSpaceDN w:val="0"/>
              <w:adjustRightInd w:val="0"/>
              <w:ind w:left="432" w:hanging="270"/>
              <w:rPr>
                <w:rFonts w:asciiTheme="minorHAnsi" w:hAnsiTheme="minorHAnsi" w:cstheme="minorHAnsi"/>
                <w:b/>
                <w:sz w:val="24"/>
                <w:szCs w:val="24"/>
              </w:rPr>
            </w:pPr>
          </w:p>
          <w:p w:rsidR="0026530B" w:rsidRPr="008D57F9" w:rsidRDefault="0026530B" w:rsidP="004E7D56">
            <w:pPr>
              <w:pStyle w:val="ListParagraph"/>
              <w:numPr>
                <w:ilvl w:val="0"/>
                <w:numId w:val="279"/>
              </w:numPr>
              <w:autoSpaceDE w:val="0"/>
              <w:autoSpaceDN w:val="0"/>
              <w:adjustRightInd w:val="0"/>
              <w:ind w:left="432" w:hanging="270"/>
              <w:rPr>
                <w:rFonts w:asciiTheme="minorHAnsi" w:hAnsiTheme="minorHAnsi" w:cstheme="minorHAnsi"/>
                <w:b/>
                <w:sz w:val="24"/>
                <w:szCs w:val="24"/>
              </w:rPr>
            </w:pPr>
            <w:r w:rsidRPr="008D57F9">
              <w:rPr>
                <w:rFonts w:asciiTheme="minorHAnsi" w:hAnsiTheme="minorHAnsi" w:cstheme="minorHAnsi"/>
                <w:b/>
                <w:sz w:val="24"/>
                <w:szCs w:val="24"/>
              </w:rPr>
              <w:t>Reason abstractly and quantitatively.</w:t>
            </w:r>
          </w:p>
          <w:p w:rsidR="0026530B" w:rsidRPr="008D57F9" w:rsidRDefault="0026530B" w:rsidP="0026530B">
            <w:pPr>
              <w:autoSpaceDE w:val="0"/>
              <w:autoSpaceDN w:val="0"/>
              <w:adjustRightInd w:val="0"/>
              <w:ind w:left="432" w:hanging="270"/>
              <w:rPr>
                <w:rFonts w:asciiTheme="minorHAnsi" w:hAnsiTheme="minorHAnsi" w:cstheme="minorHAnsi"/>
                <w:b/>
                <w:sz w:val="24"/>
                <w:szCs w:val="24"/>
              </w:rPr>
            </w:pPr>
          </w:p>
          <w:p w:rsidR="0026530B" w:rsidRPr="008D57F9" w:rsidRDefault="0026530B" w:rsidP="004E7D56">
            <w:pPr>
              <w:pStyle w:val="ListParagraph"/>
              <w:numPr>
                <w:ilvl w:val="0"/>
                <w:numId w:val="279"/>
              </w:numPr>
              <w:autoSpaceDE w:val="0"/>
              <w:autoSpaceDN w:val="0"/>
              <w:adjustRightInd w:val="0"/>
              <w:ind w:left="432" w:hanging="270"/>
              <w:rPr>
                <w:rFonts w:asciiTheme="minorHAnsi" w:hAnsiTheme="minorHAnsi" w:cstheme="minorHAnsi"/>
                <w:b/>
                <w:sz w:val="24"/>
                <w:szCs w:val="24"/>
              </w:rPr>
            </w:pPr>
            <w:r w:rsidRPr="008D57F9">
              <w:rPr>
                <w:rFonts w:asciiTheme="minorHAnsi" w:hAnsiTheme="minorHAnsi" w:cstheme="minorHAnsi"/>
                <w:b/>
                <w:sz w:val="24"/>
                <w:szCs w:val="24"/>
              </w:rPr>
              <w:t>Construct viable arguments and critique the reasoning of others.</w:t>
            </w:r>
          </w:p>
          <w:p w:rsidR="0026530B" w:rsidRPr="008D57F9" w:rsidRDefault="0026530B" w:rsidP="0026530B">
            <w:pPr>
              <w:autoSpaceDE w:val="0"/>
              <w:autoSpaceDN w:val="0"/>
              <w:adjustRightInd w:val="0"/>
              <w:ind w:left="432" w:hanging="270"/>
              <w:rPr>
                <w:rFonts w:asciiTheme="minorHAnsi" w:hAnsiTheme="minorHAnsi" w:cstheme="minorHAnsi"/>
                <w:b/>
                <w:sz w:val="24"/>
                <w:szCs w:val="24"/>
              </w:rPr>
            </w:pPr>
          </w:p>
          <w:p w:rsidR="0026530B" w:rsidRPr="008D57F9" w:rsidRDefault="0026530B" w:rsidP="004E7D56">
            <w:pPr>
              <w:numPr>
                <w:ilvl w:val="0"/>
                <w:numId w:val="279"/>
              </w:numPr>
              <w:autoSpaceDE w:val="0"/>
              <w:autoSpaceDN w:val="0"/>
              <w:adjustRightInd w:val="0"/>
              <w:ind w:left="432" w:hanging="270"/>
              <w:rPr>
                <w:rFonts w:asciiTheme="minorHAnsi" w:hAnsiTheme="minorHAnsi" w:cstheme="minorHAnsi"/>
                <w:b/>
                <w:sz w:val="24"/>
                <w:szCs w:val="24"/>
              </w:rPr>
            </w:pPr>
            <w:r w:rsidRPr="008D57F9">
              <w:rPr>
                <w:rFonts w:asciiTheme="minorHAnsi" w:hAnsiTheme="minorHAnsi" w:cstheme="minorHAnsi"/>
                <w:b/>
                <w:sz w:val="24"/>
                <w:szCs w:val="24"/>
              </w:rPr>
              <w:t>Model with mathematics.</w:t>
            </w:r>
          </w:p>
          <w:p w:rsidR="0026530B" w:rsidRPr="008D57F9" w:rsidRDefault="0026530B" w:rsidP="0026530B">
            <w:pPr>
              <w:autoSpaceDE w:val="0"/>
              <w:autoSpaceDN w:val="0"/>
              <w:adjustRightInd w:val="0"/>
              <w:ind w:left="515"/>
              <w:rPr>
                <w:rFonts w:asciiTheme="minorHAnsi" w:hAnsiTheme="minorHAnsi" w:cstheme="minorHAnsi"/>
                <w:b/>
                <w:sz w:val="24"/>
                <w:szCs w:val="24"/>
              </w:rPr>
            </w:pPr>
          </w:p>
          <w:p w:rsidR="0026530B" w:rsidRPr="008D57F9" w:rsidRDefault="0026530B" w:rsidP="004E7D56">
            <w:pPr>
              <w:numPr>
                <w:ilvl w:val="0"/>
                <w:numId w:val="279"/>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Use appropriate tools strategically.</w:t>
            </w:r>
          </w:p>
          <w:p w:rsidR="0026530B" w:rsidRPr="008D57F9" w:rsidRDefault="0026530B" w:rsidP="0026530B">
            <w:pPr>
              <w:autoSpaceDE w:val="0"/>
              <w:autoSpaceDN w:val="0"/>
              <w:adjustRightInd w:val="0"/>
              <w:ind w:left="515"/>
              <w:rPr>
                <w:rFonts w:asciiTheme="minorHAnsi" w:hAnsiTheme="minorHAnsi" w:cstheme="minorHAnsi"/>
                <w:b/>
                <w:sz w:val="24"/>
                <w:szCs w:val="24"/>
              </w:rPr>
            </w:pPr>
          </w:p>
          <w:p w:rsidR="0026530B" w:rsidRPr="008D57F9" w:rsidRDefault="0026530B" w:rsidP="004E7D56">
            <w:pPr>
              <w:numPr>
                <w:ilvl w:val="0"/>
                <w:numId w:val="279"/>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Attend to precision.</w:t>
            </w:r>
          </w:p>
          <w:p w:rsidR="0026530B" w:rsidRPr="008D57F9" w:rsidRDefault="0026530B" w:rsidP="0026530B">
            <w:pPr>
              <w:autoSpaceDE w:val="0"/>
              <w:autoSpaceDN w:val="0"/>
              <w:adjustRightInd w:val="0"/>
              <w:ind w:left="515"/>
              <w:rPr>
                <w:rFonts w:asciiTheme="minorHAnsi" w:hAnsiTheme="minorHAnsi" w:cstheme="minorHAnsi"/>
                <w:b/>
                <w:sz w:val="24"/>
                <w:szCs w:val="24"/>
              </w:rPr>
            </w:pPr>
          </w:p>
          <w:p w:rsidR="0026530B" w:rsidRPr="008D57F9" w:rsidRDefault="0026530B" w:rsidP="004E7D56">
            <w:pPr>
              <w:numPr>
                <w:ilvl w:val="0"/>
                <w:numId w:val="279"/>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Look for and make use of structure.</w:t>
            </w:r>
          </w:p>
          <w:p w:rsidR="0026530B" w:rsidRPr="008D57F9" w:rsidRDefault="0026530B" w:rsidP="0026530B">
            <w:pPr>
              <w:pStyle w:val="ListParagraph"/>
              <w:rPr>
                <w:rFonts w:asciiTheme="minorHAnsi" w:hAnsiTheme="minorHAnsi" w:cstheme="minorHAnsi"/>
                <w:b/>
                <w:sz w:val="24"/>
                <w:szCs w:val="24"/>
              </w:rPr>
            </w:pPr>
          </w:p>
          <w:p w:rsidR="0026530B" w:rsidRDefault="0026530B" w:rsidP="004E7D56">
            <w:pPr>
              <w:numPr>
                <w:ilvl w:val="0"/>
                <w:numId w:val="279"/>
              </w:numPr>
              <w:autoSpaceDE w:val="0"/>
              <w:autoSpaceDN w:val="0"/>
              <w:adjustRightInd w:val="0"/>
              <w:ind w:left="515" w:hanging="443"/>
              <w:rPr>
                <w:rFonts w:asciiTheme="minorHAnsi" w:hAnsiTheme="minorHAnsi" w:cstheme="minorHAnsi"/>
                <w:b/>
                <w:sz w:val="24"/>
                <w:szCs w:val="24"/>
              </w:rPr>
            </w:pPr>
            <w:r w:rsidRPr="008D57F9">
              <w:rPr>
                <w:rFonts w:asciiTheme="minorHAnsi" w:hAnsiTheme="minorHAnsi" w:cstheme="minorHAnsi"/>
                <w:b/>
                <w:sz w:val="24"/>
                <w:szCs w:val="24"/>
              </w:rPr>
              <w:t xml:space="preserve">Look for regularity in repeated reasoning. </w:t>
            </w:r>
          </w:p>
          <w:p w:rsidR="0013249F" w:rsidRDefault="0013249F" w:rsidP="0013249F">
            <w:pPr>
              <w:pStyle w:val="ListParagraph"/>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Pr="008D57F9" w:rsidRDefault="0013249F" w:rsidP="0013249F">
            <w:pPr>
              <w:autoSpaceDE w:val="0"/>
              <w:autoSpaceDN w:val="0"/>
              <w:adjustRightInd w:val="0"/>
              <w:rPr>
                <w:rFonts w:asciiTheme="minorHAnsi" w:hAnsiTheme="minorHAnsi" w:cstheme="minorHAnsi"/>
                <w:b/>
                <w:sz w:val="24"/>
                <w:szCs w:val="24"/>
              </w:rPr>
            </w:pPr>
          </w:p>
          <w:p w:rsidR="0026530B" w:rsidRPr="008D57F9" w:rsidRDefault="0026530B" w:rsidP="008A5BCE">
            <w:pPr>
              <w:rPr>
                <w:rFonts w:asciiTheme="minorHAnsi" w:hAnsiTheme="minorHAnsi" w:cstheme="minorHAnsi"/>
                <w:sz w:val="24"/>
                <w:szCs w:val="24"/>
              </w:rPr>
            </w:pPr>
          </w:p>
        </w:tc>
      </w:tr>
      <w:tr w:rsidR="00615AB2" w:rsidRPr="008D57F9" w:rsidTr="000B464E">
        <w:tc>
          <w:tcPr>
            <w:tcW w:w="2610" w:type="dxa"/>
          </w:tcPr>
          <w:p w:rsidR="00615AB2" w:rsidRPr="008D57F9" w:rsidRDefault="00615AB2" w:rsidP="008A5BCE">
            <w:pPr>
              <w:rPr>
                <w:rFonts w:asciiTheme="minorHAnsi" w:hAnsiTheme="minorHAnsi" w:cstheme="minorHAnsi"/>
                <w:b/>
                <w:sz w:val="24"/>
                <w:szCs w:val="24"/>
              </w:rPr>
            </w:pPr>
            <w:r w:rsidRPr="008D57F9">
              <w:rPr>
                <w:rFonts w:asciiTheme="minorHAnsi" w:hAnsiTheme="minorHAnsi" w:cstheme="minorHAnsi"/>
                <w:b/>
                <w:sz w:val="24"/>
                <w:szCs w:val="24"/>
              </w:rPr>
              <w:t>Count to tell the number of objects.</w:t>
            </w:r>
          </w:p>
        </w:tc>
        <w:tc>
          <w:tcPr>
            <w:tcW w:w="4770" w:type="dxa"/>
          </w:tcPr>
          <w:p w:rsidR="00615AB2" w:rsidRPr="008D57F9" w:rsidRDefault="00615AB2" w:rsidP="008A5BCE">
            <w:pPr>
              <w:autoSpaceDE w:val="0"/>
              <w:autoSpaceDN w:val="0"/>
              <w:adjustRightInd w:val="0"/>
              <w:rPr>
                <w:rFonts w:asciiTheme="minorHAnsi" w:hAnsiTheme="minorHAnsi" w:cstheme="minorHAnsi"/>
                <w:sz w:val="24"/>
                <w:szCs w:val="24"/>
              </w:rPr>
            </w:pPr>
            <w:r w:rsidRPr="008D57F9">
              <w:rPr>
                <w:rFonts w:asciiTheme="minorHAnsi" w:hAnsiTheme="minorHAnsi" w:cstheme="minorHAnsi"/>
                <w:b/>
                <w:sz w:val="24"/>
                <w:szCs w:val="24"/>
              </w:rPr>
              <w:t xml:space="preserve">Standard PK.CC4:  </w:t>
            </w:r>
            <w:r w:rsidRPr="008D57F9">
              <w:rPr>
                <w:rFonts w:asciiTheme="minorHAnsi" w:hAnsiTheme="minorHAnsi" w:cstheme="minorHAnsi"/>
                <w:sz w:val="24"/>
                <w:szCs w:val="24"/>
              </w:rPr>
              <w:t>Understand the relationship between numbers and quantities to 5, then to 10; connect counting to cardinality.</w:t>
            </w:r>
          </w:p>
          <w:p w:rsidR="00615AB2" w:rsidRPr="008D57F9" w:rsidRDefault="00615AB2" w:rsidP="008A5BCE">
            <w:p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ind w:left="54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See the Skills and Knowledge listed for Standards PKCC4a-c to apply to </w:t>
            </w:r>
            <w:r w:rsidR="00EF57D6" w:rsidRPr="008D57F9">
              <w:rPr>
                <w:rFonts w:asciiTheme="minorHAnsi" w:hAnsiTheme="minorHAnsi" w:cstheme="minorHAnsi"/>
                <w:b/>
                <w:color w:val="FF0000"/>
                <w:sz w:val="24"/>
                <w:szCs w:val="24"/>
              </w:rPr>
              <w:t>s</w:t>
            </w:r>
            <w:r w:rsidRPr="008D57F9">
              <w:rPr>
                <w:rFonts w:asciiTheme="minorHAnsi" w:hAnsiTheme="minorHAnsi" w:cstheme="minorHAnsi"/>
                <w:b/>
                <w:color w:val="FF0000"/>
                <w:sz w:val="24"/>
                <w:szCs w:val="24"/>
              </w:rPr>
              <w:t>tandard.</w:t>
            </w:r>
          </w:p>
          <w:p w:rsidR="007B0A5C" w:rsidRPr="008D57F9" w:rsidRDefault="007B0A5C" w:rsidP="008A5BCE">
            <w:pPr>
              <w:autoSpaceDE w:val="0"/>
              <w:autoSpaceDN w:val="0"/>
              <w:adjustRightInd w:val="0"/>
              <w:rPr>
                <w:rFonts w:asciiTheme="minorHAnsi" w:hAnsiTheme="minorHAnsi" w:cstheme="minorHAnsi"/>
                <w:b/>
                <w:sz w:val="24"/>
                <w:szCs w:val="24"/>
              </w:rPr>
            </w:pPr>
          </w:p>
          <w:p w:rsidR="00615AB2" w:rsidRPr="008D57F9" w:rsidRDefault="00615AB2" w:rsidP="008A5BCE">
            <w:pPr>
              <w:autoSpaceDE w:val="0"/>
              <w:autoSpaceDN w:val="0"/>
              <w:adjustRightInd w:val="0"/>
              <w:rPr>
                <w:rFonts w:asciiTheme="minorHAnsi" w:hAnsiTheme="minorHAnsi" w:cstheme="minorHAnsi"/>
                <w:sz w:val="24"/>
                <w:szCs w:val="24"/>
              </w:rPr>
            </w:pPr>
            <w:r w:rsidRPr="008D57F9">
              <w:rPr>
                <w:rFonts w:asciiTheme="minorHAnsi" w:hAnsiTheme="minorHAnsi" w:cstheme="minorHAnsi"/>
                <w:b/>
                <w:sz w:val="24"/>
                <w:szCs w:val="24"/>
              </w:rPr>
              <w:t xml:space="preserve">Standard:  PK.CC.4a: </w:t>
            </w:r>
            <w:r w:rsidRPr="008D57F9">
              <w:rPr>
                <w:rFonts w:asciiTheme="minorHAnsi" w:hAnsiTheme="minorHAnsi" w:cstheme="minorHAnsi"/>
                <w:sz w:val="24"/>
                <w:szCs w:val="24"/>
              </w:rPr>
              <w:t xml:space="preserve">When counting objects, say the number names in the standard order, pairing each object with one and only one number name. </w:t>
            </w:r>
          </w:p>
          <w:p w:rsidR="00615AB2" w:rsidRPr="008D57F9" w:rsidRDefault="00615AB2" w:rsidP="008A5BCE">
            <w:p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 apply the strategies of touching objects as they are counted and by organizing the objects in a row</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Knowledge of and ability to apply one-to-one correspondence when counting</w:t>
            </w:r>
          </w:p>
          <w:p w:rsidR="00615AB2" w:rsidRPr="008D57F9" w:rsidRDefault="00615AB2" w:rsidP="008A5BCE">
            <w:pPr>
              <w:autoSpaceDE w:val="0"/>
              <w:autoSpaceDN w:val="0"/>
              <w:adjustRightInd w:val="0"/>
              <w:rPr>
                <w:rFonts w:asciiTheme="minorHAnsi" w:hAnsiTheme="minorHAnsi" w:cstheme="minorHAnsi"/>
                <w:b/>
                <w:sz w:val="24"/>
                <w:szCs w:val="24"/>
              </w:rPr>
            </w:pPr>
          </w:p>
          <w:p w:rsidR="00615AB2" w:rsidRPr="008D57F9" w:rsidRDefault="00615AB2"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Standard:  PK.CC.4b:</w:t>
            </w:r>
          </w:p>
          <w:p w:rsidR="00615AB2" w:rsidRPr="008D57F9" w:rsidRDefault="00615AB2" w:rsidP="008A5BCE">
            <w:pPr>
              <w:autoSpaceDE w:val="0"/>
              <w:autoSpaceDN w:val="0"/>
              <w:adjustRightInd w:val="0"/>
              <w:rPr>
                <w:rFonts w:asciiTheme="minorHAnsi" w:hAnsiTheme="minorHAnsi" w:cstheme="minorHAnsi"/>
                <w:sz w:val="24"/>
                <w:szCs w:val="24"/>
              </w:rPr>
            </w:pPr>
            <w:r w:rsidRPr="008D57F9">
              <w:rPr>
                <w:rFonts w:asciiTheme="minorHAnsi" w:hAnsiTheme="minorHAnsi" w:cstheme="minorHAnsi"/>
                <w:sz w:val="24"/>
                <w:szCs w:val="24"/>
              </w:rPr>
              <w:t xml:space="preserve">Recognize that the last number name said tells the number of objects counted. </w:t>
            </w:r>
          </w:p>
          <w:p w:rsidR="00615AB2" w:rsidRPr="008D57F9" w:rsidRDefault="00615AB2" w:rsidP="008A5BCE">
            <w:p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 use one-to-one correspondence when counting objects</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answer “how many” after counting the objects in a set (beginning </w:t>
            </w:r>
            <w:r w:rsidRPr="008D57F9">
              <w:rPr>
                <w:rFonts w:asciiTheme="minorHAnsi" w:hAnsiTheme="minorHAnsi" w:cstheme="minorHAnsi"/>
                <w:b/>
                <w:color w:val="00B0F0"/>
                <w:sz w:val="24"/>
                <w:szCs w:val="24"/>
              </w:rPr>
              <w:t>cardinality understanding</w:t>
            </w:r>
            <w:r w:rsidRPr="008D57F9">
              <w:rPr>
                <w:rFonts w:asciiTheme="minorHAnsi" w:hAnsiTheme="minorHAnsi" w:cstheme="minorHAnsi"/>
                <w:b/>
                <w:color w:val="FF0000"/>
                <w:sz w:val="24"/>
                <w:szCs w:val="24"/>
              </w:rPr>
              <w:t>)</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 recognize that the  quantity remains the same regardless of the arrangement or change in order</w:t>
            </w:r>
          </w:p>
          <w:p w:rsidR="007B0A5C" w:rsidRPr="008D57F9" w:rsidRDefault="007B0A5C" w:rsidP="007B0A5C">
            <w:pPr>
              <w:autoSpaceDE w:val="0"/>
              <w:autoSpaceDN w:val="0"/>
              <w:adjustRightInd w:val="0"/>
              <w:rPr>
                <w:rFonts w:asciiTheme="minorHAnsi" w:hAnsiTheme="minorHAnsi" w:cstheme="minorHAnsi"/>
                <w:b/>
                <w:color w:val="FF0000"/>
                <w:sz w:val="24"/>
                <w:szCs w:val="24"/>
              </w:rPr>
            </w:pPr>
          </w:p>
          <w:p w:rsidR="00615AB2" w:rsidRPr="008D57F9" w:rsidRDefault="00615AB2"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 xml:space="preserve">Standard:  PK.CC.4c: </w:t>
            </w:r>
          </w:p>
          <w:p w:rsidR="00615AB2" w:rsidRPr="008D57F9" w:rsidRDefault="00615AB2" w:rsidP="008A5BCE">
            <w:pPr>
              <w:autoSpaceDE w:val="0"/>
              <w:autoSpaceDN w:val="0"/>
              <w:adjustRightInd w:val="0"/>
              <w:rPr>
                <w:rFonts w:asciiTheme="minorHAnsi" w:hAnsiTheme="minorHAnsi" w:cstheme="minorHAnsi"/>
                <w:sz w:val="24"/>
                <w:szCs w:val="24"/>
              </w:rPr>
            </w:pPr>
            <w:r w:rsidRPr="008D57F9">
              <w:rPr>
                <w:rFonts w:asciiTheme="minorHAnsi" w:hAnsiTheme="minorHAnsi" w:cstheme="minorHAnsi"/>
                <w:sz w:val="24"/>
                <w:szCs w:val="24"/>
              </w:rPr>
              <w:t>Recognize that each successive number name refers to a quantity that is one larger.</w:t>
            </w:r>
          </w:p>
          <w:p w:rsidR="00615AB2" w:rsidRPr="008D57F9" w:rsidRDefault="00615AB2" w:rsidP="007B0A5C">
            <w:pPr>
              <w:autoSpaceDE w:val="0"/>
              <w:autoSpaceDN w:val="0"/>
              <w:adjustRightInd w:val="0"/>
              <w:rPr>
                <w:rFonts w:asciiTheme="minorHAnsi" w:hAnsiTheme="minorHAnsi" w:cstheme="minorHAnsi"/>
                <w:b/>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build and compare sets that increase by one </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use concrete materials and 0-10 </w:t>
            </w:r>
            <w:r w:rsidRPr="008D57F9">
              <w:rPr>
                <w:rFonts w:asciiTheme="minorHAnsi" w:hAnsiTheme="minorHAnsi" w:cstheme="minorHAnsi"/>
                <w:b/>
                <w:color w:val="FF0000"/>
                <w:sz w:val="24"/>
                <w:szCs w:val="24"/>
                <w:u w:val="single"/>
              </w:rPr>
              <w:t xml:space="preserve">tactile graphic of a </w:t>
            </w:r>
            <w:r w:rsidRPr="008D57F9">
              <w:rPr>
                <w:rFonts w:asciiTheme="minorHAnsi" w:hAnsiTheme="minorHAnsi" w:cstheme="minorHAnsi"/>
                <w:b/>
                <w:color w:val="FF0000"/>
                <w:sz w:val="24"/>
                <w:szCs w:val="24"/>
              </w:rPr>
              <w:t xml:space="preserve">number line </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Beginning knowledge of the relationships between numbers (patterns) which will lead to long-term understanding of counting cardinality</w:t>
            </w:r>
          </w:p>
          <w:p w:rsidR="00615AB2" w:rsidRPr="008D57F9" w:rsidRDefault="00615AB2" w:rsidP="008A5BCE">
            <w:pPr>
              <w:autoSpaceDE w:val="0"/>
              <w:autoSpaceDN w:val="0"/>
              <w:adjustRightInd w:val="0"/>
              <w:rPr>
                <w:rFonts w:asciiTheme="minorHAnsi" w:hAnsiTheme="minorHAnsi" w:cstheme="minorHAnsi"/>
                <w:b/>
                <w:sz w:val="24"/>
                <w:szCs w:val="24"/>
              </w:rPr>
            </w:pPr>
          </w:p>
          <w:p w:rsidR="00615AB2" w:rsidRPr="008D57F9" w:rsidRDefault="00615AB2"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Standard:  PK.CC.5</w:t>
            </w:r>
          </w:p>
          <w:p w:rsidR="00615AB2" w:rsidRPr="008D57F9" w:rsidRDefault="00615AB2" w:rsidP="008A5BCE">
            <w:pPr>
              <w:autoSpaceDE w:val="0"/>
              <w:autoSpaceDN w:val="0"/>
              <w:adjustRightInd w:val="0"/>
              <w:rPr>
                <w:rFonts w:asciiTheme="minorHAnsi" w:hAnsiTheme="minorHAnsi" w:cstheme="minorHAnsi"/>
                <w:b/>
                <w:color w:val="6600FF"/>
                <w:sz w:val="24"/>
                <w:szCs w:val="24"/>
              </w:rPr>
            </w:pPr>
            <w:r w:rsidRPr="008D57F9">
              <w:rPr>
                <w:rFonts w:asciiTheme="minorHAnsi" w:hAnsiTheme="minorHAnsi" w:cstheme="minorHAnsi"/>
                <w:sz w:val="24"/>
                <w:szCs w:val="24"/>
              </w:rPr>
              <w:t xml:space="preserve">Represent a number (0-5, then to 10) by producing a set of objects with concrete materials, </w:t>
            </w:r>
            <w:r w:rsidRPr="008D57F9">
              <w:rPr>
                <w:rFonts w:asciiTheme="minorHAnsi" w:hAnsiTheme="minorHAnsi" w:cstheme="minorHAnsi"/>
                <w:sz w:val="24"/>
                <w:szCs w:val="24"/>
                <w:u w:val="single"/>
              </w:rPr>
              <w:t>tactile graphics of</w:t>
            </w:r>
            <w:r w:rsidRPr="009A5E70">
              <w:rPr>
                <w:rFonts w:asciiTheme="minorHAnsi" w:hAnsiTheme="minorHAnsi" w:cstheme="minorHAnsi"/>
                <w:sz w:val="24"/>
                <w:szCs w:val="24"/>
              </w:rPr>
              <w:t xml:space="preserve"> </w:t>
            </w:r>
            <w:r w:rsidRPr="008D57F9">
              <w:rPr>
                <w:rFonts w:asciiTheme="minorHAnsi" w:hAnsiTheme="minorHAnsi" w:cstheme="minorHAnsi"/>
                <w:sz w:val="24"/>
                <w:szCs w:val="24"/>
              </w:rPr>
              <w:t xml:space="preserve">pictures </w:t>
            </w:r>
            <w:r w:rsidRPr="008D57F9">
              <w:rPr>
                <w:rFonts w:asciiTheme="minorHAnsi" w:hAnsiTheme="minorHAnsi" w:cstheme="minorHAnsi"/>
                <w:sz w:val="24"/>
                <w:szCs w:val="24"/>
                <w:u w:val="single"/>
              </w:rPr>
              <w:t>represented by simple, solid shapes (circles, squares, triangles),</w:t>
            </w:r>
            <w:r w:rsidRPr="008D57F9">
              <w:rPr>
                <w:rFonts w:asciiTheme="minorHAnsi" w:hAnsiTheme="minorHAnsi" w:cstheme="minorHAnsi"/>
                <w:sz w:val="24"/>
                <w:szCs w:val="24"/>
              </w:rPr>
              <w:t xml:space="preserve"> and/or </w:t>
            </w:r>
            <w:r w:rsidRPr="008D57F9">
              <w:rPr>
                <w:rFonts w:asciiTheme="minorHAnsi" w:hAnsiTheme="minorHAnsi" w:cstheme="minorHAnsi"/>
                <w:sz w:val="24"/>
                <w:szCs w:val="24"/>
                <w:u w:val="single"/>
              </w:rPr>
              <w:t>N</w:t>
            </w:r>
            <w:r w:rsidR="00572936" w:rsidRPr="008D57F9">
              <w:rPr>
                <w:rFonts w:asciiTheme="minorHAnsi" w:hAnsiTheme="minorHAnsi" w:cstheme="minorHAnsi"/>
                <w:sz w:val="24"/>
                <w:szCs w:val="24"/>
                <w:u w:val="single"/>
              </w:rPr>
              <w:t>emeth Braille Code</w:t>
            </w:r>
            <w:r w:rsidR="00572936" w:rsidRPr="008D57F9">
              <w:rPr>
                <w:rFonts w:asciiTheme="minorHAnsi" w:hAnsiTheme="minorHAnsi" w:cstheme="minorHAnsi"/>
                <w:sz w:val="24"/>
                <w:szCs w:val="24"/>
              </w:rPr>
              <w:t xml:space="preserve"> </w:t>
            </w:r>
            <w:r w:rsidRPr="008D57F9">
              <w:rPr>
                <w:rFonts w:asciiTheme="minorHAnsi" w:hAnsiTheme="minorHAnsi" w:cstheme="minorHAnsi"/>
                <w:sz w:val="24"/>
                <w:szCs w:val="24"/>
              </w:rPr>
              <w:t>numerals (with 0 representing a count of no objects).</w:t>
            </w:r>
          </w:p>
          <w:p w:rsidR="00615AB2" w:rsidRPr="008D57F9" w:rsidRDefault="00615AB2" w:rsidP="008A5BCE">
            <w:p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build sets with concrete materials to show a given amount  </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Students are not expected to write the numerals at this time </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represent sets with drawings </w:t>
            </w:r>
            <w:r w:rsidR="009E3341" w:rsidRPr="008D57F9">
              <w:rPr>
                <w:rFonts w:asciiTheme="minorHAnsi" w:hAnsiTheme="minorHAnsi" w:cstheme="minorHAnsi"/>
                <w:b/>
                <w:color w:val="FF0000"/>
                <w:sz w:val="24"/>
                <w:szCs w:val="24"/>
                <w:u w:val="single"/>
              </w:rPr>
              <w:t>using real objects/</w:t>
            </w:r>
            <w:proofErr w:type="spellStart"/>
            <w:r w:rsidR="009E3341" w:rsidRPr="008D57F9">
              <w:rPr>
                <w:rFonts w:asciiTheme="minorHAnsi" w:hAnsiTheme="minorHAnsi" w:cstheme="minorHAnsi"/>
                <w:b/>
                <w:color w:val="FF0000"/>
                <w:sz w:val="24"/>
                <w:szCs w:val="24"/>
                <w:u w:val="single"/>
              </w:rPr>
              <w:t>manipulatives</w:t>
            </w:r>
            <w:proofErr w:type="spellEnd"/>
            <w:r w:rsidR="009E3341" w:rsidRPr="008D57F9">
              <w:rPr>
                <w:rFonts w:asciiTheme="minorHAnsi" w:hAnsiTheme="minorHAnsi" w:cstheme="minorHAnsi"/>
                <w:b/>
                <w:color w:val="FF0000"/>
                <w:sz w:val="24"/>
                <w:szCs w:val="24"/>
                <w:u w:val="single"/>
              </w:rPr>
              <w:t xml:space="preserve">/tactile </w:t>
            </w:r>
            <w:r w:rsidR="007829D9" w:rsidRPr="008D57F9">
              <w:rPr>
                <w:rFonts w:asciiTheme="minorHAnsi" w:hAnsiTheme="minorHAnsi" w:cstheme="minorHAnsi"/>
                <w:b/>
                <w:color w:val="FF0000"/>
                <w:sz w:val="24"/>
                <w:szCs w:val="24"/>
                <w:u w:val="single"/>
              </w:rPr>
              <w:t>drawing tools/braille</w:t>
            </w:r>
            <w:r w:rsidR="00061B24">
              <w:rPr>
                <w:rFonts w:asciiTheme="minorHAnsi" w:hAnsiTheme="minorHAnsi" w:cstheme="minorHAnsi"/>
                <w:b/>
                <w:color w:val="FF0000"/>
                <w:sz w:val="24"/>
                <w:szCs w:val="24"/>
                <w:u w:val="single"/>
              </w:rPr>
              <w:t xml:space="preserve"> writer</w:t>
            </w:r>
            <w:r w:rsidR="007829D9" w:rsidRPr="009A5E70">
              <w:rPr>
                <w:rFonts w:asciiTheme="minorHAnsi" w:hAnsiTheme="minorHAnsi" w:cstheme="minorHAnsi"/>
                <w:b/>
                <w:color w:val="FF0000"/>
                <w:sz w:val="24"/>
                <w:szCs w:val="24"/>
              </w:rPr>
              <w:t xml:space="preserve"> </w:t>
            </w:r>
            <w:r w:rsidRPr="008D57F9">
              <w:rPr>
                <w:rFonts w:asciiTheme="minorHAnsi" w:hAnsiTheme="minorHAnsi" w:cstheme="minorHAnsi"/>
                <w:b/>
                <w:color w:val="FF0000"/>
                <w:sz w:val="24"/>
                <w:szCs w:val="24"/>
              </w:rPr>
              <w:t xml:space="preserve">which will lead to the ability to </w:t>
            </w:r>
            <w:proofErr w:type="spellStart"/>
            <w:r w:rsidRPr="008D57F9">
              <w:rPr>
                <w:rFonts w:asciiTheme="minorHAnsi" w:hAnsiTheme="minorHAnsi" w:cstheme="minorHAnsi"/>
                <w:b/>
                <w:color w:val="00B0F0"/>
                <w:sz w:val="24"/>
                <w:szCs w:val="24"/>
              </w:rPr>
              <w:t>subitize</w:t>
            </w:r>
            <w:proofErr w:type="spellEnd"/>
            <w:r w:rsidRPr="008D57F9">
              <w:rPr>
                <w:rFonts w:asciiTheme="minorHAnsi" w:hAnsiTheme="minorHAnsi" w:cstheme="minorHAnsi"/>
                <w:b/>
                <w:color w:val="FF0000"/>
                <w:sz w:val="24"/>
                <w:szCs w:val="24"/>
              </w:rPr>
              <w:t xml:space="preserve">  </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Knowledge of the relationship between counting and quantity</w:t>
            </w:r>
          </w:p>
          <w:p w:rsidR="00615AB2"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 match sets with numerals, and create sets to match numerals, up to five, then to ten</w:t>
            </w:r>
          </w:p>
          <w:p w:rsidR="00615AB2" w:rsidRPr="008D57F9" w:rsidRDefault="00615AB2" w:rsidP="00FF2AFC">
            <w:pPr>
              <w:numPr>
                <w:ilvl w:val="0"/>
                <w:numId w:val="20"/>
              </w:numPr>
              <w:autoSpaceDE w:val="0"/>
              <w:autoSpaceDN w:val="0"/>
              <w:adjustRightInd w:val="0"/>
              <w:rPr>
                <w:rFonts w:asciiTheme="minorHAnsi" w:hAnsiTheme="minorHAnsi" w:cstheme="minorHAnsi"/>
                <w:sz w:val="24"/>
                <w:szCs w:val="24"/>
              </w:rPr>
            </w:pPr>
            <w:r w:rsidRPr="008D57F9">
              <w:rPr>
                <w:rFonts w:asciiTheme="minorHAnsi" w:hAnsiTheme="minorHAnsi" w:cstheme="minorHAnsi"/>
                <w:b/>
                <w:color w:val="FF0000"/>
                <w:sz w:val="24"/>
                <w:szCs w:val="24"/>
              </w:rPr>
              <w:t xml:space="preserve">Knowledge of an ability to use of </w:t>
            </w:r>
            <w:r w:rsidRPr="008D57F9">
              <w:rPr>
                <w:rFonts w:asciiTheme="minorHAnsi" w:hAnsiTheme="minorHAnsi" w:cstheme="minorHAnsi"/>
                <w:b/>
                <w:color w:val="1FC2FF"/>
                <w:sz w:val="24"/>
                <w:szCs w:val="24"/>
              </w:rPr>
              <w:t>regular configurations</w:t>
            </w:r>
            <w:r w:rsidRPr="008D57F9">
              <w:rPr>
                <w:rFonts w:asciiTheme="minorHAnsi" w:hAnsiTheme="minorHAnsi" w:cstheme="minorHAnsi"/>
                <w:b/>
                <w:color w:val="FF0000"/>
                <w:sz w:val="24"/>
                <w:szCs w:val="24"/>
              </w:rPr>
              <w:t>/</w:t>
            </w:r>
            <w:r w:rsidRPr="008D57F9">
              <w:rPr>
                <w:rFonts w:asciiTheme="minorHAnsi" w:hAnsiTheme="minorHAnsi" w:cstheme="minorHAnsi"/>
                <w:b/>
                <w:color w:val="1FC2FF"/>
                <w:sz w:val="24"/>
                <w:szCs w:val="24"/>
              </w:rPr>
              <w:t>structured sets</w:t>
            </w:r>
            <w:r w:rsidRPr="008D57F9">
              <w:rPr>
                <w:rFonts w:asciiTheme="minorHAnsi" w:hAnsiTheme="minorHAnsi" w:cstheme="minorHAnsi"/>
                <w:b/>
                <w:color w:val="FF0000"/>
                <w:sz w:val="24"/>
                <w:szCs w:val="24"/>
              </w:rPr>
              <w:t xml:space="preserve"> especially when working with larger numbers.  Ability to use </w:t>
            </w:r>
            <w:r w:rsidRPr="008D57F9">
              <w:rPr>
                <w:rFonts w:asciiTheme="minorHAnsi" w:hAnsiTheme="minorHAnsi" w:cstheme="minorHAnsi"/>
                <w:b/>
                <w:color w:val="00B0F0"/>
                <w:sz w:val="24"/>
                <w:szCs w:val="24"/>
              </w:rPr>
              <w:t>varied configurations</w:t>
            </w:r>
            <w:r w:rsidRPr="008D57F9">
              <w:rPr>
                <w:rFonts w:asciiTheme="minorHAnsi" w:hAnsiTheme="minorHAnsi" w:cstheme="minorHAnsi"/>
                <w:b/>
                <w:color w:val="FF0000"/>
                <w:sz w:val="24"/>
                <w:szCs w:val="24"/>
              </w:rPr>
              <w:t xml:space="preserve"> and </w:t>
            </w:r>
            <w:r w:rsidRPr="008D57F9">
              <w:rPr>
                <w:rFonts w:asciiTheme="minorHAnsi" w:hAnsiTheme="minorHAnsi" w:cstheme="minorHAnsi"/>
                <w:b/>
                <w:color w:val="00B0F0"/>
                <w:sz w:val="24"/>
                <w:szCs w:val="24"/>
              </w:rPr>
              <w:t>representations</w:t>
            </w:r>
            <w:r w:rsidRPr="008D57F9">
              <w:rPr>
                <w:rFonts w:asciiTheme="minorHAnsi" w:hAnsiTheme="minorHAnsi" w:cstheme="minorHAnsi"/>
                <w:b/>
                <w:color w:val="FF0000"/>
                <w:sz w:val="24"/>
                <w:szCs w:val="24"/>
              </w:rPr>
              <w:t xml:space="preserve"> with smaller numbers</w:t>
            </w:r>
          </w:p>
          <w:p w:rsidR="00612829" w:rsidRPr="008D57F9" w:rsidRDefault="00612829" w:rsidP="008A5BCE">
            <w:pPr>
              <w:autoSpaceDE w:val="0"/>
              <w:autoSpaceDN w:val="0"/>
              <w:adjustRightInd w:val="0"/>
              <w:rPr>
                <w:rFonts w:asciiTheme="minorHAnsi" w:hAnsiTheme="minorHAnsi" w:cstheme="minorHAnsi"/>
                <w:b/>
                <w:sz w:val="24"/>
                <w:szCs w:val="24"/>
              </w:rPr>
            </w:pPr>
          </w:p>
          <w:p w:rsidR="00615AB2" w:rsidRPr="008D57F9" w:rsidRDefault="00612829"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S</w:t>
            </w:r>
            <w:r w:rsidR="00615AB2" w:rsidRPr="008D57F9">
              <w:rPr>
                <w:rFonts w:asciiTheme="minorHAnsi" w:hAnsiTheme="minorHAnsi" w:cstheme="minorHAnsi"/>
                <w:b/>
                <w:sz w:val="24"/>
                <w:szCs w:val="24"/>
              </w:rPr>
              <w:t>tandard:  PK.CC.6</w:t>
            </w:r>
          </w:p>
          <w:p w:rsidR="00615AB2" w:rsidRPr="008D57F9" w:rsidRDefault="00615AB2" w:rsidP="008A5BCE">
            <w:pPr>
              <w:autoSpaceDE w:val="0"/>
              <w:autoSpaceDN w:val="0"/>
              <w:adjustRightInd w:val="0"/>
              <w:rPr>
                <w:rFonts w:asciiTheme="minorHAnsi" w:hAnsiTheme="minorHAnsi" w:cstheme="minorHAnsi"/>
                <w:sz w:val="24"/>
                <w:szCs w:val="24"/>
              </w:rPr>
            </w:pPr>
            <w:r w:rsidRPr="008D57F9">
              <w:rPr>
                <w:rFonts w:asciiTheme="minorHAnsi" w:hAnsiTheme="minorHAnsi" w:cstheme="minorHAnsi"/>
                <w:sz w:val="24"/>
                <w:szCs w:val="24"/>
              </w:rPr>
              <w:t xml:space="preserve">Recognize the number of objects in a set without counting </w:t>
            </w:r>
            <w:r w:rsidRPr="008D57F9">
              <w:rPr>
                <w:rFonts w:asciiTheme="minorHAnsi" w:hAnsiTheme="minorHAnsi" w:cstheme="minorHAnsi"/>
                <w:sz w:val="24"/>
                <w:szCs w:val="24"/>
                <w:u w:val="single"/>
              </w:rPr>
              <w:t xml:space="preserve">aloud by tactually exploring  systematic layouts of objects </w:t>
            </w:r>
            <w:r w:rsidRPr="008D57F9">
              <w:rPr>
                <w:rFonts w:asciiTheme="minorHAnsi" w:hAnsiTheme="minorHAnsi" w:cstheme="minorHAnsi"/>
                <w:sz w:val="24"/>
                <w:szCs w:val="24"/>
              </w:rPr>
              <w:t>(</w:t>
            </w:r>
            <w:proofErr w:type="spellStart"/>
            <w:r w:rsidRPr="008D57F9">
              <w:rPr>
                <w:rFonts w:asciiTheme="minorHAnsi" w:hAnsiTheme="minorHAnsi" w:cstheme="minorHAnsi"/>
                <w:b/>
                <w:color w:val="00B0F0"/>
                <w:sz w:val="24"/>
                <w:szCs w:val="24"/>
              </w:rPr>
              <w:t>Subitizing</w:t>
            </w:r>
            <w:proofErr w:type="spellEnd"/>
            <w:r w:rsidRPr="008D57F9">
              <w:rPr>
                <w:rFonts w:asciiTheme="minorHAnsi" w:hAnsiTheme="minorHAnsi" w:cstheme="minorHAnsi"/>
                <w:sz w:val="24"/>
                <w:szCs w:val="24"/>
              </w:rPr>
              <w:t>). (Use 0-5 objects)</w:t>
            </w:r>
          </w:p>
          <w:p w:rsidR="00615AB2" w:rsidRPr="008D57F9" w:rsidRDefault="00615AB2" w:rsidP="008A5BCE">
            <w:p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pStyle w:val="ListParagraph"/>
              <w:numPr>
                <w:ilvl w:val="0"/>
                <w:numId w:val="6"/>
              </w:numPr>
              <w:autoSpaceDE w:val="0"/>
              <w:autoSpaceDN w:val="0"/>
              <w:adjustRightInd w:val="0"/>
              <w:rPr>
                <w:rFonts w:asciiTheme="minorHAnsi" w:hAnsiTheme="minorHAnsi" w:cstheme="minorHAnsi"/>
                <w:b/>
                <w:sz w:val="24"/>
                <w:szCs w:val="24"/>
              </w:rPr>
            </w:pPr>
            <w:r w:rsidRPr="008D57F9">
              <w:rPr>
                <w:rFonts w:asciiTheme="minorHAnsi" w:hAnsiTheme="minorHAnsi" w:cstheme="minorHAnsi"/>
                <w:b/>
                <w:color w:val="FF0000"/>
                <w:sz w:val="24"/>
                <w:szCs w:val="24"/>
              </w:rPr>
              <w:t>See the skills and knowledge as stated in the Standard.</w:t>
            </w:r>
          </w:p>
          <w:p w:rsidR="00615AB2" w:rsidRPr="008D57F9" w:rsidRDefault="00615AB2" w:rsidP="008A5BCE">
            <w:pPr>
              <w:autoSpaceDE w:val="0"/>
              <w:autoSpaceDN w:val="0"/>
              <w:adjustRightInd w:val="0"/>
              <w:rPr>
                <w:rFonts w:asciiTheme="minorHAnsi" w:hAnsiTheme="minorHAnsi" w:cstheme="minorHAnsi"/>
                <w:b/>
                <w:sz w:val="24"/>
                <w:szCs w:val="24"/>
              </w:rPr>
            </w:pPr>
          </w:p>
        </w:tc>
        <w:tc>
          <w:tcPr>
            <w:tcW w:w="2880" w:type="dxa"/>
            <w:vMerge/>
          </w:tcPr>
          <w:p w:rsidR="00615AB2" w:rsidRPr="008D57F9" w:rsidRDefault="00615AB2" w:rsidP="008A5BCE">
            <w:pPr>
              <w:rPr>
                <w:rFonts w:asciiTheme="minorHAnsi" w:hAnsiTheme="minorHAnsi" w:cstheme="minorHAnsi"/>
                <w:sz w:val="24"/>
                <w:szCs w:val="24"/>
              </w:rPr>
            </w:pPr>
          </w:p>
        </w:tc>
      </w:tr>
      <w:tr w:rsidR="00615AB2" w:rsidRPr="008D57F9" w:rsidTr="000B464E">
        <w:tc>
          <w:tcPr>
            <w:tcW w:w="2610" w:type="dxa"/>
          </w:tcPr>
          <w:p w:rsidR="00615AB2" w:rsidRPr="008D57F9" w:rsidRDefault="00615AB2" w:rsidP="008A5BCE">
            <w:pPr>
              <w:rPr>
                <w:rFonts w:asciiTheme="minorHAnsi" w:hAnsiTheme="minorHAnsi" w:cstheme="minorHAnsi"/>
                <w:b/>
                <w:sz w:val="24"/>
                <w:szCs w:val="24"/>
              </w:rPr>
            </w:pPr>
            <w:r w:rsidRPr="008D57F9">
              <w:rPr>
                <w:rFonts w:asciiTheme="minorHAnsi" w:hAnsiTheme="minorHAnsi" w:cstheme="minorHAnsi"/>
                <w:b/>
                <w:bCs/>
                <w:sz w:val="24"/>
                <w:szCs w:val="24"/>
              </w:rPr>
              <w:t>Compare quantities.</w:t>
            </w:r>
          </w:p>
        </w:tc>
        <w:tc>
          <w:tcPr>
            <w:tcW w:w="4770" w:type="dxa"/>
          </w:tcPr>
          <w:p w:rsidR="00615AB2" w:rsidRPr="008D57F9" w:rsidRDefault="00615AB2"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Standard:  PK.CC.7</w:t>
            </w:r>
          </w:p>
          <w:p w:rsidR="00615AB2" w:rsidRPr="008D57F9" w:rsidRDefault="00615AB2" w:rsidP="008A5BCE">
            <w:pPr>
              <w:autoSpaceDE w:val="0"/>
              <w:autoSpaceDN w:val="0"/>
              <w:adjustRightInd w:val="0"/>
              <w:rPr>
                <w:rFonts w:asciiTheme="minorHAnsi" w:hAnsiTheme="minorHAnsi" w:cstheme="minorHAnsi"/>
                <w:sz w:val="24"/>
                <w:szCs w:val="24"/>
              </w:rPr>
            </w:pPr>
            <w:r w:rsidRPr="008D57F9">
              <w:rPr>
                <w:rFonts w:asciiTheme="minorHAnsi" w:hAnsiTheme="minorHAnsi" w:cstheme="minorHAnsi"/>
                <w:sz w:val="24"/>
                <w:szCs w:val="24"/>
              </w:rPr>
              <w:t xml:space="preserve">Explore relationships by comparing groups of objects up to 10,  to determine greater than/more or less than, and equal to/same  </w:t>
            </w:r>
          </w:p>
          <w:p w:rsidR="00615AB2" w:rsidRPr="008D57F9" w:rsidRDefault="00615AB2" w:rsidP="008A5BCE">
            <w:pPr>
              <w:autoSpaceDE w:val="0"/>
              <w:autoSpaceDN w:val="0"/>
              <w:adjustRightInd w:val="0"/>
              <w:rPr>
                <w:rFonts w:asciiTheme="minorHAnsi" w:hAnsiTheme="minorHAnsi" w:cstheme="minorHAnsi"/>
                <w:b/>
                <w:color w:val="6600FF"/>
                <w:sz w:val="24"/>
                <w:szCs w:val="24"/>
              </w:rPr>
            </w:pPr>
            <w:r w:rsidRPr="008D57F9">
              <w:rPr>
                <w:rFonts w:asciiTheme="minorHAnsi" w:hAnsiTheme="minorHAnsi" w:cstheme="minorHAnsi"/>
                <w:b/>
                <w:color w:val="6600FF"/>
                <w:sz w:val="24"/>
                <w:szCs w:val="24"/>
              </w:rPr>
              <w:t>(SC PK)</w:t>
            </w:r>
          </w:p>
          <w:p w:rsidR="00615AB2" w:rsidRPr="008D57F9" w:rsidRDefault="00615AB2" w:rsidP="008A5BCE">
            <w:p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compare sets </w:t>
            </w:r>
            <w:r w:rsidRPr="0026530B">
              <w:rPr>
                <w:rFonts w:asciiTheme="minorHAnsi" w:hAnsiTheme="minorHAnsi" w:cstheme="minorHAnsi"/>
                <w:b/>
                <w:strike/>
                <w:color w:val="FF0000"/>
                <w:sz w:val="24"/>
                <w:szCs w:val="24"/>
              </w:rPr>
              <w:t>visually</w:t>
            </w:r>
            <w:r w:rsidRPr="008D57F9">
              <w:rPr>
                <w:rFonts w:asciiTheme="minorHAnsi" w:hAnsiTheme="minorHAnsi" w:cstheme="minorHAnsi"/>
                <w:b/>
                <w:color w:val="FF0000"/>
                <w:sz w:val="24"/>
                <w:szCs w:val="24"/>
              </w:rPr>
              <w:t xml:space="preserve"> </w:t>
            </w:r>
            <w:r w:rsidR="0026530B">
              <w:rPr>
                <w:rFonts w:asciiTheme="minorHAnsi" w:hAnsiTheme="minorHAnsi" w:cstheme="minorHAnsi"/>
                <w:b/>
                <w:color w:val="FF0000"/>
                <w:sz w:val="24"/>
                <w:szCs w:val="24"/>
              </w:rPr>
              <w:t xml:space="preserve"> </w:t>
            </w:r>
            <w:r w:rsidR="0026530B">
              <w:rPr>
                <w:rFonts w:asciiTheme="minorHAnsi" w:hAnsiTheme="minorHAnsi" w:cstheme="minorHAnsi"/>
                <w:b/>
                <w:color w:val="FF0000"/>
                <w:sz w:val="24"/>
                <w:szCs w:val="24"/>
                <w:u w:val="single"/>
              </w:rPr>
              <w:t xml:space="preserve">tactually </w:t>
            </w:r>
            <w:r w:rsidRPr="008D57F9">
              <w:rPr>
                <w:rFonts w:asciiTheme="minorHAnsi" w:hAnsiTheme="minorHAnsi" w:cstheme="minorHAnsi"/>
                <w:b/>
                <w:color w:val="FF0000"/>
                <w:sz w:val="24"/>
                <w:szCs w:val="24"/>
              </w:rPr>
              <w:t>and/or by matching the sets using one-to-one correspondence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Knowledge of the terms “greater than/more than”, “less than”, and “equal to/same” through experiences with comparing groups of objects (e.g., “There are more boys than girls.”)</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 identify which number comes later in the counting sequence when counting two sets of objects</w:t>
            </w:r>
          </w:p>
          <w:p w:rsidR="006B354D" w:rsidRPr="008D57F9" w:rsidRDefault="006B354D" w:rsidP="008A5BCE">
            <w:pPr>
              <w:autoSpaceDE w:val="0"/>
              <w:autoSpaceDN w:val="0"/>
              <w:adjustRightInd w:val="0"/>
              <w:rPr>
                <w:rFonts w:asciiTheme="minorHAnsi" w:hAnsiTheme="minorHAnsi" w:cstheme="minorHAnsi"/>
                <w:b/>
                <w:sz w:val="24"/>
                <w:szCs w:val="24"/>
              </w:rPr>
            </w:pPr>
          </w:p>
          <w:p w:rsidR="00615AB2" w:rsidRPr="008D57F9" w:rsidRDefault="00615AB2" w:rsidP="008A5BCE">
            <w:pPr>
              <w:autoSpaceDE w:val="0"/>
              <w:autoSpaceDN w:val="0"/>
              <w:adjustRightInd w:val="0"/>
              <w:rPr>
                <w:rFonts w:asciiTheme="minorHAnsi" w:hAnsiTheme="minorHAnsi" w:cstheme="minorHAnsi"/>
                <w:b/>
                <w:sz w:val="24"/>
                <w:szCs w:val="24"/>
              </w:rPr>
            </w:pPr>
            <w:r w:rsidRPr="008D57F9">
              <w:rPr>
                <w:rFonts w:asciiTheme="minorHAnsi" w:hAnsiTheme="minorHAnsi" w:cstheme="minorHAnsi"/>
                <w:b/>
                <w:sz w:val="24"/>
                <w:szCs w:val="24"/>
              </w:rPr>
              <w:t>Standard:  PK.CC.8</w:t>
            </w:r>
          </w:p>
          <w:p w:rsidR="00615AB2" w:rsidRPr="008D57F9" w:rsidRDefault="00615AB2" w:rsidP="008A5BCE">
            <w:pPr>
              <w:autoSpaceDE w:val="0"/>
              <w:autoSpaceDN w:val="0"/>
              <w:adjustRightInd w:val="0"/>
              <w:rPr>
                <w:rFonts w:asciiTheme="minorHAnsi" w:hAnsiTheme="minorHAnsi" w:cstheme="minorHAnsi"/>
                <w:sz w:val="24"/>
                <w:szCs w:val="24"/>
              </w:rPr>
            </w:pPr>
            <w:r w:rsidRPr="008D57F9">
              <w:rPr>
                <w:rFonts w:asciiTheme="minorHAnsi" w:hAnsiTheme="minorHAnsi" w:cstheme="minorHAnsi"/>
                <w:sz w:val="24"/>
                <w:szCs w:val="24"/>
              </w:rPr>
              <w:t xml:space="preserve">Identify whether the number of objects in one group is greater than, less than, or equal to the number of objects in another group, e.g., by using matching and counting strategies (includes groups with up to 5 objects). </w:t>
            </w:r>
          </w:p>
          <w:p w:rsidR="00615AB2" w:rsidRPr="008D57F9" w:rsidRDefault="00615AB2" w:rsidP="008A5BCE">
            <w:pPr>
              <w:autoSpaceDE w:val="0"/>
              <w:autoSpaceDN w:val="0"/>
              <w:adjustRightInd w:val="0"/>
              <w:ind w:left="360" w:hanging="36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Essential Skills and Knowledge</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compare two sets, by matching and counting objects </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 xml:space="preserve">Ability to compare sets numerically  </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 use the terms “greater than/more than”, “less than”, and “equal to/same” (e.g., “There are more boys than girls because there are 5 boys and 2 girls”.)</w:t>
            </w:r>
          </w:p>
          <w:p w:rsidR="00615AB2" w:rsidRPr="008D57F9"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8D57F9">
              <w:rPr>
                <w:rFonts w:asciiTheme="minorHAnsi" w:hAnsiTheme="minorHAnsi" w:cstheme="minorHAnsi"/>
                <w:b/>
                <w:color w:val="FF0000"/>
                <w:sz w:val="24"/>
                <w:szCs w:val="24"/>
              </w:rPr>
              <w:t>Ability to know that when a set has more than another set, the number that represents its quantity comes later in the counting sequence that the number that represents the smaller set</w:t>
            </w:r>
          </w:p>
          <w:p w:rsidR="00615AB2" w:rsidRPr="008D57F9" w:rsidRDefault="00615AB2" w:rsidP="008A5BCE">
            <w:pPr>
              <w:autoSpaceDE w:val="0"/>
              <w:autoSpaceDN w:val="0"/>
              <w:adjustRightInd w:val="0"/>
              <w:rPr>
                <w:rFonts w:asciiTheme="minorHAnsi" w:hAnsiTheme="minorHAnsi" w:cstheme="minorHAnsi"/>
                <w:b/>
                <w:sz w:val="24"/>
                <w:szCs w:val="24"/>
              </w:rPr>
            </w:pPr>
          </w:p>
        </w:tc>
        <w:tc>
          <w:tcPr>
            <w:tcW w:w="2880" w:type="dxa"/>
            <w:vMerge/>
          </w:tcPr>
          <w:p w:rsidR="00615AB2" w:rsidRPr="008D57F9" w:rsidRDefault="00615AB2" w:rsidP="008A5BCE">
            <w:pPr>
              <w:rPr>
                <w:rFonts w:asciiTheme="minorHAnsi" w:hAnsiTheme="minorHAnsi" w:cstheme="minorHAnsi"/>
                <w:sz w:val="24"/>
                <w:szCs w:val="24"/>
              </w:rPr>
            </w:pPr>
          </w:p>
        </w:tc>
      </w:tr>
    </w:tbl>
    <w:p w:rsidR="00615AB2" w:rsidRDefault="00615AB2" w:rsidP="00615AB2">
      <w:pPr>
        <w:outlineLvl w:val="0"/>
        <w:rPr>
          <w:rFonts w:asciiTheme="minorHAnsi" w:hAnsiTheme="minorHAnsi" w:cstheme="minorHAnsi"/>
        </w:rPr>
      </w:pPr>
    </w:p>
    <w:p w:rsidR="00632E08" w:rsidRDefault="00632E08" w:rsidP="00615AB2">
      <w:pPr>
        <w:outlineLvl w:val="0"/>
        <w:rPr>
          <w:rFonts w:asciiTheme="minorHAnsi" w:hAnsiTheme="minorHAnsi" w:cstheme="minorHAnsi"/>
        </w:rPr>
      </w:pPr>
    </w:p>
    <w:p w:rsidR="00632E08" w:rsidRDefault="00632E08" w:rsidP="00615AB2">
      <w:pPr>
        <w:outlineLvl w:val="0"/>
        <w:rPr>
          <w:rFonts w:asciiTheme="minorHAnsi" w:hAnsiTheme="minorHAnsi" w:cstheme="minorHAnsi"/>
        </w:rPr>
      </w:pPr>
    </w:p>
    <w:tbl>
      <w:tblPr>
        <w:tblStyle w:val="TableGrid"/>
        <w:tblW w:w="0" w:type="auto"/>
        <w:tblLook w:val="04A0" w:firstRow="1" w:lastRow="0" w:firstColumn="1" w:lastColumn="0" w:noHBand="0" w:noVBand="1"/>
      </w:tblPr>
      <w:tblGrid>
        <w:gridCol w:w="2268"/>
        <w:gridCol w:w="4950"/>
        <w:gridCol w:w="2790"/>
      </w:tblGrid>
      <w:tr w:rsidR="00615AB2" w:rsidRPr="00031283" w:rsidTr="000B464E">
        <w:trPr>
          <w:tblHeader/>
        </w:trPr>
        <w:tc>
          <w:tcPr>
            <w:tcW w:w="10008" w:type="dxa"/>
            <w:gridSpan w:val="3"/>
          </w:tcPr>
          <w:p w:rsidR="00615AB2" w:rsidRPr="00031283" w:rsidRDefault="00615AB2" w:rsidP="008A5BCE">
            <w:pPr>
              <w:autoSpaceDE w:val="0"/>
              <w:autoSpaceDN w:val="0"/>
              <w:adjustRightInd w:val="0"/>
              <w:rPr>
                <w:rFonts w:asciiTheme="minorHAnsi" w:hAnsiTheme="minorHAnsi" w:cstheme="minorHAnsi"/>
                <w:b/>
                <w:sz w:val="24"/>
                <w:szCs w:val="24"/>
              </w:rPr>
            </w:pPr>
            <w:r w:rsidRPr="00031283">
              <w:rPr>
                <w:rFonts w:asciiTheme="minorHAnsi" w:hAnsiTheme="minorHAnsi" w:cstheme="minorHAnsi"/>
                <w:sz w:val="24"/>
                <w:szCs w:val="24"/>
              </w:rPr>
              <w:br w:type="page"/>
            </w:r>
            <w:r w:rsidRPr="00031283">
              <w:rPr>
                <w:rFonts w:asciiTheme="minorHAnsi" w:hAnsiTheme="minorHAnsi" w:cstheme="minorHAnsi"/>
                <w:b/>
                <w:sz w:val="24"/>
                <w:szCs w:val="24"/>
              </w:rPr>
              <w:t>Domain:  Operations &amp; Algebraic Thinking</w:t>
            </w:r>
          </w:p>
          <w:p w:rsidR="00615AB2" w:rsidRPr="00031283" w:rsidRDefault="00615AB2" w:rsidP="008A5BCE">
            <w:pPr>
              <w:rPr>
                <w:rFonts w:asciiTheme="minorHAnsi" w:hAnsiTheme="minorHAnsi" w:cstheme="minorHAnsi"/>
                <w:sz w:val="24"/>
                <w:szCs w:val="24"/>
              </w:rPr>
            </w:pPr>
          </w:p>
        </w:tc>
      </w:tr>
      <w:tr w:rsidR="00615AB2" w:rsidRPr="00031283" w:rsidTr="000B464E">
        <w:trPr>
          <w:tblHeader/>
        </w:trPr>
        <w:tc>
          <w:tcPr>
            <w:tcW w:w="2268" w:type="dxa"/>
            <w:vAlign w:val="center"/>
          </w:tcPr>
          <w:p w:rsidR="00615AB2" w:rsidRPr="00031283" w:rsidRDefault="00615AB2" w:rsidP="008A5BCE">
            <w:pPr>
              <w:autoSpaceDE w:val="0"/>
              <w:autoSpaceDN w:val="0"/>
              <w:adjustRightInd w:val="0"/>
              <w:jc w:val="center"/>
              <w:rPr>
                <w:rFonts w:asciiTheme="minorHAnsi" w:hAnsiTheme="minorHAnsi" w:cstheme="minorHAnsi"/>
                <w:b/>
                <w:sz w:val="24"/>
                <w:szCs w:val="24"/>
              </w:rPr>
            </w:pPr>
            <w:r w:rsidRPr="00031283">
              <w:rPr>
                <w:rFonts w:asciiTheme="minorHAnsi" w:hAnsiTheme="minorHAnsi" w:cstheme="minorHAnsi"/>
                <w:b/>
                <w:sz w:val="24"/>
                <w:szCs w:val="24"/>
              </w:rPr>
              <w:t>Cluster</w:t>
            </w:r>
          </w:p>
        </w:tc>
        <w:tc>
          <w:tcPr>
            <w:tcW w:w="4950" w:type="dxa"/>
            <w:vAlign w:val="center"/>
          </w:tcPr>
          <w:p w:rsidR="00615AB2" w:rsidRPr="00031283" w:rsidRDefault="00615AB2" w:rsidP="008A5BCE">
            <w:pPr>
              <w:autoSpaceDE w:val="0"/>
              <w:autoSpaceDN w:val="0"/>
              <w:adjustRightInd w:val="0"/>
              <w:jc w:val="center"/>
              <w:rPr>
                <w:rFonts w:asciiTheme="minorHAnsi" w:hAnsiTheme="minorHAnsi" w:cstheme="minorHAnsi"/>
                <w:b/>
                <w:sz w:val="24"/>
                <w:szCs w:val="24"/>
              </w:rPr>
            </w:pPr>
            <w:r w:rsidRPr="00031283">
              <w:rPr>
                <w:rFonts w:asciiTheme="minorHAnsi" w:hAnsiTheme="minorHAnsi" w:cstheme="minorHAnsi"/>
                <w:b/>
                <w:sz w:val="24"/>
                <w:szCs w:val="24"/>
              </w:rPr>
              <w:t>Standard</w:t>
            </w:r>
          </w:p>
        </w:tc>
        <w:tc>
          <w:tcPr>
            <w:tcW w:w="2790" w:type="dxa"/>
          </w:tcPr>
          <w:p w:rsidR="00615AB2" w:rsidRDefault="00615AB2" w:rsidP="008A5BCE">
            <w:pPr>
              <w:autoSpaceDE w:val="0"/>
              <w:autoSpaceDN w:val="0"/>
              <w:adjustRightInd w:val="0"/>
              <w:ind w:left="72"/>
              <w:jc w:val="center"/>
              <w:rPr>
                <w:rFonts w:asciiTheme="minorHAnsi" w:hAnsiTheme="minorHAnsi" w:cstheme="minorHAnsi"/>
                <w:b/>
                <w:sz w:val="24"/>
                <w:szCs w:val="24"/>
              </w:rPr>
            </w:pPr>
            <w:r w:rsidRPr="00031283">
              <w:rPr>
                <w:rFonts w:asciiTheme="minorHAnsi" w:hAnsiTheme="minorHAnsi" w:cstheme="minorHAnsi"/>
                <w:b/>
                <w:sz w:val="24"/>
                <w:szCs w:val="24"/>
              </w:rPr>
              <w:t>Mathematical Practices</w:t>
            </w:r>
          </w:p>
          <w:p w:rsidR="00ED1627" w:rsidRPr="00031283" w:rsidRDefault="00ED1627" w:rsidP="008A5BCE">
            <w:pPr>
              <w:autoSpaceDE w:val="0"/>
              <w:autoSpaceDN w:val="0"/>
              <w:adjustRightInd w:val="0"/>
              <w:ind w:left="72"/>
              <w:jc w:val="center"/>
              <w:rPr>
                <w:rFonts w:asciiTheme="minorHAnsi" w:hAnsiTheme="minorHAnsi" w:cstheme="minorHAnsi"/>
                <w:b/>
                <w:sz w:val="24"/>
                <w:szCs w:val="24"/>
              </w:rPr>
            </w:pPr>
          </w:p>
        </w:tc>
      </w:tr>
      <w:tr w:rsidR="00615AB2" w:rsidRPr="00031283" w:rsidTr="000B464E">
        <w:tc>
          <w:tcPr>
            <w:tcW w:w="2268" w:type="dxa"/>
          </w:tcPr>
          <w:p w:rsidR="00615AB2" w:rsidRPr="00031283" w:rsidRDefault="00615AB2" w:rsidP="008A5BCE">
            <w:pPr>
              <w:rPr>
                <w:rFonts w:asciiTheme="minorHAnsi" w:hAnsiTheme="minorHAnsi" w:cstheme="minorHAnsi"/>
                <w:sz w:val="24"/>
                <w:szCs w:val="24"/>
              </w:rPr>
            </w:pPr>
            <w:r w:rsidRPr="00031283">
              <w:rPr>
                <w:rFonts w:asciiTheme="minorHAnsi" w:hAnsiTheme="minorHAnsi" w:cstheme="minorHAnsi"/>
                <w:b/>
                <w:sz w:val="24"/>
                <w:szCs w:val="24"/>
              </w:rPr>
              <w:t>Understand addition as putting together and adding to, and understand subtraction as taking apart and taking from.</w:t>
            </w:r>
          </w:p>
        </w:tc>
        <w:tc>
          <w:tcPr>
            <w:tcW w:w="4950" w:type="dxa"/>
          </w:tcPr>
          <w:p w:rsidR="00615AB2" w:rsidRPr="00031283" w:rsidRDefault="00615AB2" w:rsidP="008A5BCE">
            <w:pPr>
              <w:autoSpaceDE w:val="0"/>
              <w:autoSpaceDN w:val="0"/>
              <w:adjustRightInd w:val="0"/>
              <w:rPr>
                <w:rFonts w:asciiTheme="minorHAnsi" w:hAnsiTheme="minorHAnsi" w:cstheme="minorHAnsi"/>
                <w:b/>
                <w:sz w:val="24"/>
                <w:szCs w:val="24"/>
              </w:rPr>
            </w:pPr>
            <w:r w:rsidRPr="00031283">
              <w:rPr>
                <w:rFonts w:asciiTheme="minorHAnsi" w:hAnsiTheme="minorHAnsi" w:cstheme="minorHAnsi"/>
                <w:b/>
                <w:sz w:val="24"/>
                <w:szCs w:val="24"/>
              </w:rPr>
              <w:t>Standard:  PK.OA.1</w:t>
            </w:r>
          </w:p>
          <w:p w:rsidR="00615AB2" w:rsidRPr="00031283" w:rsidRDefault="00615AB2" w:rsidP="008A5BCE">
            <w:pPr>
              <w:autoSpaceDE w:val="0"/>
              <w:autoSpaceDN w:val="0"/>
              <w:adjustRightInd w:val="0"/>
              <w:rPr>
                <w:rFonts w:asciiTheme="minorHAnsi" w:hAnsiTheme="minorHAnsi" w:cstheme="minorHAnsi"/>
                <w:sz w:val="24"/>
                <w:szCs w:val="24"/>
              </w:rPr>
            </w:pPr>
            <w:r w:rsidRPr="00031283">
              <w:rPr>
                <w:rFonts w:asciiTheme="minorHAnsi" w:hAnsiTheme="minorHAnsi" w:cstheme="minorHAnsi"/>
                <w:sz w:val="24"/>
                <w:szCs w:val="24"/>
              </w:rPr>
              <w:t>Explore addition and subtraction with objects, fingers, mental images, drawings</w:t>
            </w:r>
            <w:r w:rsidRPr="00031283">
              <w:rPr>
                <w:rFonts w:asciiTheme="minorHAnsi" w:hAnsiTheme="minorHAnsi" w:cstheme="minorHAnsi"/>
                <w:sz w:val="24"/>
                <w:szCs w:val="24"/>
                <w:vertAlign w:val="superscript"/>
              </w:rPr>
              <w:t xml:space="preserve">1 </w:t>
            </w:r>
            <w:r w:rsidRPr="00031283">
              <w:rPr>
                <w:rFonts w:asciiTheme="minorHAnsi" w:hAnsiTheme="minorHAnsi" w:cstheme="minorHAnsi"/>
                <w:sz w:val="24"/>
                <w:szCs w:val="24"/>
                <w:u w:val="single"/>
              </w:rPr>
              <w:t xml:space="preserve">(tactile graphics and tactile </w:t>
            </w:r>
            <w:r w:rsidR="00C86306">
              <w:rPr>
                <w:rFonts w:asciiTheme="minorHAnsi" w:hAnsiTheme="minorHAnsi" w:cstheme="minorHAnsi"/>
                <w:sz w:val="24"/>
                <w:szCs w:val="24"/>
                <w:u w:val="single"/>
              </w:rPr>
              <w:t xml:space="preserve">drawing </w:t>
            </w:r>
            <w:r w:rsidRPr="00031283">
              <w:rPr>
                <w:rFonts w:asciiTheme="minorHAnsi" w:hAnsiTheme="minorHAnsi" w:cstheme="minorHAnsi"/>
                <w:sz w:val="24"/>
                <w:szCs w:val="24"/>
                <w:u w:val="single"/>
              </w:rPr>
              <w:t>tools)</w:t>
            </w:r>
            <w:r w:rsidRPr="009A5E70">
              <w:rPr>
                <w:rFonts w:asciiTheme="minorHAnsi" w:hAnsiTheme="minorHAnsi" w:cstheme="minorHAnsi"/>
                <w:sz w:val="24"/>
                <w:szCs w:val="24"/>
              </w:rPr>
              <w:t xml:space="preserve">, </w:t>
            </w:r>
            <w:r w:rsidRPr="00031283">
              <w:rPr>
                <w:rFonts w:asciiTheme="minorHAnsi" w:hAnsiTheme="minorHAnsi" w:cstheme="minorHAnsi"/>
                <w:sz w:val="24"/>
                <w:szCs w:val="24"/>
              </w:rPr>
              <w:t>sounds (e.g., claps), acting out situations, or verbal explanations.</w:t>
            </w:r>
          </w:p>
          <w:p w:rsidR="00615AB2" w:rsidRPr="00031283" w:rsidRDefault="00615AB2" w:rsidP="008A5BCE">
            <w:p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Essential Skills and Knowledge</w:t>
            </w:r>
          </w:p>
          <w:p w:rsidR="00615AB2" w:rsidRPr="00031283"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 xml:space="preserve">Knowledge that “Putting together” and “adding to” are two different </w:t>
            </w:r>
            <w:r w:rsidRPr="00031283">
              <w:rPr>
                <w:rFonts w:asciiTheme="minorHAnsi" w:hAnsiTheme="minorHAnsi" w:cstheme="minorHAnsi"/>
                <w:b/>
                <w:color w:val="00B0F0"/>
                <w:sz w:val="24"/>
                <w:szCs w:val="24"/>
              </w:rPr>
              <w:t>processes of addition</w:t>
            </w:r>
          </w:p>
          <w:p w:rsidR="00615AB2" w:rsidRPr="00031283"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 xml:space="preserve">Knowledge that “Taking apart” and “taking from” are two different </w:t>
            </w:r>
            <w:r w:rsidRPr="00031283">
              <w:rPr>
                <w:rFonts w:asciiTheme="minorHAnsi" w:hAnsiTheme="minorHAnsi" w:cstheme="minorHAnsi"/>
                <w:b/>
                <w:color w:val="00B0F0"/>
                <w:sz w:val="24"/>
                <w:szCs w:val="24"/>
              </w:rPr>
              <w:t>processes of subtraction</w:t>
            </w:r>
          </w:p>
          <w:p w:rsidR="00615AB2" w:rsidRPr="00031283"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Ability to use actual, physical objects to represent the problem when working on a solution (e.g., dinosaur toys to represent dinosaur problem, sticker represent stickers, fingers represent fingers)</w:t>
            </w:r>
          </w:p>
          <w:p w:rsidR="00615AB2" w:rsidRPr="00031283"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 xml:space="preserve">Ability to use “Math manipulative” to represent the objects (e.g., </w:t>
            </w:r>
            <w:proofErr w:type="spellStart"/>
            <w:r w:rsidRPr="00031283">
              <w:rPr>
                <w:rFonts w:asciiTheme="minorHAnsi" w:hAnsiTheme="minorHAnsi" w:cstheme="minorHAnsi"/>
                <w:b/>
                <w:color w:val="FF0000"/>
                <w:sz w:val="24"/>
                <w:szCs w:val="24"/>
              </w:rPr>
              <w:t>unifix</w:t>
            </w:r>
            <w:proofErr w:type="spellEnd"/>
            <w:r w:rsidRPr="00031283">
              <w:rPr>
                <w:rFonts w:asciiTheme="minorHAnsi" w:hAnsiTheme="minorHAnsi" w:cstheme="minorHAnsi"/>
                <w:b/>
                <w:color w:val="FF0000"/>
                <w:sz w:val="24"/>
                <w:szCs w:val="24"/>
              </w:rPr>
              <w:t xml:space="preserve"> cubes may represent foods, two-sided counters may represent animals) when working on a solution</w:t>
            </w:r>
          </w:p>
          <w:p w:rsidR="00615AB2" w:rsidRPr="00031283"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 xml:space="preserve">Ability to use </w:t>
            </w:r>
            <w:r w:rsidR="000E4668">
              <w:rPr>
                <w:rFonts w:asciiTheme="minorHAnsi" w:hAnsiTheme="minorHAnsi" w:cstheme="minorHAnsi"/>
                <w:b/>
                <w:color w:val="FF0000"/>
                <w:sz w:val="24"/>
                <w:szCs w:val="24"/>
                <w:u w:val="single"/>
              </w:rPr>
              <w:t xml:space="preserve">tactile </w:t>
            </w:r>
            <w:r w:rsidR="009B688C">
              <w:rPr>
                <w:rFonts w:asciiTheme="minorHAnsi" w:hAnsiTheme="minorHAnsi" w:cstheme="minorHAnsi"/>
                <w:b/>
                <w:color w:val="FF0000"/>
                <w:sz w:val="24"/>
                <w:szCs w:val="24"/>
                <w:u w:val="single"/>
              </w:rPr>
              <w:t xml:space="preserve">graphics </w:t>
            </w:r>
            <w:r w:rsidR="000E4668">
              <w:rPr>
                <w:rFonts w:asciiTheme="minorHAnsi" w:hAnsiTheme="minorHAnsi" w:cstheme="minorHAnsi"/>
                <w:b/>
                <w:color w:val="FF0000"/>
                <w:sz w:val="24"/>
                <w:szCs w:val="24"/>
                <w:u w:val="single"/>
              </w:rPr>
              <w:t xml:space="preserve">of </w:t>
            </w:r>
            <w:r w:rsidRPr="00031283">
              <w:rPr>
                <w:rFonts w:asciiTheme="minorHAnsi" w:hAnsiTheme="minorHAnsi" w:cstheme="minorHAnsi"/>
                <w:b/>
                <w:color w:val="FF0000"/>
                <w:sz w:val="24"/>
                <w:szCs w:val="24"/>
              </w:rPr>
              <w:t>pictures either drawn by teacher and/or by student to solve the problem (Student drawings need not show details, but should show the mathematics in the problem.)</w:t>
            </w:r>
          </w:p>
          <w:p w:rsidR="00615AB2" w:rsidRPr="00031283" w:rsidRDefault="00615AB2" w:rsidP="00FF2AFC">
            <w:pPr>
              <w:numPr>
                <w:ilvl w:val="0"/>
                <w:numId w:val="3"/>
              </w:num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 xml:space="preserve">Ability to use </w:t>
            </w:r>
            <w:r w:rsidRPr="00031283">
              <w:rPr>
                <w:rFonts w:asciiTheme="minorHAnsi" w:hAnsiTheme="minorHAnsi" w:cstheme="minorHAnsi"/>
                <w:b/>
                <w:color w:val="00B0F0"/>
                <w:sz w:val="24"/>
                <w:szCs w:val="24"/>
              </w:rPr>
              <w:t>v</w:t>
            </w:r>
            <w:r w:rsidRPr="00031283">
              <w:rPr>
                <w:rFonts w:asciiTheme="minorHAnsi" w:hAnsiTheme="minorHAnsi" w:cstheme="minorHAnsi"/>
                <w:b/>
                <w:color w:val="1FC2FF"/>
                <w:sz w:val="24"/>
                <w:szCs w:val="24"/>
              </w:rPr>
              <w:t>isualization</w:t>
            </w:r>
            <w:r w:rsidRPr="00031283">
              <w:rPr>
                <w:rFonts w:asciiTheme="minorHAnsi" w:hAnsiTheme="minorHAnsi" w:cstheme="minorHAnsi"/>
                <w:b/>
                <w:color w:val="FF0000"/>
                <w:sz w:val="24"/>
                <w:szCs w:val="24"/>
              </w:rPr>
              <w:t xml:space="preserve"> </w:t>
            </w:r>
            <w:r w:rsidR="000E4668">
              <w:rPr>
                <w:rFonts w:asciiTheme="minorHAnsi" w:hAnsiTheme="minorHAnsi" w:cstheme="minorHAnsi"/>
                <w:b/>
                <w:color w:val="FF0000"/>
                <w:sz w:val="24"/>
                <w:szCs w:val="24"/>
                <w:u w:val="single"/>
              </w:rPr>
              <w:t xml:space="preserve">and/or mental strategies </w:t>
            </w:r>
            <w:r w:rsidRPr="00031283">
              <w:rPr>
                <w:rFonts w:asciiTheme="minorHAnsi" w:hAnsiTheme="minorHAnsi" w:cstheme="minorHAnsi"/>
                <w:b/>
                <w:color w:val="FF0000"/>
                <w:sz w:val="24"/>
                <w:szCs w:val="24"/>
              </w:rPr>
              <w:t>of the problem to arrive at a solution</w:t>
            </w:r>
          </w:p>
          <w:p w:rsidR="00615AB2" w:rsidRPr="00031283" w:rsidRDefault="00615AB2" w:rsidP="00FF2AFC">
            <w:pPr>
              <w:numPr>
                <w:ilvl w:val="0"/>
                <w:numId w:val="5"/>
              </w:numPr>
              <w:autoSpaceDE w:val="0"/>
              <w:autoSpaceDN w:val="0"/>
              <w:adjustRightInd w:val="0"/>
              <w:ind w:left="900"/>
              <w:contextualSpacing/>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Students are not expected to write equations in Prekindergarten</w:t>
            </w:r>
          </w:p>
          <w:p w:rsidR="007B0A5C" w:rsidRPr="00031283" w:rsidRDefault="007B0A5C" w:rsidP="008A5BCE">
            <w:pPr>
              <w:autoSpaceDE w:val="0"/>
              <w:autoSpaceDN w:val="0"/>
              <w:adjustRightInd w:val="0"/>
              <w:rPr>
                <w:rFonts w:asciiTheme="minorHAnsi" w:hAnsiTheme="minorHAnsi" w:cstheme="minorHAnsi"/>
                <w:b/>
                <w:sz w:val="24"/>
                <w:szCs w:val="24"/>
              </w:rPr>
            </w:pPr>
          </w:p>
          <w:p w:rsidR="00632E08" w:rsidRPr="00031283" w:rsidRDefault="00632E08" w:rsidP="008A5BCE">
            <w:pPr>
              <w:autoSpaceDE w:val="0"/>
              <w:autoSpaceDN w:val="0"/>
              <w:adjustRightInd w:val="0"/>
              <w:rPr>
                <w:rFonts w:asciiTheme="minorHAnsi" w:hAnsiTheme="minorHAnsi" w:cstheme="minorHAnsi"/>
                <w:b/>
                <w:sz w:val="24"/>
                <w:szCs w:val="24"/>
              </w:rPr>
            </w:pPr>
          </w:p>
          <w:p w:rsidR="00632E08" w:rsidRPr="00031283" w:rsidRDefault="00632E08" w:rsidP="008A5BCE">
            <w:pPr>
              <w:autoSpaceDE w:val="0"/>
              <w:autoSpaceDN w:val="0"/>
              <w:adjustRightInd w:val="0"/>
              <w:rPr>
                <w:rFonts w:asciiTheme="minorHAnsi" w:hAnsiTheme="minorHAnsi" w:cstheme="minorHAnsi"/>
                <w:b/>
                <w:sz w:val="24"/>
                <w:szCs w:val="24"/>
              </w:rPr>
            </w:pPr>
          </w:p>
          <w:p w:rsidR="00615AB2" w:rsidRPr="00031283" w:rsidRDefault="00615AB2" w:rsidP="008A5BCE">
            <w:pPr>
              <w:autoSpaceDE w:val="0"/>
              <w:autoSpaceDN w:val="0"/>
              <w:adjustRightInd w:val="0"/>
              <w:rPr>
                <w:rFonts w:asciiTheme="minorHAnsi" w:hAnsiTheme="minorHAnsi" w:cstheme="minorHAnsi"/>
                <w:b/>
                <w:sz w:val="24"/>
                <w:szCs w:val="24"/>
              </w:rPr>
            </w:pPr>
            <w:r w:rsidRPr="00031283">
              <w:rPr>
                <w:rFonts w:asciiTheme="minorHAnsi" w:hAnsiTheme="minorHAnsi" w:cstheme="minorHAnsi"/>
                <w:b/>
                <w:sz w:val="24"/>
                <w:szCs w:val="24"/>
              </w:rPr>
              <w:t>Standard:  PK.OA.2</w:t>
            </w:r>
          </w:p>
          <w:p w:rsidR="00615AB2" w:rsidRPr="00031283" w:rsidRDefault="00615AB2" w:rsidP="008A5BCE">
            <w:pPr>
              <w:autoSpaceDE w:val="0"/>
              <w:autoSpaceDN w:val="0"/>
              <w:adjustRightInd w:val="0"/>
              <w:rPr>
                <w:rFonts w:asciiTheme="minorHAnsi" w:hAnsiTheme="minorHAnsi" w:cstheme="minorHAnsi"/>
                <w:sz w:val="24"/>
                <w:szCs w:val="24"/>
              </w:rPr>
            </w:pPr>
            <w:r w:rsidRPr="00031283">
              <w:rPr>
                <w:rFonts w:asciiTheme="minorHAnsi" w:hAnsiTheme="minorHAnsi" w:cstheme="minorHAnsi"/>
                <w:sz w:val="24"/>
                <w:szCs w:val="24"/>
              </w:rPr>
              <w:t xml:space="preserve">Decompose quantity (less than or equal to 5, then to 10) into pairs in more than one way e.g., by using objects or drawings </w:t>
            </w:r>
            <w:r w:rsidRPr="00031283">
              <w:rPr>
                <w:rFonts w:asciiTheme="minorHAnsi" w:hAnsiTheme="minorHAnsi" w:cstheme="minorHAnsi"/>
                <w:sz w:val="24"/>
                <w:szCs w:val="24"/>
                <w:u w:val="single"/>
              </w:rPr>
              <w:t xml:space="preserve">(tactile graphics and tactile </w:t>
            </w:r>
            <w:r w:rsidR="005E0E3A">
              <w:rPr>
                <w:rFonts w:asciiTheme="minorHAnsi" w:hAnsiTheme="minorHAnsi" w:cstheme="minorHAnsi"/>
                <w:sz w:val="24"/>
                <w:szCs w:val="24"/>
                <w:u w:val="single"/>
              </w:rPr>
              <w:t xml:space="preserve">drawing </w:t>
            </w:r>
            <w:r w:rsidRPr="00031283">
              <w:rPr>
                <w:rFonts w:asciiTheme="minorHAnsi" w:hAnsiTheme="minorHAnsi" w:cstheme="minorHAnsi"/>
                <w:sz w:val="24"/>
                <w:szCs w:val="24"/>
                <w:u w:val="single"/>
              </w:rPr>
              <w:t>tools</w:t>
            </w:r>
            <w:r w:rsidR="0067619D" w:rsidRPr="00031283">
              <w:rPr>
                <w:rFonts w:asciiTheme="minorHAnsi" w:hAnsiTheme="minorHAnsi" w:cstheme="minorHAnsi"/>
                <w:sz w:val="24"/>
                <w:szCs w:val="24"/>
                <w:u w:val="single"/>
              </w:rPr>
              <w:t>/braille writer</w:t>
            </w:r>
            <w:r w:rsidRPr="00031283">
              <w:rPr>
                <w:rFonts w:asciiTheme="minorHAnsi" w:hAnsiTheme="minorHAnsi" w:cstheme="minorHAnsi"/>
                <w:sz w:val="24"/>
                <w:szCs w:val="24"/>
                <w:u w:val="single"/>
              </w:rPr>
              <w:t>)</w:t>
            </w:r>
            <w:r w:rsidRPr="00031283">
              <w:rPr>
                <w:rFonts w:asciiTheme="minorHAnsi" w:hAnsiTheme="minorHAnsi" w:cstheme="minorHAnsi"/>
                <w:sz w:val="24"/>
                <w:szCs w:val="24"/>
              </w:rPr>
              <w:t xml:space="preserve">. </w:t>
            </w:r>
          </w:p>
          <w:p w:rsidR="00615AB2" w:rsidRPr="00031283" w:rsidRDefault="00615AB2" w:rsidP="008A5BCE">
            <w:p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Essential Skills and Knowledge</w:t>
            </w:r>
          </w:p>
          <w:p w:rsidR="00615AB2" w:rsidRPr="00031283" w:rsidRDefault="00615AB2" w:rsidP="00FF2AFC">
            <w:pPr>
              <w:pStyle w:val="ListParagraph"/>
              <w:numPr>
                <w:ilvl w:val="0"/>
                <w:numId w:val="5"/>
              </w:numPr>
              <w:ind w:left="882" w:hanging="342"/>
              <w:rPr>
                <w:rFonts w:asciiTheme="minorHAnsi" w:hAnsiTheme="minorHAnsi" w:cstheme="minorHAnsi"/>
                <w:sz w:val="24"/>
                <w:szCs w:val="24"/>
              </w:rPr>
            </w:pPr>
            <w:r w:rsidRPr="00031283">
              <w:rPr>
                <w:rFonts w:asciiTheme="minorHAnsi" w:hAnsiTheme="minorHAnsi" w:cstheme="minorHAnsi"/>
                <w:b/>
                <w:color w:val="FF0000"/>
                <w:sz w:val="24"/>
                <w:szCs w:val="24"/>
              </w:rPr>
              <w:t xml:space="preserve">Ability to manipulate sets to explore </w:t>
            </w:r>
            <w:r w:rsidRPr="00031283">
              <w:rPr>
                <w:rFonts w:asciiTheme="minorHAnsi" w:hAnsiTheme="minorHAnsi" w:cstheme="minorHAnsi"/>
                <w:b/>
                <w:color w:val="00B0F0"/>
                <w:sz w:val="24"/>
                <w:szCs w:val="24"/>
              </w:rPr>
              <w:t>decomposition</w:t>
            </w:r>
            <w:r w:rsidRPr="00031283">
              <w:rPr>
                <w:rFonts w:asciiTheme="minorHAnsi" w:hAnsiTheme="minorHAnsi" w:cstheme="minorHAnsi"/>
                <w:b/>
                <w:color w:val="FF0000"/>
                <w:sz w:val="24"/>
                <w:szCs w:val="24"/>
              </w:rPr>
              <w:t xml:space="preserve"> of number rather than working on 5 = 3 + 2.</w:t>
            </w:r>
          </w:p>
          <w:p w:rsidR="00615AB2" w:rsidRPr="00031283" w:rsidRDefault="00615AB2" w:rsidP="008A5BCE">
            <w:pPr>
              <w:rPr>
                <w:rFonts w:asciiTheme="minorHAnsi" w:hAnsiTheme="minorHAnsi" w:cstheme="minorHAnsi"/>
                <w:sz w:val="24"/>
                <w:szCs w:val="24"/>
              </w:rPr>
            </w:pPr>
          </w:p>
          <w:p w:rsidR="00615AB2" w:rsidRPr="00031283" w:rsidRDefault="00615AB2" w:rsidP="008A5BCE">
            <w:pPr>
              <w:autoSpaceDE w:val="0"/>
              <w:autoSpaceDN w:val="0"/>
              <w:adjustRightInd w:val="0"/>
              <w:rPr>
                <w:rFonts w:asciiTheme="minorHAnsi" w:hAnsiTheme="minorHAnsi" w:cstheme="minorHAnsi"/>
                <w:b/>
                <w:sz w:val="24"/>
                <w:szCs w:val="24"/>
              </w:rPr>
            </w:pPr>
            <w:r w:rsidRPr="00031283">
              <w:rPr>
                <w:rFonts w:asciiTheme="minorHAnsi" w:hAnsiTheme="minorHAnsi" w:cstheme="minorHAnsi"/>
                <w:b/>
                <w:sz w:val="24"/>
                <w:szCs w:val="24"/>
              </w:rPr>
              <w:t>Standard:  PK.OA.3</w:t>
            </w:r>
          </w:p>
          <w:p w:rsidR="00615AB2" w:rsidRPr="00031283" w:rsidRDefault="00615AB2" w:rsidP="008A5BCE">
            <w:pPr>
              <w:autoSpaceDE w:val="0"/>
              <w:autoSpaceDN w:val="0"/>
              <w:adjustRightInd w:val="0"/>
              <w:rPr>
                <w:rFonts w:asciiTheme="minorHAnsi" w:hAnsiTheme="minorHAnsi" w:cstheme="minorHAnsi"/>
                <w:sz w:val="24"/>
                <w:szCs w:val="24"/>
              </w:rPr>
            </w:pPr>
            <w:r w:rsidRPr="00031283">
              <w:rPr>
                <w:rFonts w:asciiTheme="minorHAnsi" w:hAnsiTheme="minorHAnsi" w:cstheme="minorHAnsi"/>
                <w:sz w:val="24"/>
                <w:szCs w:val="24"/>
              </w:rPr>
              <w:t xml:space="preserve">For any given quantity from (0 to 5, then to 10) find the quantity that must be added to make 5, then to 10, e.g., by using objects or drawings </w:t>
            </w:r>
            <w:r w:rsidRPr="00031283">
              <w:rPr>
                <w:rFonts w:asciiTheme="minorHAnsi" w:hAnsiTheme="minorHAnsi" w:cstheme="minorHAnsi"/>
                <w:sz w:val="24"/>
                <w:szCs w:val="24"/>
                <w:u w:val="single"/>
              </w:rPr>
              <w:t xml:space="preserve">(tactile graphics and tactile </w:t>
            </w:r>
            <w:r w:rsidR="005E0E3A">
              <w:rPr>
                <w:rFonts w:asciiTheme="minorHAnsi" w:hAnsiTheme="minorHAnsi" w:cstheme="minorHAnsi"/>
                <w:sz w:val="24"/>
                <w:szCs w:val="24"/>
                <w:u w:val="single"/>
              </w:rPr>
              <w:t xml:space="preserve">drawing </w:t>
            </w:r>
            <w:r w:rsidRPr="00031283">
              <w:rPr>
                <w:rFonts w:asciiTheme="minorHAnsi" w:hAnsiTheme="minorHAnsi" w:cstheme="minorHAnsi"/>
                <w:sz w:val="24"/>
                <w:szCs w:val="24"/>
                <w:u w:val="single"/>
              </w:rPr>
              <w:t>tools</w:t>
            </w:r>
            <w:r w:rsidR="0067619D" w:rsidRPr="00031283">
              <w:rPr>
                <w:rFonts w:asciiTheme="minorHAnsi" w:hAnsiTheme="minorHAnsi" w:cstheme="minorHAnsi"/>
                <w:sz w:val="24"/>
                <w:szCs w:val="24"/>
                <w:u w:val="single"/>
              </w:rPr>
              <w:t>/braille writer</w:t>
            </w:r>
            <w:r w:rsidRPr="00031283">
              <w:rPr>
                <w:rFonts w:asciiTheme="minorHAnsi" w:hAnsiTheme="minorHAnsi" w:cstheme="minorHAnsi"/>
                <w:sz w:val="24"/>
                <w:szCs w:val="24"/>
                <w:u w:val="single"/>
              </w:rPr>
              <w:t>)</w:t>
            </w:r>
            <w:r w:rsidRPr="00031283">
              <w:rPr>
                <w:rFonts w:asciiTheme="minorHAnsi" w:hAnsiTheme="minorHAnsi" w:cstheme="minorHAnsi"/>
                <w:sz w:val="24"/>
                <w:szCs w:val="24"/>
              </w:rPr>
              <w:t xml:space="preserve">. </w:t>
            </w:r>
          </w:p>
          <w:p w:rsidR="00615AB2" w:rsidRPr="00031283" w:rsidRDefault="00615AB2" w:rsidP="008A5BCE">
            <w:p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Essential Skills and Knowledge</w:t>
            </w:r>
          </w:p>
          <w:p w:rsidR="00615AB2" w:rsidRPr="00031283"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031283">
              <w:rPr>
                <w:rFonts w:asciiTheme="minorHAnsi" w:hAnsiTheme="minorHAnsi" w:cstheme="minorHAnsi"/>
                <w:b/>
                <w:color w:val="FF0000"/>
                <w:sz w:val="24"/>
                <w:szCs w:val="24"/>
              </w:rPr>
              <w:t xml:space="preserve">Ability to use </w:t>
            </w:r>
            <w:proofErr w:type="spellStart"/>
            <w:r w:rsidRPr="00031283">
              <w:rPr>
                <w:rFonts w:asciiTheme="minorHAnsi" w:hAnsiTheme="minorHAnsi" w:cstheme="minorHAnsi"/>
                <w:b/>
                <w:color w:val="FF0000"/>
                <w:sz w:val="24"/>
                <w:szCs w:val="24"/>
              </w:rPr>
              <w:t>manipulatives</w:t>
            </w:r>
            <w:proofErr w:type="spellEnd"/>
            <w:r w:rsidRPr="00031283">
              <w:rPr>
                <w:rFonts w:asciiTheme="minorHAnsi" w:hAnsiTheme="minorHAnsi" w:cstheme="minorHAnsi"/>
                <w:b/>
                <w:color w:val="FF0000"/>
                <w:sz w:val="24"/>
                <w:szCs w:val="24"/>
              </w:rPr>
              <w:t xml:space="preserve"> to find the amount needed to complete the set </w:t>
            </w:r>
          </w:p>
          <w:p w:rsidR="00615AB2" w:rsidRPr="00031283" w:rsidRDefault="00615AB2" w:rsidP="008A5BCE">
            <w:pPr>
              <w:rPr>
                <w:rFonts w:asciiTheme="minorHAnsi" w:hAnsiTheme="minorHAnsi" w:cstheme="minorHAnsi"/>
                <w:sz w:val="24"/>
                <w:szCs w:val="24"/>
              </w:rPr>
            </w:pPr>
          </w:p>
        </w:tc>
        <w:tc>
          <w:tcPr>
            <w:tcW w:w="2790" w:type="dxa"/>
          </w:tcPr>
          <w:p w:rsidR="00615AB2" w:rsidRPr="00031283" w:rsidRDefault="00615AB2" w:rsidP="00FF2AFC">
            <w:pPr>
              <w:pStyle w:val="ListParagraph"/>
              <w:numPr>
                <w:ilvl w:val="0"/>
                <w:numId w:val="12"/>
              </w:numPr>
              <w:tabs>
                <w:tab w:val="num" w:pos="515"/>
              </w:tabs>
              <w:autoSpaceDE w:val="0"/>
              <w:autoSpaceDN w:val="0"/>
              <w:adjustRightInd w:val="0"/>
              <w:rPr>
                <w:rFonts w:asciiTheme="minorHAnsi" w:hAnsiTheme="minorHAnsi" w:cstheme="minorHAnsi"/>
                <w:b/>
                <w:sz w:val="24"/>
                <w:szCs w:val="24"/>
              </w:rPr>
            </w:pPr>
            <w:r w:rsidRPr="00031283">
              <w:rPr>
                <w:rFonts w:asciiTheme="minorHAnsi" w:hAnsiTheme="minorHAnsi" w:cstheme="minorHAnsi"/>
                <w:b/>
                <w:sz w:val="24"/>
                <w:szCs w:val="24"/>
              </w:rPr>
              <w:t>Make sense of problems and persevere in solving them.</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pStyle w:val="ListParagraph"/>
              <w:numPr>
                <w:ilvl w:val="0"/>
                <w:numId w:val="12"/>
              </w:numPr>
              <w:autoSpaceDE w:val="0"/>
              <w:autoSpaceDN w:val="0"/>
              <w:adjustRightInd w:val="0"/>
              <w:rPr>
                <w:rFonts w:asciiTheme="minorHAnsi" w:hAnsiTheme="minorHAnsi" w:cstheme="minorHAnsi"/>
                <w:b/>
                <w:sz w:val="24"/>
                <w:szCs w:val="24"/>
              </w:rPr>
            </w:pPr>
            <w:r w:rsidRPr="00031283">
              <w:rPr>
                <w:rFonts w:asciiTheme="minorHAnsi" w:hAnsiTheme="minorHAnsi" w:cstheme="minorHAnsi"/>
                <w:b/>
                <w:sz w:val="24"/>
                <w:szCs w:val="24"/>
              </w:rPr>
              <w:t>Reason abstractly and quantitatively.</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2"/>
              </w:numPr>
              <w:autoSpaceDE w:val="0"/>
              <w:autoSpaceDN w:val="0"/>
              <w:adjustRightInd w:val="0"/>
              <w:ind w:left="432" w:hanging="277"/>
              <w:rPr>
                <w:rFonts w:asciiTheme="minorHAnsi" w:hAnsiTheme="minorHAnsi" w:cstheme="minorHAnsi"/>
                <w:b/>
                <w:sz w:val="24"/>
                <w:szCs w:val="24"/>
              </w:rPr>
            </w:pPr>
            <w:r w:rsidRPr="00031283">
              <w:rPr>
                <w:rFonts w:asciiTheme="minorHAnsi" w:hAnsiTheme="minorHAnsi" w:cstheme="minorHAnsi"/>
                <w:b/>
                <w:sz w:val="24"/>
                <w:szCs w:val="24"/>
              </w:rPr>
              <w:t>Construct viable arguments and critique the reasoning of others.</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2"/>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Model with mathematics.</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2"/>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Use appropriate tools strategically.</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2"/>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Attend to precision.</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2"/>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Look for and make use of structure.</w:t>
            </w:r>
          </w:p>
          <w:p w:rsidR="00615AB2" w:rsidRPr="00031283" w:rsidRDefault="00615AB2" w:rsidP="008A5BCE">
            <w:pPr>
              <w:pStyle w:val="ListParagraph"/>
              <w:rPr>
                <w:rFonts w:asciiTheme="minorHAnsi" w:hAnsiTheme="minorHAnsi" w:cstheme="minorHAnsi"/>
                <w:b/>
                <w:sz w:val="24"/>
                <w:szCs w:val="24"/>
              </w:rPr>
            </w:pPr>
          </w:p>
          <w:p w:rsidR="00615AB2" w:rsidRPr="00031283" w:rsidRDefault="00615AB2" w:rsidP="00FF2AFC">
            <w:pPr>
              <w:numPr>
                <w:ilvl w:val="0"/>
                <w:numId w:val="12"/>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 xml:space="preserve">Look for regularity in repeated reasoning. </w:t>
            </w:r>
          </w:p>
          <w:p w:rsidR="00615AB2" w:rsidRPr="00031283" w:rsidRDefault="00615AB2" w:rsidP="008A5BCE">
            <w:pPr>
              <w:rPr>
                <w:rFonts w:asciiTheme="minorHAnsi" w:hAnsiTheme="minorHAnsi" w:cstheme="minorHAnsi"/>
                <w:sz w:val="24"/>
                <w:szCs w:val="24"/>
              </w:rPr>
            </w:pPr>
          </w:p>
          <w:p w:rsidR="00615AB2" w:rsidRPr="00031283" w:rsidRDefault="00615AB2" w:rsidP="008A5BCE">
            <w:pPr>
              <w:rPr>
                <w:rFonts w:asciiTheme="minorHAnsi" w:hAnsiTheme="minorHAnsi" w:cstheme="minorHAnsi"/>
                <w:sz w:val="24"/>
                <w:szCs w:val="24"/>
              </w:rPr>
            </w:pPr>
          </w:p>
          <w:p w:rsidR="00615AB2" w:rsidRPr="00031283" w:rsidRDefault="00615AB2" w:rsidP="008A5BCE">
            <w:pPr>
              <w:rPr>
                <w:rFonts w:asciiTheme="minorHAnsi" w:hAnsiTheme="minorHAnsi" w:cstheme="minorHAnsi"/>
                <w:sz w:val="24"/>
                <w:szCs w:val="24"/>
              </w:rPr>
            </w:pPr>
          </w:p>
          <w:p w:rsidR="00632E08" w:rsidRPr="00031283" w:rsidRDefault="00632E08" w:rsidP="008A5BCE">
            <w:pPr>
              <w:rPr>
                <w:rFonts w:asciiTheme="minorHAnsi" w:hAnsiTheme="minorHAnsi" w:cstheme="minorHAnsi"/>
                <w:sz w:val="24"/>
                <w:szCs w:val="24"/>
              </w:rPr>
            </w:pPr>
          </w:p>
          <w:p w:rsidR="00632E08" w:rsidRPr="00031283" w:rsidRDefault="00632E08" w:rsidP="008A5BCE">
            <w:pPr>
              <w:rPr>
                <w:rFonts w:asciiTheme="minorHAnsi" w:hAnsiTheme="minorHAnsi" w:cstheme="minorHAnsi"/>
                <w:sz w:val="24"/>
                <w:szCs w:val="24"/>
              </w:rPr>
            </w:pPr>
          </w:p>
          <w:p w:rsidR="00632E08" w:rsidRPr="00031283" w:rsidRDefault="00632E08" w:rsidP="008A5BCE">
            <w:pPr>
              <w:rPr>
                <w:rFonts w:asciiTheme="minorHAnsi" w:hAnsiTheme="minorHAnsi" w:cstheme="minorHAnsi"/>
                <w:sz w:val="24"/>
                <w:szCs w:val="24"/>
              </w:rPr>
            </w:pPr>
          </w:p>
          <w:p w:rsidR="00632E08" w:rsidRPr="00031283" w:rsidRDefault="00632E08" w:rsidP="008A5BCE">
            <w:pPr>
              <w:rPr>
                <w:rFonts w:asciiTheme="minorHAnsi" w:hAnsiTheme="minorHAnsi" w:cstheme="minorHAnsi"/>
                <w:sz w:val="24"/>
                <w:szCs w:val="24"/>
              </w:rPr>
            </w:pPr>
          </w:p>
          <w:p w:rsidR="00632E08" w:rsidRPr="00031283" w:rsidRDefault="00632E08" w:rsidP="008A5BCE">
            <w:pPr>
              <w:rPr>
                <w:rFonts w:asciiTheme="minorHAnsi" w:hAnsiTheme="minorHAnsi" w:cstheme="minorHAnsi"/>
                <w:sz w:val="24"/>
                <w:szCs w:val="24"/>
              </w:rPr>
            </w:pPr>
          </w:p>
          <w:p w:rsidR="00632E08" w:rsidRPr="00031283" w:rsidRDefault="00632E08" w:rsidP="008A5BCE">
            <w:pPr>
              <w:rPr>
                <w:rFonts w:asciiTheme="minorHAnsi" w:hAnsiTheme="minorHAnsi" w:cstheme="minorHAnsi"/>
                <w:sz w:val="24"/>
                <w:szCs w:val="24"/>
              </w:rPr>
            </w:pPr>
          </w:p>
          <w:p w:rsidR="00632E08" w:rsidRPr="00031283" w:rsidRDefault="00632E08" w:rsidP="008A5BCE">
            <w:pPr>
              <w:rPr>
                <w:rFonts w:asciiTheme="minorHAnsi" w:hAnsiTheme="minorHAnsi" w:cstheme="minorHAnsi"/>
                <w:sz w:val="24"/>
                <w:szCs w:val="24"/>
              </w:rPr>
            </w:pPr>
          </w:p>
          <w:p w:rsidR="00632E08" w:rsidRDefault="00632E08" w:rsidP="008A5BCE">
            <w:pPr>
              <w:rPr>
                <w:rFonts w:asciiTheme="minorHAnsi" w:hAnsiTheme="minorHAnsi" w:cstheme="minorHAnsi"/>
                <w:sz w:val="24"/>
                <w:szCs w:val="24"/>
              </w:rPr>
            </w:pPr>
          </w:p>
          <w:p w:rsidR="00615AB2" w:rsidRPr="00031283" w:rsidRDefault="00615AB2" w:rsidP="008A5BCE">
            <w:pPr>
              <w:autoSpaceDE w:val="0"/>
              <w:autoSpaceDN w:val="0"/>
              <w:adjustRightInd w:val="0"/>
              <w:ind w:left="360" w:hanging="198"/>
              <w:rPr>
                <w:rFonts w:asciiTheme="minorHAnsi" w:hAnsiTheme="minorHAnsi" w:cstheme="minorHAnsi"/>
                <w:b/>
                <w:sz w:val="24"/>
                <w:szCs w:val="24"/>
              </w:rPr>
            </w:pPr>
            <w:r w:rsidRPr="00031283">
              <w:rPr>
                <w:rFonts w:asciiTheme="minorHAnsi" w:hAnsiTheme="minorHAnsi" w:cstheme="minorHAnsi"/>
                <w:b/>
                <w:sz w:val="24"/>
                <w:szCs w:val="24"/>
              </w:rPr>
              <w:t>1. Make sense of problems and persevere in solving them.</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pStyle w:val="ListParagraph"/>
              <w:numPr>
                <w:ilvl w:val="0"/>
                <w:numId w:val="13"/>
              </w:numPr>
              <w:autoSpaceDE w:val="0"/>
              <w:autoSpaceDN w:val="0"/>
              <w:adjustRightInd w:val="0"/>
              <w:rPr>
                <w:rFonts w:asciiTheme="minorHAnsi" w:hAnsiTheme="minorHAnsi" w:cstheme="minorHAnsi"/>
                <w:b/>
                <w:sz w:val="24"/>
                <w:szCs w:val="24"/>
              </w:rPr>
            </w:pPr>
            <w:r w:rsidRPr="00031283">
              <w:rPr>
                <w:rFonts w:asciiTheme="minorHAnsi" w:hAnsiTheme="minorHAnsi" w:cstheme="minorHAnsi"/>
                <w:b/>
                <w:sz w:val="24"/>
                <w:szCs w:val="24"/>
              </w:rPr>
              <w:t>Reason abstractly and quantitatively.</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pStyle w:val="ListParagraph"/>
              <w:numPr>
                <w:ilvl w:val="0"/>
                <w:numId w:val="13"/>
              </w:numPr>
              <w:autoSpaceDE w:val="0"/>
              <w:autoSpaceDN w:val="0"/>
              <w:adjustRightInd w:val="0"/>
              <w:rPr>
                <w:rFonts w:asciiTheme="minorHAnsi" w:hAnsiTheme="minorHAnsi" w:cstheme="minorHAnsi"/>
                <w:b/>
                <w:sz w:val="24"/>
                <w:szCs w:val="24"/>
              </w:rPr>
            </w:pPr>
            <w:r w:rsidRPr="00031283">
              <w:rPr>
                <w:rFonts w:asciiTheme="minorHAnsi" w:hAnsiTheme="minorHAnsi" w:cstheme="minorHAnsi"/>
                <w:b/>
                <w:sz w:val="24"/>
                <w:szCs w:val="24"/>
              </w:rPr>
              <w:t>Construct viable arguments and critique the reasoning of others.</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3"/>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Model with mathematics.</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3"/>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Use appropriate tools strategically.</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3"/>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Attend to precision.</w:t>
            </w:r>
          </w:p>
          <w:p w:rsidR="00615AB2" w:rsidRPr="00031283" w:rsidRDefault="00615AB2" w:rsidP="008A5BCE">
            <w:pPr>
              <w:autoSpaceDE w:val="0"/>
              <w:autoSpaceDN w:val="0"/>
              <w:adjustRightInd w:val="0"/>
              <w:ind w:left="515"/>
              <w:rPr>
                <w:rFonts w:asciiTheme="minorHAnsi" w:hAnsiTheme="minorHAnsi" w:cstheme="minorHAnsi"/>
                <w:b/>
                <w:sz w:val="24"/>
                <w:szCs w:val="24"/>
              </w:rPr>
            </w:pPr>
          </w:p>
          <w:p w:rsidR="00615AB2" w:rsidRPr="00031283" w:rsidRDefault="00615AB2" w:rsidP="00FF2AFC">
            <w:pPr>
              <w:numPr>
                <w:ilvl w:val="0"/>
                <w:numId w:val="13"/>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Look for and make use of structure.</w:t>
            </w:r>
          </w:p>
          <w:p w:rsidR="00615AB2" w:rsidRPr="00031283" w:rsidRDefault="00615AB2" w:rsidP="008A5BCE">
            <w:pPr>
              <w:pStyle w:val="ListParagraph"/>
              <w:rPr>
                <w:rFonts w:asciiTheme="minorHAnsi" w:hAnsiTheme="minorHAnsi" w:cstheme="minorHAnsi"/>
                <w:b/>
                <w:sz w:val="24"/>
                <w:szCs w:val="24"/>
              </w:rPr>
            </w:pPr>
          </w:p>
          <w:p w:rsidR="00615AB2" w:rsidRDefault="00615AB2" w:rsidP="00FF2AFC">
            <w:pPr>
              <w:numPr>
                <w:ilvl w:val="0"/>
                <w:numId w:val="13"/>
              </w:numPr>
              <w:autoSpaceDE w:val="0"/>
              <w:autoSpaceDN w:val="0"/>
              <w:adjustRightInd w:val="0"/>
              <w:ind w:left="515"/>
              <w:rPr>
                <w:rFonts w:asciiTheme="minorHAnsi" w:hAnsiTheme="minorHAnsi" w:cstheme="minorHAnsi"/>
                <w:b/>
                <w:sz w:val="24"/>
                <w:szCs w:val="24"/>
              </w:rPr>
            </w:pPr>
            <w:r w:rsidRPr="00031283">
              <w:rPr>
                <w:rFonts w:asciiTheme="minorHAnsi" w:hAnsiTheme="minorHAnsi" w:cstheme="minorHAnsi"/>
                <w:b/>
                <w:sz w:val="24"/>
                <w:szCs w:val="24"/>
              </w:rPr>
              <w:t xml:space="preserve">Look for regularity in repeated reasoning. </w:t>
            </w:r>
          </w:p>
          <w:p w:rsidR="0013249F" w:rsidRDefault="0013249F" w:rsidP="0013249F">
            <w:pPr>
              <w:pStyle w:val="ListParagraph"/>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Pr="00031283" w:rsidRDefault="0013249F" w:rsidP="0013249F">
            <w:pPr>
              <w:autoSpaceDE w:val="0"/>
              <w:autoSpaceDN w:val="0"/>
              <w:adjustRightInd w:val="0"/>
              <w:rPr>
                <w:rFonts w:asciiTheme="minorHAnsi" w:hAnsiTheme="minorHAnsi" w:cstheme="minorHAnsi"/>
                <w:b/>
                <w:sz w:val="24"/>
                <w:szCs w:val="24"/>
              </w:rPr>
            </w:pPr>
          </w:p>
          <w:p w:rsidR="00615AB2" w:rsidRPr="00031283" w:rsidRDefault="00615AB2" w:rsidP="008A5BCE">
            <w:pPr>
              <w:rPr>
                <w:rFonts w:asciiTheme="minorHAnsi" w:hAnsiTheme="minorHAnsi" w:cstheme="minorHAnsi"/>
                <w:sz w:val="24"/>
                <w:szCs w:val="24"/>
              </w:rPr>
            </w:pPr>
          </w:p>
        </w:tc>
      </w:tr>
    </w:tbl>
    <w:p w:rsidR="00615AB2" w:rsidRDefault="00615AB2" w:rsidP="00615AB2">
      <w:pPr>
        <w:rPr>
          <w:rFonts w:asciiTheme="minorHAnsi" w:hAnsiTheme="minorHAnsi" w:cstheme="minorHAnsi"/>
        </w:rPr>
      </w:pPr>
    </w:p>
    <w:p w:rsidR="00D10899" w:rsidRDefault="00D10899" w:rsidP="00615AB2">
      <w:pPr>
        <w:rPr>
          <w:rFonts w:asciiTheme="minorHAnsi" w:hAnsiTheme="minorHAnsi" w:cstheme="minorHAnsi"/>
        </w:rPr>
      </w:pPr>
    </w:p>
    <w:p w:rsidR="00615AB2" w:rsidRDefault="00615AB2" w:rsidP="00615AB2">
      <w:pPr>
        <w:rPr>
          <w:rFonts w:asciiTheme="minorHAnsi" w:hAnsiTheme="minorHAnsi" w:cstheme="minorHAnsi"/>
        </w:rPr>
      </w:pPr>
    </w:p>
    <w:tbl>
      <w:tblPr>
        <w:tblStyle w:val="TableGrid"/>
        <w:tblW w:w="0" w:type="auto"/>
        <w:tblLook w:val="04A0" w:firstRow="1" w:lastRow="0" w:firstColumn="1" w:lastColumn="0" w:noHBand="0" w:noVBand="1"/>
      </w:tblPr>
      <w:tblGrid>
        <w:gridCol w:w="2358"/>
        <w:gridCol w:w="4860"/>
        <w:gridCol w:w="2970"/>
      </w:tblGrid>
      <w:tr w:rsidR="00615AB2" w:rsidRPr="00AB3463" w:rsidTr="000B464E">
        <w:tc>
          <w:tcPr>
            <w:tcW w:w="10188" w:type="dxa"/>
            <w:gridSpan w:val="3"/>
          </w:tcPr>
          <w:p w:rsidR="00615AB2" w:rsidRDefault="00615AB2" w:rsidP="008A5BCE">
            <w:pPr>
              <w:rPr>
                <w:rFonts w:asciiTheme="minorHAnsi" w:hAnsiTheme="minorHAnsi" w:cstheme="minorHAnsi"/>
                <w:b/>
                <w:sz w:val="24"/>
                <w:szCs w:val="24"/>
              </w:rPr>
            </w:pPr>
            <w:r w:rsidRPr="00AB3463">
              <w:rPr>
                <w:rFonts w:asciiTheme="minorHAnsi" w:hAnsiTheme="minorHAnsi" w:cstheme="minorHAnsi"/>
                <w:sz w:val="24"/>
                <w:szCs w:val="24"/>
              </w:rPr>
              <w:br w:type="page"/>
            </w:r>
            <w:r w:rsidRPr="00AB3463">
              <w:rPr>
                <w:rFonts w:asciiTheme="minorHAnsi" w:hAnsiTheme="minorHAnsi" w:cstheme="minorHAnsi"/>
                <w:b/>
                <w:sz w:val="24"/>
                <w:szCs w:val="24"/>
              </w:rPr>
              <w:t>Domain:  Number and Operations in Base Ten</w:t>
            </w:r>
          </w:p>
          <w:p w:rsidR="00ED1627" w:rsidRPr="00AB3463" w:rsidRDefault="00ED1627" w:rsidP="008A5BCE">
            <w:pPr>
              <w:rPr>
                <w:rFonts w:asciiTheme="minorHAnsi" w:hAnsiTheme="minorHAnsi" w:cstheme="minorHAnsi"/>
                <w:sz w:val="24"/>
                <w:szCs w:val="24"/>
              </w:rPr>
            </w:pPr>
          </w:p>
        </w:tc>
      </w:tr>
      <w:tr w:rsidR="00615AB2" w:rsidRPr="00AB3463" w:rsidTr="000B464E">
        <w:tc>
          <w:tcPr>
            <w:tcW w:w="2358" w:type="dxa"/>
            <w:vAlign w:val="center"/>
          </w:tcPr>
          <w:p w:rsidR="00615AB2" w:rsidRPr="00AB3463" w:rsidRDefault="00615AB2" w:rsidP="008A5BCE">
            <w:pPr>
              <w:autoSpaceDE w:val="0"/>
              <w:autoSpaceDN w:val="0"/>
              <w:adjustRightInd w:val="0"/>
              <w:jc w:val="center"/>
              <w:rPr>
                <w:rFonts w:asciiTheme="minorHAnsi" w:hAnsiTheme="minorHAnsi" w:cstheme="minorHAnsi"/>
                <w:b/>
                <w:sz w:val="24"/>
                <w:szCs w:val="24"/>
              </w:rPr>
            </w:pPr>
            <w:r w:rsidRPr="00AB3463">
              <w:rPr>
                <w:rFonts w:asciiTheme="minorHAnsi" w:hAnsiTheme="minorHAnsi" w:cstheme="minorHAnsi"/>
                <w:b/>
                <w:sz w:val="24"/>
                <w:szCs w:val="24"/>
              </w:rPr>
              <w:t>Cluster</w:t>
            </w:r>
          </w:p>
        </w:tc>
        <w:tc>
          <w:tcPr>
            <w:tcW w:w="4860" w:type="dxa"/>
            <w:vAlign w:val="center"/>
          </w:tcPr>
          <w:p w:rsidR="00615AB2" w:rsidRPr="00AB3463" w:rsidRDefault="00615AB2" w:rsidP="008A5BCE">
            <w:pPr>
              <w:autoSpaceDE w:val="0"/>
              <w:autoSpaceDN w:val="0"/>
              <w:adjustRightInd w:val="0"/>
              <w:jc w:val="center"/>
              <w:rPr>
                <w:rFonts w:asciiTheme="minorHAnsi" w:hAnsiTheme="minorHAnsi" w:cstheme="minorHAnsi"/>
                <w:b/>
                <w:sz w:val="24"/>
                <w:szCs w:val="24"/>
              </w:rPr>
            </w:pPr>
            <w:r w:rsidRPr="00AB3463">
              <w:rPr>
                <w:rFonts w:asciiTheme="minorHAnsi" w:hAnsiTheme="minorHAnsi" w:cstheme="minorHAnsi"/>
                <w:b/>
                <w:sz w:val="24"/>
                <w:szCs w:val="24"/>
              </w:rPr>
              <w:t>Standard</w:t>
            </w:r>
          </w:p>
        </w:tc>
        <w:tc>
          <w:tcPr>
            <w:tcW w:w="2970" w:type="dxa"/>
          </w:tcPr>
          <w:p w:rsidR="00615AB2" w:rsidRDefault="00615AB2" w:rsidP="008A5BCE">
            <w:pPr>
              <w:autoSpaceDE w:val="0"/>
              <w:autoSpaceDN w:val="0"/>
              <w:adjustRightInd w:val="0"/>
              <w:ind w:left="72"/>
              <w:jc w:val="center"/>
              <w:rPr>
                <w:rFonts w:asciiTheme="minorHAnsi" w:hAnsiTheme="minorHAnsi" w:cstheme="minorHAnsi"/>
                <w:b/>
                <w:sz w:val="24"/>
                <w:szCs w:val="24"/>
              </w:rPr>
            </w:pPr>
            <w:r w:rsidRPr="00AB3463">
              <w:rPr>
                <w:rFonts w:asciiTheme="minorHAnsi" w:hAnsiTheme="minorHAnsi" w:cstheme="minorHAnsi"/>
                <w:b/>
                <w:sz w:val="24"/>
                <w:szCs w:val="24"/>
              </w:rPr>
              <w:t>Mathematical Practices</w:t>
            </w:r>
          </w:p>
          <w:p w:rsidR="00ED1627" w:rsidRPr="00AB3463" w:rsidRDefault="00ED1627" w:rsidP="008A5BCE">
            <w:pPr>
              <w:autoSpaceDE w:val="0"/>
              <w:autoSpaceDN w:val="0"/>
              <w:adjustRightInd w:val="0"/>
              <w:ind w:left="72"/>
              <w:jc w:val="center"/>
              <w:rPr>
                <w:rFonts w:asciiTheme="minorHAnsi" w:hAnsiTheme="minorHAnsi" w:cstheme="minorHAnsi"/>
                <w:b/>
                <w:sz w:val="24"/>
                <w:szCs w:val="24"/>
              </w:rPr>
            </w:pPr>
          </w:p>
        </w:tc>
      </w:tr>
      <w:tr w:rsidR="00615AB2" w:rsidRPr="00AB3463" w:rsidTr="000B464E">
        <w:tc>
          <w:tcPr>
            <w:tcW w:w="2358" w:type="dxa"/>
          </w:tcPr>
          <w:p w:rsidR="00615AB2" w:rsidRPr="00AB3463" w:rsidRDefault="00615AB2" w:rsidP="008A5BCE">
            <w:pPr>
              <w:rPr>
                <w:rFonts w:asciiTheme="minorHAnsi" w:hAnsiTheme="minorHAnsi" w:cstheme="minorHAnsi"/>
                <w:sz w:val="24"/>
                <w:szCs w:val="24"/>
              </w:rPr>
            </w:pPr>
            <w:r w:rsidRPr="00AB3463">
              <w:rPr>
                <w:rFonts w:asciiTheme="minorHAnsi" w:hAnsiTheme="minorHAnsi" w:cstheme="minorHAnsi"/>
                <w:b/>
                <w:sz w:val="24"/>
                <w:szCs w:val="24"/>
              </w:rPr>
              <w:t>Work with numbers 0-10 to gain foundations for place value.</w:t>
            </w:r>
          </w:p>
        </w:tc>
        <w:tc>
          <w:tcPr>
            <w:tcW w:w="4860" w:type="dxa"/>
          </w:tcPr>
          <w:p w:rsidR="00615AB2" w:rsidRPr="00AB3463" w:rsidRDefault="00615AB2" w:rsidP="008A5BCE">
            <w:pPr>
              <w:autoSpaceDE w:val="0"/>
              <w:autoSpaceDN w:val="0"/>
              <w:adjustRightInd w:val="0"/>
              <w:rPr>
                <w:rFonts w:asciiTheme="minorHAnsi" w:hAnsiTheme="minorHAnsi" w:cstheme="minorHAnsi"/>
                <w:b/>
                <w:sz w:val="24"/>
                <w:szCs w:val="24"/>
              </w:rPr>
            </w:pPr>
            <w:r w:rsidRPr="00AB3463">
              <w:rPr>
                <w:rFonts w:asciiTheme="minorHAnsi" w:hAnsiTheme="minorHAnsi" w:cstheme="minorHAnsi"/>
                <w:b/>
                <w:sz w:val="24"/>
                <w:szCs w:val="24"/>
              </w:rPr>
              <w:t>Standard:  PK.NBT.1</w:t>
            </w:r>
          </w:p>
          <w:p w:rsidR="00615AB2" w:rsidRPr="00AB3463" w:rsidRDefault="00615AB2" w:rsidP="008A5BCE">
            <w:pPr>
              <w:autoSpaceDE w:val="0"/>
              <w:autoSpaceDN w:val="0"/>
              <w:adjustRightInd w:val="0"/>
              <w:rPr>
                <w:rFonts w:asciiTheme="minorHAnsi" w:hAnsiTheme="minorHAnsi" w:cstheme="minorHAnsi"/>
                <w:sz w:val="24"/>
                <w:szCs w:val="24"/>
              </w:rPr>
            </w:pPr>
            <w:r w:rsidRPr="00AB3463">
              <w:rPr>
                <w:rFonts w:asciiTheme="minorHAnsi" w:hAnsiTheme="minorHAnsi" w:cstheme="minorHAnsi"/>
                <w:sz w:val="24"/>
                <w:szCs w:val="24"/>
              </w:rPr>
              <w:t xml:space="preserve">Investigate the relationship between ten ones and ten. </w:t>
            </w:r>
          </w:p>
          <w:p w:rsidR="00615AB2" w:rsidRPr="00AB3463" w:rsidRDefault="00615AB2" w:rsidP="008A5BCE">
            <w:pPr>
              <w:autoSpaceDE w:val="0"/>
              <w:autoSpaceDN w:val="0"/>
              <w:adjustRightInd w:val="0"/>
              <w:rPr>
                <w:rFonts w:asciiTheme="minorHAnsi" w:hAnsiTheme="minorHAnsi" w:cstheme="minorHAnsi"/>
                <w:b/>
                <w:color w:val="FF0000"/>
                <w:sz w:val="24"/>
                <w:szCs w:val="24"/>
              </w:rPr>
            </w:pPr>
            <w:r w:rsidRPr="00AB3463">
              <w:rPr>
                <w:rFonts w:asciiTheme="minorHAnsi" w:hAnsiTheme="minorHAnsi" w:cstheme="minorHAnsi"/>
                <w:b/>
                <w:color w:val="FF0000"/>
                <w:sz w:val="24"/>
                <w:szCs w:val="24"/>
              </w:rPr>
              <w:t>Essential Skills and Knowledge</w:t>
            </w:r>
          </w:p>
          <w:p w:rsidR="00615AB2" w:rsidRPr="00AB3463" w:rsidRDefault="00615AB2" w:rsidP="00FF2AFC">
            <w:pPr>
              <w:numPr>
                <w:ilvl w:val="0"/>
                <w:numId w:val="4"/>
              </w:numPr>
              <w:autoSpaceDE w:val="0"/>
              <w:autoSpaceDN w:val="0"/>
              <w:adjustRightInd w:val="0"/>
              <w:contextualSpacing/>
              <w:rPr>
                <w:rFonts w:asciiTheme="minorHAnsi" w:hAnsiTheme="minorHAnsi" w:cstheme="minorHAnsi"/>
                <w:b/>
                <w:color w:val="FF0000"/>
                <w:sz w:val="24"/>
                <w:szCs w:val="24"/>
              </w:rPr>
            </w:pPr>
            <w:r w:rsidRPr="00AB3463">
              <w:rPr>
                <w:rFonts w:asciiTheme="minorHAnsi" w:hAnsiTheme="minorHAnsi" w:cstheme="minorHAnsi"/>
                <w:b/>
                <w:color w:val="FF0000"/>
                <w:sz w:val="24"/>
                <w:szCs w:val="24"/>
              </w:rPr>
              <w:t xml:space="preserve">Ability to explore ten ones in various ways using </w:t>
            </w:r>
            <w:proofErr w:type="spellStart"/>
            <w:r w:rsidRPr="00AB3463">
              <w:rPr>
                <w:rFonts w:asciiTheme="minorHAnsi" w:hAnsiTheme="minorHAnsi" w:cstheme="minorHAnsi"/>
                <w:b/>
                <w:color w:val="FF0000"/>
                <w:sz w:val="24"/>
                <w:szCs w:val="24"/>
              </w:rPr>
              <w:t>manipulatives</w:t>
            </w:r>
            <w:proofErr w:type="spellEnd"/>
            <w:r w:rsidRPr="00AB3463">
              <w:rPr>
                <w:rFonts w:asciiTheme="minorHAnsi" w:hAnsiTheme="minorHAnsi" w:cstheme="minorHAnsi"/>
                <w:b/>
                <w:color w:val="FF0000"/>
                <w:sz w:val="24"/>
                <w:szCs w:val="24"/>
              </w:rPr>
              <w:t xml:space="preserve"> (e.g., </w:t>
            </w:r>
            <w:proofErr w:type="spellStart"/>
            <w:r w:rsidRPr="00AB3463">
              <w:rPr>
                <w:rFonts w:asciiTheme="minorHAnsi" w:hAnsiTheme="minorHAnsi" w:cstheme="minorHAnsi"/>
                <w:b/>
                <w:color w:val="FF0000"/>
                <w:sz w:val="24"/>
                <w:szCs w:val="24"/>
              </w:rPr>
              <w:t>Digi</w:t>
            </w:r>
            <w:proofErr w:type="spellEnd"/>
            <w:r w:rsidRPr="00AB3463">
              <w:rPr>
                <w:rFonts w:asciiTheme="minorHAnsi" w:hAnsiTheme="minorHAnsi" w:cstheme="minorHAnsi"/>
                <w:b/>
                <w:color w:val="FF0000"/>
                <w:sz w:val="24"/>
                <w:szCs w:val="24"/>
              </w:rPr>
              <w:t>-Blocks, base ten blocks, linking cubes.)</w:t>
            </w:r>
          </w:p>
          <w:p w:rsidR="00615AB2" w:rsidRPr="00AB3463" w:rsidRDefault="00615AB2" w:rsidP="00FF2AFC">
            <w:pPr>
              <w:numPr>
                <w:ilvl w:val="0"/>
                <w:numId w:val="4"/>
              </w:numPr>
              <w:autoSpaceDE w:val="0"/>
              <w:autoSpaceDN w:val="0"/>
              <w:adjustRightInd w:val="0"/>
              <w:contextualSpacing/>
              <w:rPr>
                <w:rFonts w:asciiTheme="minorHAnsi" w:hAnsiTheme="minorHAnsi" w:cstheme="minorHAnsi"/>
                <w:b/>
                <w:color w:val="FF0000"/>
                <w:sz w:val="24"/>
                <w:szCs w:val="24"/>
              </w:rPr>
            </w:pPr>
            <w:r w:rsidRPr="00AB3463">
              <w:rPr>
                <w:rFonts w:asciiTheme="minorHAnsi" w:hAnsiTheme="minorHAnsi" w:cstheme="minorHAnsi"/>
                <w:b/>
                <w:color w:val="FF0000"/>
                <w:sz w:val="24"/>
                <w:szCs w:val="24"/>
              </w:rPr>
              <w:t>Knowledge of how ten ones makes a ten is the initial foundation of place value</w:t>
            </w:r>
          </w:p>
          <w:p w:rsidR="00615AB2" w:rsidRPr="00AB3463" w:rsidRDefault="00615AB2" w:rsidP="008A5BCE">
            <w:pPr>
              <w:autoSpaceDE w:val="0"/>
              <w:autoSpaceDN w:val="0"/>
              <w:adjustRightInd w:val="0"/>
              <w:contextualSpacing/>
              <w:rPr>
                <w:rFonts w:asciiTheme="minorHAnsi" w:hAnsiTheme="minorHAnsi" w:cstheme="minorHAnsi"/>
                <w:b/>
                <w:color w:val="FF0000"/>
                <w:sz w:val="24"/>
                <w:szCs w:val="24"/>
              </w:rPr>
            </w:pPr>
          </w:p>
          <w:p w:rsidR="00615AB2" w:rsidRPr="00AB3463" w:rsidRDefault="00615AB2" w:rsidP="008A5BCE">
            <w:pPr>
              <w:rPr>
                <w:rFonts w:asciiTheme="minorHAnsi" w:hAnsiTheme="minorHAnsi" w:cstheme="minorHAnsi"/>
                <w:sz w:val="24"/>
                <w:szCs w:val="24"/>
              </w:rPr>
            </w:pPr>
          </w:p>
        </w:tc>
        <w:tc>
          <w:tcPr>
            <w:tcW w:w="2970" w:type="dxa"/>
          </w:tcPr>
          <w:p w:rsidR="00615AB2" w:rsidRPr="00AB3463" w:rsidRDefault="00615AB2" w:rsidP="00FF2AFC">
            <w:pPr>
              <w:pStyle w:val="ListParagraph"/>
              <w:numPr>
                <w:ilvl w:val="0"/>
                <w:numId w:val="15"/>
              </w:numPr>
              <w:tabs>
                <w:tab w:val="num" w:pos="515"/>
              </w:tabs>
              <w:autoSpaceDE w:val="0"/>
              <w:autoSpaceDN w:val="0"/>
              <w:adjustRightInd w:val="0"/>
              <w:rPr>
                <w:rFonts w:asciiTheme="minorHAnsi" w:hAnsiTheme="minorHAnsi" w:cstheme="minorHAnsi"/>
                <w:b/>
                <w:sz w:val="24"/>
                <w:szCs w:val="24"/>
              </w:rPr>
            </w:pPr>
            <w:r w:rsidRPr="00AB3463">
              <w:rPr>
                <w:rFonts w:asciiTheme="minorHAnsi" w:hAnsiTheme="minorHAnsi" w:cstheme="minorHAnsi"/>
                <w:b/>
                <w:sz w:val="24"/>
                <w:szCs w:val="24"/>
              </w:rPr>
              <w:t>Make sense of problems and persevere in solving them.</w:t>
            </w:r>
          </w:p>
          <w:p w:rsidR="00615AB2" w:rsidRPr="00AB3463" w:rsidRDefault="00615AB2" w:rsidP="008A5BCE">
            <w:pPr>
              <w:autoSpaceDE w:val="0"/>
              <w:autoSpaceDN w:val="0"/>
              <w:adjustRightInd w:val="0"/>
              <w:ind w:left="515"/>
              <w:rPr>
                <w:rFonts w:asciiTheme="minorHAnsi" w:hAnsiTheme="minorHAnsi" w:cstheme="minorHAnsi"/>
                <w:b/>
                <w:sz w:val="24"/>
                <w:szCs w:val="24"/>
              </w:rPr>
            </w:pPr>
          </w:p>
          <w:p w:rsidR="00615AB2" w:rsidRPr="00AB3463" w:rsidRDefault="00615AB2" w:rsidP="00FF2AFC">
            <w:pPr>
              <w:pStyle w:val="ListParagraph"/>
              <w:numPr>
                <w:ilvl w:val="0"/>
                <w:numId w:val="15"/>
              </w:numPr>
              <w:autoSpaceDE w:val="0"/>
              <w:autoSpaceDN w:val="0"/>
              <w:adjustRightInd w:val="0"/>
              <w:rPr>
                <w:rFonts w:asciiTheme="minorHAnsi" w:hAnsiTheme="minorHAnsi" w:cstheme="minorHAnsi"/>
                <w:b/>
                <w:sz w:val="24"/>
                <w:szCs w:val="24"/>
              </w:rPr>
            </w:pPr>
            <w:r w:rsidRPr="00AB3463">
              <w:rPr>
                <w:rFonts w:asciiTheme="minorHAnsi" w:hAnsiTheme="minorHAnsi" w:cstheme="minorHAnsi"/>
                <w:b/>
                <w:sz w:val="24"/>
                <w:szCs w:val="24"/>
              </w:rPr>
              <w:t>Reason abstractly and quantitatively.</w:t>
            </w:r>
          </w:p>
          <w:p w:rsidR="00615AB2" w:rsidRPr="00AB3463" w:rsidRDefault="00615AB2" w:rsidP="008A5BCE">
            <w:pPr>
              <w:autoSpaceDE w:val="0"/>
              <w:autoSpaceDN w:val="0"/>
              <w:adjustRightInd w:val="0"/>
              <w:ind w:left="515"/>
              <w:rPr>
                <w:rFonts w:asciiTheme="minorHAnsi" w:hAnsiTheme="minorHAnsi" w:cstheme="minorHAnsi"/>
                <w:b/>
                <w:sz w:val="24"/>
                <w:szCs w:val="24"/>
              </w:rPr>
            </w:pPr>
          </w:p>
          <w:p w:rsidR="00615AB2" w:rsidRPr="00AB3463" w:rsidRDefault="00615AB2" w:rsidP="00FF2AFC">
            <w:pPr>
              <w:numPr>
                <w:ilvl w:val="0"/>
                <w:numId w:val="15"/>
              </w:numPr>
              <w:autoSpaceDE w:val="0"/>
              <w:autoSpaceDN w:val="0"/>
              <w:adjustRightInd w:val="0"/>
              <w:ind w:left="515"/>
              <w:rPr>
                <w:rFonts w:asciiTheme="minorHAnsi" w:hAnsiTheme="minorHAnsi" w:cstheme="minorHAnsi"/>
                <w:b/>
                <w:sz w:val="24"/>
                <w:szCs w:val="24"/>
              </w:rPr>
            </w:pPr>
            <w:r w:rsidRPr="00AB3463">
              <w:rPr>
                <w:rFonts w:asciiTheme="minorHAnsi" w:hAnsiTheme="minorHAnsi" w:cstheme="minorHAnsi"/>
                <w:b/>
                <w:sz w:val="24"/>
                <w:szCs w:val="24"/>
              </w:rPr>
              <w:t>Construct viable arguments and critique the reasoning of others.</w:t>
            </w:r>
          </w:p>
          <w:p w:rsidR="00615AB2" w:rsidRPr="00AB3463" w:rsidRDefault="00615AB2" w:rsidP="008A5BCE">
            <w:pPr>
              <w:autoSpaceDE w:val="0"/>
              <w:autoSpaceDN w:val="0"/>
              <w:adjustRightInd w:val="0"/>
              <w:ind w:left="515"/>
              <w:rPr>
                <w:rFonts w:asciiTheme="minorHAnsi" w:hAnsiTheme="minorHAnsi" w:cstheme="minorHAnsi"/>
                <w:b/>
                <w:sz w:val="24"/>
                <w:szCs w:val="24"/>
              </w:rPr>
            </w:pPr>
          </w:p>
          <w:p w:rsidR="00615AB2" w:rsidRPr="00AB3463" w:rsidRDefault="00615AB2" w:rsidP="00FF2AFC">
            <w:pPr>
              <w:pStyle w:val="ListParagraph"/>
              <w:numPr>
                <w:ilvl w:val="0"/>
                <w:numId w:val="14"/>
              </w:numPr>
              <w:autoSpaceDE w:val="0"/>
              <w:autoSpaceDN w:val="0"/>
              <w:adjustRightInd w:val="0"/>
              <w:rPr>
                <w:rFonts w:asciiTheme="minorHAnsi" w:hAnsiTheme="minorHAnsi" w:cstheme="minorHAnsi"/>
                <w:b/>
                <w:sz w:val="24"/>
                <w:szCs w:val="24"/>
              </w:rPr>
            </w:pPr>
            <w:r w:rsidRPr="00AB3463">
              <w:rPr>
                <w:rFonts w:asciiTheme="minorHAnsi" w:hAnsiTheme="minorHAnsi" w:cstheme="minorHAnsi"/>
                <w:b/>
                <w:sz w:val="24"/>
                <w:szCs w:val="24"/>
              </w:rPr>
              <w:t>Model with mathematics.</w:t>
            </w:r>
          </w:p>
          <w:p w:rsidR="00615AB2" w:rsidRPr="00AB3463" w:rsidRDefault="00615AB2" w:rsidP="008A5BCE">
            <w:pPr>
              <w:autoSpaceDE w:val="0"/>
              <w:autoSpaceDN w:val="0"/>
              <w:adjustRightInd w:val="0"/>
              <w:ind w:left="515"/>
              <w:rPr>
                <w:rFonts w:asciiTheme="minorHAnsi" w:hAnsiTheme="minorHAnsi" w:cstheme="minorHAnsi"/>
                <w:b/>
                <w:sz w:val="24"/>
                <w:szCs w:val="24"/>
              </w:rPr>
            </w:pPr>
          </w:p>
          <w:p w:rsidR="00615AB2" w:rsidRPr="00AB3463" w:rsidRDefault="00615AB2" w:rsidP="00FF2AFC">
            <w:pPr>
              <w:numPr>
                <w:ilvl w:val="0"/>
                <w:numId w:val="14"/>
              </w:numPr>
              <w:autoSpaceDE w:val="0"/>
              <w:autoSpaceDN w:val="0"/>
              <w:adjustRightInd w:val="0"/>
              <w:ind w:left="515"/>
              <w:rPr>
                <w:rFonts w:asciiTheme="minorHAnsi" w:hAnsiTheme="minorHAnsi" w:cstheme="minorHAnsi"/>
                <w:b/>
                <w:sz w:val="24"/>
                <w:szCs w:val="24"/>
              </w:rPr>
            </w:pPr>
            <w:r w:rsidRPr="00AB3463">
              <w:rPr>
                <w:rFonts w:asciiTheme="minorHAnsi" w:hAnsiTheme="minorHAnsi" w:cstheme="minorHAnsi"/>
                <w:b/>
                <w:sz w:val="24"/>
                <w:szCs w:val="24"/>
              </w:rPr>
              <w:t>Use appropriate tools strategically.</w:t>
            </w:r>
          </w:p>
          <w:p w:rsidR="00615AB2" w:rsidRPr="00AB3463" w:rsidRDefault="00615AB2" w:rsidP="008A5BCE">
            <w:pPr>
              <w:autoSpaceDE w:val="0"/>
              <w:autoSpaceDN w:val="0"/>
              <w:adjustRightInd w:val="0"/>
              <w:ind w:left="515"/>
              <w:rPr>
                <w:rFonts w:asciiTheme="minorHAnsi" w:hAnsiTheme="minorHAnsi" w:cstheme="minorHAnsi"/>
                <w:b/>
                <w:sz w:val="24"/>
                <w:szCs w:val="24"/>
              </w:rPr>
            </w:pPr>
          </w:p>
          <w:p w:rsidR="00615AB2" w:rsidRPr="00AB3463" w:rsidRDefault="00615AB2" w:rsidP="00FF2AFC">
            <w:pPr>
              <w:numPr>
                <w:ilvl w:val="0"/>
                <w:numId w:val="14"/>
              </w:numPr>
              <w:autoSpaceDE w:val="0"/>
              <w:autoSpaceDN w:val="0"/>
              <w:adjustRightInd w:val="0"/>
              <w:ind w:left="515"/>
              <w:rPr>
                <w:rFonts w:asciiTheme="minorHAnsi" w:hAnsiTheme="minorHAnsi" w:cstheme="minorHAnsi"/>
                <w:b/>
                <w:sz w:val="24"/>
                <w:szCs w:val="24"/>
              </w:rPr>
            </w:pPr>
            <w:r w:rsidRPr="00AB3463">
              <w:rPr>
                <w:rFonts w:asciiTheme="minorHAnsi" w:hAnsiTheme="minorHAnsi" w:cstheme="minorHAnsi"/>
                <w:b/>
                <w:sz w:val="24"/>
                <w:szCs w:val="24"/>
              </w:rPr>
              <w:t>Attend to precision.</w:t>
            </w:r>
          </w:p>
          <w:p w:rsidR="00615AB2" w:rsidRPr="00AB3463" w:rsidRDefault="00615AB2" w:rsidP="008A5BCE">
            <w:pPr>
              <w:autoSpaceDE w:val="0"/>
              <w:autoSpaceDN w:val="0"/>
              <w:adjustRightInd w:val="0"/>
              <w:ind w:left="515"/>
              <w:rPr>
                <w:rFonts w:asciiTheme="minorHAnsi" w:hAnsiTheme="minorHAnsi" w:cstheme="minorHAnsi"/>
                <w:b/>
                <w:sz w:val="24"/>
                <w:szCs w:val="24"/>
              </w:rPr>
            </w:pPr>
          </w:p>
          <w:p w:rsidR="00615AB2" w:rsidRPr="00AB3463" w:rsidRDefault="00615AB2" w:rsidP="00FF2AFC">
            <w:pPr>
              <w:numPr>
                <w:ilvl w:val="0"/>
                <w:numId w:val="14"/>
              </w:numPr>
              <w:autoSpaceDE w:val="0"/>
              <w:autoSpaceDN w:val="0"/>
              <w:adjustRightInd w:val="0"/>
              <w:ind w:left="515"/>
              <w:rPr>
                <w:rFonts w:asciiTheme="minorHAnsi" w:hAnsiTheme="minorHAnsi" w:cstheme="minorHAnsi"/>
                <w:b/>
                <w:sz w:val="24"/>
                <w:szCs w:val="24"/>
              </w:rPr>
            </w:pPr>
            <w:r w:rsidRPr="00AB3463">
              <w:rPr>
                <w:rFonts w:asciiTheme="minorHAnsi" w:hAnsiTheme="minorHAnsi" w:cstheme="minorHAnsi"/>
                <w:b/>
                <w:sz w:val="24"/>
                <w:szCs w:val="24"/>
              </w:rPr>
              <w:t>Look for and make use of structure.</w:t>
            </w:r>
          </w:p>
          <w:p w:rsidR="00615AB2" w:rsidRPr="00AB3463" w:rsidRDefault="00615AB2" w:rsidP="008A5BCE">
            <w:pPr>
              <w:pStyle w:val="ListParagraph"/>
              <w:rPr>
                <w:rFonts w:asciiTheme="minorHAnsi" w:hAnsiTheme="minorHAnsi" w:cstheme="minorHAnsi"/>
                <w:b/>
                <w:sz w:val="24"/>
                <w:szCs w:val="24"/>
              </w:rPr>
            </w:pPr>
          </w:p>
          <w:p w:rsidR="00615AB2" w:rsidRDefault="00615AB2" w:rsidP="00FF2AFC">
            <w:pPr>
              <w:numPr>
                <w:ilvl w:val="0"/>
                <w:numId w:val="14"/>
              </w:numPr>
              <w:autoSpaceDE w:val="0"/>
              <w:autoSpaceDN w:val="0"/>
              <w:adjustRightInd w:val="0"/>
              <w:ind w:left="515"/>
              <w:rPr>
                <w:rFonts w:asciiTheme="minorHAnsi" w:hAnsiTheme="minorHAnsi" w:cstheme="minorHAnsi"/>
                <w:b/>
                <w:sz w:val="24"/>
                <w:szCs w:val="24"/>
              </w:rPr>
            </w:pPr>
            <w:r w:rsidRPr="00AB3463">
              <w:rPr>
                <w:rFonts w:asciiTheme="minorHAnsi" w:hAnsiTheme="minorHAnsi" w:cstheme="minorHAnsi"/>
                <w:b/>
                <w:sz w:val="24"/>
                <w:szCs w:val="24"/>
              </w:rPr>
              <w:t xml:space="preserve">Look for regularity in repeated reasoning. </w:t>
            </w:r>
          </w:p>
          <w:p w:rsidR="0013249F" w:rsidRDefault="0013249F" w:rsidP="0013249F">
            <w:pPr>
              <w:pStyle w:val="ListParagraph"/>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Default="0013249F" w:rsidP="0013249F">
            <w:pPr>
              <w:autoSpaceDE w:val="0"/>
              <w:autoSpaceDN w:val="0"/>
              <w:adjustRightInd w:val="0"/>
              <w:rPr>
                <w:rFonts w:asciiTheme="minorHAnsi" w:hAnsiTheme="minorHAnsi" w:cstheme="minorHAnsi"/>
                <w:b/>
                <w:sz w:val="24"/>
                <w:szCs w:val="24"/>
              </w:rPr>
            </w:pPr>
          </w:p>
          <w:p w:rsidR="0013249F" w:rsidRPr="00AB3463" w:rsidRDefault="0013249F" w:rsidP="0013249F">
            <w:pPr>
              <w:autoSpaceDE w:val="0"/>
              <w:autoSpaceDN w:val="0"/>
              <w:adjustRightInd w:val="0"/>
              <w:rPr>
                <w:rFonts w:asciiTheme="minorHAnsi" w:hAnsiTheme="minorHAnsi" w:cstheme="minorHAnsi"/>
                <w:b/>
                <w:sz w:val="24"/>
                <w:szCs w:val="24"/>
              </w:rPr>
            </w:pPr>
          </w:p>
          <w:p w:rsidR="00615AB2" w:rsidRPr="00AB3463" w:rsidRDefault="00615AB2" w:rsidP="008A5BCE">
            <w:pPr>
              <w:rPr>
                <w:rFonts w:asciiTheme="minorHAnsi" w:hAnsiTheme="minorHAnsi" w:cstheme="minorHAnsi"/>
                <w:sz w:val="24"/>
                <w:szCs w:val="24"/>
              </w:rPr>
            </w:pPr>
          </w:p>
          <w:p w:rsidR="00615AB2" w:rsidRPr="00AB3463" w:rsidRDefault="00615AB2" w:rsidP="008A5BCE">
            <w:pPr>
              <w:autoSpaceDE w:val="0"/>
              <w:autoSpaceDN w:val="0"/>
              <w:adjustRightInd w:val="0"/>
              <w:ind w:left="515"/>
              <w:rPr>
                <w:rFonts w:asciiTheme="minorHAnsi" w:hAnsiTheme="minorHAnsi" w:cstheme="minorHAnsi"/>
                <w:sz w:val="24"/>
                <w:szCs w:val="24"/>
              </w:rPr>
            </w:pPr>
          </w:p>
        </w:tc>
      </w:tr>
    </w:tbl>
    <w:p w:rsidR="00615AB2" w:rsidRDefault="00615AB2" w:rsidP="00615AB2">
      <w:pPr>
        <w:rPr>
          <w:rFonts w:asciiTheme="minorHAnsi" w:hAnsiTheme="minorHAnsi" w:cstheme="minorHAnsi"/>
        </w:rPr>
      </w:pPr>
    </w:p>
    <w:p w:rsidR="00615AB2" w:rsidRDefault="00615AB2" w:rsidP="00615AB2">
      <w:pPr>
        <w:rPr>
          <w:rFonts w:asciiTheme="minorHAnsi" w:hAnsiTheme="minorHAnsi" w:cstheme="minorHAnsi"/>
        </w:rPr>
      </w:pPr>
    </w:p>
    <w:p w:rsidR="007147FA" w:rsidRDefault="007147FA" w:rsidP="00615AB2">
      <w:pPr>
        <w:rPr>
          <w:rFonts w:asciiTheme="minorHAnsi" w:hAnsiTheme="minorHAnsi" w:cstheme="minorHAnsi"/>
        </w:rPr>
      </w:pPr>
    </w:p>
    <w:tbl>
      <w:tblPr>
        <w:tblStyle w:val="TableGrid"/>
        <w:tblW w:w="0" w:type="auto"/>
        <w:tblLook w:val="04A0" w:firstRow="1" w:lastRow="0" w:firstColumn="1" w:lastColumn="0" w:noHBand="0" w:noVBand="1"/>
      </w:tblPr>
      <w:tblGrid>
        <w:gridCol w:w="2268"/>
        <w:gridCol w:w="4950"/>
        <w:gridCol w:w="2970"/>
      </w:tblGrid>
      <w:tr w:rsidR="00615AB2" w:rsidRPr="009C12C6" w:rsidTr="007147FA">
        <w:trPr>
          <w:tblHeader/>
        </w:trPr>
        <w:tc>
          <w:tcPr>
            <w:tcW w:w="10188" w:type="dxa"/>
            <w:gridSpan w:val="3"/>
          </w:tcPr>
          <w:p w:rsidR="00615AB2" w:rsidRDefault="00615AB2" w:rsidP="008A5BCE">
            <w:pPr>
              <w:rPr>
                <w:rFonts w:asciiTheme="minorHAnsi" w:hAnsiTheme="minorHAnsi" w:cstheme="minorHAnsi"/>
                <w:b/>
                <w:sz w:val="24"/>
                <w:szCs w:val="24"/>
              </w:rPr>
            </w:pPr>
            <w:r w:rsidRPr="009C12C6">
              <w:rPr>
                <w:rFonts w:asciiTheme="minorHAnsi" w:hAnsiTheme="minorHAnsi" w:cstheme="minorHAnsi"/>
                <w:b/>
                <w:sz w:val="24"/>
                <w:szCs w:val="24"/>
              </w:rPr>
              <w:t>Domain:  Measurement &amp; Data</w:t>
            </w:r>
          </w:p>
          <w:p w:rsidR="00ED1627" w:rsidRPr="009C12C6" w:rsidRDefault="00ED1627" w:rsidP="008A5BCE">
            <w:pPr>
              <w:rPr>
                <w:rFonts w:asciiTheme="minorHAnsi" w:hAnsiTheme="minorHAnsi" w:cstheme="minorHAnsi"/>
                <w:sz w:val="24"/>
                <w:szCs w:val="24"/>
              </w:rPr>
            </w:pPr>
          </w:p>
        </w:tc>
      </w:tr>
      <w:tr w:rsidR="00615AB2" w:rsidRPr="009C12C6" w:rsidTr="007147FA">
        <w:trPr>
          <w:tblHeader/>
        </w:trPr>
        <w:tc>
          <w:tcPr>
            <w:tcW w:w="2268" w:type="dxa"/>
            <w:vAlign w:val="center"/>
          </w:tcPr>
          <w:p w:rsidR="00615AB2" w:rsidRPr="009C12C6" w:rsidRDefault="00615AB2" w:rsidP="008A5BCE">
            <w:pPr>
              <w:autoSpaceDE w:val="0"/>
              <w:autoSpaceDN w:val="0"/>
              <w:adjustRightInd w:val="0"/>
              <w:jc w:val="center"/>
              <w:rPr>
                <w:rFonts w:asciiTheme="minorHAnsi" w:hAnsiTheme="minorHAnsi" w:cstheme="minorHAnsi"/>
                <w:b/>
                <w:sz w:val="24"/>
                <w:szCs w:val="24"/>
              </w:rPr>
            </w:pPr>
            <w:r w:rsidRPr="009C12C6">
              <w:rPr>
                <w:rFonts w:asciiTheme="minorHAnsi" w:hAnsiTheme="minorHAnsi" w:cstheme="minorHAnsi"/>
                <w:b/>
                <w:sz w:val="24"/>
                <w:szCs w:val="24"/>
              </w:rPr>
              <w:t>Cluster</w:t>
            </w:r>
          </w:p>
        </w:tc>
        <w:tc>
          <w:tcPr>
            <w:tcW w:w="4950" w:type="dxa"/>
            <w:vAlign w:val="center"/>
          </w:tcPr>
          <w:p w:rsidR="00615AB2" w:rsidRPr="009C12C6" w:rsidRDefault="00615AB2" w:rsidP="008A5BCE">
            <w:pPr>
              <w:autoSpaceDE w:val="0"/>
              <w:autoSpaceDN w:val="0"/>
              <w:adjustRightInd w:val="0"/>
              <w:jc w:val="center"/>
              <w:rPr>
                <w:rFonts w:asciiTheme="minorHAnsi" w:hAnsiTheme="minorHAnsi" w:cstheme="minorHAnsi"/>
                <w:b/>
                <w:sz w:val="24"/>
                <w:szCs w:val="24"/>
              </w:rPr>
            </w:pPr>
            <w:r w:rsidRPr="009C12C6">
              <w:rPr>
                <w:rFonts w:asciiTheme="minorHAnsi" w:hAnsiTheme="minorHAnsi" w:cstheme="minorHAnsi"/>
                <w:b/>
                <w:sz w:val="24"/>
                <w:szCs w:val="24"/>
              </w:rPr>
              <w:t>Standard</w:t>
            </w:r>
          </w:p>
        </w:tc>
        <w:tc>
          <w:tcPr>
            <w:tcW w:w="2970" w:type="dxa"/>
          </w:tcPr>
          <w:p w:rsidR="00615AB2" w:rsidRDefault="00615AB2" w:rsidP="008A5BCE">
            <w:pPr>
              <w:autoSpaceDE w:val="0"/>
              <w:autoSpaceDN w:val="0"/>
              <w:adjustRightInd w:val="0"/>
              <w:ind w:left="72"/>
              <w:jc w:val="center"/>
              <w:rPr>
                <w:rFonts w:asciiTheme="minorHAnsi" w:hAnsiTheme="minorHAnsi" w:cstheme="minorHAnsi"/>
                <w:b/>
                <w:sz w:val="24"/>
                <w:szCs w:val="24"/>
              </w:rPr>
            </w:pPr>
            <w:r w:rsidRPr="009C12C6">
              <w:rPr>
                <w:rFonts w:asciiTheme="minorHAnsi" w:hAnsiTheme="minorHAnsi" w:cstheme="minorHAnsi"/>
                <w:b/>
                <w:sz w:val="24"/>
                <w:szCs w:val="24"/>
              </w:rPr>
              <w:t>Mathematical Practices</w:t>
            </w:r>
          </w:p>
          <w:p w:rsidR="00ED1627" w:rsidRPr="009C12C6" w:rsidRDefault="00ED1627" w:rsidP="008A5BCE">
            <w:pPr>
              <w:autoSpaceDE w:val="0"/>
              <w:autoSpaceDN w:val="0"/>
              <w:adjustRightInd w:val="0"/>
              <w:ind w:left="72"/>
              <w:jc w:val="center"/>
              <w:rPr>
                <w:rFonts w:asciiTheme="minorHAnsi" w:hAnsiTheme="minorHAnsi" w:cstheme="minorHAnsi"/>
                <w:b/>
                <w:sz w:val="24"/>
                <w:szCs w:val="24"/>
              </w:rPr>
            </w:pPr>
          </w:p>
        </w:tc>
      </w:tr>
      <w:tr w:rsidR="00615AB2" w:rsidRPr="009C12C6" w:rsidTr="007147FA">
        <w:tc>
          <w:tcPr>
            <w:tcW w:w="2268" w:type="dxa"/>
          </w:tcPr>
          <w:p w:rsidR="00615AB2" w:rsidRPr="009C12C6" w:rsidRDefault="00615AB2" w:rsidP="008A5BCE">
            <w:pPr>
              <w:rPr>
                <w:rFonts w:asciiTheme="minorHAnsi" w:hAnsiTheme="minorHAnsi" w:cstheme="minorHAnsi"/>
                <w:sz w:val="24"/>
                <w:szCs w:val="24"/>
              </w:rPr>
            </w:pPr>
            <w:r w:rsidRPr="009C12C6">
              <w:rPr>
                <w:rFonts w:asciiTheme="minorHAnsi" w:hAnsiTheme="minorHAnsi" w:cstheme="minorHAnsi"/>
                <w:b/>
                <w:sz w:val="24"/>
                <w:szCs w:val="24"/>
              </w:rPr>
              <w:t>Describe and compare measureable attributes.</w:t>
            </w:r>
          </w:p>
        </w:tc>
        <w:tc>
          <w:tcPr>
            <w:tcW w:w="4950" w:type="dxa"/>
          </w:tcPr>
          <w:p w:rsidR="00615AB2" w:rsidRPr="009C12C6" w:rsidRDefault="00615AB2" w:rsidP="008A5BCE">
            <w:pPr>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Standard:  PK.MD.1</w:t>
            </w:r>
          </w:p>
          <w:p w:rsidR="00615AB2" w:rsidRPr="009C12C6" w:rsidRDefault="00615AB2" w:rsidP="008A5BCE">
            <w:pPr>
              <w:autoSpaceDE w:val="0"/>
              <w:autoSpaceDN w:val="0"/>
              <w:adjustRightInd w:val="0"/>
              <w:rPr>
                <w:rFonts w:asciiTheme="minorHAnsi" w:hAnsiTheme="minorHAnsi" w:cstheme="minorHAnsi"/>
                <w:b/>
                <w:color w:val="6600FF"/>
                <w:sz w:val="24"/>
                <w:szCs w:val="24"/>
              </w:rPr>
            </w:pPr>
            <w:r w:rsidRPr="009C12C6">
              <w:rPr>
                <w:rFonts w:asciiTheme="minorHAnsi" w:hAnsiTheme="minorHAnsi" w:cstheme="minorHAnsi"/>
                <w:sz w:val="24"/>
                <w:szCs w:val="24"/>
              </w:rPr>
              <w:t>Describe measurable attributes of objects, such as length or weight.</w:t>
            </w:r>
            <w:r w:rsidRPr="009C12C6">
              <w:rPr>
                <w:rFonts w:asciiTheme="minorHAnsi" w:hAnsiTheme="minorHAnsi" w:cstheme="minorHAnsi"/>
                <w:b/>
                <w:color w:val="6600FF"/>
                <w:sz w:val="24"/>
                <w:szCs w:val="24"/>
              </w:rPr>
              <w:t xml:space="preserve"> </w:t>
            </w:r>
          </w:p>
          <w:p w:rsidR="00615AB2" w:rsidRPr="009C12C6" w:rsidRDefault="00615AB2" w:rsidP="008A5BCE">
            <w:pPr>
              <w:autoSpaceDE w:val="0"/>
              <w:autoSpaceDN w:val="0"/>
              <w:adjustRightInd w:val="0"/>
              <w:rPr>
                <w:rFonts w:asciiTheme="minorHAnsi" w:hAnsiTheme="minorHAnsi" w:cstheme="minorHAnsi"/>
                <w:b/>
                <w:color w:val="6600FF"/>
                <w:sz w:val="24"/>
                <w:szCs w:val="24"/>
              </w:rPr>
            </w:pPr>
            <w:r w:rsidRPr="009C12C6">
              <w:rPr>
                <w:rFonts w:asciiTheme="minorHAnsi" w:hAnsiTheme="minorHAnsi" w:cstheme="minorHAnsi"/>
                <w:b/>
                <w:color w:val="6600FF"/>
                <w:sz w:val="24"/>
                <w:szCs w:val="24"/>
              </w:rPr>
              <w:t>(SC PK)</w:t>
            </w:r>
          </w:p>
          <w:p w:rsidR="00615AB2" w:rsidRPr="009C12C6" w:rsidRDefault="00615AB2" w:rsidP="008A5BCE">
            <w:p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Essential Skills and Knowledge</w:t>
            </w:r>
          </w:p>
          <w:p w:rsidR="00615AB2" w:rsidRPr="009C12C6"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Ability to use vocabulary specific to measurable attributes of objects</w:t>
            </w:r>
          </w:p>
          <w:p w:rsidR="00615AB2" w:rsidRPr="009C12C6" w:rsidRDefault="00615AB2" w:rsidP="008A5BCE">
            <w:pPr>
              <w:rPr>
                <w:rFonts w:asciiTheme="minorHAnsi" w:hAnsiTheme="minorHAnsi" w:cstheme="minorHAnsi"/>
                <w:sz w:val="24"/>
                <w:szCs w:val="24"/>
              </w:rPr>
            </w:pPr>
          </w:p>
          <w:p w:rsidR="00615AB2" w:rsidRPr="009C12C6" w:rsidRDefault="00615AB2" w:rsidP="008A5BCE">
            <w:pPr>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Standard:  PK.MD.2</w:t>
            </w:r>
          </w:p>
          <w:p w:rsidR="00615AB2" w:rsidRPr="009C12C6" w:rsidRDefault="00615AB2" w:rsidP="008A5BCE">
            <w:pPr>
              <w:autoSpaceDE w:val="0"/>
              <w:autoSpaceDN w:val="0"/>
              <w:adjustRightInd w:val="0"/>
              <w:rPr>
                <w:rFonts w:asciiTheme="minorHAnsi" w:hAnsiTheme="minorHAnsi" w:cstheme="minorHAnsi"/>
                <w:sz w:val="24"/>
                <w:szCs w:val="24"/>
              </w:rPr>
            </w:pPr>
            <w:r w:rsidRPr="009C12C6">
              <w:rPr>
                <w:rFonts w:asciiTheme="minorHAnsi" w:hAnsiTheme="minorHAnsi" w:cstheme="minorHAnsi"/>
                <w:sz w:val="24"/>
                <w:szCs w:val="24"/>
              </w:rPr>
              <w:t>Directly compare two objects with a measurable attribute in common, using words such as longer/shorter; heavier/lighter; or taller/shorter.</w:t>
            </w:r>
          </w:p>
          <w:p w:rsidR="00615AB2" w:rsidRPr="009C12C6" w:rsidRDefault="00615AB2" w:rsidP="008A5BCE">
            <w:p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Essential Skills and Knowledge</w:t>
            </w:r>
          </w:p>
          <w:p w:rsidR="00615AB2" w:rsidRPr="009C12C6"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 xml:space="preserve">Knowledge of length/weight as </w:t>
            </w:r>
            <w:r w:rsidRPr="009C12C6">
              <w:rPr>
                <w:rFonts w:asciiTheme="minorHAnsi" w:hAnsiTheme="minorHAnsi" w:cstheme="minorHAnsi"/>
                <w:b/>
                <w:color w:val="00B0F0"/>
                <w:sz w:val="24"/>
                <w:szCs w:val="24"/>
              </w:rPr>
              <w:t>absolute descriptors</w:t>
            </w:r>
          </w:p>
          <w:p w:rsidR="00615AB2" w:rsidRPr="009C12C6"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Ability to physically align two objects to determine which is longer, shorter, or if they are the same length</w:t>
            </w:r>
          </w:p>
          <w:p w:rsidR="00615AB2" w:rsidRPr="009C12C6"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Ability to physically align two objects to determine which is taller, shorter, or if they are the same height</w:t>
            </w:r>
          </w:p>
          <w:p w:rsidR="00615AB2" w:rsidRPr="009C12C6"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Ability to compare the weight of two concrete objects to determine which is heavier, lighter, or if they are the same weight.</w:t>
            </w:r>
          </w:p>
          <w:p w:rsidR="00615AB2" w:rsidRPr="009C12C6" w:rsidRDefault="00615AB2" w:rsidP="008A5BCE">
            <w:pPr>
              <w:rPr>
                <w:rFonts w:asciiTheme="minorHAnsi" w:hAnsiTheme="minorHAnsi" w:cstheme="minorHAnsi"/>
                <w:sz w:val="24"/>
                <w:szCs w:val="24"/>
              </w:rPr>
            </w:pPr>
          </w:p>
        </w:tc>
        <w:tc>
          <w:tcPr>
            <w:tcW w:w="2970" w:type="dxa"/>
            <w:vMerge w:val="restart"/>
          </w:tcPr>
          <w:p w:rsidR="00615AB2" w:rsidRPr="009C12C6" w:rsidRDefault="00615AB2" w:rsidP="00FF2AFC">
            <w:pPr>
              <w:pStyle w:val="ListParagraph"/>
              <w:numPr>
                <w:ilvl w:val="0"/>
                <w:numId w:val="16"/>
              </w:numPr>
              <w:tabs>
                <w:tab w:val="num" w:pos="515"/>
              </w:tabs>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Make sense of problems and persevere in solving them.</w:t>
            </w:r>
          </w:p>
          <w:p w:rsidR="00615AB2" w:rsidRPr="009C12C6" w:rsidRDefault="00615AB2" w:rsidP="008A5BCE">
            <w:pPr>
              <w:autoSpaceDE w:val="0"/>
              <w:autoSpaceDN w:val="0"/>
              <w:adjustRightInd w:val="0"/>
              <w:ind w:left="515"/>
              <w:rPr>
                <w:rFonts w:asciiTheme="minorHAnsi" w:hAnsiTheme="minorHAnsi" w:cstheme="minorHAnsi"/>
                <w:b/>
                <w:sz w:val="24"/>
                <w:szCs w:val="24"/>
              </w:rPr>
            </w:pPr>
          </w:p>
          <w:p w:rsidR="00615AB2" w:rsidRPr="009C12C6" w:rsidRDefault="00615AB2" w:rsidP="00FF2AFC">
            <w:pPr>
              <w:pStyle w:val="ListParagraph"/>
              <w:numPr>
                <w:ilvl w:val="0"/>
                <w:numId w:val="16"/>
              </w:numPr>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Reason abstractly and quantitatively.</w:t>
            </w:r>
          </w:p>
          <w:p w:rsidR="00615AB2" w:rsidRPr="009C12C6" w:rsidRDefault="00615AB2" w:rsidP="008A5BCE">
            <w:pPr>
              <w:pStyle w:val="ListParagraph"/>
              <w:rPr>
                <w:rFonts w:asciiTheme="minorHAnsi" w:hAnsiTheme="minorHAnsi" w:cstheme="minorHAnsi"/>
                <w:b/>
                <w:sz w:val="24"/>
                <w:szCs w:val="24"/>
              </w:rPr>
            </w:pPr>
          </w:p>
          <w:p w:rsidR="00615AB2" w:rsidRPr="009C12C6" w:rsidRDefault="00615AB2" w:rsidP="00FF2AFC">
            <w:pPr>
              <w:pStyle w:val="ListParagraph"/>
              <w:numPr>
                <w:ilvl w:val="0"/>
                <w:numId w:val="16"/>
              </w:numPr>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Construct viable arguments and critique the reasoning of others.</w:t>
            </w:r>
          </w:p>
          <w:p w:rsidR="00615AB2" w:rsidRPr="009C12C6" w:rsidRDefault="00615AB2" w:rsidP="008A5BCE">
            <w:pPr>
              <w:autoSpaceDE w:val="0"/>
              <w:autoSpaceDN w:val="0"/>
              <w:adjustRightInd w:val="0"/>
              <w:ind w:left="515"/>
              <w:rPr>
                <w:rFonts w:asciiTheme="minorHAnsi" w:hAnsiTheme="minorHAnsi" w:cstheme="minorHAnsi"/>
                <w:b/>
                <w:sz w:val="24"/>
                <w:szCs w:val="24"/>
              </w:rPr>
            </w:pPr>
          </w:p>
          <w:p w:rsidR="00615AB2" w:rsidRPr="009C12C6" w:rsidRDefault="00615AB2" w:rsidP="00FF2AFC">
            <w:pPr>
              <w:pStyle w:val="ListParagraph"/>
              <w:numPr>
                <w:ilvl w:val="0"/>
                <w:numId w:val="15"/>
              </w:numPr>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Model with mathematics.</w:t>
            </w:r>
          </w:p>
          <w:p w:rsidR="00615AB2" w:rsidRPr="009C12C6" w:rsidRDefault="00615AB2" w:rsidP="008A5BCE">
            <w:pPr>
              <w:autoSpaceDE w:val="0"/>
              <w:autoSpaceDN w:val="0"/>
              <w:adjustRightInd w:val="0"/>
              <w:ind w:left="515"/>
              <w:rPr>
                <w:rFonts w:asciiTheme="minorHAnsi" w:hAnsiTheme="minorHAnsi" w:cstheme="minorHAnsi"/>
                <w:b/>
                <w:sz w:val="24"/>
                <w:szCs w:val="24"/>
              </w:rPr>
            </w:pPr>
          </w:p>
          <w:p w:rsidR="00615AB2" w:rsidRPr="009C12C6" w:rsidRDefault="00615AB2" w:rsidP="00FF2AFC">
            <w:pPr>
              <w:pStyle w:val="ListParagraph"/>
              <w:numPr>
                <w:ilvl w:val="0"/>
                <w:numId w:val="15"/>
              </w:numPr>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Use appropriate tools strategically.</w:t>
            </w:r>
          </w:p>
          <w:p w:rsidR="00615AB2" w:rsidRPr="009C12C6" w:rsidRDefault="00615AB2" w:rsidP="008A5BCE">
            <w:pPr>
              <w:autoSpaceDE w:val="0"/>
              <w:autoSpaceDN w:val="0"/>
              <w:adjustRightInd w:val="0"/>
              <w:ind w:left="515"/>
              <w:rPr>
                <w:rFonts w:asciiTheme="minorHAnsi" w:hAnsiTheme="minorHAnsi" w:cstheme="minorHAnsi"/>
                <w:b/>
                <w:sz w:val="24"/>
                <w:szCs w:val="24"/>
              </w:rPr>
            </w:pPr>
          </w:p>
          <w:p w:rsidR="00615AB2" w:rsidRPr="009C12C6" w:rsidRDefault="00615AB2" w:rsidP="00FF2AFC">
            <w:pPr>
              <w:numPr>
                <w:ilvl w:val="0"/>
                <w:numId w:val="15"/>
              </w:numPr>
              <w:autoSpaceDE w:val="0"/>
              <w:autoSpaceDN w:val="0"/>
              <w:adjustRightInd w:val="0"/>
              <w:ind w:left="515"/>
              <w:rPr>
                <w:rFonts w:asciiTheme="minorHAnsi" w:hAnsiTheme="minorHAnsi" w:cstheme="minorHAnsi"/>
                <w:b/>
                <w:sz w:val="24"/>
                <w:szCs w:val="24"/>
              </w:rPr>
            </w:pPr>
            <w:r w:rsidRPr="009C12C6">
              <w:rPr>
                <w:rFonts w:asciiTheme="minorHAnsi" w:hAnsiTheme="minorHAnsi" w:cstheme="minorHAnsi"/>
                <w:b/>
                <w:sz w:val="24"/>
                <w:szCs w:val="24"/>
              </w:rPr>
              <w:t>Attend to precision.</w:t>
            </w:r>
          </w:p>
          <w:p w:rsidR="00615AB2" w:rsidRPr="009C12C6" w:rsidRDefault="00615AB2" w:rsidP="008A5BCE">
            <w:pPr>
              <w:autoSpaceDE w:val="0"/>
              <w:autoSpaceDN w:val="0"/>
              <w:adjustRightInd w:val="0"/>
              <w:ind w:left="515"/>
              <w:rPr>
                <w:rFonts w:asciiTheme="minorHAnsi" w:hAnsiTheme="minorHAnsi" w:cstheme="minorHAnsi"/>
                <w:b/>
                <w:sz w:val="24"/>
                <w:szCs w:val="24"/>
              </w:rPr>
            </w:pPr>
          </w:p>
          <w:p w:rsidR="00615AB2" w:rsidRPr="009C12C6" w:rsidRDefault="00615AB2" w:rsidP="00FF2AFC">
            <w:pPr>
              <w:numPr>
                <w:ilvl w:val="0"/>
                <w:numId w:val="15"/>
              </w:numPr>
              <w:autoSpaceDE w:val="0"/>
              <w:autoSpaceDN w:val="0"/>
              <w:adjustRightInd w:val="0"/>
              <w:ind w:left="515"/>
              <w:rPr>
                <w:rFonts w:asciiTheme="minorHAnsi" w:hAnsiTheme="minorHAnsi" w:cstheme="minorHAnsi"/>
                <w:b/>
                <w:sz w:val="24"/>
                <w:szCs w:val="24"/>
              </w:rPr>
            </w:pPr>
            <w:r w:rsidRPr="009C12C6">
              <w:rPr>
                <w:rFonts w:asciiTheme="minorHAnsi" w:hAnsiTheme="minorHAnsi" w:cstheme="minorHAnsi"/>
                <w:b/>
                <w:sz w:val="24"/>
                <w:szCs w:val="24"/>
              </w:rPr>
              <w:t>Look for and make use of structure.</w:t>
            </w:r>
          </w:p>
          <w:p w:rsidR="00615AB2" w:rsidRPr="009C12C6" w:rsidRDefault="00615AB2" w:rsidP="008A5BCE">
            <w:pPr>
              <w:pStyle w:val="ListParagraph"/>
              <w:rPr>
                <w:rFonts w:asciiTheme="minorHAnsi" w:hAnsiTheme="minorHAnsi" w:cstheme="minorHAnsi"/>
                <w:b/>
                <w:sz w:val="24"/>
                <w:szCs w:val="24"/>
              </w:rPr>
            </w:pPr>
          </w:p>
          <w:p w:rsidR="00615AB2" w:rsidRPr="009C12C6" w:rsidRDefault="00615AB2" w:rsidP="00FF2AFC">
            <w:pPr>
              <w:numPr>
                <w:ilvl w:val="0"/>
                <w:numId w:val="15"/>
              </w:numPr>
              <w:autoSpaceDE w:val="0"/>
              <w:autoSpaceDN w:val="0"/>
              <w:adjustRightInd w:val="0"/>
              <w:ind w:left="515"/>
              <w:rPr>
                <w:rFonts w:asciiTheme="minorHAnsi" w:hAnsiTheme="minorHAnsi" w:cstheme="minorHAnsi"/>
                <w:b/>
                <w:sz w:val="24"/>
                <w:szCs w:val="24"/>
              </w:rPr>
            </w:pPr>
            <w:r w:rsidRPr="009C12C6">
              <w:rPr>
                <w:rFonts w:asciiTheme="minorHAnsi" w:hAnsiTheme="minorHAnsi" w:cstheme="minorHAnsi"/>
                <w:b/>
                <w:sz w:val="24"/>
                <w:szCs w:val="24"/>
              </w:rPr>
              <w:t xml:space="preserve">Look for regularity in repeated reasoning. </w:t>
            </w: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Pr="009C12C6" w:rsidRDefault="00615AB2" w:rsidP="008A5BCE">
            <w:pPr>
              <w:rPr>
                <w:rFonts w:asciiTheme="minorHAnsi" w:hAnsiTheme="minorHAnsi" w:cstheme="minorHAnsi"/>
                <w:sz w:val="24"/>
                <w:szCs w:val="24"/>
              </w:rPr>
            </w:pPr>
          </w:p>
          <w:p w:rsidR="00615AB2" w:rsidRDefault="00615AB2" w:rsidP="008A5BCE">
            <w:pPr>
              <w:rPr>
                <w:rFonts w:asciiTheme="minorHAnsi" w:hAnsiTheme="minorHAnsi" w:cstheme="minorHAnsi"/>
                <w:sz w:val="24"/>
                <w:szCs w:val="24"/>
              </w:rPr>
            </w:pPr>
          </w:p>
          <w:p w:rsidR="00615AB2" w:rsidRPr="009C12C6" w:rsidRDefault="00615AB2" w:rsidP="00FF2AFC">
            <w:pPr>
              <w:pStyle w:val="ListParagraph"/>
              <w:numPr>
                <w:ilvl w:val="0"/>
                <w:numId w:val="39"/>
              </w:numPr>
              <w:tabs>
                <w:tab w:val="clear" w:pos="720"/>
                <w:tab w:val="num" w:pos="522"/>
              </w:tabs>
              <w:autoSpaceDE w:val="0"/>
              <w:autoSpaceDN w:val="0"/>
              <w:adjustRightInd w:val="0"/>
              <w:ind w:left="522"/>
              <w:rPr>
                <w:rFonts w:asciiTheme="minorHAnsi" w:hAnsiTheme="minorHAnsi" w:cstheme="minorHAnsi"/>
                <w:b/>
                <w:sz w:val="24"/>
                <w:szCs w:val="24"/>
              </w:rPr>
            </w:pPr>
            <w:r w:rsidRPr="009C12C6">
              <w:rPr>
                <w:rFonts w:asciiTheme="minorHAnsi" w:hAnsiTheme="minorHAnsi" w:cstheme="minorHAnsi"/>
                <w:b/>
                <w:sz w:val="24"/>
                <w:szCs w:val="24"/>
              </w:rPr>
              <w:t>Make sense of problems and persevere in solving them.</w:t>
            </w:r>
          </w:p>
          <w:p w:rsidR="00615AB2" w:rsidRPr="009C12C6" w:rsidRDefault="00615AB2" w:rsidP="008A5BCE">
            <w:pPr>
              <w:tabs>
                <w:tab w:val="num" w:pos="522"/>
              </w:tabs>
              <w:autoSpaceDE w:val="0"/>
              <w:autoSpaceDN w:val="0"/>
              <w:adjustRightInd w:val="0"/>
              <w:ind w:left="162"/>
              <w:rPr>
                <w:rFonts w:asciiTheme="minorHAnsi" w:hAnsiTheme="minorHAnsi" w:cstheme="minorHAnsi"/>
                <w:b/>
                <w:sz w:val="24"/>
                <w:szCs w:val="24"/>
              </w:rPr>
            </w:pPr>
          </w:p>
          <w:p w:rsidR="00615AB2" w:rsidRPr="009C12C6" w:rsidRDefault="00615AB2" w:rsidP="00FF2AFC">
            <w:pPr>
              <w:pStyle w:val="ListParagraph"/>
              <w:numPr>
                <w:ilvl w:val="0"/>
                <w:numId w:val="39"/>
              </w:numPr>
              <w:tabs>
                <w:tab w:val="clear" w:pos="720"/>
                <w:tab w:val="num" w:pos="522"/>
              </w:tabs>
              <w:autoSpaceDE w:val="0"/>
              <w:autoSpaceDN w:val="0"/>
              <w:adjustRightInd w:val="0"/>
              <w:ind w:left="522"/>
              <w:rPr>
                <w:rFonts w:asciiTheme="minorHAnsi" w:hAnsiTheme="minorHAnsi" w:cstheme="minorHAnsi"/>
                <w:b/>
                <w:sz w:val="24"/>
                <w:szCs w:val="24"/>
              </w:rPr>
            </w:pPr>
            <w:r w:rsidRPr="009C12C6">
              <w:rPr>
                <w:rFonts w:asciiTheme="minorHAnsi" w:hAnsiTheme="minorHAnsi" w:cstheme="minorHAnsi"/>
                <w:b/>
                <w:sz w:val="24"/>
                <w:szCs w:val="24"/>
              </w:rPr>
              <w:t>Reason abstractly and quantitatively.</w:t>
            </w:r>
          </w:p>
          <w:p w:rsidR="00615AB2" w:rsidRPr="009C12C6" w:rsidRDefault="00615AB2" w:rsidP="008A5BCE">
            <w:pPr>
              <w:pStyle w:val="ListParagraph"/>
              <w:tabs>
                <w:tab w:val="num" w:pos="522"/>
              </w:tabs>
              <w:ind w:left="522" w:hanging="360"/>
              <w:rPr>
                <w:rFonts w:asciiTheme="minorHAnsi" w:hAnsiTheme="minorHAnsi" w:cstheme="minorHAnsi"/>
                <w:b/>
                <w:sz w:val="24"/>
                <w:szCs w:val="24"/>
              </w:rPr>
            </w:pPr>
          </w:p>
          <w:p w:rsidR="00615AB2" w:rsidRPr="009C12C6" w:rsidRDefault="00615AB2" w:rsidP="00FF2AFC">
            <w:pPr>
              <w:pStyle w:val="ListParagraph"/>
              <w:numPr>
                <w:ilvl w:val="0"/>
                <w:numId w:val="39"/>
              </w:numPr>
              <w:tabs>
                <w:tab w:val="clear" w:pos="720"/>
                <w:tab w:val="num" w:pos="522"/>
              </w:tabs>
              <w:autoSpaceDE w:val="0"/>
              <w:autoSpaceDN w:val="0"/>
              <w:adjustRightInd w:val="0"/>
              <w:ind w:left="522"/>
              <w:rPr>
                <w:rFonts w:asciiTheme="minorHAnsi" w:hAnsiTheme="minorHAnsi" w:cstheme="minorHAnsi"/>
                <w:b/>
                <w:sz w:val="24"/>
                <w:szCs w:val="24"/>
              </w:rPr>
            </w:pPr>
            <w:r w:rsidRPr="009C12C6">
              <w:rPr>
                <w:rFonts w:asciiTheme="minorHAnsi" w:hAnsiTheme="minorHAnsi" w:cstheme="minorHAnsi"/>
                <w:b/>
                <w:sz w:val="24"/>
                <w:szCs w:val="24"/>
              </w:rPr>
              <w:t>Construct viable arguments and critique the reasoning of others.</w:t>
            </w:r>
          </w:p>
          <w:p w:rsidR="00615AB2" w:rsidRPr="009C12C6" w:rsidRDefault="00615AB2" w:rsidP="008A5BCE">
            <w:pPr>
              <w:tabs>
                <w:tab w:val="num" w:pos="522"/>
              </w:tabs>
              <w:autoSpaceDE w:val="0"/>
              <w:autoSpaceDN w:val="0"/>
              <w:adjustRightInd w:val="0"/>
              <w:ind w:left="522" w:hanging="360"/>
              <w:rPr>
                <w:rFonts w:asciiTheme="minorHAnsi" w:hAnsiTheme="minorHAnsi" w:cstheme="minorHAnsi"/>
                <w:b/>
                <w:sz w:val="24"/>
                <w:szCs w:val="24"/>
              </w:rPr>
            </w:pPr>
          </w:p>
          <w:p w:rsidR="00615AB2" w:rsidRPr="009C12C6" w:rsidRDefault="00615AB2" w:rsidP="00FF2AFC">
            <w:pPr>
              <w:pStyle w:val="ListParagraph"/>
              <w:numPr>
                <w:ilvl w:val="0"/>
                <w:numId w:val="39"/>
              </w:numPr>
              <w:tabs>
                <w:tab w:val="clear" w:pos="720"/>
                <w:tab w:val="num" w:pos="522"/>
              </w:tabs>
              <w:autoSpaceDE w:val="0"/>
              <w:autoSpaceDN w:val="0"/>
              <w:adjustRightInd w:val="0"/>
              <w:ind w:left="522"/>
              <w:rPr>
                <w:rFonts w:asciiTheme="minorHAnsi" w:hAnsiTheme="minorHAnsi" w:cstheme="minorHAnsi"/>
                <w:b/>
                <w:sz w:val="24"/>
                <w:szCs w:val="24"/>
              </w:rPr>
            </w:pPr>
            <w:r w:rsidRPr="009C12C6">
              <w:rPr>
                <w:rFonts w:asciiTheme="minorHAnsi" w:hAnsiTheme="minorHAnsi" w:cstheme="minorHAnsi"/>
                <w:b/>
                <w:sz w:val="24"/>
                <w:szCs w:val="24"/>
              </w:rPr>
              <w:t>Model with mathematics.</w:t>
            </w:r>
          </w:p>
          <w:p w:rsidR="00615AB2" w:rsidRPr="009C12C6" w:rsidRDefault="00615AB2" w:rsidP="008A5BCE">
            <w:pPr>
              <w:tabs>
                <w:tab w:val="num" w:pos="522"/>
              </w:tabs>
              <w:autoSpaceDE w:val="0"/>
              <w:autoSpaceDN w:val="0"/>
              <w:adjustRightInd w:val="0"/>
              <w:ind w:left="522" w:hanging="360"/>
              <w:rPr>
                <w:rFonts w:asciiTheme="minorHAnsi" w:hAnsiTheme="minorHAnsi" w:cstheme="minorHAnsi"/>
                <w:b/>
                <w:sz w:val="24"/>
                <w:szCs w:val="24"/>
              </w:rPr>
            </w:pPr>
          </w:p>
          <w:p w:rsidR="00615AB2" w:rsidRPr="009C12C6" w:rsidRDefault="00615AB2" w:rsidP="00FF2AFC">
            <w:pPr>
              <w:pStyle w:val="ListParagraph"/>
              <w:numPr>
                <w:ilvl w:val="0"/>
                <w:numId w:val="39"/>
              </w:numPr>
              <w:tabs>
                <w:tab w:val="clear" w:pos="720"/>
                <w:tab w:val="num" w:pos="522"/>
              </w:tabs>
              <w:autoSpaceDE w:val="0"/>
              <w:autoSpaceDN w:val="0"/>
              <w:adjustRightInd w:val="0"/>
              <w:ind w:left="522"/>
              <w:rPr>
                <w:rFonts w:asciiTheme="minorHAnsi" w:hAnsiTheme="minorHAnsi" w:cstheme="minorHAnsi"/>
                <w:b/>
                <w:sz w:val="24"/>
                <w:szCs w:val="24"/>
              </w:rPr>
            </w:pPr>
            <w:r w:rsidRPr="009C12C6">
              <w:rPr>
                <w:rFonts w:asciiTheme="minorHAnsi" w:hAnsiTheme="minorHAnsi" w:cstheme="minorHAnsi"/>
                <w:b/>
                <w:sz w:val="24"/>
                <w:szCs w:val="24"/>
              </w:rPr>
              <w:t>Use appropriate tools strategically.</w:t>
            </w:r>
          </w:p>
          <w:p w:rsidR="00615AB2" w:rsidRPr="009C12C6" w:rsidRDefault="00615AB2" w:rsidP="008A5BCE">
            <w:pPr>
              <w:tabs>
                <w:tab w:val="num" w:pos="522"/>
              </w:tabs>
              <w:autoSpaceDE w:val="0"/>
              <w:autoSpaceDN w:val="0"/>
              <w:adjustRightInd w:val="0"/>
              <w:ind w:left="522" w:hanging="360"/>
              <w:rPr>
                <w:rFonts w:asciiTheme="minorHAnsi" w:hAnsiTheme="minorHAnsi" w:cstheme="minorHAnsi"/>
                <w:b/>
                <w:sz w:val="24"/>
                <w:szCs w:val="24"/>
              </w:rPr>
            </w:pPr>
          </w:p>
          <w:p w:rsidR="00615AB2" w:rsidRDefault="00615AB2" w:rsidP="008A5BCE">
            <w:pPr>
              <w:numPr>
                <w:ilvl w:val="0"/>
                <w:numId w:val="39"/>
              </w:numPr>
              <w:tabs>
                <w:tab w:val="clear" w:pos="720"/>
                <w:tab w:val="num" w:pos="522"/>
              </w:tabs>
              <w:autoSpaceDE w:val="0"/>
              <w:autoSpaceDN w:val="0"/>
              <w:adjustRightInd w:val="0"/>
              <w:ind w:left="522"/>
              <w:rPr>
                <w:rFonts w:asciiTheme="minorHAnsi" w:hAnsiTheme="minorHAnsi" w:cstheme="minorHAnsi"/>
                <w:b/>
                <w:sz w:val="24"/>
                <w:szCs w:val="24"/>
              </w:rPr>
            </w:pPr>
            <w:r w:rsidRPr="0013249F">
              <w:rPr>
                <w:rFonts w:asciiTheme="minorHAnsi" w:hAnsiTheme="minorHAnsi" w:cstheme="minorHAnsi"/>
                <w:b/>
                <w:sz w:val="24"/>
                <w:szCs w:val="24"/>
              </w:rPr>
              <w:t>Attend to precision.</w:t>
            </w:r>
            <w:r w:rsidR="0013249F" w:rsidRPr="0013249F">
              <w:rPr>
                <w:rFonts w:asciiTheme="minorHAnsi" w:hAnsiTheme="minorHAnsi" w:cstheme="minorHAnsi"/>
                <w:b/>
                <w:sz w:val="24"/>
                <w:szCs w:val="24"/>
              </w:rPr>
              <w:t xml:space="preserve"> </w:t>
            </w:r>
          </w:p>
          <w:p w:rsidR="0013249F" w:rsidRDefault="0013249F" w:rsidP="0013249F">
            <w:pPr>
              <w:pStyle w:val="ListParagraph"/>
              <w:rPr>
                <w:rFonts w:asciiTheme="minorHAnsi" w:hAnsiTheme="minorHAnsi" w:cstheme="minorHAnsi"/>
                <w:b/>
                <w:sz w:val="24"/>
                <w:szCs w:val="24"/>
              </w:rPr>
            </w:pPr>
          </w:p>
          <w:p w:rsidR="0013249F" w:rsidRPr="0013249F" w:rsidRDefault="0013249F" w:rsidP="0013249F">
            <w:pPr>
              <w:autoSpaceDE w:val="0"/>
              <w:autoSpaceDN w:val="0"/>
              <w:adjustRightInd w:val="0"/>
              <w:ind w:left="522" w:hanging="360"/>
              <w:rPr>
                <w:rFonts w:asciiTheme="minorHAnsi" w:hAnsiTheme="minorHAnsi" w:cstheme="minorHAnsi"/>
                <w:sz w:val="24"/>
                <w:szCs w:val="24"/>
              </w:rPr>
            </w:pPr>
            <w:r>
              <w:rPr>
                <w:rFonts w:asciiTheme="minorHAnsi" w:hAnsiTheme="minorHAnsi" w:cstheme="minorHAnsi"/>
                <w:b/>
                <w:sz w:val="24"/>
                <w:szCs w:val="24"/>
              </w:rPr>
              <w:t xml:space="preserve">7. </w:t>
            </w:r>
            <w:r w:rsidR="00615AB2" w:rsidRPr="0013249F">
              <w:rPr>
                <w:rFonts w:asciiTheme="minorHAnsi" w:hAnsiTheme="minorHAnsi" w:cstheme="minorHAnsi"/>
                <w:b/>
                <w:sz w:val="24"/>
                <w:szCs w:val="24"/>
              </w:rPr>
              <w:t>Look for and make use of structure.</w:t>
            </w:r>
          </w:p>
          <w:p w:rsidR="0013249F" w:rsidRDefault="0013249F" w:rsidP="0013249F">
            <w:pPr>
              <w:pStyle w:val="ListParagraph"/>
              <w:ind w:left="522" w:hanging="360"/>
              <w:rPr>
                <w:rFonts w:asciiTheme="minorHAnsi" w:hAnsiTheme="minorHAnsi" w:cstheme="minorHAnsi"/>
                <w:b/>
                <w:sz w:val="24"/>
                <w:szCs w:val="24"/>
              </w:rPr>
            </w:pPr>
          </w:p>
          <w:p w:rsidR="00615AB2" w:rsidRPr="009C12C6" w:rsidRDefault="0013249F" w:rsidP="0013249F">
            <w:pPr>
              <w:autoSpaceDE w:val="0"/>
              <w:autoSpaceDN w:val="0"/>
              <w:adjustRightInd w:val="0"/>
              <w:ind w:left="522" w:hanging="360"/>
              <w:rPr>
                <w:rFonts w:asciiTheme="minorHAnsi" w:hAnsiTheme="minorHAnsi" w:cstheme="minorHAnsi"/>
                <w:sz w:val="24"/>
                <w:szCs w:val="24"/>
              </w:rPr>
            </w:pPr>
            <w:r>
              <w:rPr>
                <w:rFonts w:asciiTheme="minorHAnsi" w:hAnsiTheme="minorHAnsi" w:cstheme="minorHAnsi"/>
                <w:b/>
                <w:sz w:val="24"/>
                <w:szCs w:val="24"/>
              </w:rPr>
              <w:t xml:space="preserve">8. </w:t>
            </w:r>
            <w:r w:rsidR="00615AB2" w:rsidRPr="0013249F">
              <w:rPr>
                <w:rFonts w:asciiTheme="minorHAnsi" w:hAnsiTheme="minorHAnsi" w:cstheme="minorHAnsi"/>
                <w:b/>
                <w:sz w:val="24"/>
                <w:szCs w:val="24"/>
              </w:rPr>
              <w:t>Look for regularity in repeated rea</w:t>
            </w:r>
            <w:r w:rsidR="00615AB2" w:rsidRPr="009C12C6">
              <w:rPr>
                <w:rFonts w:asciiTheme="minorHAnsi" w:hAnsiTheme="minorHAnsi" w:cstheme="minorHAnsi"/>
                <w:b/>
                <w:sz w:val="24"/>
                <w:szCs w:val="24"/>
              </w:rPr>
              <w:t>soning.</w:t>
            </w:r>
          </w:p>
        </w:tc>
      </w:tr>
      <w:tr w:rsidR="00615AB2" w:rsidRPr="009C12C6" w:rsidTr="007147FA">
        <w:tc>
          <w:tcPr>
            <w:tcW w:w="2268" w:type="dxa"/>
          </w:tcPr>
          <w:p w:rsidR="00615AB2" w:rsidRPr="009C12C6" w:rsidRDefault="00615AB2" w:rsidP="008A5BCE">
            <w:pPr>
              <w:rPr>
                <w:rFonts w:asciiTheme="minorHAnsi" w:hAnsiTheme="minorHAnsi" w:cstheme="minorHAnsi"/>
                <w:b/>
                <w:sz w:val="24"/>
                <w:szCs w:val="24"/>
              </w:rPr>
            </w:pPr>
            <w:r w:rsidRPr="009C12C6">
              <w:rPr>
                <w:rFonts w:asciiTheme="minorHAnsi" w:hAnsiTheme="minorHAnsi" w:cstheme="minorHAnsi"/>
                <w:b/>
                <w:bCs/>
                <w:sz w:val="24"/>
                <w:szCs w:val="24"/>
              </w:rPr>
              <w:t>Sort objects into categories and compare quantities.</w:t>
            </w:r>
          </w:p>
        </w:tc>
        <w:tc>
          <w:tcPr>
            <w:tcW w:w="4950" w:type="dxa"/>
          </w:tcPr>
          <w:p w:rsidR="00615AB2" w:rsidRPr="009C12C6" w:rsidRDefault="00615AB2" w:rsidP="008A5BCE">
            <w:pPr>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Standard:  PK.MD.3</w:t>
            </w:r>
          </w:p>
          <w:p w:rsidR="00615AB2" w:rsidRPr="009C12C6" w:rsidRDefault="00615AB2" w:rsidP="008A5BCE">
            <w:pPr>
              <w:autoSpaceDE w:val="0"/>
              <w:autoSpaceDN w:val="0"/>
              <w:adjustRightInd w:val="0"/>
              <w:rPr>
                <w:rFonts w:asciiTheme="minorHAnsi" w:hAnsiTheme="minorHAnsi" w:cstheme="minorHAnsi"/>
                <w:sz w:val="24"/>
                <w:szCs w:val="24"/>
              </w:rPr>
            </w:pPr>
            <w:r w:rsidRPr="009C12C6">
              <w:rPr>
                <w:rFonts w:asciiTheme="minorHAnsi" w:hAnsiTheme="minorHAnsi" w:cstheme="minorHAnsi"/>
                <w:sz w:val="24"/>
                <w:szCs w:val="24"/>
              </w:rPr>
              <w:t>Sort objects into given categories.</w:t>
            </w:r>
          </w:p>
          <w:p w:rsidR="00615AB2" w:rsidRPr="009C12C6" w:rsidRDefault="00615AB2" w:rsidP="008A5BCE">
            <w:p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Essential Skills and Knowledge</w:t>
            </w:r>
          </w:p>
          <w:p w:rsidR="00615AB2" w:rsidRPr="009C12C6" w:rsidRDefault="00615AB2" w:rsidP="00FF2AFC">
            <w:pPr>
              <w:pStyle w:val="ListParagraph"/>
              <w:numPr>
                <w:ilvl w:val="0"/>
                <w:numId w:val="6"/>
              </w:numPr>
              <w:autoSpaceDE w:val="0"/>
              <w:autoSpaceDN w:val="0"/>
              <w:adjustRightInd w:val="0"/>
              <w:rPr>
                <w:rFonts w:asciiTheme="minorHAnsi" w:hAnsiTheme="minorHAnsi" w:cstheme="minorHAnsi"/>
                <w:b/>
                <w:sz w:val="24"/>
                <w:szCs w:val="24"/>
              </w:rPr>
            </w:pPr>
            <w:r w:rsidRPr="009C12C6">
              <w:rPr>
                <w:rFonts w:asciiTheme="minorHAnsi" w:hAnsiTheme="minorHAnsi" w:cstheme="minorHAnsi"/>
                <w:b/>
                <w:color w:val="FF0000"/>
                <w:sz w:val="24"/>
                <w:szCs w:val="24"/>
              </w:rPr>
              <w:t>See the skills and knowledge as stated in the Standard.</w:t>
            </w:r>
          </w:p>
          <w:p w:rsidR="00615AB2" w:rsidRDefault="00615AB2" w:rsidP="008A5BCE">
            <w:pPr>
              <w:autoSpaceDE w:val="0"/>
              <w:autoSpaceDN w:val="0"/>
              <w:adjustRightInd w:val="0"/>
              <w:rPr>
                <w:rFonts w:asciiTheme="minorHAnsi" w:hAnsiTheme="minorHAnsi" w:cstheme="minorHAnsi"/>
                <w:b/>
                <w:sz w:val="24"/>
                <w:szCs w:val="24"/>
              </w:rPr>
            </w:pPr>
          </w:p>
          <w:p w:rsidR="00ED1627" w:rsidRDefault="00ED1627" w:rsidP="008A5BCE">
            <w:pPr>
              <w:autoSpaceDE w:val="0"/>
              <w:autoSpaceDN w:val="0"/>
              <w:adjustRightInd w:val="0"/>
              <w:rPr>
                <w:rFonts w:asciiTheme="minorHAnsi" w:hAnsiTheme="minorHAnsi" w:cstheme="minorHAnsi"/>
                <w:b/>
                <w:sz w:val="24"/>
                <w:szCs w:val="24"/>
              </w:rPr>
            </w:pPr>
          </w:p>
          <w:p w:rsidR="00ED1627" w:rsidRDefault="00ED1627" w:rsidP="008A5BCE">
            <w:pPr>
              <w:autoSpaceDE w:val="0"/>
              <w:autoSpaceDN w:val="0"/>
              <w:adjustRightInd w:val="0"/>
              <w:rPr>
                <w:rFonts w:asciiTheme="minorHAnsi" w:hAnsiTheme="minorHAnsi" w:cstheme="minorHAnsi"/>
                <w:b/>
                <w:sz w:val="24"/>
                <w:szCs w:val="24"/>
              </w:rPr>
            </w:pPr>
          </w:p>
          <w:p w:rsidR="00ED1627" w:rsidRPr="009C12C6" w:rsidRDefault="00ED1627" w:rsidP="008A5BCE">
            <w:pPr>
              <w:autoSpaceDE w:val="0"/>
              <w:autoSpaceDN w:val="0"/>
              <w:adjustRightInd w:val="0"/>
              <w:rPr>
                <w:rFonts w:asciiTheme="minorHAnsi" w:hAnsiTheme="minorHAnsi" w:cstheme="minorHAnsi"/>
                <w:b/>
                <w:sz w:val="24"/>
                <w:szCs w:val="24"/>
              </w:rPr>
            </w:pPr>
          </w:p>
          <w:p w:rsidR="00615AB2" w:rsidRPr="009C12C6" w:rsidRDefault="00615AB2" w:rsidP="008A5BCE">
            <w:pPr>
              <w:autoSpaceDE w:val="0"/>
              <w:autoSpaceDN w:val="0"/>
              <w:adjustRightInd w:val="0"/>
              <w:rPr>
                <w:rFonts w:asciiTheme="minorHAnsi" w:hAnsiTheme="minorHAnsi" w:cstheme="minorHAnsi"/>
                <w:b/>
                <w:sz w:val="24"/>
                <w:szCs w:val="24"/>
              </w:rPr>
            </w:pPr>
            <w:r w:rsidRPr="009C12C6">
              <w:rPr>
                <w:rFonts w:asciiTheme="minorHAnsi" w:hAnsiTheme="minorHAnsi" w:cstheme="minorHAnsi"/>
                <w:b/>
                <w:sz w:val="24"/>
                <w:szCs w:val="24"/>
              </w:rPr>
              <w:t>Standard:  PK.MD.4</w:t>
            </w:r>
          </w:p>
          <w:p w:rsidR="00615AB2" w:rsidRPr="009C12C6" w:rsidRDefault="00615AB2" w:rsidP="008A5BCE">
            <w:pPr>
              <w:autoSpaceDE w:val="0"/>
              <w:autoSpaceDN w:val="0"/>
              <w:adjustRightInd w:val="0"/>
              <w:rPr>
                <w:rFonts w:asciiTheme="minorHAnsi" w:hAnsiTheme="minorHAnsi" w:cstheme="minorHAnsi"/>
                <w:i/>
                <w:sz w:val="24"/>
                <w:szCs w:val="24"/>
              </w:rPr>
            </w:pPr>
            <w:r w:rsidRPr="009C12C6">
              <w:rPr>
                <w:rFonts w:asciiTheme="minorHAnsi" w:hAnsiTheme="minorHAnsi" w:cstheme="minorHAnsi"/>
                <w:sz w:val="24"/>
                <w:szCs w:val="24"/>
              </w:rPr>
              <w:t xml:space="preserve">Compare categories using words such as </w:t>
            </w:r>
            <w:r w:rsidRPr="009C12C6">
              <w:rPr>
                <w:rFonts w:asciiTheme="minorHAnsi" w:hAnsiTheme="minorHAnsi" w:cstheme="minorHAnsi"/>
                <w:i/>
                <w:sz w:val="24"/>
                <w:szCs w:val="24"/>
              </w:rPr>
              <w:t>greater than/more, less than, and equal to/same</w:t>
            </w:r>
            <w:r w:rsidRPr="009C12C6">
              <w:rPr>
                <w:rFonts w:asciiTheme="minorHAnsi" w:hAnsiTheme="minorHAnsi" w:cstheme="minorHAnsi"/>
                <w:sz w:val="24"/>
                <w:szCs w:val="24"/>
              </w:rPr>
              <w:t>.</w:t>
            </w:r>
          </w:p>
          <w:p w:rsidR="00615AB2" w:rsidRPr="009C12C6" w:rsidRDefault="00615AB2" w:rsidP="008A5BCE">
            <w:pPr>
              <w:autoSpaceDE w:val="0"/>
              <w:autoSpaceDN w:val="0"/>
              <w:adjustRightInd w:val="0"/>
              <w:ind w:left="360" w:hanging="36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Essential Skills and Knowledge</w:t>
            </w:r>
          </w:p>
          <w:p w:rsidR="00615AB2" w:rsidRPr="009C12C6" w:rsidRDefault="00615AB2" w:rsidP="00FF2AFC">
            <w:pPr>
              <w:pStyle w:val="ListParagraph"/>
              <w:numPr>
                <w:ilvl w:val="0"/>
                <w:numId w:val="7"/>
              </w:numPr>
              <w:autoSpaceDE w:val="0"/>
              <w:autoSpaceDN w:val="0"/>
              <w:adjustRightInd w:val="0"/>
              <w:ind w:left="1062"/>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Ability to sort objects into categories and then compare the categories (e.g., There are more bus riders than car riders; or there are the same number of large and small bears.)</w:t>
            </w:r>
          </w:p>
          <w:p w:rsidR="00615AB2" w:rsidRPr="009C12C6" w:rsidRDefault="00615AB2" w:rsidP="00FF2AFC">
            <w:pPr>
              <w:pStyle w:val="ListParagraph"/>
              <w:numPr>
                <w:ilvl w:val="0"/>
                <w:numId w:val="7"/>
              </w:numPr>
              <w:autoSpaceDE w:val="0"/>
              <w:autoSpaceDN w:val="0"/>
              <w:adjustRightInd w:val="0"/>
              <w:ind w:left="1062"/>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 xml:space="preserve">Ability to compare quantities of the categories </w:t>
            </w:r>
            <w:r w:rsidRPr="000D7C60">
              <w:rPr>
                <w:rFonts w:asciiTheme="minorHAnsi" w:hAnsiTheme="minorHAnsi" w:cstheme="minorHAnsi"/>
                <w:b/>
                <w:strike/>
                <w:color w:val="FF0000"/>
                <w:sz w:val="24"/>
                <w:szCs w:val="24"/>
              </w:rPr>
              <w:t>visually</w:t>
            </w:r>
            <w:r w:rsidRPr="009C12C6">
              <w:rPr>
                <w:rFonts w:asciiTheme="minorHAnsi" w:hAnsiTheme="minorHAnsi" w:cstheme="minorHAnsi"/>
                <w:b/>
                <w:color w:val="FF0000"/>
                <w:sz w:val="24"/>
                <w:szCs w:val="24"/>
              </w:rPr>
              <w:t xml:space="preserve"> </w:t>
            </w:r>
            <w:r w:rsidR="000D7C60">
              <w:rPr>
                <w:rFonts w:asciiTheme="minorHAnsi" w:hAnsiTheme="minorHAnsi" w:cstheme="minorHAnsi"/>
                <w:b/>
                <w:color w:val="FF0000"/>
                <w:sz w:val="24"/>
                <w:szCs w:val="24"/>
                <w:u w:val="single"/>
              </w:rPr>
              <w:t>tactually</w:t>
            </w:r>
            <w:r w:rsidR="000D7C60" w:rsidRPr="009A5E70">
              <w:rPr>
                <w:rFonts w:asciiTheme="minorHAnsi" w:hAnsiTheme="minorHAnsi" w:cstheme="minorHAnsi"/>
                <w:b/>
                <w:color w:val="FF0000"/>
                <w:sz w:val="24"/>
                <w:szCs w:val="24"/>
              </w:rPr>
              <w:t xml:space="preserve"> </w:t>
            </w:r>
            <w:r w:rsidRPr="009C12C6">
              <w:rPr>
                <w:rFonts w:asciiTheme="minorHAnsi" w:hAnsiTheme="minorHAnsi" w:cstheme="minorHAnsi"/>
                <w:b/>
                <w:color w:val="FF0000"/>
                <w:sz w:val="24"/>
                <w:szCs w:val="24"/>
              </w:rPr>
              <w:t>or by aligning of the items one to one, not by the numeric comparison</w:t>
            </w:r>
          </w:p>
          <w:p w:rsidR="00615AB2" w:rsidRPr="009C12C6"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9C12C6">
              <w:rPr>
                <w:rFonts w:asciiTheme="minorHAnsi" w:hAnsiTheme="minorHAnsi" w:cstheme="minorHAnsi"/>
                <w:b/>
                <w:color w:val="FF0000"/>
                <w:sz w:val="24"/>
                <w:szCs w:val="24"/>
              </w:rPr>
              <w:t>Knowledge of and ability to apply appropriate comparison vocabulary</w:t>
            </w: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117F09" w:rsidRPr="009C12C6" w:rsidRDefault="00117F09" w:rsidP="00117F09">
            <w:pPr>
              <w:autoSpaceDE w:val="0"/>
              <w:autoSpaceDN w:val="0"/>
              <w:adjustRightInd w:val="0"/>
              <w:rPr>
                <w:rFonts w:asciiTheme="minorHAnsi" w:hAnsiTheme="minorHAnsi" w:cstheme="minorHAnsi"/>
                <w:b/>
                <w:color w:val="FF0000"/>
                <w:sz w:val="24"/>
                <w:szCs w:val="24"/>
              </w:rPr>
            </w:pPr>
          </w:p>
          <w:p w:rsidR="00615AB2" w:rsidRPr="009C12C6" w:rsidRDefault="00615AB2" w:rsidP="008A5BCE">
            <w:pPr>
              <w:autoSpaceDE w:val="0"/>
              <w:autoSpaceDN w:val="0"/>
              <w:adjustRightInd w:val="0"/>
              <w:rPr>
                <w:rFonts w:asciiTheme="minorHAnsi" w:hAnsiTheme="minorHAnsi" w:cstheme="minorHAnsi"/>
                <w:b/>
                <w:sz w:val="24"/>
                <w:szCs w:val="24"/>
              </w:rPr>
            </w:pPr>
          </w:p>
        </w:tc>
        <w:tc>
          <w:tcPr>
            <w:tcW w:w="2970" w:type="dxa"/>
            <w:vMerge/>
          </w:tcPr>
          <w:p w:rsidR="00615AB2" w:rsidRPr="009C12C6" w:rsidRDefault="00615AB2" w:rsidP="008A5BCE">
            <w:pPr>
              <w:rPr>
                <w:rFonts w:asciiTheme="minorHAnsi" w:hAnsiTheme="minorHAnsi" w:cstheme="minorHAnsi"/>
                <w:sz w:val="24"/>
                <w:szCs w:val="24"/>
              </w:rPr>
            </w:pPr>
          </w:p>
        </w:tc>
      </w:tr>
    </w:tbl>
    <w:p w:rsidR="00615AB2" w:rsidRDefault="00615AB2" w:rsidP="00615AB2">
      <w:pPr>
        <w:rPr>
          <w:rFonts w:asciiTheme="minorHAnsi" w:hAnsiTheme="minorHAnsi" w:cstheme="minorHAnsi"/>
        </w:rPr>
      </w:pPr>
    </w:p>
    <w:p w:rsidR="00615AB2" w:rsidRDefault="00615AB2" w:rsidP="00615AB2">
      <w:pPr>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2358"/>
        <w:gridCol w:w="4770"/>
        <w:gridCol w:w="3060"/>
      </w:tblGrid>
      <w:tr w:rsidR="00615AB2" w:rsidRPr="005152B8" w:rsidTr="007147FA">
        <w:trPr>
          <w:tblHeader/>
        </w:trPr>
        <w:tc>
          <w:tcPr>
            <w:tcW w:w="10188" w:type="dxa"/>
            <w:gridSpan w:val="3"/>
          </w:tcPr>
          <w:p w:rsidR="00615AB2" w:rsidRDefault="00615AB2" w:rsidP="008A5BCE">
            <w:pPr>
              <w:autoSpaceDE w:val="0"/>
              <w:autoSpaceDN w:val="0"/>
              <w:adjustRightInd w:val="0"/>
              <w:rPr>
                <w:rFonts w:asciiTheme="minorHAnsi" w:hAnsiTheme="minorHAnsi" w:cstheme="minorHAnsi"/>
                <w:b/>
                <w:sz w:val="24"/>
                <w:szCs w:val="24"/>
              </w:rPr>
            </w:pPr>
            <w:r w:rsidRPr="005152B8">
              <w:rPr>
                <w:rFonts w:asciiTheme="minorHAnsi" w:hAnsiTheme="minorHAnsi" w:cstheme="minorHAnsi"/>
                <w:sz w:val="24"/>
                <w:szCs w:val="24"/>
              </w:rPr>
              <w:br w:type="page"/>
            </w:r>
            <w:r w:rsidRPr="005152B8">
              <w:rPr>
                <w:rFonts w:asciiTheme="minorHAnsi" w:hAnsiTheme="minorHAnsi" w:cstheme="minorHAnsi"/>
                <w:b/>
                <w:sz w:val="24"/>
                <w:szCs w:val="24"/>
              </w:rPr>
              <w:t>Domain:  Geometry</w:t>
            </w:r>
          </w:p>
          <w:p w:rsidR="00ED1627" w:rsidRPr="005152B8" w:rsidRDefault="00ED1627" w:rsidP="008A5BCE">
            <w:pPr>
              <w:autoSpaceDE w:val="0"/>
              <w:autoSpaceDN w:val="0"/>
              <w:adjustRightInd w:val="0"/>
              <w:rPr>
                <w:rFonts w:asciiTheme="minorHAnsi" w:hAnsiTheme="minorHAnsi" w:cstheme="minorHAnsi"/>
                <w:sz w:val="24"/>
                <w:szCs w:val="24"/>
              </w:rPr>
            </w:pPr>
          </w:p>
        </w:tc>
      </w:tr>
      <w:tr w:rsidR="00615AB2" w:rsidRPr="005152B8" w:rsidTr="007147FA">
        <w:trPr>
          <w:tblHeader/>
        </w:trPr>
        <w:tc>
          <w:tcPr>
            <w:tcW w:w="2358" w:type="dxa"/>
            <w:vAlign w:val="center"/>
          </w:tcPr>
          <w:p w:rsidR="00615AB2" w:rsidRPr="005152B8" w:rsidRDefault="00615AB2" w:rsidP="008A5BCE">
            <w:pPr>
              <w:autoSpaceDE w:val="0"/>
              <w:autoSpaceDN w:val="0"/>
              <w:adjustRightInd w:val="0"/>
              <w:jc w:val="center"/>
              <w:rPr>
                <w:rFonts w:asciiTheme="minorHAnsi" w:hAnsiTheme="minorHAnsi" w:cstheme="minorHAnsi"/>
                <w:b/>
                <w:sz w:val="24"/>
                <w:szCs w:val="24"/>
              </w:rPr>
            </w:pPr>
            <w:r w:rsidRPr="005152B8">
              <w:rPr>
                <w:rFonts w:asciiTheme="minorHAnsi" w:hAnsiTheme="minorHAnsi" w:cstheme="minorHAnsi"/>
                <w:b/>
                <w:sz w:val="24"/>
                <w:szCs w:val="24"/>
              </w:rPr>
              <w:t>Cluster</w:t>
            </w:r>
          </w:p>
        </w:tc>
        <w:tc>
          <w:tcPr>
            <w:tcW w:w="4770" w:type="dxa"/>
            <w:vAlign w:val="center"/>
          </w:tcPr>
          <w:p w:rsidR="00615AB2" w:rsidRPr="005152B8" w:rsidRDefault="00615AB2" w:rsidP="008A5BCE">
            <w:pPr>
              <w:autoSpaceDE w:val="0"/>
              <w:autoSpaceDN w:val="0"/>
              <w:adjustRightInd w:val="0"/>
              <w:jc w:val="center"/>
              <w:rPr>
                <w:rFonts w:asciiTheme="minorHAnsi" w:hAnsiTheme="minorHAnsi" w:cstheme="minorHAnsi"/>
                <w:b/>
                <w:sz w:val="24"/>
                <w:szCs w:val="24"/>
              </w:rPr>
            </w:pPr>
            <w:r w:rsidRPr="005152B8">
              <w:rPr>
                <w:rFonts w:asciiTheme="minorHAnsi" w:hAnsiTheme="minorHAnsi" w:cstheme="minorHAnsi"/>
                <w:b/>
                <w:sz w:val="24"/>
                <w:szCs w:val="24"/>
              </w:rPr>
              <w:t>Standard</w:t>
            </w:r>
          </w:p>
        </w:tc>
        <w:tc>
          <w:tcPr>
            <w:tcW w:w="3060" w:type="dxa"/>
          </w:tcPr>
          <w:p w:rsidR="00615AB2" w:rsidRDefault="00615AB2" w:rsidP="008A5BCE">
            <w:pPr>
              <w:autoSpaceDE w:val="0"/>
              <w:autoSpaceDN w:val="0"/>
              <w:adjustRightInd w:val="0"/>
              <w:ind w:left="72"/>
              <w:jc w:val="center"/>
              <w:rPr>
                <w:rFonts w:asciiTheme="minorHAnsi" w:hAnsiTheme="minorHAnsi" w:cstheme="minorHAnsi"/>
                <w:b/>
                <w:sz w:val="24"/>
                <w:szCs w:val="24"/>
              </w:rPr>
            </w:pPr>
            <w:r w:rsidRPr="005152B8">
              <w:rPr>
                <w:rFonts w:asciiTheme="minorHAnsi" w:hAnsiTheme="minorHAnsi" w:cstheme="minorHAnsi"/>
                <w:b/>
                <w:sz w:val="24"/>
                <w:szCs w:val="24"/>
              </w:rPr>
              <w:t>Mathematical Practices</w:t>
            </w:r>
          </w:p>
          <w:p w:rsidR="00ED1627" w:rsidRPr="005152B8" w:rsidRDefault="00ED1627" w:rsidP="008A5BCE">
            <w:pPr>
              <w:autoSpaceDE w:val="0"/>
              <w:autoSpaceDN w:val="0"/>
              <w:adjustRightInd w:val="0"/>
              <w:ind w:left="72"/>
              <w:jc w:val="center"/>
              <w:rPr>
                <w:rFonts w:asciiTheme="minorHAnsi" w:hAnsiTheme="minorHAnsi" w:cstheme="minorHAnsi"/>
                <w:b/>
                <w:sz w:val="24"/>
                <w:szCs w:val="24"/>
              </w:rPr>
            </w:pPr>
          </w:p>
        </w:tc>
      </w:tr>
      <w:tr w:rsidR="00615AB2" w:rsidRPr="005152B8" w:rsidTr="007147FA">
        <w:tc>
          <w:tcPr>
            <w:tcW w:w="2358" w:type="dxa"/>
          </w:tcPr>
          <w:p w:rsidR="00615AB2" w:rsidRPr="005152B8" w:rsidRDefault="00615AB2" w:rsidP="008A5BCE">
            <w:pPr>
              <w:rPr>
                <w:rFonts w:asciiTheme="minorHAnsi" w:hAnsiTheme="minorHAnsi" w:cstheme="minorHAnsi"/>
                <w:sz w:val="24"/>
                <w:szCs w:val="24"/>
              </w:rPr>
            </w:pPr>
            <w:r w:rsidRPr="005152B8">
              <w:rPr>
                <w:rFonts w:asciiTheme="minorHAnsi" w:hAnsiTheme="minorHAnsi" w:cstheme="minorHAnsi"/>
                <w:b/>
                <w:sz w:val="24"/>
                <w:szCs w:val="24"/>
              </w:rPr>
              <w:t>Identify and describe two-dimensional shapes (circles, triangles, rectangles; including a square which is a special rectangle).</w:t>
            </w:r>
          </w:p>
        </w:tc>
        <w:tc>
          <w:tcPr>
            <w:tcW w:w="4770" w:type="dxa"/>
          </w:tcPr>
          <w:p w:rsidR="00615AB2" w:rsidRPr="005152B8" w:rsidRDefault="00615AB2" w:rsidP="008A5BCE">
            <w:p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Standard PK.G.1:</w:t>
            </w:r>
          </w:p>
          <w:p w:rsidR="00615AB2" w:rsidRPr="005152B8" w:rsidRDefault="00615AB2" w:rsidP="008A5BCE">
            <w:pPr>
              <w:autoSpaceDE w:val="0"/>
              <w:autoSpaceDN w:val="0"/>
              <w:adjustRightInd w:val="0"/>
              <w:rPr>
                <w:rFonts w:asciiTheme="minorHAnsi" w:hAnsiTheme="minorHAnsi" w:cstheme="minorHAnsi"/>
                <w:sz w:val="24"/>
                <w:szCs w:val="24"/>
              </w:rPr>
            </w:pPr>
            <w:r w:rsidRPr="005152B8">
              <w:rPr>
                <w:rFonts w:asciiTheme="minorHAnsi" w:hAnsiTheme="minorHAnsi" w:cstheme="minorHAnsi"/>
                <w:sz w:val="24"/>
                <w:szCs w:val="24"/>
              </w:rPr>
              <w:t>Match like (</w:t>
            </w:r>
            <w:r w:rsidRPr="005152B8">
              <w:rPr>
                <w:rFonts w:asciiTheme="minorHAnsi" w:hAnsiTheme="minorHAnsi" w:cstheme="minorHAnsi"/>
                <w:b/>
                <w:color w:val="00B0F0"/>
                <w:sz w:val="24"/>
                <w:szCs w:val="24"/>
              </w:rPr>
              <w:t>congruent and similar</w:t>
            </w:r>
            <w:r w:rsidRPr="005152B8">
              <w:rPr>
                <w:rFonts w:asciiTheme="minorHAnsi" w:hAnsiTheme="minorHAnsi" w:cstheme="minorHAnsi"/>
                <w:sz w:val="24"/>
                <w:szCs w:val="24"/>
              </w:rPr>
              <w:t>)</w:t>
            </w:r>
            <w:r w:rsidRPr="002879E4">
              <w:rPr>
                <w:rFonts w:asciiTheme="minorHAnsi" w:hAnsiTheme="minorHAnsi" w:cstheme="minorHAnsi"/>
                <w:sz w:val="24"/>
                <w:szCs w:val="24"/>
                <w:u w:val="single"/>
              </w:rPr>
              <w:t xml:space="preserve"> </w:t>
            </w:r>
            <w:proofErr w:type="spellStart"/>
            <w:r w:rsidR="002879E4">
              <w:rPr>
                <w:rFonts w:asciiTheme="minorHAnsi" w:hAnsiTheme="minorHAnsi" w:cstheme="minorHAnsi"/>
                <w:sz w:val="24"/>
                <w:szCs w:val="24"/>
                <w:u w:val="single"/>
              </w:rPr>
              <w:t>manipulatives</w:t>
            </w:r>
            <w:proofErr w:type="spellEnd"/>
            <w:r w:rsidR="002879E4">
              <w:rPr>
                <w:rFonts w:asciiTheme="minorHAnsi" w:hAnsiTheme="minorHAnsi" w:cstheme="minorHAnsi"/>
                <w:sz w:val="24"/>
                <w:szCs w:val="24"/>
                <w:u w:val="single"/>
              </w:rPr>
              <w:t xml:space="preserve"> and </w:t>
            </w:r>
            <w:r w:rsidRPr="005152B8">
              <w:rPr>
                <w:rFonts w:asciiTheme="minorHAnsi" w:hAnsiTheme="minorHAnsi" w:cstheme="minorHAnsi"/>
                <w:sz w:val="24"/>
                <w:szCs w:val="24"/>
                <w:u w:val="single"/>
              </w:rPr>
              <w:t>tactile graphics of</w:t>
            </w:r>
            <w:r w:rsidRPr="009A5E70">
              <w:rPr>
                <w:rFonts w:asciiTheme="minorHAnsi" w:hAnsiTheme="minorHAnsi" w:cstheme="minorHAnsi"/>
                <w:sz w:val="24"/>
                <w:szCs w:val="24"/>
              </w:rPr>
              <w:t xml:space="preserve"> </w:t>
            </w:r>
            <w:r w:rsidRPr="005152B8">
              <w:rPr>
                <w:rFonts w:asciiTheme="minorHAnsi" w:hAnsiTheme="minorHAnsi" w:cstheme="minorHAnsi"/>
                <w:sz w:val="24"/>
                <w:szCs w:val="24"/>
              </w:rPr>
              <w:t>shapes.</w:t>
            </w:r>
          </w:p>
          <w:p w:rsidR="00615AB2" w:rsidRPr="005152B8" w:rsidRDefault="00615AB2" w:rsidP="008A5BCE">
            <w:p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Essential Skills and Knowledge</w:t>
            </w:r>
          </w:p>
          <w:p w:rsidR="00615AB2" w:rsidRPr="005152B8" w:rsidRDefault="00615AB2" w:rsidP="00FF2AFC">
            <w:pPr>
              <w:pStyle w:val="ListParagraph"/>
              <w:numPr>
                <w:ilvl w:val="0"/>
                <w:numId w:val="21"/>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Ability to match similar shapes when given various two-dimensional shapes</w:t>
            </w:r>
          </w:p>
          <w:p w:rsidR="00615AB2" w:rsidRPr="005152B8" w:rsidRDefault="00615AB2" w:rsidP="00FF2AFC">
            <w:pPr>
              <w:pStyle w:val="ListParagraph"/>
              <w:numPr>
                <w:ilvl w:val="0"/>
                <w:numId w:val="21"/>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Students do not need to name the shapes or even identify attributes at this time</w:t>
            </w:r>
          </w:p>
          <w:p w:rsidR="00615AB2" w:rsidRPr="005152B8" w:rsidRDefault="00615AB2" w:rsidP="008A5BCE">
            <w:pPr>
              <w:autoSpaceDE w:val="0"/>
              <w:autoSpaceDN w:val="0"/>
              <w:adjustRightInd w:val="0"/>
              <w:rPr>
                <w:rFonts w:asciiTheme="minorHAnsi" w:hAnsiTheme="minorHAnsi" w:cstheme="minorHAnsi"/>
                <w:b/>
                <w:color w:val="FF0000"/>
                <w:sz w:val="24"/>
                <w:szCs w:val="24"/>
              </w:rPr>
            </w:pPr>
          </w:p>
          <w:p w:rsidR="00615AB2" w:rsidRPr="005152B8" w:rsidRDefault="00615AB2" w:rsidP="008A5BCE">
            <w:p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Standard PK.G.2:</w:t>
            </w:r>
          </w:p>
          <w:p w:rsidR="00615AB2" w:rsidRPr="005152B8" w:rsidRDefault="00615AB2" w:rsidP="008A5BCE">
            <w:pPr>
              <w:autoSpaceDE w:val="0"/>
              <w:autoSpaceDN w:val="0"/>
              <w:adjustRightInd w:val="0"/>
              <w:rPr>
                <w:rFonts w:asciiTheme="minorHAnsi" w:hAnsiTheme="minorHAnsi" w:cstheme="minorHAnsi"/>
                <w:sz w:val="24"/>
                <w:szCs w:val="24"/>
              </w:rPr>
            </w:pPr>
            <w:r w:rsidRPr="005152B8">
              <w:rPr>
                <w:rFonts w:asciiTheme="minorHAnsi" w:hAnsiTheme="minorHAnsi" w:cstheme="minorHAnsi"/>
                <w:sz w:val="24"/>
                <w:szCs w:val="24"/>
              </w:rPr>
              <w:t xml:space="preserve">Group the </w:t>
            </w:r>
            <w:proofErr w:type="spellStart"/>
            <w:r w:rsidR="002879E4">
              <w:rPr>
                <w:rFonts w:asciiTheme="minorHAnsi" w:hAnsiTheme="minorHAnsi" w:cstheme="minorHAnsi"/>
                <w:sz w:val="24"/>
                <w:szCs w:val="24"/>
                <w:u w:val="single"/>
              </w:rPr>
              <w:t>manipulatives</w:t>
            </w:r>
            <w:proofErr w:type="spellEnd"/>
            <w:r w:rsidR="002879E4">
              <w:rPr>
                <w:rFonts w:asciiTheme="minorHAnsi" w:hAnsiTheme="minorHAnsi" w:cstheme="minorHAnsi"/>
                <w:sz w:val="24"/>
                <w:szCs w:val="24"/>
                <w:u w:val="single"/>
              </w:rPr>
              <w:t xml:space="preserve"> and </w:t>
            </w:r>
            <w:r w:rsidRPr="005152B8">
              <w:rPr>
                <w:rFonts w:asciiTheme="minorHAnsi" w:hAnsiTheme="minorHAnsi" w:cstheme="minorHAnsi"/>
                <w:sz w:val="24"/>
                <w:szCs w:val="24"/>
                <w:u w:val="single"/>
              </w:rPr>
              <w:t>tactile graphic</w:t>
            </w:r>
            <w:r w:rsidR="0067619D" w:rsidRPr="005152B8">
              <w:rPr>
                <w:rFonts w:asciiTheme="minorHAnsi" w:hAnsiTheme="minorHAnsi" w:cstheme="minorHAnsi"/>
                <w:sz w:val="24"/>
                <w:szCs w:val="24"/>
                <w:u w:val="single"/>
              </w:rPr>
              <w:t>s of</w:t>
            </w:r>
            <w:r w:rsidRPr="009A5E70">
              <w:rPr>
                <w:rFonts w:asciiTheme="minorHAnsi" w:hAnsiTheme="minorHAnsi" w:cstheme="minorHAnsi"/>
                <w:sz w:val="24"/>
                <w:szCs w:val="24"/>
              </w:rPr>
              <w:t xml:space="preserve"> </w:t>
            </w:r>
            <w:r w:rsidRPr="005152B8">
              <w:rPr>
                <w:rFonts w:asciiTheme="minorHAnsi" w:hAnsiTheme="minorHAnsi" w:cstheme="minorHAnsi"/>
                <w:sz w:val="24"/>
                <w:szCs w:val="24"/>
              </w:rPr>
              <w:t>shapes by attributes</w:t>
            </w:r>
            <w:r w:rsidR="0067619D" w:rsidRPr="005152B8">
              <w:rPr>
                <w:rFonts w:asciiTheme="minorHAnsi" w:hAnsiTheme="minorHAnsi" w:cstheme="minorHAnsi"/>
                <w:sz w:val="24"/>
                <w:szCs w:val="24"/>
              </w:rPr>
              <w:t xml:space="preserve">, </w:t>
            </w:r>
            <w:r w:rsidR="0067619D" w:rsidRPr="005152B8">
              <w:rPr>
                <w:rFonts w:asciiTheme="minorHAnsi" w:hAnsiTheme="minorHAnsi" w:cstheme="minorHAnsi"/>
                <w:sz w:val="24"/>
                <w:szCs w:val="24"/>
                <w:u w:val="single"/>
              </w:rPr>
              <w:t>such as shape, size, texture.</w:t>
            </w:r>
            <w:r w:rsidR="0067619D" w:rsidRPr="005152B8">
              <w:rPr>
                <w:sz w:val="24"/>
                <w:szCs w:val="24"/>
              </w:rPr>
              <w:t xml:space="preserve"> </w:t>
            </w:r>
          </w:p>
          <w:p w:rsidR="00615AB2" w:rsidRPr="005152B8" w:rsidRDefault="00615AB2" w:rsidP="008A5BCE">
            <w:pPr>
              <w:autoSpaceDE w:val="0"/>
              <w:autoSpaceDN w:val="0"/>
              <w:adjustRightInd w:val="0"/>
              <w:rPr>
                <w:rFonts w:asciiTheme="minorHAnsi" w:hAnsiTheme="minorHAnsi" w:cstheme="minorHAnsi"/>
                <w:sz w:val="24"/>
                <w:szCs w:val="24"/>
              </w:rPr>
            </w:pPr>
            <w:r w:rsidRPr="005152B8">
              <w:rPr>
                <w:rFonts w:asciiTheme="minorHAnsi" w:hAnsiTheme="minorHAnsi" w:cstheme="minorHAnsi"/>
                <w:b/>
                <w:color w:val="FF0000"/>
                <w:sz w:val="24"/>
                <w:szCs w:val="24"/>
              </w:rPr>
              <w:t>Essential Skills and Knowledge</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Ability to sort shapes by applying their real-life experiences of sorting by color</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Knowledge that rectangles and squares may be grouped together as 4-sided figures, which is an important relationship for children to discover</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Ability to be able to explain their groupings</w:t>
            </w:r>
          </w:p>
          <w:p w:rsidR="00615AB2" w:rsidRPr="005152B8" w:rsidRDefault="00615AB2" w:rsidP="008A5BCE">
            <w:pPr>
              <w:rPr>
                <w:rFonts w:asciiTheme="minorHAnsi" w:hAnsiTheme="minorHAnsi" w:cstheme="minorHAnsi"/>
                <w:sz w:val="24"/>
                <w:szCs w:val="24"/>
              </w:rPr>
            </w:pPr>
          </w:p>
          <w:p w:rsidR="00615AB2" w:rsidRPr="005152B8" w:rsidRDefault="00615AB2" w:rsidP="008A5BCE">
            <w:p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Standard:  PK.G.3:</w:t>
            </w:r>
          </w:p>
          <w:p w:rsidR="00615AB2" w:rsidRPr="005152B8" w:rsidRDefault="00615AB2" w:rsidP="008A5BCE">
            <w:pPr>
              <w:autoSpaceDE w:val="0"/>
              <w:autoSpaceDN w:val="0"/>
              <w:adjustRightInd w:val="0"/>
              <w:rPr>
                <w:rFonts w:asciiTheme="minorHAnsi" w:hAnsiTheme="minorHAnsi" w:cstheme="minorHAnsi"/>
                <w:sz w:val="24"/>
                <w:szCs w:val="24"/>
              </w:rPr>
            </w:pPr>
            <w:r w:rsidRPr="005152B8">
              <w:rPr>
                <w:rFonts w:asciiTheme="minorHAnsi" w:hAnsiTheme="minorHAnsi" w:cstheme="minorHAnsi"/>
                <w:sz w:val="24"/>
                <w:szCs w:val="24"/>
              </w:rPr>
              <w:t xml:space="preserve">Correctly name </w:t>
            </w:r>
            <w:proofErr w:type="spellStart"/>
            <w:r w:rsidR="002879E4">
              <w:rPr>
                <w:rFonts w:asciiTheme="minorHAnsi" w:hAnsiTheme="minorHAnsi" w:cstheme="minorHAnsi"/>
                <w:sz w:val="24"/>
                <w:szCs w:val="24"/>
                <w:u w:val="single"/>
              </w:rPr>
              <w:t>manipulatives</w:t>
            </w:r>
            <w:proofErr w:type="spellEnd"/>
            <w:r w:rsidR="002879E4">
              <w:rPr>
                <w:rFonts w:asciiTheme="minorHAnsi" w:hAnsiTheme="minorHAnsi" w:cstheme="minorHAnsi"/>
                <w:sz w:val="24"/>
                <w:szCs w:val="24"/>
                <w:u w:val="single"/>
              </w:rPr>
              <w:t xml:space="preserve"> and </w:t>
            </w:r>
            <w:r w:rsidRPr="005152B8">
              <w:rPr>
                <w:rFonts w:asciiTheme="minorHAnsi" w:hAnsiTheme="minorHAnsi" w:cstheme="minorHAnsi"/>
                <w:sz w:val="24"/>
                <w:szCs w:val="24"/>
                <w:u w:val="single"/>
              </w:rPr>
              <w:t>tactile graphics of</w:t>
            </w:r>
            <w:r w:rsidRPr="009A5E70">
              <w:rPr>
                <w:rFonts w:asciiTheme="minorHAnsi" w:hAnsiTheme="minorHAnsi" w:cstheme="minorHAnsi"/>
                <w:sz w:val="24"/>
                <w:szCs w:val="24"/>
              </w:rPr>
              <w:t xml:space="preserve"> </w:t>
            </w:r>
            <w:r w:rsidRPr="005152B8">
              <w:rPr>
                <w:rFonts w:asciiTheme="minorHAnsi" w:hAnsiTheme="minorHAnsi" w:cstheme="minorHAnsi"/>
                <w:sz w:val="24"/>
                <w:szCs w:val="24"/>
              </w:rPr>
              <w:t>shapes (regardless of their orientations or overall size).</w:t>
            </w:r>
          </w:p>
          <w:p w:rsidR="00615AB2" w:rsidRPr="005152B8" w:rsidRDefault="00615AB2" w:rsidP="008A5BCE">
            <w:p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Essential Skills and Knowledge</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Ability to name shapes in varied sizes and orientations</w:t>
            </w:r>
          </w:p>
          <w:p w:rsidR="00615AB2" w:rsidRPr="005152B8" w:rsidRDefault="00615AB2" w:rsidP="00FF2AFC">
            <w:pPr>
              <w:numPr>
                <w:ilvl w:val="0"/>
                <w:numId w:val="4"/>
              </w:numPr>
              <w:autoSpaceDE w:val="0"/>
              <w:autoSpaceDN w:val="0"/>
              <w:adjustRightInd w:val="0"/>
              <w:rPr>
                <w:rFonts w:asciiTheme="minorHAnsi" w:hAnsiTheme="minorHAnsi" w:cstheme="minorHAnsi"/>
                <w:sz w:val="24"/>
                <w:szCs w:val="24"/>
              </w:rPr>
            </w:pPr>
            <w:r w:rsidRPr="005152B8">
              <w:rPr>
                <w:rFonts w:asciiTheme="minorHAnsi" w:hAnsiTheme="minorHAnsi" w:cstheme="minorHAnsi"/>
                <w:b/>
                <w:color w:val="FF0000"/>
                <w:sz w:val="24"/>
                <w:szCs w:val="24"/>
              </w:rPr>
              <w:t>Ability to distinguish</w:t>
            </w:r>
            <w:r w:rsidRPr="005152B8">
              <w:rPr>
                <w:rFonts w:asciiTheme="minorHAnsi" w:hAnsiTheme="minorHAnsi" w:cstheme="minorHAnsi"/>
                <w:b/>
                <w:color w:val="00B0F0"/>
                <w:sz w:val="24"/>
                <w:szCs w:val="24"/>
              </w:rPr>
              <w:t xml:space="preserve"> Examples</w:t>
            </w:r>
            <w:r w:rsidRPr="005152B8">
              <w:rPr>
                <w:rFonts w:asciiTheme="minorHAnsi" w:hAnsiTheme="minorHAnsi" w:cstheme="minorHAnsi"/>
                <w:b/>
                <w:color w:val="FF0000"/>
                <w:sz w:val="24"/>
                <w:szCs w:val="24"/>
              </w:rPr>
              <w:t xml:space="preserve"> and </w:t>
            </w:r>
            <w:r w:rsidRPr="005152B8">
              <w:rPr>
                <w:rFonts w:asciiTheme="minorHAnsi" w:hAnsiTheme="minorHAnsi" w:cstheme="minorHAnsi"/>
                <w:b/>
                <w:color w:val="00B0F0"/>
                <w:sz w:val="24"/>
                <w:szCs w:val="24"/>
              </w:rPr>
              <w:t>non-examples</w:t>
            </w:r>
            <w:r w:rsidRPr="005152B8">
              <w:rPr>
                <w:rFonts w:asciiTheme="minorHAnsi" w:hAnsiTheme="minorHAnsi" w:cstheme="minorHAnsi"/>
                <w:b/>
                <w:color w:val="FF0000"/>
                <w:sz w:val="24"/>
                <w:szCs w:val="24"/>
              </w:rPr>
              <w:t xml:space="preserve"> of various shapes</w:t>
            </w:r>
          </w:p>
          <w:p w:rsidR="00204395" w:rsidRPr="005152B8" w:rsidRDefault="00204395" w:rsidP="00204395">
            <w:pPr>
              <w:autoSpaceDE w:val="0"/>
              <w:autoSpaceDN w:val="0"/>
              <w:adjustRightInd w:val="0"/>
              <w:rPr>
                <w:rFonts w:asciiTheme="minorHAnsi" w:hAnsiTheme="minorHAnsi" w:cstheme="minorHAnsi"/>
                <w:b/>
                <w:color w:val="FF0000"/>
                <w:sz w:val="24"/>
                <w:szCs w:val="24"/>
              </w:rPr>
            </w:pPr>
          </w:p>
          <w:p w:rsidR="00204395" w:rsidRPr="005152B8" w:rsidRDefault="00204395" w:rsidP="00204395">
            <w:pPr>
              <w:autoSpaceDE w:val="0"/>
              <w:autoSpaceDN w:val="0"/>
              <w:adjustRightInd w:val="0"/>
              <w:rPr>
                <w:rFonts w:asciiTheme="minorHAnsi" w:hAnsiTheme="minorHAnsi" w:cstheme="minorHAnsi"/>
                <w:sz w:val="24"/>
                <w:szCs w:val="24"/>
              </w:rPr>
            </w:pPr>
          </w:p>
        </w:tc>
        <w:tc>
          <w:tcPr>
            <w:tcW w:w="3060" w:type="dxa"/>
            <w:vMerge w:val="restart"/>
          </w:tcPr>
          <w:p w:rsidR="00615AB2" w:rsidRPr="005152B8" w:rsidRDefault="00615AB2" w:rsidP="00FF2AFC">
            <w:pPr>
              <w:pStyle w:val="ListParagraph"/>
              <w:numPr>
                <w:ilvl w:val="0"/>
                <w:numId w:val="17"/>
              </w:num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Make sense of problems and persevere in solving them.</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pStyle w:val="ListParagraph"/>
              <w:numPr>
                <w:ilvl w:val="0"/>
                <w:numId w:val="17"/>
              </w:num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Reason abstractly and quantitatively.</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7"/>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Construct viable arguments and critique the reasoning of others.</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7"/>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Model with mathematics.</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7"/>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Use appropriate tools strategically.</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7"/>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Attend to precision.</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7"/>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Look for and make use of structure.</w:t>
            </w:r>
          </w:p>
          <w:p w:rsidR="00615AB2" w:rsidRPr="005152B8" w:rsidRDefault="00615AB2" w:rsidP="008A5BCE">
            <w:pPr>
              <w:pStyle w:val="ListParagraph"/>
              <w:rPr>
                <w:rFonts w:asciiTheme="minorHAnsi" w:hAnsiTheme="minorHAnsi" w:cstheme="minorHAnsi"/>
                <w:b/>
                <w:sz w:val="24"/>
                <w:szCs w:val="24"/>
              </w:rPr>
            </w:pPr>
          </w:p>
          <w:p w:rsidR="00615AB2" w:rsidRPr="005152B8" w:rsidRDefault="00615AB2" w:rsidP="00FF2AFC">
            <w:pPr>
              <w:numPr>
                <w:ilvl w:val="0"/>
                <w:numId w:val="17"/>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 xml:space="preserve">Look for regularity in repeated reasoning. </w:t>
            </w: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8A5BCE">
            <w:pPr>
              <w:rPr>
                <w:rFonts w:asciiTheme="minorHAnsi" w:hAnsiTheme="minorHAnsi" w:cstheme="minorHAnsi"/>
                <w:sz w:val="24"/>
                <w:szCs w:val="24"/>
              </w:rPr>
            </w:pPr>
          </w:p>
          <w:p w:rsidR="00615AB2" w:rsidRPr="005152B8" w:rsidRDefault="00615AB2" w:rsidP="00FF2AFC">
            <w:pPr>
              <w:pStyle w:val="ListParagraph"/>
              <w:numPr>
                <w:ilvl w:val="0"/>
                <w:numId w:val="18"/>
              </w:num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Make sense of problems and persevere in solving them.</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pStyle w:val="ListParagraph"/>
              <w:numPr>
                <w:ilvl w:val="0"/>
                <w:numId w:val="18"/>
              </w:num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Reason abstractly and quantitatively.</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8"/>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Construct viable arguments and critique the reasoning of others.</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8"/>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Model with mathematics.</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8"/>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Use appropriate tools strategically.</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8"/>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Attend to precision.</w:t>
            </w:r>
          </w:p>
          <w:p w:rsidR="00615AB2" w:rsidRPr="005152B8" w:rsidRDefault="00615AB2" w:rsidP="008A5BCE">
            <w:pPr>
              <w:autoSpaceDE w:val="0"/>
              <w:autoSpaceDN w:val="0"/>
              <w:adjustRightInd w:val="0"/>
              <w:ind w:left="515"/>
              <w:rPr>
                <w:rFonts w:asciiTheme="minorHAnsi" w:hAnsiTheme="minorHAnsi" w:cstheme="minorHAnsi"/>
                <w:b/>
                <w:sz w:val="24"/>
                <w:szCs w:val="24"/>
              </w:rPr>
            </w:pPr>
          </w:p>
          <w:p w:rsidR="00615AB2" w:rsidRPr="005152B8" w:rsidRDefault="00615AB2" w:rsidP="00FF2AFC">
            <w:pPr>
              <w:numPr>
                <w:ilvl w:val="0"/>
                <w:numId w:val="18"/>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Look for and make use of structure.</w:t>
            </w:r>
          </w:p>
          <w:p w:rsidR="00615AB2" w:rsidRPr="005152B8" w:rsidRDefault="00615AB2" w:rsidP="008A5BCE">
            <w:pPr>
              <w:pStyle w:val="ListParagraph"/>
              <w:rPr>
                <w:rFonts w:asciiTheme="minorHAnsi" w:hAnsiTheme="minorHAnsi" w:cstheme="minorHAnsi"/>
                <w:b/>
                <w:sz w:val="24"/>
                <w:szCs w:val="24"/>
              </w:rPr>
            </w:pPr>
          </w:p>
          <w:p w:rsidR="00615AB2" w:rsidRPr="005152B8" w:rsidRDefault="00615AB2" w:rsidP="00FF2AFC">
            <w:pPr>
              <w:numPr>
                <w:ilvl w:val="0"/>
                <w:numId w:val="18"/>
              </w:numPr>
              <w:autoSpaceDE w:val="0"/>
              <w:autoSpaceDN w:val="0"/>
              <w:adjustRightInd w:val="0"/>
              <w:ind w:left="515"/>
              <w:rPr>
                <w:rFonts w:asciiTheme="minorHAnsi" w:hAnsiTheme="minorHAnsi" w:cstheme="minorHAnsi"/>
                <w:b/>
                <w:sz w:val="24"/>
                <w:szCs w:val="24"/>
              </w:rPr>
            </w:pPr>
            <w:r w:rsidRPr="005152B8">
              <w:rPr>
                <w:rFonts w:asciiTheme="minorHAnsi" w:hAnsiTheme="minorHAnsi" w:cstheme="minorHAnsi"/>
                <w:b/>
                <w:sz w:val="24"/>
                <w:szCs w:val="24"/>
              </w:rPr>
              <w:t xml:space="preserve">Look for regularity in repeated reasoning. </w:t>
            </w:r>
          </w:p>
          <w:p w:rsidR="00615AB2" w:rsidRPr="005152B8" w:rsidRDefault="00615AB2" w:rsidP="008A5BCE">
            <w:pPr>
              <w:rPr>
                <w:rFonts w:asciiTheme="minorHAnsi" w:hAnsiTheme="minorHAnsi" w:cstheme="minorHAnsi"/>
                <w:sz w:val="24"/>
                <w:szCs w:val="24"/>
              </w:rPr>
            </w:pPr>
          </w:p>
        </w:tc>
      </w:tr>
      <w:tr w:rsidR="00615AB2" w:rsidRPr="005152B8" w:rsidTr="007147FA">
        <w:tc>
          <w:tcPr>
            <w:tcW w:w="2358" w:type="dxa"/>
          </w:tcPr>
          <w:p w:rsidR="00615AB2" w:rsidRPr="005152B8" w:rsidRDefault="00615AB2" w:rsidP="008A5BCE">
            <w:pPr>
              <w:rPr>
                <w:rFonts w:asciiTheme="minorHAnsi" w:hAnsiTheme="minorHAnsi" w:cstheme="minorHAnsi"/>
                <w:b/>
                <w:sz w:val="24"/>
                <w:szCs w:val="24"/>
              </w:rPr>
            </w:pPr>
            <w:r w:rsidRPr="005152B8">
              <w:rPr>
                <w:rFonts w:asciiTheme="minorHAnsi" w:hAnsiTheme="minorHAnsi" w:cstheme="minorHAnsi"/>
                <w:b/>
                <w:sz w:val="24"/>
                <w:szCs w:val="24"/>
              </w:rPr>
              <w:t xml:space="preserve">Work with three-dimensional shapes to gain foundation for geometric thinking.  </w:t>
            </w:r>
          </w:p>
        </w:tc>
        <w:tc>
          <w:tcPr>
            <w:tcW w:w="4770" w:type="dxa"/>
          </w:tcPr>
          <w:p w:rsidR="00615AB2" w:rsidRPr="005152B8" w:rsidRDefault="00615AB2" w:rsidP="008A5BCE">
            <w:p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Standard:  PK.G.4</w:t>
            </w:r>
          </w:p>
          <w:p w:rsidR="00615AB2" w:rsidRPr="005152B8" w:rsidRDefault="00615AB2" w:rsidP="008A5BCE">
            <w:pPr>
              <w:autoSpaceDE w:val="0"/>
              <w:autoSpaceDN w:val="0"/>
              <w:adjustRightInd w:val="0"/>
              <w:rPr>
                <w:rFonts w:asciiTheme="minorHAnsi" w:hAnsiTheme="minorHAnsi" w:cstheme="minorHAnsi"/>
                <w:sz w:val="24"/>
                <w:szCs w:val="24"/>
              </w:rPr>
            </w:pPr>
            <w:r w:rsidRPr="005152B8">
              <w:rPr>
                <w:rFonts w:asciiTheme="minorHAnsi" w:hAnsiTheme="minorHAnsi" w:cstheme="minorHAnsi"/>
                <w:sz w:val="24"/>
                <w:szCs w:val="24"/>
              </w:rPr>
              <w:t xml:space="preserve">Match and sort shapes </w:t>
            </w:r>
            <w:r w:rsidRPr="005152B8">
              <w:rPr>
                <w:rFonts w:asciiTheme="minorHAnsi" w:hAnsiTheme="minorHAnsi" w:cstheme="minorHAnsi"/>
                <w:sz w:val="24"/>
                <w:szCs w:val="24"/>
                <w:u w:val="single"/>
              </w:rPr>
              <w:t>(real</w:t>
            </w:r>
            <w:r w:rsidR="00C4229B" w:rsidRPr="005152B8">
              <w:rPr>
                <w:rFonts w:asciiTheme="minorHAnsi" w:hAnsiTheme="minorHAnsi" w:cstheme="minorHAnsi"/>
                <w:sz w:val="24"/>
                <w:szCs w:val="24"/>
                <w:u w:val="single"/>
              </w:rPr>
              <w:t xml:space="preserve"> ob</w:t>
            </w:r>
            <w:r w:rsidR="007D2C72" w:rsidRPr="005152B8">
              <w:rPr>
                <w:rFonts w:asciiTheme="minorHAnsi" w:hAnsiTheme="minorHAnsi" w:cstheme="minorHAnsi"/>
                <w:sz w:val="24"/>
                <w:szCs w:val="24"/>
                <w:u w:val="single"/>
              </w:rPr>
              <w:t>j</w:t>
            </w:r>
            <w:r w:rsidR="00C4229B" w:rsidRPr="005152B8">
              <w:rPr>
                <w:rFonts w:asciiTheme="minorHAnsi" w:hAnsiTheme="minorHAnsi" w:cstheme="minorHAnsi"/>
                <w:sz w:val="24"/>
                <w:szCs w:val="24"/>
                <w:u w:val="single"/>
              </w:rPr>
              <w:t>e</w:t>
            </w:r>
            <w:r w:rsidR="007D2C72" w:rsidRPr="005152B8">
              <w:rPr>
                <w:rFonts w:asciiTheme="minorHAnsi" w:hAnsiTheme="minorHAnsi" w:cstheme="minorHAnsi"/>
                <w:sz w:val="24"/>
                <w:szCs w:val="24"/>
                <w:u w:val="single"/>
              </w:rPr>
              <w:t>ct</w:t>
            </w:r>
            <w:r w:rsidR="00C4229B" w:rsidRPr="005152B8">
              <w:rPr>
                <w:rFonts w:asciiTheme="minorHAnsi" w:hAnsiTheme="minorHAnsi" w:cstheme="minorHAnsi"/>
                <w:sz w:val="24"/>
                <w:szCs w:val="24"/>
                <w:u w:val="single"/>
              </w:rPr>
              <w:t>s</w:t>
            </w:r>
            <w:r w:rsidR="007D2C72" w:rsidRPr="005152B8">
              <w:rPr>
                <w:rFonts w:asciiTheme="minorHAnsi" w:hAnsiTheme="minorHAnsi" w:cstheme="minorHAnsi"/>
                <w:sz w:val="24"/>
                <w:szCs w:val="24"/>
                <w:u w:val="single"/>
              </w:rPr>
              <w:t>/</w:t>
            </w:r>
            <w:proofErr w:type="spellStart"/>
            <w:r w:rsidR="007D2C72" w:rsidRPr="005152B8">
              <w:rPr>
                <w:rFonts w:asciiTheme="minorHAnsi" w:hAnsiTheme="minorHAnsi" w:cstheme="minorHAnsi"/>
                <w:sz w:val="24"/>
                <w:szCs w:val="24"/>
                <w:u w:val="single"/>
              </w:rPr>
              <w:t>manipulatives</w:t>
            </w:r>
            <w:proofErr w:type="spellEnd"/>
            <w:r w:rsidRPr="005152B8">
              <w:rPr>
                <w:rFonts w:asciiTheme="minorHAnsi" w:hAnsiTheme="minorHAnsi" w:cstheme="minorHAnsi"/>
                <w:sz w:val="24"/>
                <w:szCs w:val="24"/>
                <w:u w:val="single"/>
              </w:rPr>
              <w:t>)</w:t>
            </w:r>
            <w:r w:rsidRPr="005152B8">
              <w:rPr>
                <w:rFonts w:asciiTheme="minorHAnsi" w:hAnsiTheme="minorHAnsi" w:cstheme="minorHAnsi"/>
                <w:sz w:val="24"/>
                <w:szCs w:val="24"/>
              </w:rPr>
              <w:t>.</w:t>
            </w:r>
          </w:p>
          <w:p w:rsidR="00615AB2" w:rsidRPr="005152B8" w:rsidRDefault="00615AB2" w:rsidP="008A5BCE">
            <w:p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Essential Skills and Knowledge</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Knowledge of three-dimensional figures and their relationship to each other and to two-dimensional shapes</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 xml:space="preserve">Students are not expected to name these shapes.  </w:t>
            </w:r>
          </w:p>
          <w:p w:rsidR="00615AB2" w:rsidRPr="005152B8" w:rsidRDefault="00615AB2" w:rsidP="008A5BCE">
            <w:pPr>
              <w:autoSpaceDE w:val="0"/>
              <w:autoSpaceDN w:val="0"/>
              <w:adjustRightInd w:val="0"/>
              <w:rPr>
                <w:rFonts w:asciiTheme="minorHAnsi" w:hAnsiTheme="minorHAnsi" w:cstheme="minorHAnsi"/>
                <w:b/>
                <w:color w:val="FF0000"/>
                <w:sz w:val="24"/>
                <w:szCs w:val="24"/>
              </w:rPr>
            </w:pPr>
          </w:p>
          <w:p w:rsidR="00615AB2" w:rsidRPr="005152B8" w:rsidRDefault="00615AB2" w:rsidP="000E57C8">
            <w:p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Standard:  PK.G.5</w:t>
            </w:r>
          </w:p>
          <w:p w:rsidR="00615AB2" w:rsidRPr="005152B8" w:rsidRDefault="00615AB2" w:rsidP="000E57C8">
            <w:pPr>
              <w:autoSpaceDE w:val="0"/>
              <w:autoSpaceDN w:val="0"/>
              <w:adjustRightInd w:val="0"/>
              <w:rPr>
                <w:rFonts w:asciiTheme="minorHAnsi" w:hAnsiTheme="minorHAnsi" w:cstheme="minorHAnsi"/>
                <w:sz w:val="24"/>
                <w:szCs w:val="24"/>
              </w:rPr>
            </w:pPr>
            <w:r w:rsidRPr="005152B8">
              <w:rPr>
                <w:rFonts w:asciiTheme="minorHAnsi" w:hAnsiTheme="minorHAnsi" w:cstheme="minorHAnsi"/>
                <w:sz w:val="24"/>
                <w:szCs w:val="24"/>
              </w:rPr>
              <w:t>Describe three-dimensional objects using attributes.</w:t>
            </w:r>
          </w:p>
          <w:p w:rsidR="00615AB2" w:rsidRPr="005152B8" w:rsidRDefault="00615AB2" w:rsidP="000E57C8">
            <w:pPr>
              <w:autoSpaceDE w:val="0"/>
              <w:autoSpaceDN w:val="0"/>
              <w:adjustRightInd w:val="0"/>
              <w:rPr>
                <w:rFonts w:asciiTheme="minorHAnsi" w:hAnsiTheme="minorHAnsi" w:cstheme="minorHAnsi"/>
                <w:b/>
                <w:sz w:val="24"/>
                <w:szCs w:val="24"/>
              </w:rPr>
            </w:pPr>
            <w:r w:rsidRPr="005152B8">
              <w:rPr>
                <w:rFonts w:asciiTheme="minorHAnsi" w:hAnsiTheme="minorHAnsi" w:cstheme="minorHAnsi"/>
                <w:b/>
                <w:color w:val="FF0000"/>
                <w:sz w:val="24"/>
                <w:szCs w:val="24"/>
              </w:rPr>
              <w:t>Essential Skills and Knowledge</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 xml:space="preserve">Ability to describe three-dimensional objects using vocabulary such as size, shape, </w:t>
            </w:r>
            <w:r w:rsidRPr="005152B8">
              <w:rPr>
                <w:rFonts w:asciiTheme="minorHAnsi" w:hAnsiTheme="minorHAnsi" w:cstheme="minorHAnsi"/>
                <w:b/>
                <w:color w:val="FF0000"/>
                <w:sz w:val="24"/>
                <w:szCs w:val="24"/>
                <w:u w:val="single"/>
              </w:rPr>
              <w:t xml:space="preserve">labeled </w:t>
            </w:r>
            <w:r w:rsidRPr="005152B8">
              <w:rPr>
                <w:rFonts w:asciiTheme="minorHAnsi" w:hAnsiTheme="minorHAnsi" w:cstheme="minorHAnsi"/>
                <w:b/>
                <w:color w:val="FF0000"/>
                <w:sz w:val="24"/>
                <w:szCs w:val="24"/>
              </w:rPr>
              <w:t xml:space="preserve">color, </w:t>
            </w:r>
            <w:r w:rsidR="006F4B28" w:rsidRPr="005152B8">
              <w:rPr>
                <w:rFonts w:asciiTheme="minorHAnsi" w:hAnsiTheme="minorHAnsi" w:cstheme="minorHAnsi"/>
                <w:b/>
                <w:color w:val="FF0000"/>
                <w:sz w:val="24"/>
                <w:szCs w:val="24"/>
                <w:u w:val="single"/>
              </w:rPr>
              <w:t>textures,</w:t>
            </w:r>
            <w:r w:rsidR="006F4B28" w:rsidRPr="005152B8">
              <w:rPr>
                <w:rFonts w:asciiTheme="minorHAnsi" w:hAnsiTheme="minorHAnsi" w:cstheme="minorHAnsi"/>
                <w:b/>
                <w:color w:val="FF0000"/>
                <w:sz w:val="24"/>
                <w:szCs w:val="24"/>
              </w:rPr>
              <w:t xml:space="preserve"> </w:t>
            </w:r>
            <w:r w:rsidRPr="005152B8">
              <w:rPr>
                <w:rFonts w:asciiTheme="minorHAnsi" w:hAnsiTheme="minorHAnsi" w:cstheme="minorHAnsi"/>
                <w:b/>
                <w:color w:val="FF0000"/>
                <w:sz w:val="24"/>
                <w:szCs w:val="24"/>
              </w:rPr>
              <w:t>corners, edges, and/or similarities to other shapes</w:t>
            </w:r>
          </w:p>
          <w:p w:rsidR="00615AB2" w:rsidRPr="005152B8" w:rsidRDefault="00615AB2" w:rsidP="008A5BCE">
            <w:pPr>
              <w:autoSpaceDE w:val="0"/>
              <w:autoSpaceDN w:val="0"/>
              <w:adjustRightInd w:val="0"/>
              <w:rPr>
                <w:rFonts w:asciiTheme="minorHAnsi" w:hAnsiTheme="minorHAnsi" w:cstheme="minorHAnsi"/>
                <w:b/>
                <w:color w:val="FF0000"/>
                <w:sz w:val="24"/>
                <w:szCs w:val="24"/>
              </w:rPr>
            </w:pPr>
          </w:p>
          <w:p w:rsidR="00615AB2" w:rsidRPr="005152B8" w:rsidRDefault="00615AB2" w:rsidP="008A5BCE">
            <w:pPr>
              <w:autoSpaceDE w:val="0"/>
              <w:autoSpaceDN w:val="0"/>
              <w:adjustRightInd w:val="0"/>
              <w:rPr>
                <w:rFonts w:asciiTheme="minorHAnsi" w:hAnsiTheme="minorHAnsi" w:cstheme="minorHAnsi"/>
                <w:b/>
                <w:sz w:val="24"/>
                <w:szCs w:val="24"/>
              </w:rPr>
            </w:pPr>
            <w:r w:rsidRPr="005152B8">
              <w:rPr>
                <w:rFonts w:asciiTheme="minorHAnsi" w:hAnsiTheme="minorHAnsi" w:cstheme="minorHAnsi"/>
                <w:b/>
                <w:sz w:val="24"/>
                <w:szCs w:val="24"/>
              </w:rPr>
              <w:t>Standard: PK.G.6:</w:t>
            </w:r>
          </w:p>
          <w:p w:rsidR="00615AB2" w:rsidRPr="005152B8" w:rsidRDefault="00615AB2" w:rsidP="008A5BCE">
            <w:pPr>
              <w:autoSpaceDE w:val="0"/>
              <w:autoSpaceDN w:val="0"/>
              <w:adjustRightInd w:val="0"/>
              <w:rPr>
                <w:rFonts w:asciiTheme="minorHAnsi" w:hAnsiTheme="minorHAnsi" w:cstheme="minorHAnsi"/>
                <w:sz w:val="24"/>
                <w:szCs w:val="24"/>
              </w:rPr>
            </w:pPr>
            <w:r w:rsidRPr="005152B8">
              <w:rPr>
                <w:rFonts w:asciiTheme="minorHAnsi" w:hAnsiTheme="minorHAnsi" w:cstheme="minorHAnsi"/>
                <w:sz w:val="24"/>
                <w:szCs w:val="24"/>
              </w:rPr>
              <w:t>Compose and describe structures using three-dimensional shapes. Descriptions may include shape attributes, relative position, etc.</w:t>
            </w:r>
          </w:p>
          <w:p w:rsidR="00615AB2" w:rsidRPr="005152B8" w:rsidRDefault="00615AB2" w:rsidP="008A5BCE">
            <w:p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Essential Skills and Knowledge</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 xml:space="preserve">Ability to build structures using </w:t>
            </w:r>
            <w:proofErr w:type="spellStart"/>
            <w:r w:rsidRPr="005152B8">
              <w:rPr>
                <w:rFonts w:asciiTheme="minorHAnsi" w:hAnsiTheme="minorHAnsi" w:cstheme="minorHAnsi"/>
                <w:b/>
                <w:color w:val="FF0000"/>
                <w:sz w:val="24"/>
                <w:szCs w:val="24"/>
              </w:rPr>
              <w:t>manipulatives</w:t>
            </w:r>
            <w:proofErr w:type="spellEnd"/>
            <w:r w:rsidRPr="005152B8">
              <w:rPr>
                <w:rFonts w:asciiTheme="minorHAnsi" w:hAnsiTheme="minorHAnsi" w:cstheme="minorHAnsi"/>
                <w:b/>
                <w:color w:val="FF0000"/>
                <w:sz w:val="24"/>
                <w:szCs w:val="24"/>
              </w:rPr>
              <w:t xml:space="preserve"> and blocks</w:t>
            </w:r>
          </w:p>
          <w:p w:rsidR="00615AB2" w:rsidRPr="005152B8" w:rsidRDefault="00615AB2" w:rsidP="00FF2AFC">
            <w:pPr>
              <w:numPr>
                <w:ilvl w:val="0"/>
                <w:numId w:val="4"/>
              </w:numPr>
              <w:autoSpaceDE w:val="0"/>
              <w:autoSpaceDN w:val="0"/>
              <w:adjustRightInd w:val="0"/>
              <w:rPr>
                <w:rFonts w:asciiTheme="minorHAnsi" w:hAnsiTheme="minorHAnsi" w:cstheme="minorHAnsi"/>
                <w:b/>
                <w:color w:val="FF0000"/>
                <w:sz w:val="24"/>
                <w:szCs w:val="24"/>
              </w:rPr>
            </w:pPr>
            <w:r w:rsidRPr="005152B8">
              <w:rPr>
                <w:rFonts w:asciiTheme="minorHAnsi" w:hAnsiTheme="minorHAnsi" w:cstheme="minorHAnsi"/>
                <w:b/>
                <w:color w:val="FF0000"/>
                <w:sz w:val="24"/>
                <w:szCs w:val="24"/>
              </w:rPr>
              <w:t xml:space="preserve">Ability to describe their structures including shapes, sizes, comparisons, </w:t>
            </w:r>
            <w:r w:rsidRPr="005152B8">
              <w:rPr>
                <w:rFonts w:asciiTheme="minorHAnsi" w:hAnsiTheme="minorHAnsi" w:cstheme="minorHAnsi"/>
                <w:b/>
                <w:color w:val="1FC2FF"/>
                <w:sz w:val="24"/>
                <w:szCs w:val="24"/>
              </w:rPr>
              <w:t>positional relationships</w:t>
            </w:r>
            <w:r w:rsidRPr="005152B8">
              <w:rPr>
                <w:rFonts w:asciiTheme="minorHAnsi" w:hAnsiTheme="minorHAnsi" w:cstheme="minorHAnsi"/>
                <w:b/>
                <w:color w:val="FF0000"/>
                <w:sz w:val="24"/>
                <w:szCs w:val="24"/>
              </w:rPr>
              <w:t>, etc</w:t>
            </w:r>
            <w:r w:rsidR="00204BDA">
              <w:rPr>
                <w:rFonts w:asciiTheme="minorHAnsi" w:hAnsiTheme="minorHAnsi" w:cstheme="minorHAnsi"/>
                <w:b/>
                <w:color w:val="FF0000"/>
                <w:sz w:val="24"/>
                <w:szCs w:val="24"/>
              </w:rPr>
              <w:t>.</w:t>
            </w:r>
          </w:p>
          <w:p w:rsidR="00615AB2" w:rsidRPr="005152B8" w:rsidRDefault="00615AB2" w:rsidP="008A5BCE">
            <w:pPr>
              <w:autoSpaceDE w:val="0"/>
              <w:autoSpaceDN w:val="0"/>
              <w:adjustRightInd w:val="0"/>
              <w:rPr>
                <w:rFonts w:asciiTheme="minorHAnsi" w:hAnsiTheme="minorHAnsi" w:cstheme="minorHAnsi"/>
                <w:b/>
                <w:color w:val="FF0000"/>
                <w:sz w:val="24"/>
                <w:szCs w:val="24"/>
              </w:rPr>
            </w:pPr>
          </w:p>
          <w:p w:rsidR="00615AB2" w:rsidRPr="005152B8" w:rsidRDefault="00615AB2" w:rsidP="008A5BCE">
            <w:pPr>
              <w:autoSpaceDE w:val="0"/>
              <w:autoSpaceDN w:val="0"/>
              <w:adjustRightInd w:val="0"/>
              <w:rPr>
                <w:rFonts w:asciiTheme="minorHAnsi" w:hAnsiTheme="minorHAnsi" w:cstheme="minorHAnsi"/>
                <w:b/>
                <w:color w:val="FF0000"/>
                <w:sz w:val="24"/>
                <w:szCs w:val="24"/>
              </w:rPr>
            </w:pPr>
          </w:p>
        </w:tc>
        <w:tc>
          <w:tcPr>
            <w:tcW w:w="3060" w:type="dxa"/>
            <w:vMerge/>
          </w:tcPr>
          <w:p w:rsidR="00615AB2" w:rsidRPr="005152B8" w:rsidRDefault="00615AB2" w:rsidP="008A5BCE">
            <w:pPr>
              <w:rPr>
                <w:rFonts w:asciiTheme="minorHAnsi" w:hAnsiTheme="minorHAnsi" w:cstheme="minorHAnsi"/>
                <w:sz w:val="24"/>
                <w:szCs w:val="24"/>
              </w:rPr>
            </w:pPr>
          </w:p>
        </w:tc>
      </w:tr>
    </w:tbl>
    <w:p w:rsidR="00615AB2" w:rsidRPr="0027688C" w:rsidRDefault="00615AB2" w:rsidP="00615AB2">
      <w:pPr>
        <w:rPr>
          <w:rFonts w:asciiTheme="minorHAnsi" w:hAnsiTheme="minorHAnsi" w:cstheme="minorHAnsi"/>
        </w:rPr>
      </w:pPr>
    </w:p>
    <w:p w:rsidR="007B0A5C" w:rsidRDefault="007B0A5C" w:rsidP="00615AB2">
      <w:pPr>
        <w:rPr>
          <w:rFonts w:asciiTheme="minorHAnsi" w:hAnsiTheme="minorHAnsi" w:cstheme="minorHAnsi"/>
        </w:rPr>
        <w:sectPr w:rsidR="007B0A5C" w:rsidSect="00E34A1E">
          <w:headerReference w:type="even" r:id="rId28"/>
          <w:headerReference w:type="default" r:id="rId29"/>
          <w:footerReference w:type="even" r:id="rId30"/>
          <w:footerReference w:type="default" r:id="rId31"/>
          <w:headerReference w:type="first" r:id="rId32"/>
          <w:footerReference w:type="first" r:id="rId33"/>
          <w:pgSz w:w="12240" w:h="15840" w:code="1"/>
          <w:pgMar w:top="990" w:right="990" w:bottom="1080" w:left="1267"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130"/>
        <w:gridCol w:w="3060"/>
      </w:tblGrid>
      <w:tr w:rsidR="00615AB2" w:rsidRPr="00501D98" w:rsidTr="00160383">
        <w:trPr>
          <w:trHeight w:val="296"/>
          <w:tblHeader/>
        </w:trPr>
        <w:tc>
          <w:tcPr>
            <w:tcW w:w="10188" w:type="dxa"/>
            <w:gridSpan w:val="3"/>
            <w:shd w:val="clear" w:color="auto" w:fill="auto"/>
          </w:tcPr>
          <w:p w:rsidR="00615AB2" w:rsidRPr="00501D98" w:rsidRDefault="00615AB2" w:rsidP="008A5BCE">
            <w:pPr>
              <w:rPr>
                <w:rFonts w:asciiTheme="minorHAnsi" w:hAnsiTheme="minorHAnsi" w:cstheme="minorHAnsi"/>
              </w:rPr>
            </w:pPr>
            <w:r w:rsidRPr="00501D98">
              <w:rPr>
                <w:rFonts w:asciiTheme="minorHAnsi" w:hAnsiTheme="minorHAnsi" w:cstheme="minorHAnsi"/>
                <w:b/>
              </w:rPr>
              <w:t>DOMAIN: Counting and Cardinality</w:t>
            </w:r>
          </w:p>
        </w:tc>
      </w:tr>
      <w:tr w:rsidR="00615AB2" w:rsidRPr="00501D98" w:rsidTr="00160383">
        <w:trPr>
          <w:trHeight w:val="296"/>
          <w:tblHeader/>
        </w:trPr>
        <w:tc>
          <w:tcPr>
            <w:tcW w:w="1998"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Cluster</w:t>
            </w:r>
          </w:p>
        </w:tc>
        <w:tc>
          <w:tcPr>
            <w:tcW w:w="5130"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Standard</w:t>
            </w:r>
          </w:p>
        </w:tc>
        <w:tc>
          <w:tcPr>
            <w:tcW w:w="3060"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Mathematical Practices</w:t>
            </w:r>
          </w:p>
        </w:tc>
      </w:tr>
      <w:tr w:rsidR="00615AB2" w:rsidRPr="00501D98" w:rsidTr="00160383">
        <w:trPr>
          <w:trHeight w:val="3455"/>
        </w:trPr>
        <w:tc>
          <w:tcPr>
            <w:tcW w:w="1998" w:type="dxa"/>
            <w:shd w:val="clear" w:color="auto" w:fill="auto"/>
          </w:tcPr>
          <w:p w:rsidR="00615AB2" w:rsidRPr="00501D98" w:rsidRDefault="00615AB2" w:rsidP="008A5BCE">
            <w:pPr>
              <w:rPr>
                <w:rFonts w:asciiTheme="minorHAnsi" w:hAnsiTheme="minorHAnsi" w:cstheme="minorHAnsi"/>
              </w:rPr>
            </w:pPr>
            <w:r w:rsidRPr="00501D98">
              <w:rPr>
                <w:rFonts w:asciiTheme="minorHAnsi" w:hAnsiTheme="minorHAnsi" w:cstheme="minorHAnsi"/>
                <w:b/>
              </w:rPr>
              <w:t>Know number names and the count sequence.</w:t>
            </w:r>
          </w:p>
        </w:tc>
        <w:tc>
          <w:tcPr>
            <w:tcW w:w="5130" w:type="dxa"/>
            <w:shd w:val="clear" w:color="auto" w:fill="auto"/>
          </w:tcPr>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K.CC.1</w:t>
            </w:r>
          </w:p>
          <w:p w:rsidR="00615AB2" w:rsidRDefault="00615AB2" w:rsidP="000E57C8">
            <w:pPr>
              <w:autoSpaceDE w:val="0"/>
              <w:autoSpaceDN w:val="0"/>
              <w:adjustRightInd w:val="0"/>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Count to 100 by ones and by tens.</w:t>
            </w:r>
          </w:p>
          <w:p w:rsidR="00615AB2" w:rsidRPr="00501D98" w:rsidRDefault="00615AB2" w:rsidP="000E57C8">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pStyle w:val="ListParagraph"/>
              <w:numPr>
                <w:ilvl w:val="0"/>
                <w:numId w:val="26"/>
              </w:numPr>
              <w:autoSpaceDE w:val="0"/>
              <w:autoSpaceDN w:val="0"/>
              <w:adjustRightInd w:val="0"/>
              <w:spacing w:after="0" w:line="240" w:lineRule="auto"/>
              <w:ind w:left="882"/>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use </w:t>
            </w:r>
            <w:r w:rsidRPr="00501D98">
              <w:rPr>
                <w:rFonts w:asciiTheme="minorHAnsi" w:eastAsia="Times New Roman" w:hAnsiTheme="minorHAnsi" w:cstheme="minorHAnsi"/>
                <w:b/>
                <w:color w:val="00B0F0"/>
              </w:rPr>
              <w:t>rote counting</w:t>
            </w:r>
            <w:r w:rsidRPr="00501D98">
              <w:rPr>
                <w:rFonts w:asciiTheme="minorHAnsi" w:eastAsia="Times New Roman" w:hAnsiTheme="minorHAnsi" w:cstheme="minorHAnsi"/>
                <w:b/>
                <w:color w:val="FF0000"/>
              </w:rPr>
              <w:t xml:space="preserve"> (e.g., simply reciting numbers in order with no meaning attached) to one hundred  </w:t>
            </w:r>
          </w:p>
          <w:p w:rsidR="00615AB2" w:rsidRPr="00501D98" w:rsidRDefault="00615AB2" w:rsidP="00FF2AFC">
            <w:pPr>
              <w:pStyle w:val="ListParagraph"/>
              <w:numPr>
                <w:ilvl w:val="0"/>
                <w:numId w:val="26"/>
              </w:numPr>
              <w:autoSpaceDE w:val="0"/>
              <w:autoSpaceDN w:val="0"/>
              <w:adjustRightInd w:val="0"/>
              <w:spacing w:after="0" w:line="240" w:lineRule="auto"/>
              <w:ind w:left="882"/>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Ability to use</w:t>
            </w:r>
            <w:r w:rsidRPr="00501D98">
              <w:rPr>
                <w:rFonts w:asciiTheme="minorHAnsi" w:eastAsia="Times New Roman" w:hAnsiTheme="minorHAnsi" w:cstheme="minorHAnsi"/>
                <w:b/>
                <w:color w:val="1AA9FF"/>
              </w:rPr>
              <w:t xml:space="preserve"> verbal counting </w:t>
            </w:r>
            <w:r w:rsidRPr="00501D98">
              <w:rPr>
                <w:rFonts w:asciiTheme="minorHAnsi" w:eastAsia="Times New Roman" w:hAnsiTheme="minorHAnsi" w:cstheme="minorHAnsi"/>
                <w:b/>
                <w:color w:val="FF0000"/>
              </w:rPr>
              <w:t xml:space="preserve">(e.g., meaningful counting employed in order to solve a problem, such as finding out how many are in a set.) </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use concrete materials to build sets, towers, or groups of ten, to make sense of counting by tens  </w:t>
            </w:r>
          </w:p>
          <w:p w:rsidR="00615AB2" w:rsidRPr="00501D98" w:rsidRDefault="00615AB2" w:rsidP="00FF2AFC">
            <w:pPr>
              <w:pStyle w:val="ListParagraph"/>
              <w:numPr>
                <w:ilvl w:val="0"/>
                <w:numId w:val="26"/>
              </w:numPr>
              <w:autoSpaceDE w:val="0"/>
              <w:autoSpaceDN w:val="0"/>
              <w:adjustRightInd w:val="0"/>
              <w:spacing w:after="0" w:line="240" w:lineRule="auto"/>
              <w:ind w:left="882"/>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w:t>
            </w:r>
            <w:r w:rsidR="00DB44F1">
              <w:rPr>
                <w:rFonts w:asciiTheme="minorHAnsi" w:eastAsia="Times New Roman" w:hAnsiTheme="minorHAnsi" w:cstheme="minorHAnsi"/>
                <w:b/>
                <w:color w:val="FF0000"/>
              </w:rPr>
              <w:t xml:space="preserve">count </w:t>
            </w:r>
            <w:r w:rsidRPr="00501D98">
              <w:rPr>
                <w:rFonts w:asciiTheme="minorHAnsi" w:eastAsia="Times New Roman" w:hAnsiTheme="minorHAnsi" w:cstheme="minorHAnsi"/>
                <w:b/>
                <w:color w:val="FF0000"/>
              </w:rPr>
              <w:t xml:space="preserve">with or without </w:t>
            </w:r>
            <w:proofErr w:type="spellStart"/>
            <w:r w:rsidRPr="00501D98">
              <w:rPr>
                <w:rFonts w:asciiTheme="minorHAnsi" w:eastAsia="Times New Roman" w:hAnsiTheme="minorHAnsi" w:cstheme="minorHAnsi"/>
                <w:b/>
                <w:color w:val="FF0000"/>
              </w:rPr>
              <w:t>manipulatives</w:t>
            </w:r>
            <w:proofErr w:type="spellEnd"/>
            <w:r w:rsidRPr="00501D98">
              <w:rPr>
                <w:rFonts w:asciiTheme="minorHAnsi" w:eastAsia="Times New Roman" w:hAnsiTheme="minorHAnsi" w:cstheme="minorHAnsi"/>
                <w:b/>
                <w:color w:val="FF0000"/>
              </w:rPr>
              <w:t xml:space="preserve"> by ones or tens</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count using the </w:t>
            </w:r>
            <w:r w:rsidR="0058568F">
              <w:rPr>
                <w:rFonts w:asciiTheme="minorHAnsi" w:eastAsia="Times New Roman" w:hAnsiTheme="minorHAnsi" w:cstheme="minorHAnsi"/>
                <w:b/>
                <w:color w:val="FF0000"/>
                <w:u w:val="single"/>
              </w:rPr>
              <w:t xml:space="preserve">braille </w:t>
            </w:r>
            <w:r w:rsidRPr="00501D98">
              <w:rPr>
                <w:rFonts w:asciiTheme="minorHAnsi" w:eastAsia="Times New Roman" w:hAnsiTheme="minorHAnsi" w:cstheme="minorHAnsi"/>
                <w:b/>
                <w:color w:val="FF0000"/>
              </w:rPr>
              <w:t xml:space="preserve">hundreds chart or </w:t>
            </w:r>
            <w:r w:rsidR="0058568F">
              <w:rPr>
                <w:rFonts w:asciiTheme="minorHAnsi" w:eastAsia="Times New Roman" w:hAnsiTheme="minorHAnsi" w:cstheme="minorHAnsi"/>
                <w:b/>
                <w:color w:val="FF0000"/>
                <w:u w:val="single"/>
              </w:rPr>
              <w:t xml:space="preserve">tactile graphics of </w:t>
            </w:r>
            <w:r w:rsidRPr="00501D98">
              <w:rPr>
                <w:rFonts w:asciiTheme="minorHAnsi" w:eastAsia="Times New Roman" w:hAnsiTheme="minorHAnsi" w:cstheme="minorHAnsi"/>
                <w:b/>
                <w:color w:val="FF0000"/>
              </w:rPr>
              <w:t>number line</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color w:val="FF0000"/>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K.CC.2</w:t>
            </w:r>
          </w:p>
          <w:p w:rsidR="00615AB2" w:rsidRDefault="00615AB2" w:rsidP="000E57C8">
            <w:pPr>
              <w:tabs>
                <w:tab w:val="left" w:pos="2070"/>
              </w:tabs>
              <w:autoSpaceDE w:val="0"/>
              <w:autoSpaceDN w:val="0"/>
              <w:adjustRightInd w:val="0"/>
              <w:spacing w:after="0" w:line="240" w:lineRule="auto"/>
              <w:rPr>
                <w:rFonts w:asciiTheme="minorHAnsi" w:eastAsia="Times New Roman" w:hAnsiTheme="minorHAnsi" w:cstheme="minorHAnsi"/>
                <w:color w:val="000000"/>
              </w:rPr>
            </w:pPr>
            <w:r w:rsidRPr="00501D98">
              <w:rPr>
                <w:rFonts w:asciiTheme="minorHAnsi" w:eastAsia="Times New Roman" w:hAnsiTheme="minorHAnsi" w:cstheme="minorHAnsi"/>
              </w:rPr>
              <w:t xml:space="preserve">Count </w:t>
            </w:r>
            <w:r w:rsidRPr="00501D98">
              <w:rPr>
                <w:rFonts w:asciiTheme="minorHAnsi" w:eastAsia="Times New Roman" w:hAnsiTheme="minorHAnsi" w:cstheme="minorHAnsi"/>
                <w:color w:val="000000"/>
              </w:rPr>
              <w:t>forward</w:t>
            </w:r>
            <w:r w:rsidRPr="00501D98">
              <w:rPr>
                <w:rFonts w:asciiTheme="minorHAnsi" w:eastAsia="Times New Roman" w:hAnsiTheme="minorHAnsi" w:cstheme="minorHAnsi"/>
                <w:b/>
                <w:color w:val="000000"/>
              </w:rPr>
              <w:t xml:space="preserve"> </w:t>
            </w:r>
            <w:r w:rsidRPr="00501D98">
              <w:rPr>
                <w:rFonts w:asciiTheme="minorHAnsi" w:eastAsia="Times New Roman" w:hAnsiTheme="minorHAnsi" w:cstheme="minorHAnsi"/>
              </w:rPr>
              <w:t xml:space="preserve">beginning from a given number within the known sequence </w:t>
            </w:r>
            <w:r w:rsidRPr="00501D98">
              <w:rPr>
                <w:rFonts w:asciiTheme="minorHAnsi" w:eastAsia="Times New Roman" w:hAnsiTheme="minorHAnsi" w:cstheme="minorHAnsi"/>
                <w:color w:val="000000"/>
              </w:rPr>
              <w:t>(instead of having to begin at 1).</w:t>
            </w:r>
          </w:p>
          <w:p w:rsidR="00615AB2" w:rsidRPr="00501D98" w:rsidRDefault="00615AB2" w:rsidP="000E57C8">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Ability to in</w:t>
            </w:r>
            <w:r w:rsidR="00ED09B5">
              <w:rPr>
                <w:rFonts w:asciiTheme="minorHAnsi" w:eastAsia="Times New Roman" w:hAnsiTheme="minorHAnsi" w:cstheme="minorHAnsi"/>
                <w:b/>
                <w:color w:val="FF0000"/>
              </w:rPr>
              <w:t xml:space="preserve">itially use concrete materials, </w:t>
            </w:r>
            <w:r w:rsidR="00DA10FC">
              <w:rPr>
                <w:rFonts w:asciiTheme="minorHAnsi" w:eastAsia="Times New Roman" w:hAnsiTheme="minorHAnsi" w:cstheme="minorHAnsi"/>
                <w:b/>
                <w:color w:val="FF0000"/>
                <w:u w:val="single"/>
              </w:rPr>
              <w:t xml:space="preserve">braille </w:t>
            </w:r>
            <w:r w:rsidRPr="00501D98">
              <w:rPr>
                <w:rFonts w:asciiTheme="minorHAnsi" w:eastAsia="Times New Roman" w:hAnsiTheme="minorHAnsi" w:cstheme="minorHAnsi"/>
                <w:b/>
                <w:color w:val="FF0000"/>
              </w:rPr>
              <w:t xml:space="preserve">hundreds chart or </w:t>
            </w:r>
            <w:r w:rsidR="00DA10FC">
              <w:rPr>
                <w:rFonts w:asciiTheme="minorHAnsi" w:eastAsia="Times New Roman" w:hAnsiTheme="minorHAnsi" w:cstheme="minorHAnsi"/>
                <w:b/>
                <w:color w:val="FF0000"/>
                <w:u w:val="single"/>
              </w:rPr>
              <w:t xml:space="preserve">tactile graphic of a </w:t>
            </w:r>
            <w:r w:rsidRPr="00501D98">
              <w:rPr>
                <w:rFonts w:asciiTheme="minorHAnsi" w:eastAsia="Times New Roman" w:hAnsiTheme="minorHAnsi" w:cstheme="minorHAnsi"/>
                <w:b/>
                <w:color w:val="FF0000"/>
              </w:rPr>
              <w:t>number line to model counting from a given number other than 1</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Knowledge that counting is the process of adding 1 to the previous number</w:t>
            </w:r>
          </w:p>
          <w:p w:rsidR="00615AB2" w:rsidRPr="00501D98" w:rsidRDefault="00615AB2" w:rsidP="000E57C8">
            <w:pPr>
              <w:autoSpaceDE w:val="0"/>
              <w:autoSpaceDN w:val="0"/>
              <w:adjustRightInd w:val="0"/>
              <w:spacing w:after="0" w:line="240" w:lineRule="auto"/>
              <w:ind w:left="900"/>
              <w:rPr>
                <w:rFonts w:asciiTheme="minorHAnsi" w:eastAsia="Times New Roman" w:hAnsiTheme="minorHAnsi" w:cstheme="minorHAnsi"/>
                <w:b/>
                <w:color w:val="FF0000"/>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A00AA8" w:rsidRDefault="00A00AA8" w:rsidP="000E57C8">
            <w:pPr>
              <w:autoSpaceDE w:val="0"/>
              <w:autoSpaceDN w:val="0"/>
              <w:adjustRightInd w:val="0"/>
              <w:spacing w:after="0" w:line="240" w:lineRule="auto"/>
              <w:rPr>
                <w:rFonts w:asciiTheme="minorHAnsi" w:eastAsia="Times New Roman" w:hAnsiTheme="minorHAnsi" w:cstheme="minorHAnsi"/>
                <w:b/>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K.CC.3</w:t>
            </w:r>
          </w:p>
          <w:p w:rsidR="00615AB2" w:rsidRDefault="00615AB2" w:rsidP="000E57C8">
            <w:pPr>
              <w:autoSpaceDE w:val="0"/>
              <w:autoSpaceDN w:val="0"/>
              <w:adjustRightInd w:val="0"/>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 xml:space="preserve">Write numbers from 0 to 20 </w:t>
            </w:r>
            <w:r w:rsidRPr="00501D98">
              <w:rPr>
                <w:rFonts w:asciiTheme="minorHAnsi" w:eastAsia="Times New Roman" w:hAnsiTheme="minorHAnsi" w:cstheme="minorHAnsi"/>
                <w:u w:val="single"/>
              </w:rPr>
              <w:t>using N</w:t>
            </w:r>
            <w:r w:rsidR="00CE1426">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sidR="00CE1426">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sidR="00CE1426">
              <w:rPr>
                <w:rFonts w:asciiTheme="minorHAnsi" w:eastAsia="Times New Roman" w:hAnsiTheme="minorHAnsi" w:cstheme="minorHAnsi"/>
                <w:u w:val="single"/>
              </w:rPr>
              <w:t>ode</w:t>
            </w:r>
            <w:r w:rsidRPr="00501D98">
              <w:rPr>
                <w:rFonts w:asciiTheme="minorHAnsi" w:eastAsia="Times New Roman" w:hAnsiTheme="minorHAnsi" w:cstheme="minorHAnsi"/>
              </w:rPr>
              <w:t xml:space="preserve">. Represent a number of objects with a written numeral 0-20 </w:t>
            </w:r>
            <w:r w:rsidRPr="00501D98">
              <w:rPr>
                <w:rFonts w:asciiTheme="minorHAnsi" w:eastAsia="Times New Roman" w:hAnsiTheme="minorHAnsi" w:cstheme="minorHAnsi"/>
                <w:u w:val="single"/>
              </w:rPr>
              <w:t>in N</w:t>
            </w:r>
            <w:r w:rsidR="00A00AA8">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sidR="00A00AA8">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sidR="00A00AA8">
              <w:rPr>
                <w:rFonts w:asciiTheme="minorHAnsi" w:eastAsia="Times New Roman" w:hAnsiTheme="minorHAnsi" w:cstheme="minorHAnsi"/>
                <w:u w:val="single"/>
              </w:rPr>
              <w:t>ode</w:t>
            </w:r>
            <w:r w:rsidRPr="00501D98">
              <w:rPr>
                <w:rFonts w:asciiTheme="minorHAnsi" w:eastAsia="Times New Roman" w:hAnsiTheme="minorHAnsi" w:cstheme="minorHAnsi"/>
                <w:u w:val="single"/>
              </w:rPr>
              <w:t xml:space="preserve"> </w:t>
            </w:r>
            <w:r w:rsidRPr="00501D98">
              <w:rPr>
                <w:rFonts w:asciiTheme="minorHAnsi" w:eastAsia="Times New Roman" w:hAnsiTheme="minorHAnsi" w:cstheme="minorHAnsi"/>
              </w:rPr>
              <w:t>(with 0 representing a count of no objects).</w:t>
            </w:r>
          </w:p>
          <w:p w:rsidR="00615AB2" w:rsidRDefault="00615AB2" w:rsidP="000E57C8">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match a set with a </w:t>
            </w:r>
            <w:r w:rsidR="00BA3227">
              <w:rPr>
                <w:rFonts w:asciiTheme="minorHAnsi" w:eastAsia="Times New Roman" w:hAnsiTheme="minorHAnsi" w:cstheme="minorHAnsi"/>
                <w:b/>
                <w:color w:val="FF0000"/>
                <w:u w:val="single"/>
              </w:rPr>
              <w:t xml:space="preserve">braille </w:t>
            </w:r>
            <w:r w:rsidRPr="00501D98">
              <w:rPr>
                <w:rFonts w:asciiTheme="minorHAnsi" w:eastAsia="Times New Roman" w:hAnsiTheme="minorHAnsi" w:cstheme="minorHAnsi"/>
                <w:b/>
                <w:color w:val="FF0000"/>
              </w:rPr>
              <w:t>number card that states its quantity</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build numbers with concrete materials and then write the numerals </w:t>
            </w:r>
            <w:r w:rsidR="00BA3227">
              <w:rPr>
                <w:rFonts w:asciiTheme="minorHAnsi" w:eastAsia="Times New Roman" w:hAnsiTheme="minorHAnsi" w:cstheme="minorHAnsi"/>
                <w:b/>
                <w:color w:val="FF0000"/>
                <w:u w:val="single"/>
              </w:rPr>
              <w:t xml:space="preserve">in Nemeth Braille Code </w:t>
            </w:r>
            <w:r w:rsidRPr="00501D98">
              <w:rPr>
                <w:rFonts w:asciiTheme="minorHAnsi" w:eastAsia="Times New Roman" w:hAnsiTheme="minorHAnsi" w:cstheme="minorHAnsi"/>
                <w:b/>
                <w:color w:val="FF0000"/>
              </w:rPr>
              <w:t>that represent those numbers</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Knowledge that zero represents an empty set</w:t>
            </w:r>
          </w:p>
          <w:p w:rsidR="00615AB2" w:rsidRPr="00501D98" w:rsidRDefault="00615AB2" w:rsidP="000E57C8">
            <w:pPr>
              <w:spacing w:after="0" w:line="240" w:lineRule="auto"/>
              <w:rPr>
                <w:rFonts w:asciiTheme="minorHAnsi" w:hAnsiTheme="minorHAnsi" w:cstheme="minorHAnsi"/>
              </w:rPr>
            </w:pPr>
          </w:p>
        </w:tc>
        <w:tc>
          <w:tcPr>
            <w:tcW w:w="3060" w:type="dxa"/>
            <w:vMerge w:val="restart"/>
            <w:shd w:val="clear" w:color="auto" w:fill="auto"/>
          </w:tcPr>
          <w:p w:rsidR="00615AB2" w:rsidRPr="00501D98" w:rsidRDefault="00615AB2" w:rsidP="00FF2AFC">
            <w:pPr>
              <w:numPr>
                <w:ilvl w:val="0"/>
                <w:numId w:val="22"/>
              </w:numPr>
              <w:tabs>
                <w:tab w:val="clear" w:pos="470"/>
                <w:tab w:val="num" w:pos="312"/>
                <w:tab w:val="num" w:pos="360"/>
                <w:tab w:val="num" w:pos="72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Make sense of problems and persevere in solving them.</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22"/>
              </w:numPr>
              <w:tabs>
                <w:tab w:val="clear" w:pos="470"/>
                <w:tab w:val="num" w:pos="36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Reason abstractly and quantitatively.</w:t>
            </w:r>
          </w:p>
          <w:p w:rsidR="00615AB2" w:rsidRPr="00501D98" w:rsidRDefault="00615AB2" w:rsidP="008A5BCE">
            <w:pPr>
              <w:autoSpaceDE w:val="0"/>
              <w:autoSpaceDN w:val="0"/>
              <w:adjustRightInd w:val="0"/>
              <w:rPr>
                <w:rFonts w:asciiTheme="minorHAnsi" w:hAnsiTheme="minorHAnsi" w:cstheme="minorHAnsi"/>
                <w:b/>
                <w:bCs/>
              </w:rPr>
            </w:pPr>
          </w:p>
          <w:p w:rsidR="00615AB2" w:rsidRPr="00501D98" w:rsidRDefault="00615AB2" w:rsidP="00FF2AFC">
            <w:pPr>
              <w:numPr>
                <w:ilvl w:val="0"/>
                <w:numId w:val="22"/>
              </w:numPr>
              <w:tabs>
                <w:tab w:val="clear" w:pos="470"/>
                <w:tab w:val="num" w:pos="360"/>
                <w:tab w:val="num" w:pos="422"/>
                <w:tab w:val="num" w:pos="72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Construct viable</w:t>
            </w:r>
          </w:p>
          <w:p w:rsidR="00615AB2" w:rsidRPr="00501D98" w:rsidRDefault="00615AB2" w:rsidP="008A5BCE">
            <w:pPr>
              <w:autoSpaceDE w:val="0"/>
              <w:autoSpaceDN w:val="0"/>
              <w:adjustRightInd w:val="0"/>
              <w:ind w:left="342" w:hanging="342"/>
              <w:rPr>
                <w:rFonts w:asciiTheme="minorHAnsi" w:hAnsiTheme="minorHAnsi" w:cstheme="minorHAnsi"/>
                <w:b/>
                <w:bCs/>
              </w:rPr>
            </w:pPr>
            <w:r w:rsidRPr="00501D98">
              <w:rPr>
                <w:rFonts w:asciiTheme="minorHAnsi" w:hAnsiTheme="minorHAnsi" w:cstheme="minorHAnsi"/>
                <w:b/>
                <w:bCs/>
              </w:rPr>
              <w:t xml:space="preserve">      arguments and                    critique the   reasoning of others.</w:t>
            </w:r>
          </w:p>
          <w:p w:rsidR="00615AB2" w:rsidRPr="00501D98" w:rsidRDefault="00615AB2" w:rsidP="00FF2AFC">
            <w:pPr>
              <w:numPr>
                <w:ilvl w:val="0"/>
                <w:numId w:val="22"/>
              </w:numPr>
              <w:tabs>
                <w:tab w:val="clear" w:pos="470"/>
                <w:tab w:val="num" w:pos="312"/>
                <w:tab w:val="num" w:pos="360"/>
                <w:tab w:val="num" w:pos="72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 xml:space="preserve"> Model with mathematics.</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22"/>
              </w:numPr>
              <w:tabs>
                <w:tab w:val="clear" w:pos="470"/>
                <w:tab w:val="num" w:pos="312"/>
                <w:tab w:val="num" w:pos="360"/>
                <w:tab w:val="num" w:pos="72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 xml:space="preserve"> Use appropriate tools strategically.</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2"/>
              </w:numPr>
              <w:tabs>
                <w:tab w:val="clear" w:pos="470"/>
                <w:tab w:val="num" w:pos="312"/>
                <w:tab w:val="num" w:pos="360"/>
                <w:tab w:val="num" w:pos="72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 xml:space="preserve"> Attend to precision.</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2"/>
              </w:numPr>
              <w:tabs>
                <w:tab w:val="clear" w:pos="470"/>
                <w:tab w:val="num" w:pos="312"/>
                <w:tab w:val="num" w:pos="360"/>
                <w:tab w:val="num" w:pos="72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 xml:space="preserve"> Look for and make use of structure.</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2"/>
              </w:numPr>
              <w:tabs>
                <w:tab w:val="clear" w:pos="470"/>
                <w:tab w:val="num" w:pos="312"/>
                <w:tab w:val="num" w:pos="360"/>
                <w:tab w:val="num" w:pos="72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 xml:space="preserve"> Look for and express regularity in repeated reasoning.</w:t>
            </w:r>
          </w:p>
          <w:p w:rsidR="00615AB2" w:rsidRDefault="00615AB2" w:rsidP="008A5BCE">
            <w:pPr>
              <w:rPr>
                <w:rFonts w:asciiTheme="minorHAnsi" w:hAnsiTheme="minorHAnsi" w:cstheme="minorHAnsi"/>
              </w:rPr>
            </w:pPr>
          </w:p>
          <w:p w:rsidR="00741AC1" w:rsidRDefault="00741AC1" w:rsidP="008A5BCE">
            <w:pPr>
              <w:rPr>
                <w:rFonts w:asciiTheme="minorHAnsi" w:hAnsiTheme="minorHAnsi" w:cstheme="minorHAnsi"/>
              </w:rPr>
            </w:pPr>
          </w:p>
          <w:p w:rsidR="00A00AA8" w:rsidRDefault="00A00AA8" w:rsidP="008A5BCE">
            <w:pPr>
              <w:rPr>
                <w:rFonts w:asciiTheme="minorHAnsi" w:hAnsiTheme="minorHAnsi" w:cstheme="minorHAnsi"/>
              </w:rPr>
            </w:pPr>
          </w:p>
          <w:p w:rsidR="00A00AA8" w:rsidRDefault="00A00AA8" w:rsidP="008A5BCE">
            <w:pPr>
              <w:rPr>
                <w:rFonts w:asciiTheme="minorHAnsi" w:hAnsiTheme="minorHAnsi" w:cstheme="minorHAnsi"/>
              </w:rPr>
            </w:pPr>
          </w:p>
          <w:p w:rsidR="00A00AA8" w:rsidRDefault="00A00AA8" w:rsidP="008A5BCE">
            <w:pPr>
              <w:rPr>
                <w:rFonts w:asciiTheme="minorHAnsi" w:hAnsiTheme="minorHAnsi" w:cstheme="minorHAnsi"/>
              </w:rPr>
            </w:pPr>
          </w:p>
          <w:p w:rsidR="00160383" w:rsidRDefault="00160383" w:rsidP="008A5BCE">
            <w:pPr>
              <w:rPr>
                <w:rFonts w:asciiTheme="minorHAnsi" w:hAnsiTheme="minorHAnsi" w:cstheme="minorHAnsi"/>
              </w:rPr>
            </w:pPr>
          </w:p>
          <w:p w:rsidR="00615AB2" w:rsidRPr="00501D98" w:rsidRDefault="00615AB2" w:rsidP="00FF2AFC">
            <w:pPr>
              <w:numPr>
                <w:ilvl w:val="0"/>
                <w:numId w:val="27"/>
              </w:numPr>
              <w:tabs>
                <w:tab w:val="num" w:pos="342"/>
              </w:tabs>
              <w:autoSpaceDE w:val="0"/>
              <w:autoSpaceDN w:val="0"/>
              <w:adjustRightInd w:val="0"/>
              <w:spacing w:after="0" w:line="240" w:lineRule="auto"/>
              <w:ind w:left="342" w:hanging="342"/>
              <w:rPr>
                <w:rFonts w:asciiTheme="minorHAnsi" w:hAnsiTheme="minorHAnsi" w:cstheme="minorHAnsi"/>
                <w:b/>
                <w:bCs/>
              </w:rPr>
            </w:pPr>
            <w:r w:rsidRPr="00501D98">
              <w:rPr>
                <w:rFonts w:asciiTheme="minorHAnsi" w:hAnsiTheme="minorHAnsi" w:cstheme="minorHAnsi"/>
                <w:b/>
                <w:bCs/>
              </w:rPr>
              <w:t>Make sense of problems and persevere in solving them.</w:t>
            </w:r>
          </w:p>
          <w:p w:rsidR="00615AB2" w:rsidRPr="00501D98" w:rsidRDefault="00615AB2" w:rsidP="008A5BCE">
            <w:pPr>
              <w:tabs>
                <w:tab w:val="num" w:pos="720"/>
              </w:tabs>
              <w:autoSpaceDE w:val="0"/>
              <w:autoSpaceDN w:val="0"/>
              <w:adjustRightInd w:val="0"/>
              <w:ind w:left="342" w:hanging="342"/>
              <w:rPr>
                <w:rFonts w:asciiTheme="minorHAnsi" w:hAnsiTheme="minorHAnsi" w:cstheme="minorHAnsi"/>
                <w:b/>
                <w:bCs/>
              </w:rPr>
            </w:pPr>
          </w:p>
          <w:p w:rsidR="00615AB2" w:rsidRPr="00501D98" w:rsidRDefault="00615AB2" w:rsidP="00FF2AFC">
            <w:pPr>
              <w:numPr>
                <w:ilvl w:val="0"/>
                <w:numId w:val="27"/>
              </w:numPr>
              <w:autoSpaceDE w:val="0"/>
              <w:autoSpaceDN w:val="0"/>
              <w:adjustRightInd w:val="0"/>
              <w:spacing w:after="0" w:line="240" w:lineRule="auto"/>
              <w:ind w:left="342" w:hanging="342"/>
              <w:rPr>
                <w:rFonts w:asciiTheme="minorHAnsi" w:hAnsiTheme="minorHAnsi" w:cstheme="minorHAnsi"/>
                <w:b/>
                <w:bCs/>
              </w:rPr>
            </w:pPr>
            <w:r w:rsidRPr="00501D98">
              <w:rPr>
                <w:rFonts w:asciiTheme="minorHAnsi" w:hAnsiTheme="minorHAnsi" w:cstheme="minorHAnsi"/>
                <w:b/>
                <w:bCs/>
              </w:rPr>
              <w:t>Reason abstractly and quantitatively.</w:t>
            </w:r>
          </w:p>
          <w:p w:rsidR="00615AB2" w:rsidRPr="00501D98" w:rsidRDefault="00615AB2" w:rsidP="008A5BCE">
            <w:pPr>
              <w:autoSpaceDE w:val="0"/>
              <w:autoSpaceDN w:val="0"/>
              <w:adjustRightInd w:val="0"/>
              <w:rPr>
                <w:rFonts w:asciiTheme="minorHAnsi" w:hAnsiTheme="minorHAnsi" w:cstheme="minorHAnsi"/>
                <w:b/>
                <w:bCs/>
              </w:rPr>
            </w:pPr>
          </w:p>
          <w:p w:rsidR="00ED1627" w:rsidRDefault="00615AB2" w:rsidP="008A5BCE">
            <w:pPr>
              <w:numPr>
                <w:ilvl w:val="0"/>
                <w:numId w:val="27"/>
              </w:numPr>
              <w:tabs>
                <w:tab w:val="num" w:pos="342"/>
                <w:tab w:val="num" w:pos="720"/>
              </w:tabs>
              <w:autoSpaceDE w:val="0"/>
              <w:autoSpaceDN w:val="0"/>
              <w:adjustRightInd w:val="0"/>
              <w:spacing w:after="0" w:line="240" w:lineRule="auto"/>
              <w:ind w:left="342" w:hanging="342"/>
              <w:rPr>
                <w:rFonts w:asciiTheme="minorHAnsi" w:hAnsiTheme="minorHAnsi" w:cstheme="minorHAnsi"/>
                <w:b/>
                <w:bCs/>
              </w:rPr>
            </w:pPr>
            <w:r w:rsidRPr="00ED1627">
              <w:rPr>
                <w:rFonts w:asciiTheme="minorHAnsi" w:hAnsiTheme="minorHAnsi" w:cstheme="minorHAnsi"/>
                <w:b/>
                <w:bCs/>
              </w:rPr>
              <w:t>Construct viable  arguments and  critique the   reasoning of others</w:t>
            </w:r>
          </w:p>
          <w:p w:rsidR="00ED1627" w:rsidRDefault="00ED1627" w:rsidP="00ED1627">
            <w:pPr>
              <w:pStyle w:val="ListParagraph"/>
              <w:rPr>
                <w:rFonts w:asciiTheme="minorHAnsi" w:hAnsiTheme="minorHAnsi" w:cstheme="minorHAnsi"/>
                <w:b/>
                <w:bCs/>
              </w:rPr>
            </w:pPr>
          </w:p>
          <w:p w:rsidR="00615AB2" w:rsidRPr="00501D98" w:rsidRDefault="00615AB2" w:rsidP="00FF2AFC">
            <w:pPr>
              <w:numPr>
                <w:ilvl w:val="0"/>
                <w:numId w:val="27"/>
              </w:numPr>
              <w:tabs>
                <w:tab w:val="num" w:pos="360"/>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Model with mathematics.</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27"/>
              </w:numPr>
              <w:tabs>
                <w:tab w:val="num" w:pos="360"/>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Use appropriate tools strategically.</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7"/>
              </w:numPr>
              <w:tabs>
                <w:tab w:val="num" w:pos="360"/>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Attend to precision.</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7"/>
              </w:numPr>
              <w:tabs>
                <w:tab w:val="num" w:pos="360"/>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make use of structure.</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7"/>
              </w:numPr>
              <w:tabs>
                <w:tab w:val="num" w:pos="312"/>
                <w:tab w:val="num" w:pos="720"/>
              </w:tabs>
              <w:autoSpaceDE w:val="0"/>
              <w:autoSpaceDN w:val="0"/>
              <w:adjustRightInd w:val="0"/>
              <w:spacing w:after="0" w:line="240" w:lineRule="auto"/>
              <w:ind w:left="360"/>
              <w:rPr>
                <w:rFonts w:asciiTheme="minorHAnsi" w:hAnsiTheme="minorHAnsi" w:cstheme="minorHAnsi"/>
                <w:b/>
                <w:bCs/>
              </w:rPr>
            </w:pPr>
            <w:r w:rsidRPr="00501D98">
              <w:rPr>
                <w:rFonts w:asciiTheme="minorHAnsi" w:hAnsiTheme="minorHAnsi" w:cstheme="minorHAnsi"/>
                <w:b/>
                <w:bCs/>
              </w:rPr>
              <w:t xml:space="preserve"> Look for and express regularity in repeated reasoning.</w:t>
            </w:r>
          </w:p>
          <w:p w:rsidR="00615AB2" w:rsidRDefault="00615AB2" w:rsidP="008A5BCE">
            <w:pPr>
              <w:rPr>
                <w:rFonts w:asciiTheme="minorHAnsi" w:hAnsiTheme="minorHAnsi" w:cstheme="minorHAnsi"/>
              </w:rPr>
            </w:pPr>
          </w:p>
          <w:p w:rsidR="00AD38D8" w:rsidRDefault="00AD38D8" w:rsidP="008A5BCE">
            <w:pPr>
              <w:rPr>
                <w:rFonts w:asciiTheme="minorHAnsi" w:hAnsiTheme="minorHAnsi" w:cstheme="minorHAnsi"/>
              </w:rPr>
            </w:pPr>
          </w:p>
          <w:p w:rsidR="00AD38D8" w:rsidRDefault="00AD38D8" w:rsidP="008A5BCE">
            <w:pPr>
              <w:rPr>
                <w:rFonts w:asciiTheme="minorHAnsi" w:hAnsiTheme="minorHAnsi" w:cstheme="minorHAnsi"/>
              </w:rPr>
            </w:pPr>
          </w:p>
          <w:p w:rsidR="00AD38D8" w:rsidRDefault="00AD38D8" w:rsidP="008A5BCE">
            <w:pPr>
              <w:rPr>
                <w:rFonts w:asciiTheme="minorHAnsi" w:hAnsiTheme="minorHAnsi" w:cstheme="minorHAnsi"/>
              </w:rPr>
            </w:pPr>
          </w:p>
          <w:p w:rsidR="00615AB2" w:rsidRPr="00501D98" w:rsidRDefault="00615AB2" w:rsidP="00FF2AFC">
            <w:pPr>
              <w:numPr>
                <w:ilvl w:val="0"/>
                <w:numId w:val="28"/>
              </w:numPr>
              <w:tabs>
                <w:tab w:val="num" w:pos="342"/>
              </w:tabs>
              <w:autoSpaceDE w:val="0"/>
              <w:autoSpaceDN w:val="0"/>
              <w:adjustRightInd w:val="0"/>
              <w:spacing w:after="0" w:line="240" w:lineRule="auto"/>
              <w:ind w:left="342"/>
              <w:rPr>
                <w:rFonts w:asciiTheme="minorHAnsi" w:hAnsiTheme="minorHAnsi" w:cstheme="minorHAnsi"/>
                <w:b/>
                <w:bCs/>
              </w:rPr>
            </w:pPr>
            <w:r w:rsidRPr="00501D98">
              <w:rPr>
                <w:rFonts w:asciiTheme="minorHAnsi" w:hAnsiTheme="minorHAnsi" w:cstheme="minorHAnsi"/>
                <w:b/>
                <w:bCs/>
              </w:rPr>
              <w:t>Make sense of problems and persevere in solving them.</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28"/>
              </w:numPr>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Reason abstractly and quantitatively.</w:t>
            </w:r>
          </w:p>
          <w:p w:rsidR="00615AB2" w:rsidRPr="00501D98" w:rsidRDefault="00615AB2" w:rsidP="008A5BCE">
            <w:pPr>
              <w:autoSpaceDE w:val="0"/>
              <w:autoSpaceDN w:val="0"/>
              <w:adjustRightInd w:val="0"/>
              <w:rPr>
                <w:rFonts w:asciiTheme="minorHAnsi" w:hAnsiTheme="minorHAnsi" w:cstheme="minorHAnsi"/>
                <w:b/>
                <w:bCs/>
              </w:rPr>
            </w:pPr>
          </w:p>
          <w:p w:rsidR="00615AB2" w:rsidRPr="00501D98" w:rsidRDefault="00615AB2" w:rsidP="00FF2AFC">
            <w:pPr>
              <w:numPr>
                <w:ilvl w:val="0"/>
                <w:numId w:val="28"/>
              </w:numPr>
              <w:tabs>
                <w:tab w:val="num" w:pos="42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Construct viable</w:t>
            </w:r>
          </w:p>
          <w:p w:rsidR="00615AB2" w:rsidRPr="00501D98" w:rsidRDefault="00615AB2" w:rsidP="008A5BCE">
            <w:pPr>
              <w:autoSpaceDE w:val="0"/>
              <w:autoSpaceDN w:val="0"/>
              <w:adjustRightInd w:val="0"/>
              <w:ind w:left="342" w:hanging="342"/>
              <w:rPr>
                <w:rFonts w:asciiTheme="minorHAnsi" w:hAnsiTheme="minorHAnsi" w:cstheme="minorHAnsi"/>
                <w:b/>
                <w:bCs/>
              </w:rPr>
            </w:pPr>
            <w:r w:rsidRPr="00501D98">
              <w:rPr>
                <w:rFonts w:asciiTheme="minorHAnsi" w:hAnsiTheme="minorHAnsi" w:cstheme="minorHAnsi"/>
                <w:b/>
                <w:bCs/>
              </w:rPr>
              <w:t xml:space="preserve">      arguments and                    critique the   reasoning of others.</w:t>
            </w:r>
          </w:p>
          <w:p w:rsidR="00615AB2" w:rsidRPr="00501D98" w:rsidRDefault="00615AB2" w:rsidP="00FF2AFC">
            <w:pPr>
              <w:numPr>
                <w:ilvl w:val="0"/>
                <w:numId w:val="28"/>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Model with mathematics.</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28"/>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Use appropriate tools strategically.</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8"/>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Attend to precision.</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8"/>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make use of structure.</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8"/>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express regularity in repeated reasoning.</w:t>
            </w:r>
          </w:p>
          <w:p w:rsidR="00301073" w:rsidRDefault="00301073" w:rsidP="008A5BCE">
            <w:pPr>
              <w:rPr>
                <w:rFonts w:asciiTheme="minorHAnsi" w:hAnsiTheme="minorHAnsi" w:cstheme="minorHAnsi"/>
              </w:rPr>
            </w:pPr>
          </w:p>
          <w:p w:rsidR="00AD38D8" w:rsidRDefault="00AD38D8" w:rsidP="008A5BCE">
            <w:pPr>
              <w:rPr>
                <w:rFonts w:asciiTheme="minorHAnsi" w:hAnsiTheme="minorHAnsi" w:cstheme="minorHAnsi"/>
              </w:rPr>
            </w:pPr>
          </w:p>
          <w:p w:rsidR="00AD38D8" w:rsidRDefault="00AD38D8" w:rsidP="008A5BCE">
            <w:pPr>
              <w:rPr>
                <w:rFonts w:asciiTheme="minorHAnsi" w:hAnsiTheme="minorHAnsi" w:cstheme="minorHAnsi"/>
              </w:rPr>
            </w:pPr>
          </w:p>
          <w:p w:rsidR="00ED1627" w:rsidRDefault="00ED1627" w:rsidP="008A5BCE">
            <w:pPr>
              <w:rPr>
                <w:rFonts w:asciiTheme="minorHAnsi" w:hAnsiTheme="minorHAnsi" w:cstheme="minorHAnsi"/>
              </w:rPr>
            </w:pPr>
          </w:p>
          <w:p w:rsidR="00ED1627" w:rsidRDefault="00ED1627" w:rsidP="008A5BCE">
            <w:pPr>
              <w:rPr>
                <w:rFonts w:asciiTheme="minorHAnsi" w:hAnsiTheme="minorHAnsi" w:cstheme="minorHAnsi"/>
              </w:rPr>
            </w:pPr>
          </w:p>
          <w:p w:rsidR="00615AB2" w:rsidRPr="00501D98" w:rsidRDefault="00615AB2" w:rsidP="00FF2AFC">
            <w:pPr>
              <w:numPr>
                <w:ilvl w:val="0"/>
                <w:numId w:val="29"/>
              </w:numPr>
              <w:tabs>
                <w:tab w:val="num" w:pos="34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Make sense of problems and persevere in solving them.</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Default="00615AB2" w:rsidP="00FF2AFC">
            <w:pPr>
              <w:numPr>
                <w:ilvl w:val="0"/>
                <w:numId w:val="29"/>
              </w:numPr>
              <w:autoSpaceDE w:val="0"/>
              <w:autoSpaceDN w:val="0"/>
              <w:adjustRightInd w:val="0"/>
              <w:spacing w:before="240" w:after="0" w:line="240" w:lineRule="auto"/>
              <w:rPr>
                <w:rFonts w:asciiTheme="minorHAnsi" w:hAnsiTheme="minorHAnsi" w:cstheme="minorHAnsi"/>
                <w:b/>
                <w:bCs/>
              </w:rPr>
            </w:pPr>
            <w:r w:rsidRPr="00501D98">
              <w:rPr>
                <w:rFonts w:asciiTheme="minorHAnsi" w:hAnsiTheme="minorHAnsi" w:cstheme="minorHAnsi"/>
                <w:b/>
                <w:bCs/>
              </w:rPr>
              <w:t>Reason abstractly and quantitatively.</w:t>
            </w:r>
          </w:p>
          <w:p w:rsidR="006B354D" w:rsidRDefault="006B354D" w:rsidP="006B354D">
            <w:pPr>
              <w:pStyle w:val="ListParagraph"/>
              <w:rPr>
                <w:rFonts w:asciiTheme="minorHAnsi" w:hAnsiTheme="minorHAnsi" w:cstheme="minorHAnsi"/>
                <w:b/>
                <w:bCs/>
              </w:rPr>
            </w:pPr>
          </w:p>
          <w:p w:rsidR="00615AB2" w:rsidRPr="00501D98" w:rsidRDefault="00615AB2" w:rsidP="00FF2AFC">
            <w:pPr>
              <w:numPr>
                <w:ilvl w:val="0"/>
                <w:numId w:val="29"/>
              </w:numPr>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Construct viable</w:t>
            </w:r>
          </w:p>
          <w:p w:rsidR="00615AB2" w:rsidRPr="00501D98" w:rsidRDefault="00615AB2" w:rsidP="00301073">
            <w:pPr>
              <w:autoSpaceDE w:val="0"/>
              <w:autoSpaceDN w:val="0"/>
              <w:adjustRightInd w:val="0"/>
              <w:spacing w:line="240" w:lineRule="auto"/>
              <w:ind w:left="342" w:hanging="342"/>
              <w:rPr>
                <w:rFonts w:asciiTheme="minorHAnsi" w:hAnsiTheme="minorHAnsi" w:cstheme="minorHAnsi"/>
                <w:b/>
                <w:bCs/>
              </w:rPr>
            </w:pPr>
            <w:r w:rsidRPr="00501D98">
              <w:rPr>
                <w:rFonts w:asciiTheme="minorHAnsi" w:hAnsiTheme="minorHAnsi" w:cstheme="minorHAnsi"/>
                <w:b/>
                <w:bCs/>
              </w:rPr>
              <w:t xml:space="preserve">      arguments and                    critique the   reasoning of others.</w:t>
            </w:r>
          </w:p>
          <w:p w:rsidR="00615AB2" w:rsidRPr="00501D98" w:rsidRDefault="00615AB2" w:rsidP="00FF2AFC">
            <w:pPr>
              <w:numPr>
                <w:ilvl w:val="0"/>
                <w:numId w:val="29"/>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Model with mathematics.</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29"/>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Use appropriate tools strategically.</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29"/>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Attend to precision.</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Default="00615AB2" w:rsidP="00FF2AFC">
            <w:pPr>
              <w:numPr>
                <w:ilvl w:val="0"/>
                <w:numId w:val="29"/>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make use of structure.</w:t>
            </w:r>
          </w:p>
          <w:p w:rsidR="00301073" w:rsidRDefault="00301073" w:rsidP="00301073">
            <w:pPr>
              <w:pStyle w:val="ListParagraph"/>
              <w:rPr>
                <w:rFonts w:asciiTheme="minorHAnsi" w:hAnsiTheme="minorHAnsi" w:cstheme="minorHAnsi"/>
                <w:b/>
                <w:bCs/>
              </w:rPr>
            </w:pPr>
          </w:p>
          <w:p w:rsidR="00615AB2" w:rsidRPr="00501D98" w:rsidRDefault="00615AB2" w:rsidP="00FF2AFC">
            <w:pPr>
              <w:numPr>
                <w:ilvl w:val="0"/>
                <w:numId w:val="29"/>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express regularity in repeated reasoning.</w:t>
            </w:r>
          </w:p>
          <w:p w:rsidR="00615AB2" w:rsidRPr="00501D98" w:rsidRDefault="00615AB2" w:rsidP="008A5BCE">
            <w:pPr>
              <w:tabs>
                <w:tab w:val="num" w:pos="720"/>
              </w:tabs>
              <w:autoSpaceDE w:val="0"/>
              <w:autoSpaceDN w:val="0"/>
              <w:adjustRightInd w:val="0"/>
              <w:rPr>
                <w:rFonts w:asciiTheme="minorHAnsi" w:hAnsiTheme="minorHAnsi" w:cstheme="minorHAnsi"/>
              </w:rPr>
            </w:pPr>
          </w:p>
        </w:tc>
      </w:tr>
      <w:tr w:rsidR="00615AB2" w:rsidRPr="00501D98" w:rsidTr="00160383">
        <w:tc>
          <w:tcPr>
            <w:tcW w:w="1998" w:type="dxa"/>
            <w:shd w:val="clear" w:color="auto" w:fill="auto"/>
          </w:tcPr>
          <w:p w:rsidR="00615AB2" w:rsidRPr="00501D98" w:rsidRDefault="00615AB2" w:rsidP="008A5BCE">
            <w:pPr>
              <w:rPr>
                <w:rFonts w:asciiTheme="minorHAnsi" w:hAnsiTheme="minorHAnsi" w:cstheme="minorHAnsi"/>
                <w:b/>
              </w:rPr>
            </w:pPr>
            <w:r w:rsidRPr="00501D98">
              <w:rPr>
                <w:rFonts w:asciiTheme="minorHAnsi" w:hAnsiTheme="minorHAnsi" w:cstheme="minorHAnsi"/>
                <w:b/>
              </w:rPr>
              <w:t>Count to tell the number of objects.</w:t>
            </w:r>
          </w:p>
        </w:tc>
        <w:tc>
          <w:tcPr>
            <w:tcW w:w="5130" w:type="dxa"/>
            <w:shd w:val="clear" w:color="auto" w:fill="auto"/>
          </w:tcPr>
          <w:p w:rsidR="00615AB2" w:rsidRPr="00501D98" w:rsidRDefault="00615AB2" w:rsidP="000E57C8">
            <w:pPr>
              <w:spacing w:after="0" w:line="240" w:lineRule="auto"/>
              <w:rPr>
                <w:rFonts w:asciiTheme="minorHAnsi" w:hAnsiTheme="minorHAnsi" w:cstheme="minorHAnsi"/>
                <w:b/>
              </w:rPr>
            </w:pPr>
            <w:r w:rsidRPr="00501D98">
              <w:rPr>
                <w:rFonts w:asciiTheme="minorHAnsi" w:hAnsiTheme="minorHAnsi" w:cstheme="minorHAnsi"/>
                <w:b/>
              </w:rPr>
              <w:t xml:space="preserve">Standard K.CC.4: </w:t>
            </w:r>
          </w:p>
          <w:p w:rsidR="00615AB2" w:rsidRPr="00501D98" w:rsidRDefault="00615AB2" w:rsidP="000E57C8">
            <w:pPr>
              <w:spacing w:after="0" w:line="240" w:lineRule="auto"/>
              <w:rPr>
                <w:rFonts w:asciiTheme="minorHAnsi" w:hAnsiTheme="minorHAnsi" w:cstheme="minorHAnsi"/>
              </w:rPr>
            </w:pPr>
            <w:r w:rsidRPr="00501D98">
              <w:rPr>
                <w:rFonts w:asciiTheme="minorHAnsi" w:hAnsiTheme="minorHAnsi" w:cstheme="minorHAnsi"/>
                <w:b/>
              </w:rPr>
              <w:t xml:space="preserve"> </w:t>
            </w:r>
            <w:r w:rsidRPr="00501D98">
              <w:rPr>
                <w:rFonts w:asciiTheme="minorHAnsi" w:hAnsiTheme="minorHAnsi" w:cstheme="minorHAnsi"/>
              </w:rPr>
              <w:t xml:space="preserve">Understand the relationship between numbers and quantities; connect counting to </w:t>
            </w:r>
            <w:r w:rsidRPr="00501D98">
              <w:rPr>
                <w:rFonts w:asciiTheme="minorHAnsi" w:hAnsiTheme="minorHAnsi" w:cstheme="minorHAnsi"/>
                <w:b/>
                <w:color w:val="00B0F0"/>
              </w:rPr>
              <w:t>cardinality</w:t>
            </w:r>
            <w:r w:rsidRPr="00501D98">
              <w:rPr>
                <w:rFonts w:asciiTheme="minorHAnsi" w:hAnsiTheme="minorHAnsi" w:cstheme="minorHAnsi"/>
              </w:rPr>
              <w:t>.</w:t>
            </w:r>
          </w:p>
          <w:p w:rsidR="00615AB2" w:rsidRPr="00501D98" w:rsidRDefault="00615AB2" w:rsidP="000E57C8">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pStyle w:val="ListParagraph"/>
              <w:numPr>
                <w:ilvl w:val="0"/>
                <w:numId w:val="25"/>
              </w:numPr>
              <w:spacing w:after="0" w:line="240" w:lineRule="auto"/>
              <w:ind w:left="882"/>
              <w:rPr>
                <w:rFonts w:asciiTheme="minorHAnsi" w:hAnsiTheme="minorHAnsi" w:cstheme="minorHAnsi"/>
                <w:b/>
                <w:color w:val="FF0000"/>
              </w:rPr>
            </w:pPr>
            <w:r w:rsidRPr="00501D98">
              <w:rPr>
                <w:rFonts w:asciiTheme="minorHAnsi" w:hAnsiTheme="minorHAnsi" w:cstheme="minorHAnsi"/>
                <w:b/>
                <w:color w:val="FF0000"/>
              </w:rPr>
              <w:t xml:space="preserve">Knowledge that </w:t>
            </w:r>
            <w:r w:rsidRPr="00501D98">
              <w:rPr>
                <w:rFonts w:asciiTheme="minorHAnsi" w:hAnsiTheme="minorHAnsi" w:cstheme="minorHAnsi"/>
                <w:b/>
                <w:color w:val="00B0F0"/>
              </w:rPr>
              <w:t>cardinality</w:t>
            </w:r>
            <w:r w:rsidRPr="00501D98">
              <w:rPr>
                <w:rFonts w:asciiTheme="minorHAnsi" w:hAnsiTheme="minorHAnsi" w:cstheme="minorHAnsi"/>
                <w:b/>
                <w:color w:val="FF0000"/>
              </w:rPr>
              <w:t xml:space="preserve"> is the understanding that when counting a set, the last number represents the total number of the objects in the set</w:t>
            </w:r>
          </w:p>
          <w:p w:rsidR="00615AB2" w:rsidRPr="00501D98" w:rsidRDefault="00615AB2" w:rsidP="000E57C8">
            <w:pPr>
              <w:pStyle w:val="ListParagraph"/>
              <w:spacing w:after="0" w:line="240" w:lineRule="auto"/>
              <w:ind w:left="522"/>
              <w:rPr>
                <w:rFonts w:asciiTheme="minorHAnsi" w:hAnsiTheme="minorHAnsi" w:cstheme="minorHAnsi"/>
                <w:b/>
                <w:color w:val="FF0000"/>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K.CC.4a</w:t>
            </w:r>
          </w:p>
          <w:p w:rsidR="00615AB2" w:rsidRDefault="00615AB2" w:rsidP="000E57C8">
            <w:pPr>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When counting objects, say the number names in the standard order, pairing each object with one and only one number name and each number name with one and only one object.</w:t>
            </w:r>
          </w:p>
          <w:p w:rsidR="00615AB2" w:rsidRPr="00501D98" w:rsidRDefault="00615AB2" w:rsidP="000E57C8">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Ability to apply a one-to-one correspondence when counting</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color w:val="FF0000"/>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color w:val="FF0000"/>
              </w:rPr>
            </w:pPr>
          </w:p>
          <w:p w:rsidR="00615AB2" w:rsidRDefault="00615AB2" w:rsidP="000E57C8">
            <w:pPr>
              <w:autoSpaceDE w:val="0"/>
              <w:autoSpaceDN w:val="0"/>
              <w:adjustRightInd w:val="0"/>
              <w:spacing w:after="0" w:line="240" w:lineRule="auto"/>
              <w:rPr>
                <w:rFonts w:asciiTheme="minorHAnsi" w:eastAsia="Times New Roman" w:hAnsiTheme="minorHAnsi" w:cstheme="minorHAnsi"/>
                <w:b/>
                <w:color w:val="FF0000"/>
              </w:rPr>
            </w:pPr>
          </w:p>
          <w:p w:rsidR="00E67BBF" w:rsidRDefault="00E67BBF" w:rsidP="000E57C8">
            <w:pPr>
              <w:autoSpaceDE w:val="0"/>
              <w:autoSpaceDN w:val="0"/>
              <w:adjustRightInd w:val="0"/>
              <w:spacing w:after="0" w:line="240" w:lineRule="auto"/>
              <w:rPr>
                <w:rFonts w:asciiTheme="minorHAnsi" w:eastAsia="Times New Roman" w:hAnsiTheme="minorHAnsi" w:cstheme="minorHAnsi"/>
                <w:b/>
                <w:color w:val="FF0000"/>
              </w:rPr>
            </w:pPr>
          </w:p>
          <w:p w:rsidR="00E67BBF" w:rsidRDefault="00E67BBF" w:rsidP="000E57C8">
            <w:pPr>
              <w:autoSpaceDE w:val="0"/>
              <w:autoSpaceDN w:val="0"/>
              <w:adjustRightInd w:val="0"/>
              <w:spacing w:after="0" w:line="240" w:lineRule="auto"/>
              <w:rPr>
                <w:rFonts w:asciiTheme="minorHAnsi" w:eastAsia="Times New Roman" w:hAnsiTheme="minorHAnsi" w:cstheme="minorHAnsi"/>
                <w:b/>
                <w:color w:val="FF0000"/>
              </w:rPr>
            </w:pPr>
          </w:p>
          <w:p w:rsidR="00EF3004" w:rsidRDefault="00EF3004" w:rsidP="000E57C8">
            <w:pPr>
              <w:autoSpaceDE w:val="0"/>
              <w:autoSpaceDN w:val="0"/>
              <w:adjustRightInd w:val="0"/>
              <w:spacing w:after="0" w:line="240" w:lineRule="auto"/>
              <w:rPr>
                <w:rFonts w:asciiTheme="minorHAnsi" w:eastAsia="Times New Roman" w:hAnsiTheme="minorHAnsi" w:cstheme="minorHAnsi"/>
                <w:b/>
                <w:color w:val="FF0000"/>
              </w:rPr>
            </w:pPr>
          </w:p>
          <w:p w:rsidR="00E67BBF" w:rsidRDefault="00E67BBF" w:rsidP="000E57C8">
            <w:pPr>
              <w:autoSpaceDE w:val="0"/>
              <w:autoSpaceDN w:val="0"/>
              <w:adjustRightInd w:val="0"/>
              <w:spacing w:after="0" w:line="240" w:lineRule="auto"/>
              <w:rPr>
                <w:rFonts w:asciiTheme="minorHAnsi" w:eastAsia="Times New Roman" w:hAnsiTheme="minorHAnsi" w:cstheme="minorHAnsi"/>
                <w:b/>
                <w:color w:val="FF0000"/>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K.CC.4b</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 xml:space="preserve">Understand that the last number name said tells the number of objects counted.  The number of objects is the same regardless of their arrangement or the order in which they were counted. </w:t>
            </w:r>
          </w:p>
          <w:p w:rsidR="00615AB2" w:rsidRDefault="00615AB2" w:rsidP="000E57C8">
            <w:pPr>
              <w:spacing w:after="0" w:line="240" w:lineRule="auto"/>
              <w:rPr>
                <w:rFonts w:asciiTheme="minorHAnsi" w:eastAsia="Times New Roman" w:hAnsiTheme="minorHAnsi" w:cstheme="minorHAnsi"/>
                <w:b/>
                <w:color w:val="6600FF"/>
              </w:rPr>
            </w:pPr>
            <w:r w:rsidRPr="00501D98">
              <w:rPr>
                <w:rFonts w:asciiTheme="minorHAnsi" w:eastAsia="Times New Roman" w:hAnsiTheme="minorHAnsi" w:cstheme="minorHAnsi"/>
                <w:b/>
                <w:color w:val="6600FF"/>
              </w:rPr>
              <w:t>(SC K)</w:t>
            </w:r>
          </w:p>
          <w:p w:rsidR="00615AB2" w:rsidRPr="00501D98" w:rsidRDefault="00615AB2" w:rsidP="000E57C8">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hAnsiTheme="minorHAnsi" w:cstheme="minorHAnsi"/>
                <w:b/>
                <w:color w:val="FF0000"/>
              </w:rPr>
              <w:t>Knowledge of and ability to apply</w:t>
            </w:r>
            <w:r w:rsidRPr="00501D98">
              <w:rPr>
                <w:rFonts w:asciiTheme="minorHAnsi" w:hAnsiTheme="minorHAnsi" w:cstheme="minorHAnsi"/>
                <w:b/>
                <w:color w:val="00B0F0"/>
              </w:rPr>
              <w:t xml:space="preserve"> Cardinality</w:t>
            </w:r>
            <w:r w:rsidRPr="00501D98">
              <w:rPr>
                <w:rFonts w:asciiTheme="minorHAnsi" w:hAnsiTheme="minorHAnsi" w:cstheme="minorHAnsi"/>
                <w:b/>
                <w:color w:val="008000"/>
              </w:rPr>
              <w:t xml:space="preserve"> </w:t>
            </w:r>
            <w:r w:rsidRPr="00501D98">
              <w:rPr>
                <w:rFonts w:asciiTheme="minorHAnsi" w:hAnsiTheme="minorHAnsi" w:cstheme="minorHAnsi"/>
                <w:b/>
                <w:color w:val="FF0000"/>
              </w:rPr>
              <w:t>(e.g., the understanding that when counting a set, the last number counted represents the total number of the objects in the set)</w:t>
            </w:r>
            <w:r w:rsidRPr="00501D98">
              <w:rPr>
                <w:rFonts w:asciiTheme="minorHAnsi" w:hAnsiTheme="minorHAnsi" w:cstheme="minorHAnsi"/>
                <w:b/>
                <w:color w:val="008000"/>
              </w:rPr>
              <w:t xml:space="preserve"> </w:t>
            </w:r>
          </w:p>
          <w:p w:rsidR="00615AB2" w:rsidRPr="00501D98" w:rsidRDefault="00615AB2" w:rsidP="00FF2AFC">
            <w:pPr>
              <w:numPr>
                <w:ilvl w:val="0"/>
                <w:numId w:val="3"/>
              </w:numPr>
              <w:autoSpaceDE w:val="0"/>
              <w:autoSpaceDN w:val="0"/>
              <w:adjustRightInd w:val="0"/>
              <w:spacing w:after="0" w:line="240" w:lineRule="auto"/>
              <w:rPr>
                <w:rFonts w:asciiTheme="minorHAnsi" w:eastAsia="Times New Roman" w:hAnsiTheme="minorHAnsi" w:cstheme="minorHAnsi"/>
                <w:b/>
                <w:color w:val="0000FF"/>
              </w:rPr>
            </w:pPr>
            <w:r w:rsidRPr="00501D98">
              <w:rPr>
                <w:rFonts w:asciiTheme="minorHAnsi" w:eastAsia="Times New Roman" w:hAnsiTheme="minorHAnsi" w:cstheme="minorHAnsi"/>
                <w:b/>
                <w:color w:val="FF0000"/>
              </w:rPr>
              <w:t xml:space="preserve">Knowledge of and ability to apply </w:t>
            </w:r>
            <w:r w:rsidRPr="00501D98">
              <w:rPr>
                <w:rFonts w:asciiTheme="minorHAnsi" w:eastAsia="Times New Roman" w:hAnsiTheme="minorHAnsi" w:cstheme="minorHAnsi"/>
                <w:b/>
                <w:color w:val="00B0F0"/>
              </w:rPr>
              <w:t>Conservation of number</w:t>
            </w:r>
            <w:r w:rsidRPr="00501D98">
              <w:rPr>
                <w:rFonts w:asciiTheme="minorHAnsi" w:eastAsia="Times New Roman" w:hAnsiTheme="minorHAnsi" w:cstheme="minorHAnsi"/>
                <w:b/>
                <w:color w:val="FF0000"/>
              </w:rPr>
              <w:t xml:space="preserve"> (e.g., ability to understand that the quantity of a set does not change, no matter how the objects of the set are displayed)  </w:t>
            </w:r>
          </w:p>
          <w:p w:rsidR="00615AB2" w:rsidRPr="006B354D" w:rsidRDefault="00615AB2" w:rsidP="00FF2AFC">
            <w:pPr>
              <w:numPr>
                <w:ilvl w:val="0"/>
                <w:numId w:val="3"/>
              </w:numPr>
              <w:autoSpaceDE w:val="0"/>
              <w:autoSpaceDN w:val="0"/>
              <w:adjustRightInd w:val="0"/>
              <w:spacing w:after="0" w:line="240" w:lineRule="auto"/>
              <w:rPr>
                <w:rFonts w:asciiTheme="minorHAnsi" w:hAnsiTheme="minorHAnsi" w:cstheme="minorHAnsi"/>
                <w:b/>
              </w:rPr>
            </w:pPr>
            <w:r w:rsidRPr="006B354D">
              <w:rPr>
                <w:rFonts w:asciiTheme="minorHAnsi" w:eastAsia="Times New Roman" w:hAnsiTheme="minorHAnsi" w:cstheme="minorHAnsi"/>
                <w:b/>
                <w:color w:val="FF0000"/>
              </w:rPr>
              <w:t>Ability to apply</w:t>
            </w:r>
            <w:r w:rsidRPr="006B354D">
              <w:rPr>
                <w:rFonts w:asciiTheme="minorHAnsi" w:eastAsia="Times New Roman" w:hAnsiTheme="minorHAnsi" w:cstheme="minorHAnsi"/>
                <w:b/>
                <w:color w:val="00B0F0"/>
              </w:rPr>
              <w:t xml:space="preserve"> </w:t>
            </w:r>
            <w:proofErr w:type="spellStart"/>
            <w:r w:rsidRPr="006B354D">
              <w:rPr>
                <w:rFonts w:asciiTheme="minorHAnsi" w:eastAsia="Times New Roman" w:hAnsiTheme="minorHAnsi" w:cstheme="minorHAnsi"/>
                <w:b/>
                <w:color w:val="00B0F0"/>
              </w:rPr>
              <w:t>Subitizing</w:t>
            </w:r>
            <w:proofErr w:type="spellEnd"/>
            <w:r w:rsidRPr="006B354D">
              <w:rPr>
                <w:rFonts w:asciiTheme="minorHAnsi" w:eastAsia="Times New Roman" w:hAnsiTheme="minorHAnsi" w:cstheme="minorHAnsi"/>
                <w:b/>
                <w:color w:val="FF0000"/>
              </w:rPr>
              <w:t xml:space="preserve"> (e.g., the ability to immediately recognize a quantity) when counting objects </w:t>
            </w:r>
          </w:p>
          <w:p w:rsidR="006B354D" w:rsidRPr="006B354D" w:rsidRDefault="006B354D" w:rsidP="006B354D">
            <w:pPr>
              <w:autoSpaceDE w:val="0"/>
              <w:autoSpaceDN w:val="0"/>
              <w:adjustRightInd w:val="0"/>
              <w:spacing w:after="0" w:line="240" w:lineRule="auto"/>
              <w:ind w:left="540"/>
              <w:rPr>
                <w:rFonts w:asciiTheme="minorHAnsi" w:hAnsiTheme="minorHAnsi" w:cstheme="minorHAnsi"/>
                <w:b/>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K.CC.4c</w:t>
            </w:r>
          </w:p>
          <w:p w:rsidR="00615AB2" w:rsidRDefault="00615AB2" w:rsidP="000E57C8">
            <w:pPr>
              <w:autoSpaceDE w:val="0"/>
              <w:autoSpaceDN w:val="0"/>
              <w:adjustRightInd w:val="0"/>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Understand that each successive number name refers to a quantity that is one larger.</w:t>
            </w:r>
          </w:p>
          <w:p w:rsidR="00615AB2" w:rsidRPr="00501D98" w:rsidRDefault="00615AB2" w:rsidP="000E57C8">
            <w:pPr>
              <w:autoSpaceDE w:val="0"/>
              <w:autoSpaceDN w:val="0"/>
              <w:adjustRightInd w:val="0"/>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23"/>
              </w:numPr>
              <w:autoSpaceDE w:val="0"/>
              <w:autoSpaceDN w:val="0"/>
              <w:adjustRightInd w:val="0"/>
              <w:spacing w:after="0" w:line="240" w:lineRule="auto"/>
              <w:ind w:left="972" w:hanging="450"/>
              <w:rPr>
                <w:rFonts w:asciiTheme="minorHAnsi" w:eastAsia="Times New Roman" w:hAnsiTheme="minorHAnsi" w:cstheme="minorHAnsi"/>
                <w:b/>
              </w:rPr>
            </w:pPr>
            <w:r w:rsidRPr="00501D98">
              <w:rPr>
                <w:rFonts w:asciiTheme="minorHAnsi" w:hAnsiTheme="minorHAnsi" w:cstheme="minorHAnsi"/>
                <w:b/>
                <w:color w:val="FF0000"/>
              </w:rPr>
              <w:t>Knowledge that when one more is added to a number set, this new number includes all the previous objects in the set, plus the new one. (e.g., 6+1=7)</w:t>
            </w:r>
          </w:p>
          <w:p w:rsidR="00615AB2" w:rsidRDefault="00615AB2" w:rsidP="000E57C8">
            <w:pPr>
              <w:autoSpaceDE w:val="0"/>
              <w:autoSpaceDN w:val="0"/>
              <w:adjustRightInd w:val="0"/>
              <w:spacing w:after="0" w:line="240" w:lineRule="auto"/>
              <w:rPr>
                <w:rFonts w:asciiTheme="minorHAnsi" w:eastAsia="Times New Roman" w:hAnsiTheme="minorHAnsi" w:cstheme="minorHAnsi"/>
                <w:b/>
              </w:rPr>
            </w:pPr>
          </w:p>
          <w:p w:rsidR="006B354D" w:rsidRDefault="006B354D" w:rsidP="000E57C8">
            <w:pPr>
              <w:autoSpaceDE w:val="0"/>
              <w:autoSpaceDN w:val="0"/>
              <w:adjustRightInd w:val="0"/>
              <w:spacing w:after="0" w:line="240" w:lineRule="auto"/>
              <w:rPr>
                <w:rFonts w:asciiTheme="minorHAnsi" w:eastAsia="Times New Roman" w:hAnsiTheme="minorHAnsi" w:cstheme="minorHAnsi"/>
                <w:b/>
              </w:rPr>
            </w:pPr>
          </w:p>
          <w:p w:rsidR="006B354D" w:rsidRDefault="006B354D" w:rsidP="000E57C8">
            <w:pPr>
              <w:autoSpaceDE w:val="0"/>
              <w:autoSpaceDN w:val="0"/>
              <w:adjustRightInd w:val="0"/>
              <w:spacing w:after="0" w:line="240" w:lineRule="auto"/>
              <w:rPr>
                <w:rFonts w:asciiTheme="minorHAnsi" w:eastAsia="Times New Roman" w:hAnsiTheme="minorHAnsi" w:cstheme="minorHAnsi"/>
                <w:b/>
              </w:rPr>
            </w:pPr>
          </w:p>
          <w:p w:rsidR="006B354D" w:rsidRDefault="006B354D" w:rsidP="000E57C8">
            <w:pPr>
              <w:autoSpaceDE w:val="0"/>
              <w:autoSpaceDN w:val="0"/>
              <w:adjustRightInd w:val="0"/>
              <w:spacing w:after="0" w:line="240" w:lineRule="auto"/>
              <w:rPr>
                <w:rFonts w:asciiTheme="minorHAnsi" w:eastAsia="Times New Roman" w:hAnsiTheme="minorHAnsi" w:cstheme="minorHAnsi"/>
                <w:b/>
              </w:rPr>
            </w:pPr>
          </w:p>
          <w:p w:rsidR="006B354D" w:rsidRDefault="006B354D" w:rsidP="000E57C8">
            <w:pPr>
              <w:autoSpaceDE w:val="0"/>
              <w:autoSpaceDN w:val="0"/>
              <w:adjustRightInd w:val="0"/>
              <w:spacing w:after="0" w:line="240" w:lineRule="auto"/>
              <w:rPr>
                <w:rFonts w:asciiTheme="minorHAnsi" w:eastAsia="Times New Roman" w:hAnsiTheme="minorHAnsi" w:cstheme="minorHAnsi"/>
                <w:b/>
              </w:rPr>
            </w:pPr>
          </w:p>
          <w:p w:rsidR="00ED1627" w:rsidRDefault="00ED1627" w:rsidP="000E57C8">
            <w:pPr>
              <w:autoSpaceDE w:val="0"/>
              <w:autoSpaceDN w:val="0"/>
              <w:adjustRightInd w:val="0"/>
              <w:spacing w:after="0" w:line="240" w:lineRule="auto"/>
              <w:rPr>
                <w:rFonts w:asciiTheme="minorHAnsi" w:eastAsia="Times New Roman" w:hAnsiTheme="minorHAnsi" w:cstheme="minorHAnsi"/>
                <w:b/>
              </w:rPr>
            </w:pPr>
          </w:p>
          <w:p w:rsidR="00ED1627" w:rsidRDefault="00ED1627" w:rsidP="000E57C8">
            <w:pPr>
              <w:autoSpaceDE w:val="0"/>
              <w:autoSpaceDN w:val="0"/>
              <w:adjustRightInd w:val="0"/>
              <w:spacing w:after="0" w:line="240" w:lineRule="auto"/>
              <w:rPr>
                <w:rFonts w:asciiTheme="minorHAnsi" w:eastAsia="Times New Roman" w:hAnsiTheme="minorHAnsi" w:cstheme="minorHAnsi"/>
                <w:b/>
              </w:rPr>
            </w:pPr>
          </w:p>
          <w:p w:rsidR="00F548E8" w:rsidRPr="00B27041" w:rsidRDefault="00F548E8" w:rsidP="000E57C8">
            <w:pPr>
              <w:autoSpaceDE w:val="0"/>
              <w:autoSpaceDN w:val="0"/>
              <w:adjustRightInd w:val="0"/>
              <w:spacing w:after="0" w:line="240" w:lineRule="auto"/>
              <w:rPr>
                <w:rFonts w:asciiTheme="minorHAnsi" w:eastAsia="Times New Roman" w:hAnsiTheme="minorHAnsi" w:cstheme="minorHAnsi"/>
                <w:b/>
              </w:rPr>
            </w:pPr>
          </w:p>
          <w:p w:rsidR="006B354D" w:rsidRDefault="006B354D" w:rsidP="000E57C8">
            <w:pPr>
              <w:autoSpaceDE w:val="0"/>
              <w:autoSpaceDN w:val="0"/>
              <w:adjustRightInd w:val="0"/>
              <w:spacing w:after="0" w:line="240" w:lineRule="auto"/>
              <w:rPr>
                <w:rFonts w:asciiTheme="minorHAnsi" w:eastAsia="Times New Roman" w:hAnsiTheme="minorHAnsi" w:cstheme="minorHAnsi"/>
                <w:b/>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K.CC.5</w:t>
            </w:r>
          </w:p>
          <w:p w:rsidR="00615AB2" w:rsidRDefault="00615AB2" w:rsidP="000E57C8">
            <w:pPr>
              <w:autoSpaceDE w:val="0"/>
              <w:autoSpaceDN w:val="0"/>
              <w:adjustRightInd w:val="0"/>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 xml:space="preserve">Count to answer “how many?” questions about as many as 20 things arranged in a line, a rectangular array, or a circle, or as many as 10 things in a scattered configuration; given a </w:t>
            </w:r>
            <w:r w:rsidRPr="00501D98">
              <w:rPr>
                <w:rFonts w:asciiTheme="minorHAnsi" w:eastAsia="Times New Roman" w:hAnsiTheme="minorHAnsi" w:cstheme="minorHAnsi"/>
                <w:u w:val="single"/>
              </w:rPr>
              <w:t>N</w:t>
            </w:r>
            <w:r w:rsidR="005A1414">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sidR="005A1414">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sidR="005A1414">
              <w:rPr>
                <w:rFonts w:asciiTheme="minorHAnsi" w:eastAsia="Times New Roman" w:hAnsiTheme="minorHAnsi" w:cstheme="minorHAnsi"/>
                <w:u w:val="single"/>
              </w:rPr>
              <w:t>ode</w:t>
            </w:r>
            <w:r w:rsidRPr="009A5E70">
              <w:rPr>
                <w:rFonts w:asciiTheme="minorHAnsi" w:eastAsia="Times New Roman" w:hAnsiTheme="minorHAnsi" w:cstheme="minorHAnsi"/>
              </w:rPr>
              <w:t xml:space="preserve"> </w:t>
            </w:r>
            <w:r w:rsidRPr="00501D98">
              <w:rPr>
                <w:rFonts w:asciiTheme="minorHAnsi" w:eastAsia="Times New Roman" w:hAnsiTheme="minorHAnsi" w:cstheme="minorHAnsi"/>
              </w:rPr>
              <w:t>number from 1-20, count out that many objects.</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Essential Skills and Knowledge</w:t>
            </w:r>
          </w:p>
          <w:p w:rsidR="00615AB2"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See the skills and knowledge that are stated in the Standard.</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p>
        </w:tc>
        <w:tc>
          <w:tcPr>
            <w:tcW w:w="3060" w:type="dxa"/>
            <w:vMerge/>
            <w:shd w:val="clear" w:color="auto" w:fill="auto"/>
          </w:tcPr>
          <w:p w:rsidR="00615AB2" w:rsidRPr="00501D98" w:rsidRDefault="00615AB2" w:rsidP="008A5BCE">
            <w:pPr>
              <w:rPr>
                <w:rFonts w:asciiTheme="minorHAnsi" w:hAnsiTheme="minorHAnsi" w:cstheme="minorHAnsi"/>
              </w:rPr>
            </w:pPr>
          </w:p>
        </w:tc>
      </w:tr>
      <w:tr w:rsidR="00615AB2" w:rsidRPr="00501D98" w:rsidTr="00160383">
        <w:tc>
          <w:tcPr>
            <w:tcW w:w="1998" w:type="dxa"/>
            <w:shd w:val="clear" w:color="auto" w:fill="auto"/>
          </w:tcPr>
          <w:p w:rsidR="00615AB2" w:rsidRPr="00501D98" w:rsidRDefault="00615AB2" w:rsidP="008A5BCE">
            <w:pPr>
              <w:rPr>
                <w:rFonts w:asciiTheme="minorHAnsi" w:hAnsiTheme="minorHAnsi" w:cstheme="minorHAnsi"/>
                <w:b/>
              </w:rPr>
            </w:pPr>
            <w:r w:rsidRPr="00501D98">
              <w:rPr>
                <w:rFonts w:asciiTheme="minorHAnsi" w:hAnsiTheme="minorHAnsi" w:cstheme="minorHAnsi"/>
                <w:b/>
              </w:rPr>
              <w:t>Compare numbers.</w:t>
            </w:r>
          </w:p>
        </w:tc>
        <w:tc>
          <w:tcPr>
            <w:tcW w:w="5130" w:type="dxa"/>
            <w:shd w:val="clear" w:color="auto" w:fill="auto"/>
          </w:tcPr>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K.CC.6</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Identify whether the number of objects in one group is greater than, less than, or equal to the number of objects in another group, e.g., by using matching and counting strategies (Include groups with up to ten objects).</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color w:val="6600FF"/>
              </w:rPr>
            </w:pPr>
            <w:r w:rsidRPr="00501D98">
              <w:rPr>
                <w:rFonts w:asciiTheme="minorHAnsi" w:eastAsia="Times New Roman" w:hAnsiTheme="minorHAnsi" w:cstheme="minorHAnsi"/>
                <w:b/>
                <w:color w:val="6600FF"/>
              </w:rPr>
              <w:t>(SC K)</w:t>
            </w:r>
          </w:p>
          <w:p w:rsidR="00615AB2" w:rsidRPr="00501D98" w:rsidRDefault="00615AB2" w:rsidP="000E57C8">
            <w:pPr>
              <w:autoSpaceDE w:val="0"/>
              <w:autoSpaceDN w:val="0"/>
              <w:adjustRightInd w:val="0"/>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Knowledge of and the ability to apply a solid understanding of cardinality and one-to-one correspondence before beginning to compare sets</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Ability to use of concrete materials when comparing sets</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compare </w:t>
            </w:r>
            <w:r w:rsidRPr="002F29CB">
              <w:rPr>
                <w:rFonts w:asciiTheme="minorHAnsi" w:eastAsia="Times New Roman" w:hAnsiTheme="minorHAnsi" w:cstheme="minorHAnsi"/>
                <w:b/>
                <w:strike/>
                <w:color w:val="FF0000"/>
              </w:rPr>
              <w:t>visually</w:t>
            </w:r>
            <w:r w:rsidR="002F29CB">
              <w:rPr>
                <w:rFonts w:asciiTheme="minorHAnsi" w:eastAsia="Times New Roman" w:hAnsiTheme="minorHAnsi" w:cstheme="minorHAnsi"/>
                <w:b/>
                <w:color w:val="FF0000"/>
              </w:rPr>
              <w:t xml:space="preserve"> </w:t>
            </w:r>
            <w:r w:rsidR="002F29CB">
              <w:rPr>
                <w:rFonts w:asciiTheme="minorHAnsi" w:eastAsia="Times New Roman" w:hAnsiTheme="minorHAnsi" w:cstheme="minorHAnsi"/>
                <w:b/>
                <w:color w:val="FF0000"/>
                <w:u w:val="single"/>
              </w:rPr>
              <w:t>tactually</w:t>
            </w:r>
            <w:r w:rsidRPr="00501D98">
              <w:rPr>
                <w:rFonts w:asciiTheme="minorHAnsi" w:eastAsia="Times New Roman" w:hAnsiTheme="minorHAnsi" w:cstheme="minorHAnsi"/>
                <w:b/>
                <w:color w:val="FF0000"/>
              </w:rPr>
              <w:t>, to compare by matching, and to compare by counting</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color w:val="FF0000"/>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color w:val="FF0000"/>
              </w:rPr>
            </w:pP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K.CC.7</w:t>
            </w:r>
          </w:p>
          <w:p w:rsidR="00615AB2" w:rsidRPr="00501D98" w:rsidRDefault="00615AB2" w:rsidP="000E57C8">
            <w:pPr>
              <w:autoSpaceDE w:val="0"/>
              <w:autoSpaceDN w:val="0"/>
              <w:adjustRightInd w:val="0"/>
              <w:spacing w:after="0" w:line="240" w:lineRule="auto"/>
              <w:rPr>
                <w:rFonts w:asciiTheme="minorHAnsi" w:eastAsia="Times New Roman" w:hAnsiTheme="minorHAnsi" w:cstheme="minorHAnsi"/>
                <w:i/>
              </w:rPr>
            </w:pPr>
            <w:r w:rsidRPr="00501D98">
              <w:rPr>
                <w:rFonts w:asciiTheme="minorHAnsi" w:eastAsia="Times New Roman" w:hAnsiTheme="minorHAnsi" w:cstheme="minorHAnsi"/>
              </w:rPr>
              <w:t xml:space="preserve">Compare two numbers between 1 and 10 presented as written numerals </w:t>
            </w:r>
            <w:r w:rsidRPr="00501D98">
              <w:rPr>
                <w:rFonts w:asciiTheme="minorHAnsi" w:eastAsia="Times New Roman" w:hAnsiTheme="minorHAnsi" w:cstheme="minorHAnsi"/>
                <w:u w:val="single"/>
              </w:rPr>
              <w:t>in N</w:t>
            </w:r>
            <w:r w:rsidR="005A1414">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sidR="005A1414">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sidR="005A1414">
              <w:rPr>
                <w:rFonts w:asciiTheme="minorHAnsi" w:eastAsia="Times New Roman" w:hAnsiTheme="minorHAnsi" w:cstheme="minorHAnsi"/>
                <w:u w:val="single"/>
              </w:rPr>
              <w:t>ode</w:t>
            </w:r>
            <w:r w:rsidRPr="00501D98">
              <w:rPr>
                <w:rFonts w:asciiTheme="minorHAnsi" w:eastAsia="Times New Roman" w:hAnsiTheme="minorHAnsi" w:cstheme="minorHAnsi"/>
              </w:rPr>
              <w:t>.</w:t>
            </w:r>
          </w:p>
          <w:p w:rsidR="00615AB2" w:rsidRPr="00501D98" w:rsidRDefault="00615AB2" w:rsidP="000E57C8">
            <w:pPr>
              <w:autoSpaceDE w:val="0"/>
              <w:autoSpaceDN w:val="0"/>
              <w:adjustRightInd w:val="0"/>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E3842" w:rsidRDefault="00615AB2" w:rsidP="00AF05FF">
            <w:pPr>
              <w:numPr>
                <w:ilvl w:val="0"/>
                <w:numId w:val="24"/>
              </w:numPr>
              <w:autoSpaceDE w:val="0"/>
              <w:autoSpaceDN w:val="0"/>
              <w:adjustRightInd w:val="0"/>
              <w:spacing w:after="0" w:line="240" w:lineRule="auto"/>
              <w:ind w:left="882"/>
              <w:rPr>
                <w:rFonts w:asciiTheme="minorHAnsi" w:hAnsiTheme="minorHAnsi" w:cstheme="minorHAnsi"/>
                <w:b/>
              </w:rPr>
            </w:pPr>
            <w:r w:rsidRPr="00501D98">
              <w:rPr>
                <w:rFonts w:asciiTheme="minorHAnsi" w:hAnsiTheme="minorHAnsi" w:cstheme="minorHAnsi"/>
                <w:b/>
                <w:color w:val="FF0000"/>
              </w:rPr>
              <w:t>Ability to apply knowledge of and experience with comparing concrete sets of objects (</w:t>
            </w:r>
            <w:r w:rsidRPr="00501D98">
              <w:rPr>
                <w:rFonts w:asciiTheme="minorHAnsi" w:hAnsiTheme="minorHAnsi" w:cstheme="minorHAnsi"/>
                <w:b/>
                <w:color w:val="008000"/>
              </w:rPr>
              <w:t>K.CC.6</w:t>
            </w:r>
            <w:r w:rsidRPr="00501D98">
              <w:rPr>
                <w:rFonts w:asciiTheme="minorHAnsi" w:hAnsiTheme="minorHAnsi" w:cstheme="minorHAnsi"/>
                <w:b/>
                <w:color w:val="FF0000"/>
              </w:rPr>
              <w:t>)</w:t>
            </w:r>
          </w:p>
          <w:p w:rsidR="0061157D" w:rsidRPr="00501D98" w:rsidRDefault="0061157D" w:rsidP="005E3842">
            <w:pPr>
              <w:autoSpaceDE w:val="0"/>
              <w:autoSpaceDN w:val="0"/>
              <w:adjustRightInd w:val="0"/>
              <w:spacing w:after="0" w:line="240" w:lineRule="auto"/>
              <w:rPr>
                <w:rFonts w:asciiTheme="minorHAnsi" w:hAnsiTheme="minorHAnsi" w:cstheme="minorHAnsi"/>
                <w:b/>
              </w:rPr>
            </w:pPr>
          </w:p>
        </w:tc>
        <w:tc>
          <w:tcPr>
            <w:tcW w:w="3060" w:type="dxa"/>
            <w:vMerge/>
            <w:shd w:val="clear" w:color="auto" w:fill="auto"/>
          </w:tcPr>
          <w:p w:rsidR="00615AB2" w:rsidRPr="00501D98" w:rsidRDefault="00615AB2" w:rsidP="008A5BCE">
            <w:pPr>
              <w:rPr>
                <w:rFonts w:asciiTheme="minorHAnsi" w:hAnsiTheme="minorHAnsi" w:cstheme="minorHAnsi"/>
              </w:rPr>
            </w:pPr>
          </w:p>
        </w:tc>
      </w:tr>
    </w:tbl>
    <w:p w:rsidR="0061157D" w:rsidRDefault="0061157D">
      <w:r>
        <w:br w:type="page"/>
      </w:r>
    </w:p>
    <w:p w:rsidR="0061157D" w:rsidRDefault="006115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130"/>
        <w:gridCol w:w="3060"/>
      </w:tblGrid>
      <w:tr w:rsidR="00615AB2" w:rsidRPr="00501D98" w:rsidTr="00160383">
        <w:trPr>
          <w:tblHeader/>
        </w:trPr>
        <w:tc>
          <w:tcPr>
            <w:tcW w:w="10188" w:type="dxa"/>
            <w:gridSpan w:val="3"/>
            <w:shd w:val="clear" w:color="auto" w:fill="auto"/>
          </w:tcPr>
          <w:p w:rsidR="00615AB2" w:rsidRPr="00501D98" w:rsidRDefault="00615AB2" w:rsidP="005B13DE">
            <w:pPr>
              <w:rPr>
                <w:rFonts w:asciiTheme="minorHAnsi" w:hAnsiTheme="minorHAnsi" w:cstheme="minorHAnsi"/>
              </w:rPr>
            </w:pPr>
            <w:r w:rsidRPr="00501D98">
              <w:rPr>
                <w:rFonts w:asciiTheme="minorHAnsi" w:hAnsiTheme="minorHAnsi" w:cstheme="minorHAnsi"/>
                <w:b/>
              </w:rPr>
              <w:t xml:space="preserve">DOMAIN: Operations </w:t>
            </w:r>
            <w:r w:rsidR="005B13DE">
              <w:rPr>
                <w:rFonts w:asciiTheme="minorHAnsi" w:hAnsiTheme="minorHAnsi" w:cstheme="minorHAnsi"/>
                <w:b/>
              </w:rPr>
              <w:t xml:space="preserve">and </w:t>
            </w:r>
            <w:r w:rsidRPr="00501D98">
              <w:rPr>
                <w:rFonts w:asciiTheme="minorHAnsi" w:hAnsiTheme="minorHAnsi" w:cstheme="minorHAnsi"/>
                <w:b/>
              </w:rPr>
              <w:t>Algebraic Thinking</w:t>
            </w:r>
          </w:p>
        </w:tc>
      </w:tr>
      <w:tr w:rsidR="00615AB2" w:rsidRPr="00501D98" w:rsidTr="00160383">
        <w:trPr>
          <w:trHeight w:val="386"/>
          <w:tblHeader/>
        </w:trPr>
        <w:tc>
          <w:tcPr>
            <w:tcW w:w="1998"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Cluster</w:t>
            </w:r>
          </w:p>
        </w:tc>
        <w:tc>
          <w:tcPr>
            <w:tcW w:w="5130"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Standard</w:t>
            </w:r>
          </w:p>
        </w:tc>
        <w:tc>
          <w:tcPr>
            <w:tcW w:w="3060"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Mathematical Practices</w:t>
            </w:r>
          </w:p>
        </w:tc>
      </w:tr>
      <w:tr w:rsidR="00615AB2" w:rsidRPr="00501D98" w:rsidTr="00160383">
        <w:tc>
          <w:tcPr>
            <w:tcW w:w="1998" w:type="dxa"/>
            <w:shd w:val="clear" w:color="auto" w:fill="auto"/>
          </w:tcPr>
          <w:p w:rsidR="00615AB2" w:rsidRPr="00501D98" w:rsidRDefault="00615AB2" w:rsidP="008A5BCE">
            <w:pPr>
              <w:rPr>
                <w:rFonts w:asciiTheme="minorHAnsi" w:hAnsiTheme="minorHAnsi" w:cstheme="minorHAnsi"/>
                <w:b/>
              </w:rPr>
            </w:pPr>
            <w:r w:rsidRPr="00501D98">
              <w:rPr>
                <w:rFonts w:asciiTheme="minorHAnsi" w:hAnsiTheme="minorHAnsi" w:cstheme="minorHAnsi"/>
                <w:b/>
              </w:rPr>
              <w:t>Understand addition as putting together and adding to, and understand subtraction as taking apart and taking from.</w:t>
            </w:r>
          </w:p>
          <w:p w:rsidR="00615AB2" w:rsidRPr="00501D98" w:rsidRDefault="00615AB2" w:rsidP="008A5BCE">
            <w:pPr>
              <w:rPr>
                <w:rFonts w:asciiTheme="minorHAnsi" w:hAnsiTheme="minorHAnsi" w:cstheme="minorHAnsi"/>
              </w:rPr>
            </w:pPr>
          </w:p>
        </w:tc>
        <w:tc>
          <w:tcPr>
            <w:tcW w:w="5130" w:type="dxa"/>
            <w:shd w:val="clear" w:color="auto" w:fill="auto"/>
          </w:tcPr>
          <w:p w:rsidR="00615AB2" w:rsidRPr="00501D98" w:rsidRDefault="00615AB2" w:rsidP="00E67BBF">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K.OA.1</w:t>
            </w:r>
          </w:p>
          <w:p w:rsidR="00615AB2" w:rsidRPr="00501D98" w:rsidRDefault="00615AB2" w:rsidP="00E67BBF">
            <w:pPr>
              <w:autoSpaceDE w:val="0"/>
              <w:autoSpaceDN w:val="0"/>
              <w:adjustRightInd w:val="0"/>
              <w:spacing w:after="0" w:line="240" w:lineRule="auto"/>
              <w:rPr>
                <w:rFonts w:asciiTheme="minorHAnsi" w:eastAsia="Times New Roman" w:hAnsiTheme="minorHAnsi" w:cstheme="minorHAnsi"/>
                <w:u w:val="single"/>
              </w:rPr>
            </w:pPr>
            <w:r w:rsidRPr="00501D98">
              <w:rPr>
                <w:rFonts w:asciiTheme="minorHAnsi" w:eastAsia="Times New Roman" w:hAnsiTheme="minorHAnsi" w:cstheme="minorHAnsi"/>
              </w:rPr>
              <w:t xml:space="preserve">Represent addition and subtraction with objects, fingers, mental images, drawings </w:t>
            </w:r>
            <w:r w:rsidRPr="00501D98">
              <w:rPr>
                <w:rFonts w:asciiTheme="minorHAnsi" w:hAnsiTheme="minorHAnsi" w:cstheme="minorHAnsi"/>
                <w:u w:val="single"/>
              </w:rPr>
              <w:t>(</w:t>
            </w:r>
            <w:r w:rsidR="00AF05FF">
              <w:rPr>
                <w:rFonts w:asciiTheme="minorHAnsi" w:hAnsiTheme="minorHAnsi" w:cstheme="minorHAnsi"/>
                <w:u w:val="single"/>
              </w:rPr>
              <w:t xml:space="preserve">using </w:t>
            </w:r>
            <w:r w:rsidRPr="00501D98">
              <w:rPr>
                <w:rFonts w:asciiTheme="minorHAnsi" w:hAnsiTheme="minorHAnsi" w:cstheme="minorHAnsi"/>
                <w:u w:val="single"/>
              </w:rPr>
              <w:t>tactile</w:t>
            </w:r>
            <w:r w:rsidR="009A4989">
              <w:rPr>
                <w:rFonts w:asciiTheme="minorHAnsi" w:hAnsiTheme="minorHAnsi" w:cstheme="minorHAnsi"/>
                <w:u w:val="single"/>
              </w:rPr>
              <w:t xml:space="preserve"> drawing</w:t>
            </w:r>
            <w:r w:rsidRPr="00501D98">
              <w:rPr>
                <w:rFonts w:asciiTheme="minorHAnsi" w:hAnsiTheme="minorHAnsi" w:cstheme="minorHAnsi"/>
                <w:u w:val="single"/>
              </w:rPr>
              <w:t xml:space="preserve"> tools</w:t>
            </w:r>
            <w:r w:rsidR="00D61183">
              <w:rPr>
                <w:rFonts w:asciiTheme="minorHAnsi" w:hAnsiTheme="minorHAnsi" w:cstheme="minorHAnsi"/>
                <w:u w:val="single"/>
              </w:rPr>
              <w:t>/braille writer</w:t>
            </w:r>
            <w:r w:rsidR="00AF05FF">
              <w:rPr>
                <w:rFonts w:asciiTheme="minorHAnsi" w:hAnsiTheme="minorHAnsi" w:cstheme="minorHAnsi"/>
                <w:u w:val="single"/>
              </w:rPr>
              <w:t>)</w:t>
            </w:r>
            <w:r w:rsidRPr="00501D98">
              <w:rPr>
                <w:rFonts w:asciiTheme="minorHAnsi" w:eastAsia="Times New Roman" w:hAnsiTheme="minorHAnsi" w:cstheme="minorHAnsi"/>
              </w:rPr>
              <w:t xml:space="preserve">, sounds (e.g., claps), acting out situations, or verbal explanations, </w:t>
            </w:r>
            <w:r w:rsidR="00B27041">
              <w:rPr>
                <w:rFonts w:asciiTheme="minorHAnsi" w:eastAsia="Times New Roman" w:hAnsiTheme="minorHAnsi" w:cstheme="minorHAnsi"/>
              </w:rPr>
              <w:t xml:space="preserve">or </w:t>
            </w:r>
            <w:r w:rsidR="00B27041">
              <w:rPr>
                <w:rFonts w:asciiTheme="minorHAnsi" w:eastAsia="Times New Roman" w:hAnsiTheme="minorHAnsi" w:cstheme="minorHAnsi"/>
                <w:u w:val="single"/>
              </w:rPr>
              <w:t xml:space="preserve"> </w:t>
            </w:r>
            <w:r w:rsidRPr="00501D98">
              <w:rPr>
                <w:rFonts w:asciiTheme="minorHAnsi" w:eastAsia="Times New Roman" w:hAnsiTheme="minorHAnsi" w:cstheme="minorHAnsi"/>
              </w:rPr>
              <w:t>expressions</w:t>
            </w:r>
            <w:r w:rsidR="009A4989">
              <w:rPr>
                <w:rFonts w:asciiTheme="minorHAnsi" w:eastAsia="Times New Roman" w:hAnsiTheme="minorHAnsi" w:cstheme="minorHAnsi"/>
              </w:rPr>
              <w:t xml:space="preserve"> in </w:t>
            </w:r>
            <w:r w:rsidR="009A4989" w:rsidRPr="00501D98">
              <w:rPr>
                <w:rFonts w:asciiTheme="minorHAnsi" w:eastAsia="Times New Roman" w:hAnsiTheme="minorHAnsi" w:cstheme="minorHAnsi"/>
                <w:u w:val="single"/>
              </w:rPr>
              <w:t>N</w:t>
            </w:r>
            <w:r w:rsidR="009A4989">
              <w:rPr>
                <w:rFonts w:asciiTheme="minorHAnsi" w:eastAsia="Times New Roman" w:hAnsiTheme="minorHAnsi" w:cstheme="minorHAnsi"/>
                <w:u w:val="single"/>
              </w:rPr>
              <w:t xml:space="preserve">emeth </w:t>
            </w:r>
            <w:r w:rsidR="009A4989" w:rsidRPr="00501D98">
              <w:rPr>
                <w:rFonts w:asciiTheme="minorHAnsi" w:eastAsia="Times New Roman" w:hAnsiTheme="minorHAnsi" w:cstheme="minorHAnsi"/>
                <w:u w:val="single"/>
              </w:rPr>
              <w:t>B</w:t>
            </w:r>
            <w:r w:rsidR="009A4989">
              <w:rPr>
                <w:rFonts w:asciiTheme="minorHAnsi" w:eastAsia="Times New Roman" w:hAnsiTheme="minorHAnsi" w:cstheme="minorHAnsi"/>
                <w:u w:val="single"/>
              </w:rPr>
              <w:t xml:space="preserve">raille </w:t>
            </w:r>
            <w:r w:rsidR="009A4989" w:rsidRPr="00501D98">
              <w:rPr>
                <w:rFonts w:asciiTheme="minorHAnsi" w:eastAsia="Times New Roman" w:hAnsiTheme="minorHAnsi" w:cstheme="minorHAnsi"/>
                <w:u w:val="single"/>
              </w:rPr>
              <w:t>C</w:t>
            </w:r>
            <w:r w:rsidR="009A4989">
              <w:rPr>
                <w:rFonts w:asciiTheme="minorHAnsi" w:eastAsia="Times New Roman" w:hAnsiTheme="minorHAnsi" w:cstheme="minorHAnsi"/>
                <w:u w:val="single"/>
              </w:rPr>
              <w:t>ode</w:t>
            </w:r>
            <w:r w:rsidRPr="00501D98">
              <w:rPr>
                <w:rFonts w:asciiTheme="minorHAnsi" w:eastAsia="Times New Roman" w:hAnsiTheme="minorHAnsi" w:cstheme="minorHAnsi"/>
              </w:rPr>
              <w:t>, or equations</w:t>
            </w:r>
            <w:r w:rsidR="009A4989">
              <w:rPr>
                <w:rFonts w:asciiTheme="minorHAnsi" w:eastAsia="Times New Roman" w:hAnsiTheme="minorHAnsi" w:cstheme="minorHAnsi"/>
              </w:rPr>
              <w:t xml:space="preserve"> </w:t>
            </w:r>
            <w:r w:rsidR="009A4989">
              <w:rPr>
                <w:rFonts w:asciiTheme="minorHAnsi" w:eastAsia="Times New Roman" w:hAnsiTheme="minorHAnsi" w:cstheme="minorHAnsi"/>
                <w:u w:val="single"/>
              </w:rPr>
              <w:t xml:space="preserve">using </w:t>
            </w:r>
            <w:r w:rsidRPr="00501D98">
              <w:rPr>
                <w:rFonts w:asciiTheme="minorHAnsi" w:eastAsia="Times New Roman" w:hAnsiTheme="minorHAnsi" w:cstheme="minorHAnsi"/>
                <w:u w:val="single"/>
              </w:rPr>
              <w:t>N</w:t>
            </w:r>
            <w:r w:rsidR="00220B6B">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sidR="00220B6B">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sidR="00220B6B">
              <w:rPr>
                <w:rFonts w:asciiTheme="minorHAnsi" w:eastAsia="Times New Roman" w:hAnsiTheme="minorHAnsi" w:cstheme="minorHAnsi"/>
                <w:u w:val="single"/>
              </w:rPr>
              <w:t>ode</w:t>
            </w:r>
            <w:r w:rsidR="009A4989">
              <w:rPr>
                <w:rFonts w:asciiTheme="minorHAnsi" w:eastAsia="Times New Roman" w:hAnsiTheme="minorHAnsi" w:cstheme="minorHAnsi"/>
                <w:u w:val="single"/>
              </w:rPr>
              <w:t xml:space="preserve"> symbols for + - =</w:t>
            </w:r>
          </w:p>
          <w:p w:rsidR="00615AB2" w:rsidRPr="00501D98" w:rsidRDefault="00615AB2" w:rsidP="00E67BBF">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w:t>
            </w:r>
            <w:r w:rsidRPr="00501D98">
              <w:rPr>
                <w:rFonts w:asciiTheme="minorHAnsi" w:eastAsia="Times New Roman" w:hAnsiTheme="minorHAnsi" w:cstheme="minorHAnsi"/>
                <w:b/>
                <w:color w:val="15BCFF"/>
              </w:rPr>
              <w:t>represent</w:t>
            </w:r>
            <w:r w:rsidRPr="00501D98">
              <w:rPr>
                <w:rFonts w:asciiTheme="minorHAnsi" w:eastAsia="Times New Roman" w:hAnsiTheme="minorHAnsi" w:cstheme="minorHAnsi"/>
                <w:b/>
                <w:color w:val="FF0000"/>
              </w:rPr>
              <w:t xml:space="preserve"> addition and subtraction processes in a variety of ways, using concrete materials, </w:t>
            </w:r>
            <w:r w:rsidR="004C3969">
              <w:rPr>
                <w:rFonts w:asciiTheme="minorHAnsi" w:eastAsia="Times New Roman" w:hAnsiTheme="minorHAnsi" w:cstheme="minorHAnsi"/>
                <w:b/>
                <w:color w:val="FF0000"/>
                <w:u w:val="single"/>
              </w:rPr>
              <w:t xml:space="preserve">tactile </w:t>
            </w:r>
            <w:r w:rsidR="009B688C">
              <w:rPr>
                <w:rFonts w:asciiTheme="minorHAnsi" w:hAnsiTheme="minorHAnsi" w:cstheme="minorHAnsi"/>
                <w:b/>
                <w:color w:val="FF0000"/>
                <w:u w:val="single"/>
              </w:rPr>
              <w:t>graphics</w:t>
            </w:r>
            <w:r w:rsidR="009B688C">
              <w:rPr>
                <w:rFonts w:asciiTheme="minorHAnsi" w:eastAsia="Times New Roman" w:hAnsiTheme="minorHAnsi" w:cstheme="minorHAnsi"/>
                <w:b/>
                <w:color w:val="FF0000"/>
                <w:u w:val="single"/>
              </w:rPr>
              <w:t xml:space="preserve"> </w:t>
            </w:r>
            <w:r w:rsidR="004C3969">
              <w:rPr>
                <w:rFonts w:asciiTheme="minorHAnsi" w:eastAsia="Times New Roman" w:hAnsiTheme="minorHAnsi" w:cstheme="minorHAnsi"/>
                <w:b/>
                <w:color w:val="FF0000"/>
                <w:u w:val="single"/>
              </w:rPr>
              <w:t>of</w:t>
            </w:r>
            <w:r w:rsidR="004C3969" w:rsidRPr="00274CD8">
              <w:rPr>
                <w:rFonts w:asciiTheme="minorHAnsi" w:eastAsia="Times New Roman" w:hAnsiTheme="minorHAnsi" w:cstheme="minorHAnsi"/>
                <w:b/>
                <w:color w:val="FF0000"/>
              </w:rPr>
              <w:t xml:space="preserve"> </w:t>
            </w:r>
            <w:r w:rsidRPr="00501D98">
              <w:rPr>
                <w:rFonts w:asciiTheme="minorHAnsi" w:eastAsia="Times New Roman" w:hAnsiTheme="minorHAnsi" w:cstheme="minorHAnsi"/>
                <w:b/>
                <w:color w:val="FF0000"/>
              </w:rPr>
              <w:t>pictures,</w:t>
            </w:r>
            <w:r w:rsidR="00274CD8">
              <w:rPr>
                <w:rFonts w:asciiTheme="minorHAnsi" w:eastAsia="Times New Roman" w:hAnsiTheme="minorHAnsi" w:cstheme="minorHAnsi"/>
                <w:b/>
                <w:color w:val="FF0000"/>
              </w:rPr>
              <w:t xml:space="preserve"> </w:t>
            </w:r>
            <w:r w:rsidR="004C3969">
              <w:rPr>
                <w:rFonts w:asciiTheme="minorHAnsi" w:eastAsia="Times New Roman" w:hAnsiTheme="minorHAnsi" w:cstheme="minorHAnsi"/>
                <w:b/>
                <w:color w:val="FF0000"/>
                <w:u w:val="single"/>
              </w:rPr>
              <w:t>Nemeth Braille Code</w:t>
            </w:r>
            <w:r w:rsidRPr="00501D98">
              <w:rPr>
                <w:rFonts w:asciiTheme="minorHAnsi" w:eastAsia="Times New Roman" w:hAnsiTheme="minorHAnsi" w:cstheme="minorHAnsi"/>
                <w:b/>
                <w:color w:val="FF0000"/>
              </w:rPr>
              <w:t xml:space="preserve"> numbers, words, or acting it out</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Knowledge that “putting together” and “adding to” are two different processes of addition  </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Knowledge that “taking apart” and “taking from” are two different processes of subtraction</w:t>
            </w:r>
          </w:p>
          <w:p w:rsidR="00615AB2" w:rsidRPr="00501D98" w:rsidRDefault="00615AB2" w:rsidP="00E67BBF">
            <w:pPr>
              <w:spacing w:after="0" w:line="240" w:lineRule="auto"/>
              <w:rPr>
                <w:rFonts w:asciiTheme="minorHAnsi" w:eastAsia="Times New Roman" w:hAnsiTheme="minorHAnsi" w:cstheme="minorHAnsi"/>
                <w:b/>
                <w:color w:val="FF0000"/>
              </w:rPr>
            </w:pPr>
          </w:p>
          <w:p w:rsidR="00615AB2" w:rsidRPr="00501D98" w:rsidRDefault="00615AB2" w:rsidP="00E67BBF">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K.OA.2</w:t>
            </w:r>
          </w:p>
          <w:p w:rsidR="00615AB2" w:rsidRPr="00501D98" w:rsidRDefault="00615AB2" w:rsidP="00E67BBF">
            <w:pPr>
              <w:autoSpaceDE w:val="0"/>
              <w:autoSpaceDN w:val="0"/>
              <w:adjustRightInd w:val="0"/>
              <w:spacing w:after="0" w:line="240" w:lineRule="auto"/>
              <w:rPr>
                <w:rFonts w:asciiTheme="minorHAnsi" w:eastAsia="Times New Roman" w:hAnsiTheme="minorHAnsi" w:cstheme="minorHAnsi"/>
                <w:u w:val="single"/>
              </w:rPr>
            </w:pPr>
            <w:r w:rsidRPr="00501D98">
              <w:rPr>
                <w:rFonts w:asciiTheme="minorHAnsi" w:eastAsia="Times New Roman" w:hAnsiTheme="minorHAnsi" w:cstheme="minorHAnsi"/>
              </w:rPr>
              <w:t xml:space="preserve">Solve addition and subtraction word problems, and add and subtract within 10, e.g., by using objects or drawings </w:t>
            </w:r>
            <w:r w:rsidRPr="00501D98">
              <w:rPr>
                <w:rFonts w:asciiTheme="minorHAnsi" w:hAnsiTheme="minorHAnsi" w:cstheme="minorHAnsi"/>
                <w:u w:val="single"/>
              </w:rPr>
              <w:t>(tactile graphics and tactile</w:t>
            </w:r>
            <w:r w:rsidR="00711B0E">
              <w:rPr>
                <w:rFonts w:asciiTheme="minorHAnsi" w:hAnsiTheme="minorHAnsi" w:cstheme="minorHAnsi"/>
                <w:u w:val="single"/>
              </w:rPr>
              <w:t xml:space="preserve"> drawing</w:t>
            </w:r>
            <w:r w:rsidRPr="00501D98">
              <w:rPr>
                <w:rFonts w:asciiTheme="minorHAnsi" w:hAnsiTheme="minorHAnsi" w:cstheme="minorHAnsi"/>
                <w:u w:val="single"/>
              </w:rPr>
              <w:t xml:space="preserve"> tools</w:t>
            </w:r>
            <w:r w:rsidR="00D61183">
              <w:rPr>
                <w:rFonts w:asciiTheme="minorHAnsi" w:hAnsiTheme="minorHAnsi" w:cstheme="minorHAnsi"/>
                <w:u w:val="single"/>
              </w:rPr>
              <w:t>/braillewriter</w:t>
            </w:r>
            <w:r w:rsidRPr="00501D98">
              <w:rPr>
                <w:rFonts w:asciiTheme="minorHAnsi" w:hAnsiTheme="minorHAnsi" w:cstheme="minorHAnsi"/>
                <w:u w:val="single"/>
              </w:rPr>
              <w:t>)</w:t>
            </w:r>
            <w:r w:rsidRPr="00501D98">
              <w:rPr>
                <w:rFonts w:asciiTheme="minorHAnsi" w:eastAsia="Times New Roman" w:hAnsiTheme="minorHAnsi" w:cstheme="minorHAnsi"/>
              </w:rPr>
              <w:t>,</w:t>
            </w:r>
            <w:r w:rsidR="00711B0E">
              <w:rPr>
                <w:rFonts w:asciiTheme="minorHAnsi" w:eastAsia="Times New Roman" w:hAnsiTheme="minorHAnsi" w:cstheme="minorHAnsi"/>
              </w:rPr>
              <w:t xml:space="preserve"> </w:t>
            </w:r>
            <w:r w:rsidRPr="00501D98">
              <w:rPr>
                <w:rFonts w:asciiTheme="minorHAnsi" w:eastAsia="Times New Roman" w:hAnsiTheme="minorHAnsi" w:cstheme="minorHAnsi"/>
              </w:rPr>
              <w:t xml:space="preserve">to represent the problem. </w:t>
            </w:r>
            <w:r w:rsidRPr="00501D98">
              <w:rPr>
                <w:rFonts w:asciiTheme="minorHAnsi" w:eastAsia="Times New Roman" w:hAnsiTheme="minorHAnsi" w:cstheme="minorHAnsi"/>
                <w:u w:val="single"/>
              </w:rPr>
              <w:t>(</w:t>
            </w:r>
            <w:r w:rsidR="00711B0E">
              <w:rPr>
                <w:rFonts w:asciiTheme="minorHAnsi" w:eastAsia="Times New Roman" w:hAnsiTheme="minorHAnsi" w:cstheme="minorHAnsi"/>
                <w:u w:val="single"/>
              </w:rPr>
              <w:t xml:space="preserve">Use </w:t>
            </w:r>
            <w:r w:rsidRPr="00501D98">
              <w:rPr>
                <w:rFonts w:asciiTheme="minorHAnsi" w:eastAsia="Times New Roman" w:hAnsiTheme="minorHAnsi" w:cstheme="minorHAnsi"/>
                <w:u w:val="single"/>
              </w:rPr>
              <w:t>N</w:t>
            </w:r>
            <w:r w:rsidR="009324BA">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sidR="009324BA">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sidR="009324BA">
              <w:rPr>
                <w:rFonts w:asciiTheme="minorHAnsi" w:eastAsia="Times New Roman" w:hAnsiTheme="minorHAnsi" w:cstheme="minorHAnsi"/>
                <w:u w:val="single"/>
              </w:rPr>
              <w:t>ode</w:t>
            </w:r>
            <w:r w:rsidRPr="00501D98">
              <w:rPr>
                <w:rFonts w:asciiTheme="minorHAnsi" w:eastAsia="Times New Roman" w:hAnsiTheme="minorHAnsi" w:cstheme="minorHAnsi"/>
                <w:u w:val="single"/>
              </w:rPr>
              <w:t xml:space="preserve"> symbols for </w:t>
            </w:r>
            <w:r w:rsidR="006E088F">
              <w:rPr>
                <w:rFonts w:asciiTheme="minorHAnsi" w:eastAsia="Times New Roman" w:hAnsiTheme="minorHAnsi" w:cstheme="minorHAnsi"/>
                <w:u w:val="single"/>
              </w:rPr>
              <w:t xml:space="preserve">  </w:t>
            </w:r>
            <w:r w:rsidRPr="00501D98">
              <w:rPr>
                <w:rFonts w:asciiTheme="minorHAnsi" w:eastAsia="Times New Roman" w:hAnsiTheme="minorHAnsi" w:cstheme="minorHAnsi"/>
                <w:u w:val="single"/>
              </w:rPr>
              <w:t>+ - =)</w:t>
            </w:r>
          </w:p>
          <w:p w:rsidR="00615AB2" w:rsidRPr="00501D98" w:rsidRDefault="00615AB2" w:rsidP="00E67BBF">
            <w:pPr>
              <w:spacing w:after="0" w:line="240" w:lineRule="auto"/>
              <w:rPr>
                <w:rFonts w:asciiTheme="minorHAnsi" w:eastAsia="Times New Roman" w:hAnsiTheme="minorHAnsi" w:cstheme="minorHAnsi"/>
                <w:b/>
                <w:color w:val="6600FF"/>
              </w:rPr>
            </w:pPr>
            <w:r w:rsidRPr="00501D98">
              <w:rPr>
                <w:rFonts w:asciiTheme="minorHAnsi" w:eastAsia="Times New Roman" w:hAnsiTheme="minorHAnsi" w:cstheme="minorHAnsi"/>
                <w:b/>
                <w:color w:val="6600FF"/>
              </w:rPr>
              <w:t>(SC K)</w:t>
            </w:r>
          </w:p>
          <w:p w:rsidR="00615AB2" w:rsidRPr="00501D98" w:rsidRDefault="00615AB2" w:rsidP="00E67BBF">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25"/>
              </w:numPr>
              <w:autoSpaceDE w:val="0"/>
              <w:autoSpaceDN w:val="0"/>
              <w:adjustRightInd w:val="0"/>
              <w:spacing w:after="0" w:line="240" w:lineRule="auto"/>
              <w:ind w:left="882"/>
              <w:contextualSpacing/>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Ability to represent the process of solving various types of addition and subtraction word problems (</w:t>
            </w:r>
            <w:r w:rsidRPr="00501D98">
              <w:rPr>
                <w:rFonts w:asciiTheme="minorHAnsi" w:eastAsia="Times New Roman" w:hAnsiTheme="minorHAnsi" w:cstheme="minorHAnsi"/>
                <w:b/>
                <w:color w:val="008000"/>
              </w:rPr>
              <w:t>CCSS, Page 88, Tale 1</w:t>
            </w:r>
            <w:r w:rsidRPr="00501D98">
              <w:rPr>
                <w:rFonts w:asciiTheme="minorHAnsi" w:eastAsia="Times New Roman" w:hAnsiTheme="minorHAnsi" w:cstheme="minorHAnsi"/>
                <w:b/>
                <w:color w:val="FF0000"/>
              </w:rPr>
              <w:t xml:space="preserve">) within 10 using objects and </w:t>
            </w:r>
            <w:r w:rsidR="00711B0E">
              <w:rPr>
                <w:rFonts w:asciiTheme="minorHAnsi" w:eastAsia="Times New Roman" w:hAnsiTheme="minorHAnsi" w:cstheme="minorHAnsi"/>
                <w:b/>
                <w:color w:val="FF0000"/>
                <w:u w:val="single"/>
              </w:rPr>
              <w:t xml:space="preserve">tactile </w:t>
            </w:r>
            <w:r w:rsidR="009B688C">
              <w:rPr>
                <w:rFonts w:asciiTheme="minorHAnsi" w:hAnsiTheme="minorHAnsi" w:cstheme="minorHAnsi"/>
                <w:b/>
                <w:color w:val="FF0000"/>
                <w:u w:val="single"/>
              </w:rPr>
              <w:t>graphics</w:t>
            </w:r>
            <w:r w:rsidR="009B688C">
              <w:rPr>
                <w:rFonts w:asciiTheme="minorHAnsi" w:eastAsia="Times New Roman" w:hAnsiTheme="minorHAnsi" w:cstheme="minorHAnsi"/>
                <w:b/>
                <w:color w:val="FF0000"/>
                <w:u w:val="single"/>
              </w:rPr>
              <w:t xml:space="preserve"> </w:t>
            </w:r>
            <w:r w:rsidR="00711B0E">
              <w:rPr>
                <w:rFonts w:asciiTheme="minorHAnsi" w:eastAsia="Times New Roman" w:hAnsiTheme="minorHAnsi" w:cstheme="minorHAnsi"/>
                <w:b/>
                <w:color w:val="FF0000"/>
                <w:u w:val="single"/>
              </w:rPr>
              <w:t>of</w:t>
            </w:r>
            <w:r w:rsidR="00711B0E" w:rsidRPr="009A5E70">
              <w:rPr>
                <w:rFonts w:asciiTheme="minorHAnsi" w:eastAsia="Times New Roman" w:hAnsiTheme="minorHAnsi" w:cstheme="minorHAnsi"/>
                <w:b/>
                <w:color w:val="FF0000"/>
              </w:rPr>
              <w:t xml:space="preserve"> </w:t>
            </w:r>
            <w:r w:rsidRPr="00501D98">
              <w:rPr>
                <w:rFonts w:asciiTheme="minorHAnsi" w:eastAsia="Times New Roman" w:hAnsiTheme="minorHAnsi" w:cstheme="minorHAnsi"/>
                <w:b/>
                <w:color w:val="FF0000"/>
              </w:rPr>
              <w:t>drawings to develop number sentences</w:t>
            </w:r>
          </w:p>
          <w:p w:rsidR="00615AB2" w:rsidRPr="00501D98" w:rsidRDefault="00615AB2" w:rsidP="00FF2AFC">
            <w:pPr>
              <w:numPr>
                <w:ilvl w:val="0"/>
                <w:numId w:val="25"/>
              </w:numPr>
              <w:spacing w:after="0" w:line="240" w:lineRule="auto"/>
              <w:ind w:left="882"/>
              <w:contextualSpacing/>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Knowledge of the different types of word problems (e.g., add to, result unknown; take from, result unknown; put together/take apart, total unknown) which lays the foundation for more difficult word problems  </w:t>
            </w:r>
          </w:p>
          <w:p w:rsidR="00615AB2" w:rsidRPr="00501D98" w:rsidRDefault="00615AB2" w:rsidP="00FF2AFC">
            <w:pPr>
              <w:numPr>
                <w:ilvl w:val="0"/>
                <w:numId w:val="30"/>
              </w:numPr>
              <w:autoSpaceDE w:val="0"/>
              <w:autoSpaceDN w:val="0"/>
              <w:adjustRightInd w:val="0"/>
              <w:spacing w:after="0" w:line="240" w:lineRule="auto"/>
              <w:ind w:left="882"/>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use concrete materials or </w:t>
            </w:r>
            <w:r w:rsidR="00711B0E">
              <w:rPr>
                <w:rFonts w:asciiTheme="minorHAnsi" w:eastAsia="Times New Roman" w:hAnsiTheme="minorHAnsi" w:cstheme="minorHAnsi"/>
                <w:b/>
                <w:color w:val="FF0000"/>
                <w:u w:val="single"/>
              </w:rPr>
              <w:t xml:space="preserve">tactile </w:t>
            </w:r>
            <w:r w:rsidR="009B688C">
              <w:rPr>
                <w:rFonts w:asciiTheme="minorHAnsi" w:hAnsiTheme="minorHAnsi" w:cstheme="minorHAnsi"/>
                <w:b/>
                <w:color w:val="FF0000"/>
                <w:u w:val="single"/>
              </w:rPr>
              <w:t>graphics</w:t>
            </w:r>
            <w:r w:rsidR="009B688C">
              <w:rPr>
                <w:rFonts w:asciiTheme="minorHAnsi" w:eastAsia="Times New Roman" w:hAnsiTheme="minorHAnsi" w:cstheme="minorHAnsi"/>
                <w:b/>
                <w:color w:val="FF0000"/>
                <w:u w:val="single"/>
              </w:rPr>
              <w:t xml:space="preserve"> </w:t>
            </w:r>
            <w:r w:rsidR="00711B0E">
              <w:rPr>
                <w:rFonts w:asciiTheme="minorHAnsi" w:eastAsia="Times New Roman" w:hAnsiTheme="minorHAnsi" w:cstheme="minorHAnsi"/>
                <w:b/>
                <w:color w:val="FF0000"/>
                <w:u w:val="single"/>
              </w:rPr>
              <w:t>of</w:t>
            </w:r>
            <w:r w:rsidR="00711B0E" w:rsidRPr="009A5E70">
              <w:rPr>
                <w:rFonts w:asciiTheme="minorHAnsi" w:eastAsia="Times New Roman" w:hAnsiTheme="minorHAnsi" w:cstheme="minorHAnsi"/>
                <w:b/>
                <w:color w:val="FF0000"/>
              </w:rPr>
              <w:t xml:space="preserve"> </w:t>
            </w:r>
            <w:r w:rsidRPr="00501D98">
              <w:rPr>
                <w:rFonts w:asciiTheme="minorHAnsi" w:eastAsia="Times New Roman" w:hAnsiTheme="minorHAnsi" w:cstheme="minorHAnsi"/>
                <w:b/>
                <w:color w:val="FF0000"/>
              </w:rPr>
              <w:t>pictures and a</w:t>
            </w:r>
            <w:r w:rsidR="00711B0E">
              <w:rPr>
                <w:rFonts w:asciiTheme="minorHAnsi" w:eastAsia="Times New Roman" w:hAnsiTheme="minorHAnsi" w:cstheme="minorHAnsi"/>
                <w:b/>
                <w:color w:val="FF0000"/>
                <w:u w:val="single"/>
              </w:rPr>
              <w:t>n adapted</w:t>
            </w:r>
            <w:r w:rsidRPr="00501D98">
              <w:rPr>
                <w:rFonts w:asciiTheme="minorHAnsi" w:eastAsia="Times New Roman" w:hAnsiTheme="minorHAnsi" w:cstheme="minorHAnsi"/>
                <w:b/>
                <w:color w:val="FF0000"/>
              </w:rPr>
              <w:t xml:space="preserve"> </w:t>
            </w:r>
            <w:r w:rsidRPr="00501D98">
              <w:rPr>
                <w:rFonts w:asciiTheme="minorHAnsi" w:eastAsia="Times New Roman" w:hAnsiTheme="minorHAnsi" w:cstheme="minorHAnsi"/>
                <w:b/>
                <w:color w:val="00B0F0"/>
              </w:rPr>
              <w:t>Part-Part-Whole</w:t>
            </w:r>
            <w:r w:rsidRPr="00501D98">
              <w:rPr>
                <w:rFonts w:asciiTheme="minorHAnsi" w:eastAsia="Times New Roman" w:hAnsiTheme="minorHAnsi" w:cstheme="minorHAnsi"/>
                <w:b/>
                <w:color w:val="FF0000"/>
              </w:rPr>
              <w:t xml:space="preserve"> </w:t>
            </w:r>
            <w:r w:rsidRPr="00501D98">
              <w:rPr>
                <w:rFonts w:asciiTheme="minorHAnsi" w:eastAsia="Times New Roman" w:hAnsiTheme="minorHAnsi" w:cstheme="minorHAnsi"/>
                <w:b/>
                <w:color w:val="00B0F0"/>
              </w:rPr>
              <w:t>Mat</w:t>
            </w:r>
            <w:r w:rsidRPr="00501D98">
              <w:rPr>
                <w:rFonts w:asciiTheme="minorHAnsi" w:eastAsia="Times New Roman" w:hAnsiTheme="minorHAnsi" w:cstheme="minorHAnsi"/>
                <w:b/>
                <w:color w:val="FF0000"/>
              </w:rPr>
              <w:t xml:space="preserve"> to organize the </w:t>
            </w:r>
            <w:proofErr w:type="spellStart"/>
            <w:r w:rsidRPr="00501D98">
              <w:rPr>
                <w:rFonts w:asciiTheme="minorHAnsi" w:eastAsia="Times New Roman" w:hAnsiTheme="minorHAnsi" w:cstheme="minorHAnsi"/>
                <w:b/>
                <w:color w:val="FF0000"/>
              </w:rPr>
              <w:t>manipulatives</w:t>
            </w:r>
            <w:proofErr w:type="spellEnd"/>
            <w:r w:rsidRPr="00501D98">
              <w:rPr>
                <w:rFonts w:asciiTheme="minorHAnsi" w:eastAsia="Times New Roman" w:hAnsiTheme="minorHAnsi" w:cstheme="minorHAnsi"/>
                <w:b/>
                <w:color w:val="FF0000"/>
              </w:rPr>
              <w:t xml:space="preserve"> and make sense of the problem</w:t>
            </w:r>
          </w:p>
          <w:p w:rsidR="00700EA9" w:rsidRDefault="00700EA9" w:rsidP="00E67BBF">
            <w:pPr>
              <w:autoSpaceDE w:val="0"/>
              <w:autoSpaceDN w:val="0"/>
              <w:adjustRightInd w:val="0"/>
              <w:spacing w:after="0" w:line="240" w:lineRule="auto"/>
              <w:rPr>
                <w:rFonts w:asciiTheme="minorHAnsi" w:eastAsia="Times New Roman" w:hAnsiTheme="minorHAnsi" w:cstheme="minorHAnsi"/>
                <w:b/>
              </w:rPr>
            </w:pPr>
          </w:p>
          <w:p w:rsidR="00615AB2" w:rsidRPr="00501D98" w:rsidRDefault="00615AB2" w:rsidP="00E67BBF">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K.OA.3</w:t>
            </w:r>
          </w:p>
          <w:p w:rsidR="00615AB2" w:rsidRPr="00501D98" w:rsidRDefault="00615AB2" w:rsidP="00A67E93">
            <w:pPr>
              <w:autoSpaceDE w:val="0"/>
              <w:autoSpaceDN w:val="0"/>
              <w:adjustRightInd w:val="0"/>
              <w:spacing w:after="0" w:line="240" w:lineRule="auto"/>
              <w:rPr>
                <w:rFonts w:asciiTheme="minorHAnsi" w:eastAsia="Times New Roman" w:hAnsiTheme="minorHAnsi" w:cstheme="minorHAnsi"/>
                <w:b/>
                <w:color w:val="6600FF"/>
              </w:rPr>
            </w:pPr>
            <w:r w:rsidRPr="00501D98">
              <w:rPr>
                <w:rFonts w:asciiTheme="minorHAnsi" w:eastAsia="Times New Roman" w:hAnsiTheme="minorHAnsi" w:cstheme="minorHAnsi"/>
              </w:rPr>
              <w:t xml:space="preserve">Decompose numbers less than or equal to 10 into pairs in more than one way, e.g., by using objects or drawing </w:t>
            </w:r>
            <w:r w:rsidRPr="00501D98">
              <w:rPr>
                <w:rFonts w:asciiTheme="minorHAnsi" w:hAnsiTheme="minorHAnsi" w:cstheme="minorHAnsi"/>
                <w:u w:val="single"/>
              </w:rPr>
              <w:t>(tactile</w:t>
            </w:r>
            <w:r w:rsidR="00711B0E">
              <w:rPr>
                <w:rFonts w:asciiTheme="minorHAnsi" w:hAnsiTheme="minorHAnsi" w:cstheme="minorHAnsi"/>
                <w:u w:val="single"/>
              </w:rPr>
              <w:t xml:space="preserve"> drawing</w:t>
            </w:r>
            <w:r w:rsidRPr="00501D98">
              <w:rPr>
                <w:rFonts w:asciiTheme="minorHAnsi" w:hAnsiTheme="minorHAnsi" w:cstheme="minorHAnsi"/>
                <w:u w:val="single"/>
              </w:rPr>
              <w:t xml:space="preserve"> tools</w:t>
            </w:r>
            <w:r w:rsidR="00D61183">
              <w:rPr>
                <w:rFonts w:asciiTheme="minorHAnsi" w:hAnsiTheme="minorHAnsi" w:cstheme="minorHAnsi"/>
                <w:u w:val="single"/>
              </w:rPr>
              <w:t>/braille writer</w:t>
            </w:r>
            <w:r w:rsidRPr="00501D98">
              <w:rPr>
                <w:rFonts w:asciiTheme="minorHAnsi" w:hAnsiTheme="minorHAnsi" w:cstheme="minorHAnsi"/>
                <w:u w:val="single"/>
              </w:rPr>
              <w:t>)</w:t>
            </w:r>
            <w:r w:rsidRPr="00501D98">
              <w:rPr>
                <w:rFonts w:asciiTheme="minorHAnsi" w:eastAsia="Times New Roman" w:hAnsiTheme="minorHAnsi" w:cstheme="minorHAnsi"/>
              </w:rPr>
              <w:t xml:space="preserve">, and record each decomposition by a drawing </w:t>
            </w:r>
            <w:r w:rsidRPr="00501D98">
              <w:rPr>
                <w:rFonts w:asciiTheme="minorHAnsi" w:eastAsia="Times New Roman" w:hAnsiTheme="minorHAnsi" w:cstheme="minorHAnsi"/>
                <w:u w:val="single"/>
              </w:rPr>
              <w:t>with</w:t>
            </w:r>
            <w:r w:rsidRPr="00501D98">
              <w:rPr>
                <w:rFonts w:asciiTheme="minorHAnsi" w:eastAsia="Times New Roman" w:hAnsiTheme="minorHAnsi" w:cstheme="minorHAnsi"/>
              </w:rPr>
              <w:t xml:space="preserve"> </w:t>
            </w:r>
            <w:r w:rsidRPr="00501D98">
              <w:rPr>
                <w:rFonts w:asciiTheme="minorHAnsi" w:hAnsiTheme="minorHAnsi" w:cstheme="minorHAnsi"/>
                <w:u w:val="single"/>
              </w:rPr>
              <w:t xml:space="preserve">tactile </w:t>
            </w:r>
            <w:r w:rsidR="00711B0E">
              <w:rPr>
                <w:rFonts w:asciiTheme="minorHAnsi" w:hAnsiTheme="minorHAnsi" w:cstheme="minorHAnsi"/>
                <w:u w:val="single"/>
              </w:rPr>
              <w:t xml:space="preserve">drawing </w:t>
            </w:r>
            <w:r w:rsidRPr="00501D98">
              <w:rPr>
                <w:rFonts w:asciiTheme="minorHAnsi" w:hAnsiTheme="minorHAnsi" w:cstheme="minorHAnsi"/>
                <w:u w:val="single"/>
              </w:rPr>
              <w:t>tools</w:t>
            </w:r>
            <w:r w:rsidR="005D673C">
              <w:rPr>
                <w:rFonts w:asciiTheme="minorHAnsi" w:hAnsiTheme="minorHAnsi" w:cstheme="minorHAnsi"/>
                <w:u w:val="single"/>
              </w:rPr>
              <w:t>/braillewriter</w:t>
            </w:r>
            <w:r w:rsidRPr="00501D98">
              <w:rPr>
                <w:rFonts w:asciiTheme="minorHAnsi" w:eastAsia="Times New Roman" w:hAnsiTheme="minorHAnsi" w:cstheme="minorHAnsi"/>
              </w:rPr>
              <w:t xml:space="preserve"> or equation</w:t>
            </w:r>
            <w:r w:rsidR="00711B0E">
              <w:rPr>
                <w:rFonts w:asciiTheme="minorHAnsi" w:eastAsia="Times New Roman" w:hAnsiTheme="minorHAnsi" w:cstheme="minorHAnsi"/>
              </w:rPr>
              <w:t>s</w:t>
            </w:r>
            <w:r w:rsidRPr="00501D98">
              <w:rPr>
                <w:rFonts w:asciiTheme="minorHAnsi" w:eastAsia="Times New Roman" w:hAnsiTheme="minorHAnsi" w:cstheme="minorHAnsi"/>
              </w:rPr>
              <w:t xml:space="preserve"> </w:t>
            </w:r>
            <w:r w:rsidRPr="00501D98">
              <w:rPr>
                <w:rFonts w:asciiTheme="minorHAnsi" w:eastAsia="Times New Roman" w:hAnsiTheme="minorHAnsi" w:cstheme="minorHAnsi"/>
                <w:u w:val="single"/>
              </w:rPr>
              <w:t xml:space="preserve">using </w:t>
            </w:r>
            <w:r w:rsidR="00301073">
              <w:rPr>
                <w:rFonts w:asciiTheme="minorHAnsi" w:eastAsia="Times New Roman" w:hAnsiTheme="minorHAnsi" w:cstheme="minorHAnsi"/>
                <w:u w:val="single"/>
              </w:rPr>
              <w:t>Nemeth Braille Code</w:t>
            </w:r>
            <w:r w:rsidRPr="00501D98">
              <w:rPr>
                <w:rFonts w:asciiTheme="minorHAnsi" w:eastAsia="Times New Roman" w:hAnsiTheme="minorHAnsi" w:cstheme="minorHAnsi"/>
              </w:rPr>
              <w:t xml:space="preserve"> (e.g., 5 = 2 + 3 and </w:t>
            </w:r>
            <w:r w:rsidR="006E088F">
              <w:rPr>
                <w:rFonts w:asciiTheme="minorHAnsi" w:eastAsia="Times New Roman" w:hAnsiTheme="minorHAnsi" w:cstheme="minorHAnsi"/>
              </w:rPr>
              <w:t xml:space="preserve">      </w:t>
            </w:r>
            <w:r w:rsidRPr="00501D98">
              <w:rPr>
                <w:rFonts w:asciiTheme="minorHAnsi" w:eastAsia="Times New Roman" w:hAnsiTheme="minorHAnsi" w:cstheme="minorHAnsi"/>
              </w:rPr>
              <w:t>5 = 4 + 1).</w:t>
            </w:r>
            <w:r w:rsidR="00A67E93">
              <w:rPr>
                <w:rFonts w:asciiTheme="minorHAnsi" w:eastAsia="Times New Roman" w:hAnsiTheme="minorHAnsi" w:cstheme="minorHAnsi"/>
              </w:rPr>
              <w:t xml:space="preserve"> </w:t>
            </w:r>
            <w:r w:rsidRPr="00501D98">
              <w:rPr>
                <w:rFonts w:asciiTheme="minorHAnsi" w:eastAsia="Times New Roman" w:hAnsiTheme="minorHAnsi" w:cstheme="minorHAnsi"/>
                <w:b/>
                <w:color w:val="6600FF"/>
              </w:rPr>
              <w:t>(SC K)</w:t>
            </w:r>
          </w:p>
          <w:p w:rsidR="00615AB2" w:rsidRPr="00501D98" w:rsidRDefault="00615AB2" w:rsidP="00E67BBF">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81271C">
            <w:pPr>
              <w:numPr>
                <w:ilvl w:val="0"/>
                <w:numId w:val="42"/>
              </w:numPr>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hAnsiTheme="minorHAnsi" w:cstheme="minorHAnsi"/>
                <w:b/>
                <w:color w:val="FF0000"/>
              </w:rPr>
              <w:t xml:space="preserve">Knowledge that </w:t>
            </w:r>
            <w:r w:rsidRPr="00501D98">
              <w:rPr>
                <w:rFonts w:asciiTheme="minorHAnsi" w:hAnsiTheme="minorHAnsi" w:cstheme="minorHAnsi"/>
                <w:b/>
                <w:color w:val="0DB7D8"/>
              </w:rPr>
              <w:t>decomposition</w:t>
            </w:r>
            <w:r w:rsidRPr="00501D98">
              <w:rPr>
                <w:rFonts w:asciiTheme="minorHAnsi" w:hAnsiTheme="minorHAnsi" w:cstheme="minorHAnsi"/>
                <w:b/>
                <w:color w:val="008000"/>
              </w:rPr>
              <w:t xml:space="preserve"> </w:t>
            </w:r>
            <w:r w:rsidRPr="00501D98">
              <w:rPr>
                <w:rFonts w:asciiTheme="minorHAnsi" w:hAnsiTheme="minorHAnsi" w:cstheme="minorHAnsi"/>
                <w:b/>
                <w:color w:val="FF0000"/>
              </w:rPr>
              <w:t>involves separating a number into two parts and understanding that there is a relationship between the sum of the parts and the whole</w:t>
            </w:r>
          </w:p>
          <w:p w:rsidR="00615AB2" w:rsidRPr="00501D98" w:rsidRDefault="00615AB2" w:rsidP="0081271C">
            <w:pPr>
              <w:numPr>
                <w:ilvl w:val="0"/>
                <w:numId w:val="42"/>
              </w:num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color w:val="FF0000"/>
              </w:rPr>
              <w:t>Knowledge that there are a variety of combinations that represent a given number</w:t>
            </w:r>
          </w:p>
          <w:p w:rsidR="00615AB2" w:rsidRPr="00501D98" w:rsidRDefault="00615AB2" w:rsidP="0081271C">
            <w:pPr>
              <w:numPr>
                <w:ilvl w:val="0"/>
                <w:numId w:val="42"/>
              </w:numPr>
              <w:autoSpaceDE w:val="0"/>
              <w:autoSpaceDN w:val="0"/>
              <w:adjustRightInd w:val="0"/>
              <w:spacing w:after="0" w:line="240" w:lineRule="auto"/>
              <w:contextualSpacing/>
              <w:rPr>
                <w:rFonts w:asciiTheme="minorHAnsi" w:eastAsia="Times New Roman" w:hAnsiTheme="minorHAnsi" w:cstheme="minorHAnsi"/>
                <w:b/>
              </w:rPr>
            </w:pPr>
            <w:r w:rsidRPr="00501D98">
              <w:rPr>
                <w:rFonts w:asciiTheme="minorHAnsi" w:eastAsia="Times New Roman" w:hAnsiTheme="minorHAnsi" w:cstheme="minorHAnsi"/>
                <w:b/>
                <w:color w:val="FF0000"/>
              </w:rPr>
              <w:t>Ability to begin with the whole when decomposing numbers into pairs.</w:t>
            </w:r>
          </w:p>
          <w:p w:rsidR="00615AB2" w:rsidRPr="00A67E93" w:rsidRDefault="00615AB2" w:rsidP="0081271C">
            <w:pPr>
              <w:numPr>
                <w:ilvl w:val="0"/>
                <w:numId w:val="42"/>
              </w:numPr>
              <w:autoSpaceDE w:val="0"/>
              <w:autoSpaceDN w:val="0"/>
              <w:adjustRightInd w:val="0"/>
              <w:spacing w:after="0" w:line="240" w:lineRule="auto"/>
              <w:contextualSpacing/>
              <w:rPr>
                <w:rFonts w:asciiTheme="minorHAnsi" w:eastAsia="Times New Roman" w:hAnsiTheme="minorHAnsi" w:cstheme="minorHAnsi"/>
                <w:b/>
                <w:color w:val="FF0000"/>
              </w:rPr>
            </w:pPr>
            <w:r w:rsidRPr="00A67E93">
              <w:rPr>
                <w:rFonts w:asciiTheme="minorHAnsi" w:eastAsia="Times New Roman" w:hAnsiTheme="minorHAnsi" w:cstheme="minorHAnsi"/>
                <w:b/>
                <w:color w:val="FF0000"/>
              </w:rPr>
              <w:t>Knowledge that when writing an equation to represent the decomposition of a number, the values on each side of the equal sign are the same</w:t>
            </w:r>
            <w:r w:rsidR="00A67E93">
              <w:rPr>
                <w:rFonts w:asciiTheme="minorHAnsi" w:eastAsia="Times New Roman" w:hAnsiTheme="minorHAnsi" w:cstheme="minorHAnsi"/>
                <w:b/>
                <w:color w:val="FF0000"/>
              </w:rPr>
              <w:t xml:space="preserve"> </w:t>
            </w:r>
            <w:r w:rsidRPr="00A67E93">
              <w:rPr>
                <w:rFonts w:asciiTheme="minorHAnsi" w:eastAsia="Times New Roman" w:hAnsiTheme="minorHAnsi" w:cstheme="minorHAnsi"/>
                <w:b/>
                <w:color w:val="FF0000"/>
              </w:rPr>
              <w:t xml:space="preserve">   (e.g., 7 = 2 + 5)</w:t>
            </w:r>
          </w:p>
          <w:p w:rsidR="00612829" w:rsidRDefault="00612829" w:rsidP="00E67BBF">
            <w:pPr>
              <w:autoSpaceDE w:val="0"/>
              <w:autoSpaceDN w:val="0"/>
              <w:adjustRightInd w:val="0"/>
              <w:spacing w:after="0" w:line="240" w:lineRule="auto"/>
              <w:rPr>
                <w:rFonts w:asciiTheme="minorHAnsi" w:eastAsia="Times New Roman" w:hAnsiTheme="minorHAnsi" w:cstheme="minorHAnsi"/>
                <w:b/>
              </w:rPr>
            </w:pPr>
          </w:p>
          <w:p w:rsidR="00E37DFF" w:rsidRDefault="00E37DFF" w:rsidP="00E67BBF">
            <w:pPr>
              <w:autoSpaceDE w:val="0"/>
              <w:autoSpaceDN w:val="0"/>
              <w:adjustRightInd w:val="0"/>
              <w:spacing w:after="0" w:line="240" w:lineRule="auto"/>
              <w:rPr>
                <w:rFonts w:asciiTheme="minorHAnsi" w:eastAsia="Times New Roman" w:hAnsiTheme="minorHAnsi" w:cstheme="minorHAnsi"/>
                <w:b/>
              </w:rPr>
            </w:pPr>
          </w:p>
          <w:p w:rsidR="00E37DFF" w:rsidRDefault="00E37DFF" w:rsidP="00E67BBF">
            <w:pPr>
              <w:autoSpaceDE w:val="0"/>
              <w:autoSpaceDN w:val="0"/>
              <w:adjustRightInd w:val="0"/>
              <w:spacing w:after="0" w:line="240" w:lineRule="auto"/>
              <w:rPr>
                <w:rFonts w:asciiTheme="minorHAnsi" w:eastAsia="Times New Roman" w:hAnsiTheme="minorHAnsi" w:cstheme="minorHAnsi"/>
                <w:b/>
              </w:rPr>
            </w:pPr>
          </w:p>
          <w:p w:rsidR="00E37DFF" w:rsidRDefault="00E37DFF" w:rsidP="00E67BBF">
            <w:pPr>
              <w:autoSpaceDE w:val="0"/>
              <w:autoSpaceDN w:val="0"/>
              <w:adjustRightInd w:val="0"/>
              <w:spacing w:after="0" w:line="240" w:lineRule="auto"/>
              <w:rPr>
                <w:rFonts w:asciiTheme="minorHAnsi" w:eastAsia="Times New Roman" w:hAnsiTheme="minorHAnsi" w:cstheme="minorHAnsi"/>
                <w:b/>
              </w:rPr>
            </w:pPr>
          </w:p>
          <w:p w:rsidR="00E37DFF" w:rsidRDefault="00E37DFF" w:rsidP="00E67BBF">
            <w:pPr>
              <w:autoSpaceDE w:val="0"/>
              <w:autoSpaceDN w:val="0"/>
              <w:adjustRightInd w:val="0"/>
              <w:spacing w:after="0" w:line="240" w:lineRule="auto"/>
              <w:rPr>
                <w:rFonts w:asciiTheme="minorHAnsi" w:eastAsia="Times New Roman" w:hAnsiTheme="minorHAnsi" w:cstheme="minorHAnsi"/>
                <w:b/>
              </w:rPr>
            </w:pPr>
          </w:p>
          <w:p w:rsidR="00E37DFF" w:rsidRDefault="00E37DFF" w:rsidP="00E67BBF">
            <w:pPr>
              <w:autoSpaceDE w:val="0"/>
              <w:autoSpaceDN w:val="0"/>
              <w:adjustRightInd w:val="0"/>
              <w:spacing w:after="0" w:line="240" w:lineRule="auto"/>
              <w:rPr>
                <w:rFonts w:asciiTheme="minorHAnsi" w:eastAsia="Times New Roman" w:hAnsiTheme="minorHAnsi" w:cstheme="minorHAnsi"/>
                <w:b/>
              </w:rPr>
            </w:pPr>
          </w:p>
          <w:p w:rsidR="00E37DFF" w:rsidRDefault="00E37DFF" w:rsidP="00E67BBF">
            <w:pPr>
              <w:autoSpaceDE w:val="0"/>
              <w:autoSpaceDN w:val="0"/>
              <w:adjustRightInd w:val="0"/>
              <w:spacing w:after="0" w:line="240" w:lineRule="auto"/>
              <w:rPr>
                <w:rFonts w:asciiTheme="minorHAnsi" w:eastAsia="Times New Roman" w:hAnsiTheme="minorHAnsi" w:cstheme="minorHAnsi"/>
                <w:b/>
              </w:rPr>
            </w:pPr>
          </w:p>
          <w:p w:rsidR="00E37DFF" w:rsidRDefault="00E37DFF" w:rsidP="00E67BBF">
            <w:pPr>
              <w:autoSpaceDE w:val="0"/>
              <w:autoSpaceDN w:val="0"/>
              <w:adjustRightInd w:val="0"/>
              <w:spacing w:after="0" w:line="240" w:lineRule="auto"/>
              <w:rPr>
                <w:rFonts w:asciiTheme="minorHAnsi" w:eastAsia="Times New Roman" w:hAnsiTheme="minorHAnsi" w:cstheme="minorHAnsi"/>
                <w:b/>
              </w:rPr>
            </w:pPr>
          </w:p>
          <w:p w:rsidR="00615AB2" w:rsidRPr="00501D98" w:rsidRDefault="00615AB2" w:rsidP="00E67BBF">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K.OA.4</w:t>
            </w:r>
          </w:p>
          <w:p w:rsidR="00615AB2" w:rsidRPr="00501D98" w:rsidRDefault="00615AB2" w:rsidP="00E67BBF">
            <w:pPr>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 xml:space="preserve">For any number from 1 to 9, find the number that makes 10 when added to the given number, e.g., by using objects or </w:t>
            </w:r>
            <w:r w:rsidR="003A3E29">
              <w:rPr>
                <w:rFonts w:asciiTheme="minorHAnsi" w:eastAsia="Times New Roman" w:hAnsiTheme="minorHAnsi" w:cstheme="minorHAnsi"/>
                <w:u w:val="single"/>
              </w:rPr>
              <w:t xml:space="preserve">tactile </w:t>
            </w:r>
            <w:r w:rsidR="009B688C" w:rsidRPr="009B688C">
              <w:rPr>
                <w:rFonts w:asciiTheme="minorHAnsi" w:hAnsiTheme="minorHAnsi" w:cstheme="minorHAnsi"/>
                <w:color w:val="000000" w:themeColor="text1"/>
                <w:u w:val="single"/>
              </w:rPr>
              <w:t>graphics</w:t>
            </w:r>
            <w:r w:rsidR="009B688C">
              <w:rPr>
                <w:rFonts w:asciiTheme="minorHAnsi" w:eastAsia="Times New Roman" w:hAnsiTheme="minorHAnsi" w:cstheme="minorHAnsi"/>
                <w:u w:val="single"/>
              </w:rPr>
              <w:t xml:space="preserve"> </w:t>
            </w:r>
            <w:r w:rsidR="003A3E29">
              <w:rPr>
                <w:rFonts w:asciiTheme="minorHAnsi" w:eastAsia="Times New Roman" w:hAnsiTheme="minorHAnsi" w:cstheme="minorHAnsi"/>
                <w:u w:val="single"/>
              </w:rPr>
              <w:t>of</w:t>
            </w:r>
            <w:r w:rsidR="003A3E29" w:rsidRPr="009A5E70">
              <w:rPr>
                <w:rFonts w:asciiTheme="minorHAnsi" w:eastAsia="Times New Roman" w:hAnsiTheme="minorHAnsi" w:cstheme="minorHAnsi"/>
              </w:rPr>
              <w:t xml:space="preserve"> </w:t>
            </w:r>
            <w:r w:rsidRPr="00501D98">
              <w:rPr>
                <w:rFonts w:asciiTheme="minorHAnsi" w:eastAsia="Times New Roman" w:hAnsiTheme="minorHAnsi" w:cstheme="minorHAnsi"/>
              </w:rPr>
              <w:t xml:space="preserve">drawings </w:t>
            </w:r>
            <w:r w:rsidRPr="00501D98">
              <w:rPr>
                <w:rFonts w:asciiTheme="minorHAnsi" w:eastAsia="Times New Roman" w:hAnsiTheme="minorHAnsi" w:cstheme="minorHAnsi"/>
                <w:u w:val="single"/>
              </w:rPr>
              <w:t>using tactile</w:t>
            </w:r>
            <w:r w:rsidR="001A0BE2">
              <w:rPr>
                <w:rFonts w:asciiTheme="minorHAnsi" w:eastAsia="Times New Roman" w:hAnsiTheme="minorHAnsi" w:cstheme="minorHAnsi"/>
                <w:u w:val="single"/>
              </w:rPr>
              <w:t xml:space="preserve"> </w:t>
            </w:r>
            <w:r w:rsidR="003A3E29">
              <w:rPr>
                <w:rFonts w:asciiTheme="minorHAnsi" w:eastAsia="Times New Roman" w:hAnsiTheme="minorHAnsi" w:cstheme="minorHAnsi"/>
                <w:u w:val="single"/>
              </w:rPr>
              <w:t xml:space="preserve">drawing </w:t>
            </w:r>
            <w:r w:rsidR="001A0BE2">
              <w:rPr>
                <w:rFonts w:asciiTheme="minorHAnsi" w:eastAsia="Times New Roman" w:hAnsiTheme="minorHAnsi" w:cstheme="minorHAnsi"/>
                <w:u w:val="single"/>
              </w:rPr>
              <w:t>tools/braille writer)</w:t>
            </w:r>
            <w:r w:rsidRPr="00501D98">
              <w:rPr>
                <w:rFonts w:asciiTheme="minorHAnsi" w:eastAsia="Times New Roman" w:hAnsiTheme="minorHAnsi" w:cstheme="minorHAnsi"/>
                <w:u w:val="single"/>
              </w:rPr>
              <w:t xml:space="preserve"> </w:t>
            </w:r>
            <w:r w:rsidRPr="00501D98">
              <w:rPr>
                <w:rFonts w:asciiTheme="minorHAnsi" w:eastAsia="Times New Roman" w:hAnsiTheme="minorHAnsi" w:cstheme="minorHAnsi"/>
              </w:rPr>
              <w:t xml:space="preserve">and record the answer with a drawing </w:t>
            </w:r>
            <w:r w:rsidRPr="00501D98">
              <w:rPr>
                <w:rFonts w:asciiTheme="minorHAnsi" w:eastAsia="Times New Roman" w:hAnsiTheme="minorHAnsi" w:cstheme="minorHAnsi"/>
                <w:u w:val="single"/>
              </w:rPr>
              <w:t xml:space="preserve">using tactile </w:t>
            </w:r>
            <w:r w:rsidR="003A3E29">
              <w:rPr>
                <w:rFonts w:asciiTheme="minorHAnsi" w:eastAsia="Times New Roman" w:hAnsiTheme="minorHAnsi" w:cstheme="minorHAnsi"/>
                <w:u w:val="single"/>
              </w:rPr>
              <w:t xml:space="preserve">drawing </w:t>
            </w:r>
            <w:r w:rsidRPr="00501D98">
              <w:rPr>
                <w:rFonts w:asciiTheme="minorHAnsi" w:eastAsia="Times New Roman" w:hAnsiTheme="minorHAnsi" w:cstheme="minorHAnsi"/>
                <w:u w:val="single"/>
              </w:rPr>
              <w:t>tools</w:t>
            </w:r>
            <w:r w:rsidR="001A0BE2">
              <w:rPr>
                <w:rFonts w:asciiTheme="minorHAnsi" w:eastAsia="Times New Roman" w:hAnsiTheme="minorHAnsi" w:cstheme="minorHAnsi"/>
                <w:u w:val="single"/>
              </w:rPr>
              <w:t>/braillewriter</w:t>
            </w:r>
            <w:r w:rsidRPr="009A5E70">
              <w:rPr>
                <w:rFonts w:asciiTheme="minorHAnsi" w:eastAsia="Times New Roman" w:hAnsiTheme="minorHAnsi" w:cstheme="minorHAnsi"/>
              </w:rPr>
              <w:t xml:space="preserve"> </w:t>
            </w:r>
            <w:r w:rsidRPr="00501D98">
              <w:rPr>
                <w:rFonts w:asciiTheme="minorHAnsi" w:eastAsia="Times New Roman" w:hAnsiTheme="minorHAnsi" w:cstheme="minorHAnsi"/>
              </w:rPr>
              <w:t>or</w:t>
            </w:r>
            <w:r w:rsidR="001A0BE2">
              <w:rPr>
                <w:rFonts w:asciiTheme="minorHAnsi" w:eastAsia="Times New Roman" w:hAnsiTheme="minorHAnsi" w:cstheme="minorHAnsi"/>
              </w:rPr>
              <w:t xml:space="preserve"> </w:t>
            </w:r>
            <w:r w:rsidR="001A0BE2" w:rsidRPr="004340E8">
              <w:rPr>
                <w:rFonts w:asciiTheme="minorHAnsi" w:eastAsia="Times New Roman" w:hAnsiTheme="minorHAnsi" w:cstheme="minorHAnsi"/>
              </w:rPr>
              <w:t>writing an</w:t>
            </w:r>
            <w:r w:rsidRPr="004340E8">
              <w:rPr>
                <w:rFonts w:asciiTheme="minorHAnsi" w:eastAsia="Times New Roman" w:hAnsiTheme="minorHAnsi" w:cstheme="minorHAnsi"/>
              </w:rPr>
              <w:t xml:space="preserve"> </w:t>
            </w:r>
            <w:r w:rsidRPr="00501D98">
              <w:rPr>
                <w:rFonts w:asciiTheme="minorHAnsi" w:eastAsia="Times New Roman" w:hAnsiTheme="minorHAnsi" w:cstheme="minorHAnsi"/>
              </w:rPr>
              <w:t>equation</w:t>
            </w:r>
            <w:r w:rsidR="001A0BE2">
              <w:rPr>
                <w:rFonts w:asciiTheme="minorHAnsi" w:eastAsia="Times New Roman" w:hAnsiTheme="minorHAnsi" w:cstheme="minorHAnsi"/>
              </w:rPr>
              <w:t xml:space="preserve"> </w:t>
            </w:r>
            <w:r w:rsidR="001A0BE2">
              <w:rPr>
                <w:rFonts w:asciiTheme="minorHAnsi" w:eastAsia="Times New Roman" w:hAnsiTheme="minorHAnsi" w:cstheme="minorHAnsi"/>
                <w:u w:val="single"/>
              </w:rPr>
              <w:t>using Nemeth Braille Code</w:t>
            </w:r>
            <w:r w:rsidRPr="00501D98">
              <w:rPr>
                <w:rFonts w:asciiTheme="minorHAnsi" w:eastAsia="Times New Roman" w:hAnsiTheme="minorHAnsi" w:cstheme="minorHAnsi"/>
              </w:rPr>
              <w:t>.</w:t>
            </w:r>
          </w:p>
          <w:p w:rsidR="00615AB2" w:rsidRPr="00501D98" w:rsidRDefault="00615AB2" w:rsidP="00E67BBF">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1"/>
              </w:numPr>
              <w:spacing w:after="0" w:line="240" w:lineRule="auto"/>
              <w:ind w:left="882"/>
              <w:contextualSpacing/>
              <w:rPr>
                <w:rFonts w:asciiTheme="minorHAnsi" w:hAnsiTheme="minorHAnsi" w:cstheme="minorHAnsi"/>
                <w:b/>
                <w:color w:val="FF0000"/>
              </w:rPr>
            </w:pPr>
            <w:r w:rsidRPr="00501D98">
              <w:rPr>
                <w:rFonts w:asciiTheme="minorHAnsi" w:hAnsiTheme="minorHAnsi" w:cstheme="minorHAnsi"/>
                <w:b/>
                <w:color w:val="FF0000"/>
              </w:rPr>
              <w:t xml:space="preserve">Ability to use experience with </w:t>
            </w:r>
            <w:r w:rsidRPr="00501D98">
              <w:rPr>
                <w:rFonts w:asciiTheme="minorHAnsi" w:hAnsiTheme="minorHAnsi" w:cstheme="minorHAnsi"/>
                <w:b/>
                <w:color w:val="008000"/>
              </w:rPr>
              <w:t>KOA3</w:t>
            </w:r>
            <w:r w:rsidRPr="00501D98">
              <w:rPr>
                <w:rFonts w:asciiTheme="minorHAnsi" w:hAnsiTheme="minorHAnsi" w:cstheme="minorHAnsi"/>
                <w:b/>
                <w:color w:val="FF0000"/>
              </w:rPr>
              <w:t xml:space="preserve"> to make sense of this Standard</w:t>
            </w:r>
          </w:p>
          <w:p w:rsidR="00A7710D" w:rsidRDefault="00A7710D" w:rsidP="00E67BBF">
            <w:pPr>
              <w:autoSpaceDE w:val="0"/>
              <w:autoSpaceDN w:val="0"/>
              <w:adjustRightInd w:val="0"/>
              <w:spacing w:after="0" w:line="240" w:lineRule="auto"/>
              <w:rPr>
                <w:rFonts w:asciiTheme="minorHAnsi" w:eastAsia="Times New Roman" w:hAnsiTheme="minorHAnsi" w:cstheme="minorHAnsi"/>
                <w:b/>
              </w:rPr>
            </w:pPr>
          </w:p>
          <w:p w:rsidR="001A0BE2" w:rsidRDefault="001A0BE2" w:rsidP="00E67BBF">
            <w:pPr>
              <w:autoSpaceDE w:val="0"/>
              <w:autoSpaceDN w:val="0"/>
              <w:adjustRightInd w:val="0"/>
              <w:spacing w:after="0" w:line="240" w:lineRule="auto"/>
              <w:rPr>
                <w:rFonts w:asciiTheme="minorHAnsi" w:eastAsia="Times New Roman" w:hAnsiTheme="minorHAnsi" w:cstheme="minorHAnsi"/>
                <w:b/>
              </w:rPr>
            </w:pPr>
          </w:p>
          <w:p w:rsidR="00615AB2" w:rsidRPr="00501D98" w:rsidRDefault="00615AB2" w:rsidP="00E67BBF">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K.OA.5</w:t>
            </w:r>
          </w:p>
          <w:p w:rsidR="00326BBC" w:rsidRDefault="00615AB2" w:rsidP="00E67BBF">
            <w:pPr>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 xml:space="preserve">Fluently add and subtract within 5 </w:t>
            </w:r>
            <w:r w:rsidR="00326BBC">
              <w:rPr>
                <w:rFonts w:asciiTheme="minorHAnsi" w:eastAsia="Times New Roman" w:hAnsiTheme="minorHAnsi" w:cstheme="minorHAnsi"/>
              </w:rPr>
              <w:t xml:space="preserve">with </w:t>
            </w:r>
            <w:r w:rsidRPr="00501D98">
              <w:rPr>
                <w:rFonts w:asciiTheme="minorHAnsi" w:eastAsia="Times New Roman" w:hAnsiTheme="minorHAnsi" w:cstheme="minorHAnsi"/>
                <w:u w:val="single"/>
              </w:rPr>
              <w:t>N</w:t>
            </w:r>
            <w:r w:rsidR="00220B6B">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sidR="00220B6B">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sidR="00220B6B">
              <w:rPr>
                <w:rFonts w:asciiTheme="minorHAnsi" w:eastAsia="Times New Roman" w:hAnsiTheme="minorHAnsi" w:cstheme="minorHAnsi"/>
                <w:u w:val="single"/>
              </w:rPr>
              <w:t>ode</w:t>
            </w:r>
            <w:r w:rsidR="00326BBC">
              <w:rPr>
                <w:rFonts w:asciiTheme="minorHAnsi" w:eastAsia="Times New Roman" w:hAnsiTheme="minorHAnsi" w:cstheme="minorHAnsi"/>
                <w:u w:val="single"/>
              </w:rPr>
              <w:t xml:space="preserve"> equations in a horizontal format.</w:t>
            </w:r>
            <w:r w:rsidR="00326BBC">
              <w:rPr>
                <w:rFonts w:asciiTheme="minorHAnsi" w:eastAsia="Times New Roman" w:hAnsiTheme="minorHAnsi" w:cstheme="minorHAnsi"/>
              </w:rPr>
              <w:t xml:space="preserve"> </w:t>
            </w:r>
          </w:p>
          <w:p w:rsidR="00615AB2" w:rsidRPr="00501D98" w:rsidRDefault="00615AB2" w:rsidP="00E67BBF">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2829" w:rsidRPr="00DB61BD" w:rsidRDefault="00615AB2" w:rsidP="00A67E93">
            <w:pPr>
              <w:pStyle w:val="ListParagraph"/>
              <w:numPr>
                <w:ilvl w:val="0"/>
                <w:numId w:val="34"/>
              </w:numPr>
              <w:spacing w:after="0" w:line="240" w:lineRule="auto"/>
              <w:rPr>
                <w:rFonts w:asciiTheme="minorHAnsi" w:hAnsiTheme="minorHAnsi" w:cstheme="minorHAnsi"/>
              </w:rPr>
            </w:pPr>
            <w:r w:rsidRPr="00A67E93">
              <w:rPr>
                <w:rFonts w:asciiTheme="minorHAnsi" w:hAnsiTheme="minorHAnsi" w:cstheme="minorHAnsi"/>
                <w:b/>
                <w:color w:val="FF0000"/>
              </w:rPr>
              <w:t xml:space="preserve">Ability to apply </w:t>
            </w:r>
            <w:r w:rsidRPr="00A67E93">
              <w:rPr>
                <w:rFonts w:asciiTheme="minorHAnsi" w:hAnsiTheme="minorHAnsi" w:cstheme="minorHAnsi"/>
                <w:b/>
                <w:color w:val="16DBFF"/>
              </w:rPr>
              <w:t>decomposition</w:t>
            </w:r>
            <w:r w:rsidRPr="00A67E93">
              <w:rPr>
                <w:rFonts w:asciiTheme="minorHAnsi" w:hAnsiTheme="minorHAnsi" w:cstheme="minorHAnsi"/>
                <w:b/>
                <w:color w:val="FF0000"/>
              </w:rPr>
              <w:t xml:space="preserve"> knowledge and relationship between addition and subtraction to determine the sum or differences of various problems</w:t>
            </w:r>
            <w:r w:rsidRPr="00A67E93">
              <w:rPr>
                <w:rFonts w:asciiTheme="minorHAnsi" w:hAnsiTheme="minorHAnsi" w:cstheme="minorHAnsi"/>
                <w:b/>
              </w:rPr>
              <w:t xml:space="preserve"> </w:t>
            </w: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DB61BD" w:rsidRDefault="00DB61BD" w:rsidP="00DB61BD">
            <w:pPr>
              <w:spacing w:after="0" w:line="240" w:lineRule="auto"/>
              <w:rPr>
                <w:rFonts w:asciiTheme="minorHAnsi" w:hAnsiTheme="minorHAnsi" w:cstheme="minorHAnsi"/>
              </w:rPr>
            </w:pPr>
          </w:p>
          <w:p w:rsidR="00F338EF" w:rsidRDefault="00F338EF" w:rsidP="00DB61BD">
            <w:pPr>
              <w:spacing w:after="0" w:line="240" w:lineRule="auto"/>
              <w:rPr>
                <w:rFonts w:asciiTheme="minorHAnsi" w:hAnsiTheme="minorHAnsi" w:cstheme="minorHAnsi"/>
              </w:rPr>
            </w:pPr>
          </w:p>
          <w:p w:rsidR="00F338EF" w:rsidRPr="00DB61BD" w:rsidRDefault="00F338EF" w:rsidP="00DB61BD">
            <w:pPr>
              <w:spacing w:after="0" w:line="240" w:lineRule="auto"/>
              <w:rPr>
                <w:rFonts w:asciiTheme="minorHAnsi" w:hAnsiTheme="minorHAnsi" w:cstheme="minorHAnsi"/>
              </w:rPr>
            </w:pPr>
          </w:p>
        </w:tc>
        <w:tc>
          <w:tcPr>
            <w:tcW w:w="3060" w:type="dxa"/>
            <w:shd w:val="clear" w:color="auto" w:fill="auto"/>
          </w:tcPr>
          <w:p w:rsidR="00615AB2" w:rsidRPr="00501D98" w:rsidRDefault="00615AB2" w:rsidP="00FF2AFC">
            <w:pPr>
              <w:numPr>
                <w:ilvl w:val="0"/>
                <w:numId w:val="32"/>
              </w:numPr>
              <w:tabs>
                <w:tab w:val="num" w:pos="34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Make sense of problems and persevere in solving them.</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32"/>
              </w:numPr>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Reason abstractly and quantitatively.</w:t>
            </w:r>
          </w:p>
          <w:p w:rsidR="00615AB2" w:rsidRPr="00501D98" w:rsidRDefault="00615AB2" w:rsidP="008A5BCE">
            <w:pPr>
              <w:autoSpaceDE w:val="0"/>
              <w:autoSpaceDN w:val="0"/>
              <w:adjustRightInd w:val="0"/>
              <w:rPr>
                <w:rFonts w:asciiTheme="minorHAnsi" w:hAnsiTheme="minorHAnsi" w:cstheme="minorHAnsi"/>
                <w:b/>
                <w:bCs/>
              </w:rPr>
            </w:pPr>
          </w:p>
          <w:p w:rsidR="00615AB2" w:rsidRDefault="00615AB2" w:rsidP="008A5BCE">
            <w:pPr>
              <w:numPr>
                <w:ilvl w:val="0"/>
                <w:numId w:val="32"/>
              </w:numPr>
              <w:tabs>
                <w:tab w:val="num" w:pos="342"/>
              </w:tabs>
              <w:autoSpaceDE w:val="0"/>
              <w:autoSpaceDN w:val="0"/>
              <w:adjustRightInd w:val="0"/>
              <w:spacing w:after="0" w:line="240" w:lineRule="auto"/>
              <w:ind w:left="342" w:hanging="342"/>
              <w:rPr>
                <w:rFonts w:asciiTheme="minorHAnsi" w:hAnsiTheme="minorHAnsi" w:cstheme="minorHAnsi"/>
                <w:b/>
                <w:bCs/>
              </w:rPr>
            </w:pPr>
            <w:r w:rsidRPr="00ED1627">
              <w:rPr>
                <w:rFonts w:asciiTheme="minorHAnsi" w:hAnsiTheme="minorHAnsi" w:cstheme="minorHAnsi"/>
                <w:b/>
                <w:bCs/>
              </w:rPr>
              <w:t>Construct viable arguments and critique the reasoning of others.</w:t>
            </w:r>
          </w:p>
          <w:p w:rsidR="00ED1627" w:rsidRDefault="00ED1627" w:rsidP="00ED1627">
            <w:pPr>
              <w:pStyle w:val="ListParagraph"/>
              <w:rPr>
                <w:rFonts w:asciiTheme="minorHAnsi" w:hAnsiTheme="minorHAnsi" w:cstheme="minorHAnsi"/>
                <w:b/>
                <w:bCs/>
              </w:rPr>
            </w:pPr>
          </w:p>
          <w:p w:rsidR="00615AB2" w:rsidRPr="00501D98" w:rsidRDefault="00615AB2" w:rsidP="00FF2AFC">
            <w:pPr>
              <w:numPr>
                <w:ilvl w:val="0"/>
                <w:numId w:val="32"/>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Model with mathematics.</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32"/>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Use appropriate tools strategically.</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2"/>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Attend to precision.</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2"/>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make use of structure.</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2"/>
              </w:numPr>
              <w:tabs>
                <w:tab w:val="num" w:pos="31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express regularity in repeated reasoning.</w:t>
            </w:r>
          </w:p>
          <w:p w:rsidR="00615AB2" w:rsidRPr="00501D98" w:rsidRDefault="00615AB2" w:rsidP="008A5BCE">
            <w:pPr>
              <w:rPr>
                <w:rFonts w:asciiTheme="minorHAnsi" w:hAnsiTheme="minorHAnsi" w:cstheme="minorHAnsi"/>
              </w:rPr>
            </w:pPr>
          </w:p>
          <w:p w:rsidR="00615AB2" w:rsidRDefault="00615AB2" w:rsidP="008A5BCE">
            <w:pPr>
              <w:rPr>
                <w:rFonts w:asciiTheme="minorHAnsi" w:hAnsiTheme="minorHAnsi" w:cstheme="minorHAnsi"/>
              </w:rPr>
            </w:pPr>
          </w:p>
          <w:p w:rsidR="00DB61BD" w:rsidRDefault="00DB61BD" w:rsidP="008A5BCE">
            <w:pPr>
              <w:rPr>
                <w:rFonts w:asciiTheme="minorHAnsi" w:hAnsiTheme="minorHAnsi" w:cstheme="minorHAnsi"/>
              </w:rPr>
            </w:pPr>
          </w:p>
          <w:p w:rsidR="00DB61BD" w:rsidRDefault="00DB61BD" w:rsidP="008A5BCE">
            <w:pPr>
              <w:rPr>
                <w:rFonts w:asciiTheme="minorHAnsi" w:hAnsiTheme="minorHAnsi" w:cstheme="minorHAnsi"/>
              </w:rPr>
            </w:pPr>
          </w:p>
          <w:p w:rsidR="00160383" w:rsidRDefault="00160383" w:rsidP="008A5BCE">
            <w:pPr>
              <w:rPr>
                <w:rFonts w:asciiTheme="minorHAnsi" w:hAnsiTheme="minorHAnsi" w:cstheme="minorHAnsi"/>
              </w:rPr>
            </w:pPr>
          </w:p>
          <w:p w:rsidR="00DB61BD" w:rsidRPr="00501D98" w:rsidRDefault="00DB61BD" w:rsidP="008A5BCE">
            <w:pPr>
              <w:rPr>
                <w:rFonts w:asciiTheme="minorHAnsi" w:hAnsiTheme="minorHAnsi" w:cstheme="minorHAnsi"/>
              </w:rPr>
            </w:pPr>
          </w:p>
          <w:p w:rsidR="00DB61BD" w:rsidRPr="00501D98" w:rsidRDefault="00DB61BD" w:rsidP="00DB61BD">
            <w:pPr>
              <w:numPr>
                <w:ilvl w:val="0"/>
                <w:numId w:val="35"/>
              </w:numPr>
              <w:tabs>
                <w:tab w:val="num" w:pos="34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problems and persevere in solving them.</w:t>
            </w:r>
          </w:p>
          <w:p w:rsidR="00DB61BD" w:rsidRPr="00501D98" w:rsidRDefault="00DB61BD" w:rsidP="00DB61BD">
            <w:pPr>
              <w:tabs>
                <w:tab w:val="num" w:pos="720"/>
              </w:tabs>
              <w:autoSpaceDE w:val="0"/>
              <w:autoSpaceDN w:val="0"/>
              <w:adjustRightInd w:val="0"/>
              <w:ind w:left="360"/>
              <w:rPr>
                <w:rFonts w:asciiTheme="minorHAnsi" w:hAnsiTheme="minorHAnsi" w:cstheme="minorHAnsi"/>
                <w:b/>
                <w:bCs/>
              </w:rPr>
            </w:pPr>
          </w:p>
          <w:p w:rsidR="00DB61BD" w:rsidRPr="00501D98" w:rsidRDefault="00DB61BD" w:rsidP="00DB61BD">
            <w:pPr>
              <w:numPr>
                <w:ilvl w:val="0"/>
                <w:numId w:val="35"/>
              </w:numPr>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Reason abstractly and quantitatively</w:t>
            </w:r>
          </w:p>
          <w:p w:rsidR="00DB61BD" w:rsidRPr="00501D98" w:rsidRDefault="00DB61BD" w:rsidP="00DB61BD">
            <w:pPr>
              <w:autoSpaceDE w:val="0"/>
              <w:autoSpaceDN w:val="0"/>
              <w:adjustRightInd w:val="0"/>
              <w:rPr>
                <w:rFonts w:asciiTheme="minorHAnsi" w:hAnsiTheme="minorHAnsi" w:cstheme="minorHAnsi"/>
                <w:b/>
                <w:bCs/>
              </w:rPr>
            </w:pPr>
          </w:p>
          <w:p w:rsidR="00DB61BD" w:rsidRPr="00501D98" w:rsidRDefault="00DB61BD" w:rsidP="00DB61BD">
            <w:pPr>
              <w:numPr>
                <w:ilvl w:val="0"/>
                <w:numId w:val="35"/>
              </w:numPr>
              <w:tabs>
                <w:tab w:val="num" w:pos="342"/>
                <w:tab w:val="num" w:pos="422"/>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Construct viable</w:t>
            </w:r>
          </w:p>
          <w:p w:rsidR="00DB61BD" w:rsidRPr="00501D98" w:rsidRDefault="00DB61BD" w:rsidP="00DB61BD">
            <w:pPr>
              <w:autoSpaceDE w:val="0"/>
              <w:autoSpaceDN w:val="0"/>
              <w:adjustRightInd w:val="0"/>
              <w:ind w:left="342" w:hanging="342"/>
              <w:rPr>
                <w:rFonts w:asciiTheme="minorHAnsi" w:hAnsiTheme="minorHAnsi" w:cstheme="minorHAnsi"/>
                <w:b/>
                <w:bCs/>
              </w:rPr>
            </w:pPr>
            <w:r w:rsidRPr="00501D98">
              <w:rPr>
                <w:rFonts w:asciiTheme="minorHAnsi" w:hAnsiTheme="minorHAnsi" w:cstheme="minorHAnsi"/>
                <w:b/>
                <w:bCs/>
              </w:rPr>
              <w:t xml:space="preserve">      arguments and                    critique the   reasoning of others.</w:t>
            </w:r>
          </w:p>
          <w:p w:rsidR="00DB61BD" w:rsidRPr="00501D98" w:rsidRDefault="00DB61BD" w:rsidP="00DB61BD">
            <w:pPr>
              <w:numPr>
                <w:ilvl w:val="0"/>
                <w:numId w:val="35"/>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Model with mathematics.</w:t>
            </w:r>
          </w:p>
          <w:p w:rsidR="00DB61BD" w:rsidRPr="00501D98" w:rsidRDefault="00DB61BD" w:rsidP="00DB61BD">
            <w:pPr>
              <w:tabs>
                <w:tab w:val="num" w:pos="720"/>
              </w:tabs>
              <w:autoSpaceDE w:val="0"/>
              <w:autoSpaceDN w:val="0"/>
              <w:adjustRightInd w:val="0"/>
              <w:ind w:left="360"/>
              <w:rPr>
                <w:rFonts w:asciiTheme="minorHAnsi" w:hAnsiTheme="minorHAnsi" w:cstheme="minorHAnsi"/>
                <w:b/>
                <w:bCs/>
              </w:rPr>
            </w:pPr>
          </w:p>
          <w:p w:rsidR="00DB61BD" w:rsidRPr="00501D98" w:rsidRDefault="00DB61BD" w:rsidP="00DB61BD">
            <w:pPr>
              <w:numPr>
                <w:ilvl w:val="0"/>
                <w:numId w:val="35"/>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Use appropriate tools strategically.</w:t>
            </w:r>
          </w:p>
          <w:p w:rsidR="00DB61BD" w:rsidRPr="00501D98" w:rsidRDefault="00DB61BD" w:rsidP="00DB61BD">
            <w:pPr>
              <w:tabs>
                <w:tab w:val="num" w:pos="720"/>
              </w:tabs>
              <w:autoSpaceDE w:val="0"/>
              <w:autoSpaceDN w:val="0"/>
              <w:adjustRightInd w:val="0"/>
              <w:rPr>
                <w:rFonts w:asciiTheme="minorHAnsi" w:hAnsiTheme="minorHAnsi" w:cstheme="minorHAnsi"/>
                <w:b/>
                <w:bCs/>
              </w:rPr>
            </w:pPr>
          </w:p>
          <w:p w:rsidR="00DB61BD" w:rsidRPr="00501D98" w:rsidRDefault="00DB61BD" w:rsidP="00DB61BD">
            <w:pPr>
              <w:numPr>
                <w:ilvl w:val="0"/>
                <w:numId w:val="35"/>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Attend to precision.</w:t>
            </w:r>
          </w:p>
          <w:p w:rsidR="00DB61BD" w:rsidRPr="00501D98" w:rsidRDefault="00DB61BD" w:rsidP="00DB61BD">
            <w:pPr>
              <w:tabs>
                <w:tab w:val="num" w:pos="720"/>
              </w:tabs>
              <w:autoSpaceDE w:val="0"/>
              <w:autoSpaceDN w:val="0"/>
              <w:adjustRightInd w:val="0"/>
              <w:rPr>
                <w:rFonts w:asciiTheme="minorHAnsi" w:hAnsiTheme="minorHAnsi" w:cstheme="minorHAnsi"/>
                <w:b/>
                <w:bCs/>
              </w:rPr>
            </w:pPr>
          </w:p>
          <w:p w:rsidR="00DB61BD" w:rsidRPr="00501D98" w:rsidRDefault="00DB61BD" w:rsidP="00DB61BD">
            <w:pPr>
              <w:numPr>
                <w:ilvl w:val="0"/>
                <w:numId w:val="35"/>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make use of structure.</w:t>
            </w:r>
          </w:p>
          <w:p w:rsidR="00DB61BD" w:rsidRPr="00501D98" w:rsidRDefault="00DB61BD" w:rsidP="00DB61BD">
            <w:pPr>
              <w:tabs>
                <w:tab w:val="num" w:pos="720"/>
              </w:tabs>
              <w:autoSpaceDE w:val="0"/>
              <w:autoSpaceDN w:val="0"/>
              <w:adjustRightInd w:val="0"/>
              <w:rPr>
                <w:rFonts w:asciiTheme="minorHAnsi" w:hAnsiTheme="minorHAnsi" w:cstheme="minorHAnsi"/>
                <w:b/>
                <w:bCs/>
              </w:rPr>
            </w:pPr>
          </w:p>
          <w:p w:rsidR="00DB61BD" w:rsidRDefault="00DB61BD" w:rsidP="00DB61BD">
            <w:pPr>
              <w:numPr>
                <w:ilvl w:val="0"/>
                <w:numId w:val="35"/>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express regularity in repeated reasoning.</w:t>
            </w:r>
          </w:p>
          <w:p w:rsidR="00DB61BD" w:rsidRDefault="00DB61BD" w:rsidP="00DB61BD">
            <w:pPr>
              <w:pStyle w:val="ListParagraph"/>
              <w:rPr>
                <w:rFonts w:asciiTheme="minorHAnsi" w:hAnsiTheme="minorHAnsi" w:cstheme="minorHAnsi"/>
                <w:b/>
                <w:bCs/>
              </w:rPr>
            </w:pPr>
          </w:p>
          <w:p w:rsidR="00A67E93" w:rsidRDefault="00A67E93" w:rsidP="008A5BCE">
            <w:pPr>
              <w:rPr>
                <w:rFonts w:asciiTheme="minorHAnsi" w:hAnsiTheme="minorHAnsi" w:cstheme="minorHAnsi"/>
              </w:rPr>
            </w:pPr>
          </w:p>
          <w:p w:rsidR="00DB61BD" w:rsidRDefault="00DB61BD" w:rsidP="008A5BCE">
            <w:pPr>
              <w:rPr>
                <w:rFonts w:asciiTheme="minorHAnsi" w:hAnsiTheme="minorHAnsi" w:cstheme="minorHAnsi"/>
              </w:rPr>
            </w:pPr>
          </w:p>
          <w:p w:rsidR="00DB61BD" w:rsidRDefault="00DB61BD" w:rsidP="008A5BCE">
            <w:pPr>
              <w:rPr>
                <w:rFonts w:asciiTheme="minorHAnsi" w:hAnsiTheme="minorHAnsi" w:cstheme="minorHAnsi"/>
              </w:rPr>
            </w:pPr>
          </w:p>
          <w:p w:rsidR="00615AB2" w:rsidRPr="00501D98" w:rsidRDefault="00615AB2" w:rsidP="00FF2AFC">
            <w:pPr>
              <w:numPr>
                <w:ilvl w:val="0"/>
                <w:numId w:val="33"/>
              </w:numPr>
              <w:tabs>
                <w:tab w:val="num" w:pos="342"/>
              </w:tabs>
              <w:autoSpaceDE w:val="0"/>
              <w:autoSpaceDN w:val="0"/>
              <w:adjustRightInd w:val="0"/>
              <w:spacing w:after="0" w:line="240" w:lineRule="auto"/>
              <w:ind w:left="342"/>
              <w:rPr>
                <w:rFonts w:asciiTheme="minorHAnsi" w:hAnsiTheme="minorHAnsi" w:cstheme="minorHAnsi"/>
                <w:b/>
                <w:bCs/>
              </w:rPr>
            </w:pPr>
            <w:r w:rsidRPr="00501D98">
              <w:rPr>
                <w:rFonts w:asciiTheme="minorHAnsi" w:hAnsiTheme="minorHAnsi" w:cstheme="minorHAnsi"/>
                <w:b/>
                <w:bCs/>
              </w:rPr>
              <w:t>Make sense of problems and persevere in solving them.</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33"/>
              </w:numPr>
              <w:autoSpaceDE w:val="0"/>
              <w:autoSpaceDN w:val="0"/>
              <w:adjustRightInd w:val="0"/>
              <w:spacing w:after="0" w:line="240" w:lineRule="auto"/>
              <w:ind w:left="342" w:hanging="342"/>
              <w:rPr>
                <w:rFonts w:asciiTheme="minorHAnsi" w:hAnsiTheme="minorHAnsi" w:cstheme="minorHAnsi"/>
                <w:b/>
                <w:bCs/>
              </w:rPr>
            </w:pPr>
            <w:r w:rsidRPr="00501D98">
              <w:rPr>
                <w:rFonts w:asciiTheme="minorHAnsi" w:hAnsiTheme="minorHAnsi" w:cstheme="minorHAnsi"/>
                <w:b/>
                <w:bCs/>
              </w:rPr>
              <w:t>Reason abstractly and quantitatively.</w:t>
            </w:r>
          </w:p>
          <w:p w:rsidR="00615AB2" w:rsidRPr="00501D98" w:rsidRDefault="00615AB2" w:rsidP="008A5BCE">
            <w:pPr>
              <w:autoSpaceDE w:val="0"/>
              <w:autoSpaceDN w:val="0"/>
              <w:adjustRightInd w:val="0"/>
              <w:rPr>
                <w:rFonts w:asciiTheme="minorHAnsi" w:hAnsiTheme="minorHAnsi" w:cstheme="minorHAnsi"/>
                <w:b/>
                <w:bCs/>
              </w:rPr>
            </w:pPr>
          </w:p>
          <w:p w:rsidR="00615AB2" w:rsidRPr="00501D98" w:rsidRDefault="00615AB2" w:rsidP="00FF2AFC">
            <w:pPr>
              <w:numPr>
                <w:ilvl w:val="0"/>
                <w:numId w:val="33"/>
              </w:numPr>
              <w:tabs>
                <w:tab w:val="num" w:pos="342"/>
                <w:tab w:val="num" w:pos="702"/>
              </w:tabs>
              <w:autoSpaceDE w:val="0"/>
              <w:autoSpaceDN w:val="0"/>
              <w:adjustRightInd w:val="0"/>
              <w:spacing w:after="0" w:line="240" w:lineRule="auto"/>
              <w:ind w:left="342" w:hanging="324"/>
              <w:rPr>
                <w:rFonts w:asciiTheme="minorHAnsi" w:hAnsiTheme="minorHAnsi" w:cstheme="minorHAnsi"/>
                <w:b/>
                <w:bCs/>
              </w:rPr>
            </w:pPr>
            <w:r w:rsidRPr="00501D98">
              <w:rPr>
                <w:rFonts w:asciiTheme="minorHAnsi" w:hAnsiTheme="minorHAnsi" w:cstheme="minorHAnsi"/>
                <w:b/>
                <w:bCs/>
              </w:rPr>
              <w:t>Construct viable</w:t>
            </w:r>
          </w:p>
          <w:p w:rsidR="00615AB2" w:rsidRPr="00501D98" w:rsidRDefault="00615AB2" w:rsidP="008A5BCE">
            <w:pPr>
              <w:autoSpaceDE w:val="0"/>
              <w:autoSpaceDN w:val="0"/>
              <w:adjustRightInd w:val="0"/>
              <w:ind w:left="342" w:hanging="342"/>
              <w:rPr>
                <w:rFonts w:asciiTheme="minorHAnsi" w:hAnsiTheme="minorHAnsi" w:cstheme="minorHAnsi"/>
                <w:b/>
                <w:bCs/>
              </w:rPr>
            </w:pPr>
            <w:r w:rsidRPr="00501D98">
              <w:rPr>
                <w:rFonts w:asciiTheme="minorHAnsi" w:hAnsiTheme="minorHAnsi" w:cstheme="minorHAnsi"/>
                <w:b/>
                <w:bCs/>
              </w:rPr>
              <w:t xml:space="preserve">      arguments and                    critique the   reasoning of others.</w:t>
            </w:r>
          </w:p>
          <w:p w:rsidR="00615AB2" w:rsidRPr="00501D98" w:rsidRDefault="00615AB2" w:rsidP="00FF2AFC">
            <w:pPr>
              <w:numPr>
                <w:ilvl w:val="0"/>
                <w:numId w:val="33"/>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Model with mathematics.</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33"/>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Use appropriate tools strategically.</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3"/>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Attend to precision.</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3"/>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make use of structure.</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3"/>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express regularity in repeated reasoning.</w:t>
            </w:r>
          </w:p>
          <w:p w:rsidR="00615AB2" w:rsidRPr="00501D98" w:rsidRDefault="00615AB2" w:rsidP="008A5BCE">
            <w:pPr>
              <w:tabs>
                <w:tab w:val="num" w:pos="720"/>
              </w:tabs>
              <w:autoSpaceDE w:val="0"/>
              <w:autoSpaceDN w:val="0"/>
              <w:adjustRightInd w:val="0"/>
              <w:rPr>
                <w:rFonts w:asciiTheme="minorHAnsi" w:hAnsiTheme="minorHAnsi" w:cstheme="minorHAnsi"/>
              </w:rPr>
            </w:pPr>
          </w:p>
        </w:tc>
      </w:tr>
    </w:tbl>
    <w:p w:rsidR="005B2BB2" w:rsidRDefault="005B2BB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130"/>
        <w:gridCol w:w="3060"/>
      </w:tblGrid>
      <w:tr w:rsidR="00615AB2" w:rsidRPr="00501D98" w:rsidTr="002516D1">
        <w:trPr>
          <w:trHeight w:val="296"/>
        </w:trPr>
        <w:tc>
          <w:tcPr>
            <w:tcW w:w="10188" w:type="dxa"/>
            <w:gridSpan w:val="3"/>
            <w:shd w:val="clear" w:color="auto" w:fill="auto"/>
          </w:tcPr>
          <w:p w:rsidR="0078161A" w:rsidRPr="005B2BB2" w:rsidRDefault="005B2BB2" w:rsidP="005B2BB2">
            <w:pPr>
              <w:rPr>
                <w:rFonts w:asciiTheme="minorHAnsi" w:hAnsiTheme="minorHAnsi" w:cstheme="minorHAnsi"/>
              </w:rPr>
            </w:pPr>
            <w:r w:rsidRPr="005B2BB2">
              <w:rPr>
                <w:rFonts w:asciiTheme="minorHAnsi" w:hAnsiTheme="minorHAnsi" w:cstheme="minorHAnsi"/>
                <w:b/>
              </w:rPr>
              <w:t>DOMAIN:  Number and Operations in Base Ten</w:t>
            </w:r>
          </w:p>
        </w:tc>
      </w:tr>
      <w:tr w:rsidR="005B2BB2" w:rsidRPr="00501D98" w:rsidTr="002516D1">
        <w:trPr>
          <w:trHeight w:val="287"/>
        </w:trPr>
        <w:tc>
          <w:tcPr>
            <w:tcW w:w="1998" w:type="dxa"/>
            <w:shd w:val="clear" w:color="auto" w:fill="auto"/>
          </w:tcPr>
          <w:p w:rsidR="005B2BB2" w:rsidRPr="00DB61BD" w:rsidRDefault="005B2BB2" w:rsidP="00DB61BD">
            <w:pPr>
              <w:jc w:val="center"/>
              <w:rPr>
                <w:rFonts w:asciiTheme="minorHAnsi" w:hAnsiTheme="minorHAnsi" w:cstheme="minorHAnsi"/>
                <w:b/>
              </w:rPr>
            </w:pPr>
            <w:r w:rsidRPr="00DB61BD">
              <w:rPr>
                <w:rFonts w:asciiTheme="minorHAnsi" w:hAnsiTheme="minorHAnsi" w:cstheme="minorHAnsi"/>
                <w:b/>
              </w:rPr>
              <w:t>Cluster</w:t>
            </w:r>
          </w:p>
        </w:tc>
        <w:tc>
          <w:tcPr>
            <w:tcW w:w="5130" w:type="dxa"/>
            <w:shd w:val="clear" w:color="auto" w:fill="auto"/>
          </w:tcPr>
          <w:p w:rsidR="005B2BB2" w:rsidRPr="00DB61BD" w:rsidRDefault="005B2BB2" w:rsidP="00DB61BD">
            <w:pPr>
              <w:jc w:val="center"/>
              <w:rPr>
                <w:rFonts w:asciiTheme="minorHAnsi" w:hAnsiTheme="minorHAnsi" w:cstheme="minorHAnsi"/>
                <w:b/>
              </w:rPr>
            </w:pPr>
            <w:r w:rsidRPr="00DB61BD">
              <w:rPr>
                <w:rFonts w:asciiTheme="minorHAnsi" w:hAnsiTheme="minorHAnsi" w:cstheme="minorHAnsi"/>
                <w:b/>
              </w:rPr>
              <w:t>Standard</w:t>
            </w:r>
          </w:p>
        </w:tc>
        <w:tc>
          <w:tcPr>
            <w:tcW w:w="3060" w:type="dxa"/>
            <w:shd w:val="clear" w:color="auto" w:fill="auto"/>
          </w:tcPr>
          <w:p w:rsidR="005B2BB2" w:rsidRPr="00DB61BD" w:rsidRDefault="005B2BB2" w:rsidP="00DB61BD">
            <w:pPr>
              <w:jc w:val="center"/>
              <w:rPr>
                <w:rFonts w:asciiTheme="minorHAnsi" w:hAnsiTheme="minorHAnsi" w:cstheme="minorHAnsi"/>
                <w:b/>
              </w:rPr>
            </w:pPr>
            <w:r w:rsidRPr="00DB61BD">
              <w:rPr>
                <w:rFonts w:asciiTheme="minorHAnsi" w:hAnsiTheme="minorHAnsi" w:cstheme="minorHAnsi"/>
                <w:b/>
              </w:rPr>
              <w:t>Mathematical Practices</w:t>
            </w:r>
          </w:p>
        </w:tc>
      </w:tr>
      <w:tr w:rsidR="00615AB2" w:rsidRPr="00501D98" w:rsidTr="002516D1">
        <w:tc>
          <w:tcPr>
            <w:tcW w:w="1998" w:type="dxa"/>
            <w:shd w:val="clear" w:color="auto" w:fill="auto"/>
          </w:tcPr>
          <w:p w:rsidR="00615AB2" w:rsidRPr="00501D98" w:rsidRDefault="00615AB2" w:rsidP="008A5BCE">
            <w:pPr>
              <w:rPr>
                <w:rFonts w:asciiTheme="minorHAnsi" w:hAnsiTheme="minorHAnsi" w:cstheme="minorHAnsi"/>
              </w:rPr>
            </w:pPr>
            <w:r w:rsidRPr="00501D98">
              <w:rPr>
                <w:rFonts w:asciiTheme="minorHAnsi" w:hAnsiTheme="minorHAnsi" w:cstheme="minorHAnsi"/>
                <w:b/>
              </w:rPr>
              <w:t>Work with numbers 11-19 to gain foundations for place value.</w:t>
            </w:r>
          </w:p>
        </w:tc>
        <w:tc>
          <w:tcPr>
            <w:tcW w:w="5130" w:type="dxa"/>
            <w:shd w:val="clear" w:color="auto" w:fill="auto"/>
          </w:tcPr>
          <w:p w:rsidR="00615AB2" w:rsidRPr="00501D98" w:rsidRDefault="00615AB2" w:rsidP="00301073">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K.NBT.1</w:t>
            </w:r>
          </w:p>
          <w:p w:rsidR="00615AB2" w:rsidRPr="00501D98" w:rsidRDefault="00615AB2" w:rsidP="00301073">
            <w:pPr>
              <w:spacing w:after="0" w:line="240" w:lineRule="auto"/>
              <w:rPr>
                <w:rFonts w:asciiTheme="minorHAnsi" w:hAnsiTheme="minorHAnsi" w:cstheme="minorHAnsi"/>
                <w:b/>
              </w:rPr>
            </w:pPr>
            <w:r w:rsidRPr="00501D98">
              <w:rPr>
                <w:rFonts w:asciiTheme="minorHAnsi" w:eastAsia="Times New Roman" w:hAnsiTheme="minorHAnsi" w:cstheme="minorHAnsi"/>
              </w:rPr>
              <w:t xml:space="preserve">Compose and decompose numbers from 11 to 19 into ten ones and some further ones, e.g., by using objects or </w:t>
            </w:r>
            <w:r w:rsidR="00CD4A9E">
              <w:rPr>
                <w:rFonts w:asciiTheme="minorHAnsi" w:eastAsia="Times New Roman" w:hAnsiTheme="minorHAnsi" w:cstheme="minorHAnsi"/>
                <w:u w:val="single"/>
              </w:rPr>
              <w:t xml:space="preserve">tactile </w:t>
            </w:r>
            <w:r w:rsidR="009B688C" w:rsidRPr="009B688C">
              <w:rPr>
                <w:rFonts w:asciiTheme="minorHAnsi" w:hAnsiTheme="minorHAnsi" w:cstheme="minorHAnsi"/>
                <w:color w:val="000000" w:themeColor="text1"/>
                <w:u w:val="single"/>
              </w:rPr>
              <w:t>graphics</w:t>
            </w:r>
            <w:r w:rsidR="009B688C">
              <w:rPr>
                <w:rFonts w:asciiTheme="minorHAnsi" w:eastAsia="Times New Roman" w:hAnsiTheme="minorHAnsi" w:cstheme="minorHAnsi"/>
                <w:u w:val="single"/>
              </w:rPr>
              <w:t xml:space="preserve"> </w:t>
            </w:r>
            <w:r w:rsidR="00CD4A9E">
              <w:rPr>
                <w:rFonts w:asciiTheme="minorHAnsi" w:eastAsia="Times New Roman" w:hAnsiTheme="minorHAnsi" w:cstheme="minorHAnsi"/>
                <w:u w:val="single"/>
              </w:rPr>
              <w:t xml:space="preserve">of </w:t>
            </w:r>
            <w:r w:rsidRPr="00501D98">
              <w:rPr>
                <w:rFonts w:asciiTheme="minorHAnsi" w:eastAsia="Times New Roman" w:hAnsiTheme="minorHAnsi" w:cstheme="minorHAnsi"/>
              </w:rPr>
              <w:t>drawings</w:t>
            </w:r>
            <w:r w:rsidRPr="00501D98">
              <w:rPr>
                <w:rFonts w:asciiTheme="minorHAnsi" w:eastAsia="Times New Roman" w:hAnsiTheme="minorHAnsi" w:cstheme="minorHAnsi"/>
                <w:u w:val="single"/>
              </w:rPr>
              <w:t xml:space="preserve"> using tactile </w:t>
            </w:r>
            <w:r w:rsidR="00CD4A9E">
              <w:rPr>
                <w:rFonts w:asciiTheme="minorHAnsi" w:eastAsia="Times New Roman" w:hAnsiTheme="minorHAnsi" w:cstheme="minorHAnsi"/>
                <w:u w:val="single"/>
              </w:rPr>
              <w:t xml:space="preserve">drawing tools /tactile </w:t>
            </w:r>
            <w:r w:rsidRPr="00501D98">
              <w:rPr>
                <w:rFonts w:asciiTheme="minorHAnsi" w:eastAsia="Times New Roman" w:hAnsiTheme="minorHAnsi" w:cstheme="minorHAnsi"/>
                <w:u w:val="single"/>
              </w:rPr>
              <w:t>graphics</w:t>
            </w:r>
            <w:r w:rsidR="005D673C">
              <w:rPr>
                <w:rFonts w:asciiTheme="minorHAnsi" w:eastAsia="Times New Roman" w:hAnsiTheme="minorHAnsi" w:cstheme="minorHAnsi"/>
                <w:u w:val="single"/>
              </w:rPr>
              <w:t>/braille writer</w:t>
            </w:r>
            <w:r w:rsidRPr="00501D98">
              <w:rPr>
                <w:rFonts w:asciiTheme="minorHAnsi" w:eastAsia="Times New Roman" w:hAnsiTheme="minorHAnsi" w:cstheme="minorHAnsi"/>
              </w:rPr>
              <w:t xml:space="preserve">, and record each composition or decomposition by a drawing </w:t>
            </w:r>
            <w:r w:rsidRPr="00501D98">
              <w:rPr>
                <w:rFonts w:asciiTheme="minorHAnsi" w:eastAsia="Times New Roman" w:hAnsiTheme="minorHAnsi" w:cstheme="minorHAnsi"/>
                <w:u w:val="single"/>
              </w:rPr>
              <w:t xml:space="preserve">using tactile </w:t>
            </w:r>
            <w:r w:rsidR="00CD4A9E">
              <w:rPr>
                <w:rFonts w:asciiTheme="minorHAnsi" w:eastAsia="Times New Roman" w:hAnsiTheme="minorHAnsi" w:cstheme="minorHAnsi"/>
                <w:u w:val="single"/>
              </w:rPr>
              <w:t xml:space="preserve">drawing </w:t>
            </w:r>
            <w:r w:rsidRPr="00501D98">
              <w:rPr>
                <w:rFonts w:asciiTheme="minorHAnsi" w:eastAsia="Times New Roman" w:hAnsiTheme="minorHAnsi" w:cstheme="minorHAnsi"/>
                <w:u w:val="single"/>
              </w:rPr>
              <w:t>tools</w:t>
            </w:r>
            <w:r w:rsidR="005D673C">
              <w:rPr>
                <w:rFonts w:asciiTheme="minorHAnsi" w:eastAsia="Times New Roman" w:hAnsiTheme="minorHAnsi" w:cstheme="minorHAnsi"/>
                <w:u w:val="single"/>
              </w:rPr>
              <w:t>/braille writer</w:t>
            </w:r>
            <w:r w:rsidRPr="00501D98">
              <w:rPr>
                <w:rFonts w:asciiTheme="minorHAnsi" w:eastAsia="Times New Roman" w:hAnsiTheme="minorHAnsi" w:cstheme="minorHAnsi"/>
                <w:u w:val="single"/>
              </w:rPr>
              <w:t xml:space="preserve"> </w:t>
            </w:r>
            <w:r w:rsidRPr="00501D98">
              <w:rPr>
                <w:rFonts w:asciiTheme="minorHAnsi" w:eastAsia="Times New Roman" w:hAnsiTheme="minorHAnsi" w:cstheme="minorHAnsi"/>
              </w:rPr>
              <w:t>or equation</w:t>
            </w:r>
            <w:r w:rsidR="00326BBC">
              <w:rPr>
                <w:rFonts w:asciiTheme="minorHAnsi" w:eastAsia="Times New Roman" w:hAnsiTheme="minorHAnsi" w:cstheme="minorHAnsi"/>
              </w:rPr>
              <w:t>s</w:t>
            </w:r>
            <w:r w:rsidRPr="00501D98">
              <w:rPr>
                <w:rFonts w:asciiTheme="minorHAnsi" w:eastAsia="Times New Roman" w:hAnsiTheme="minorHAnsi" w:cstheme="minorHAnsi"/>
              </w:rPr>
              <w:t xml:space="preserve"> </w:t>
            </w:r>
            <w:r w:rsidRPr="00501D98">
              <w:rPr>
                <w:rFonts w:asciiTheme="minorHAnsi" w:eastAsia="Times New Roman" w:hAnsiTheme="minorHAnsi" w:cstheme="minorHAnsi"/>
                <w:u w:val="single"/>
              </w:rPr>
              <w:t xml:space="preserve">in </w:t>
            </w:r>
            <w:r w:rsidR="000516E5" w:rsidRPr="00501D98">
              <w:rPr>
                <w:rFonts w:asciiTheme="minorHAnsi" w:eastAsia="Times New Roman" w:hAnsiTheme="minorHAnsi" w:cstheme="minorHAnsi"/>
                <w:u w:val="single"/>
              </w:rPr>
              <w:t>N</w:t>
            </w:r>
            <w:r w:rsidR="000516E5">
              <w:rPr>
                <w:rFonts w:asciiTheme="minorHAnsi" w:eastAsia="Times New Roman" w:hAnsiTheme="minorHAnsi" w:cstheme="minorHAnsi"/>
                <w:u w:val="single"/>
              </w:rPr>
              <w:t xml:space="preserve">emeth </w:t>
            </w:r>
            <w:r w:rsidR="000516E5" w:rsidRPr="00501D98">
              <w:rPr>
                <w:rFonts w:asciiTheme="minorHAnsi" w:eastAsia="Times New Roman" w:hAnsiTheme="minorHAnsi" w:cstheme="minorHAnsi"/>
                <w:u w:val="single"/>
              </w:rPr>
              <w:t>B</w:t>
            </w:r>
            <w:r w:rsidR="000516E5">
              <w:rPr>
                <w:rFonts w:asciiTheme="minorHAnsi" w:eastAsia="Times New Roman" w:hAnsiTheme="minorHAnsi" w:cstheme="minorHAnsi"/>
                <w:u w:val="single"/>
              </w:rPr>
              <w:t xml:space="preserve">raille </w:t>
            </w:r>
            <w:r w:rsidR="000516E5" w:rsidRPr="00501D98">
              <w:rPr>
                <w:rFonts w:asciiTheme="minorHAnsi" w:eastAsia="Times New Roman" w:hAnsiTheme="minorHAnsi" w:cstheme="minorHAnsi"/>
                <w:u w:val="single"/>
              </w:rPr>
              <w:t>C</w:t>
            </w:r>
            <w:r w:rsidR="000516E5">
              <w:rPr>
                <w:rFonts w:asciiTheme="minorHAnsi" w:eastAsia="Times New Roman" w:hAnsiTheme="minorHAnsi" w:cstheme="minorHAnsi"/>
                <w:u w:val="single"/>
              </w:rPr>
              <w:t>ode</w:t>
            </w:r>
            <w:r w:rsidR="00ED09B5" w:rsidRPr="009A5E70">
              <w:rPr>
                <w:rFonts w:asciiTheme="minorHAnsi" w:eastAsia="Times New Roman" w:hAnsiTheme="minorHAnsi" w:cstheme="minorHAnsi"/>
              </w:rPr>
              <w:t xml:space="preserve"> </w:t>
            </w:r>
            <w:r w:rsidRPr="00501D98">
              <w:rPr>
                <w:rFonts w:asciiTheme="minorHAnsi" w:eastAsia="Times New Roman" w:hAnsiTheme="minorHAnsi" w:cstheme="minorHAnsi"/>
              </w:rPr>
              <w:t>(such as 18 = 10 + 8); understand that these numbers are composed of ten ones and one, two, three, four, five, six, seven, eight, or nine ones.</w:t>
            </w:r>
          </w:p>
          <w:p w:rsidR="00615AB2" w:rsidRPr="00501D98" w:rsidRDefault="00615AB2" w:rsidP="00301073">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 xml:space="preserve">Ability to use concrete materials (e.g., </w:t>
            </w:r>
            <w:proofErr w:type="spellStart"/>
            <w:r w:rsidRPr="00501D98">
              <w:rPr>
                <w:rFonts w:asciiTheme="minorHAnsi" w:eastAsia="Times New Roman" w:hAnsiTheme="minorHAnsi" w:cstheme="minorHAnsi"/>
                <w:b/>
                <w:color w:val="FF0000"/>
              </w:rPr>
              <w:t>Unifix</w:t>
            </w:r>
            <w:proofErr w:type="spellEnd"/>
            <w:r w:rsidRPr="00501D98">
              <w:rPr>
                <w:rFonts w:asciiTheme="minorHAnsi" w:eastAsia="Times New Roman" w:hAnsiTheme="minorHAnsi" w:cstheme="minorHAnsi"/>
                <w:b/>
                <w:color w:val="FF0000"/>
              </w:rPr>
              <w:t xml:space="preserve"> cubes, snap cubes, </w:t>
            </w:r>
            <w:proofErr w:type="spellStart"/>
            <w:r w:rsidRPr="00501D98">
              <w:rPr>
                <w:rFonts w:asciiTheme="minorHAnsi" w:eastAsia="Times New Roman" w:hAnsiTheme="minorHAnsi" w:cstheme="minorHAnsi"/>
                <w:b/>
                <w:color w:val="FF0000"/>
              </w:rPr>
              <w:t>Digi</w:t>
            </w:r>
            <w:proofErr w:type="spellEnd"/>
            <w:r w:rsidRPr="00501D98">
              <w:rPr>
                <w:rFonts w:asciiTheme="minorHAnsi" w:eastAsia="Times New Roman" w:hAnsiTheme="minorHAnsi" w:cstheme="minorHAnsi"/>
                <w:b/>
                <w:color w:val="FF0000"/>
              </w:rPr>
              <w:t>-blocks, base ten blocks, etc.) to represent the combination of one ten and ones for each number</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Ability to record the representations of 11 through 19 in</w:t>
            </w:r>
            <w:r w:rsidR="00CD4A9E">
              <w:rPr>
                <w:rFonts w:asciiTheme="minorHAnsi" w:eastAsia="Times New Roman" w:hAnsiTheme="minorHAnsi" w:cstheme="minorHAnsi"/>
                <w:b/>
                <w:color w:val="FF0000"/>
              </w:rPr>
              <w:t xml:space="preserve"> </w:t>
            </w:r>
            <w:r w:rsidR="00CD4A9E">
              <w:rPr>
                <w:rFonts w:asciiTheme="minorHAnsi" w:eastAsia="Times New Roman" w:hAnsiTheme="minorHAnsi" w:cstheme="minorHAnsi"/>
                <w:b/>
                <w:color w:val="FF0000"/>
                <w:u w:val="single"/>
              </w:rPr>
              <w:t>tactile</w:t>
            </w:r>
            <w:r w:rsidR="00CD4A9E" w:rsidRPr="009B688C">
              <w:rPr>
                <w:rFonts w:asciiTheme="minorHAnsi" w:eastAsia="Times New Roman" w:hAnsiTheme="minorHAnsi" w:cstheme="minorHAnsi"/>
                <w:b/>
                <w:color w:val="FF0000"/>
                <w:u w:val="single"/>
              </w:rPr>
              <w:t xml:space="preserve"> </w:t>
            </w:r>
            <w:r w:rsidR="009B688C" w:rsidRPr="009B688C">
              <w:rPr>
                <w:rFonts w:asciiTheme="minorHAnsi" w:hAnsiTheme="minorHAnsi" w:cstheme="minorHAnsi"/>
                <w:b/>
                <w:color w:val="FF0000"/>
                <w:u w:val="single"/>
              </w:rPr>
              <w:t>graphics</w:t>
            </w:r>
            <w:r w:rsidR="009B688C" w:rsidRPr="009B688C">
              <w:rPr>
                <w:rFonts w:asciiTheme="minorHAnsi" w:eastAsia="Times New Roman" w:hAnsiTheme="minorHAnsi" w:cstheme="minorHAnsi"/>
                <w:b/>
                <w:color w:val="FF0000"/>
                <w:u w:val="single"/>
              </w:rPr>
              <w:t xml:space="preserve"> </w:t>
            </w:r>
            <w:r w:rsidR="00CD4A9E">
              <w:rPr>
                <w:rFonts w:asciiTheme="minorHAnsi" w:eastAsia="Times New Roman" w:hAnsiTheme="minorHAnsi" w:cstheme="minorHAnsi"/>
                <w:b/>
                <w:color w:val="FF0000"/>
                <w:u w:val="single"/>
              </w:rPr>
              <w:t xml:space="preserve">of </w:t>
            </w:r>
            <w:r w:rsidRPr="00501D98">
              <w:rPr>
                <w:rFonts w:asciiTheme="minorHAnsi" w:eastAsia="Times New Roman" w:hAnsiTheme="minorHAnsi" w:cstheme="minorHAnsi"/>
                <w:b/>
                <w:color w:val="FF0000"/>
              </w:rPr>
              <w:t xml:space="preserve"> pictures, </w:t>
            </w:r>
            <w:r w:rsidR="00CD4A9E">
              <w:rPr>
                <w:rFonts w:asciiTheme="minorHAnsi" w:eastAsia="Times New Roman" w:hAnsiTheme="minorHAnsi" w:cstheme="minorHAnsi"/>
                <w:b/>
                <w:color w:val="FF0000"/>
                <w:u w:val="single"/>
              </w:rPr>
              <w:t>Nemeth Braille Code</w:t>
            </w:r>
            <w:r w:rsidR="00CD4A9E" w:rsidRPr="009A5E70">
              <w:rPr>
                <w:rFonts w:asciiTheme="minorHAnsi" w:eastAsia="Times New Roman" w:hAnsiTheme="minorHAnsi" w:cstheme="minorHAnsi"/>
                <w:b/>
                <w:color w:val="FF0000"/>
              </w:rPr>
              <w:t xml:space="preserve"> </w:t>
            </w:r>
            <w:r w:rsidRPr="00501D98">
              <w:rPr>
                <w:rFonts w:asciiTheme="minorHAnsi" w:eastAsia="Times New Roman" w:hAnsiTheme="minorHAnsi" w:cstheme="minorHAnsi"/>
                <w:b/>
                <w:color w:val="FF0000"/>
              </w:rPr>
              <w:t>numbers, and/or equations</w:t>
            </w:r>
          </w:p>
          <w:p w:rsidR="00615AB2" w:rsidRPr="00501D98" w:rsidRDefault="00615AB2" w:rsidP="00301073">
            <w:pPr>
              <w:autoSpaceDE w:val="0"/>
              <w:autoSpaceDN w:val="0"/>
              <w:adjustRightInd w:val="0"/>
              <w:spacing w:after="0" w:line="240" w:lineRule="auto"/>
              <w:ind w:left="900"/>
              <w:rPr>
                <w:rFonts w:asciiTheme="minorHAnsi" w:eastAsia="Times New Roman" w:hAnsiTheme="minorHAnsi" w:cstheme="minorHAnsi"/>
                <w:b/>
                <w:color w:val="FF0000"/>
              </w:rPr>
            </w:pPr>
          </w:p>
          <w:p w:rsidR="00615AB2" w:rsidRPr="00501D98" w:rsidRDefault="00615AB2" w:rsidP="008A5BCE">
            <w:pPr>
              <w:rPr>
                <w:rFonts w:asciiTheme="minorHAnsi" w:hAnsiTheme="minorHAnsi" w:cstheme="minorHAnsi"/>
              </w:rPr>
            </w:pPr>
          </w:p>
        </w:tc>
        <w:tc>
          <w:tcPr>
            <w:tcW w:w="3060" w:type="dxa"/>
            <w:shd w:val="clear" w:color="auto" w:fill="auto"/>
          </w:tcPr>
          <w:p w:rsidR="00615AB2" w:rsidRPr="00501D98" w:rsidRDefault="00DB61BD" w:rsidP="00DB61BD">
            <w:pPr>
              <w:autoSpaceDE w:val="0"/>
              <w:autoSpaceDN w:val="0"/>
              <w:adjustRightInd w:val="0"/>
              <w:spacing w:after="0" w:line="240" w:lineRule="auto"/>
              <w:ind w:left="342" w:hanging="270"/>
              <w:rPr>
                <w:rFonts w:asciiTheme="minorHAnsi" w:hAnsiTheme="minorHAnsi" w:cstheme="minorHAnsi"/>
                <w:b/>
                <w:bCs/>
              </w:rPr>
            </w:pPr>
            <w:r>
              <w:rPr>
                <w:rFonts w:asciiTheme="minorHAnsi" w:hAnsiTheme="minorHAnsi" w:cstheme="minorHAnsi"/>
                <w:b/>
                <w:bCs/>
              </w:rPr>
              <w:t xml:space="preserve">1. </w:t>
            </w:r>
            <w:r w:rsidR="00615AB2" w:rsidRPr="00501D98">
              <w:rPr>
                <w:rFonts w:asciiTheme="minorHAnsi" w:hAnsiTheme="minorHAnsi" w:cstheme="minorHAnsi"/>
                <w:b/>
                <w:bCs/>
              </w:rPr>
              <w:t>Make sense of problems and persevere in solving them.</w:t>
            </w:r>
          </w:p>
          <w:p w:rsidR="00615AB2" w:rsidRPr="00501D98" w:rsidRDefault="00615AB2" w:rsidP="00DB61BD">
            <w:pPr>
              <w:tabs>
                <w:tab w:val="num" w:pos="720"/>
              </w:tabs>
              <w:autoSpaceDE w:val="0"/>
              <w:autoSpaceDN w:val="0"/>
              <w:adjustRightInd w:val="0"/>
              <w:ind w:left="342" w:hanging="270"/>
              <w:rPr>
                <w:rFonts w:asciiTheme="minorHAnsi" w:hAnsiTheme="minorHAnsi" w:cstheme="minorHAnsi"/>
                <w:b/>
                <w:bCs/>
              </w:rPr>
            </w:pPr>
          </w:p>
          <w:p w:rsidR="00615AB2" w:rsidRPr="00501D98" w:rsidRDefault="00DB61BD" w:rsidP="00DB61BD">
            <w:pPr>
              <w:autoSpaceDE w:val="0"/>
              <w:autoSpaceDN w:val="0"/>
              <w:adjustRightInd w:val="0"/>
              <w:spacing w:after="0" w:line="240" w:lineRule="auto"/>
              <w:ind w:left="342" w:hanging="270"/>
              <w:rPr>
                <w:rFonts w:asciiTheme="minorHAnsi" w:hAnsiTheme="minorHAnsi" w:cstheme="minorHAnsi"/>
                <w:b/>
                <w:bCs/>
              </w:rPr>
            </w:pPr>
            <w:r>
              <w:rPr>
                <w:rFonts w:asciiTheme="minorHAnsi" w:hAnsiTheme="minorHAnsi" w:cstheme="minorHAnsi"/>
                <w:b/>
                <w:bCs/>
              </w:rPr>
              <w:t xml:space="preserve">2. </w:t>
            </w:r>
            <w:r w:rsidR="00615AB2" w:rsidRPr="00501D98">
              <w:rPr>
                <w:rFonts w:asciiTheme="minorHAnsi" w:hAnsiTheme="minorHAnsi" w:cstheme="minorHAnsi"/>
                <w:b/>
                <w:bCs/>
              </w:rPr>
              <w:t>Reason abstractly and quantitatively</w:t>
            </w:r>
          </w:p>
          <w:p w:rsidR="00DB61BD" w:rsidRDefault="00DB61BD" w:rsidP="00DB61BD">
            <w:pPr>
              <w:autoSpaceDE w:val="0"/>
              <w:autoSpaceDN w:val="0"/>
              <w:adjustRightInd w:val="0"/>
              <w:spacing w:after="0" w:line="240" w:lineRule="auto"/>
              <w:ind w:left="342" w:hanging="270"/>
              <w:rPr>
                <w:rFonts w:asciiTheme="minorHAnsi" w:hAnsiTheme="minorHAnsi" w:cstheme="minorHAnsi"/>
                <w:b/>
                <w:bCs/>
              </w:rPr>
            </w:pPr>
          </w:p>
          <w:p w:rsidR="00615AB2" w:rsidRDefault="00DB61BD" w:rsidP="00DB61BD">
            <w:pPr>
              <w:autoSpaceDE w:val="0"/>
              <w:autoSpaceDN w:val="0"/>
              <w:adjustRightInd w:val="0"/>
              <w:spacing w:after="0" w:line="240" w:lineRule="auto"/>
              <w:ind w:left="342" w:hanging="270"/>
              <w:rPr>
                <w:rFonts w:asciiTheme="minorHAnsi" w:hAnsiTheme="minorHAnsi" w:cstheme="minorHAnsi"/>
                <w:b/>
                <w:bCs/>
              </w:rPr>
            </w:pPr>
            <w:r>
              <w:rPr>
                <w:rFonts w:asciiTheme="minorHAnsi" w:hAnsiTheme="minorHAnsi" w:cstheme="minorHAnsi"/>
                <w:b/>
                <w:bCs/>
              </w:rPr>
              <w:t xml:space="preserve">3. </w:t>
            </w:r>
            <w:r w:rsidR="00615AB2" w:rsidRPr="00501D98">
              <w:rPr>
                <w:rFonts w:asciiTheme="minorHAnsi" w:hAnsiTheme="minorHAnsi" w:cstheme="minorHAnsi"/>
                <w:b/>
                <w:bCs/>
              </w:rPr>
              <w:t>Construct viable      arguments and                    critique the   reasoning of others.</w:t>
            </w:r>
          </w:p>
          <w:p w:rsidR="00DB61BD" w:rsidRPr="00501D98" w:rsidRDefault="00DB61BD" w:rsidP="00DB61BD">
            <w:pPr>
              <w:autoSpaceDE w:val="0"/>
              <w:autoSpaceDN w:val="0"/>
              <w:adjustRightInd w:val="0"/>
              <w:spacing w:after="0" w:line="240" w:lineRule="auto"/>
              <w:ind w:left="342" w:hanging="270"/>
              <w:rPr>
                <w:rFonts w:asciiTheme="minorHAnsi" w:hAnsiTheme="minorHAnsi" w:cstheme="minorHAnsi"/>
                <w:b/>
                <w:bCs/>
              </w:rPr>
            </w:pPr>
          </w:p>
          <w:p w:rsidR="00615AB2" w:rsidRPr="00501D98" w:rsidRDefault="00DB61BD" w:rsidP="00DB61BD">
            <w:pPr>
              <w:autoSpaceDE w:val="0"/>
              <w:autoSpaceDN w:val="0"/>
              <w:adjustRightInd w:val="0"/>
              <w:spacing w:after="0" w:line="240" w:lineRule="auto"/>
              <w:ind w:left="342" w:hanging="270"/>
              <w:rPr>
                <w:rFonts w:asciiTheme="minorHAnsi" w:hAnsiTheme="minorHAnsi" w:cstheme="minorHAnsi"/>
                <w:b/>
                <w:bCs/>
              </w:rPr>
            </w:pPr>
            <w:r>
              <w:rPr>
                <w:rFonts w:asciiTheme="minorHAnsi" w:hAnsiTheme="minorHAnsi" w:cstheme="minorHAnsi"/>
                <w:b/>
                <w:bCs/>
              </w:rPr>
              <w:t xml:space="preserve">4. </w:t>
            </w:r>
            <w:r w:rsidR="00615AB2" w:rsidRPr="00501D98">
              <w:rPr>
                <w:rFonts w:asciiTheme="minorHAnsi" w:hAnsiTheme="minorHAnsi" w:cstheme="minorHAnsi"/>
                <w:b/>
                <w:bCs/>
              </w:rPr>
              <w:t xml:space="preserve"> Model with mathematics.</w:t>
            </w:r>
          </w:p>
          <w:p w:rsidR="00615AB2" w:rsidRPr="00501D98" w:rsidRDefault="00615AB2" w:rsidP="00DB61BD">
            <w:pPr>
              <w:tabs>
                <w:tab w:val="num" w:pos="720"/>
              </w:tabs>
              <w:autoSpaceDE w:val="0"/>
              <w:autoSpaceDN w:val="0"/>
              <w:adjustRightInd w:val="0"/>
              <w:ind w:left="342" w:hanging="270"/>
              <w:rPr>
                <w:rFonts w:asciiTheme="minorHAnsi" w:hAnsiTheme="minorHAnsi" w:cstheme="minorHAnsi"/>
                <w:b/>
                <w:bCs/>
              </w:rPr>
            </w:pPr>
          </w:p>
          <w:p w:rsidR="00615AB2" w:rsidRPr="00501D98" w:rsidRDefault="00DB61BD" w:rsidP="00DB61BD">
            <w:pPr>
              <w:autoSpaceDE w:val="0"/>
              <w:autoSpaceDN w:val="0"/>
              <w:adjustRightInd w:val="0"/>
              <w:spacing w:after="0" w:line="240" w:lineRule="auto"/>
              <w:ind w:left="342" w:hanging="270"/>
              <w:rPr>
                <w:rFonts w:asciiTheme="minorHAnsi" w:hAnsiTheme="minorHAnsi" w:cstheme="minorHAnsi"/>
                <w:b/>
                <w:bCs/>
              </w:rPr>
            </w:pPr>
            <w:r>
              <w:rPr>
                <w:rFonts w:asciiTheme="minorHAnsi" w:hAnsiTheme="minorHAnsi" w:cstheme="minorHAnsi"/>
                <w:b/>
                <w:bCs/>
              </w:rPr>
              <w:t xml:space="preserve">5. </w:t>
            </w:r>
            <w:r w:rsidR="00615AB2" w:rsidRPr="00501D98">
              <w:rPr>
                <w:rFonts w:asciiTheme="minorHAnsi" w:hAnsiTheme="minorHAnsi" w:cstheme="minorHAnsi"/>
                <w:b/>
                <w:bCs/>
              </w:rPr>
              <w:t xml:space="preserve"> Use appropriate tools strategically.</w:t>
            </w:r>
          </w:p>
          <w:p w:rsidR="00615AB2" w:rsidRPr="00501D98" w:rsidRDefault="00615AB2" w:rsidP="00DB61BD">
            <w:pPr>
              <w:tabs>
                <w:tab w:val="num" w:pos="720"/>
              </w:tabs>
              <w:autoSpaceDE w:val="0"/>
              <w:autoSpaceDN w:val="0"/>
              <w:adjustRightInd w:val="0"/>
              <w:ind w:left="342" w:hanging="270"/>
              <w:rPr>
                <w:rFonts w:asciiTheme="minorHAnsi" w:hAnsiTheme="minorHAnsi" w:cstheme="minorHAnsi"/>
                <w:b/>
                <w:bCs/>
              </w:rPr>
            </w:pPr>
          </w:p>
          <w:p w:rsidR="00615AB2" w:rsidRPr="00501D98" w:rsidRDefault="00DB61BD" w:rsidP="00DB61BD">
            <w:pPr>
              <w:autoSpaceDE w:val="0"/>
              <w:autoSpaceDN w:val="0"/>
              <w:adjustRightInd w:val="0"/>
              <w:spacing w:after="0" w:line="240" w:lineRule="auto"/>
              <w:ind w:left="342" w:hanging="270"/>
              <w:rPr>
                <w:rFonts w:asciiTheme="minorHAnsi" w:hAnsiTheme="minorHAnsi" w:cstheme="minorHAnsi"/>
                <w:b/>
                <w:bCs/>
              </w:rPr>
            </w:pPr>
            <w:r>
              <w:rPr>
                <w:rFonts w:asciiTheme="minorHAnsi" w:hAnsiTheme="minorHAnsi" w:cstheme="minorHAnsi"/>
                <w:b/>
                <w:bCs/>
              </w:rPr>
              <w:t xml:space="preserve">6. </w:t>
            </w:r>
            <w:r w:rsidR="00615AB2" w:rsidRPr="00501D98">
              <w:rPr>
                <w:rFonts w:asciiTheme="minorHAnsi" w:hAnsiTheme="minorHAnsi" w:cstheme="minorHAnsi"/>
                <w:b/>
                <w:bCs/>
              </w:rPr>
              <w:t xml:space="preserve"> Attend to precision.</w:t>
            </w:r>
          </w:p>
          <w:p w:rsidR="00615AB2" w:rsidRPr="00501D98" w:rsidRDefault="00615AB2" w:rsidP="00DB61BD">
            <w:pPr>
              <w:tabs>
                <w:tab w:val="num" w:pos="720"/>
              </w:tabs>
              <w:autoSpaceDE w:val="0"/>
              <w:autoSpaceDN w:val="0"/>
              <w:adjustRightInd w:val="0"/>
              <w:ind w:left="342" w:hanging="270"/>
              <w:rPr>
                <w:rFonts w:asciiTheme="minorHAnsi" w:hAnsiTheme="minorHAnsi" w:cstheme="minorHAnsi"/>
                <w:b/>
                <w:bCs/>
              </w:rPr>
            </w:pPr>
          </w:p>
          <w:p w:rsidR="00615AB2" w:rsidRPr="00501D98" w:rsidRDefault="00DB61BD" w:rsidP="00DB61BD">
            <w:pPr>
              <w:autoSpaceDE w:val="0"/>
              <w:autoSpaceDN w:val="0"/>
              <w:adjustRightInd w:val="0"/>
              <w:spacing w:after="0" w:line="240" w:lineRule="auto"/>
              <w:ind w:left="342" w:hanging="270"/>
              <w:rPr>
                <w:rFonts w:asciiTheme="minorHAnsi" w:hAnsiTheme="minorHAnsi" w:cstheme="minorHAnsi"/>
                <w:b/>
                <w:bCs/>
              </w:rPr>
            </w:pPr>
            <w:r>
              <w:rPr>
                <w:rFonts w:asciiTheme="minorHAnsi" w:hAnsiTheme="minorHAnsi" w:cstheme="minorHAnsi"/>
                <w:b/>
                <w:bCs/>
              </w:rPr>
              <w:t xml:space="preserve">7. </w:t>
            </w:r>
            <w:r w:rsidR="00615AB2" w:rsidRPr="00501D98">
              <w:rPr>
                <w:rFonts w:asciiTheme="minorHAnsi" w:hAnsiTheme="minorHAnsi" w:cstheme="minorHAnsi"/>
                <w:b/>
                <w:bCs/>
              </w:rPr>
              <w:t xml:space="preserve"> Look for and make use of structure.</w:t>
            </w:r>
          </w:p>
          <w:p w:rsidR="00615AB2" w:rsidRPr="00501D98" w:rsidRDefault="00615AB2" w:rsidP="00DB61BD">
            <w:pPr>
              <w:tabs>
                <w:tab w:val="num" w:pos="720"/>
              </w:tabs>
              <w:autoSpaceDE w:val="0"/>
              <w:autoSpaceDN w:val="0"/>
              <w:adjustRightInd w:val="0"/>
              <w:ind w:left="342" w:hanging="270"/>
              <w:rPr>
                <w:rFonts w:asciiTheme="minorHAnsi" w:hAnsiTheme="minorHAnsi" w:cstheme="minorHAnsi"/>
                <w:b/>
                <w:bCs/>
              </w:rPr>
            </w:pPr>
          </w:p>
          <w:p w:rsidR="00615AB2" w:rsidRDefault="00DB61BD" w:rsidP="002516D1">
            <w:pPr>
              <w:autoSpaceDE w:val="0"/>
              <w:autoSpaceDN w:val="0"/>
              <w:adjustRightInd w:val="0"/>
              <w:spacing w:after="0" w:line="240" w:lineRule="auto"/>
              <w:ind w:left="432" w:hanging="360"/>
              <w:rPr>
                <w:rFonts w:asciiTheme="minorHAnsi" w:hAnsiTheme="minorHAnsi" w:cstheme="minorHAnsi"/>
                <w:b/>
                <w:bCs/>
              </w:rPr>
            </w:pPr>
            <w:r>
              <w:rPr>
                <w:rFonts w:asciiTheme="minorHAnsi" w:hAnsiTheme="minorHAnsi" w:cstheme="minorHAnsi"/>
                <w:b/>
                <w:bCs/>
              </w:rPr>
              <w:t xml:space="preserve">8. </w:t>
            </w:r>
            <w:r w:rsidR="00615AB2" w:rsidRPr="00501D98">
              <w:rPr>
                <w:rFonts w:asciiTheme="minorHAnsi" w:hAnsiTheme="minorHAnsi" w:cstheme="minorHAnsi"/>
                <w:b/>
                <w:bCs/>
              </w:rPr>
              <w:t xml:space="preserve"> Look for and express regularity in repeated reasoning.</w:t>
            </w:r>
          </w:p>
          <w:p w:rsidR="00615AB2" w:rsidRDefault="00615AB2" w:rsidP="00DB61BD">
            <w:pPr>
              <w:pStyle w:val="ListParagraph"/>
              <w:ind w:left="342" w:hanging="270"/>
              <w:rPr>
                <w:rFonts w:asciiTheme="minorHAnsi" w:hAnsiTheme="minorHAnsi" w:cstheme="minorHAnsi"/>
                <w:b/>
                <w:bCs/>
              </w:rPr>
            </w:pPr>
          </w:p>
          <w:p w:rsidR="00615AB2" w:rsidRDefault="00615AB2" w:rsidP="008A5BCE">
            <w:pPr>
              <w:rPr>
                <w:rFonts w:asciiTheme="minorHAnsi" w:hAnsiTheme="minorHAnsi" w:cstheme="minorHAnsi"/>
              </w:rPr>
            </w:pPr>
          </w:p>
          <w:p w:rsidR="00DB61BD" w:rsidRPr="00501D98" w:rsidRDefault="00DB61BD" w:rsidP="008A5BCE">
            <w:pPr>
              <w:rPr>
                <w:rFonts w:asciiTheme="minorHAnsi" w:hAnsiTheme="minorHAnsi" w:cstheme="minorHAnsi"/>
              </w:rPr>
            </w:pPr>
          </w:p>
        </w:tc>
      </w:tr>
    </w:tbl>
    <w:p w:rsidR="00BA3A71" w:rsidRDefault="00BA3A71" w:rsidP="00615AB2">
      <w:pPr>
        <w:rPr>
          <w:rFonts w:asciiTheme="minorHAnsi" w:hAnsiTheme="minorHAnsi" w:cstheme="minorHAnsi"/>
        </w:rPr>
      </w:pPr>
    </w:p>
    <w:p w:rsidR="00BA3A71" w:rsidRDefault="00BA3A71">
      <w:pPr>
        <w:rPr>
          <w:rFonts w:asciiTheme="minorHAnsi" w:hAnsiTheme="minorHAnsi" w:cstheme="minorHAnsi"/>
        </w:rPr>
      </w:pPr>
      <w:r>
        <w:rPr>
          <w:rFonts w:asciiTheme="minorHAnsi" w:hAnsiTheme="minorHAnsi" w:cstheme="minorHAnsi"/>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130"/>
        <w:gridCol w:w="3060"/>
      </w:tblGrid>
      <w:tr w:rsidR="00615AB2" w:rsidRPr="00501D98" w:rsidTr="00160383">
        <w:trPr>
          <w:trHeight w:val="386"/>
        </w:trPr>
        <w:tc>
          <w:tcPr>
            <w:tcW w:w="10188" w:type="dxa"/>
            <w:gridSpan w:val="3"/>
            <w:shd w:val="clear" w:color="auto" w:fill="auto"/>
          </w:tcPr>
          <w:p w:rsidR="00615AB2" w:rsidRPr="00501D98" w:rsidRDefault="00615AB2" w:rsidP="008A5BCE">
            <w:pPr>
              <w:rPr>
                <w:rFonts w:asciiTheme="minorHAnsi" w:hAnsiTheme="minorHAnsi" w:cstheme="minorHAnsi"/>
              </w:rPr>
            </w:pPr>
            <w:r>
              <w:rPr>
                <w:rFonts w:asciiTheme="minorHAnsi" w:hAnsiTheme="minorHAnsi" w:cstheme="minorHAnsi"/>
              </w:rPr>
              <w:br w:type="page"/>
            </w:r>
            <w:r w:rsidRPr="00501D98">
              <w:rPr>
                <w:rFonts w:asciiTheme="minorHAnsi" w:hAnsiTheme="minorHAnsi" w:cstheme="minorHAnsi"/>
                <w:b/>
              </w:rPr>
              <w:t>DOMAIN:  Measurement &amp; Data</w:t>
            </w:r>
          </w:p>
        </w:tc>
      </w:tr>
      <w:tr w:rsidR="00615AB2" w:rsidRPr="00501D98" w:rsidTr="00160383">
        <w:trPr>
          <w:trHeight w:val="476"/>
        </w:trPr>
        <w:tc>
          <w:tcPr>
            <w:tcW w:w="1998"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Cluster</w:t>
            </w:r>
          </w:p>
        </w:tc>
        <w:tc>
          <w:tcPr>
            <w:tcW w:w="5130"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Standard</w:t>
            </w:r>
          </w:p>
        </w:tc>
        <w:tc>
          <w:tcPr>
            <w:tcW w:w="3060" w:type="dxa"/>
            <w:shd w:val="clear" w:color="auto" w:fill="auto"/>
          </w:tcPr>
          <w:p w:rsidR="00615AB2" w:rsidRPr="00501D98" w:rsidRDefault="00615AB2" w:rsidP="008A5BCE">
            <w:pPr>
              <w:jc w:val="center"/>
              <w:rPr>
                <w:rFonts w:asciiTheme="minorHAnsi" w:hAnsiTheme="minorHAnsi" w:cstheme="minorHAnsi"/>
                <w:b/>
              </w:rPr>
            </w:pPr>
            <w:r w:rsidRPr="00501D98">
              <w:rPr>
                <w:rFonts w:asciiTheme="minorHAnsi" w:hAnsiTheme="minorHAnsi" w:cstheme="minorHAnsi"/>
                <w:b/>
              </w:rPr>
              <w:t>Mathematical Practices</w:t>
            </w:r>
          </w:p>
        </w:tc>
      </w:tr>
      <w:tr w:rsidR="00615AB2" w:rsidRPr="00501D98" w:rsidTr="00160383">
        <w:tc>
          <w:tcPr>
            <w:tcW w:w="1998" w:type="dxa"/>
            <w:shd w:val="clear" w:color="auto" w:fill="auto"/>
          </w:tcPr>
          <w:p w:rsidR="00615AB2" w:rsidRPr="00501D98" w:rsidRDefault="00615AB2" w:rsidP="008A5BCE">
            <w:pPr>
              <w:rPr>
                <w:rFonts w:asciiTheme="minorHAnsi" w:hAnsiTheme="minorHAnsi" w:cstheme="minorHAnsi"/>
              </w:rPr>
            </w:pPr>
            <w:r w:rsidRPr="00501D98">
              <w:rPr>
                <w:rFonts w:asciiTheme="minorHAnsi" w:hAnsiTheme="minorHAnsi" w:cstheme="minorHAnsi"/>
                <w:b/>
              </w:rPr>
              <w:t>Describe and compare measureable attributes.</w:t>
            </w:r>
          </w:p>
        </w:tc>
        <w:tc>
          <w:tcPr>
            <w:tcW w:w="5130" w:type="dxa"/>
            <w:shd w:val="clear" w:color="auto" w:fill="auto"/>
          </w:tcPr>
          <w:p w:rsidR="00615AB2" w:rsidRPr="00501D98" w:rsidRDefault="00615AB2" w:rsidP="00301073">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K.MD.1</w:t>
            </w:r>
          </w:p>
          <w:p w:rsidR="00615AB2" w:rsidRPr="00501D98" w:rsidRDefault="00615AB2" w:rsidP="00301073">
            <w:pPr>
              <w:autoSpaceDE w:val="0"/>
              <w:autoSpaceDN w:val="0"/>
              <w:adjustRightInd w:val="0"/>
              <w:spacing w:after="0" w:line="240" w:lineRule="auto"/>
              <w:rPr>
                <w:rFonts w:asciiTheme="minorHAnsi" w:eastAsia="Times New Roman" w:hAnsiTheme="minorHAnsi" w:cstheme="minorHAnsi"/>
                <w:i/>
              </w:rPr>
            </w:pPr>
            <w:r w:rsidRPr="00501D98">
              <w:rPr>
                <w:rFonts w:asciiTheme="minorHAnsi" w:eastAsia="Times New Roman" w:hAnsiTheme="minorHAnsi" w:cstheme="minorHAnsi"/>
              </w:rPr>
              <w:t>Describe measurable attributes of objects, such as length or weight.  Describe several measurable attributes of a single object.</w:t>
            </w:r>
          </w:p>
          <w:p w:rsidR="00615AB2" w:rsidRPr="00501D98" w:rsidRDefault="00615AB2" w:rsidP="00301073">
            <w:pPr>
              <w:spacing w:after="0" w:line="240" w:lineRule="auto"/>
              <w:rPr>
                <w:rFonts w:asciiTheme="minorHAnsi" w:eastAsia="Times New Roman" w:hAnsiTheme="minorHAnsi" w:cstheme="minorHAnsi"/>
                <w:b/>
                <w:color w:val="6600FF"/>
              </w:rPr>
            </w:pPr>
            <w:r w:rsidRPr="00501D98">
              <w:rPr>
                <w:rFonts w:asciiTheme="minorHAnsi" w:eastAsia="Times New Roman" w:hAnsiTheme="minorHAnsi" w:cstheme="minorHAnsi"/>
                <w:b/>
                <w:color w:val="6600FF"/>
              </w:rPr>
              <w:t xml:space="preserve"> (SC K)</w:t>
            </w:r>
          </w:p>
          <w:p w:rsidR="00615AB2" w:rsidRPr="00501D98" w:rsidRDefault="00615AB2" w:rsidP="00301073">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8"/>
              </w:numPr>
              <w:spacing w:after="0" w:line="240" w:lineRule="auto"/>
              <w:rPr>
                <w:rFonts w:asciiTheme="minorHAnsi" w:hAnsiTheme="minorHAnsi" w:cstheme="minorHAnsi"/>
                <w:b/>
                <w:color w:val="FF0000"/>
              </w:rPr>
            </w:pPr>
            <w:r w:rsidRPr="00501D98">
              <w:rPr>
                <w:rFonts w:asciiTheme="minorHAnsi" w:hAnsiTheme="minorHAnsi" w:cstheme="minorHAnsi"/>
                <w:b/>
                <w:color w:val="FF0000"/>
              </w:rPr>
              <w:t>Ability to use measurement and geometric vocabulary when describing the attributes of objects</w:t>
            </w:r>
          </w:p>
          <w:p w:rsidR="00615AB2" w:rsidRPr="00501D98" w:rsidRDefault="00615AB2" w:rsidP="00301073">
            <w:pPr>
              <w:spacing w:after="0" w:line="240" w:lineRule="auto"/>
              <w:rPr>
                <w:rFonts w:asciiTheme="minorHAnsi" w:hAnsiTheme="minorHAnsi" w:cstheme="minorHAnsi"/>
                <w:b/>
                <w:color w:val="FF0000"/>
              </w:rPr>
            </w:pPr>
          </w:p>
          <w:p w:rsidR="00615AB2" w:rsidRPr="00501D98" w:rsidRDefault="00615AB2" w:rsidP="00301073">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K.MD.2</w:t>
            </w:r>
          </w:p>
          <w:p w:rsidR="00615AB2" w:rsidRPr="00501D98" w:rsidRDefault="00615AB2" w:rsidP="00301073">
            <w:pPr>
              <w:autoSpaceDE w:val="0"/>
              <w:autoSpaceDN w:val="0"/>
              <w:adjustRightInd w:val="0"/>
              <w:spacing w:after="0" w:line="240" w:lineRule="auto"/>
              <w:rPr>
                <w:rFonts w:asciiTheme="minorHAnsi" w:eastAsia="Times New Roman" w:hAnsiTheme="minorHAnsi" w:cstheme="minorHAnsi"/>
                <w:i/>
              </w:rPr>
            </w:pPr>
            <w:r w:rsidRPr="00501D98">
              <w:rPr>
                <w:rFonts w:asciiTheme="minorHAnsi" w:eastAsia="Times New Roman" w:hAnsiTheme="minorHAnsi" w:cstheme="minorHAnsi"/>
              </w:rPr>
              <w:t xml:space="preserve">Directly compare two objects with a measurable attribute in common, to see which object has “more of”/”less of” the attribute, and describe the difference.  </w:t>
            </w:r>
            <w:r w:rsidRPr="00501D98">
              <w:rPr>
                <w:rFonts w:asciiTheme="minorHAnsi" w:eastAsia="Times New Roman" w:hAnsiTheme="minorHAnsi" w:cstheme="minorHAnsi"/>
                <w:i/>
              </w:rPr>
              <w:t>For example, directly compare the heights of two children and describe one child as taller/shorter.</w:t>
            </w:r>
          </w:p>
          <w:p w:rsidR="00615AB2" w:rsidRPr="00501D98" w:rsidRDefault="00615AB2" w:rsidP="00301073">
            <w:pPr>
              <w:spacing w:after="0" w:line="240" w:lineRule="auto"/>
              <w:rPr>
                <w:rFonts w:asciiTheme="minorHAnsi" w:eastAsia="Times New Roman" w:hAnsiTheme="minorHAnsi" w:cstheme="minorHAnsi"/>
                <w:b/>
                <w:color w:val="6600FF"/>
              </w:rPr>
            </w:pPr>
            <w:r w:rsidRPr="00501D98">
              <w:rPr>
                <w:rFonts w:asciiTheme="minorHAnsi" w:eastAsia="Times New Roman" w:hAnsiTheme="minorHAnsi" w:cstheme="minorHAnsi"/>
                <w:b/>
                <w:color w:val="6600FF"/>
              </w:rPr>
              <w:t xml:space="preserve"> (SC K)</w:t>
            </w:r>
          </w:p>
          <w:p w:rsidR="00615AB2" w:rsidRPr="00501D98" w:rsidRDefault="00615AB2" w:rsidP="00301073">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pStyle w:val="ListParagraph"/>
              <w:numPr>
                <w:ilvl w:val="0"/>
                <w:numId w:val="36"/>
              </w:numPr>
              <w:spacing w:after="0" w:line="240" w:lineRule="auto"/>
              <w:rPr>
                <w:rFonts w:asciiTheme="minorHAnsi" w:hAnsiTheme="minorHAnsi" w:cstheme="minorHAnsi"/>
                <w:b/>
                <w:color w:val="FF0000"/>
              </w:rPr>
            </w:pPr>
            <w:r w:rsidRPr="00501D98">
              <w:rPr>
                <w:rFonts w:asciiTheme="minorHAnsi" w:hAnsiTheme="minorHAnsi" w:cstheme="minorHAnsi"/>
                <w:b/>
                <w:color w:val="FF0000"/>
              </w:rPr>
              <w:t>See the skills and knowledge stated in the Standard.</w:t>
            </w:r>
          </w:p>
          <w:p w:rsidR="00615AB2" w:rsidRPr="00501D98" w:rsidRDefault="00615AB2" w:rsidP="00301073">
            <w:pPr>
              <w:spacing w:after="0" w:line="240" w:lineRule="auto"/>
              <w:rPr>
                <w:rFonts w:asciiTheme="minorHAnsi" w:hAnsiTheme="minorHAnsi" w:cstheme="minorHAnsi"/>
              </w:rPr>
            </w:pPr>
          </w:p>
        </w:tc>
        <w:tc>
          <w:tcPr>
            <w:tcW w:w="3060" w:type="dxa"/>
            <w:vMerge w:val="restart"/>
            <w:shd w:val="clear" w:color="auto" w:fill="auto"/>
          </w:tcPr>
          <w:p w:rsidR="00615AB2" w:rsidRPr="00501D98" w:rsidRDefault="00615AB2" w:rsidP="00FF2AFC">
            <w:pPr>
              <w:numPr>
                <w:ilvl w:val="0"/>
                <w:numId w:val="37"/>
              </w:numPr>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Make sense of problems and persevere in solving them.</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37"/>
              </w:numPr>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Reason abstractly and quantitatively.</w:t>
            </w:r>
          </w:p>
          <w:p w:rsidR="00615AB2" w:rsidRPr="00501D98" w:rsidRDefault="00615AB2" w:rsidP="008A5BCE">
            <w:pPr>
              <w:autoSpaceDE w:val="0"/>
              <w:autoSpaceDN w:val="0"/>
              <w:adjustRightInd w:val="0"/>
              <w:rPr>
                <w:rFonts w:asciiTheme="minorHAnsi" w:hAnsiTheme="minorHAnsi" w:cstheme="minorHAnsi"/>
                <w:b/>
                <w:bCs/>
              </w:rPr>
            </w:pPr>
          </w:p>
          <w:p w:rsidR="00615AB2" w:rsidRDefault="00615AB2" w:rsidP="008A5BCE">
            <w:pPr>
              <w:numPr>
                <w:ilvl w:val="0"/>
                <w:numId w:val="37"/>
              </w:numPr>
              <w:tabs>
                <w:tab w:val="num" w:pos="342"/>
                <w:tab w:val="num" w:pos="720"/>
              </w:tabs>
              <w:autoSpaceDE w:val="0"/>
              <w:autoSpaceDN w:val="0"/>
              <w:adjustRightInd w:val="0"/>
              <w:spacing w:after="0" w:line="240" w:lineRule="auto"/>
              <w:ind w:left="342" w:hanging="342"/>
              <w:rPr>
                <w:rFonts w:asciiTheme="minorHAnsi" w:hAnsiTheme="minorHAnsi" w:cstheme="minorHAnsi"/>
                <w:b/>
                <w:bCs/>
              </w:rPr>
            </w:pPr>
            <w:r w:rsidRPr="00752276">
              <w:rPr>
                <w:rFonts w:asciiTheme="minorHAnsi" w:hAnsiTheme="minorHAnsi" w:cstheme="minorHAnsi"/>
                <w:b/>
                <w:bCs/>
              </w:rPr>
              <w:t>Construct viable arguments and critique the   reasoning of others.</w:t>
            </w:r>
          </w:p>
          <w:p w:rsidR="00752276" w:rsidRDefault="00752276" w:rsidP="00752276">
            <w:pPr>
              <w:pStyle w:val="ListParagraph"/>
              <w:rPr>
                <w:rFonts w:asciiTheme="minorHAnsi" w:hAnsiTheme="minorHAnsi" w:cstheme="minorHAnsi"/>
                <w:b/>
                <w:bCs/>
              </w:rPr>
            </w:pPr>
          </w:p>
          <w:p w:rsidR="00615AB2" w:rsidRPr="00501D98" w:rsidRDefault="00615AB2" w:rsidP="00FF2AFC">
            <w:pPr>
              <w:numPr>
                <w:ilvl w:val="0"/>
                <w:numId w:val="37"/>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Model with mathematics.</w:t>
            </w:r>
          </w:p>
          <w:p w:rsidR="00615AB2" w:rsidRPr="00501D98" w:rsidRDefault="00615AB2" w:rsidP="008A5BCE">
            <w:pPr>
              <w:tabs>
                <w:tab w:val="num" w:pos="720"/>
              </w:tabs>
              <w:autoSpaceDE w:val="0"/>
              <w:autoSpaceDN w:val="0"/>
              <w:adjustRightInd w:val="0"/>
              <w:ind w:left="360"/>
              <w:rPr>
                <w:rFonts w:asciiTheme="minorHAnsi" w:hAnsiTheme="minorHAnsi" w:cstheme="minorHAnsi"/>
                <w:b/>
                <w:bCs/>
              </w:rPr>
            </w:pPr>
          </w:p>
          <w:p w:rsidR="00615AB2" w:rsidRPr="00501D98" w:rsidRDefault="00615AB2" w:rsidP="00FF2AFC">
            <w:pPr>
              <w:numPr>
                <w:ilvl w:val="0"/>
                <w:numId w:val="37"/>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Use appropriate tools strategically.</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7"/>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Attend to precision.</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7"/>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make use of structure.</w:t>
            </w:r>
          </w:p>
          <w:p w:rsidR="00615AB2" w:rsidRPr="00501D98" w:rsidRDefault="00615AB2" w:rsidP="008A5BCE">
            <w:pPr>
              <w:tabs>
                <w:tab w:val="num" w:pos="720"/>
              </w:tabs>
              <w:autoSpaceDE w:val="0"/>
              <w:autoSpaceDN w:val="0"/>
              <w:adjustRightInd w:val="0"/>
              <w:rPr>
                <w:rFonts w:asciiTheme="minorHAnsi" w:hAnsiTheme="minorHAnsi" w:cstheme="minorHAnsi"/>
                <w:b/>
                <w:bCs/>
              </w:rPr>
            </w:pPr>
          </w:p>
          <w:p w:rsidR="00615AB2" w:rsidRPr="00501D98" w:rsidRDefault="00615AB2" w:rsidP="00FF2AFC">
            <w:pPr>
              <w:numPr>
                <w:ilvl w:val="0"/>
                <w:numId w:val="37"/>
              </w:numPr>
              <w:tabs>
                <w:tab w:val="num" w:pos="312"/>
                <w:tab w:val="num" w:pos="720"/>
              </w:tabs>
              <w:autoSpaceDE w:val="0"/>
              <w:autoSpaceDN w:val="0"/>
              <w:adjustRightInd w:val="0"/>
              <w:spacing w:after="0" w:line="240" w:lineRule="auto"/>
              <w:rPr>
                <w:rFonts w:asciiTheme="minorHAnsi" w:hAnsiTheme="minorHAnsi" w:cstheme="minorHAnsi"/>
                <w:b/>
                <w:bCs/>
              </w:rPr>
            </w:pPr>
            <w:r w:rsidRPr="00501D98">
              <w:rPr>
                <w:rFonts w:asciiTheme="minorHAnsi" w:hAnsiTheme="minorHAnsi" w:cstheme="minorHAnsi"/>
                <w:b/>
                <w:bCs/>
              </w:rPr>
              <w:t xml:space="preserve"> Look for and express regularity in repeated reasoning.</w:t>
            </w:r>
          </w:p>
          <w:p w:rsidR="00615AB2" w:rsidRPr="00501D98" w:rsidRDefault="00615AB2" w:rsidP="008A5BCE">
            <w:pPr>
              <w:tabs>
                <w:tab w:val="num" w:pos="720"/>
              </w:tabs>
              <w:autoSpaceDE w:val="0"/>
              <w:autoSpaceDN w:val="0"/>
              <w:adjustRightInd w:val="0"/>
              <w:rPr>
                <w:rFonts w:asciiTheme="minorHAnsi" w:hAnsiTheme="minorHAnsi" w:cstheme="minorHAnsi"/>
              </w:rPr>
            </w:pPr>
          </w:p>
        </w:tc>
      </w:tr>
      <w:tr w:rsidR="00615AB2" w:rsidRPr="00501D98" w:rsidTr="00160383">
        <w:tc>
          <w:tcPr>
            <w:tcW w:w="1998" w:type="dxa"/>
            <w:shd w:val="clear" w:color="auto" w:fill="auto"/>
          </w:tcPr>
          <w:p w:rsidR="00615AB2" w:rsidRPr="00501D98" w:rsidRDefault="00615AB2" w:rsidP="008A5BCE">
            <w:pPr>
              <w:rPr>
                <w:rFonts w:asciiTheme="minorHAnsi" w:hAnsiTheme="minorHAnsi" w:cstheme="minorHAnsi"/>
                <w:b/>
              </w:rPr>
            </w:pPr>
            <w:r w:rsidRPr="00501D98">
              <w:rPr>
                <w:rFonts w:asciiTheme="minorHAnsi" w:hAnsiTheme="minorHAnsi" w:cstheme="minorHAnsi"/>
                <w:b/>
                <w:bCs/>
              </w:rPr>
              <w:t>Classify objects and count the number of objects in each category.</w:t>
            </w:r>
          </w:p>
        </w:tc>
        <w:tc>
          <w:tcPr>
            <w:tcW w:w="5130" w:type="dxa"/>
            <w:shd w:val="clear" w:color="auto" w:fill="auto"/>
          </w:tcPr>
          <w:p w:rsidR="00615AB2" w:rsidRPr="00501D98" w:rsidRDefault="00615AB2" w:rsidP="00301073">
            <w:pPr>
              <w:autoSpaceDE w:val="0"/>
              <w:autoSpaceDN w:val="0"/>
              <w:adjustRightInd w:val="0"/>
              <w:spacing w:after="0" w:line="240" w:lineRule="auto"/>
              <w:rPr>
                <w:rFonts w:asciiTheme="minorHAnsi" w:eastAsia="Times New Roman" w:hAnsiTheme="minorHAnsi" w:cstheme="minorHAnsi"/>
                <w:b/>
              </w:rPr>
            </w:pPr>
            <w:r w:rsidRPr="00501D98">
              <w:rPr>
                <w:rFonts w:asciiTheme="minorHAnsi" w:eastAsia="Times New Roman" w:hAnsiTheme="minorHAnsi" w:cstheme="minorHAnsi"/>
                <w:b/>
              </w:rPr>
              <w:t>Standard:  K.MD.3</w:t>
            </w:r>
          </w:p>
          <w:p w:rsidR="00615AB2" w:rsidRPr="00501D98" w:rsidRDefault="00615AB2" w:rsidP="00301073">
            <w:pPr>
              <w:autoSpaceDE w:val="0"/>
              <w:autoSpaceDN w:val="0"/>
              <w:adjustRightInd w:val="0"/>
              <w:spacing w:after="0" w:line="240" w:lineRule="auto"/>
              <w:rPr>
                <w:rFonts w:asciiTheme="minorHAnsi" w:eastAsia="Times New Roman" w:hAnsiTheme="minorHAnsi" w:cstheme="minorHAnsi"/>
              </w:rPr>
            </w:pPr>
            <w:r w:rsidRPr="00501D98">
              <w:rPr>
                <w:rFonts w:asciiTheme="minorHAnsi" w:eastAsia="Times New Roman" w:hAnsiTheme="minorHAnsi" w:cstheme="minorHAnsi"/>
              </w:rPr>
              <w:t>Classify objects into given categories; count the number of objects in each category and sort the categories by count (Limit category counts to be less than or equal to 10.).</w:t>
            </w:r>
          </w:p>
          <w:p w:rsidR="00615AB2" w:rsidRPr="00501D98" w:rsidRDefault="00615AB2" w:rsidP="00301073">
            <w:pPr>
              <w:spacing w:after="0" w:line="240" w:lineRule="auto"/>
              <w:rPr>
                <w:rFonts w:asciiTheme="minorHAnsi" w:eastAsia="Times New Roman" w:hAnsiTheme="minorHAnsi" w:cstheme="minorHAnsi"/>
                <w:b/>
                <w:color w:val="6600FF"/>
              </w:rPr>
            </w:pPr>
            <w:r w:rsidRPr="00501D98">
              <w:rPr>
                <w:rFonts w:asciiTheme="minorHAnsi" w:eastAsia="Times New Roman" w:hAnsiTheme="minorHAnsi" w:cstheme="minorHAnsi"/>
                <w:b/>
                <w:color w:val="6600FF"/>
              </w:rPr>
              <w:t>(SC K)</w:t>
            </w:r>
          </w:p>
          <w:p w:rsidR="00615AB2" w:rsidRPr="00501D98" w:rsidRDefault="00615AB2" w:rsidP="00301073">
            <w:pPr>
              <w:spacing w:after="0" w:line="240" w:lineRule="auto"/>
              <w:rPr>
                <w:rFonts w:asciiTheme="minorHAnsi" w:hAnsiTheme="minorHAnsi" w:cstheme="minorHAnsi"/>
                <w:b/>
                <w:color w:val="FF0000"/>
              </w:rPr>
            </w:pPr>
            <w:r w:rsidRPr="00501D98">
              <w:rPr>
                <w:rFonts w:asciiTheme="minorHAnsi" w:hAnsiTheme="minorHAnsi" w:cstheme="minorHAnsi"/>
                <w:b/>
                <w:color w:val="FF0000"/>
              </w:rPr>
              <w:t>Essential Skills and Knowledge</w:t>
            </w:r>
          </w:p>
          <w:p w:rsidR="00615AB2" w:rsidRPr="00501D98" w:rsidRDefault="00615AB2" w:rsidP="00FF2AFC">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501D98">
              <w:rPr>
                <w:rFonts w:asciiTheme="minorHAnsi" w:eastAsia="Times New Roman" w:hAnsiTheme="minorHAnsi" w:cstheme="minorHAnsi"/>
                <w:b/>
                <w:color w:val="FF0000"/>
              </w:rPr>
              <w:t>Ability to sort objects by a given attribute</w:t>
            </w:r>
          </w:p>
          <w:p w:rsidR="005E3842" w:rsidRDefault="00615AB2" w:rsidP="00ED1627">
            <w:pPr>
              <w:numPr>
                <w:ilvl w:val="0"/>
                <w:numId w:val="3"/>
              </w:numPr>
              <w:tabs>
                <w:tab w:val="num" w:pos="900"/>
              </w:tabs>
              <w:autoSpaceDE w:val="0"/>
              <w:autoSpaceDN w:val="0"/>
              <w:adjustRightInd w:val="0"/>
              <w:spacing w:after="0" w:line="240" w:lineRule="auto"/>
              <w:rPr>
                <w:rFonts w:asciiTheme="minorHAnsi" w:eastAsia="Times New Roman" w:hAnsiTheme="minorHAnsi" w:cstheme="minorHAnsi"/>
                <w:b/>
                <w:color w:val="FF0000"/>
              </w:rPr>
            </w:pPr>
            <w:r w:rsidRPr="00AB54E3">
              <w:rPr>
                <w:rFonts w:asciiTheme="minorHAnsi" w:eastAsia="Times New Roman" w:hAnsiTheme="minorHAnsi" w:cstheme="minorHAnsi"/>
                <w:b/>
                <w:color w:val="FF0000"/>
              </w:rPr>
              <w:t>Ability to classify objects by predetermined categories related to attributes (e.g., number of sides, number of corners)</w:t>
            </w:r>
          </w:p>
          <w:p w:rsidR="00ED1627" w:rsidRPr="00AB54E3" w:rsidRDefault="00ED1627" w:rsidP="00ED1627">
            <w:pPr>
              <w:autoSpaceDE w:val="0"/>
              <w:autoSpaceDN w:val="0"/>
              <w:adjustRightInd w:val="0"/>
              <w:spacing w:after="0" w:line="240" w:lineRule="auto"/>
              <w:ind w:left="540"/>
              <w:rPr>
                <w:rFonts w:asciiTheme="minorHAnsi" w:eastAsia="Times New Roman" w:hAnsiTheme="minorHAnsi" w:cstheme="minorHAnsi"/>
                <w:b/>
                <w:color w:val="FF0000"/>
              </w:rPr>
            </w:pPr>
          </w:p>
        </w:tc>
        <w:tc>
          <w:tcPr>
            <w:tcW w:w="3060" w:type="dxa"/>
            <w:vMerge/>
            <w:shd w:val="clear" w:color="auto" w:fill="auto"/>
          </w:tcPr>
          <w:p w:rsidR="00615AB2" w:rsidRPr="00501D98" w:rsidRDefault="00615AB2" w:rsidP="008A5BCE">
            <w:pPr>
              <w:rPr>
                <w:rFonts w:asciiTheme="minorHAnsi" w:hAnsiTheme="minorHAnsi" w:cstheme="minorHAnsi"/>
              </w:rPr>
            </w:pPr>
          </w:p>
        </w:tc>
      </w:tr>
    </w:tbl>
    <w:p w:rsidR="00ED1627" w:rsidRDefault="00ED1627">
      <w:pPr>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1998"/>
        <w:gridCol w:w="5130"/>
        <w:gridCol w:w="3071"/>
      </w:tblGrid>
      <w:tr w:rsidR="003A4C6E" w:rsidTr="00885884">
        <w:tc>
          <w:tcPr>
            <w:tcW w:w="10199" w:type="dxa"/>
            <w:gridSpan w:val="3"/>
          </w:tcPr>
          <w:p w:rsidR="003A4C6E" w:rsidRDefault="003A4C6E">
            <w:pPr>
              <w:rPr>
                <w:rFonts w:asciiTheme="minorHAnsi" w:hAnsiTheme="minorHAnsi" w:cstheme="minorHAnsi"/>
                <w:b/>
                <w:sz w:val="24"/>
                <w:szCs w:val="24"/>
              </w:rPr>
            </w:pPr>
            <w:r w:rsidRPr="003A4C6E">
              <w:rPr>
                <w:rFonts w:asciiTheme="minorHAnsi" w:hAnsiTheme="minorHAnsi" w:cstheme="minorHAnsi"/>
                <w:b/>
                <w:sz w:val="24"/>
                <w:szCs w:val="24"/>
              </w:rPr>
              <w:t>DOMAIN:  Geometry</w:t>
            </w:r>
          </w:p>
          <w:p w:rsidR="003A4C6E" w:rsidRPr="003A4C6E" w:rsidRDefault="003A4C6E">
            <w:pPr>
              <w:rPr>
                <w:rFonts w:asciiTheme="minorHAnsi" w:hAnsiTheme="minorHAnsi" w:cstheme="minorHAnsi"/>
                <w:sz w:val="24"/>
                <w:szCs w:val="24"/>
              </w:rPr>
            </w:pPr>
          </w:p>
        </w:tc>
      </w:tr>
      <w:tr w:rsidR="003A4C6E" w:rsidTr="00B23E80">
        <w:tc>
          <w:tcPr>
            <w:tcW w:w="1998" w:type="dxa"/>
          </w:tcPr>
          <w:p w:rsidR="003A4C6E" w:rsidRPr="003A4C6E" w:rsidRDefault="003A4C6E" w:rsidP="00885884">
            <w:pPr>
              <w:jc w:val="center"/>
              <w:rPr>
                <w:rFonts w:asciiTheme="minorHAnsi" w:hAnsiTheme="minorHAnsi" w:cstheme="minorHAnsi"/>
                <w:b/>
                <w:sz w:val="24"/>
                <w:szCs w:val="24"/>
              </w:rPr>
            </w:pPr>
            <w:r w:rsidRPr="003A4C6E">
              <w:rPr>
                <w:rFonts w:asciiTheme="minorHAnsi" w:hAnsiTheme="minorHAnsi" w:cstheme="minorHAnsi"/>
                <w:b/>
                <w:sz w:val="24"/>
                <w:szCs w:val="24"/>
              </w:rPr>
              <w:t>Cluster</w:t>
            </w:r>
          </w:p>
        </w:tc>
        <w:tc>
          <w:tcPr>
            <w:tcW w:w="5130" w:type="dxa"/>
          </w:tcPr>
          <w:p w:rsidR="003A4C6E" w:rsidRPr="003A4C6E" w:rsidRDefault="003A4C6E" w:rsidP="00885884">
            <w:pPr>
              <w:jc w:val="center"/>
              <w:rPr>
                <w:rFonts w:asciiTheme="minorHAnsi" w:hAnsiTheme="minorHAnsi" w:cstheme="minorHAnsi"/>
                <w:b/>
                <w:sz w:val="24"/>
                <w:szCs w:val="24"/>
              </w:rPr>
            </w:pPr>
            <w:r w:rsidRPr="003A4C6E">
              <w:rPr>
                <w:rFonts w:asciiTheme="minorHAnsi" w:hAnsiTheme="minorHAnsi" w:cstheme="minorHAnsi"/>
                <w:b/>
                <w:sz w:val="24"/>
                <w:szCs w:val="24"/>
              </w:rPr>
              <w:t>Standard</w:t>
            </w:r>
          </w:p>
        </w:tc>
        <w:tc>
          <w:tcPr>
            <w:tcW w:w="3071" w:type="dxa"/>
          </w:tcPr>
          <w:p w:rsidR="003A4C6E" w:rsidRDefault="003A4C6E" w:rsidP="00885884">
            <w:pPr>
              <w:jc w:val="center"/>
              <w:rPr>
                <w:rFonts w:asciiTheme="minorHAnsi" w:hAnsiTheme="minorHAnsi" w:cstheme="minorHAnsi"/>
                <w:b/>
                <w:sz w:val="24"/>
                <w:szCs w:val="24"/>
              </w:rPr>
            </w:pPr>
            <w:r w:rsidRPr="003A4C6E">
              <w:rPr>
                <w:rFonts w:asciiTheme="minorHAnsi" w:hAnsiTheme="minorHAnsi" w:cstheme="minorHAnsi"/>
                <w:b/>
                <w:sz w:val="24"/>
                <w:szCs w:val="24"/>
              </w:rPr>
              <w:t>Mathematical Practices</w:t>
            </w:r>
          </w:p>
          <w:p w:rsidR="003A4C6E" w:rsidRPr="003A4C6E" w:rsidRDefault="003A4C6E" w:rsidP="00885884">
            <w:pPr>
              <w:jc w:val="center"/>
              <w:rPr>
                <w:rFonts w:asciiTheme="minorHAnsi" w:hAnsiTheme="minorHAnsi" w:cstheme="minorHAnsi"/>
                <w:b/>
                <w:sz w:val="24"/>
                <w:szCs w:val="24"/>
              </w:rPr>
            </w:pPr>
          </w:p>
        </w:tc>
      </w:tr>
      <w:tr w:rsidR="00DC4580" w:rsidTr="00B23E80">
        <w:tc>
          <w:tcPr>
            <w:tcW w:w="1998" w:type="dxa"/>
          </w:tcPr>
          <w:p w:rsidR="00DC4580" w:rsidRPr="00B23E80" w:rsidRDefault="00DC4580">
            <w:pPr>
              <w:rPr>
                <w:rFonts w:asciiTheme="minorHAnsi" w:hAnsiTheme="minorHAnsi" w:cstheme="minorHAnsi"/>
                <w:sz w:val="24"/>
                <w:szCs w:val="24"/>
              </w:rPr>
            </w:pPr>
            <w:r w:rsidRPr="00B23E80">
              <w:rPr>
                <w:rFonts w:asciiTheme="minorHAnsi" w:hAnsiTheme="minorHAnsi" w:cstheme="minorHAnsi"/>
                <w:b/>
                <w:sz w:val="24"/>
                <w:szCs w:val="24"/>
              </w:rPr>
              <w:t>Identify and describe shapes (squares, circles, triangles, rectangles, hexagons, cubes, cones, cylinders, and spheres).</w:t>
            </w:r>
          </w:p>
        </w:tc>
        <w:tc>
          <w:tcPr>
            <w:tcW w:w="5130" w:type="dxa"/>
          </w:tcPr>
          <w:p w:rsidR="00DC4580" w:rsidRPr="00743154" w:rsidRDefault="00DC4580" w:rsidP="006F36DD">
            <w:pPr>
              <w:autoSpaceDE w:val="0"/>
              <w:autoSpaceDN w:val="0"/>
              <w:adjustRightInd w:val="0"/>
              <w:rPr>
                <w:rFonts w:asciiTheme="minorHAnsi" w:eastAsia="Times New Roman" w:hAnsiTheme="minorHAnsi" w:cstheme="minorHAnsi"/>
                <w:b/>
                <w:sz w:val="24"/>
                <w:szCs w:val="24"/>
              </w:rPr>
            </w:pPr>
            <w:r w:rsidRPr="00743154">
              <w:rPr>
                <w:rFonts w:asciiTheme="minorHAnsi" w:eastAsia="Times New Roman" w:hAnsiTheme="minorHAnsi" w:cstheme="minorHAnsi"/>
                <w:b/>
                <w:sz w:val="24"/>
                <w:szCs w:val="24"/>
              </w:rPr>
              <w:t>Standard K.G.1</w:t>
            </w:r>
          </w:p>
          <w:p w:rsidR="00DC4580" w:rsidRPr="00743154" w:rsidRDefault="00DC4580" w:rsidP="006F36DD">
            <w:pPr>
              <w:rPr>
                <w:rFonts w:asciiTheme="minorHAnsi" w:eastAsia="Times New Roman" w:hAnsiTheme="minorHAnsi" w:cstheme="minorHAnsi"/>
                <w:sz w:val="24"/>
                <w:szCs w:val="24"/>
              </w:rPr>
            </w:pPr>
            <w:r w:rsidRPr="00743154">
              <w:rPr>
                <w:rFonts w:asciiTheme="minorHAnsi" w:eastAsia="Times New Roman" w:hAnsiTheme="minorHAnsi" w:cstheme="minorHAnsi"/>
                <w:sz w:val="24"/>
                <w:szCs w:val="24"/>
              </w:rPr>
              <w:t xml:space="preserve">Describe objects in the environment using names of shapes, and describe the relative positions of these objects using terms such as </w:t>
            </w:r>
            <w:r w:rsidRPr="00743154">
              <w:rPr>
                <w:rFonts w:asciiTheme="minorHAnsi" w:eastAsia="Times New Roman" w:hAnsiTheme="minorHAnsi" w:cstheme="minorHAnsi"/>
                <w:i/>
                <w:sz w:val="24"/>
                <w:szCs w:val="24"/>
              </w:rPr>
              <w:t>above, below, beside, in front of, behind, and next to</w:t>
            </w:r>
            <w:r w:rsidRPr="00743154">
              <w:rPr>
                <w:rFonts w:asciiTheme="minorHAnsi" w:eastAsia="Times New Roman" w:hAnsiTheme="minorHAnsi" w:cstheme="minorHAnsi"/>
                <w:sz w:val="24"/>
                <w:szCs w:val="24"/>
              </w:rPr>
              <w:t>.</w:t>
            </w:r>
          </w:p>
          <w:p w:rsidR="00DC4580" w:rsidRPr="00743154" w:rsidRDefault="00DC4580" w:rsidP="006F36DD">
            <w:pPr>
              <w:rPr>
                <w:rFonts w:asciiTheme="minorHAnsi" w:hAnsiTheme="minorHAnsi" w:cstheme="minorHAnsi"/>
                <w:b/>
                <w:color w:val="FF0000"/>
                <w:sz w:val="24"/>
                <w:szCs w:val="24"/>
              </w:rPr>
            </w:pPr>
            <w:r w:rsidRPr="00743154">
              <w:rPr>
                <w:rFonts w:asciiTheme="minorHAnsi" w:hAnsiTheme="minorHAnsi" w:cstheme="minorHAnsi"/>
                <w:b/>
                <w:color w:val="FF0000"/>
                <w:sz w:val="24"/>
                <w:szCs w:val="24"/>
              </w:rPr>
              <w:t>Essential Skills and Knowledge</w:t>
            </w:r>
          </w:p>
          <w:p w:rsidR="00DC4580" w:rsidRPr="00743154" w:rsidRDefault="00DC4580" w:rsidP="006F36DD">
            <w:pPr>
              <w:numPr>
                <w:ilvl w:val="0"/>
                <w:numId w:val="40"/>
              </w:numPr>
              <w:rPr>
                <w:rFonts w:asciiTheme="minorHAnsi" w:hAnsiTheme="minorHAnsi" w:cstheme="minorHAnsi"/>
                <w:b/>
                <w:color w:val="FF0000"/>
                <w:sz w:val="24"/>
                <w:szCs w:val="24"/>
              </w:rPr>
            </w:pPr>
            <w:r w:rsidRPr="00743154">
              <w:rPr>
                <w:rFonts w:asciiTheme="minorHAnsi" w:hAnsiTheme="minorHAnsi" w:cstheme="minorHAnsi"/>
                <w:b/>
                <w:color w:val="FF0000"/>
                <w:sz w:val="24"/>
                <w:szCs w:val="24"/>
              </w:rPr>
              <w:t>Ability to use geometric vocabulary when describing objects</w:t>
            </w:r>
          </w:p>
          <w:p w:rsidR="00DC4580" w:rsidRPr="00743154" w:rsidRDefault="00DC4580" w:rsidP="00274CD8">
            <w:pPr>
              <w:ind w:left="720"/>
              <w:rPr>
                <w:rFonts w:asciiTheme="minorHAnsi" w:hAnsiTheme="minorHAnsi" w:cstheme="minorHAnsi"/>
                <w:b/>
                <w:color w:val="FF0000"/>
                <w:sz w:val="24"/>
                <w:szCs w:val="24"/>
              </w:rPr>
            </w:pPr>
          </w:p>
          <w:p w:rsidR="00DC4580" w:rsidRPr="00743154" w:rsidRDefault="00DC4580" w:rsidP="00245025">
            <w:pPr>
              <w:autoSpaceDE w:val="0"/>
              <w:autoSpaceDN w:val="0"/>
              <w:adjustRightInd w:val="0"/>
              <w:rPr>
                <w:rFonts w:asciiTheme="minorHAnsi" w:eastAsia="Times New Roman" w:hAnsiTheme="minorHAnsi" w:cstheme="minorHAnsi"/>
                <w:b/>
                <w:sz w:val="24"/>
                <w:szCs w:val="24"/>
              </w:rPr>
            </w:pPr>
            <w:r w:rsidRPr="00743154">
              <w:rPr>
                <w:rFonts w:asciiTheme="minorHAnsi" w:eastAsia="Times New Roman" w:hAnsiTheme="minorHAnsi" w:cstheme="minorHAnsi"/>
                <w:b/>
                <w:sz w:val="24"/>
                <w:szCs w:val="24"/>
              </w:rPr>
              <w:t>Standard:  K.G.2</w:t>
            </w:r>
          </w:p>
          <w:p w:rsidR="00DC4580" w:rsidRPr="00743154" w:rsidRDefault="00DC4580" w:rsidP="00245025">
            <w:pPr>
              <w:autoSpaceDE w:val="0"/>
              <w:autoSpaceDN w:val="0"/>
              <w:adjustRightInd w:val="0"/>
              <w:rPr>
                <w:rFonts w:asciiTheme="minorHAnsi" w:eastAsia="Times New Roman" w:hAnsiTheme="minorHAnsi" w:cstheme="minorHAnsi"/>
                <w:sz w:val="24"/>
                <w:szCs w:val="24"/>
              </w:rPr>
            </w:pPr>
            <w:r w:rsidRPr="00743154">
              <w:rPr>
                <w:rFonts w:asciiTheme="minorHAnsi" w:eastAsia="Times New Roman" w:hAnsiTheme="minorHAnsi" w:cstheme="minorHAnsi"/>
                <w:sz w:val="24"/>
                <w:szCs w:val="24"/>
              </w:rPr>
              <w:t xml:space="preserve">Correctly name </w:t>
            </w:r>
            <w:proofErr w:type="spellStart"/>
            <w:r w:rsidRPr="00743154">
              <w:rPr>
                <w:rFonts w:asciiTheme="minorHAnsi" w:eastAsia="Times New Roman" w:hAnsiTheme="minorHAnsi" w:cstheme="minorHAnsi"/>
                <w:sz w:val="24"/>
                <w:szCs w:val="24"/>
                <w:u w:val="single"/>
              </w:rPr>
              <w:t>manipulatives</w:t>
            </w:r>
            <w:proofErr w:type="spellEnd"/>
            <w:r w:rsidRPr="00743154">
              <w:rPr>
                <w:rFonts w:asciiTheme="minorHAnsi" w:eastAsia="Times New Roman" w:hAnsiTheme="minorHAnsi" w:cstheme="minorHAnsi"/>
                <w:sz w:val="24"/>
                <w:szCs w:val="24"/>
                <w:u w:val="single"/>
              </w:rPr>
              <w:t xml:space="preserve"> and/or tactile graphics of</w:t>
            </w:r>
            <w:r w:rsidRPr="00743154">
              <w:rPr>
                <w:rFonts w:asciiTheme="minorHAnsi" w:eastAsia="Times New Roman" w:hAnsiTheme="minorHAnsi" w:cstheme="minorHAnsi"/>
                <w:sz w:val="24"/>
                <w:szCs w:val="24"/>
              </w:rPr>
              <w:t xml:space="preserve"> shapes regardless of their orientations or overall size.</w:t>
            </w:r>
          </w:p>
          <w:p w:rsidR="00DC4580" w:rsidRPr="00743154" w:rsidRDefault="00DC4580" w:rsidP="00245025">
            <w:pPr>
              <w:autoSpaceDE w:val="0"/>
              <w:autoSpaceDN w:val="0"/>
              <w:adjustRightInd w:val="0"/>
              <w:rPr>
                <w:rFonts w:asciiTheme="minorHAnsi" w:hAnsiTheme="minorHAnsi" w:cstheme="minorHAnsi"/>
                <w:b/>
                <w:color w:val="FF0000"/>
                <w:sz w:val="24"/>
                <w:szCs w:val="24"/>
              </w:rPr>
            </w:pPr>
            <w:r w:rsidRPr="00743154">
              <w:rPr>
                <w:rFonts w:asciiTheme="minorHAnsi" w:hAnsiTheme="minorHAnsi" w:cstheme="minorHAnsi"/>
                <w:b/>
                <w:color w:val="FF0000"/>
                <w:sz w:val="24"/>
                <w:szCs w:val="24"/>
              </w:rPr>
              <w:t>Essential Skills and Knowledge</w:t>
            </w:r>
          </w:p>
          <w:p w:rsidR="00DC4580" w:rsidRPr="00743154" w:rsidRDefault="00DC4580" w:rsidP="00245025">
            <w:pPr>
              <w:numPr>
                <w:ilvl w:val="0"/>
                <w:numId w:val="40"/>
              </w:numPr>
              <w:autoSpaceDE w:val="0"/>
              <w:autoSpaceDN w:val="0"/>
              <w:adjustRightInd w:val="0"/>
              <w:rPr>
                <w:rFonts w:asciiTheme="minorHAnsi" w:hAnsiTheme="minorHAnsi" w:cstheme="minorHAnsi"/>
                <w:b/>
                <w:color w:val="FF0000"/>
                <w:sz w:val="24"/>
                <w:szCs w:val="24"/>
              </w:rPr>
            </w:pPr>
            <w:r w:rsidRPr="00743154">
              <w:rPr>
                <w:rFonts w:asciiTheme="minorHAnsi" w:hAnsiTheme="minorHAnsi" w:cstheme="minorHAnsi"/>
                <w:b/>
                <w:color w:val="FF0000"/>
                <w:sz w:val="24"/>
                <w:szCs w:val="24"/>
              </w:rPr>
              <w:t>See the skills and knowledge stated in the Standard</w:t>
            </w:r>
          </w:p>
          <w:p w:rsidR="00DC4580" w:rsidRPr="00743154" w:rsidRDefault="00DC4580">
            <w:pPr>
              <w:rPr>
                <w:rFonts w:asciiTheme="minorHAnsi" w:hAnsiTheme="minorHAnsi" w:cstheme="minorHAnsi"/>
                <w:sz w:val="24"/>
                <w:szCs w:val="24"/>
              </w:rPr>
            </w:pPr>
          </w:p>
          <w:p w:rsidR="00DC4580" w:rsidRPr="00743154" w:rsidRDefault="00DC4580" w:rsidP="00743154">
            <w:pPr>
              <w:autoSpaceDE w:val="0"/>
              <w:autoSpaceDN w:val="0"/>
              <w:adjustRightInd w:val="0"/>
              <w:rPr>
                <w:rFonts w:asciiTheme="minorHAnsi" w:eastAsia="Times New Roman" w:hAnsiTheme="minorHAnsi" w:cstheme="minorHAnsi"/>
                <w:b/>
                <w:sz w:val="24"/>
                <w:szCs w:val="24"/>
              </w:rPr>
            </w:pPr>
            <w:r w:rsidRPr="00743154">
              <w:rPr>
                <w:rFonts w:asciiTheme="minorHAnsi" w:eastAsia="Times New Roman" w:hAnsiTheme="minorHAnsi" w:cstheme="minorHAnsi"/>
                <w:b/>
                <w:sz w:val="24"/>
                <w:szCs w:val="24"/>
              </w:rPr>
              <w:t>Standard:  K.G.3</w:t>
            </w:r>
          </w:p>
          <w:p w:rsidR="00DC4580" w:rsidRPr="00743154" w:rsidRDefault="00DC4580" w:rsidP="00743154">
            <w:pPr>
              <w:autoSpaceDE w:val="0"/>
              <w:autoSpaceDN w:val="0"/>
              <w:adjustRightInd w:val="0"/>
              <w:rPr>
                <w:rFonts w:asciiTheme="minorHAnsi" w:eastAsia="Times New Roman" w:hAnsiTheme="minorHAnsi" w:cstheme="minorHAnsi"/>
                <w:sz w:val="24"/>
                <w:szCs w:val="24"/>
              </w:rPr>
            </w:pPr>
            <w:r w:rsidRPr="00743154">
              <w:rPr>
                <w:rFonts w:asciiTheme="minorHAnsi" w:eastAsia="Times New Roman" w:hAnsiTheme="minorHAnsi" w:cstheme="minorHAnsi"/>
                <w:sz w:val="24"/>
                <w:szCs w:val="24"/>
              </w:rPr>
              <w:t xml:space="preserve">Identify </w:t>
            </w:r>
            <w:proofErr w:type="spellStart"/>
            <w:r w:rsidRPr="00743154">
              <w:rPr>
                <w:rFonts w:asciiTheme="minorHAnsi" w:eastAsia="Times New Roman" w:hAnsiTheme="minorHAnsi" w:cstheme="minorHAnsi"/>
                <w:sz w:val="24"/>
                <w:szCs w:val="24"/>
                <w:u w:val="single"/>
              </w:rPr>
              <w:t>manipulatives</w:t>
            </w:r>
            <w:proofErr w:type="spellEnd"/>
            <w:r w:rsidRPr="00743154">
              <w:rPr>
                <w:rFonts w:asciiTheme="minorHAnsi" w:eastAsia="Times New Roman" w:hAnsiTheme="minorHAnsi" w:cstheme="minorHAnsi"/>
                <w:sz w:val="24"/>
                <w:szCs w:val="24"/>
                <w:u w:val="single"/>
              </w:rPr>
              <w:t xml:space="preserve"> and/or tactile graphics of </w:t>
            </w:r>
            <w:r w:rsidRPr="00743154">
              <w:rPr>
                <w:rFonts w:asciiTheme="minorHAnsi" w:eastAsia="Times New Roman" w:hAnsiTheme="minorHAnsi" w:cstheme="minorHAnsi"/>
                <w:sz w:val="24"/>
                <w:szCs w:val="24"/>
              </w:rPr>
              <w:t>shapes as two-dimensional (lying in a plane, “flat”) or three-dimensional (“solid”).</w:t>
            </w:r>
          </w:p>
          <w:p w:rsidR="00DC4580" w:rsidRPr="00743154" w:rsidRDefault="00DC4580" w:rsidP="00743154">
            <w:pPr>
              <w:autoSpaceDE w:val="0"/>
              <w:autoSpaceDN w:val="0"/>
              <w:adjustRightInd w:val="0"/>
              <w:rPr>
                <w:rFonts w:asciiTheme="minorHAnsi" w:hAnsiTheme="minorHAnsi" w:cstheme="minorHAnsi"/>
                <w:b/>
                <w:color w:val="FF0000"/>
                <w:sz w:val="24"/>
                <w:szCs w:val="24"/>
              </w:rPr>
            </w:pPr>
            <w:r w:rsidRPr="00743154">
              <w:rPr>
                <w:rFonts w:asciiTheme="minorHAnsi" w:hAnsiTheme="minorHAnsi" w:cstheme="minorHAnsi"/>
                <w:b/>
                <w:color w:val="FF0000"/>
                <w:sz w:val="24"/>
                <w:szCs w:val="24"/>
              </w:rPr>
              <w:t>Essential Skills and Knowledge</w:t>
            </w:r>
          </w:p>
          <w:p w:rsidR="00DC4580" w:rsidRPr="00743154" w:rsidRDefault="00DC4580" w:rsidP="0081271C">
            <w:pPr>
              <w:numPr>
                <w:ilvl w:val="0"/>
                <w:numId w:val="41"/>
              </w:numPr>
              <w:autoSpaceDE w:val="0"/>
              <w:autoSpaceDN w:val="0"/>
              <w:adjustRightInd w:val="0"/>
              <w:rPr>
                <w:rFonts w:asciiTheme="minorHAnsi" w:hAnsiTheme="minorHAnsi" w:cstheme="minorHAnsi"/>
                <w:sz w:val="24"/>
                <w:szCs w:val="24"/>
              </w:rPr>
            </w:pPr>
            <w:r w:rsidRPr="00743154">
              <w:rPr>
                <w:rFonts w:asciiTheme="minorHAnsi" w:eastAsia="Times New Roman" w:hAnsiTheme="minorHAnsi" w:cstheme="minorHAnsi"/>
                <w:b/>
                <w:color w:val="FF0000"/>
                <w:sz w:val="24"/>
                <w:szCs w:val="24"/>
              </w:rPr>
              <w:t>Ability to sort a variety of shapes into two- and three-dimensional categories and explain why their sorting is correct</w:t>
            </w:r>
          </w:p>
        </w:tc>
        <w:tc>
          <w:tcPr>
            <w:tcW w:w="3071" w:type="dxa"/>
            <w:vMerge w:val="restart"/>
          </w:tcPr>
          <w:p w:rsidR="00DC4580" w:rsidRPr="00752276" w:rsidRDefault="00DC4580" w:rsidP="00752276">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1. </w:t>
            </w:r>
            <w:r w:rsidRPr="00752276">
              <w:rPr>
                <w:rFonts w:asciiTheme="minorHAnsi" w:hAnsiTheme="minorHAnsi" w:cstheme="minorHAnsi"/>
                <w:b/>
                <w:bCs/>
                <w:sz w:val="24"/>
                <w:szCs w:val="24"/>
              </w:rPr>
              <w:t>Make sense of problems and persevere in solving them.</w:t>
            </w:r>
          </w:p>
          <w:p w:rsidR="00DC4580" w:rsidRPr="00752276" w:rsidRDefault="00DC4580" w:rsidP="00752276">
            <w:pPr>
              <w:tabs>
                <w:tab w:val="num" w:pos="720"/>
              </w:tabs>
              <w:autoSpaceDE w:val="0"/>
              <w:autoSpaceDN w:val="0"/>
              <w:adjustRightInd w:val="0"/>
              <w:ind w:left="360"/>
              <w:rPr>
                <w:rFonts w:asciiTheme="minorHAnsi" w:hAnsiTheme="minorHAnsi" w:cstheme="minorHAnsi"/>
                <w:b/>
                <w:bCs/>
                <w:sz w:val="24"/>
                <w:szCs w:val="24"/>
              </w:rPr>
            </w:pPr>
          </w:p>
          <w:p w:rsidR="00DC4580" w:rsidRPr="00752276" w:rsidRDefault="00DC4580" w:rsidP="00752276">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2. </w:t>
            </w:r>
            <w:r w:rsidRPr="00752276">
              <w:rPr>
                <w:rFonts w:asciiTheme="minorHAnsi" w:hAnsiTheme="minorHAnsi" w:cstheme="minorHAnsi"/>
                <w:b/>
                <w:bCs/>
                <w:sz w:val="24"/>
                <w:szCs w:val="24"/>
              </w:rPr>
              <w:t>Reason abstractly and quantitatively.</w:t>
            </w:r>
          </w:p>
          <w:p w:rsidR="00DC4580" w:rsidRPr="00752276" w:rsidRDefault="00DC4580" w:rsidP="00752276">
            <w:pPr>
              <w:autoSpaceDE w:val="0"/>
              <w:autoSpaceDN w:val="0"/>
              <w:adjustRightInd w:val="0"/>
              <w:rPr>
                <w:rFonts w:asciiTheme="minorHAnsi" w:hAnsiTheme="minorHAnsi" w:cstheme="minorHAnsi"/>
                <w:b/>
                <w:bCs/>
                <w:sz w:val="24"/>
                <w:szCs w:val="24"/>
              </w:rPr>
            </w:pPr>
          </w:p>
          <w:p w:rsidR="00DC4580" w:rsidRPr="00752276" w:rsidRDefault="00DC4580" w:rsidP="00752276">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3. </w:t>
            </w:r>
            <w:r w:rsidRPr="00752276">
              <w:rPr>
                <w:rFonts w:asciiTheme="minorHAnsi" w:hAnsiTheme="minorHAnsi" w:cstheme="minorHAnsi"/>
                <w:b/>
                <w:bCs/>
                <w:sz w:val="24"/>
                <w:szCs w:val="24"/>
              </w:rPr>
              <w:t>Construct viable arguments and critique the   reasoning of others.</w:t>
            </w:r>
          </w:p>
          <w:p w:rsidR="00DC4580" w:rsidRPr="00752276" w:rsidRDefault="00DC4580" w:rsidP="00752276">
            <w:pPr>
              <w:pStyle w:val="ListParagraph"/>
              <w:rPr>
                <w:rFonts w:asciiTheme="minorHAnsi" w:hAnsiTheme="minorHAnsi" w:cstheme="minorHAnsi"/>
                <w:b/>
                <w:bCs/>
                <w:sz w:val="24"/>
                <w:szCs w:val="24"/>
              </w:rPr>
            </w:pPr>
          </w:p>
          <w:p w:rsidR="00DC4580" w:rsidRPr="00752276" w:rsidRDefault="00DC4580" w:rsidP="00752276">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4. </w:t>
            </w:r>
            <w:r w:rsidRPr="00752276">
              <w:rPr>
                <w:rFonts w:asciiTheme="minorHAnsi" w:hAnsiTheme="minorHAnsi" w:cstheme="minorHAnsi"/>
                <w:b/>
                <w:bCs/>
                <w:sz w:val="24"/>
                <w:szCs w:val="24"/>
              </w:rPr>
              <w:t xml:space="preserve"> Model with mathematics.</w:t>
            </w:r>
          </w:p>
          <w:p w:rsidR="00DC4580" w:rsidRPr="00752276" w:rsidRDefault="00DC4580" w:rsidP="00752276">
            <w:pPr>
              <w:tabs>
                <w:tab w:val="num" w:pos="720"/>
              </w:tabs>
              <w:autoSpaceDE w:val="0"/>
              <w:autoSpaceDN w:val="0"/>
              <w:adjustRightInd w:val="0"/>
              <w:ind w:left="360"/>
              <w:rPr>
                <w:rFonts w:asciiTheme="minorHAnsi" w:hAnsiTheme="minorHAnsi" w:cstheme="minorHAnsi"/>
                <w:b/>
                <w:bCs/>
                <w:sz w:val="24"/>
                <w:szCs w:val="24"/>
              </w:rPr>
            </w:pPr>
          </w:p>
          <w:p w:rsidR="00DC4580" w:rsidRPr="00752276" w:rsidRDefault="00DC4580" w:rsidP="00752276">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5. </w:t>
            </w:r>
            <w:r w:rsidRPr="00752276">
              <w:rPr>
                <w:rFonts w:asciiTheme="minorHAnsi" w:hAnsiTheme="minorHAnsi" w:cstheme="minorHAnsi"/>
                <w:b/>
                <w:bCs/>
                <w:sz w:val="24"/>
                <w:szCs w:val="24"/>
              </w:rPr>
              <w:t xml:space="preserve"> Use appropriate tools strategically.</w:t>
            </w:r>
          </w:p>
          <w:p w:rsidR="00DC4580" w:rsidRPr="00752276" w:rsidRDefault="00DC4580" w:rsidP="00752276">
            <w:pPr>
              <w:tabs>
                <w:tab w:val="num" w:pos="720"/>
              </w:tabs>
              <w:autoSpaceDE w:val="0"/>
              <w:autoSpaceDN w:val="0"/>
              <w:adjustRightInd w:val="0"/>
              <w:rPr>
                <w:rFonts w:asciiTheme="minorHAnsi" w:hAnsiTheme="minorHAnsi" w:cstheme="minorHAnsi"/>
                <w:b/>
                <w:bCs/>
                <w:sz w:val="24"/>
                <w:szCs w:val="24"/>
              </w:rPr>
            </w:pPr>
          </w:p>
          <w:p w:rsidR="00DC4580" w:rsidRPr="00752276" w:rsidRDefault="00DC4580" w:rsidP="00752276">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6. </w:t>
            </w:r>
            <w:r w:rsidRPr="00752276">
              <w:rPr>
                <w:rFonts w:asciiTheme="minorHAnsi" w:hAnsiTheme="minorHAnsi" w:cstheme="minorHAnsi"/>
                <w:b/>
                <w:bCs/>
                <w:sz w:val="24"/>
                <w:szCs w:val="24"/>
              </w:rPr>
              <w:t xml:space="preserve"> Attend to precision.</w:t>
            </w:r>
          </w:p>
          <w:p w:rsidR="00DC4580" w:rsidRPr="00752276" w:rsidRDefault="00DC4580" w:rsidP="00752276">
            <w:pPr>
              <w:tabs>
                <w:tab w:val="num" w:pos="720"/>
              </w:tabs>
              <w:autoSpaceDE w:val="0"/>
              <w:autoSpaceDN w:val="0"/>
              <w:adjustRightInd w:val="0"/>
              <w:rPr>
                <w:rFonts w:asciiTheme="minorHAnsi" w:hAnsiTheme="minorHAnsi" w:cstheme="minorHAnsi"/>
                <w:b/>
                <w:bCs/>
                <w:sz w:val="24"/>
                <w:szCs w:val="24"/>
              </w:rPr>
            </w:pPr>
          </w:p>
          <w:p w:rsidR="00DC4580" w:rsidRPr="00752276" w:rsidRDefault="00DC4580" w:rsidP="00752276">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7. </w:t>
            </w:r>
            <w:r w:rsidRPr="00752276">
              <w:rPr>
                <w:rFonts w:asciiTheme="minorHAnsi" w:hAnsiTheme="minorHAnsi" w:cstheme="minorHAnsi"/>
                <w:b/>
                <w:bCs/>
                <w:sz w:val="24"/>
                <w:szCs w:val="24"/>
              </w:rPr>
              <w:t xml:space="preserve"> Look for and make use of structure.</w:t>
            </w:r>
          </w:p>
          <w:p w:rsidR="00DC4580" w:rsidRPr="00752276" w:rsidRDefault="00DC4580" w:rsidP="00752276">
            <w:pPr>
              <w:tabs>
                <w:tab w:val="num" w:pos="720"/>
              </w:tabs>
              <w:autoSpaceDE w:val="0"/>
              <w:autoSpaceDN w:val="0"/>
              <w:adjustRightInd w:val="0"/>
              <w:rPr>
                <w:rFonts w:asciiTheme="minorHAnsi" w:hAnsiTheme="minorHAnsi" w:cstheme="minorHAnsi"/>
                <w:b/>
                <w:bCs/>
                <w:sz w:val="24"/>
                <w:szCs w:val="24"/>
              </w:rPr>
            </w:pPr>
          </w:p>
          <w:p w:rsidR="00DC4580" w:rsidRPr="00752276" w:rsidRDefault="00DC4580" w:rsidP="00752276">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8. </w:t>
            </w:r>
            <w:r w:rsidRPr="00752276">
              <w:rPr>
                <w:rFonts w:asciiTheme="minorHAnsi" w:hAnsiTheme="minorHAnsi" w:cstheme="minorHAnsi"/>
                <w:b/>
                <w:bCs/>
                <w:sz w:val="24"/>
                <w:szCs w:val="24"/>
              </w:rPr>
              <w:t xml:space="preserve"> Look for and express regularity in repeated reasoning.</w:t>
            </w:r>
          </w:p>
          <w:p w:rsidR="00DC4580" w:rsidRPr="00B23E80" w:rsidRDefault="00DC4580">
            <w:pPr>
              <w:rPr>
                <w:rFonts w:asciiTheme="minorHAnsi" w:hAnsiTheme="minorHAnsi" w:cstheme="minorHAnsi"/>
                <w:sz w:val="24"/>
                <w:szCs w:val="24"/>
              </w:rPr>
            </w:pPr>
          </w:p>
        </w:tc>
      </w:tr>
      <w:tr w:rsidR="00DC4580" w:rsidTr="00B23E80">
        <w:tc>
          <w:tcPr>
            <w:tcW w:w="1998" w:type="dxa"/>
          </w:tcPr>
          <w:p w:rsidR="00DC4580" w:rsidRPr="00DC4580" w:rsidRDefault="00DC4580">
            <w:pPr>
              <w:rPr>
                <w:rFonts w:asciiTheme="minorHAnsi" w:hAnsiTheme="minorHAnsi" w:cstheme="minorHAnsi"/>
                <w:sz w:val="24"/>
                <w:szCs w:val="24"/>
              </w:rPr>
            </w:pPr>
            <w:r w:rsidRPr="00DC4580">
              <w:rPr>
                <w:rFonts w:asciiTheme="minorHAnsi" w:hAnsiTheme="minorHAnsi" w:cstheme="minorHAnsi"/>
                <w:b/>
                <w:sz w:val="24"/>
                <w:szCs w:val="24"/>
              </w:rPr>
              <w:t>Analyze, compare, create, and compose shape</w:t>
            </w:r>
          </w:p>
        </w:tc>
        <w:tc>
          <w:tcPr>
            <w:tcW w:w="5130" w:type="dxa"/>
          </w:tcPr>
          <w:p w:rsidR="00DC4580" w:rsidRPr="00DC4580" w:rsidRDefault="00DC4580" w:rsidP="00DC4580">
            <w:pPr>
              <w:autoSpaceDE w:val="0"/>
              <w:autoSpaceDN w:val="0"/>
              <w:adjustRightInd w:val="0"/>
              <w:rPr>
                <w:rFonts w:asciiTheme="minorHAnsi" w:eastAsia="Times New Roman" w:hAnsiTheme="minorHAnsi" w:cstheme="minorHAnsi"/>
                <w:b/>
                <w:sz w:val="24"/>
                <w:szCs w:val="24"/>
              </w:rPr>
            </w:pPr>
            <w:r w:rsidRPr="00DC4580">
              <w:rPr>
                <w:rFonts w:asciiTheme="minorHAnsi" w:eastAsia="Times New Roman" w:hAnsiTheme="minorHAnsi" w:cstheme="minorHAnsi"/>
                <w:b/>
                <w:sz w:val="24"/>
                <w:szCs w:val="24"/>
              </w:rPr>
              <w:t>Standard:  K.G.4</w:t>
            </w:r>
          </w:p>
          <w:p w:rsidR="00DC4580" w:rsidRPr="00DC4580" w:rsidRDefault="00DC4580" w:rsidP="00DC4580">
            <w:pPr>
              <w:autoSpaceDE w:val="0"/>
              <w:autoSpaceDN w:val="0"/>
              <w:adjustRightInd w:val="0"/>
              <w:rPr>
                <w:rFonts w:asciiTheme="minorHAnsi" w:eastAsia="Times New Roman" w:hAnsiTheme="minorHAnsi" w:cstheme="minorHAnsi"/>
                <w:i/>
                <w:sz w:val="24"/>
                <w:szCs w:val="24"/>
              </w:rPr>
            </w:pPr>
            <w:r w:rsidRPr="00DC4580">
              <w:rPr>
                <w:rFonts w:asciiTheme="minorHAnsi" w:eastAsia="Times New Roman" w:hAnsiTheme="minorHAnsi" w:cstheme="minorHAnsi"/>
                <w:sz w:val="24"/>
                <w:szCs w:val="24"/>
              </w:rPr>
              <w:t xml:space="preserve">Analyze and compare two- and three-dimensional </w:t>
            </w:r>
            <w:proofErr w:type="spellStart"/>
            <w:r w:rsidRPr="00DC4580">
              <w:rPr>
                <w:rFonts w:asciiTheme="minorHAnsi" w:eastAsia="Times New Roman" w:hAnsiTheme="minorHAnsi" w:cstheme="minorHAnsi"/>
                <w:sz w:val="24"/>
                <w:szCs w:val="24"/>
                <w:u w:val="single"/>
              </w:rPr>
              <w:t>manipulatives</w:t>
            </w:r>
            <w:proofErr w:type="spellEnd"/>
            <w:r w:rsidRPr="00DC4580">
              <w:rPr>
                <w:rFonts w:asciiTheme="minorHAnsi" w:eastAsia="Times New Roman" w:hAnsiTheme="minorHAnsi" w:cstheme="minorHAnsi"/>
                <w:sz w:val="24"/>
                <w:szCs w:val="24"/>
                <w:u w:val="single"/>
              </w:rPr>
              <w:t xml:space="preserve"> and/or tactile graphics of</w:t>
            </w:r>
            <w:r w:rsidRPr="00DC4580">
              <w:rPr>
                <w:rFonts w:asciiTheme="minorHAnsi" w:eastAsia="Times New Roman" w:hAnsiTheme="minorHAnsi" w:cstheme="minorHAnsi"/>
                <w:sz w:val="24"/>
                <w:szCs w:val="24"/>
              </w:rPr>
              <w:t xml:space="preserve"> shapes, in different sizes and orientations, using informal language to describe their similarities, differences, parts (e.g., number of sides and vertices/”corners”) and other attributes (e.g., having sides of equal length).</w:t>
            </w:r>
          </w:p>
          <w:p w:rsidR="00DC4580" w:rsidRPr="00DC4580" w:rsidRDefault="00DC4580" w:rsidP="00DC4580">
            <w:pPr>
              <w:autoSpaceDE w:val="0"/>
              <w:autoSpaceDN w:val="0"/>
              <w:adjustRightInd w:val="0"/>
              <w:rPr>
                <w:rFonts w:asciiTheme="minorHAnsi" w:hAnsiTheme="minorHAnsi" w:cstheme="minorHAnsi"/>
                <w:b/>
                <w:color w:val="FF0000"/>
                <w:sz w:val="24"/>
                <w:szCs w:val="24"/>
              </w:rPr>
            </w:pPr>
            <w:r w:rsidRPr="00DC4580">
              <w:rPr>
                <w:rFonts w:asciiTheme="minorHAnsi" w:hAnsiTheme="minorHAnsi" w:cstheme="minorHAnsi"/>
                <w:b/>
                <w:color w:val="FF0000"/>
                <w:sz w:val="24"/>
                <w:szCs w:val="24"/>
              </w:rPr>
              <w:t>Essential Skills and Knowledge</w:t>
            </w:r>
          </w:p>
          <w:p w:rsidR="00DC4580" w:rsidRDefault="00DC4580" w:rsidP="00DC4580">
            <w:pPr>
              <w:numPr>
                <w:ilvl w:val="0"/>
                <w:numId w:val="40"/>
              </w:numPr>
              <w:autoSpaceDE w:val="0"/>
              <w:autoSpaceDN w:val="0"/>
              <w:adjustRightInd w:val="0"/>
              <w:rPr>
                <w:rFonts w:asciiTheme="minorHAnsi" w:eastAsia="Times New Roman" w:hAnsiTheme="minorHAnsi" w:cstheme="minorHAnsi"/>
                <w:b/>
                <w:color w:val="FF0000"/>
                <w:sz w:val="24"/>
                <w:szCs w:val="24"/>
              </w:rPr>
            </w:pPr>
            <w:r w:rsidRPr="00DC4580">
              <w:rPr>
                <w:rFonts w:asciiTheme="minorHAnsi" w:eastAsia="Times New Roman" w:hAnsiTheme="minorHAnsi" w:cstheme="minorHAnsi"/>
                <w:b/>
                <w:color w:val="FF0000"/>
                <w:sz w:val="24"/>
                <w:szCs w:val="24"/>
              </w:rPr>
              <w:t>See the skills and knowledge stated in the Standard</w:t>
            </w:r>
          </w:p>
          <w:p w:rsidR="00DC4580" w:rsidRPr="00DC4580" w:rsidRDefault="00DC4580" w:rsidP="00DC4580">
            <w:pPr>
              <w:autoSpaceDE w:val="0"/>
              <w:autoSpaceDN w:val="0"/>
              <w:adjustRightInd w:val="0"/>
              <w:rPr>
                <w:rFonts w:asciiTheme="minorHAnsi" w:eastAsia="Times New Roman" w:hAnsiTheme="minorHAnsi" w:cstheme="minorHAnsi"/>
                <w:b/>
                <w:color w:val="FF0000"/>
                <w:sz w:val="24"/>
                <w:szCs w:val="24"/>
              </w:rPr>
            </w:pPr>
          </w:p>
          <w:p w:rsidR="00DC4580" w:rsidRPr="00B23E80" w:rsidRDefault="00DC4580">
            <w:pPr>
              <w:rPr>
                <w:rFonts w:asciiTheme="minorHAnsi" w:hAnsiTheme="minorHAnsi" w:cstheme="minorHAnsi"/>
                <w:sz w:val="24"/>
                <w:szCs w:val="24"/>
              </w:rPr>
            </w:pPr>
          </w:p>
        </w:tc>
        <w:tc>
          <w:tcPr>
            <w:tcW w:w="3071" w:type="dxa"/>
            <w:vMerge/>
          </w:tcPr>
          <w:p w:rsidR="00DC4580" w:rsidRPr="00B23E80" w:rsidRDefault="00DC4580">
            <w:pPr>
              <w:rPr>
                <w:rFonts w:asciiTheme="minorHAnsi" w:hAnsiTheme="minorHAnsi" w:cstheme="minorHAnsi"/>
                <w:sz w:val="24"/>
                <w:szCs w:val="24"/>
              </w:rPr>
            </w:pPr>
          </w:p>
        </w:tc>
      </w:tr>
    </w:tbl>
    <w:p w:rsidR="00DC4580" w:rsidRDefault="00DC4580">
      <w:r>
        <w:br w:type="page"/>
      </w:r>
    </w:p>
    <w:tbl>
      <w:tblPr>
        <w:tblStyle w:val="TableGrid"/>
        <w:tblW w:w="0" w:type="auto"/>
        <w:tblLook w:val="04A0" w:firstRow="1" w:lastRow="0" w:firstColumn="1" w:lastColumn="0" w:noHBand="0" w:noVBand="1"/>
      </w:tblPr>
      <w:tblGrid>
        <w:gridCol w:w="1998"/>
        <w:gridCol w:w="5130"/>
        <w:gridCol w:w="3071"/>
      </w:tblGrid>
      <w:tr w:rsidR="00DC4580" w:rsidTr="00885884">
        <w:tc>
          <w:tcPr>
            <w:tcW w:w="10199" w:type="dxa"/>
            <w:gridSpan w:val="3"/>
          </w:tcPr>
          <w:p w:rsidR="00DC4580" w:rsidRDefault="00DC4580" w:rsidP="00885884">
            <w:pPr>
              <w:rPr>
                <w:rFonts w:asciiTheme="minorHAnsi" w:hAnsiTheme="minorHAnsi" w:cstheme="minorHAnsi"/>
                <w:b/>
                <w:sz w:val="24"/>
                <w:szCs w:val="24"/>
              </w:rPr>
            </w:pPr>
            <w:r w:rsidRPr="003A4C6E">
              <w:rPr>
                <w:rFonts w:asciiTheme="minorHAnsi" w:hAnsiTheme="minorHAnsi" w:cstheme="minorHAnsi"/>
                <w:b/>
                <w:sz w:val="24"/>
                <w:szCs w:val="24"/>
              </w:rPr>
              <w:t>DOMAIN:  Geometry</w:t>
            </w:r>
          </w:p>
          <w:p w:rsidR="00DC4580" w:rsidRPr="003A4C6E" w:rsidRDefault="00DC4580" w:rsidP="00885884">
            <w:pPr>
              <w:rPr>
                <w:rFonts w:asciiTheme="minorHAnsi" w:hAnsiTheme="minorHAnsi" w:cstheme="minorHAnsi"/>
                <w:sz w:val="24"/>
                <w:szCs w:val="24"/>
              </w:rPr>
            </w:pPr>
          </w:p>
        </w:tc>
      </w:tr>
      <w:tr w:rsidR="00DC4580" w:rsidTr="00885884">
        <w:tc>
          <w:tcPr>
            <w:tcW w:w="1998" w:type="dxa"/>
          </w:tcPr>
          <w:p w:rsidR="00DC4580" w:rsidRPr="003A4C6E" w:rsidRDefault="00DC4580" w:rsidP="00885884">
            <w:pPr>
              <w:jc w:val="center"/>
              <w:rPr>
                <w:rFonts w:asciiTheme="minorHAnsi" w:hAnsiTheme="minorHAnsi" w:cstheme="minorHAnsi"/>
                <w:b/>
                <w:sz w:val="24"/>
                <w:szCs w:val="24"/>
              </w:rPr>
            </w:pPr>
            <w:r w:rsidRPr="003A4C6E">
              <w:rPr>
                <w:rFonts w:asciiTheme="minorHAnsi" w:hAnsiTheme="minorHAnsi" w:cstheme="minorHAnsi"/>
                <w:b/>
                <w:sz w:val="24"/>
                <w:szCs w:val="24"/>
              </w:rPr>
              <w:t>Cluster</w:t>
            </w:r>
          </w:p>
        </w:tc>
        <w:tc>
          <w:tcPr>
            <w:tcW w:w="5130" w:type="dxa"/>
          </w:tcPr>
          <w:p w:rsidR="00DC4580" w:rsidRPr="003A4C6E" w:rsidRDefault="00DC4580" w:rsidP="00885884">
            <w:pPr>
              <w:jc w:val="center"/>
              <w:rPr>
                <w:rFonts w:asciiTheme="minorHAnsi" w:hAnsiTheme="minorHAnsi" w:cstheme="minorHAnsi"/>
                <w:b/>
                <w:sz w:val="24"/>
                <w:szCs w:val="24"/>
              </w:rPr>
            </w:pPr>
            <w:r w:rsidRPr="003A4C6E">
              <w:rPr>
                <w:rFonts w:asciiTheme="minorHAnsi" w:hAnsiTheme="minorHAnsi" w:cstheme="minorHAnsi"/>
                <w:b/>
                <w:sz w:val="24"/>
                <w:szCs w:val="24"/>
              </w:rPr>
              <w:t>Standard</w:t>
            </w:r>
          </w:p>
        </w:tc>
        <w:tc>
          <w:tcPr>
            <w:tcW w:w="3071" w:type="dxa"/>
          </w:tcPr>
          <w:p w:rsidR="00DC4580" w:rsidRDefault="00DC4580" w:rsidP="00885884">
            <w:pPr>
              <w:jc w:val="center"/>
              <w:rPr>
                <w:rFonts w:asciiTheme="minorHAnsi" w:hAnsiTheme="minorHAnsi" w:cstheme="minorHAnsi"/>
                <w:b/>
                <w:sz w:val="24"/>
                <w:szCs w:val="24"/>
              </w:rPr>
            </w:pPr>
            <w:r w:rsidRPr="003A4C6E">
              <w:rPr>
                <w:rFonts w:asciiTheme="minorHAnsi" w:hAnsiTheme="minorHAnsi" w:cstheme="minorHAnsi"/>
                <w:b/>
                <w:sz w:val="24"/>
                <w:szCs w:val="24"/>
              </w:rPr>
              <w:t>Mathematical Practices</w:t>
            </w:r>
          </w:p>
          <w:p w:rsidR="00DC4580" w:rsidRPr="003A4C6E" w:rsidRDefault="00DC4580" w:rsidP="00885884">
            <w:pPr>
              <w:jc w:val="center"/>
              <w:rPr>
                <w:rFonts w:asciiTheme="minorHAnsi" w:hAnsiTheme="minorHAnsi" w:cstheme="minorHAnsi"/>
                <w:b/>
                <w:sz w:val="24"/>
                <w:szCs w:val="24"/>
              </w:rPr>
            </w:pPr>
          </w:p>
        </w:tc>
      </w:tr>
      <w:tr w:rsidR="00DC4580" w:rsidTr="00885884">
        <w:trPr>
          <w:trHeight w:val="7617"/>
        </w:trPr>
        <w:tc>
          <w:tcPr>
            <w:tcW w:w="1998" w:type="dxa"/>
          </w:tcPr>
          <w:p w:rsidR="00DC4580" w:rsidRPr="00B23E80" w:rsidRDefault="00DC4580" w:rsidP="00885884">
            <w:pPr>
              <w:rPr>
                <w:rFonts w:asciiTheme="minorHAnsi" w:hAnsiTheme="minorHAnsi" w:cstheme="minorHAnsi"/>
                <w:sz w:val="24"/>
                <w:szCs w:val="24"/>
              </w:rPr>
            </w:pPr>
            <w:r w:rsidRPr="00DC4580">
              <w:rPr>
                <w:rFonts w:asciiTheme="minorHAnsi" w:hAnsiTheme="minorHAnsi" w:cstheme="minorHAnsi"/>
                <w:b/>
                <w:sz w:val="24"/>
                <w:szCs w:val="24"/>
              </w:rPr>
              <w:t>Analyze, compare, create, and compose shape</w:t>
            </w:r>
          </w:p>
        </w:tc>
        <w:tc>
          <w:tcPr>
            <w:tcW w:w="5130" w:type="dxa"/>
          </w:tcPr>
          <w:p w:rsidR="00DC4580" w:rsidRPr="00DC4580" w:rsidRDefault="00DC4580" w:rsidP="00DC4580">
            <w:pPr>
              <w:autoSpaceDE w:val="0"/>
              <w:autoSpaceDN w:val="0"/>
              <w:adjustRightInd w:val="0"/>
              <w:rPr>
                <w:rFonts w:asciiTheme="minorHAnsi" w:eastAsia="Times New Roman" w:hAnsiTheme="minorHAnsi" w:cstheme="minorHAnsi"/>
                <w:b/>
                <w:sz w:val="24"/>
                <w:szCs w:val="24"/>
              </w:rPr>
            </w:pPr>
            <w:r w:rsidRPr="00DC4580">
              <w:rPr>
                <w:rFonts w:asciiTheme="minorHAnsi" w:eastAsia="Times New Roman" w:hAnsiTheme="minorHAnsi" w:cstheme="minorHAnsi"/>
                <w:b/>
                <w:sz w:val="24"/>
                <w:szCs w:val="24"/>
              </w:rPr>
              <w:t>Standard:  K.G.5</w:t>
            </w:r>
          </w:p>
          <w:p w:rsidR="00DC4580" w:rsidRPr="00DC4580" w:rsidRDefault="00DC4580" w:rsidP="00DC4580">
            <w:pPr>
              <w:autoSpaceDE w:val="0"/>
              <w:autoSpaceDN w:val="0"/>
              <w:adjustRightInd w:val="0"/>
              <w:rPr>
                <w:rFonts w:asciiTheme="minorHAnsi" w:eastAsia="Times New Roman" w:hAnsiTheme="minorHAnsi" w:cstheme="minorHAnsi"/>
                <w:sz w:val="24"/>
                <w:szCs w:val="24"/>
              </w:rPr>
            </w:pPr>
            <w:r w:rsidRPr="00DC4580">
              <w:rPr>
                <w:rFonts w:asciiTheme="minorHAnsi" w:eastAsia="Times New Roman" w:hAnsiTheme="minorHAnsi" w:cstheme="minorHAnsi"/>
                <w:sz w:val="24"/>
                <w:szCs w:val="24"/>
              </w:rPr>
              <w:t xml:space="preserve">Model shapes in the world by building shapes from components (e.g., sticks and clay balls) and drawing shapes </w:t>
            </w:r>
            <w:r w:rsidRPr="00DC4580">
              <w:rPr>
                <w:rFonts w:asciiTheme="minorHAnsi" w:eastAsia="Times New Roman" w:hAnsiTheme="minorHAnsi" w:cstheme="minorHAnsi"/>
                <w:sz w:val="24"/>
                <w:szCs w:val="24"/>
                <w:u w:val="single"/>
              </w:rPr>
              <w:t>using tactile drawing tools/braille writer</w:t>
            </w:r>
            <w:r w:rsidRPr="00DC4580">
              <w:rPr>
                <w:rFonts w:asciiTheme="minorHAnsi" w:eastAsia="Times New Roman" w:hAnsiTheme="minorHAnsi" w:cstheme="minorHAnsi"/>
                <w:sz w:val="24"/>
                <w:szCs w:val="24"/>
              </w:rPr>
              <w:t>.</w:t>
            </w:r>
          </w:p>
          <w:p w:rsidR="00DC4580" w:rsidRPr="00DC4580" w:rsidRDefault="00DC4580" w:rsidP="00DC4580">
            <w:pPr>
              <w:autoSpaceDE w:val="0"/>
              <w:autoSpaceDN w:val="0"/>
              <w:adjustRightInd w:val="0"/>
              <w:rPr>
                <w:rFonts w:asciiTheme="minorHAnsi" w:hAnsiTheme="minorHAnsi" w:cstheme="minorHAnsi"/>
                <w:b/>
                <w:color w:val="FF0000"/>
                <w:sz w:val="24"/>
                <w:szCs w:val="24"/>
              </w:rPr>
            </w:pPr>
            <w:r w:rsidRPr="00DC4580">
              <w:rPr>
                <w:rFonts w:asciiTheme="minorHAnsi" w:hAnsiTheme="minorHAnsi" w:cstheme="minorHAnsi"/>
                <w:b/>
                <w:color w:val="FF0000"/>
                <w:sz w:val="24"/>
                <w:szCs w:val="24"/>
              </w:rPr>
              <w:t>Essential Skills and Knowledge</w:t>
            </w:r>
          </w:p>
          <w:p w:rsidR="00DC4580" w:rsidRPr="00DC4580" w:rsidRDefault="00DC4580" w:rsidP="00DC4580">
            <w:pPr>
              <w:numPr>
                <w:ilvl w:val="0"/>
                <w:numId w:val="40"/>
              </w:numPr>
              <w:autoSpaceDE w:val="0"/>
              <w:autoSpaceDN w:val="0"/>
              <w:adjustRightInd w:val="0"/>
              <w:rPr>
                <w:rFonts w:asciiTheme="minorHAnsi" w:eastAsia="Times New Roman" w:hAnsiTheme="minorHAnsi" w:cstheme="minorHAnsi"/>
                <w:b/>
                <w:color w:val="FF0000"/>
                <w:sz w:val="24"/>
                <w:szCs w:val="24"/>
              </w:rPr>
            </w:pPr>
            <w:r w:rsidRPr="00DC4580">
              <w:rPr>
                <w:rFonts w:asciiTheme="minorHAnsi" w:eastAsia="Times New Roman" w:hAnsiTheme="minorHAnsi" w:cstheme="minorHAnsi"/>
                <w:b/>
                <w:color w:val="FF0000"/>
                <w:sz w:val="24"/>
                <w:szCs w:val="24"/>
              </w:rPr>
              <w:t>See the skills and knowledge stated in the Standard</w:t>
            </w:r>
          </w:p>
          <w:p w:rsidR="00DC4580" w:rsidRPr="00DC4580" w:rsidRDefault="00DC4580" w:rsidP="00DC4580">
            <w:pPr>
              <w:autoSpaceDE w:val="0"/>
              <w:autoSpaceDN w:val="0"/>
              <w:adjustRightInd w:val="0"/>
              <w:rPr>
                <w:rFonts w:asciiTheme="minorHAnsi" w:eastAsia="Times New Roman" w:hAnsiTheme="minorHAnsi" w:cstheme="minorHAnsi"/>
                <w:b/>
                <w:color w:val="FF0000"/>
                <w:sz w:val="24"/>
                <w:szCs w:val="24"/>
              </w:rPr>
            </w:pPr>
          </w:p>
          <w:p w:rsidR="00DC4580" w:rsidRPr="00DC4580" w:rsidRDefault="00DC4580" w:rsidP="00DC4580">
            <w:pPr>
              <w:autoSpaceDE w:val="0"/>
              <w:autoSpaceDN w:val="0"/>
              <w:adjustRightInd w:val="0"/>
              <w:rPr>
                <w:rFonts w:asciiTheme="minorHAnsi" w:eastAsia="Times New Roman" w:hAnsiTheme="minorHAnsi" w:cstheme="minorHAnsi"/>
                <w:b/>
                <w:sz w:val="24"/>
                <w:szCs w:val="24"/>
              </w:rPr>
            </w:pPr>
            <w:r w:rsidRPr="00DC4580">
              <w:rPr>
                <w:rFonts w:asciiTheme="minorHAnsi" w:eastAsia="Times New Roman" w:hAnsiTheme="minorHAnsi" w:cstheme="minorHAnsi"/>
                <w:b/>
                <w:sz w:val="24"/>
                <w:szCs w:val="24"/>
              </w:rPr>
              <w:t>Standard:  K.G.6</w:t>
            </w:r>
          </w:p>
          <w:p w:rsidR="00DC4580" w:rsidRPr="00DC4580" w:rsidRDefault="00DC4580" w:rsidP="00DC4580">
            <w:pPr>
              <w:autoSpaceDE w:val="0"/>
              <w:autoSpaceDN w:val="0"/>
              <w:adjustRightInd w:val="0"/>
              <w:rPr>
                <w:rFonts w:asciiTheme="minorHAnsi" w:eastAsia="Times New Roman" w:hAnsiTheme="minorHAnsi" w:cstheme="minorHAnsi"/>
                <w:sz w:val="24"/>
                <w:szCs w:val="24"/>
              </w:rPr>
            </w:pPr>
            <w:r w:rsidRPr="00DC4580">
              <w:rPr>
                <w:rFonts w:asciiTheme="minorHAnsi" w:eastAsia="Times New Roman" w:hAnsiTheme="minorHAnsi" w:cstheme="minorHAnsi"/>
                <w:sz w:val="24"/>
                <w:szCs w:val="24"/>
              </w:rPr>
              <w:t xml:space="preserve">Compose simple shapes to form larger shapes.  For example, </w:t>
            </w:r>
            <w:r w:rsidRPr="00DC4580">
              <w:rPr>
                <w:rFonts w:asciiTheme="minorHAnsi" w:eastAsia="Times New Roman" w:hAnsiTheme="minorHAnsi" w:cstheme="minorHAnsi"/>
                <w:i/>
                <w:sz w:val="24"/>
                <w:szCs w:val="24"/>
              </w:rPr>
              <w:t>“Can you join these two triangles with full sides touching to make a rectangle?”</w:t>
            </w:r>
          </w:p>
          <w:p w:rsidR="00DC4580" w:rsidRPr="00DC4580" w:rsidRDefault="00DC4580" w:rsidP="00DC4580">
            <w:pPr>
              <w:autoSpaceDE w:val="0"/>
              <w:autoSpaceDN w:val="0"/>
              <w:adjustRightInd w:val="0"/>
              <w:rPr>
                <w:rFonts w:asciiTheme="minorHAnsi" w:hAnsiTheme="minorHAnsi" w:cstheme="minorHAnsi"/>
                <w:b/>
                <w:color w:val="FF0000"/>
                <w:sz w:val="24"/>
                <w:szCs w:val="24"/>
              </w:rPr>
            </w:pPr>
            <w:r w:rsidRPr="00DC4580">
              <w:rPr>
                <w:rFonts w:asciiTheme="minorHAnsi" w:hAnsiTheme="minorHAnsi" w:cstheme="minorHAnsi"/>
                <w:b/>
                <w:color w:val="FF0000"/>
                <w:sz w:val="24"/>
                <w:szCs w:val="24"/>
              </w:rPr>
              <w:t>Essential Skills and Knowledge</w:t>
            </w:r>
          </w:p>
          <w:p w:rsidR="00DC4580" w:rsidRPr="00DC4580" w:rsidRDefault="00DC4580" w:rsidP="00DC4580">
            <w:pPr>
              <w:numPr>
                <w:ilvl w:val="0"/>
                <w:numId w:val="40"/>
              </w:numPr>
              <w:autoSpaceDE w:val="0"/>
              <w:autoSpaceDN w:val="0"/>
              <w:adjustRightInd w:val="0"/>
              <w:rPr>
                <w:rFonts w:asciiTheme="minorHAnsi" w:eastAsia="Times New Roman" w:hAnsiTheme="minorHAnsi" w:cstheme="minorHAnsi"/>
                <w:b/>
                <w:color w:val="FF0000"/>
                <w:sz w:val="24"/>
                <w:szCs w:val="24"/>
              </w:rPr>
            </w:pPr>
            <w:r w:rsidRPr="00DC4580">
              <w:rPr>
                <w:rFonts w:asciiTheme="minorHAnsi" w:eastAsia="Times New Roman" w:hAnsiTheme="minorHAnsi" w:cstheme="minorHAnsi"/>
                <w:b/>
                <w:color w:val="FF0000"/>
                <w:sz w:val="24"/>
                <w:szCs w:val="24"/>
              </w:rPr>
              <w:t xml:space="preserve">Ability to use concrete materials (e.g. pattern blocks, tangrams, and shape models to build </w:t>
            </w:r>
            <w:r w:rsidRPr="00DC4580">
              <w:rPr>
                <w:rFonts w:asciiTheme="minorHAnsi" w:eastAsia="Times New Roman" w:hAnsiTheme="minorHAnsi" w:cstheme="minorHAnsi"/>
                <w:b/>
                <w:color w:val="1DCFFF"/>
                <w:sz w:val="24"/>
                <w:szCs w:val="24"/>
              </w:rPr>
              <w:t>composite</w:t>
            </w:r>
            <w:r w:rsidRPr="00DC4580">
              <w:rPr>
                <w:rFonts w:asciiTheme="minorHAnsi" w:eastAsia="Times New Roman" w:hAnsiTheme="minorHAnsi" w:cstheme="minorHAnsi"/>
                <w:b/>
                <w:color w:val="FF0000"/>
                <w:sz w:val="24"/>
                <w:szCs w:val="24"/>
              </w:rPr>
              <w:t xml:space="preserve"> figures </w:t>
            </w:r>
          </w:p>
          <w:p w:rsidR="00DC4580" w:rsidRPr="00274CD8" w:rsidRDefault="00DC4580" w:rsidP="00274CD8">
            <w:pPr>
              <w:pStyle w:val="ListParagraph"/>
              <w:numPr>
                <w:ilvl w:val="0"/>
                <w:numId w:val="40"/>
              </w:numPr>
              <w:rPr>
                <w:rFonts w:asciiTheme="minorHAnsi" w:hAnsiTheme="minorHAnsi" w:cstheme="minorHAnsi"/>
                <w:sz w:val="24"/>
                <w:szCs w:val="24"/>
              </w:rPr>
            </w:pPr>
            <w:r w:rsidRPr="00274CD8">
              <w:rPr>
                <w:rFonts w:asciiTheme="minorHAnsi" w:eastAsia="Times New Roman" w:hAnsiTheme="minorHAnsi" w:cstheme="minorHAnsi"/>
                <w:b/>
                <w:color w:val="FF0000"/>
                <w:sz w:val="24"/>
                <w:szCs w:val="24"/>
              </w:rPr>
              <w:t xml:space="preserve">Ability to explain how they composed their shape and name what shapes they used to make the </w:t>
            </w:r>
            <w:r w:rsidRPr="00274CD8">
              <w:rPr>
                <w:rFonts w:asciiTheme="minorHAnsi" w:eastAsia="Times New Roman" w:hAnsiTheme="minorHAnsi" w:cstheme="minorHAnsi"/>
                <w:b/>
                <w:color w:val="1DCFFF"/>
                <w:sz w:val="24"/>
                <w:szCs w:val="24"/>
              </w:rPr>
              <w:t>composite</w:t>
            </w:r>
            <w:r w:rsidRPr="00274CD8">
              <w:rPr>
                <w:rFonts w:asciiTheme="minorHAnsi" w:eastAsia="Times New Roman" w:hAnsiTheme="minorHAnsi" w:cstheme="minorHAnsi"/>
                <w:b/>
                <w:color w:val="FF0000"/>
                <w:sz w:val="24"/>
                <w:szCs w:val="24"/>
              </w:rPr>
              <w:t xml:space="preserve"> shape</w:t>
            </w:r>
          </w:p>
        </w:tc>
        <w:tc>
          <w:tcPr>
            <w:tcW w:w="3071" w:type="dxa"/>
          </w:tcPr>
          <w:p w:rsidR="00DC4580" w:rsidRPr="00752276" w:rsidRDefault="00DC4580" w:rsidP="00885884">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1. </w:t>
            </w:r>
            <w:r w:rsidRPr="00752276">
              <w:rPr>
                <w:rFonts w:asciiTheme="minorHAnsi" w:hAnsiTheme="minorHAnsi" w:cstheme="minorHAnsi"/>
                <w:b/>
                <w:bCs/>
                <w:sz w:val="24"/>
                <w:szCs w:val="24"/>
              </w:rPr>
              <w:t>Make sense of problems and persevere in solving them.</w:t>
            </w:r>
          </w:p>
          <w:p w:rsidR="00DC4580" w:rsidRPr="00752276" w:rsidRDefault="00DC4580" w:rsidP="00885884">
            <w:pPr>
              <w:tabs>
                <w:tab w:val="num" w:pos="720"/>
              </w:tabs>
              <w:autoSpaceDE w:val="0"/>
              <w:autoSpaceDN w:val="0"/>
              <w:adjustRightInd w:val="0"/>
              <w:ind w:left="360"/>
              <w:rPr>
                <w:rFonts w:asciiTheme="minorHAnsi" w:hAnsiTheme="minorHAnsi" w:cstheme="minorHAnsi"/>
                <w:b/>
                <w:bCs/>
                <w:sz w:val="24"/>
                <w:szCs w:val="24"/>
              </w:rPr>
            </w:pPr>
          </w:p>
          <w:p w:rsidR="00DC4580" w:rsidRPr="00752276" w:rsidRDefault="00DC4580" w:rsidP="00885884">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2. </w:t>
            </w:r>
            <w:r w:rsidRPr="00752276">
              <w:rPr>
                <w:rFonts w:asciiTheme="minorHAnsi" w:hAnsiTheme="minorHAnsi" w:cstheme="minorHAnsi"/>
                <w:b/>
                <w:bCs/>
                <w:sz w:val="24"/>
                <w:szCs w:val="24"/>
              </w:rPr>
              <w:t>Reason abstractly and quantitatively.</w:t>
            </w:r>
          </w:p>
          <w:p w:rsidR="00DC4580" w:rsidRPr="00752276" w:rsidRDefault="00DC4580" w:rsidP="00885884">
            <w:pPr>
              <w:autoSpaceDE w:val="0"/>
              <w:autoSpaceDN w:val="0"/>
              <w:adjustRightInd w:val="0"/>
              <w:rPr>
                <w:rFonts w:asciiTheme="minorHAnsi" w:hAnsiTheme="minorHAnsi" w:cstheme="minorHAnsi"/>
                <w:b/>
                <w:bCs/>
                <w:sz w:val="24"/>
                <w:szCs w:val="24"/>
              </w:rPr>
            </w:pPr>
          </w:p>
          <w:p w:rsidR="00DC4580" w:rsidRPr="00752276" w:rsidRDefault="00DC4580" w:rsidP="00885884">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3. </w:t>
            </w:r>
            <w:r w:rsidRPr="00752276">
              <w:rPr>
                <w:rFonts w:asciiTheme="minorHAnsi" w:hAnsiTheme="minorHAnsi" w:cstheme="minorHAnsi"/>
                <w:b/>
                <w:bCs/>
                <w:sz w:val="24"/>
                <w:szCs w:val="24"/>
              </w:rPr>
              <w:t>Construct viable arguments and critique the   reasoning of others.</w:t>
            </w:r>
          </w:p>
          <w:p w:rsidR="00DC4580" w:rsidRPr="00752276" w:rsidRDefault="00DC4580" w:rsidP="00885884">
            <w:pPr>
              <w:pStyle w:val="ListParagraph"/>
              <w:rPr>
                <w:rFonts w:asciiTheme="minorHAnsi" w:hAnsiTheme="minorHAnsi" w:cstheme="minorHAnsi"/>
                <w:b/>
                <w:bCs/>
                <w:sz w:val="24"/>
                <w:szCs w:val="24"/>
              </w:rPr>
            </w:pPr>
          </w:p>
          <w:p w:rsidR="00DC4580" w:rsidRPr="00752276" w:rsidRDefault="00DC4580" w:rsidP="00885884">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4. </w:t>
            </w:r>
            <w:r w:rsidRPr="00752276">
              <w:rPr>
                <w:rFonts w:asciiTheme="minorHAnsi" w:hAnsiTheme="minorHAnsi" w:cstheme="minorHAnsi"/>
                <w:b/>
                <w:bCs/>
                <w:sz w:val="24"/>
                <w:szCs w:val="24"/>
              </w:rPr>
              <w:t xml:space="preserve"> Model with mathematics.</w:t>
            </w:r>
          </w:p>
          <w:p w:rsidR="00DC4580" w:rsidRPr="00752276" w:rsidRDefault="00DC4580" w:rsidP="00885884">
            <w:pPr>
              <w:tabs>
                <w:tab w:val="num" w:pos="720"/>
              </w:tabs>
              <w:autoSpaceDE w:val="0"/>
              <w:autoSpaceDN w:val="0"/>
              <w:adjustRightInd w:val="0"/>
              <w:ind w:left="360"/>
              <w:rPr>
                <w:rFonts w:asciiTheme="minorHAnsi" w:hAnsiTheme="minorHAnsi" w:cstheme="minorHAnsi"/>
                <w:b/>
                <w:bCs/>
                <w:sz w:val="24"/>
                <w:szCs w:val="24"/>
              </w:rPr>
            </w:pPr>
          </w:p>
          <w:p w:rsidR="00DC4580" w:rsidRPr="00752276" w:rsidRDefault="00DC4580" w:rsidP="00885884">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5. </w:t>
            </w:r>
            <w:r w:rsidRPr="00752276">
              <w:rPr>
                <w:rFonts w:asciiTheme="minorHAnsi" w:hAnsiTheme="minorHAnsi" w:cstheme="minorHAnsi"/>
                <w:b/>
                <w:bCs/>
                <w:sz w:val="24"/>
                <w:szCs w:val="24"/>
              </w:rPr>
              <w:t xml:space="preserve"> Use appropriate tools strategically.</w:t>
            </w:r>
          </w:p>
          <w:p w:rsidR="00DC4580" w:rsidRPr="00752276" w:rsidRDefault="00DC4580" w:rsidP="00885884">
            <w:pPr>
              <w:tabs>
                <w:tab w:val="num" w:pos="720"/>
              </w:tabs>
              <w:autoSpaceDE w:val="0"/>
              <w:autoSpaceDN w:val="0"/>
              <w:adjustRightInd w:val="0"/>
              <w:rPr>
                <w:rFonts w:asciiTheme="minorHAnsi" w:hAnsiTheme="minorHAnsi" w:cstheme="minorHAnsi"/>
                <w:b/>
                <w:bCs/>
                <w:sz w:val="24"/>
                <w:szCs w:val="24"/>
              </w:rPr>
            </w:pPr>
          </w:p>
          <w:p w:rsidR="00DC4580" w:rsidRPr="00752276" w:rsidRDefault="00DC4580" w:rsidP="00885884">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6. </w:t>
            </w:r>
            <w:r w:rsidRPr="00752276">
              <w:rPr>
                <w:rFonts w:asciiTheme="minorHAnsi" w:hAnsiTheme="minorHAnsi" w:cstheme="minorHAnsi"/>
                <w:b/>
                <w:bCs/>
                <w:sz w:val="24"/>
                <w:szCs w:val="24"/>
              </w:rPr>
              <w:t xml:space="preserve"> Attend to precision.</w:t>
            </w:r>
          </w:p>
          <w:p w:rsidR="00DC4580" w:rsidRPr="00752276" w:rsidRDefault="00DC4580" w:rsidP="00885884">
            <w:pPr>
              <w:tabs>
                <w:tab w:val="num" w:pos="720"/>
              </w:tabs>
              <w:autoSpaceDE w:val="0"/>
              <w:autoSpaceDN w:val="0"/>
              <w:adjustRightInd w:val="0"/>
              <w:rPr>
                <w:rFonts w:asciiTheme="minorHAnsi" w:hAnsiTheme="minorHAnsi" w:cstheme="minorHAnsi"/>
                <w:b/>
                <w:bCs/>
                <w:sz w:val="24"/>
                <w:szCs w:val="24"/>
              </w:rPr>
            </w:pPr>
          </w:p>
          <w:p w:rsidR="00DC4580" w:rsidRPr="00752276" w:rsidRDefault="00DC4580" w:rsidP="00885884">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7. </w:t>
            </w:r>
            <w:r w:rsidRPr="00752276">
              <w:rPr>
                <w:rFonts w:asciiTheme="minorHAnsi" w:hAnsiTheme="minorHAnsi" w:cstheme="minorHAnsi"/>
                <w:b/>
                <w:bCs/>
                <w:sz w:val="24"/>
                <w:szCs w:val="24"/>
              </w:rPr>
              <w:t xml:space="preserve"> Look for and make use of structure.</w:t>
            </w:r>
          </w:p>
          <w:p w:rsidR="00DC4580" w:rsidRPr="00752276" w:rsidRDefault="00DC4580" w:rsidP="00885884">
            <w:pPr>
              <w:tabs>
                <w:tab w:val="num" w:pos="720"/>
              </w:tabs>
              <w:autoSpaceDE w:val="0"/>
              <w:autoSpaceDN w:val="0"/>
              <w:adjustRightInd w:val="0"/>
              <w:rPr>
                <w:rFonts w:asciiTheme="minorHAnsi" w:hAnsiTheme="minorHAnsi" w:cstheme="minorHAnsi"/>
                <w:b/>
                <w:bCs/>
                <w:sz w:val="24"/>
                <w:szCs w:val="24"/>
              </w:rPr>
            </w:pPr>
          </w:p>
          <w:p w:rsidR="00DC4580" w:rsidRPr="00752276" w:rsidRDefault="00DC4580" w:rsidP="00885884">
            <w:pPr>
              <w:autoSpaceDE w:val="0"/>
              <w:autoSpaceDN w:val="0"/>
              <w:adjustRightInd w:val="0"/>
              <w:ind w:left="90"/>
              <w:rPr>
                <w:rFonts w:asciiTheme="minorHAnsi" w:hAnsiTheme="minorHAnsi" w:cstheme="minorHAnsi"/>
                <w:b/>
                <w:bCs/>
                <w:sz w:val="24"/>
                <w:szCs w:val="24"/>
              </w:rPr>
            </w:pPr>
            <w:r>
              <w:rPr>
                <w:rFonts w:asciiTheme="minorHAnsi" w:hAnsiTheme="minorHAnsi" w:cstheme="minorHAnsi"/>
                <w:b/>
                <w:bCs/>
                <w:sz w:val="24"/>
                <w:szCs w:val="24"/>
              </w:rPr>
              <w:t xml:space="preserve">8. </w:t>
            </w:r>
            <w:r w:rsidRPr="00752276">
              <w:rPr>
                <w:rFonts w:asciiTheme="minorHAnsi" w:hAnsiTheme="minorHAnsi" w:cstheme="minorHAnsi"/>
                <w:b/>
                <w:bCs/>
                <w:sz w:val="24"/>
                <w:szCs w:val="24"/>
              </w:rPr>
              <w:t xml:space="preserve"> Look for and express regularity in repeated reasoning.</w:t>
            </w:r>
          </w:p>
          <w:p w:rsidR="00DC4580" w:rsidRPr="00B23E80" w:rsidRDefault="00DC4580" w:rsidP="00885884">
            <w:pPr>
              <w:rPr>
                <w:rFonts w:asciiTheme="minorHAnsi" w:hAnsiTheme="minorHAnsi" w:cstheme="minorHAnsi"/>
                <w:sz w:val="24"/>
                <w:szCs w:val="24"/>
              </w:rPr>
            </w:pPr>
          </w:p>
        </w:tc>
      </w:tr>
    </w:tbl>
    <w:p w:rsidR="00DC4580" w:rsidRDefault="00DC4580"/>
    <w:p w:rsidR="00DC4580" w:rsidRDefault="00DC4580"/>
    <w:p w:rsidR="00DC4580" w:rsidRDefault="00DC4580"/>
    <w:p w:rsidR="00615AB2" w:rsidRDefault="00615AB2" w:rsidP="00615AB2">
      <w:pPr>
        <w:rPr>
          <w:rFonts w:asciiTheme="minorHAnsi" w:hAnsiTheme="minorHAnsi" w:cstheme="minorHAnsi"/>
        </w:rPr>
      </w:pPr>
    </w:p>
    <w:p w:rsidR="00301073" w:rsidRDefault="00301073" w:rsidP="00615AB2">
      <w:pPr>
        <w:rPr>
          <w:rFonts w:asciiTheme="minorHAnsi" w:hAnsiTheme="minorHAnsi" w:cstheme="minorHAnsi"/>
        </w:rPr>
        <w:sectPr w:rsidR="00301073" w:rsidSect="004A0BDE">
          <w:headerReference w:type="even" r:id="rId34"/>
          <w:headerReference w:type="default" r:id="rId35"/>
          <w:headerReference w:type="first" r:id="rId36"/>
          <w:pgSz w:w="12240" w:h="15840" w:code="1"/>
          <w:pgMar w:top="1080" w:right="990" w:bottom="1080" w:left="1267"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6"/>
        <w:gridCol w:w="4860"/>
        <w:gridCol w:w="3202"/>
      </w:tblGrid>
      <w:tr w:rsidR="00117F09" w:rsidRPr="00CE1095" w:rsidTr="002516D1">
        <w:trPr>
          <w:tblHeader/>
        </w:trPr>
        <w:tc>
          <w:tcPr>
            <w:tcW w:w="10188" w:type="dxa"/>
            <w:gridSpan w:val="3"/>
            <w:shd w:val="clear" w:color="auto" w:fill="auto"/>
          </w:tcPr>
          <w:p w:rsidR="00117F09" w:rsidRPr="00CE1095" w:rsidRDefault="00117F09" w:rsidP="00D31B93">
            <w:pPr>
              <w:rPr>
                <w:rFonts w:asciiTheme="minorHAnsi" w:hAnsiTheme="minorHAnsi" w:cstheme="minorHAnsi"/>
              </w:rPr>
            </w:pPr>
            <w:r w:rsidRPr="00CE1095">
              <w:rPr>
                <w:rFonts w:asciiTheme="minorHAnsi" w:hAnsiTheme="minorHAnsi" w:cstheme="minorHAnsi"/>
                <w:b/>
              </w:rPr>
              <w:t>DOMAIN: Operations and Algebraic Thinking</w:t>
            </w:r>
          </w:p>
        </w:tc>
      </w:tr>
      <w:tr w:rsidR="00117F09" w:rsidRPr="00CE1095" w:rsidTr="002516D1">
        <w:trPr>
          <w:tblHeader/>
        </w:trPr>
        <w:tc>
          <w:tcPr>
            <w:tcW w:w="2126" w:type="dxa"/>
            <w:shd w:val="clear" w:color="auto" w:fill="auto"/>
          </w:tcPr>
          <w:p w:rsidR="00117F09" w:rsidRPr="00CE1095" w:rsidRDefault="00117F09" w:rsidP="00D31B93">
            <w:pPr>
              <w:rPr>
                <w:rFonts w:asciiTheme="minorHAnsi" w:hAnsiTheme="minorHAnsi" w:cstheme="minorHAnsi"/>
                <w:b/>
              </w:rPr>
            </w:pPr>
            <w:r w:rsidRPr="00CE1095">
              <w:rPr>
                <w:rFonts w:asciiTheme="minorHAnsi" w:hAnsiTheme="minorHAnsi" w:cstheme="minorHAnsi"/>
                <w:b/>
              </w:rPr>
              <w:t>Cluster</w:t>
            </w:r>
          </w:p>
        </w:tc>
        <w:tc>
          <w:tcPr>
            <w:tcW w:w="4860" w:type="dxa"/>
            <w:shd w:val="clear" w:color="auto" w:fill="auto"/>
          </w:tcPr>
          <w:p w:rsidR="00117F09" w:rsidRPr="00CE1095" w:rsidRDefault="00117F09" w:rsidP="00D31B93">
            <w:pPr>
              <w:rPr>
                <w:rFonts w:asciiTheme="minorHAnsi" w:hAnsiTheme="minorHAnsi" w:cstheme="minorHAnsi"/>
                <w:b/>
              </w:rPr>
            </w:pPr>
            <w:r w:rsidRPr="00CE1095">
              <w:rPr>
                <w:rFonts w:asciiTheme="minorHAnsi" w:hAnsiTheme="minorHAnsi" w:cstheme="minorHAnsi"/>
                <w:b/>
              </w:rPr>
              <w:t>Standard</w:t>
            </w:r>
          </w:p>
        </w:tc>
        <w:tc>
          <w:tcPr>
            <w:tcW w:w="3202" w:type="dxa"/>
            <w:shd w:val="clear" w:color="auto" w:fill="auto"/>
          </w:tcPr>
          <w:p w:rsidR="00117F09" w:rsidRPr="00CE1095" w:rsidRDefault="00117F09" w:rsidP="00D31B93">
            <w:pPr>
              <w:rPr>
                <w:rFonts w:asciiTheme="minorHAnsi" w:hAnsiTheme="minorHAnsi" w:cstheme="minorHAnsi"/>
                <w:b/>
              </w:rPr>
            </w:pPr>
            <w:r w:rsidRPr="00CE1095">
              <w:rPr>
                <w:rFonts w:asciiTheme="minorHAnsi" w:hAnsiTheme="minorHAnsi" w:cstheme="minorHAnsi"/>
                <w:b/>
              </w:rPr>
              <w:t>Mathematical Practices</w:t>
            </w:r>
          </w:p>
        </w:tc>
      </w:tr>
      <w:tr w:rsidR="00117F09" w:rsidRPr="00CE1095" w:rsidTr="002516D1">
        <w:trPr>
          <w:trHeight w:val="4598"/>
        </w:trPr>
        <w:tc>
          <w:tcPr>
            <w:tcW w:w="2126" w:type="dxa"/>
            <w:shd w:val="clear" w:color="auto" w:fill="auto"/>
          </w:tcPr>
          <w:p w:rsidR="00117F09" w:rsidRPr="00CE1095" w:rsidRDefault="00117F09" w:rsidP="00D31B93">
            <w:pPr>
              <w:rPr>
                <w:rFonts w:asciiTheme="minorHAnsi" w:hAnsiTheme="minorHAnsi" w:cstheme="minorHAnsi"/>
              </w:rPr>
            </w:pPr>
            <w:r w:rsidRPr="00CE1095">
              <w:rPr>
                <w:rFonts w:asciiTheme="minorHAnsi" w:hAnsiTheme="minorHAnsi" w:cstheme="minorHAnsi"/>
                <w:b/>
              </w:rPr>
              <w:t>Represent and solve problems involving addition and subtraction.</w:t>
            </w:r>
          </w:p>
        </w:tc>
        <w:tc>
          <w:tcPr>
            <w:tcW w:w="4860" w:type="dxa"/>
            <w:shd w:val="clear" w:color="auto" w:fill="auto"/>
          </w:tcPr>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1.OA.1</w:t>
            </w:r>
          </w:p>
          <w:p w:rsidR="00117F09" w:rsidRPr="00501D98" w:rsidRDefault="00117F09" w:rsidP="00D31B93">
            <w:pPr>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Use addition and subtraction within 20 to solve word problems involving situations of adding to, taking from, putting together, taking apart, and comparing, with unknowns in all positions, e.g., by using objects, </w:t>
            </w:r>
            <w:r w:rsidRPr="00CE1095">
              <w:rPr>
                <w:rFonts w:asciiTheme="minorHAnsi" w:eastAsia="Times New Roman" w:hAnsiTheme="minorHAnsi" w:cstheme="minorHAnsi"/>
                <w:u w:val="single"/>
              </w:rPr>
              <w:t xml:space="preserve">tactile </w:t>
            </w:r>
            <w:r w:rsidR="009B688C" w:rsidRPr="009B688C">
              <w:rPr>
                <w:rFonts w:asciiTheme="minorHAnsi" w:hAnsiTheme="minorHAnsi" w:cstheme="minorHAnsi"/>
                <w:color w:val="000000" w:themeColor="text1"/>
                <w:u w:val="single"/>
              </w:rPr>
              <w:t>graphics</w:t>
            </w:r>
            <w:r w:rsidR="009B688C" w:rsidRPr="00CE1095">
              <w:rPr>
                <w:rFonts w:asciiTheme="minorHAnsi" w:eastAsia="Times New Roman" w:hAnsiTheme="minorHAnsi" w:cstheme="minorHAnsi"/>
                <w:u w:val="single"/>
              </w:rPr>
              <w:t xml:space="preserve"> </w:t>
            </w:r>
            <w:r w:rsidRPr="00CE1095">
              <w:rPr>
                <w:rFonts w:asciiTheme="minorHAnsi" w:eastAsia="Times New Roman" w:hAnsiTheme="minorHAnsi" w:cstheme="minorHAnsi"/>
                <w:u w:val="single"/>
              </w:rPr>
              <w:t xml:space="preserve">of </w:t>
            </w:r>
            <w:r w:rsidRPr="00CE1095">
              <w:rPr>
                <w:rFonts w:asciiTheme="minorHAnsi" w:eastAsia="Times New Roman" w:hAnsiTheme="minorHAnsi" w:cstheme="minorHAnsi"/>
              </w:rPr>
              <w:t xml:space="preserve">drawings, and </w:t>
            </w:r>
            <w:r w:rsidRPr="00501D98">
              <w:rPr>
                <w:rFonts w:asciiTheme="minorHAnsi" w:eastAsia="Times New Roman" w:hAnsiTheme="minorHAnsi" w:cstheme="minorHAnsi"/>
                <w:u w:val="single"/>
              </w:rPr>
              <w:t>N</w:t>
            </w:r>
            <w:r>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Pr>
                <w:rFonts w:asciiTheme="minorHAnsi" w:eastAsia="Times New Roman" w:hAnsiTheme="minorHAnsi" w:cstheme="minorHAnsi"/>
                <w:u w:val="single"/>
              </w:rPr>
              <w:t xml:space="preserve">ode </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equations with a symbol for the unknown number to represent the problem.  </w:t>
            </w:r>
          </w:p>
          <w:p w:rsidR="008964D0" w:rsidRDefault="008964D0" w:rsidP="00D31B93">
            <w:pPr>
              <w:spacing w:after="0" w:line="240" w:lineRule="auto"/>
              <w:rPr>
                <w:rFonts w:asciiTheme="minorHAnsi" w:eastAsia="Times New Roman" w:hAnsiTheme="minorHAnsi" w:cstheme="minorHAnsi"/>
                <w:u w:val="single"/>
              </w:rPr>
            </w:pPr>
          </w:p>
          <w:p w:rsidR="00117F09" w:rsidRPr="00784616" w:rsidRDefault="00117F09" w:rsidP="00D31B93">
            <w:pPr>
              <w:spacing w:after="0" w:line="240" w:lineRule="auto"/>
              <w:rPr>
                <w:rFonts w:asciiTheme="minorHAnsi" w:eastAsia="Times New Roman" w:hAnsiTheme="minorHAnsi" w:cstheme="minorHAnsi"/>
                <w:u w:val="single"/>
              </w:rPr>
            </w:pPr>
            <w:r w:rsidRPr="00784616">
              <w:rPr>
                <w:rFonts w:asciiTheme="minorHAnsi" w:eastAsia="Times New Roman" w:hAnsiTheme="minorHAnsi" w:cstheme="minorHAnsi"/>
                <w:u w:val="single"/>
              </w:rPr>
              <w:t>To represent unknown symbols in Nemeth Braille Code,  use:</w:t>
            </w:r>
          </w:p>
          <w:p w:rsidR="00117F09" w:rsidRPr="00CE1095" w:rsidRDefault="00117F09"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CE1095">
              <w:rPr>
                <w:rFonts w:asciiTheme="minorHAnsi" w:eastAsia="Times New Roman" w:hAnsiTheme="minorHAnsi" w:cstheme="minorHAnsi"/>
                <w:u w:val="single"/>
              </w:rPr>
              <w:t>symbol of omission for question mark</w:t>
            </w:r>
          </w:p>
          <w:p w:rsidR="00D44E3C" w:rsidRPr="00B6069F" w:rsidRDefault="00D44E3C" w:rsidP="0081271C">
            <w:pPr>
              <w:pStyle w:val="ListParagraph"/>
              <w:numPr>
                <w:ilvl w:val="0"/>
                <w:numId w:val="45"/>
              </w:numPr>
              <w:autoSpaceDE w:val="0"/>
              <w:autoSpaceDN w:val="0"/>
              <w:adjustRightInd w:val="0"/>
              <w:rPr>
                <w:rFonts w:asciiTheme="minorHAnsi" w:eastAsia="Times New Roman" w:hAnsiTheme="minorHAnsi" w:cstheme="minorHAnsi"/>
                <w:u w:val="single"/>
              </w:rPr>
            </w:pPr>
            <w:r>
              <w:rPr>
                <w:rFonts w:asciiTheme="minorHAnsi" w:eastAsia="Times New Roman" w:hAnsiTheme="minorHAnsi" w:cstheme="minorHAnsi"/>
                <w:u w:val="single"/>
              </w:rPr>
              <w:t xml:space="preserve">double </w:t>
            </w:r>
            <w:r w:rsidRPr="00B6069F">
              <w:rPr>
                <w:rFonts w:asciiTheme="minorHAnsi" w:eastAsia="Times New Roman" w:hAnsiTheme="minorHAnsi" w:cstheme="minorHAnsi"/>
                <w:u w:val="single"/>
              </w:rPr>
              <w:t xml:space="preserve">dash for </w:t>
            </w:r>
            <w:r>
              <w:rPr>
                <w:rFonts w:asciiTheme="minorHAnsi" w:eastAsia="Times New Roman" w:hAnsiTheme="minorHAnsi" w:cstheme="minorHAnsi"/>
                <w:u w:val="single"/>
              </w:rPr>
              <w:t>blank line</w:t>
            </w:r>
          </w:p>
          <w:p w:rsidR="00117F09" w:rsidRDefault="00117F09"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D44E3C">
              <w:rPr>
                <w:rFonts w:asciiTheme="minorHAnsi" w:eastAsia="Times New Roman" w:hAnsiTheme="minorHAnsi" w:cstheme="minorHAnsi"/>
                <w:u w:val="single"/>
              </w:rPr>
              <w:t xml:space="preserve">square shape </w:t>
            </w:r>
            <w:r w:rsidR="002A3BE1" w:rsidRPr="00D44E3C">
              <w:rPr>
                <w:rFonts w:asciiTheme="minorHAnsi" w:eastAsia="Times New Roman" w:hAnsiTheme="minorHAnsi" w:cstheme="minorHAnsi"/>
                <w:u w:val="single"/>
              </w:rPr>
              <w:t xml:space="preserve">indicator </w:t>
            </w:r>
            <w:r w:rsidRPr="00D44E3C">
              <w:rPr>
                <w:rFonts w:asciiTheme="minorHAnsi" w:eastAsia="Times New Roman" w:hAnsiTheme="minorHAnsi" w:cstheme="minorHAnsi"/>
                <w:u w:val="single"/>
              </w:rPr>
              <w:t>for box/square</w:t>
            </w:r>
          </w:p>
          <w:p w:rsidR="008964D0" w:rsidRDefault="008964D0" w:rsidP="00D15E13">
            <w:pPr>
              <w:autoSpaceDE w:val="0"/>
              <w:autoSpaceDN w:val="0"/>
              <w:adjustRightInd w:val="0"/>
              <w:spacing w:after="0"/>
              <w:rPr>
                <w:rFonts w:asciiTheme="minorHAnsi" w:hAnsiTheme="minorHAnsi" w:cstheme="minorHAnsi"/>
                <w:u w:val="single"/>
              </w:rPr>
            </w:pPr>
          </w:p>
          <w:p w:rsidR="00117F09" w:rsidRPr="00CE1095" w:rsidRDefault="00207093" w:rsidP="00D15E13">
            <w:pPr>
              <w:autoSpaceDE w:val="0"/>
              <w:autoSpaceDN w:val="0"/>
              <w:adjustRightInd w:val="0"/>
              <w:spacing w:after="0"/>
              <w:rPr>
                <w:rFonts w:asciiTheme="minorHAnsi" w:eastAsia="Times New Roman" w:hAnsiTheme="minorHAnsi" w:cstheme="minorHAnsi"/>
                <w:b/>
                <w:color w:val="6600FF"/>
              </w:rPr>
            </w:pPr>
            <w:r w:rsidRPr="00207093">
              <w:rPr>
                <w:rFonts w:asciiTheme="minorHAnsi" w:hAnsiTheme="minorHAnsi" w:cstheme="minorHAnsi"/>
                <w:u w:val="single"/>
              </w:rPr>
              <w:t xml:space="preserve">Read </w:t>
            </w:r>
            <w:r>
              <w:rPr>
                <w:rFonts w:asciiTheme="minorHAnsi" w:hAnsiTheme="minorHAnsi" w:cstheme="minorHAnsi"/>
                <w:u w:val="single"/>
              </w:rPr>
              <w:t xml:space="preserve">and write </w:t>
            </w:r>
            <w:r w:rsidRPr="00207093">
              <w:rPr>
                <w:rFonts w:asciiTheme="minorHAnsi" w:hAnsiTheme="minorHAnsi" w:cstheme="minorHAnsi"/>
                <w:u w:val="single"/>
              </w:rPr>
              <w:t>equations in spatial arrangements involving regrouping using the carried number indicator and cancellation indicator.</w:t>
            </w:r>
            <w:r w:rsidR="00117F09" w:rsidRPr="00CE1095">
              <w:rPr>
                <w:rFonts w:asciiTheme="minorHAnsi" w:eastAsia="Times New Roman" w:hAnsiTheme="minorHAnsi" w:cstheme="minorHAnsi"/>
                <w:b/>
                <w:color w:val="6600FF"/>
              </w:rPr>
              <w:t>(SC 1)</w:t>
            </w:r>
          </w:p>
          <w:p w:rsidR="00117F09" w:rsidRPr="00CE1095" w:rsidRDefault="00117F09" w:rsidP="00D15E13">
            <w:pPr>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 xml:space="preserve">Ability to represent the problem in multiple ways including </w:t>
            </w:r>
            <w:r w:rsidR="00581418">
              <w:rPr>
                <w:rFonts w:asciiTheme="minorHAnsi" w:eastAsia="Times New Roman" w:hAnsiTheme="minorHAnsi" w:cstheme="minorHAnsi"/>
                <w:b/>
                <w:color w:val="FF0000"/>
                <w:u w:val="single"/>
              </w:rPr>
              <w:t xml:space="preserve">tactile </w:t>
            </w:r>
            <w:r w:rsidR="009B688C" w:rsidRPr="009B688C">
              <w:rPr>
                <w:rFonts w:asciiTheme="minorHAnsi" w:hAnsiTheme="minorHAnsi" w:cstheme="minorHAnsi"/>
                <w:b/>
                <w:color w:val="FF0000"/>
                <w:u w:val="single"/>
              </w:rPr>
              <w:t>graphics</w:t>
            </w:r>
            <w:r w:rsidR="009B688C">
              <w:rPr>
                <w:rFonts w:asciiTheme="minorHAnsi" w:eastAsia="Times New Roman" w:hAnsiTheme="minorHAnsi" w:cstheme="minorHAnsi"/>
                <w:b/>
                <w:color w:val="FF0000"/>
                <w:u w:val="single"/>
              </w:rPr>
              <w:t xml:space="preserve"> </w:t>
            </w:r>
            <w:r w:rsidR="00581418">
              <w:rPr>
                <w:rFonts w:asciiTheme="minorHAnsi" w:eastAsia="Times New Roman" w:hAnsiTheme="minorHAnsi" w:cstheme="minorHAnsi"/>
                <w:b/>
                <w:color w:val="FF0000"/>
                <w:u w:val="single"/>
              </w:rPr>
              <w:t>of</w:t>
            </w:r>
            <w:r w:rsidR="00581418" w:rsidRPr="009A5E70">
              <w:rPr>
                <w:rFonts w:asciiTheme="minorHAnsi" w:eastAsia="Times New Roman" w:hAnsiTheme="minorHAnsi" w:cstheme="minorHAnsi"/>
                <w:b/>
                <w:color w:val="FF0000"/>
              </w:rPr>
              <w:t xml:space="preserve"> </w:t>
            </w:r>
            <w:r w:rsidRPr="00CE1095">
              <w:rPr>
                <w:rFonts w:asciiTheme="minorHAnsi" w:eastAsia="Times New Roman" w:hAnsiTheme="minorHAnsi" w:cstheme="minorHAnsi"/>
                <w:b/>
                <w:color w:val="FF0000"/>
              </w:rPr>
              <w:t>drawings and or objects/</w:t>
            </w:r>
            <w:proofErr w:type="spellStart"/>
            <w:r w:rsidRPr="00CE1095">
              <w:rPr>
                <w:rFonts w:asciiTheme="minorHAnsi" w:eastAsia="Times New Roman" w:hAnsiTheme="minorHAnsi" w:cstheme="minorHAnsi"/>
                <w:b/>
                <w:color w:val="FF0000"/>
              </w:rPr>
              <w:t>manipulatives</w:t>
            </w:r>
            <w:proofErr w:type="spellEnd"/>
            <w:r w:rsidRPr="00CE1095">
              <w:rPr>
                <w:rFonts w:asciiTheme="minorHAnsi" w:eastAsia="Times New Roman" w:hAnsiTheme="minorHAnsi" w:cstheme="minorHAnsi"/>
                <w:b/>
                <w:color w:val="FF0000"/>
              </w:rPr>
              <w:t xml:space="preserve"> (e.g., counters, </w:t>
            </w:r>
            <w:proofErr w:type="spellStart"/>
            <w:r w:rsidRPr="00CE1095">
              <w:rPr>
                <w:rFonts w:asciiTheme="minorHAnsi" w:eastAsia="Times New Roman" w:hAnsiTheme="minorHAnsi" w:cstheme="minorHAnsi"/>
                <w:b/>
                <w:color w:val="FF0000"/>
              </w:rPr>
              <w:t>unifix</w:t>
            </w:r>
            <w:proofErr w:type="spellEnd"/>
            <w:r w:rsidRPr="00CE1095">
              <w:rPr>
                <w:rFonts w:asciiTheme="minorHAnsi" w:eastAsia="Times New Roman" w:hAnsiTheme="minorHAnsi" w:cstheme="minorHAnsi"/>
                <w:b/>
                <w:color w:val="FF0000"/>
              </w:rPr>
              <w:t xml:space="preserve"> cubes, </w:t>
            </w:r>
            <w:proofErr w:type="spellStart"/>
            <w:r w:rsidRPr="00CE1095">
              <w:rPr>
                <w:rFonts w:asciiTheme="minorHAnsi" w:eastAsia="Times New Roman" w:hAnsiTheme="minorHAnsi" w:cstheme="minorHAnsi"/>
                <w:b/>
                <w:color w:val="FF0000"/>
              </w:rPr>
              <w:t>Digi</w:t>
            </w:r>
            <w:proofErr w:type="spellEnd"/>
            <w:r w:rsidRPr="00CE1095">
              <w:rPr>
                <w:rFonts w:asciiTheme="minorHAnsi" w:eastAsia="Times New Roman" w:hAnsiTheme="minorHAnsi" w:cstheme="minorHAnsi"/>
                <w:b/>
                <w:color w:val="FF0000"/>
              </w:rPr>
              <w:t xml:space="preserve">-Blocks, </w:t>
            </w:r>
            <w:r>
              <w:rPr>
                <w:rFonts w:asciiTheme="minorHAnsi" w:eastAsia="Times New Roman" w:hAnsiTheme="minorHAnsi" w:cstheme="minorHAnsi"/>
                <w:b/>
                <w:color w:val="FF0000"/>
                <w:u w:val="single"/>
              </w:rPr>
              <w:t xml:space="preserve">tactile graphics of </w:t>
            </w:r>
            <w:r w:rsidRPr="00CE1095">
              <w:rPr>
                <w:rFonts w:asciiTheme="minorHAnsi" w:eastAsia="Times New Roman" w:hAnsiTheme="minorHAnsi" w:cstheme="minorHAnsi"/>
                <w:b/>
                <w:color w:val="FF0000"/>
              </w:rPr>
              <w:t>number lines)</w:t>
            </w:r>
          </w:p>
          <w:p w:rsidR="00117F09" w:rsidRPr="00CE1095" w:rsidRDefault="00117F09"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take apart and combine numbers in a wide variety of ways</w:t>
            </w:r>
          </w:p>
          <w:p w:rsidR="00117F09" w:rsidRPr="00CE1095" w:rsidRDefault="00117F09"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make sense of quantity and be able to compare numbers</w:t>
            </w:r>
          </w:p>
          <w:p w:rsidR="00117F09" w:rsidRPr="00CE1095" w:rsidRDefault="00117F09"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use flexible thinking strategies to develop the understanding of the traditional algorithms and their processes</w:t>
            </w:r>
          </w:p>
          <w:p w:rsidR="00117F09" w:rsidRDefault="00117F09" w:rsidP="00117F09">
            <w:pPr>
              <w:pStyle w:val="ListParagraph"/>
              <w:numPr>
                <w:ilvl w:val="3"/>
                <w:numId w:val="3"/>
              </w:numPr>
              <w:autoSpaceDE w:val="0"/>
              <w:autoSpaceDN w:val="0"/>
              <w:adjustRightInd w:val="0"/>
              <w:spacing w:after="0" w:line="240" w:lineRule="auto"/>
              <w:ind w:left="882"/>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solve a variety of addition and subtraction word problems (</w:t>
            </w:r>
            <w:r w:rsidRPr="00CE1095">
              <w:rPr>
                <w:rFonts w:asciiTheme="minorHAnsi" w:eastAsia="Times New Roman" w:hAnsiTheme="minorHAnsi" w:cstheme="minorHAnsi"/>
                <w:b/>
                <w:color w:val="006600"/>
              </w:rPr>
              <w:t>CCSS, Page 88, Table 1</w:t>
            </w:r>
            <w:r w:rsidRPr="00CE1095">
              <w:rPr>
                <w:rFonts w:asciiTheme="minorHAnsi" w:eastAsia="Times New Roman" w:hAnsiTheme="minorHAnsi" w:cstheme="minorHAnsi"/>
                <w:b/>
                <w:color w:val="FF0000"/>
              </w:rPr>
              <w:t>)</w:t>
            </w:r>
          </w:p>
          <w:p w:rsidR="00117F09" w:rsidRPr="00CE1095" w:rsidRDefault="00117F09" w:rsidP="00117F09">
            <w:pPr>
              <w:pStyle w:val="ListParagraph"/>
              <w:numPr>
                <w:ilvl w:val="3"/>
                <w:numId w:val="3"/>
              </w:numPr>
              <w:autoSpaceDE w:val="0"/>
              <w:autoSpaceDN w:val="0"/>
              <w:adjustRightInd w:val="0"/>
              <w:spacing w:after="0" w:line="240" w:lineRule="auto"/>
              <w:ind w:left="882"/>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 xml:space="preserve">Ability to use </w:t>
            </w:r>
            <w:r w:rsidRPr="00CE1095">
              <w:rPr>
                <w:rFonts w:asciiTheme="minorHAnsi" w:eastAsia="Times New Roman" w:hAnsiTheme="minorHAnsi" w:cstheme="minorHAnsi"/>
                <w:b/>
                <w:color w:val="FF0000"/>
              </w:rPr>
              <w:sym w:font="Symbol" w:char="F0A0"/>
            </w:r>
            <w:r w:rsidR="00104496">
              <w:rPr>
                <w:rFonts w:asciiTheme="minorHAnsi" w:eastAsia="Times New Roman" w:hAnsiTheme="minorHAnsi" w:cstheme="minorHAnsi"/>
                <w:b/>
                <w:color w:val="FF0000"/>
              </w:rPr>
              <w:t xml:space="preserve"> </w:t>
            </w:r>
            <w:r w:rsidR="00581418">
              <w:rPr>
                <w:rFonts w:asciiTheme="minorHAnsi" w:eastAsia="Times New Roman" w:hAnsiTheme="minorHAnsi" w:cstheme="minorHAnsi"/>
                <w:b/>
                <w:color w:val="FF0000"/>
                <w:u w:val="single"/>
              </w:rPr>
              <w:t>using the square shape indicator</w:t>
            </w:r>
            <w:r w:rsidRPr="00CE1095">
              <w:rPr>
                <w:rFonts w:asciiTheme="minorHAnsi" w:eastAsia="Times New Roman" w:hAnsiTheme="minorHAnsi" w:cstheme="minorHAnsi"/>
                <w:b/>
                <w:color w:val="FF0000"/>
              </w:rPr>
              <w:t xml:space="preserve"> or ?</w:t>
            </w:r>
            <w:r w:rsidR="00581418">
              <w:rPr>
                <w:rFonts w:asciiTheme="minorHAnsi" w:eastAsia="Times New Roman" w:hAnsiTheme="minorHAnsi" w:cstheme="minorHAnsi"/>
                <w:b/>
                <w:color w:val="FF0000"/>
              </w:rPr>
              <w:t xml:space="preserve"> </w:t>
            </w:r>
            <w:r w:rsidR="00581418" w:rsidRPr="00581418">
              <w:rPr>
                <w:rFonts w:asciiTheme="minorHAnsi" w:eastAsia="Times New Roman" w:hAnsiTheme="minorHAnsi" w:cstheme="minorHAnsi"/>
                <w:b/>
                <w:color w:val="FF0000"/>
                <w:u w:val="single"/>
              </w:rPr>
              <w:t>using the sign of omission</w:t>
            </w:r>
            <w:r w:rsidR="00581418" w:rsidRPr="00581418">
              <w:rPr>
                <w:rFonts w:asciiTheme="minorHAnsi" w:eastAsia="Times New Roman" w:hAnsiTheme="minorHAnsi" w:cstheme="minorHAnsi"/>
                <w:b/>
                <w:color w:val="FF0000"/>
              </w:rPr>
              <w:t xml:space="preserve"> </w:t>
            </w:r>
            <w:r w:rsidRPr="00581418">
              <w:rPr>
                <w:rFonts w:asciiTheme="minorHAnsi" w:eastAsia="Times New Roman" w:hAnsiTheme="minorHAnsi" w:cstheme="minorHAnsi"/>
                <w:b/>
                <w:color w:val="FF0000"/>
              </w:rPr>
              <w:t xml:space="preserve"> </w:t>
            </w:r>
            <w:r w:rsidRPr="00CE1095">
              <w:rPr>
                <w:rFonts w:asciiTheme="minorHAnsi" w:eastAsia="Times New Roman" w:hAnsiTheme="minorHAnsi" w:cstheme="minorHAnsi"/>
                <w:b/>
                <w:color w:val="FF0000"/>
              </w:rPr>
              <w:t>to represent an unknown in an equation</w:t>
            </w:r>
          </w:p>
          <w:p w:rsidR="00117F09" w:rsidRPr="00CE1095" w:rsidRDefault="00117F09" w:rsidP="00D31B93">
            <w:pPr>
              <w:spacing w:after="0" w:line="240" w:lineRule="auto"/>
              <w:rPr>
                <w:rFonts w:asciiTheme="minorHAnsi" w:hAnsiTheme="minorHAnsi" w:cstheme="minorHAnsi"/>
              </w:rPr>
            </w:pP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1.OA.2</w:t>
            </w:r>
          </w:p>
          <w:p w:rsidR="00117F09" w:rsidRPr="00CE1095" w:rsidRDefault="00117F09" w:rsidP="00D31B93">
            <w:pPr>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Solve word problems that call for addition of three whole numbers whose sum is less than or equal to 20, e.g., by using objects, </w:t>
            </w:r>
            <w:r w:rsidRPr="00CE1095">
              <w:rPr>
                <w:rFonts w:asciiTheme="minorHAnsi" w:eastAsia="Times New Roman" w:hAnsiTheme="minorHAnsi" w:cstheme="minorHAnsi"/>
                <w:u w:val="single"/>
              </w:rPr>
              <w:t xml:space="preserve">tactile </w:t>
            </w:r>
            <w:r w:rsidR="00581418">
              <w:rPr>
                <w:rFonts w:asciiTheme="minorHAnsi" w:eastAsia="Times New Roman" w:hAnsiTheme="minorHAnsi" w:cstheme="minorHAnsi"/>
                <w:u w:val="single"/>
              </w:rPr>
              <w:t>repr</w:t>
            </w:r>
            <w:r w:rsidR="00E86173">
              <w:rPr>
                <w:rFonts w:asciiTheme="minorHAnsi" w:eastAsia="Times New Roman" w:hAnsiTheme="minorHAnsi" w:cstheme="minorHAnsi"/>
                <w:u w:val="single"/>
              </w:rPr>
              <w:t>e</w:t>
            </w:r>
            <w:r w:rsidR="00581418">
              <w:rPr>
                <w:rFonts w:asciiTheme="minorHAnsi" w:eastAsia="Times New Roman" w:hAnsiTheme="minorHAnsi" w:cstheme="minorHAnsi"/>
                <w:u w:val="single"/>
              </w:rPr>
              <w:t xml:space="preserve">sentations </w:t>
            </w:r>
            <w:r w:rsidRPr="00CE1095">
              <w:rPr>
                <w:rFonts w:asciiTheme="minorHAnsi" w:eastAsia="Times New Roman" w:hAnsiTheme="minorHAnsi" w:cstheme="minorHAnsi"/>
                <w:u w:val="single"/>
              </w:rPr>
              <w:t>of</w:t>
            </w:r>
            <w:r w:rsidRPr="009A5E70">
              <w:rPr>
                <w:rFonts w:asciiTheme="minorHAnsi" w:eastAsia="Times New Roman" w:hAnsiTheme="minorHAnsi" w:cstheme="minorHAnsi"/>
              </w:rPr>
              <w:t xml:space="preserve"> </w:t>
            </w:r>
            <w:r w:rsidRPr="00CE1095">
              <w:rPr>
                <w:rFonts w:asciiTheme="minorHAnsi" w:eastAsia="Times New Roman" w:hAnsiTheme="minorHAnsi" w:cstheme="minorHAnsi"/>
              </w:rPr>
              <w:t xml:space="preserve">drawings, and equations </w:t>
            </w:r>
            <w:r w:rsidRPr="00CE1095">
              <w:rPr>
                <w:rFonts w:asciiTheme="minorHAnsi" w:eastAsia="Times New Roman" w:hAnsiTheme="minorHAnsi" w:cstheme="minorHAnsi"/>
                <w:u w:val="single"/>
              </w:rPr>
              <w:t xml:space="preserve">using </w:t>
            </w:r>
            <w:r w:rsidRPr="00501D98">
              <w:rPr>
                <w:rFonts w:asciiTheme="minorHAnsi" w:eastAsia="Times New Roman" w:hAnsiTheme="minorHAnsi" w:cstheme="minorHAnsi"/>
                <w:u w:val="single"/>
              </w:rPr>
              <w:t>N</w:t>
            </w:r>
            <w:r>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Pr>
                <w:rFonts w:asciiTheme="minorHAnsi" w:eastAsia="Times New Roman" w:hAnsiTheme="minorHAnsi" w:cstheme="minorHAnsi"/>
                <w:u w:val="single"/>
              </w:rPr>
              <w:t>ode</w:t>
            </w:r>
            <w:r w:rsidRPr="00CE1095">
              <w:rPr>
                <w:rFonts w:asciiTheme="minorHAnsi" w:eastAsia="Times New Roman" w:hAnsiTheme="minorHAnsi" w:cstheme="minorHAnsi"/>
                <w:u w:val="single"/>
              </w:rPr>
              <w:t xml:space="preserve"> </w:t>
            </w:r>
            <w:r w:rsidRPr="00CE1095">
              <w:rPr>
                <w:rFonts w:asciiTheme="minorHAnsi" w:eastAsia="Times New Roman" w:hAnsiTheme="minorHAnsi" w:cstheme="minorHAnsi"/>
              </w:rPr>
              <w:t>with a symbol for the unknown number to represent the problem.</w:t>
            </w:r>
          </w:p>
          <w:p w:rsidR="00117F09" w:rsidRPr="00CE1095" w:rsidRDefault="00117F09" w:rsidP="00D31B93">
            <w:pPr>
              <w:spacing w:after="0" w:line="240" w:lineRule="auto"/>
              <w:rPr>
                <w:rFonts w:asciiTheme="minorHAnsi" w:eastAsia="Times New Roman" w:hAnsiTheme="minorHAnsi" w:cstheme="minorHAnsi"/>
              </w:rPr>
            </w:pPr>
            <w:r w:rsidRPr="00CE1095">
              <w:rPr>
                <w:rFonts w:asciiTheme="minorHAnsi" w:eastAsia="Times New Roman" w:hAnsiTheme="minorHAnsi" w:cstheme="minorHAnsi"/>
                <w:u w:val="single"/>
              </w:rPr>
              <w:t xml:space="preserve">To represent unknown symbols in </w:t>
            </w:r>
            <w:r w:rsidRPr="00501D98">
              <w:rPr>
                <w:rFonts w:asciiTheme="minorHAnsi" w:eastAsia="Times New Roman" w:hAnsiTheme="minorHAnsi" w:cstheme="minorHAnsi"/>
                <w:u w:val="single"/>
              </w:rPr>
              <w:t>N</w:t>
            </w:r>
            <w:r>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Pr>
                <w:rFonts w:asciiTheme="minorHAnsi" w:eastAsia="Times New Roman" w:hAnsiTheme="minorHAnsi" w:cstheme="minorHAnsi"/>
                <w:u w:val="single"/>
              </w:rPr>
              <w:t>ode</w:t>
            </w:r>
            <w:r w:rsidRPr="00CE1095">
              <w:rPr>
                <w:rFonts w:asciiTheme="minorHAnsi" w:eastAsia="Times New Roman" w:hAnsiTheme="minorHAnsi" w:cstheme="minorHAnsi"/>
              </w:rPr>
              <w:t xml:space="preserve"> use:</w:t>
            </w:r>
          </w:p>
          <w:p w:rsidR="00117F09" w:rsidRPr="00CE1095" w:rsidRDefault="00117F09"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CE1095">
              <w:rPr>
                <w:rFonts w:asciiTheme="minorHAnsi" w:eastAsia="Times New Roman" w:hAnsiTheme="minorHAnsi" w:cstheme="minorHAnsi"/>
                <w:u w:val="single"/>
              </w:rPr>
              <w:t>symbol of omission for question mark</w:t>
            </w:r>
          </w:p>
          <w:p w:rsidR="00D44E3C" w:rsidRPr="00B6069F" w:rsidRDefault="00D44E3C" w:rsidP="0081271C">
            <w:pPr>
              <w:pStyle w:val="ListParagraph"/>
              <w:numPr>
                <w:ilvl w:val="0"/>
                <w:numId w:val="45"/>
              </w:numPr>
              <w:autoSpaceDE w:val="0"/>
              <w:autoSpaceDN w:val="0"/>
              <w:adjustRightInd w:val="0"/>
              <w:rPr>
                <w:rFonts w:asciiTheme="minorHAnsi" w:eastAsia="Times New Roman" w:hAnsiTheme="minorHAnsi" w:cstheme="minorHAnsi"/>
                <w:u w:val="single"/>
              </w:rPr>
            </w:pPr>
            <w:r>
              <w:rPr>
                <w:rFonts w:asciiTheme="minorHAnsi" w:eastAsia="Times New Roman" w:hAnsiTheme="minorHAnsi" w:cstheme="minorHAnsi"/>
                <w:u w:val="single"/>
              </w:rPr>
              <w:t xml:space="preserve">double </w:t>
            </w:r>
            <w:r w:rsidRPr="00B6069F">
              <w:rPr>
                <w:rFonts w:asciiTheme="minorHAnsi" w:eastAsia="Times New Roman" w:hAnsiTheme="minorHAnsi" w:cstheme="minorHAnsi"/>
                <w:u w:val="single"/>
              </w:rPr>
              <w:t xml:space="preserve">dash for </w:t>
            </w:r>
            <w:r>
              <w:rPr>
                <w:rFonts w:asciiTheme="minorHAnsi" w:eastAsia="Times New Roman" w:hAnsiTheme="minorHAnsi" w:cstheme="minorHAnsi"/>
                <w:u w:val="single"/>
              </w:rPr>
              <w:t>blank  line</w:t>
            </w:r>
          </w:p>
          <w:p w:rsidR="00B56173" w:rsidRDefault="00B56173"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B56173">
              <w:rPr>
                <w:rFonts w:asciiTheme="minorHAnsi" w:eastAsia="Times New Roman" w:hAnsiTheme="minorHAnsi" w:cstheme="minorHAnsi"/>
                <w:u w:val="single"/>
              </w:rPr>
              <w:t xml:space="preserve"> square shape indicator for box/square</w:t>
            </w:r>
          </w:p>
          <w:p w:rsidR="00207093" w:rsidRPr="00575471" w:rsidRDefault="00207093" w:rsidP="00526EB0">
            <w:pPr>
              <w:autoSpaceDE w:val="0"/>
              <w:autoSpaceDN w:val="0"/>
              <w:adjustRightInd w:val="0"/>
              <w:spacing w:after="0"/>
              <w:rPr>
                <w:rFonts w:asciiTheme="minorHAnsi" w:hAnsiTheme="minorHAnsi" w:cstheme="minorHAnsi"/>
                <w:b/>
                <w:u w:val="single"/>
              </w:rPr>
            </w:pPr>
            <w:r w:rsidRPr="00207093">
              <w:rPr>
                <w:rFonts w:asciiTheme="minorHAnsi" w:hAnsiTheme="minorHAnsi" w:cstheme="minorHAnsi"/>
                <w:u w:val="single"/>
              </w:rPr>
              <w:t xml:space="preserve">Read </w:t>
            </w:r>
            <w:r>
              <w:rPr>
                <w:rFonts w:asciiTheme="minorHAnsi" w:hAnsiTheme="minorHAnsi" w:cstheme="minorHAnsi"/>
                <w:u w:val="single"/>
              </w:rPr>
              <w:t xml:space="preserve">and write </w:t>
            </w:r>
            <w:r w:rsidRPr="00207093">
              <w:rPr>
                <w:rFonts w:asciiTheme="minorHAnsi" w:hAnsiTheme="minorHAnsi" w:cstheme="minorHAnsi"/>
                <w:u w:val="single"/>
              </w:rPr>
              <w:t>equations in spatial arrangements involving regrouping using the carried number indicator and cancellation indicator.</w:t>
            </w:r>
          </w:p>
          <w:p w:rsidR="00117F09" w:rsidRPr="00CE1095" w:rsidRDefault="00117F09" w:rsidP="00526EB0">
            <w:pPr>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 xml:space="preserve">Ability to add numbers in any order and be able to identify the most efficient way to solve the problem            </w:t>
            </w:r>
          </w:p>
          <w:p w:rsidR="00526EB0" w:rsidRPr="00526EB0" w:rsidRDefault="00117F09" w:rsidP="006D4D9E">
            <w:pPr>
              <w:pStyle w:val="ListParagraph"/>
              <w:numPr>
                <w:ilvl w:val="3"/>
                <w:numId w:val="338"/>
              </w:numPr>
              <w:autoSpaceDE w:val="0"/>
              <w:autoSpaceDN w:val="0"/>
              <w:adjustRightInd w:val="0"/>
              <w:spacing w:after="0" w:line="240" w:lineRule="auto"/>
              <w:ind w:left="934"/>
              <w:rPr>
                <w:rFonts w:asciiTheme="minorHAnsi" w:hAnsiTheme="minorHAnsi" w:cstheme="minorHAnsi"/>
              </w:rPr>
            </w:pPr>
            <w:r w:rsidRPr="00CE1095">
              <w:rPr>
                <w:rFonts w:asciiTheme="minorHAnsi" w:eastAsia="Times New Roman" w:hAnsiTheme="minorHAnsi" w:cstheme="minorHAnsi"/>
                <w:b/>
                <w:color w:val="FF0000"/>
              </w:rPr>
              <w:t>Ability to solve a variety of addition and subtraction word problems (</w:t>
            </w:r>
            <w:r w:rsidRPr="00CE1095">
              <w:rPr>
                <w:rFonts w:asciiTheme="minorHAnsi" w:eastAsia="Times New Roman" w:hAnsiTheme="minorHAnsi" w:cstheme="minorHAnsi"/>
                <w:b/>
                <w:color w:val="006600"/>
              </w:rPr>
              <w:t>CCSS, Page 88, Table 1</w:t>
            </w:r>
            <w:r w:rsidRPr="00CE1095">
              <w:rPr>
                <w:rFonts w:asciiTheme="minorHAnsi" w:eastAsia="Times New Roman" w:hAnsiTheme="minorHAnsi" w:cstheme="minorHAnsi"/>
                <w:b/>
                <w:color w:val="FF0000"/>
              </w:rPr>
              <w:t>)</w:t>
            </w:r>
          </w:p>
        </w:tc>
        <w:tc>
          <w:tcPr>
            <w:tcW w:w="3202" w:type="dxa"/>
            <w:shd w:val="clear" w:color="auto" w:fill="auto"/>
          </w:tcPr>
          <w:p w:rsidR="00117F09" w:rsidRPr="00CE1095" w:rsidRDefault="00117F09" w:rsidP="00104496">
            <w:pPr>
              <w:pStyle w:val="ListParagraph"/>
              <w:numPr>
                <w:ilvl w:val="0"/>
                <w:numId w:val="67"/>
              </w:numPr>
              <w:tabs>
                <w:tab w:val="num" w:pos="342"/>
              </w:tabs>
              <w:autoSpaceDE w:val="0"/>
              <w:autoSpaceDN w:val="0"/>
              <w:adjustRightInd w:val="0"/>
              <w:spacing w:after="0" w:line="240" w:lineRule="auto"/>
              <w:ind w:left="342" w:hanging="342"/>
              <w:rPr>
                <w:rFonts w:asciiTheme="minorHAnsi" w:hAnsiTheme="minorHAnsi" w:cstheme="minorHAnsi"/>
                <w:b/>
                <w:bCs/>
              </w:rPr>
            </w:pPr>
            <w:r w:rsidRPr="00CE1095">
              <w:rPr>
                <w:rFonts w:asciiTheme="minorHAnsi" w:hAnsiTheme="minorHAnsi" w:cstheme="minorHAnsi"/>
                <w:b/>
                <w:bCs/>
              </w:rPr>
              <w:t>Make sense of problems and persevere in solving them.</w:t>
            </w:r>
          </w:p>
          <w:p w:rsidR="00117F09" w:rsidRPr="00CE1095" w:rsidRDefault="00117F09" w:rsidP="00104496">
            <w:pPr>
              <w:pStyle w:val="ListParagraph"/>
              <w:tabs>
                <w:tab w:val="num" w:pos="342"/>
              </w:tabs>
              <w:autoSpaceDE w:val="0"/>
              <w:autoSpaceDN w:val="0"/>
              <w:adjustRightInd w:val="0"/>
              <w:ind w:left="0"/>
              <w:rPr>
                <w:rFonts w:asciiTheme="minorHAnsi" w:hAnsiTheme="minorHAnsi" w:cstheme="minorHAnsi"/>
                <w:b/>
                <w:bCs/>
              </w:rPr>
            </w:pPr>
          </w:p>
          <w:p w:rsidR="00117F09" w:rsidRPr="00CE1095" w:rsidRDefault="00117F09" w:rsidP="00104496">
            <w:pPr>
              <w:numPr>
                <w:ilvl w:val="0"/>
                <w:numId w:val="67"/>
              </w:numPr>
              <w:tabs>
                <w:tab w:val="num" w:pos="342"/>
              </w:tabs>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Reason abstractly and quantitatively.</w:t>
            </w:r>
          </w:p>
          <w:p w:rsidR="00117F09" w:rsidRPr="00CE1095" w:rsidRDefault="00117F09" w:rsidP="00104496">
            <w:pPr>
              <w:tabs>
                <w:tab w:val="num" w:pos="342"/>
              </w:tabs>
              <w:autoSpaceDE w:val="0"/>
              <w:autoSpaceDN w:val="0"/>
              <w:adjustRightInd w:val="0"/>
              <w:ind w:left="360"/>
              <w:rPr>
                <w:rFonts w:asciiTheme="minorHAnsi" w:hAnsiTheme="minorHAnsi" w:cstheme="minorHAnsi"/>
                <w:b/>
                <w:bCs/>
              </w:rPr>
            </w:pPr>
          </w:p>
          <w:p w:rsidR="00117F09" w:rsidRPr="00CE1095" w:rsidRDefault="00117F09" w:rsidP="00104496">
            <w:pPr>
              <w:numPr>
                <w:ilvl w:val="0"/>
                <w:numId w:val="67"/>
              </w:numPr>
              <w:tabs>
                <w:tab w:val="num" w:pos="342"/>
              </w:tabs>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Construct viable</w:t>
            </w:r>
          </w:p>
          <w:p w:rsidR="00117F09" w:rsidRPr="00CE1095" w:rsidRDefault="00104496" w:rsidP="00104496">
            <w:pPr>
              <w:tabs>
                <w:tab w:val="num" w:pos="342"/>
              </w:tabs>
              <w:autoSpaceDE w:val="0"/>
              <w:autoSpaceDN w:val="0"/>
              <w:adjustRightInd w:val="0"/>
              <w:ind w:left="360"/>
              <w:rPr>
                <w:rFonts w:asciiTheme="minorHAnsi" w:hAnsiTheme="minorHAnsi" w:cstheme="minorHAnsi"/>
                <w:b/>
                <w:bCs/>
              </w:rPr>
            </w:pPr>
            <w:r>
              <w:rPr>
                <w:rFonts w:asciiTheme="minorHAnsi" w:hAnsiTheme="minorHAnsi" w:cstheme="minorHAnsi"/>
                <w:b/>
                <w:bCs/>
              </w:rPr>
              <w:t>a</w:t>
            </w:r>
            <w:r w:rsidR="00117F09" w:rsidRPr="00CE1095">
              <w:rPr>
                <w:rFonts w:asciiTheme="minorHAnsi" w:hAnsiTheme="minorHAnsi" w:cstheme="minorHAnsi"/>
                <w:b/>
                <w:bCs/>
              </w:rPr>
              <w:t>rguments and critique the  reasoning of others.</w:t>
            </w:r>
          </w:p>
          <w:p w:rsidR="00117F09" w:rsidRPr="00CE1095" w:rsidRDefault="00117F09" w:rsidP="00104496">
            <w:pPr>
              <w:numPr>
                <w:ilvl w:val="0"/>
                <w:numId w:val="67"/>
              </w:numPr>
              <w:tabs>
                <w:tab w:val="num" w:pos="312"/>
                <w:tab w:val="num" w:pos="342"/>
                <w:tab w:val="num" w:pos="720"/>
              </w:tabs>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 xml:space="preserve"> Model with mathematics.</w:t>
            </w:r>
          </w:p>
          <w:p w:rsidR="00117F09" w:rsidRPr="00CE1095" w:rsidRDefault="00117F09" w:rsidP="00104496">
            <w:pPr>
              <w:tabs>
                <w:tab w:val="num" w:pos="342"/>
              </w:tabs>
              <w:autoSpaceDE w:val="0"/>
              <w:autoSpaceDN w:val="0"/>
              <w:adjustRightInd w:val="0"/>
              <w:ind w:left="360"/>
              <w:rPr>
                <w:rFonts w:asciiTheme="minorHAnsi" w:hAnsiTheme="minorHAnsi" w:cstheme="minorHAnsi"/>
                <w:b/>
                <w:bCs/>
              </w:rPr>
            </w:pPr>
          </w:p>
          <w:p w:rsidR="00117F09" w:rsidRPr="00CE1095" w:rsidRDefault="00117F09" w:rsidP="00104496">
            <w:pPr>
              <w:numPr>
                <w:ilvl w:val="0"/>
                <w:numId w:val="67"/>
              </w:numPr>
              <w:tabs>
                <w:tab w:val="num" w:pos="312"/>
                <w:tab w:val="num" w:pos="342"/>
                <w:tab w:val="num" w:pos="720"/>
              </w:tabs>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104496">
            <w:pPr>
              <w:tabs>
                <w:tab w:val="num" w:pos="342"/>
                <w:tab w:val="num" w:pos="720"/>
              </w:tabs>
              <w:autoSpaceDE w:val="0"/>
              <w:autoSpaceDN w:val="0"/>
              <w:adjustRightInd w:val="0"/>
              <w:rPr>
                <w:rFonts w:asciiTheme="minorHAnsi" w:hAnsiTheme="minorHAnsi" w:cstheme="minorHAnsi"/>
                <w:b/>
                <w:bCs/>
              </w:rPr>
            </w:pPr>
          </w:p>
          <w:p w:rsidR="00117F09" w:rsidRPr="00CE1095" w:rsidRDefault="00117F09" w:rsidP="00104496">
            <w:pPr>
              <w:numPr>
                <w:ilvl w:val="0"/>
                <w:numId w:val="67"/>
              </w:numPr>
              <w:tabs>
                <w:tab w:val="num" w:pos="312"/>
                <w:tab w:val="num" w:pos="342"/>
                <w:tab w:val="num" w:pos="720"/>
              </w:tabs>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Attend to precision.</w:t>
            </w:r>
          </w:p>
          <w:p w:rsidR="00117F09" w:rsidRPr="00CE1095" w:rsidRDefault="00117F09" w:rsidP="00104496">
            <w:pPr>
              <w:tabs>
                <w:tab w:val="num" w:pos="342"/>
                <w:tab w:val="num" w:pos="720"/>
              </w:tabs>
              <w:autoSpaceDE w:val="0"/>
              <w:autoSpaceDN w:val="0"/>
              <w:adjustRightInd w:val="0"/>
              <w:rPr>
                <w:rFonts w:asciiTheme="minorHAnsi" w:hAnsiTheme="minorHAnsi" w:cstheme="minorHAnsi"/>
                <w:b/>
                <w:bCs/>
              </w:rPr>
            </w:pPr>
          </w:p>
          <w:p w:rsidR="00117F09" w:rsidRPr="00CE1095" w:rsidRDefault="00117F09" w:rsidP="00104496">
            <w:pPr>
              <w:numPr>
                <w:ilvl w:val="0"/>
                <w:numId w:val="67"/>
              </w:numPr>
              <w:tabs>
                <w:tab w:val="num" w:pos="312"/>
                <w:tab w:val="num" w:pos="342"/>
              </w:tabs>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 xml:space="preserve"> Look for and make use of structure.</w:t>
            </w:r>
          </w:p>
          <w:p w:rsidR="00117F09" w:rsidRPr="00CE1095" w:rsidRDefault="00117F09" w:rsidP="00104496">
            <w:pPr>
              <w:pStyle w:val="ListParagraph"/>
              <w:tabs>
                <w:tab w:val="num" w:pos="342"/>
              </w:tabs>
              <w:rPr>
                <w:rFonts w:asciiTheme="minorHAnsi" w:hAnsiTheme="minorHAnsi" w:cstheme="minorHAnsi"/>
                <w:b/>
                <w:bCs/>
              </w:rPr>
            </w:pPr>
          </w:p>
          <w:p w:rsidR="00117F09" w:rsidRPr="00CE1095" w:rsidRDefault="00117F09" w:rsidP="00104496">
            <w:pPr>
              <w:numPr>
                <w:ilvl w:val="0"/>
                <w:numId w:val="67"/>
              </w:numPr>
              <w:tabs>
                <w:tab w:val="num" w:pos="312"/>
                <w:tab w:val="num" w:pos="342"/>
              </w:tabs>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Look for and express regularity in repeated reasoning.</w:t>
            </w:r>
          </w:p>
          <w:p w:rsidR="00117F09" w:rsidRPr="00CE1095" w:rsidRDefault="00117F09" w:rsidP="00104496">
            <w:pPr>
              <w:tabs>
                <w:tab w:val="num" w:pos="342"/>
              </w:tabs>
              <w:rPr>
                <w:rFonts w:asciiTheme="minorHAnsi" w:hAnsiTheme="minorHAnsi" w:cstheme="minorHAnsi"/>
              </w:rPr>
            </w:pPr>
            <w:r w:rsidRPr="00CE1095">
              <w:rPr>
                <w:rFonts w:asciiTheme="minorHAnsi" w:hAnsiTheme="minorHAnsi" w:cstheme="minorHAnsi"/>
              </w:rPr>
              <w:t xml:space="preserve">  </w:t>
            </w:r>
          </w:p>
          <w:p w:rsidR="00117F09" w:rsidRPr="00CE1095" w:rsidRDefault="00117F09" w:rsidP="00D31B93">
            <w:pPr>
              <w:rPr>
                <w:rFonts w:asciiTheme="minorHAnsi" w:hAnsiTheme="minorHAnsi" w:cstheme="minorHAnsi"/>
              </w:rPr>
            </w:pPr>
          </w:p>
          <w:p w:rsidR="00117F09" w:rsidRPr="00CE1095" w:rsidRDefault="00117F09" w:rsidP="00D31B93">
            <w:pPr>
              <w:rPr>
                <w:rFonts w:asciiTheme="minorHAnsi" w:hAnsiTheme="minorHAnsi" w:cstheme="minorHAnsi"/>
              </w:rPr>
            </w:pPr>
          </w:p>
          <w:p w:rsidR="00117F09" w:rsidRDefault="00117F09" w:rsidP="00D31B93">
            <w:pPr>
              <w:pStyle w:val="ListParagraph"/>
              <w:autoSpaceDE w:val="0"/>
              <w:autoSpaceDN w:val="0"/>
              <w:adjustRightInd w:val="0"/>
              <w:ind w:left="342"/>
              <w:rPr>
                <w:rFonts w:asciiTheme="minorHAnsi" w:hAnsiTheme="minorHAnsi" w:cstheme="minorHAnsi"/>
                <w:b/>
                <w:bCs/>
              </w:rPr>
            </w:pPr>
          </w:p>
          <w:p w:rsidR="002516D1" w:rsidRDefault="002516D1" w:rsidP="00D31B93">
            <w:pPr>
              <w:pStyle w:val="ListParagraph"/>
              <w:autoSpaceDE w:val="0"/>
              <w:autoSpaceDN w:val="0"/>
              <w:adjustRightInd w:val="0"/>
              <w:ind w:left="342"/>
              <w:rPr>
                <w:rFonts w:asciiTheme="minorHAnsi" w:hAnsiTheme="minorHAnsi" w:cstheme="minorHAnsi"/>
                <w:b/>
                <w:bCs/>
              </w:rPr>
            </w:pPr>
          </w:p>
          <w:p w:rsidR="002516D1" w:rsidRDefault="002516D1" w:rsidP="00D31B93">
            <w:pPr>
              <w:pStyle w:val="ListParagraph"/>
              <w:autoSpaceDE w:val="0"/>
              <w:autoSpaceDN w:val="0"/>
              <w:adjustRightInd w:val="0"/>
              <w:ind w:left="342"/>
              <w:rPr>
                <w:rFonts w:asciiTheme="minorHAnsi" w:hAnsiTheme="minorHAnsi" w:cstheme="minorHAnsi"/>
                <w:b/>
                <w:bCs/>
              </w:rPr>
            </w:pPr>
          </w:p>
          <w:p w:rsidR="00E86173" w:rsidRDefault="00E86173" w:rsidP="00D31B93">
            <w:pPr>
              <w:pStyle w:val="ListParagraph"/>
              <w:autoSpaceDE w:val="0"/>
              <w:autoSpaceDN w:val="0"/>
              <w:adjustRightInd w:val="0"/>
              <w:ind w:left="342"/>
              <w:rPr>
                <w:rFonts w:asciiTheme="minorHAnsi" w:hAnsiTheme="minorHAnsi" w:cstheme="minorHAnsi"/>
                <w:b/>
                <w:bCs/>
              </w:rPr>
            </w:pPr>
          </w:p>
          <w:p w:rsidR="00E86173" w:rsidRDefault="00E86173" w:rsidP="00D31B93">
            <w:pPr>
              <w:pStyle w:val="ListParagraph"/>
              <w:autoSpaceDE w:val="0"/>
              <w:autoSpaceDN w:val="0"/>
              <w:adjustRightInd w:val="0"/>
              <w:ind w:left="342"/>
              <w:rPr>
                <w:rFonts w:asciiTheme="minorHAnsi" w:hAnsiTheme="minorHAnsi" w:cstheme="minorHAnsi"/>
                <w:b/>
                <w:bCs/>
              </w:rPr>
            </w:pPr>
          </w:p>
          <w:p w:rsidR="00E86173" w:rsidRDefault="00E86173" w:rsidP="00D31B93">
            <w:pPr>
              <w:pStyle w:val="ListParagraph"/>
              <w:autoSpaceDE w:val="0"/>
              <w:autoSpaceDN w:val="0"/>
              <w:adjustRightInd w:val="0"/>
              <w:ind w:left="342"/>
              <w:rPr>
                <w:rFonts w:asciiTheme="minorHAnsi" w:hAnsiTheme="minorHAnsi" w:cstheme="minorHAnsi"/>
                <w:b/>
                <w:bCs/>
              </w:rPr>
            </w:pPr>
          </w:p>
          <w:p w:rsidR="00117F09" w:rsidRPr="00CE1095" w:rsidRDefault="00117F09" w:rsidP="00D31B93">
            <w:pPr>
              <w:pStyle w:val="ListParagraph"/>
              <w:autoSpaceDE w:val="0"/>
              <w:autoSpaceDN w:val="0"/>
              <w:adjustRightInd w:val="0"/>
              <w:ind w:left="342"/>
              <w:rPr>
                <w:rFonts w:asciiTheme="minorHAnsi" w:hAnsiTheme="minorHAnsi" w:cstheme="minorHAnsi"/>
                <w:b/>
                <w:bCs/>
              </w:rPr>
            </w:pPr>
          </w:p>
          <w:p w:rsidR="00117F09" w:rsidRPr="00CE1095" w:rsidRDefault="00117F09" w:rsidP="00E86173">
            <w:pPr>
              <w:pStyle w:val="ListParagraph"/>
              <w:numPr>
                <w:ilvl w:val="0"/>
                <w:numId w:val="69"/>
              </w:numPr>
              <w:autoSpaceDE w:val="0"/>
              <w:autoSpaceDN w:val="0"/>
              <w:adjustRightInd w:val="0"/>
              <w:spacing w:after="0" w:line="240" w:lineRule="auto"/>
              <w:ind w:left="304" w:hanging="270"/>
              <w:rPr>
                <w:rFonts w:asciiTheme="minorHAnsi" w:hAnsiTheme="minorHAnsi" w:cstheme="minorHAnsi"/>
                <w:b/>
                <w:bCs/>
              </w:rPr>
            </w:pPr>
            <w:r w:rsidRPr="00CE1095">
              <w:rPr>
                <w:rFonts w:asciiTheme="minorHAnsi" w:hAnsiTheme="minorHAnsi" w:cstheme="minorHAnsi"/>
                <w:b/>
                <w:bCs/>
              </w:rPr>
              <w:t>Make sense of problems and persevere in solving them.</w:t>
            </w:r>
          </w:p>
          <w:p w:rsidR="00117F09" w:rsidRPr="00CE1095" w:rsidRDefault="00117F09" w:rsidP="00E86173">
            <w:pPr>
              <w:pStyle w:val="ListParagraph"/>
              <w:autoSpaceDE w:val="0"/>
              <w:autoSpaceDN w:val="0"/>
              <w:adjustRightInd w:val="0"/>
              <w:ind w:left="304" w:hanging="270"/>
              <w:rPr>
                <w:rFonts w:asciiTheme="minorHAnsi" w:hAnsiTheme="minorHAnsi" w:cstheme="minorHAnsi"/>
                <w:b/>
                <w:bCs/>
              </w:rPr>
            </w:pPr>
          </w:p>
          <w:p w:rsidR="00117F09" w:rsidRPr="00CE1095" w:rsidRDefault="00117F09" w:rsidP="00E86173">
            <w:pPr>
              <w:numPr>
                <w:ilvl w:val="0"/>
                <w:numId w:val="69"/>
              </w:numPr>
              <w:tabs>
                <w:tab w:val="num" w:pos="342"/>
              </w:tabs>
              <w:autoSpaceDE w:val="0"/>
              <w:autoSpaceDN w:val="0"/>
              <w:adjustRightInd w:val="0"/>
              <w:spacing w:after="0" w:line="240" w:lineRule="auto"/>
              <w:ind w:left="304" w:hanging="270"/>
              <w:rPr>
                <w:rFonts w:asciiTheme="minorHAnsi" w:hAnsiTheme="minorHAnsi" w:cstheme="minorHAnsi"/>
                <w:b/>
                <w:bCs/>
              </w:rPr>
            </w:pPr>
            <w:r w:rsidRPr="00CE1095">
              <w:rPr>
                <w:rFonts w:asciiTheme="minorHAnsi" w:hAnsiTheme="minorHAnsi" w:cstheme="minorHAnsi"/>
                <w:b/>
                <w:bCs/>
              </w:rPr>
              <w:t>Reason abstractly and quantitatively.</w:t>
            </w:r>
          </w:p>
          <w:p w:rsidR="00117F09" w:rsidRPr="00CE1095" w:rsidRDefault="00117F09" w:rsidP="00E86173">
            <w:pPr>
              <w:autoSpaceDE w:val="0"/>
              <w:autoSpaceDN w:val="0"/>
              <w:adjustRightInd w:val="0"/>
              <w:ind w:left="304" w:hanging="270"/>
              <w:rPr>
                <w:rFonts w:asciiTheme="minorHAnsi" w:hAnsiTheme="minorHAnsi" w:cstheme="minorHAnsi"/>
                <w:b/>
                <w:bCs/>
              </w:rPr>
            </w:pPr>
          </w:p>
          <w:p w:rsidR="00117F09" w:rsidRDefault="00117F09" w:rsidP="00E86173">
            <w:pPr>
              <w:numPr>
                <w:ilvl w:val="0"/>
                <w:numId w:val="69"/>
              </w:numPr>
              <w:tabs>
                <w:tab w:val="num" w:pos="342"/>
              </w:tabs>
              <w:autoSpaceDE w:val="0"/>
              <w:autoSpaceDN w:val="0"/>
              <w:adjustRightInd w:val="0"/>
              <w:spacing w:after="0" w:line="240" w:lineRule="auto"/>
              <w:ind w:left="304" w:hanging="270"/>
              <w:rPr>
                <w:rFonts w:asciiTheme="minorHAnsi" w:hAnsiTheme="minorHAnsi" w:cstheme="minorHAnsi"/>
                <w:b/>
                <w:bCs/>
              </w:rPr>
            </w:pPr>
            <w:r w:rsidRPr="00E86173">
              <w:rPr>
                <w:rFonts w:asciiTheme="minorHAnsi" w:hAnsiTheme="minorHAnsi" w:cstheme="minorHAnsi"/>
                <w:b/>
                <w:bCs/>
              </w:rPr>
              <w:t>Construct viable</w:t>
            </w:r>
            <w:r w:rsidR="00E86173" w:rsidRPr="00E86173">
              <w:rPr>
                <w:rFonts w:asciiTheme="minorHAnsi" w:hAnsiTheme="minorHAnsi" w:cstheme="minorHAnsi"/>
                <w:b/>
                <w:bCs/>
              </w:rPr>
              <w:t xml:space="preserve"> a</w:t>
            </w:r>
            <w:r w:rsidRPr="00E86173">
              <w:rPr>
                <w:rFonts w:asciiTheme="minorHAnsi" w:hAnsiTheme="minorHAnsi" w:cstheme="minorHAnsi"/>
                <w:b/>
                <w:bCs/>
              </w:rPr>
              <w:t>rguments and critique the  reasoning of others.</w:t>
            </w:r>
          </w:p>
          <w:p w:rsidR="00E86173" w:rsidRDefault="00E86173" w:rsidP="00E86173">
            <w:pPr>
              <w:pStyle w:val="ListParagraph"/>
              <w:ind w:left="304" w:hanging="270"/>
              <w:rPr>
                <w:rFonts w:asciiTheme="minorHAnsi" w:hAnsiTheme="minorHAnsi" w:cstheme="minorHAnsi"/>
                <w:b/>
                <w:bCs/>
              </w:rPr>
            </w:pPr>
          </w:p>
          <w:p w:rsidR="00117F09" w:rsidRPr="00CE1095" w:rsidRDefault="00117F09" w:rsidP="00E86173">
            <w:pPr>
              <w:numPr>
                <w:ilvl w:val="0"/>
                <w:numId w:val="69"/>
              </w:numPr>
              <w:tabs>
                <w:tab w:val="num" w:pos="342"/>
              </w:tabs>
              <w:autoSpaceDE w:val="0"/>
              <w:autoSpaceDN w:val="0"/>
              <w:adjustRightInd w:val="0"/>
              <w:spacing w:after="0" w:line="240" w:lineRule="auto"/>
              <w:ind w:left="304" w:hanging="270"/>
              <w:rPr>
                <w:rFonts w:asciiTheme="minorHAnsi" w:hAnsiTheme="minorHAnsi" w:cstheme="minorHAnsi"/>
                <w:b/>
                <w:bCs/>
              </w:rPr>
            </w:pPr>
            <w:r w:rsidRPr="00CE1095">
              <w:rPr>
                <w:rFonts w:asciiTheme="minorHAnsi" w:hAnsiTheme="minorHAnsi" w:cstheme="minorHAnsi"/>
                <w:b/>
                <w:bCs/>
              </w:rPr>
              <w:t xml:space="preserve"> Model with mathematics.</w:t>
            </w:r>
          </w:p>
          <w:p w:rsidR="00117F09" w:rsidRPr="00CE1095" w:rsidRDefault="00117F09" w:rsidP="00E86173">
            <w:pPr>
              <w:autoSpaceDE w:val="0"/>
              <w:autoSpaceDN w:val="0"/>
              <w:adjustRightInd w:val="0"/>
              <w:ind w:left="304" w:hanging="270"/>
              <w:rPr>
                <w:rFonts w:asciiTheme="minorHAnsi" w:hAnsiTheme="minorHAnsi" w:cstheme="minorHAnsi"/>
                <w:b/>
                <w:bCs/>
              </w:rPr>
            </w:pPr>
          </w:p>
          <w:p w:rsidR="00117F09" w:rsidRPr="00CE1095" w:rsidRDefault="00117F09" w:rsidP="00E86173">
            <w:pPr>
              <w:numPr>
                <w:ilvl w:val="0"/>
                <w:numId w:val="69"/>
              </w:numPr>
              <w:tabs>
                <w:tab w:val="num" w:pos="342"/>
              </w:tabs>
              <w:autoSpaceDE w:val="0"/>
              <w:autoSpaceDN w:val="0"/>
              <w:adjustRightInd w:val="0"/>
              <w:spacing w:after="0" w:line="240" w:lineRule="auto"/>
              <w:ind w:left="304" w:hanging="270"/>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E86173">
            <w:pPr>
              <w:tabs>
                <w:tab w:val="num" w:pos="720"/>
              </w:tabs>
              <w:autoSpaceDE w:val="0"/>
              <w:autoSpaceDN w:val="0"/>
              <w:adjustRightInd w:val="0"/>
              <w:ind w:left="304" w:hanging="270"/>
              <w:rPr>
                <w:rFonts w:asciiTheme="minorHAnsi" w:hAnsiTheme="minorHAnsi" w:cstheme="minorHAnsi"/>
                <w:b/>
                <w:bCs/>
              </w:rPr>
            </w:pPr>
          </w:p>
          <w:p w:rsidR="00117F09" w:rsidRPr="00CE1095" w:rsidRDefault="00117F09" w:rsidP="00E86173">
            <w:pPr>
              <w:numPr>
                <w:ilvl w:val="0"/>
                <w:numId w:val="69"/>
              </w:numPr>
              <w:tabs>
                <w:tab w:val="num" w:pos="342"/>
              </w:tabs>
              <w:autoSpaceDE w:val="0"/>
              <w:autoSpaceDN w:val="0"/>
              <w:adjustRightInd w:val="0"/>
              <w:spacing w:after="0" w:line="240" w:lineRule="auto"/>
              <w:ind w:left="304" w:hanging="270"/>
              <w:rPr>
                <w:rFonts w:asciiTheme="minorHAnsi" w:hAnsiTheme="minorHAnsi" w:cstheme="minorHAnsi"/>
                <w:b/>
                <w:bCs/>
              </w:rPr>
            </w:pPr>
            <w:r w:rsidRPr="00CE1095">
              <w:rPr>
                <w:rFonts w:asciiTheme="minorHAnsi" w:hAnsiTheme="minorHAnsi" w:cstheme="minorHAnsi"/>
                <w:b/>
                <w:bCs/>
              </w:rPr>
              <w:t>Attend to precision.</w:t>
            </w:r>
          </w:p>
          <w:p w:rsidR="00117F09" w:rsidRPr="00CE1095" w:rsidRDefault="00117F09" w:rsidP="00E86173">
            <w:pPr>
              <w:tabs>
                <w:tab w:val="num" w:pos="720"/>
              </w:tabs>
              <w:autoSpaceDE w:val="0"/>
              <w:autoSpaceDN w:val="0"/>
              <w:adjustRightInd w:val="0"/>
              <w:ind w:left="304" w:hanging="270"/>
              <w:rPr>
                <w:rFonts w:asciiTheme="minorHAnsi" w:hAnsiTheme="minorHAnsi" w:cstheme="minorHAnsi"/>
                <w:b/>
                <w:bCs/>
              </w:rPr>
            </w:pPr>
          </w:p>
          <w:p w:rsidR="00117F09" w:rsidRPr="00CE1095" w:rsidRDefault="00117F09" w:rsidP="00E86173">
            <w:pPr>
              <w:numPr>
                <w:ilvl w:val="0"/>
                <w:numId w:val="69"/>
              </w:numPr>
              <w:tabs>
                <w:tab w:val="num" w:pos="312"/>
              </w:tabs>
              <w:autoSpaceDE w:val="0"/>
              <w:autoSpaceDN w:val="0"/>
              <w:adjustRightInd w:val="0"/>
              <w:spacing w:after="0" w:line="240" w:lineRule="auto"/>
              <w:ind w:left="304" w:hanging="270"/>
              <w:rPr>
                <w:rFonts w:asciiTheme="minorHAnsi" w:hAnsiTheme="minorHAnsi" w:cstheme="minorHAnsi"/>
                <w:b/>
                <w:bCs/>
              </w:rPr>
            </w:pPr>
            <w:r w:rsidRPr="00CE1095">
              <w:rPr>
                <w:rFonts w:asciiTheme="minorHAnsi" w:hAnsiTheme="minorHAnsi" w:cstheme="minorHAnsi"/>
                <w:b/>
                <w:bCs/>
              </w:rPr>
              <w:t xml:space="preserve"> Look for and make use of structure.</w:t>
            </w:r>
          </w:p>
          <w:p w:rsidR="00117F09" w:rsidRPr="00CE1095" w:rsidRDefault="00117F09" w:rsidP="00E86173">
            <w:pPr>
              <w:pStyle w:val="ListParagraph"/>
              <w:ind w:left="304" w:hanging="270"/>
              <w:rPr>
                <w:rFonts w:asciiTheme="minorHAnsi" w:hAnsiTheme="minorHAnsi" w:cstheme="minorHAnsi"/>
                <w:b/>
                <w:bCs/>
              </w:rPr>
            </w:pPr>
          </w:p>
          <w:p w:rsidR="00117F09" w:rsidRPr="00CE1095" w:rsidRDefault="00117F09" w:rsidP="00E86173">
            <w:pPr>
              <w:numPr>
                <w:ilvl w:val="0"/>
                <w:numId w:val="69"/>
              </w:numPr>
              <w:tabs>
                <w:tab w:val="num" w:pos="312"/>
              </w:tabs>
              <w:autoSpaceDE w:val="0"/>
              <w:autoSpaceDN w:val="0"/>
              <w:adjustRightInd w:val="0"/>
              <w:spacing w:after="0" w:line="240" w:lineRule="auto"/>
              <w:ind w:left="304" w:hanging="270"/>
              <w:rPr>
                <w:rFonts w:asciiTheme="minorHAnsi" w:hAnsiTheme="minorHAnsi" w:cstheme="minorHAnsi"/>
                <w:b/>
                <w:bCs/>
              </w:rPr>
            </w:pPr>
            <w:r w:rsidRPr="00CE1095">
              <w:rPr>
                <w:rFonts w:asciiTheme="minorHAnsi" w:hAnsiTheme="minorHAnsi" w:cstheme="minorHAnsi"/>
                <w:b/>
                <w:bCs/>
              </w:rPr>
              <w:t>Look for and express regularity in repeated reasoning.</w:t>
            </w:r>
          </w:p>
          <w:p w:rsidR="00117F09" w:rsidRPr="00CE1095" w:rsidRDefault="00117F09" w:rsidP="00D31B93">
            <w:pPr>
              <w:rPr>
                <w:rFonts w:asciiTheme="minorHAnsi" w:hAnsiTheme="minorHAnsi" w:cstheme="minorHAnsi"/>
              </w:rPr>
            </w:pPr>
          </w:p>
          <w:p w:rsidR="00117F09" w:rsidRPr="00CE1095" w:rsidRDefault="00117F09" w:rsidP="00526EB0">
            <w:pPr>
              <w:tabs>
                <w:tab w:val="left" w:pos="522"/>
              </w:tabs>
              <w:autoSpaceDE w:val="0"/>
              <w:autoSpaceDN w:val="0"/>
              <w:adjustRightInd w:val="0"/>
              <w:spacing w:after="0" w:line="240" w:lineRule="auto"/>
              <w:rPr>
                <w:rFonts w:asciiTheme="minorHAnsi" w:hAnsiTheme="minorHAnsi" w:cstheme="minorHAnsi"/>
              </w:rPr>
            </w:pPr>
          </w:p>
        </w:tc>
      </w:tr>
    </w:tbl>
    <w:p w:rsidR="00526EB0" w:rsidRDefault="00526EB0"/>
    <w:p w:rsidR="00526EB0" w:rsidRDefault="00526EB0">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126"/>
        <w:gridCol w:w="4860"/>
        <w:gridCol w:w="3292"/>
      </w:tblGrid>
      <w:tr w:rsidR="00526EB0" w:rsidRPr="00CE1095" w:rsidTr="00E86173">
        <w:tc>
          <w:tcPr>
            <w:tcW w:w="10278" w:type="dxa"/>
            <w:gridSpan w:val="3"/>
            <w:shd w:val="clear" w:color="auto" w:fill="auto"/>
          </w:tcPr>
          <w:p w:rsidR="00526EB0" w:rsidRPr="00CE1095" w:rsidRDefault="00526EB0" w:rsidP="00885884">
            <w:pPr>
              <w:rPr>
                <w:rFonts w:asciiTheme="minorHAnsi" w:hAnsiTheme="minorHAnsi" w:cstheme="minorHAnsi"/>
              </w:rPr>
            </w:pPr>
            <w:r w:rsidRPr="00CE1095">
              <w:rPr>
                <w:rFonts w:asciiTheme="minorHAnsi" w:hAnsiTheme="minorHAnsi" w:cstheme="minorHAnsi"/>
                <w:b/>
              </w:rPr>
              <w:t>DOMAIN: Operations and Algebraic Thinking</w:t>
            </w:r>
          </w:p>
        </w:tc>
      </w:tr>
      <w:tr w:rsidR="005C6055" w:rsidRPr="00CE1095" w:rsidTr="00E86173">
        <w:tc>
          <w:tcPr>
            <w:tcW w:w="2126"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Cluster</w:t>
            </w:r>
          </w:p>
        </w:tc>
        <w:tc>
          <w:tcPr>
            <w:tcW w:w="4860"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Standard</w:t>
            </w:r>
          </w:p>
        </w:tc>
        <w:tc>
          <w:tcPr>
            <w:tcW w:w="3292"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Mathematical Practices</w:t>
            </w:r>
          </w:p>
        </w:tc>
      </w:tr>
      <w:tr w:rsidR="005C6055" w:rsidRPr="00CE1095" w:rsidTr="00E86173">
        <w:tc>
          <w:tcPr>
            <w:tcW w:w="2126" w:type="dxa"/>
            <w:shd w:val="clear" w:color="auto" w:fill="auto"/>
          </w:tcPr>
          <w:p w:rsidR="005C6055" w:rsidRPr="00CE1095" w:rsidRDefault="005C6055" w:rsidP="00D31B93">
            <w:pPr>
              <w:rPr>
                <w:rFonts w:asciiTheme="minorHAnsi" w:hAnsiTheme="minorHAnsi" w:cstheme="minorHAnsi"/>
                <w:b/>
              </w:rPr>
            </w:pPr>
            <w:r w:rsidRPr="00CE1095">
              <w:rPr>
                <w:rFonts w:asciiTheme="minorHAnsi" w:hAnsiTheme="minorHAnsi" w:cstheme="minorHAnsi"/>
                <w:b/>
              </w:rPr>
              <w:t>Understand and apply properties of operations and relationship between addition and subtraction.</w:t>
            </w:r>
          </w:p>
        </w:tc>
        <w:tc>
          <w:tcPr>
            <w:tcW w:w="4860" w:type="dxa"/>
            <w:shd w:val="clear" w:color="auto" w:fill="auto"/>
          </w:tcPr>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1.OA.3</w:t>
            </w:r>
          </w:p>
          <w:p w:rsidR="005C6055" w:rsidRDefault="005C6055" w:rsidP="00D31B93">
            <w:pPr>
              <w:spacing w:after="0" w:line="240" w:lineRule="auto"/>
              <w:rPr>
                <w:rFonts w:asciiTheme="minorHAnsi" w:eastAsia="Times New Roman" w:hAnsiTheme="minorHAnsi" w:cstheme="minorHAnsi"/>
                <w:i/>
              </w:rPr>
            </w:pPr>
            <w:r w:rsidRPr="00CE1095">
              <w:rPr>
                <w:rFonts w:asciiTheme="minorHAnsi" w:eastAsia="Times New Roman" w:hAnsiTheme="minorHAnsi" w:cstheme="minorHAnsi"/>
              </w:rPr>
              <w:t>Apply properties of operations as strategies to add and subtract. (Students need not use formal terms for these properties.)</w:t>
            </w:r>
            <w:r w:rsidRPr="00CE1095">
              <w:rPr>
                <w:rFonts w:asciiTheme="minorHAnsi" w:eastAsia="Times New Roman" w:hAnsiTheme="minorHAnsi" w:cstheme="minorHAnsi"/>
                <w:i/>
              </w:rPr>
              <w:t xml:space="preserve">  Examples:  If 8 + 3 = 11 is known, then 3 + 8 = 11 is also known. (Commutative property of addition)  To add 2 + 6 + 4, the second two numbers can be added to make a ten, so 2 + 6 + 4 = 2 + 10, which equals 12. (Associative property of addition.)</w:t>
            </w:r>
          </w:p>
          <w:p w:rsidR="005C6055" w:rsidRPr="00CE1095" w:rsidRDefault="005C6055" w:rsidP="00D31B93">
            <w:pPr>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5C6055" w:rsidRPr="00526EB0" w:rsidRDefault="005C6055" w:rsidP="006D4D9E">
            <w:pPr>
              <w:numPr>
                <w:ilvl w:val="0"/>
                <w:numId w:val="339"/>
              </w:numPr>
              <w:autoSpaceDE w:val="0"/>
              <w:autoSpaceDN w:val="0"/>
              <w:adjustRightInd w:val="0"/>
              <w:spacing w:after="0" w:line="240" w:lineRule="auto"/>
              <w:rPr>
                <w:rFonts w:asciiTheme="minorHAnsi" w:eastAsia="Times New Roman" w:hAnsiTheme="minorHAnsi" w:cstheme="minorHAnsi"/>
                <w:b/>
              </w:rPr>
            </w:pPr>
            <w:r w:rsidRPr="00526EB0">
              <w:rPr>
                <w:rFonts w:asciiTheme="minorHAnsi" w:eastAsia="Times New Roman" w:hAnsiTheme="minorHAnsi" w:cstheme="minorHAnsi"/>
                <w:b/>
                <w:color w:val="FF0000"/>
              </w:rPr>
              <w:t xml:space="preserve">Knowledge of and ability to use the properties of operations </w:t>
            </w:r>
          </w:p>
          <w:p w:rsidR="005C6055" w:rsidRDefault="005C6055" w:rsidP="00526EB0">
            <w:pPr>
              <w:autoSpaceDE w:val="0"/>
              <w:autoSpaceDN w:val="0"/>
              <w:adjustRightInd w:val="0"/>
              <w:spacing w:after="0" w:line="240" w:lineRule="auto"/>
              <w:rPr>
                <w:rFonts w:asciiTheme="minorHAnsi" w:eastAsia="Times New Roman" w:hAnsiTheme="minorHAnsi" w:cstheme="minorHAnsi"/>
                <w:b/>
              </w:rPr>
            </w:pPr>
          </w:p>
          <w:p w:rsidR="005C6055" w:rsidRPr="00526EB0" w:rsidRDefault="005C6055" w:rsidP="00526EB0">
            <w:pPr>
              <w:autoSpaceDE w:val="0"/>
              <w:autoSpaceDN w:val="0"/>
              <w:adjustRightInd w:val="0"/>
              <w:spacing w:after="0" w:line="240" w:lineRule="auto"/>
              <w:rPr>
                <w:rFonts w:asciiTheme="minorHAnsi" w:eastAsia="Times New Roman" w:hAnsiTheme="minorHAnsi" w:cstheme="minorHAnsi"/>
                <w:b/>
              </w:rPr>
            </w:pPr>
            <w:r w:rsidRPr="00526EB0">
              <w:rPr>
                <w:rFonts w:asciiTheme="minorHAnsi" w:eastAsia="Times New Roman" w:hAnsiTheme="minorHAnsi" w:cstheme="minorHAnsi"/>
                <w:b/>
              </w:rPr>
              <w:t>Standard:  1.OA.4</w:t>
            </w: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Understand subtraction as an unknown-addend problem.  </w:t>
            </w:r>
            <w:r w:rsidRPr="00CE1095">
              <w:rPr>
                <w:rFonts w:asciiTheme="minorHAnsi" w:eastAsia="Times New Roman" w:hAnsiTheme="minorHAnsi" w:cstheme="minorHAnsi"/>
                <w:i/>
              </w:rPr>
              <w:t>For example, subtract 10 – 8 by finding the number that makes 10 when added to 8</w:t>
            </w:r>
            <w:r w:rsidRPr="00CE1095">
              <w:rPr>
                <w:rFonts w:asciiTheme="minorHAnsi" w:eastAsia="Times New Roman" w:hAnsiTheme="minorHAnsi" w:cstheme="minorHAnsi"/>
              </w:rPr>
              <w:t>.</w:t>
            </w:r>
          </w:p>
          <w:p w:rsidR="005C6055" w:rsidRPr="00CE1095" w:rsidRDefault="005C6055"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5C6055" w:rsidRPr="00CE1095" w:rsidRDefault="005C6055"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connect addition to subtraction (</w:t>
            </w:r>
            <w:r w:rsidRPr="00CE1095">
              <w:rPr>
                <w:rFonts w:asciiTheme="minorHAnsi" w:eastAsia="Times New Roman" w:hAnsiTheme="minorHAnsi" w:cstheme="minorHAnsi"/>
                <w:b/>
                <w:color w:val="00B0F0"/>
              </w:rPr>
              <w:t>Inverse Operation</w:t>
            </w:r>
            <w:r w:rsidRPr="00CE1095">
              <w:rPr>
                <w:rFonts w:asciiTheme="minorHAnsi" w:eastAsia="Times New Roman" w:hAnsiTheme="minorHAnsi" w:cstheme="minorHAnsi"/>
                <w:b/>
                <w:color w:val="FF0000"/>
              </w:rPr>
              <w:t>)</w:t>
            </w:r>
          </w:p>
          <w:p w:rsidR="005C6055" w:rsidRPr="00CE1095" w:rsidRDefault="005C6055"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apply the strategy to think addition rather than take away:</w:t>
            </w:r>
          </w:p>
          <w:p w:rsidR="005C6055" w:rsidRPr="00CE1095" w:rsidRDefault="00F84B58" w:rsidP="00786C55">
            <w:pPr>
              <w:autoSpaceDE w:val="0"/>
              <w:autoSpaceDN w:val="0"/>
              <w:adjustRightInd w:val="0"/>
              <w:spacing w:after="0" w:line="240" w:lineRule="auto"/>
              <w:ind w:left="934"/>
              <w:rPr>
                <w:rFonts w:asciiTheme="minorHAnsi" w:eastAsia="Times New Roman" w:hAnsiTheme="minorHAnsi" w:cstheme="minorHAnsi"/>
                <w:b/>
                <w:color w:val="FF0000"/>
              </w:rPr>
            </w:pPr>
            <w:r>
              <w:rPr>
                <w:rFonts w:asciiTheme="minorHAnsi" w:eastAsia="Times New Roman" w:hAnsiTheme="minorHAnsi" w:cstheme="minorHAnsi"/>
                <w:b/>
                <w:noProof/>
                <w:color w:val="FF0000"/>
              </w:rPr>
              <w:pict>
                <v:roundrect id="AutoShape 9" o:spid="_x0000_s1163" style="position:absolute;left:0;text-align:left;margin-left:189.75pt;margin-top:-.95pt;width:10.2pt;height:11.4pt;z-index:-251585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" filled="f" fillcolor="#9bc1ff" strokecolor="red" strokeweight="1.5pt">
                  <v:fill color2="#3f80cd" focus="100%" type="gradient">
                    <o:fill v:ext="view" type="gradientUnscaled"/>
                  </v:fill>
                  <v:shadow on="t" opacity="22938f" offset="0"/>
                  <v:textbox inset=",7.2pt,,7.2pt"/>
                </v:roundrect>
              </w:pict>
            </w:r>
            <w:r w:rsidR="005C6055" w:rsidRPr="00CE1095">
              <w:rPr>
                <w:rFonts w:asciiTheme="minorHAnsi" w:eastAsia="Times New Roman" w:hAnsiTheme="minorHAnsi" w:cstheme="minorHAnsi"/>
                <w:b/>
                <w:color w:val="FF0000"/>
              </w:rPr>
              <w:t xml:space="preserve">Rather than 9  -  6  =   </w:t>
            </w:r>
            <w:r w:rsidR="00AE1062" w:rsidRPr="00CE1095">
              <w:rPr>
                <w:rFonts w:asciiTheme="minorHAnsi" w:eastAsia="Times New Roman" w:hAnsiTheme="minorHAnsi" w:cstheme="minorHAnsi"/>
                <w:b/>
                <w:color w:val="FF0000"/>
              </w:rPr>
              <w:sym w:font="Symbol" w:char="F0A0"/>
            </w:r>
            <w:r w:rsidR="00AE1062">
              <w:rPr>
                <w:rFonts w:asciiTheme="minorHAnsi" w:eastAsia="Times New Roman" w:hAnsiTheme="minorHAnsi" w:cstheme="minorHAnsi"/>
                <w:b/>
                <w:color w:val="FF0000"/>
              </w:rPr>
              <w:t xml:space="preserve">, </w:t>
            </w:r>
            <w:r w:rsidR="005C6055" w:rsidRPr="00CE1095">
              <w:rPr>
                <w:rFonts w:asciiTheme="minorHAnsi" w:eastAsia="Times New Roman" w:hAnsiTheme="minorHAnsi" w:cstheme="minorHAnsi"/>
                <w:b/>
                <w:color w:val="FF0000"/>
              </w:rPr>
              <w:t xml:space="preserve">ask how many would you add to six to equal nine?  </w:t>
            </w:r>
          </w:p>
          <w:p w:rsidR="005C6055" w:rsidRPr="005C6055" w:rsidRDefault="005C6055" w:rsidP="00786C55">
            <w:pPr>
              <w:numPr>
                <w:ilvl w:val="0"/>
                <w:numId w:val="68"/>
              </w:numPr>
              <w:autoSpaceDE w:val="0"/>
              <w:autoSpaceDN w:val="0"/>
              <w:adjustRightInd w:val="0"/>
              <w:spacing w:after="0" w:line="240" w:lineRule="auto"/>
              <w:ind w:left="934" w:hanging="574"/>
              <w:rPr>
                <w:rFonts w:asciiTheme="minorHAnsi" w:eastAsia="Times New Roman" w:hAnsiTheme="minorHAnsi" w:cstheme="minorHAnsi"/>
                <w:b/>
              </w:rPr>
            </w:pPr>
            <w:r w:rsidRPr="00CE1095">
              <w:rPr>
                <w:rFonts w:asciiTheme="minorHAnsi" w:eastAsia="Times New Roman" w:hAnsiTheme="minorHAnsi" w:cstheme="minorHAnsi"/>
                <w:b/>
                <w:color w:val="FF0000"/>
              </w:rPr>
              <w:t xml:space="preserve">Ability to use concrete models with </w:t>
            </w:r>
            <w:proofErr w:type="spellStart"/>
            <w:r w:rsidRPr="00CE1095">
              <w:rPr>
                <w:rFonts w:asciiTheme="minorHAnsi" w:eastAsia="Times New Roman" w:hAnsiTheme="minorHAnsi" w:cstheme="minorHAnsi"/>
                <w:b/>
                <w:color w:val="FF0000"/>
              </w:rPr>
              <w:t>manipulatives</w:t>
            </w:r>
            <w:proofErr w:type="spellEnd"/>
            <w:r w:rsidRPr="00CE1095">
              <w:rPr>
                <w:rFonts w:asciiTheme="minorHAnsi" w:eastAsia="Times New Roman" w:hAnsiTheme="minorHAnsi" w:cstheme="minorHAnsi"/>
                <w:b/>
                <w:color w:val="FF0000"/>
              </w:rPr>
              <w:t xml:space="preserve"> to find the unknown</w:t>
            </w: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Default="005C6055" w:rsidP="005C6055">
            <w:pPr>
              <w:autoSpaceDE w:val="0"/>
              <w:autoSpaceDN w:val="0"/>
              <w:adjustRightInd w:val="0"/>
              <w:spacing w:after="0" w:line="240" w:lineRule="auto"/>
              <w:rPr>
                <w:rFonts w:asciiTheme="minorHAnsi" w:eastAsia="Times New Roman" w:hAnsiTheme="minorHAnsi" w:cstheme="minorHAnsi"/>
                <w:b/>
                <w:color w:val="FF0000"/>
              </w:rPr>
            </w:pPr>
          </w:p>
          <w:p w:rsidR="005C6055" w:rsidRPr="00A67E93" w:rsidRDefault="005C6055" w:rsidP="005C6055">
            <w:pPr>
              <w:autoSpaceDE w:val="0"/>
              <w:autoSpaceDN w:val="0"/>
              <w:adjustRightInd w:val="0"/>
              <w:spacing w:after="0" w:line="240" w:lineRule="auto"/>
              <w:rPr>
                <w:rFonts w:asciiTheme="minorHAnsi" w:eastAsia="Times New Roman" w:hAnsiTheme="minorHAnsi" w:cstheme="minorHAnsi"/>
                <w:b/>
              </w:rPr>
            </w:pPr>
          </w:p>
          <w:p w:rsidR="005C6055" w:rsidRPr="00CE1095" w:rsidRDefault="005C6055" w:rsidP="00D31B93">
            <w:pPr>
              <w:autoSpaceDE w:val="0"/>
              <w:autoSpaceDN w:val="0"/>
              <w:adjustRightInd w:val="0"/>
              <w:spacing w:after="0" w:line="240" w:lineRule="auto"/>
              <w:ind w:left="360"/>
              <w:rPr>
                <w:rFonts w:asciiTheme="minorHAnsi" w:eastAsia="Times New Roman" w:hAnsiTheme="minorHAnsi" w:cstheme="minorHAnsi"/>
                <w:b/>
              </w:rPr>
            </w:pPr>
          </w:p>
        </w:tc>
        <w:tc>
          <w:tcPr>
            <w:tcW w:w="3292" w:type="dxa"/>
            <w:shd w:val="clear" w:color="auto" w:fill="auto"/>
          </w:tcPr>
          <w:p w:rsidR="005C6055" w:rsidRPr="005C6055" w:rsidRDefault="005C6055" w:rsidP="00E86173">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1. </w:t>
            </w:r>
            <w:r w:rsidR="00E86173">
              <w:rPr>
                <w:rFonts w:asciiTheme="minorHAnsi" w:hAnsiTheme="minorHAnsi" w:cstheme="minorHAnsi"/>
                <w:b/>
                <w:bCs/>
              </w:rPr>
              <w:t xml:space="preserve">  </w:t>
            </w:r>
            <w:r w:rsidRPr="005C6055">
              <w:rPr>
                <w:rFonts w:asciiTheme="minorHAnsi" w:hAnsiTheme="minorHAnsi" w:cstheme="minorHAnsi"/>
                <w:b/>
                <w:bCs/>
              </w:rPr>
              <w:t>Make sense of problems and persevere in solving them.</w:t>
            </w:r>
          </w:p>
          <w:p w:rsidR="005C6055" w:rsidRPr="00CE1095" w:rsidRDefault="005C6055" w:rsidP="00E86173">
            <w:pPr>
              <w:pStyle w:val="ListParagraph"/>
              <w:autoSpaceDE w:val="0"/>
              <w:autoSpaceDN w:val="0"/>
              <w:adjustRightInd w:val="0"/>
              <w:ind w:left="394" w:hanging="360"/>
              <w:rPr>
                <w:rFonts w:asciiTheme="minorHAnsi" w:hAnsiTheme="minorHAnsi" w:cstheme="minorHAnsi"/>
                <w:b/>
                <w:bCs/>
              </w:rPr>
            </w:pPr>
          </w:p>
          <w:p w:rsidR="005C6055" w:rsidRPr="00CE1095" w:rsidRDefault="005C6055" w:rsidP="00E86173">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2. </w:t>
            </w:r>
            <w:r w:rsidR="00E86173">
              <w:rPr>
                <w:rFonts w:asciiTheme="minorHAnsi" w:hAnsiTheme="minorHAnsi" w:cstheme="minorHAnsi"/>
                <w:b/>
                <w:bCs/>
              </w:rPr>
              <w:t xml:space="preserve">  </w:t>
            </w:r>
            <w:r w:rsidRPr="00CE1095">
              <w:rPr>
                <w:rFonts w:asciiTheme="minorHAnsi" w:hAnsiTheme="minorHAnsi" w:cstheme="minorHAnsi"/>
                <w:b/>
                <w:bCs/>
              </w:rPr>
              <w:t>Reason abstractly and quantitatively.</w:t>
            </w:r>
          </w:p>
          <w:p w:rsidR="005C6055" w:rsidRPr="00CE1095" w:rsidRDefault="005C6055" w:rsidP="00E86173">
            <w:pPr>
              <w:autoSpaceDE w:val="0"/>
              <w:autoSpaceDN w:val="0"/>
              <w:adjustRightInd w:val="0"/>
              <w:ind w:left="394" w:hanging="360"/>
              <w:rPr>
                <w:rFonts w:asciiTheme="minorHAnsi" w:hAnsiTheme="minorHAnsi" w:cstheme="minorHAnsi"/>
                <w:b/>
                <w:bCs/>
              </w:rPr>
            </w:pPr>
          </w:p>
          <w:p w:rsidR="005C6055" w:rsidRDefault="005C6055" w:rsidP="00E86173">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3. </w:t>
            </w:r>
            <w:r w:rsidR="00E86173">
              <w:rPr>
                <w:rFonts w:asciiTheme="minorHAnsi" w:hAnsiTheme="minorHAnsi" w:cstheme="minorHAnsi"/>
                <w:b/>
                <w:bCs/>
              </w:rPr>
              <w:t xml:space="preserve">  </w:t>
            </w:r>
            <w:r w:rsidRPr="00CE1095">
              <w:rPr>
                <w:rFonts w:asciiTheme="minorHAnsi" w:hAnsiTheme="minorHAnsi" w:cstheme="minorHAnsi"/>
                <w:b/>
                <w:bCs/>
              </w:rPr>
              <w:t>Construct viable</w:t>
            </w:r>
            <w:r w:rsidR="00E86173">
              <w:rPr>
                <w:rFonts w:asciiTheme="minorHAnsi" w:hAnsiTheme="minorHAnsi" w:cstheme="minorHAnsi"/>
                <w:b/>
                <w:bCs/>
              </w:rPr>
              <w:t xml:space="preserve"> a</w:t>
            </w:r>
            <w:r w:rsidRPr="00CE1095">
              <w:rPr>
                <w:rFonts w:asciiTheme="minorHAnsi" w:hAnsiTheme="minorHAnsi" w:cstheme="minorHAnsi"/>
                <w:b/>
                <w:bCs/>
              </w:rPr>
              <w:t>rguments and critique the  reasoning of others.</w:t>
            </w:r>
          </w:p>
          <w:p w:rsidR="00E86173" w:rsidRPr="00CE1095" w:rsidRDefault="00E86173" w:rsidP="00E86173">
            <w:pPr>
              <w:autoSpaceDE w:val="0"/>
              <w:autoSpaceDN w:val="0"/>
              <w:adjustRightInd w:val="0"/>
              <w:spacing w:after="0" w:line="240" w:lineRule="auto"/>
              <w:ind w:left="394" w:hanging="360"/>
              <w:rPr>
                <w:rFonts w:asciiTheme="minorHAnsi" w:hAnsiTheme="minorHAnsi" w:cstheme="minorHAnsi"/>
                <w:b/>
                <w:bCs/>
              </w:rPr>
            </w:pPr>
          </w:p>
          <w:p w:rsidR="005C6055" w:rsidRPr="00CE1095" w:rsidRDefault="005C6055" w:rsidP="00E86173">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4. </w:t>
            </w:r>
            <w:r w:rsidRPr="00CE1095">
              <w:rPr>
                <w:rFonts w:asciiTheme="minorHAnsi" w:hAnsiTheme="minorHAnsi" w:cstheme="minorHAnsi"/>
                <w:b/>
                <w:bCs/>
              </w:rPr>
              <w:t xml:space="preserve"> </w:t>
            </w:r>
            <w:r w:rsidR="00E86173">
              <w:rPr>
                <w:rFonts w:asciiTheme="minorHAnsi" w:hAnsiTheme="minorHAnsi" w:cstheme="minorHAnsi"/>
                <w:b/>
                <w:bCs/>
              </w:rPr>
              <w:t xml:space="preserve"> </w:t>
            </w:r>
            <w:r w:rsidRPr="00CE1095">
              <w:rPr>
                <w:rFonts w:asciiTheme="minorHAnsi" w:hAnsiTheme="minorHAnsi" w:cstheme="minorHAnsi"/>
                <w:b/>
                <w:bCs/>
              </w:rPr>
              <w:t>Model with mathematics.</w:t>
            </w:r>
          </w:p>
          <w:p w:rsidR="005C6055" w:rsidRPr="00CE1095" w:rsidRDefault="005C6055" w:rsidP="00E86173">
            <w:pPr>
              <w:autoSpaceDE w:val="0"/>
              <w:autoSpaceDN w:val="0"/>
              <w:adjustRightInd w:val="0"/>
              <w:ind w:left="394" w:hanging="360"/>
              <w:rPr>
                <w:rFonts w:asciiTheme="minorHAnsi" w:hAnsiTheme="minorHAnsi" w:cstheme="minorHAnsi"/>
                <w:b/>
                <w:bCs/>
              </w:rPr>
            </w:pPr>
          </w:p>
          <w:p w:rsidR="005C6055" w:rsidRPr="00CE1095" w:rsidRDefault="005C6055" w:rsidP="00E86173">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5. </w:t>
            </w:r>
            <w:r w:rsidRPr="00CE1095">
              <w:rPr>
                <w:rFonts w:asciiTheme="minorHAnsi" w:hAnsiTheme="minorHAnsi" w:cstheme="minorHAnsi"/>
                <w:b/>
                <w:bCs/>
              </w:rPr>
              <w:t xml:space="preserve"> </w:t>
            </w:r>
            <w:r w:rsidR="00E86173">
              <w:rPr>
                <w:rFonts w:asciiTheme="minorHAnsi" w:hAnsiTheme="minorHAnsi" w:cstheme="minorHAnsi"/>
                <w:b/>
                <w:bCs/>
              </w:rPr>
              <w:t xml:space="preserve"> </w:t>
            </w:r>
            <w:r w:rsidRPr="00CE1095">
              <w:rPr>
                <w:rFonts w:asciiTheme="minorHAnsi" w:hAnsiTheme="minorHAnsi" w:cstheme="minorHAnsi"/>
                <w:b/>
                <w:bCs/>
              </w:rPr>
              <w:t>Use appropriate tools strategically.</w:t>
            </w:r>
          </w:p>
          <w:p w:rsidR="005C6055" w:rsidRPr="00CE1095" w:rsidRDefault="005C6055" w:rsidP="00E86173">
            <w:pPr>
              <w:tabs>
                <w:tab w:val="num" w:pos="720"/>
              </w:tabs>
              <w:autoSpaceDE w:val="0"/>
              <w:autoSpaceDN w:val="0"/>
              <w:adjustRightInd w:val="0"/>
              <w:ind w:left="394" w:hanging="360"/>
              <w:rPr>
                <w:rFonts w:asciiTheme="minorHAnsi" w:hAnsiTheme="minorHAnsi" w:cstheme="minorHAnsi"/>
                <w:b/>
                <w:bCs/>
              </w:rPr>
            </w:pPr>
          </w:p>
          <w:p w:rsidR="005C6055" w:rsidRPr="00CE1095" w:rsidRDefault="005C6055" w:rsidP="00E86173">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6. </w:t>
            </w:r>
            <w:r w:rsidR="00E86173">
              <w:rPr>
                <w:rFonts w:asciiTheme="minorHAnsi" w:hAnsiTheme="minorHAnsi" w:cstheme="minorHAnsi"/>
                <w:b/>
                <w:bCs/>
              </w:rPr>
              <w:t xml:space="preserve"> </w:t>
            </w:r>
            <w:r w:rsidRPr="00CE1095">
              <w:rPr>
                <w:rFonts w:asciiTheme="minorHAnsi" w:hAnsiTheme="minorHAnsi" w:cstheme="minorHAnsi"/>
                <w:b/>
                <w:bCs/>
              </w:rPr>
              <w:t>Attend to precision.</w:t>
            </w:r>
          </w:p>
          <w:p w:rsidR="005C6055" w:rsidRPr="00CE1095" w:rsidRDefault="005C6055" w:rsidP="00E86173">
            <w:pPr>
              <w:tabs>
                <w:tab w:val="num" w:pos="720"/>
              </w:tabs>
              <w:autoSpaceDE w:val="0"/>
              <w:autoSpaceDN w:val="0"/>
              <w:adjustRightInd w:val="0"/>
              <w:ind w:left="394" w:hanging="360"/>
              <w:rPr>
                <w:rFonts w:asciiTheme="minorHAnsi" w:hAnsiTheme="minorHAnsi" w:cstheme="minorHAnsi"/>
                <w:b/>
                <w:bCs/>
              </w:rPr>
            </w:pPr>
          </w:p>
          <w:p w:rsidR="005C6055" w:rsidRPr="00CE1095" w:rsidRDefault="005C6055" w:rsidP="00E86173">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7. </w:t>
            </w:r>
            <w:r w:rsidRPr="00CE1095">
              <w:rPr>
                <w:rFonts w:asciiTheme="minorHAnsi" w:hAnsiTheme="minorHAnsi" w:cstheme="minorHAnsi"/>
                <w:b/>
                <w:bCs/>
              </w:rPr>
              <w:t xml:space="preserve"> </w:t>
            </w:r>
            <w:r w:rsidR="00E86173">
              <w:rPr>
                <w:rFonts w:asciiTheme="minorHAnsi" w:hAnsiTheme="minorHAnsi" w:cstheme="minorHAnsi"/>
                <w:b/>
                <w:bCs/>
              </w:rPr>
              <w:t xml:space="preserve"> </w:t>
            </w:r>
            <w:r w:rsidRPr="00CE1095">
              <w:rPr>
                <w:rFonts w:asciiTheme="minorHAnsi" w:hAnsiTheme="minorHAnsi" w:cstheme="minorHAnsi"/>
                <w:b/>
                <w:bCs/>
              </w:rPr>
              <w:t>Look for and make use of structure.</w:t>
            </w:r>
          </w:p>
          <w:p w:rsidR="005C6055" w:rsidRPr="00CE1095" w:rsidRDefault="005C6055" w:rsidP="00E86173">
            <w:pPr>
              <w:pStyle w:val="ListParagraph"/>
              <w:ind w:left="394" w:hanging="360"/>
              <w:rPr>
                <w:rFonts w:asciiTheme="minorHAnsi" w:hAnsiTheme="minorHAnsi" w:cstheme="minorHAnsi"/>
                <w:b/>
                <w:bCs/>
              </w:rPr>
            </w:pPr>
          </w:p>
          <w:p w:rsidR="005C6055" w:rsidRPr="00CE1095" w:rsidRDefault="005C6055" w:rsidP="00E86173">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8. </w:t>
            </w:r>
            <w:r w:rsidR="00E86173">
              <w:rPr>
                <w:rFonts w:asciiTheme="minorHAnsi" w:hAnsiTheme="minorHAnsi" w:cstheme="minorHAnsi"/>
                <w:b/>
                <w:bCs/>
              </w:rPr>
              <w:t xml:space="preserve">  </w:t>
            </w:r>
            <w:r w:rsidRPr="00CE1095">
              <w:rPr>
                <w:rFonts w:asciiTheme="minorHAnsi" w:hAnsiTheme="minorHAnsi" w:cstheme="minorHAnsi"/>
                <w:b/>
                <w:bCs/>
              </w:rPr>
              <w:t>Look for and express regularity in repeated reasoning.</w:t>
            </w:r>
          </w:p>
          <w:p w:rsidR="005C6055" w:rsidRPr="00CE1095" w:rsidRDefault="005C6055" w:rsidP="00E86173">
            <w:pPr>
              <w:ind w:left="394" w:hanging="360"/>
              <w:rPr>
                <w:rFonts w:asciiTheme="minorHAnsi" w:hAnsiTheme="minorHAnsi" w:cstheme="minorHAnsi"/>
              </w:rPr>
            </w:pPr>
          </w:p>
          <w:p w:rsidR="005C6055" w:rsidRPr="00CE1095" w:rsidRDefault="005C6055" w:rsidP="00D31B93">
            <w:pPr>
              <w:rPr>
                <w:rFonts w:asciiTheme="minorHAnsi" w:hAnsiTheme="minorHAnsi" w:cstheme="minorHAnsi"/>
              </w:rPr>
            </w:pPr>
          </w:p>
        </w:tc>
      </w:tr>
      <w:tr w:rsidR="005C6055" w:rsidRPr="00CE1095" w:rsidTr="00E86173">
        <w:tc>
          <w:tcPr>
            <w:tcW w:w="10278" w:type="dxa"/>
            <w:gridSpan w:val="3"/>
            <w:shd w:val="clear" w:color="auto" w:fill="auto"/>
          </w:tcPr>
          <w:p w:rsidR="005C6055" w:rsidRDefault="005C6055" w:rsidP="005C6055">
            <w:pPr>
              <w:autoSpaceDE w:val="0"/>
              <w:autoSpaceDN w:val="0"/>
              <w:adjustRightInd w:val="0"/>
              <w:spacing w:after="0" w:line="240" w:lineRule="auto"/>
              <w:rPr>
                <w:rFonts w:asciiTheme="minorHAnsi" w:hAnsiTheme="minorHAnsi" w:cstheme="minorHAnsi"/>
                <w:b/>
              </w:rPr>
            </w:pPr>
            <w:r w:rsidRPr="00CE1095">
              <w:rPr>
                <w:rFonts w:asciiTheme="minorHAnsi" w:hAnsiTheme="minorHAnsi" w:cstheme="minorHAnsi"/>
                <w:b/>
              </w:rPr>
              <w:t>DOMAIN: Operations and Algebraic Thinking</w:t>
            </w:r>
          </w:p>
          <w:p w:rsidR="005C6055" w:rsidRDefault="005C6055" w:rsidP="005C6055">
            <w:pPr>
              <w:autoSpaceDE w:val="0"/>
              <w:autoSpaceDN w:val="0"/>
              <w:adjustRightInd w:val="0"/>
              <w:spacing w:after="0" w:line="240" w:lineRule="auto"/>
              <w:rPr>
                <w:rFonts w:asciiTheme="minorHAnsi" w:hAnsiTheme="minorHAnsi" w:cstheme="minorHAnsi"/>
                <w:b/>
                <w:bCs/>
              </w:rPr>
            </w:pPr>
          </w:p>
        </w:tc>
      </w:tr>
      <w:tr w:rsidR="005C6055" w:rsidRPr="00CE1095" w:rsidTr="00E86173">
        <w:tc>
          <w:tcPr>
            <w:tcW w:w="2126"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Cluster</w:t>
            </w:r>
          </w:p>
        </w:tc>
        <w:tc>
          <w:tcPr>
            <w:tcW w:w="4860"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Standard</w:t>
            </w:r>
          </w:p>
        </w:tc>
        <w:tc>
          <w:tcPr>
            <w:tcW w:w="3292"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Mathematical Practices</w:t>
            </w:r>
          </w:p>
        </w:tc>
      </w:tr>
      <w:tr w:rsidR="005C6055" w:rsidRPr="00CE1095" w:rsidTr="00E86173">
        <w:tc>
          <w:tcPr>
            <w:tcW w:w="2126" w:type="dxa"/>
            <w:shd w:val="clear" w:color="auto" w:fill="auto"/>
          </w:tcPr>
          <w:p w:rsidR="005C6055" w:rsidRPr="00CE1095" w:rsidRDefault="005C6055" w:rsidP="00D31B93">
            <w:pPr>
              <w:rPr>
                <w:rFonts w:asciiTheme="minorHAnsi" w:hAnsiTheme="minorHAnsi" w:cstheme="minorHAnsi"/>
                <w:b/>
              </w:rPr>
            </w:pPr>
            <w:r w:rsidRPr="00CE1095">
              <w:rPr>
                <w:rFonts w:asciiTheme="minorHAnsi" w:hAnsiTheme="minorHAnsi" w:cstheme="minorHAnsi"/>
                <w:b/>
              </w:rPr>
              <w:t>Add and subtract within 20.</w:t>
            </w:r>
          </w:p>
        </w:tc>
        <w:tc>
          <w:tcPr>
            <w:tcW w:w="4860" w:type="dxa"/>
            <w:shd w:val="clear" w:color="auto" w:fill="auto"/>
          </w:tcPr>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1.OA.5</w:t>
            </w: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Relate counting to addition and subtraction (e.g., by counting on 2 to add 2). </w:t>
            </w: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b/>
                <w:color w:val="6600FF"/>
              </w:rPr>
            </w:pPr>
            <w:r w:rsidRPr="00CE1095">
              <w:rPr>
                <w:rFonts w:asciiTheme="minorHAnsi" w:eastAsia="Times New Roman" w:hAnsiTheme="minorHAnsi" w:cstheme="minorHAnsi"/>
                <w:b/>
                <w:color w:val="6600FF"/>
              </w:rPr>
              <w:t>(SC 1)</w:t>
            </w:r>
          </w:p>
          <w:p w:rsidR="005C6055" w:rsidRPr="00CE1095" w:rsidRDefault="005C6055"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5C6055" w:rsidRPr="00CE1095" w:rsidRDefault="005C6055" w:rsidP="0081271C">
            <w:pPr>
              <w:pStyle w:val="ListParagraph"/>
              <w:numPr>
                <w:ilvl w:val="0"/>
                <w:numId w:val="66"/>
              </w:numPr>
              <w:autoSpaceDE w:val="0"/>
              <w:autoSpaceDN w:val="0"/>
              <w:adjustRightInd w:val="0"/>
              <w:spacing w:after="0" w:line="240" w:lineRule="auto"/>
              <w:ind w:left="882"/>
              <w:rPr>
                <w:rFonts w:asciiTheme="minorHAnsi" w:hAnsiTheme="minorHAnsi" w:cstheme="minorHAnsi"/>
                <w:b/>
                <w:color w:val="FF0000"/>
              </w:rPr>
            </w:pPr>
            <w:r w:rsidRPr="00CE1095">
              <w:rPr>
                <w:rFonts w:asciiTheme="minorHAnsi" w:eastAsia="Times New Roman" w:hAnsiTheme="minorHAnsi" w:cstheme="minorHAnsi"/>
                <w:b/>
                <w:color w:val="FF0000"/>
              </w:rPr>
              <w:t xml:space="preserve">Knowledge of and ability to use addition counting strategies ( e.g., </w:t>
            </w:r>
            <w:r w:rsidRPr="00CE1095">
              <w:rPr>
                <w:rFonts w:asciiTheme="minorHAnsi" w:eastAsia="Times New Roman" w:hAnsiTheme="minorHAnsi" w:cstheme="minorHAnsi"/>
                <w:b/>
                <w:color w:val="00B0F0"/>
              </w:rPr>
              <w:t>Counting All</w:t>
            </w:r>
            <w:r w:rsidRPr="00CE1095">
              <w:rPr>
                <w:rFonts w:asciiTheme="minorHAnsi" w:eastAsia="Times New Roman" w:hAnsiTheme="minorHAnsi" w:cstheme="minorHAnsi"/>
                <w:b/>
                <w:color w:val="FF0000"/>
              </w:rPr>
              <w:t xml:space="preserve">, </w:t>
            </w:r>
            <w:r w:rsidRPr="00CE1095">
              <w:rPr>
                <w:rFonts w:asciiTheme="minorHAnsi" w:eastAsia="Times New Roman" w:hAnsiTheme="minorHAnsi" w:cstheme="minorHAnsi"/>
                <w:b/>
                <w:color w:val="00B0F0"/>
              </w:rPr>
              <w:t>Counting On</w:t>
            </w:r>
            <w:r w:rsidRPr="00CE1095">
              <w:rPr>
                <w:rFonts w:asciiTheme="minorHAnsi" w:eastAsia="Times New Roman" w:hAnsiTheme="minorHAnsi" w:cstheme="minorHAnsi"/>
                <w:b/>
                <w:color w:val="FF0000"/>
              </w:rPr>
              <w:t xml:space="preserve">, </w:t>
            </w:r>
            <w:r w:rsidRPr="00CE1095">
              <w:rPr>
                <w:rFonts w:asciiTheme="minorHAnsi" w:eastAsia="Times New Roman" w:hAnsiTheme="minorHAnsi" w:cstheme="minorHAnsi"/>
                <w:b/>
                <w:color w:val="00B0F0"/>
              </w:rPr>
              <w:t>Counting On from the Larger Number</w:t>
            </w:r>
            <w:r w:rsidRPr="00CE1095">
              <w:rPr>
                <w:rFonts w:asciiTheme="minorHAnsi" w:eastAsia="Times New Roman" w:hAnsiTheme="minorHAnsi" w:cstheme="minorHAnsi"/>
                <w:b/>
                <w:color w:val="FF0000"/>
              </w:rPr>
              <w:t>) to solve problems</w:t>
            </w:r>
          </w:p>
          <w:p w:rsidR="005C6055" w:rsidRPr="00CE1095" w:rsidRDefault="005C6055"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Knowledge of and ability to use subtraction counting strategies (</w:t>
            </w:r>
            <w:r w:rsidRPr="00CE1095">
              <w:rPr>
                <w:rFonts w:asciiTheme="minorHAnsi" w:eastAsia="Times New Roman" w:hAnsiTheme="minorHAnsi" w:cstheme="minorHAnsi"/>
                <w:b/>
                <w:color w:val="00B0F0"/>
              </w:rPr>
              <w:t xml:space="preserve">Counting Up </w:t>
            </w:r>
            <w:r w:rsidRPr="00CE1095">
              <w:rPr>
                <w:rFonts w:asciiTheme="minorHAnsi" w:eastAsia="Times New Roman" w:hAnsiTheme="minorHAnsi" w:cstheme="minorHAnsi"/>
                <w:b/>
                <w:color w:val="FF0000"/>
              </w:rPr>
              <w:t xml:space="preserve">To, </w:t>
            </w:r>
            <w:r w:rsidRPr="00CE1095">
              <w:rPr>
                <w:rFonts w:asciiTheme="minorHAnsi" w:eastAsia="Times New Roman" w:hAnsiTheme="minorHAnsi" w:cstheme="minorHAnsi"/>
                <w:b/>
                <w:color w:val="00B0F0"/>
              </w:rPr>
              <w:t>Counting Back From</w:t>
            </w:r>
            <w:r w:rsidRPr="00CE1095">
              <w:rPr>
                <w:rFonts w:asciiTheme="minorHAnsi" w:eastAsia="Times New Roman" w:hAnsiTheme="minorHAnsi" w:cstheme="minorHAnsi"/>
                <w:b/>
                <w:color w:val="FF0000"/>
              </w:rPr>
              <w:t>) to solve problems</w:t>
            </w:r>
          </w:p>
          <w:p w:rsidR="005C6055" w:rsidRDefault="005C6055" w:rsidP="00D31B93">
            <w:pPr>
              <w:autoSpaceDE w:val="0"/>
              <w:autoSpaceDN w:val="0"/>
              <w:adjustRightInd w:val="0"/>
              <w:spacing w:after="0" w:line="240" w:lineRule="auto"/>
              <w:rPr>
                <w:rFonts w:asciiTheme="minorHAnsi" w:eastAsia="Times New Roman" w:hAnsiTheme="minorHAnsi" w:cstheme="minorHAnsi"/>
                <w:b/>
              </w:rPr>
            </w:pP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1.OA.6</w:t>
            </w: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Add and subtract within 20, demonstrating fluency for addition and subtraction within 10.  Use strategies such as counting on, making ten (e.g. 8 + 6 = 8 + 2 + 4, which leads to 10 + 4 = 14); decomposing a number leading to a ten (e.g., 13 – 4 = 13 – 3 – 1, which leads to 10 – 1 = 9); using the relationship between addition and subtraction (e.g., knowing that 8 + 4 = 12, one knows 12 – 8 = 4); and creating equivalent but easier or known sums (e.g., adding 6 + 7 by creating the known equivalent 6 + 6 + 1 = 12 + 1, which equals 13).</w:t>
            </w:r>
          </w:p>
          <w:p w:rsidR="005C6055" w:rsidRPr="00CE1095" w:rsidRDefault="005C6055"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5C6055" w:rsidRDefault="005C6055" w:rsidP="0081271C">
            <w:pPr>
              <w:pStyle w:val="ListParagraph"/>
              <w:numPr>
                <w:ilvl w:val="0"/>
                <w:numId w:val="64"/>
              </w:numPr>
              <w:autoSpaceDE w:val="0"/>
              <w:autoSpaceDN w:val="0"/>
              <w:adjustRightInd w:val="0"/>
              <w:spacing w:after="0" w:line="240" w:lineRule="auto"/>
              <w:ind w:left="882"/>
              <w:rPr>
                <w:rFonts w:asciiTheme="minorHAnsi" w:hAnsiTheme="minorHAnsi" w:cstheme="minorHAnsi"/>
                <w:b/>
                <w:color w:val="FF0000"/>
              </w:rPr>
            </w:pPr>
            <w:r w:rsidRPr="00CE1095">
              <w:rPr>
                <w:rFonts w:asciiTheme="minorHAnsi" w:hAnsiTheme="minorHAnsi" w:cstheme="minorHAnsi"/>
                <w:b/>
                <w:color w:val="FF0000"/>
              </w:rPr>
              <w:t>See the skills and knowledge that are state</w:t>
            </w:r>
            <w:r w:rsidR="00E86173">
              <w:rPr>
                <w:rFonts w:asciiTheme="minorHAnsi" w:hAnsiTheme="minorHAnsi" w:cstheme="minorHAnsi"/>
                <w:b/>
                <w:color w:val="FF0000"/>
              </w:rPr>
              <w:t>d</w:t>
            </w:r>
            <w:r w:rsidRPr="00CE1095">
              <w:rPr>
                <w:rFonts w:asciiTheme="minorHAnsi" w:hAnsiTheme="minorHAnsi" w:cstheme="minorHAnsi"/>
                <w:b/>
                <w:color w:val="FF0000"/>
              </w:rPr>
              <w:t xml:space="preserve"> in the Standard</w:t>
            </w:r>
          </w:p>
          <w:p w:rsidR="005C6055" w:rsidRDefault="005C6055" w:rsidP="005C6055">
            <w:pPr>
              <w:autoSpaceDE w:val="0"/>
              <w:autoSpaceDN w:val="0"/>
              <w:adjustRightInd w:val="0"/>
              <w:spacing w:after="0" w:line="240" w:lineRule="auto"/>
              <w:rPr>
                <w:rFonts w:asciiTheme="minorHAnsi" w:hAnsiTheme="minorHAnsi" w:cstheme="minorHAnsi"/>
                <w:b/>
                <w:color w:val="FF0000"/>
              </w:rPr>
            </w:pPr>
          </w:p>
          <w:p w:rsidR="005C6055" w:rsidRDefault="005C6055" w:rsidP="005C6055">
            <w:pPr>
              <w:autoSpaceDE w:val="0"/>
              <w:autoSpaceDN w:val="0"/>
              <w:adjustRightInd w:val="0"/>
              <w:spacing w:after="0" w:line="240" w:lineRule="auto"/>
              <w:rPr>
                <w:rFonts w:asciiTheme="minorHAnsi" w:hAnsiTheme="minorHAnsi" w:cstheme="minorHAnsi"/>
                <w:b/>
                <w:color w:val="FF0000"/>
              </w:rPr>
            </w:pPr>
          </w:p>
          <w:p w:rsidR="005C6055" w:rsidRDefault="005C6055" w:rsidP="005C6055">
            <w:pPr>
              <w:autoSpaceDE w:val="0"/>
              <w:autoSpaceDN w:val="0"/>
              <w:adjustRightInd w:val="0"/>
              <w:spacing w:after="0" w:line="240" w:lineRule="auto"/>
              <w:rPr>
                <w:rFonts w:asciiTheme="minorHAnsi" w:hAnsiTheme="minorHAnsi" w:cstheme="minorHAnsi"/>
                <w:b/>
                <w:color w:val="FF0000"/>
              </w:rPr>
            </w:pPr>
          </w:p>
          <w:p w:rsidR="005C6055" w:rsidRDefault="005C6055" w:rsidP="005C6055">
            <w:pPr>
              <w:autoSpaceDE w:val="0"/>
              <w:autoSpaceDN w:val="0"/>
              <w:adjustRightInd w:val="0"/>
              <w:spacing w:after="0" w:line="240" w:lineRule="auto"/>
              <w:rPr>
                <w:rFonts w:asciiTheme="minorHAnsi" w:hAnsiTheme="minorHAnsi" w:cstheme="minorHAnsi"/>
                <w:b/>
                <w:color w:val="FF0000"/>
              </w:rPr>
            </w:pPr>
          </w:p>
          <w:p w:rsidR="005C6055" w:rsidRDefault="005C6055" w:rsidP="005C6055">
            <w:pPr>
              <w:autoSpaceDE w:val="0"/>
              <w:autoSpaceDN w:val="0"/>
              <w:adjustRightInd w:val="0"/>
              <w:spacing w:after="0" w:line="240" w:lineRule="auto"/>
              <w:rPr>
                <w:rFonts w:asciiTheme="minorHAnsi" w:hAnsiTheme="minorHAnsi" w:cstheme="minorHAnsi"/>
                <w:b/>
                <w:color w:val="FF0000"/>
              </w:rPr>
            </w:pPr>
          </w:p>
          <w:p w:rsidR="005C6055" w:rsidRDefault="005C6055" w:rsidP="005C6055">
            <w:pPr>
              <w:autoSpaceDE w:val="0"/>
              <w:autoSpaceDN w:val="0"/>
              <w:adjustRightInd w:val="0"/>
              <w:spacing w:after="0" w:line="240" w:lineRule="auto"/>
              <w:rPr>
                <w:rFonts w:asciiTheme="minorHAnsi" w:hAnsiTheme="minorHAnsi" w:cstheme="minorHAnsi"/>
                <w:b/>
                <w:color w:val="FF0000"/>
              </w:rPr>
            </w:pPr>
          </w:p>
          <w:p w:rsidR="005C6055" w:rsidRDefault="005C6055" w:rsidP="005C6055">
            <w:pPr>
              <w:autoSpaceDE w:val="0"/>
              <w:autoSpaceDN w:val="0"/>
              <w:adjustRightInd w:val="0"/>
              <w:spacing w:after="0" w:line="240" w:lineRule="auto"/>
              <w:rPr>
                <w:rFonts w:asciiTheme="minorHAnsi" w:hAnsiTheme="minorHAnsi" w:cstheme="minorHAnsi"/>
                <w:b/>
                <w:color w:val="FF0000"/>
              </w:rPr>
            </w:pPr>
          </w:p>
          <w:p w:rsidR="005C6055" w:rsidRPr="005C6055" w:rsidRDefault="005C6055" w:rsidP="005C6055">
            <w:pPr>
              <w:autoSpaceDE w:val="0"/>
              <w:autoSpaceDN w:val="0"/>
              <w:adjustRightInd w:val="0"/>
              <w:spacing w:after="0" w:line="240" w:lineRule="auto"/>
              <w:rPr>
                <w:rFonts w:asciiTheme="minorHAnsi" w:hAnsiTheme="minorHAnsi" w:cstheme="minorHAnsi"/>
                <w:b/>
                <w:color w:val="FF0000"/>
              </w:rPr>
            </w:pP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b/>
              </w:rPr>
            </w:pPr>
          </w:p>
        </w:tc>
        <w:tc>
          <w:tcPr>
            <w:tcW w:w="3292" w:type="dxa"/>
            <w:shd w:val="clear" w:color="auto" w:fill="auto"/>
          </w:tcPr>
          <w:p w:rsidR="00150594" w:rsidRPr="005C6055" w:rsidRDefault="00150594"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1. </w:t>
            </w:r>
            <w:r w:rsidR="00E86173">
              <w:rPr>
                <w:rFonts w:asciiTheme="minorHAnsi" w:hAnsiTheme="minorHAnsi" w:cstheme="minorHAnsi"/>
                <w:b/>
                <w:bCs/>
              </w:rPr>
              <w:t xml:space="preserve"> </w:t>
            </w:r>
            <w:r w:rsidRPr="005C6055">
              <w:rPr>
                <w:rFonts w:asciiTheme="minorHAnsi" w:hAnsiTheme="minorHAnsi" w:cstheme="minorHAnsi"/>
                <w:b/>
                <w:bCs/>
              </w:rPr>
              <w:t>Make sense of problems and persevere in solving them.</w:t>
            </w:r>
          </w:p>
          <w:p w:rsidR="00150594" w:rsidRPr="00CE1095" w:rsidRDefault="00150594" w:rsidP="00E86173">
            <w:pPr>
              <w:pStyle w:val="ListParagraph"/>
              <w:autoSpaceDE w:val="0"/>
              <w:autoSpaceDN w:val="0"/>
              <w:adjustRightInd w:val="0"/>
              <w:ind w:left="394" w:hanging="270"/>
              <w:rPr>
                <w:rFonts w:asciiTheme="minorHAnsi" w:hAnsiTheme="minorHAnsi" w:cstheme="minorHAnsi"/>
                <w:b/>
                <w:bCs/>
              </w:rPr>
            </w:pPr>
          </w:p>
          <w:p w:rsidR="00150594" w:rsidRPr="00CE1095" w:rsidRDefault="00150594"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2. </w:t>
            </w:r>
            <w:r w:rsidR="00E86173">
              <w:rPr>
                <w:rFonts w:asciiTheme="minorHAnsi" w:hAnsiTheme="minorHAnsi" w:cstheme="minorHAnsi"/>
                <w:b/>
                <w:bCs/>
              </w:rPr>
              <w:t xml:space="preserve"> </w:t>
            </w:r>
            <w:r w:rsidRPr="00CE1095">
              <w:rPr>
                <w:rFonts w:asciiTheme="minorHAnsi" w:hAnsiTheme="minorHAnsi" w:cstheme="minorHAnsi"/>
                <w:b/>
                <w:bCs/>
              </w:rPr>
              <w:t>Reason abstractly and quantitatively.</w:t>
            </w:r>
          </w:p>
          <w:p w:rsidR="00150594" w:rsidRPr="00CE1095" w:rsidRDefault="00150594" w:rsidP="00E86173">
            <w:pPr>
              <w:autoSpaceDE w:val="0"/>
              <w:autoSpaceDN w:val="0"/>
              <w:adjustRightInd w:val="0"/>
              <w:ind w:left="394" w:hanging="270"/>
              <w:rPr>
                <w:rFonts w:asciiTheme="minorHAnsi" w:hAnsiTheme="minorHAnsi" w:cstheme="minorHAnsi"/>
                <w:b/>
                <w:bCs/>
              </w:rPr>
            </w:pPr>
          </w:p>
          <w:p w:rsidR="00150594" w:rsidRDefault="00150594"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3. </w:t>
            </w:r>
            <w:r w:rsidR="00E86173">
              <w:rPr>
                <w:rFonts w:asciiTheme="minorHAnsi" w:hAnsiTheme="minorHAnsi" w:cstheme="minorHAnsi"/>
                <w:b/>
                <w:bCs/>
              </w:rPr>
              <w:t xml:space="preserve"> </w:t>
            </w:r>
            <w:r w:rsidRPr="00CE1095">
              <w:rPr>
                <w:rFonts w:asciiTheme="minorHAnsi" w:hAnsiTheme="minorHAnsi" w:cstheme="minorHAnsi"/>
                <w:b/>
                <w:bCs/>
              </w:rPr>
              <w:t>Construct viable</w:t>
            </w:r>
            <w:r w:rsidR="00E86173">
              <w:rPr>
                <w:rFonts w:asciiTheme="minorHAnsi" w:hAnsiTheme="minorHAnsi" w:cstheme="minorHAnsi"/>
                <w:b/>
                <w:bCs/>
              </w:rPr>
              <w:t xml:space="preserve"> a</w:t>
            </w:r>
            <w:r w:rsidRPr="00CE1095">
              <w:rPr>
                <w:rFonts w:asciiTheme="minorHAnsi" w:hAnsiTheme="minorHAnsi" w:cstheme="minorHAnsi"/>
                <w:b/>
                <w:bCs/>
              </w:rPr>
              <w:t>rguments and critique the  reasoning of others.</w:t>
            </w:r>
          </w:p>
          <w:p w:rsidR="00E86173" w:rsidRPr="00CE1095" w:rsidRDefault="00E86173" w:rsidP="00E86173">
            <w:pPr>
              <w:autoSpaceDE w:val="0"/>
              <w:autoSpaceDN w:val="0"/>
              <w:adjustRightInd w:val="0"/>
              <w:spacing w:after="0" w:line="240" w:lineRule="auto"/>
              <w:ind w:left="394" w:hanging="270"/>
              <w:rPr>
                <w:rFonts w:asciiTheme="minorHAnsi" w:hAnsiTheme="minorHAnsi" w:cstheme="minorHAnsi"/>
                <w:b/>
                <w:bCs/>
              </w:rPr>
            </w:pPr>
          </w:p>
          <w:p w:rsidR="00150594" w:rsidRPr="00CE1095" w:rsidRDefault="00150594"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4. </w:t>
            </w:r>
            <w:r w:rsidRPr="00CE1095">
              <w:rPr>
                <w:rFonts w:asciiTheme="minorHAnsi" w:hAnsiTheme="minorHAnsi" w:cstheme="minorHAnsi"/>
                <w:b/>
                <w:bCs/>
              </w:rPr>
              <w:t xml:space="preserve"> Model with mathematics.</w:t>
            </w:r>
          </w:p>
          <w:p w:rsidR="00150594" w:rsidRPr="00CE1095" w:rsidRDefault="00150594" w:rsidP="00E86173">
            <w:pPr>
              <w:autoSpaceDE w:val="0"/>
              <w:autoSpaceDN w:val="0"/>
              <w:adjustRightInd w:val="0"/>
              <w:ind w:left="394" w:hanging="270"/>
              <w:rPr>
                <w:rFonts w:asciiTheme="minorHAnsi" w:hAnsiTheme="minorHAnsi" w:cstheme="minorHAnsi"/>
                <w:b/>
                <w:bCs/>
              </w:rPr>
            </w:pPr>
          </w:p>
          <w:p w:rsidR="00150594" w:rsidRPr="00CE1095" w:rsidRDefault="00150594"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5. </w:t>
            </w:r>
            <w:r w:rsidRPr="00CE1095">
              <w:rPr>
                <w:rFonts w:asciiTheme="minorHAnsi" w:hAnsiTheme="minorHAnsi" w:cstheme="minorHAnsi"/>
                <w:b/>
                <w:bCs/>
              </w:rPr>
              <w:t xml:space="preserve"> Use appropriate tools strategically.</w:t>
            </w:r>
          </w:p>
          <w:p w:rsidR="00150594" w:rsidRPr="00CE1095" w:rsidRDefault="00150594" w:rsidP="00E86173">
            <w:pPr>
              <w:tabs>
                <w:tab w:val="num" w:pos="720"/>
              </w:tabs>
              <w:autoSpaceDE w:val="0"/>
              <w:autoSpaceDN w:val="0"/>
              <w:adjustRightInd w:val="0"/>
              <w:ind w:left="394" w:hanging="270"/>
              <w:rPr>
                <w:rFonts w:asciiTheme="minorHAnsi" w:hAnsiTheme="minorHAnsi" w:cstheme="minorHAnsi"/>
                <w:b/>
                <w:bCs/>
              </w:rPr>
            </w:pPr>
          </w:p>
          <w:p w:rsidR="00150594" w:rsidRPr="00CE1095" w:rsidRDefault="00150594"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6. </w:t>
            </w:r>
            <w:r w:rsidR="00E86173">
              <w:rPr>
                <w:rFonts w:asciiTheme="minorHAnsi" w:hAnsiTheme="minorHAnsi" w:cstheme="minorHAnsi"/>
                <w:b/>
                <w:bCs/>
              </w:rPr>
              <w:t xml:space="preserve"> </w:t>
            </w:r>
            <w:r w:rsidRPr="00CE1095">
              <w:rPr>
                <w:rFonts w:asciiTheme="minorHAnsi" w:hAnsiTheme="minorHAnsi" w:cstheme="minorHAnsi"/>
                <w:b/>
                <w:bCs/>
              </w:rPr>
              <w:t>Attend to precision.</w:t>
            </w:r>
          </w:p>
          <w:p w:rsidR="00150594" w:rsidRPr="00CE1095" w:rsidRDefault="00150594" w:rsidP="00E86173">
            <w:pPr>
              <w:tabs>
                <w:tab w:val="num" w:pos="720"/>
              </w:tabs>
              <w:autoSpaceDE w:val="0"/>
              <w:autoSpaceDN w:val="0"/>
              <w:adjustRightInd w:val="0"/>
              <w:ind w:left="394" w:hanging="270"/>
              <w:rPr>
                <w:rFonts w:asciiTheme="minorHAnsi" w:hAnsiTheme="minorHAnsi" w:cstheme="minorHAnsi"/>
                <w:b/>
                <w:bCs/>
              </w:rPr>
            </w:pPr>
          </w:p>
          <w:p w:rsidR="00150594" w:rsidRPr="00CE1095" w:rsidRDefault="00150594"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7. </w:t>
            </w:r>
            <w:r w:rsidRPr="00CE1095">
              <w:rPr>
                <w:rFonts w:asciiTheme="minorHAnsi" w:hAnsiTheme="minorHAnsi" w:cstheme="minorHAnsi"/>
                <w:b/>
                <w:bCs/>
              </w:rPr>
              <w:t xml:space="preserve"> Look for and make use of structure.</w:t>
            </w:r>
          </w:p>
          <w:p w:rsidR="00150594" w:rsidRPr="00CE1095" w:rsidRDefault="00150594" w:rsidP="00E86173">
            <w:pPr>
              <w:pStyle w:val="ListParagraph"/>
              <w:ind w:left="394" w:hanging="270"/>
              <w:rPr>
                <w:rFonts w:asciiTheme="minorHAnsi" w:hAnsiTheme="minorHAnsi" w:cstheme="minorHAnsi"/>
                <w:b/>
                <w:bCs/>
              </w:rPr>
            </w:pPr>
          </w:p>
          <w:p w:rsidR="005C6055" w:rsidRPr="00CE1095" w:rsidRDefault="00150594" w:rsidP="00E86173">
            <w:pPr>
              <w:ind w:left="394" w:hanging="270"/>
              <w:rPr>
                <w:rFonts w:asciiTheme="minorHAnsi" w:hAnsiTheme="minorHAnsi" w:cstheme="minorHAnsi"/>
              </w:rPr>
            </w:pPr>
            <w:r>
              <w:rPr>
                <w:rFonts w:asciiTheme="minorHAnsi" w:hAnsiTheme="minorHAnsi" w:cstheme="minorHAnsi"/>
                <w:b/>
                <w:bCs/>
              </w:rPr>
              <w:t xml:space="preserve">8. </w:t>
            </w:r>
            <w:r w:rsidR="00E86173">
              <w:rPr>
                <w:rFonts w:asciiTheme="minorHAnsi" w:hAnsiTheme="minorHAnsi" w:cstheme="minorHAnsi"/>
                <w:b/>
                <w:bCs/>
              </w:rPr>
              <w:t xml:space="preserve"> </w:t>
            </w:r>
            <w:r w:rsidRPr="00CE1095">
              <w:rPr>
                <w:rFonts w:asciiTheme="minorHAnsi" w:hAnsiTheme="minorHAnsi" w:cstheme="minorHAnsi"/>
                <w:b/>
                <w:bCs/>
              </w:rPr>
              <w:t>Look for and express regularity in repeated reasoning.</w:t>
            </w:r>
          </w:p>
        </w:tc>
      </w:tr>
      <w:tr w:rsidR="005C6055" w:rsidRPr="00CE1095" w:rsidTr="00E86173">
        <w:tc>
          <w:tcPr>
            <w:tcW w:w="10278" w:type="dxa"/>
            <w:gridSpan w:val="3"/>
            <w:shd w:val="clear" w:color="auto" w:fill="auto"/>
          </w:tcPr>
          <w:p w:rsidR="005C6055" w:rsidRDefault="005C6055" w:rsidP="005C6055">
            <w:pPr>
              <w:autoSpaceDE w:val="0"/>
              <w:autoSpaceDN w:val="0"/>
              <w:adjustRightInd w:val="0"/>
              <w:spacing w:after="0" w:line="240" w:lineRule="auto"/>
              <w:rPr>
                <w:rFonts w:asciiTheme="minorHAnsi" w:hAnsiTheme="minorHAnsi" w:cstheme="minorHAnsi"/>
                <w:b/>
              </w:rPr>
            </w:pPr>
            <w:r w:rsidRPr="00CE1095">
              <w:rPr>
                <w:rFonts w:asciiTheme="minorHAnsi" w:hAnsiTheme="minorHAnsi" w:cstheme="minorHAnsi"/>
                <w:b/>
              </w:rPr>
              <w:t>DOMAIN: Operations and Algebraic Thinking</w:t>
            </w:r>
          </w:p>
          <w:p w:rsidR="005C6055" w:rsidRPr="00CE1095" w:rsidRDefault="005C6055" w:rsidP="005C6055">
            <w:pPr>
              <w:autoSpaceDE w:val="0"/>
              <w:autoSpaceDN w:val="0"/>
              <w:adjustRightInd w:val="0"/>
              <w:spacing w:after="0" w:line="240" w:lineRule="auto"/>
              <w:rPr>
                <w:rFonts w:asciiTheme="minorHAnsi" w:hAnsiTheme="minorHAnsi" w:cstheme="minorHAnsi"/>
              </w:rPr>
            </w:pPr>
          </w:p>
        </w:tc>
      </w:tr>
      <w:tr w:rsidR="005C6055" w:rsidRPr="00CE1095" w:rsidTr="00E86173">
        <w:tc>
          <w:tcPr>
            <w:tcW w:w="2126"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Cluster</w:t>
            </w:r>
          </w:p>
        </w:tc>
        <w:tc>
          <w:tcPr>
            <w:tcW w:w="4860"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Standard</w:t>
            </w:r>
          </w:p>
        </w:tc>
        <w:tc>
          <w:tcPr>
            <w:tcW w:w="3292" w:type="dxa"/>
            <w:shd w:val="clear" w:color="auto" w:fill="auto"/>
          </w:tcPr>
          <w:p w:rsidR="005C6055" w:rsidRPr="00CE1095" w:rsidRDefault="005C6055" w:rsidP="00885884">
            <w:pPr>
              <w:rPr>
                <w:rFonts w:asciiTheme="minorHAnsi" w:hAnsiTheme="minorHAnsi" w:cstheme="minorHAnsi"/>
                <w:b/>
              </w:rPr>
            </w:pPr>
            <w:r w:rsidRPr="00CE1095">
              <w:rPr>
                <w:rFonts w:asciiTheme="minorHAnsi" w:hAnsiTheme="minorHAnsi" w:cstheme="minorHAnsi"/>
                <w:b/>
              </w:rPr>
              <w:t>Mathematical Practices</w:t>
            </w:r>
          </w:p>
        </w:tc>
      </w:tr>
      <w:tr w:rsidR="005C6055" w:rsidRPr="00CE1095" w:rsidTr="00E86173">
        <w:tc>
          <w:tcPr>
            <w:tcW w:w="2126" w:type="dxa"/>
            <w:shd w:val="clear" w:color="auto" w:fill="auto"/>
          </w:tcPr>
          <w:p w:rsidR="005C6055" w:rsidRPr="00CE1095" w:rsidRDefault="005C6055" w:rsidP="00D31B93">
            <w:pPr>
              <w:rPr>
                <w:rFonts w:asciiTheme="minorHAnsi" w:hAnsiTheme="minorHAnsi" w:cstheme="minorHAnsi"/>
                <w:b/>
              </w:rPr>
            </w:pPr>
            <w:r w:rsidRPr="00CE1095">
              <w:rPr>
                <w:rFonts w:asciiTheme="minorHAnsi" w:hAnsiTheme="minorHAnsi" w:cstheme="minorHAnsi"/>
                <w:b/>
              </w:rPr>
              <w:t>Work with addition and subtraction equations.</w:t>
            </w:r>
          </w:p>
        </w:tc>
        <w:tc>
          <w:tcPr>
            <w:tcW w:w="4860" w:type="dxa"/>
            <w:shd w:val="clear" w:color="auto" w:fill="auto"/>
          </w:tcPr>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1.OA.7</w:t>
            </w: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Understand the meaning of the equal sign, and determine if equations involving addition and subtraction are true or false.  </w:t>
            </w:r>
            <w:r w:rsidRPr="00CE1095">
              <w:rPr>
                <w:rFonts w:asciiTheme="minorHAnsi" w:eastAsia="Times New Roman" w:hAnsiTheme="minorHAnsi" w:cstheme="minorHAnsi"/>
                <w:i/>
              </w:rPr>
              <w:t>For example, which of the following equations are true and which are false?  6 = 6, 7 = 8 – 1, 5 + 2 = 2 + 5, 4 + 1 = 5 + 2</w:t>
            </w:r>
            <w:r w:rsidRPr="00CE1095">
              <w:rPr>
                <w:rFonts w:asciiTheme="minorHAnsi" w:eastAsia="Times New Roman" w:hAnsiTheme="minorHAnsi" w:cstheme="minorHAnsi"/>
              </w:rPr>
              <w:t>.</w:t>
            </w:r>
          </w:p>
          <w:p w:rsidR="005C6055" w:rsidRPr="00CE1095" w:rsidRDefault="005C6055"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5C6055" w:rsidRPr="00CE1095" w:rsidRDefault="005C6055"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Knowledge that an equal sign represents the relationship between two equal quantities</w:t>
            </w:r>
          </w:p>
          <w:p w:rsidR="005C6055" w:rsidRPr="00CE1095" w:rsidRDefault="005C6055" w:rsidP="0081271C">
            <w:pPr>
              <w:pStyle w:val="ListParagraph"/>
              <w:numPr>
                <w:ilvl w:val="0"/>
                <w:numId w:val="65"/>
              </w:numPr>
              <w:autoSpaceDE w:val="0"/>
              <w:autoSpaceDN w:val="0"/>
              <w:adjustRightInd w:val="0"/>
              <w:spacing w:after="0" w:line="240" w:lineRule="auto"/>
              <w:ind w:left="882"/>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Knowledge that the quantities on both sides of the equation are equal in value</w:t>
            </w: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b/>
                <w:color w:val="FF0000"/>
              </w:rPr>
            </w:pP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1.OA.8</w:t>
            </w:r>
          </w:p>
          <w:p w:rsidR="005C6055" w:rsidRPr="00CE1095" w:rsidRDefault="005C6055" w:rsidP="00D31B93">
            <w:pPr>
              <w:autoSpaceDE w:val="0"/>
              <w:autoSpaceDN w:val="0"/>
              <w:adjustRightInd w:val="0"/>
              <w:spacing w:after="0" w:line="240" w:lineRule="auto"/>
              <w:rPr>
                <w:rFonts w:asciiTheme="minorHAnsi" w:eastAsia="Times New Roman" w:hAnsiTheme="minorHAnsi" w:cstheme="minorHAnsi"/>
                <w:i/>
              </w:rPr>
            </w:pPr>
            <w:r w:rsidRPr="00CE1095">
              <w:rPr>
                <w:rFonts w:asciiTheme="minorHAnsi" w:eastAsia="Times New Roman" w:hAnsiTheme="minorHAnsi" w:cstheme="minorHAnsi"/>
              </w:rPr>
              <w:t xml:space="preserve">Determine the unknown whole number in an addition or subtraction equation relating three whole numbers.  </w:t>
            </w:r>
            <w:r w:rsidRPr="00CE1095">
              <w:rPr>
                <w:rFonts w:asciiTheme="minorHAnsi" w:eastAsia="Times New Roman" w:hAnsiTheme="minorHAnsi" w:cstheme="minorHAnsi"/>
                <w:i/>
              </w:rPr>
              <w:t>For example, determine the unknown number that makes the question true in each of the equations 8 + ? = 11, 5 = ? - 3, 6 + 6 = ?.</w:t>
            </w:r>
          </w:p>
          <w:p w:rsidR="005C6055" w:rsidRPr="00CE1095" w:rsidRDefault="005C6055" w:rsidP="00D31B93">
            <w:pPr>
              <w:spacing w:after="0" w:line="240" w:lineRule="auto"/>
              <w:rPr>
                <w:rFonts w:asciiTheme="minorHAnsi" w:eastAsia="Times New Roman" w:hAnsiTheme="minorHAnsi" w:cstheme="minorHAnsi"/>
              </w:rPr>
            </w:pPr>
            <w:r w:rsidRPr="00CE1095">
              <w:rPr>
                <w:rFonts w:asciiTheme="minorHAnsi" w:eastAsia="Times New Roman" w:hAnsiTheme="minorHAnsi" w:cstheme="minorHAnsi"/>
                <w:u w:val="single"/>
              </w:rPr>
              <w:t xml:space="preserve">To represent unknown symbols in </w:t>
            </w:r>
            <w:r w:rsidRPr="00501D98">
              <w:rPr>
                <w:rFonts w:asciiTheme="minorHAnsi" w:eastAsia="Times New Roman" w:hAnsiTheme="minorHAnsi" w:cstheme="minorHAnsi"/>
                <w:u w:val="single"/>
              </w:rPr>
              <w:t>N</w:t>
            </w:r>
            <w:r>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Pr>
                <w:rFonts w:asciiTheme="minorHAnsi" w:eastAsia="Times New Roman" w:hAnsiTheme="minorHAnsi" w:cstheme="minorHAnsi"/>
                <w:u w:val="single"/>
              </w:rPr>
              <w:t>ode</w:t>
            </w:r>
            <w:r w:rsidRPr="00CE1095">
              <w:rPr>
                <w:rFonts w:asciiTheme="minorHAnsi" w:eastAsia="Times New Roman" w:hAnsiTheme="minorHAnsi" w:cstheme="minorHAnsi"/>
                <w:u w:val="single"/>
              </w:rPr>
              <w:t xml:space="preserve">, </w:t>
            </w:r>
            <w:r w:rsidRPr="00CE1095">
              <w:rPr>
                <w:rFonts w:asciiTheme="minorHAnsi" w:eastAsia="Times New Roman" w:hAnsiTheme="minorHAnsi" w:cstheme="minorHAnsi"/>
              </w:rPr>
              <w:t xml:space="preserve"> use:</w:t>
            </w:r>
          </w:p>
          <w:p w:rsidR="005C6055" w:rsidRPr="00CE1095" w:rsidRDefault="005C6055"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CE1095">
              <w:rPr>
                <w:rFonts w:asciiTheme="minorHAnsi" w:eastAsia="Times New Roman" w:hAnsiTheme="minorHAnsi" w:cstheme="minorHAnsi"/>
                <w:u w:val="single"/>
              </w:rPr>
              <w:t>symbol of omission for question mark</w:t>
            </w:r>
          </w:p>
          <w:p w:rsidR="005C6055" w:rsidRPr="00B6069F" w:rsidRDefault="005C6055" w:rsidP="0081271C">
            <w:pPr>
              <w:pStyle w:val="ListParagraph"/>
              <w:numPr>
                <w:ilvl w:val="0"/>
                <w:numId w:val="45"/>
              </w:numPr>
              <w:autoSpaceDE w:val="0"/>
              <w:autoSpaceDN w:val="0"/>
              <w:adjustRightInd w:val="0"/>
              <w:rPr>
                <w:rFonts w:asciiTheme="minorHAnsi" w:eastAsia="Times New Roman" w:hAnsiTheme="minorHAnsi" w:cstheme="minorHAnsi"/>
                <w:u w:val="single"/>
              </w:rPr>
            </w:pPr>
            <w:r>
              <w:rPr>
                <w:rFonts w:asciiTheme="minorHAnsi" w:eastAsia="Times New Roman" w:hAnsiTheme="minorHAnsi" w:cstheme="minorHAnsi"/>
                <w:u w:val="single"/>
              </w:rPr>
              <w:t xml:space="preserve">double </w:t>
            </w:r>
            <w:r w:rsidRPr="00B6069F">
              <w:rPr>
                <w:rFonts w:asciiTheme="minorHAnsi" w:eastAsia="Times New Roman" w:hAnsiTheme="minorHAnsi" w:cstheme="minorHAnsi"/>
                <w:u w:val="single"/>
              </w:rPr>
              <w:t xml:space="preserve">dash for </w:t>
            </w:r>
            <w:r>
              <w:rPr>
                <w:rFonts w:asciiTheme="minorHAnsi" w:eastAsia="Times New Roman" w:hAnsiTheme="minorHAnsi" w:cstheme="minorHAnsi"/>
                <w:u w:val="single"/>
              </w:rPr>
              <w:t>blank line</w:t>
            </w:r>
          </w:p>
          <w:p w:rsidR="005C6055" w:rsidRPr="00B56173" w:rsidRDefault="005C6055"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B56173">
              <w:rPr>
                <w:rFonts w:asciiTheme="minorHAnsi" w:eastAsia="Times New Roman" w:hAnsiTheme="minorHAnsi" w:cstheme="minorHAnsi"/>
                <w:u w:val="single"/>
              </w:rPr>
              <w:t>square shape indicator for box/square</w:t>
            </w:r>
          </w:p>
          <w:p w:rsidR="005C6055" w:rsidRDefault="005C6055" w:rsidP="00D31B93">
            <w:pPr>
              <w:autoSpaceDE w:val="0"/>
              <w:autoSpaceDN w:val="0"/>
              <w:adjustRightInd w:val="0"/>
              <w:spacing w:after="0" w:line="240" w:lineRule="auto"/>
              <w:rPr>
                <w:rFonts w:asciiTheme="minorHAnsi" w:eastAsia="Times New Roman" w:hAnsiTheme="minorHAnsi" w:cstheme="minorHAnsi"/>
                <w:b/>
                <w:color w:val="6600FF"/>
              </w:rPr>
            </w:pPr>
            <w:r w:rsidRPr="00CE1095">
              <w:rPr>
                <w:rFonts w:asciiTheme="minorHAnsi" w:eastAsia="Times New Roman" w:hAnsiTheme="minorHAnsi" w:cstheme="minorHAnsi"/>
                <w:b/>
                <w:color w:val="6600FF"/>
              </w:rPr>
              <w:t>(SC 1)</w:t>
            </w:r>
          </w:p>
          <w:p w:rsidR="005C6055" w:rsidRPr="00CE1095" w:rsidRDefault="005C6055"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5C6055" w:rsidRPr="00CE1095" w:rsidRDefault="005C6055" w:rsidP="00117F0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represent the problem in multiple ways including drawings and or objects/</w:t>
            </w:r>
            <w:proofErr w:type="spellStart"/>
            <w:r w:rsidRPr="00CE1095">
              <w:rPr>
                <w:rFonts w:asciiTheme="minorHAnsi" w:eastAsia="Times New Roman" w:hAnsiTheme="minorHAnsi" w:cstheme="minorHAnsi"/>
                <w:b/>
                <w:color w:val="FF0000"/>
              </w:rPr>
              <w:t>manipulatives</w:t>
            </w:r>
            <w:proofErr w:type="spellEnd"/>
            <w:r w:rsidRPr="00CE1095">
              <w:rPr>
                <w:rFonts w:asciiTheme="minorHAnsi" w:eastAsia="Times New Roman" w:hAnsiTheme="minorHAnsi" w:cstheme="minorHAnsi"/>
                <w:b/>
                <w:color w:val="FF0000"/>
              </w:rPr>
              <w:t xml:space="preserve"> (e.g., counters, </w:t>
            </w:r>
            <w:proofErr w:type="spellStart"/>
            <w:r w:rsidRPr="00CE1095">
              <w:rPr>
                <w:rFonts w:asciiTheme="minorHAnsi" w:eastAsia="Times New Roman" w:hAnsiTheme="minorHAnsi" w:cstheme="minorHAnsi"/>
                <w:b/>
                <w:color w:val="FF0000"/>
              </w:rPr>
              <w:t>unifix</w:t>
            </w:r>
            <w:proofErr w:type="spellEnd"/>
            <w:r w:rsidRPr="00CE1095">
              <w:rPr>
                <w:rFonts w:asciiTheme="minorHAnsi" w:eastAsia="Times New Roman" w:hAnsiTheme="minorHAnsi" w:cstheme="minorHAnsi"/>
                <w:b/>
                <w:color w:val="FF0000"/>
              </w:rPr>
              <w:t xml:space="preserve"> cubes, </w:t>
            </w:r>
            <w:proofErr w:type="spellStart"/>
            <w:r w:rsidRPr="00CE1095">
              <w:rPr>
                <w:rFonts w:asciiTheme="minorHAnsi" w:eastAsia="Times New Roman" w:hAnsiTheme="minorHAnsi" w:cstheme="minorHAnsi"/>
                <w:b/>
                <w:color w:val="FF0000"/>
              </w:rPr>
              <w:t>Digi</w:t>
            </w:r>
            <w:proofErr w:type="spellEnd"/>
            <w:r w:rsidRPr="00CE1095">
              <w:rPr>
                <w:rFonts w:asciiTheme="minorHAnsi" w:eastAsia="Times New Roman" w:hAnsiTheme="minorHAnsi" w:cstheme="minorHAnsi"/>
                <w:b/>
                <w:color w:val="FF0000"/>
              </w:rPr>
              <w:t>-Blocks, number lines)</w:t>
            </w:r>
          </w:p>
          <w:p w:rsidR="00852069" w:rsidRPr="00CE1095" w:rsidRDefault="00852069" w:rsidP="0085206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take apart and combine numbers in a wide variety of ways</w:t>
            </w:r>
          </w:p>
          <w:p w:rsidR="00852069" w:rsidRDefault="00852069" w:rsidP="0085206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make sense of quantity and be able to compare numbers</w:t>
            </w:r>
          </w:p>
          <w:p w:rsidR="00AE1062" w:rsidRPr="00CE1095" w:rsidRDefault="00AE1062" w:rsidP="00AE1062">
            <w:pPr>
              <w:autoSpaceDE w:val="0"/>
              <w:autoSpaceDN w:val="0"/>
              <w:adjustRightInd w:val="0"/>
              <w:spacing w:after="0" w:line="240" w:lineRule="auto"/>
              <w:ind w:left="540"/>
              <w:rPr>
                <w:rFonts w:asciiTheme="minorHAnsi" w:eastAsia="Times New Roman" w:hAnsiTheme="minorHAnsi" w:cstheme="minorHAnsi"/>
                <w:b/>
                <w:color w:val="FF0000"/>
              </w:rPr>
            </w:pPr>
          </w:p>
          <w:p w:rsidR="00852069" w:rsidRPr="00852069" w:rsidRDefault="00852069" w:rsidP="00852069">
            <w:pPr>
              <w:autoSpaceDE w:val="0"/>
              <w:autoSpaceDN w:val="0"/>
              <w:adjustRightInd w:val="0"/>
              <w:spacing w:after="0" w:line="240" w:lineRule="auto"/>
              <w:rPr>
                <w:rFonts w:asciiTheme="minorHAnsi" w:eastAsia="Times New Roman" w:hAnsiTheme="minorHAnsi" w:cstheme="minorHAnsi"/>
                <w:b/>
              </w:rPr>
            </w:pPr>
          </w:p>
        </w:tc>
        <w:tc>
          <w:tcPr>
            <w:tcW w:w="3292" w:type="dxa"/>
            <w:shd w:val="clear" w:color="auto" w:fill="auto"/>
          </w:tcPr>
          <w:p w:rsidR="00852069" w:rsidRPr="005C6055" w:rsidRDefault="00852069"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1. </w:t>
            </w:r>
            <w:r w:rsidR="00E86173">
              <w:rPr>
                <w:rFonts w:asciiTheme="minorHAnsi" w:hAnsiTheme="minorHAnsi" w:cstheme="minorHAnsi"/>
                <w:b/>
                <w:bCs/>
              </w:rPr>
              <w:t xml:space="preserve"> </w:t>
            </w:r>
            <w:r w:rsidRPr="005C6055">
              <w:rPr>
                <w:rFonts w:asciiTheme="minorHAnsi" w:hAnsiTheme="minorHAnsi" w:cstheme="minorHAnsi"/>
                <w:b/>
                <w:bCs/>
              </w:rPr>
              <w:t>Make sense of problems and persevere in solving them.</w:t>
            </w:r>
          </w:p>
          <w:p w:rsidR="00852069" w:rsidRPr="00CE1095" w:rsidRDefault="00852069" w:rsidP="00E86173">
            <w:pPr>
              <w:pStyle w:val="ListParagraph"/>
              <w:autoSpaceDE w:val="0"/>
              <w:autoSpaceDN w:val="0"/>
              <w:adjustRightInd w:val="0"/>
              <w:ind w:left="394" w:hanging="270"/>
              <w:rPr>
                <w:rFonts w:asciiTheme="minorHAnsi" w:hAnsiTheme="minorHAnsi" w:cstheme="minorHAnsi"/>
                <w:b/>
                <w:bCs/>
              </w:rPr>
            </w:pPr>
          </w:p>
          <w:p w:rsidR="00852069" w:rsidRPr="00CE1095" w:rsidRDefault="00852069"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2. </w:t>
            </w:r>
            <w:r w:rsidR="00E86173">
              <w:rPr>
                <w:rFonts w:asciiTheme="minorHAnsi" w:hAnsiTheme="minorHAnsi" w:cstheme="minorHAnsi"/>
                <w:b/>
                <w:bCs/>
              </w:rPr>
              <w:t xml:space="preserve"> </w:t>
            </w:r>
            <w:r w:rsidRPr="00CE1095">
              <w:rPr>
                <w:rFonts w:asciiTheme="minorHAnsi" w:hAnsiTheme="minorHAnsi" w:cstheme="minorHAnsi"/>
                <w:b/>
                <w:bCs/>
              </w:rPr>
              <w:t>Reason abstractly and quantitatively.</w:t>
            </w:r>
          </w:p>
          <w:p w:rsidR="00852069" w:rsidRPr="00CE1095" w:rsidRDefault="00852069" w:rsidP="00E86173">
            <w:pPr>
              <w:autoSpaceDE w:val="0"/>
              <w:autoSpaceDN w:val="0"/>
              <w:adjustRightInd w:val="0"/>
              <w:ind w:left="394" w:hanging="270"/>
              <w:rPr>
                <w:rFonts w:asciiTheme="minorHAnsi" w:hAnsiTheme="minorHAnsi" w:cstheme="minorHAnsi"/>
                <w:b/>
                <w:bCs/>
              </w:rPr>
            </w:pPr>
          </w:p>
          <w:p w:rsidR="00852069" w:rsidRDefault="00852069"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3. </w:t>
            </w:r>
            <w:r w:rsidR="00E86173">
              <w:rPr>
                <w:rFonts w:asciiTheme="minorHAnsi" w:hAnsiTheme="minorHAnsi" w:cstheme="minorHAnsi"/>
                <w:b/>
                <w:bCs/>
              </w:rPr>
              <w:t xml:space="preserve"> </w:t>
            </w:r>
            <w:r w:rsidRPr="00CE1095">
              <w:rPr>
                <w:rFonts w:asciiTheme="minorHAnsi" w:hAnsiTheme="minorHAnsi" w:cstheme="minorHAnsi"/>
                <w:b/>
                <w:bCs/>
              </w:rPr>
              <w:t>Construct viable</w:t>
            </w:r>
            <w:r w:rsidR="00E86173">
              <w:rPr>
                <w:rFonts w:asciiTheme="minorHAnsi" w:hAnsiTheme="minorHAnsi" w:cstheme="minorHAnsi"/>
                <w:b/>
                <w:bCs/>
              </w:rPr>
              <w:t xml:space="preserve"> a</w:t>
            </w:r>
            <w:r w:rsidRPr="00CE1095">
              <w:rPr>
                <w:rFonts w:asciiTheme="minorHAnsi" w:hAnsiTheme="minorHAnsi" w:cstheme="minorHAnsi"/>
                <w:b/>
                <w:bCs/>
              </w:rPr>
              <w:t>rguments and critique the  reasoning of others.</w:t>
            </w:r>
          </w:p>
          <w:p w:rsidR="00E86173" w:rsidRPr="00CE1095" w:rsidRDefault="00E86173" w:rsidP="00E86173">
            <w:pPr>
              <w:autoSpaceDE w:val="0"/>
              <w:autoSpaceDN w:val="0"/>
              <w:adjustRightInd w:val="0"/>
              <w:spacing w:after="0" w:line="240" w:lineRule="auto"/>
              <w:ind w:left="394" w:hanging="270"/>
              <w:rPr>
                <w:rFonts w:asciiTheme="minorHAnsi" w:hAnsiTheme="minorHAnsi" w:cstheme="minorHAnsi"/>
                <w:b/>
                <w:bCs/>
              </w:rPr>
            </w:pPr>
          </w:p>
          <w:p w:rsidR="00852069" w:rsidRPr="00CE1095" w:rsidRDefault="00852069"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4. </w:t>
            </w:r>
            <w:r w:rsidRPr="00CE1095">
              <w:rPr>
                <w:rFonts w:asciiTheme="minorHAnsi" w:hAnsiTheme="minorHAnsi" w:cstheme="minorHAnsi"/>
                <w:b/>
                <w:bCs/>
              </w:rPr>
              <w:t xml:space="preserve"> Model with mathematics.</w:t>
            </w:r>
          </w:p>
          <w:p w:rsidR="00852069" w:rsidRPr="00CE1095" w:rsidRDefault="00852069" w:rsidP="00E86173">
            <w:pPr>
              <w:autoSpaceDE w:val="0"/>
              <w:autoSpaceDN w:val="0"/>
              <w:adjustRightInd w:val="0"/>
              <w:ind w:left="394" w:hanging="270"/>
              <w:rPr>
                <w:rFonts w:asciiTheme="minorHAnsi" w:hAnsiTheme="minorHAnsi" w:cstheme="minorHAnsi"/>
                <w:b/>
                <w:bCs/>
              </w:rPr>
            </w:pPr>
          </w:p>
          <w:p w:rsidR="00852069" w:rsidRPr="00CE1095" w:rsidRDefault="00852069"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5. </w:t>
            </w:r>
            <w:r w:rsidRPr="00CE1095">
              <w:rPr>
                <w:rFonts w:asciiTheme="minorHAnsi" w:hAnsiTheme="minorHAnsi" w:cstheme="minorHAnsi"/>
                <w:b/>
                <w:bCs/>
              </w:rPr>
              <w:t xml:space="preserve"> Use appropriate tools strategically.</w:t>
            </w:r>
          </w:p>
          <w:p w:rsidR="00852069" w:rsidRPr="00CE1095" w:rsidRDefault="00852069" w:rsidP="00E86173">
            <w:pPr>
              <w:tabs>
                <w:tab w:val="num" w:pos="720"/>
              </w:tabs>
              <w:autoSpaceDE w:val="0"/>
              <w:autoSpaceDN w:val="0"/>
              <w:adjustRightInd w:val="0"/>
              <w:ind w:left="394" w:hanging="270"/>
              <w:rPr>
                <w:rFonts w:asciiTheme="minorHAnsi" w:hAnsiTheme="minorHAnsi" w:cstheme="minorHAnsi"/>
                <w:b/>
                <w:bCs/>
              </w:rPr>
            </w:pPr>
          </w:p>
          <w:p w:rsidR="00852069" w:rsidRPr="00CE1095" w:rsidRDefault="00852069"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6. </w:t>
            </w:r>
            <w:r w:rsidR="00E86173">
              <w:rPr>
                <w:rFonts w:asciiTheme="minorHAnsi" w:hAnsiTheme="minorHAnsi" w:cstheme="minorHAnsi"/>
                <w:b/>
                <w:bCs/>
              </w:rPr>
              <w:t xml:space="preserve"> </w:t>
            </w:r>
            <w:r w:rsidRPr="00CE1095">
              <w:rPr>
                <w:rFonts w:asciiTheme="minorHAnsi" w:hAnsiTheme="minorHAnsi" w:cstheme="minorHAnsi"/>
                <w:b/>
                <w:bCs/>
              </w:rPr>
              <w:t>Attend to precision.</w:t>
            </w:r>
          </w:p>
          <w:p w:rsidR="00852069" w:rsidRPr="00CE1095" w:rsidRDefault="00852069" w:rsidP="00E86173">
            <w:pPr>
              <w:tabs>
                <w:tab w:val="num" w:pos="720"/>
              </w:tabs>
              <w:autoSpaceDE w:val="0"/>
              <w:autoSpaceDN w:val="0"/>
              <w:adjustRightInd w:val="0"/>
              <w:ind w:left="394" w:hanging="270"/>
              <w:rPr>
                <w:rFonts w:asciiTheme="minorHAnsi" w:hAnsiTheme="minorHAnsi" w:cstheme="minorHAnsi"/>
                <w:b/>
                <w:bCs/>
              </w:rPr>
            </w:pPr>
          </w:p>
          <w:p w:rsidR="00852069" w:rsidRPr="00CE1095" w:rsidRDefault="00852069" w:rsidP="00E86173">
            <w:pPr>
              <w:autoSpaceDE w:val="0"/>
              <w:autoSpaceDN w:val="0"/>
              <w:adjustRightInd w:val="0"/>
              <w:spacing w:after="0" w:line="240" w:lineRule="auto"/>
              <w:ind w:left="394" w:hanging="270"/>
              <w:rPr>
                <w:rFonts w:asciiTheme="minorHAnsi" w:hAnsiTheme="minorHAnsi" w:cstheme="minorHAnsi"/>
                <w:b/>
                <w:bCs/>
              </w:rPr>
            </w:pPr>
            <w:r>
              <w:rPr>
                <w:rFonts w:asciiTheme="minorHAnsi" w:hAnsiTheme="minorHAnsi" w:cstheme="minorHAnsi"/>
                <w:b/>
                <w:bCs/>
              </w:rPr>
              <w:t xml:space="preserve">7. </w:t>
            </w:r>
            <w:r w:rsidRPr="00CE1095">
              <w:rPr>
                <w:rFonts w:asciiTheme="minorHAnsi" w:hAnsiTheme="minorHAnsi" w:cstheme="minorHAnsi"/>
                <w:b/>
                <w:bCs/>
              </w:rPr>
              <w:t xml:space="preserve"> Look for and make use of structure.</w:t>
            </w:r>
          </w:p>
          <w:p w:rsidR="00852069" w:rsidRPr="00CE1095" w:rsidRDefault="00852069" w:rsidP="00E86173">
            <w:pPr>
              <w:pStyle w:val="ListParagraph"/>
              <w:ind w:left="394" w:hanging="270"/>
              <w:rPr>
                <w:rFonts w:asciiTheme="minorHAnsi" w:hAnsiTheme="minorHAnsi" w:cstheme="minorHAnsi"/>
                <w:b/>
                <w:bCs/>
              </w:rPr>
            </w:pPr>
          </w:p>
          <w:p w:rsidR="005C6055" w:rsidRPr="00CE1095" w:rsidRDefault="00852069" w:rsidP="00E86173">
            <w:pPr>
              <w:ind w:left="394" w:hanging="270"/>
              <w:rPr>
                <w:rFonts w:asciiTheme="minorHAnsi" w:hAnsiTheme="minorHAnsi" w:cstheme="minorHAnsi"/>
              </w:rPr>
            </w:pPr>
            <w:r>
              <w:rPr>
                <w:rFonts w:asciiTheme="minorHAnsi" w:hAnsiTheme="minorHAnsi" w:cstheme="minorHAnsi"/>
                <w:b/>
                <w:bCs/>
              </w:rPr>
              <w:t xml:space="preserve">8. </w:t>
            </w:r>
            <w:r w:rsidR="00E86173">
              <w:rPr>
                <w:rFonts w:asciiTheme="minorHAnsi" w:hAnsiTheme="minorHAnsi" w:cstheme="minorHAnsi"/>
                <w:b/>
                <w:bCs/>
              </w:rPr>
              <w:t xml:space="preserve"> </w:t>
            </w:r>
            <w:r w:rsidRPr="00CE1095">
              <w:rPr>
                <w:rFonts w:asciiTheme="minorHAnsi" w:hAnsiTheme="minorHAnsi" w:cstheme="minorHAnsi"/>
                <w:b/>
                <w:bCs/>
              </w:rPr>
              <w:t>Look for and express regularity in repeated reasoning.</w:t>
            </w:r>
          </w:p>
        </w:tc>
      </w:tr>
      <w:tr w:rsidR="00852069" w:rsidRPr="00CE1095" w:rsidTr="00E86173">
        <w:tc>
          <w:tcPr>
            <w:tcW w:w="10278" w:type="dxa"/>
            <w:gridSpan w:val="3"/>
            <w:shd w:val="clear" w:color="auto" w:fill="auto"/>
          </w:tcPr>
          <w:p w:rsidR="00852069" w:rsidRDefault="00852069" w:rsidP="00852069">
            <w:pPr>
              <w:autoSpaceDE w:val="0"/>
              <w:autoSpaceDN w:val="0"/>
              <w:adjustRightInd w:val="0"/>
              <w:spacing w:after="0" w:line="240" w:lineRule="auto"/>
              <w:rPr>
                <w:rFonts w:asciiTheme="minorHAnsi" w:hAnsiTheme="minorHAnsi" w:cstheme="minorHAnsi"/>
                <w:b/>
              </w:rPr>
            </w:pPr>
            <w:r w:rsidRPr="00CE1095">
              <w:rPr>
                <w:rFonts w:asciiTheme="minorHAnsi" w:hAnsiTheme="minorHAnsi" w:cstheme="minorHAnsi"/>
                <w:b/>
              </w:rPr>
              <w:t>DOMAIN: Operations and Algebraic Thinking</w:t>
            </w:r>
          </w:p>
          <w:p w:rsidR="00852069" w:rsidRDefault="00852069" w:rsidP="00852069">
            <w:pPr>
              <w:autoSpaceDE w:val="0"/>
              <w:autoSpaceDN w:val="0"/>
              <w:adjustRightInd w:val="0"/>
              <w:spacing w:after="0" w:line="240" w:lineRule="auto"/>
              <w:rPr>
                <w:rFonts w:asciiTheme="minorHAnsi" w:hAnsiTheme="minorHAnsi" w:cstheme="minorHAnsi"/>
                <w:b/>
                <w:bCs/>
              </w:rPr>
            </w:pPr>
          </w:p>
        </w:tc>
      </w:tr>
      <w:tr w:rsidR="00852069" w:rsidRPr="00CE1095" w:rsidTr="00E86173">
        <w:tc>
          <w:tcPr>
            <w:tcW w:w="2126" w:type="dxa"/>
            <w:shd w:val="clear" w:color="auto" w:fill="auto"/>
          </w:tcPr>
          <w:p w:rsidR="00852069" w:rsidRPr="00CE1095" w:rsidRDefault="00852069" w:rsidP="00885884">
            <w:pPr>
              <w:rPr>
                <w:rFonts w:asciiTheme="minorHAnsi" w:hAnsiTheme="minorHAnsi" w:cstheme="minorHAnsi"/>
                <w:b/>
              </w:rPr>
            </w:pPr>
            <w:r w:rsidRPr="00CE1095">
              <w:rPr>
                <w:rFonts w:asciiTheme="minorHAnsi" w:hAnsiTheme="minorHAnsi" w:cstheme="minorHAnsi"/>
                <w:b/>
              </w:rPr>
              <w:t>Cluster</w:t>
            </w:r>
          </w:p>
        </w:tc>
        <w:tc>
          <w:tcPr>
            <w:tcW w:w="4860" w:type="dxa"/>
            <w:shd w:val="clear" w:color="auto" w:fill="auto"/>
          </w:tcPr>
          <w:p w:rsidR="00852069" w:rsidRPr="00CE1095" w:rsidRDefault="00852069" w:rsidP="00885884">
            <w:pPr>
              <w:rPr>
                <w:rFonts w:asciiTheme="minorHAnsi" w:hAnsiTheme="minorHAnsi" w:cstheme="minorHAnsi"/>
                <w:b/>
              </w:rPr>
            </w:pPr>
            <w:r w:rsidRPr="00CE1095">
              <w:rPr>
                <w:rFonts w:asciiTheme="minorHAnsi" w:hAnsiTheme="minorHAnsi" w:cstheme="minorHAnsi"/>
                <w:b/>
              </w:rPr>
              <w:t>Standard</w:t>
            </w:r>
          </w:p>
        </w:tc>
        <w:tc>
          <w:tcPr>
            <w:tcW w:w="3292" w:type="dxa"/>
            <w:shd w:val="clear" w:color="auto" w:fill="auto"/>
          </w:tcPr>
          <w:p w:rsidR="00852069" w:rsidRPr="00CE1095" w:rsidRDefault="00852069" w:rsidP="00885884">
            <w:pPr>
              <w:rPr>
                <w:rFonts w:asciiTheme="minorHAnsi" w:hAnsiTheme="minorHAnsi" w:cstheme="minorHAnsi"/>
                <w:b/>
              </w:rPr>
            </w:pPr>
            <w:r w:rsidRPr="00CE1095">
              <w:rPr>
                <w:rFonts w:asciiTheme="minorHAnsi" w:hAnsiTheme="minorHAnsi" w:cstheme="minorHAnsi"/>
                <w:b/>
              </w:rPr>
              <w:t>Mathematical Practices</w:t>
            </w:r>
          </w:p>
        </w:tc>
      </w:tr>
      <w:tr w:rsidR="00852069" w:rsidRPr="00CE1095" w:rsidTr="00E86173">
        <w:tc>
          <w:tcPr>
            <w:tcW w:w="2126" w:type="dxa"/>
            <w:shd w:val="clear" w:color="auto" w:fill="auto"/>
          </w:tcPr>
          <w:p w:rsidR="00852069" w:rsidRPr="00CE1095" w:rsidRDefault="00852069" w:rsidP="00D31B93">
            <w:pPr>
              <w:rPr>
                <w:rFonts w:asciiTheme="minorHAnsi" w:hAnsiTheme="minorHAnsi" w:cstheme="minorHAnsi"/>
                <w:b/>
              </w:rPr>
            </w:pPr>
          </w:p>
        </w:tc>
        <w:tc>
          <w:tcPr>
            <w:tcW w:w="4860" w:type="dxa"/>
            <w:shd w:val="clear" w:color="auto" w:fill="auto"/>
          </w:tcPr>
          <w:p w:rsidR="00852069" w:rsidRPr="00CE1095" w:rsidRDefault="00852069" w:rsidP="00852069">
            <w:pPr>
              <w:numPr>
                <w:ilvl w:val="0"/>
                <w:numId w:val="3"/>
              </w:numPr>
              <w:autoSpaceDE w:val="0"/>
              <w:autoSpaceDN w:val="0"/>
              <w:adjustRightInd w:val="0"/>
              <w:spacing w:after="0" w:line="240" w:lineRule="auto"/>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use flexible thinking strategies to develop the understanding of the traditional algorithms and their processes</w:t>
            </w:r>
          </w:p>
          <w:p w:rsidR="00AE1062" w:rsidRPr="00AE1062" w:rsidRDefault="00852069" w:rsidP="006D4D9E">
            <w:pPr>
              <w:pStyle w:val="ListParagraph"/>
              <w:numPr>
                <w:ilvl w:val="3"/>
                <w:numId w:val="340"/>
              </w:numPr>
              <w:autoSpaceDE w:val="0"/>
              <w:autoSpaceDN w:val="0"/>
              <w:adjustRightInd w:val="0"/>
              <w:spacing w:after="0" w:line="240" w:lineRule="auto"/>
              <w:ind w:left="871"/>
              <w:rPr>
                <w:rFonts w:asciiTheme="minorHAnsi" w:eastAsia="Times New Roman" w:hAnsiTheme="minorHAnsi" w:cstheme="minorHAnsi"/>
                <w:b/>
              </w:rPr>
            </w:pPr>
            <w:r w:rsidRPr="00CE1095">
              <w:rPr>
                <w:rFonts w:asciiTheme="minorHAnsi" w:eastAsia="Times New Roman" w:hAnsiTheme="minorHAnsi" w:cstheme="minorHAnsi"/>
                <w:b/>
                <w:color w:val="FF0000"/>
              </w:rPr>
              <w:t>Ability to solve a variety of addition and subtraction word problems (</w:t>
            </w:r>
            <w:r w:rsidRPr="00CE1095">
              <w:rPr>
                <w:rFonts w:asciiTheme="minorHAnsi" w:eastAsia="Times New Roman" w:hAnsiTheme="minorHAnsi" w:cstheme="minorHAnsi"/>
                <w:b/>
                <w:color w:val="006600"/>
              </w:rPr>
              <w:t>CCSS, Page 88, Table 1</w:t>
            </w:r>
            <w:r w:rsidRPr="00CE1095">
              <w:rPr>
                <w:rFonts w:asciiTheme="minorHAnsi" w:eastAsia="Times New Roman" w:hAnsiTheme="minorHAnsi" w:cstheme="minorHAnsi"/>
                <w:b/>
                <w:color w:val="FF0000"/>
              </w:rPr>
              <w:t>)</w:t>
            </w:r>
          </w:p>
          <w:p w:rsidR="00852069" w:rsidRPr="00CE1095" w:rsidRDefault="00852069" w:rsidP="006D4D9E">
            <w:pPr>
              <w:pStyle w:val="ListParagraph"/>
              <w:numPr>
                <w:ilvl w:val="3"/>
                <w:numId w:val="340"/>
              </w:numPr>
              <w:autoSpaceDE w:val="0"/>
              <w:autoSpaceDN w:val="0"/>
              <w:adjustRightInd w:val="0"/>
              <w:spacing w:after="0" w:line="240" w:lineRule="auto"/>
              <w:ind w:left="871"/>
              <w:rPr>
                <w:rFonts w:asciiTheme="minorHAnsi" w:eastAsia="Times New Roman" w:hAnsiTheme="minorHAnsi" w:cstheme="minorHAnsi"/>
                <w:b/>
              </w:rPr>
            </w:pPr>
            <w:r w:rsidRPr="00A67E93">
              <w:rPr>
                <w:rFonts w:asciiTheme="minorHAnsi" w:eastAsia="Times New Roman" w:hAnsiTheme="minorHAnsi" w:cstheme="minorHAnsi"/>
                <w:b/>
                <w:color w:val="FF0000"/>
              </w:rPr>
              <w:t xml:space="preserve">Ability to use </w:t>
            </w:r>
            <w:r w:rsidRPr="00CE1095">
              <w:rPr>
                <w:rFonts w:asciiTheme="minorHAnsi" w:eastAsia="Times New Roman" w:hAnsiTheme="minorHAnsi" w:cstheme="minorHAnsi"/>
                <w:b/>
                <w:color w:val="FF0000"/>
              </w:rPr>
              <w:sym w:font="Symbol" w:char="F0A0"/>
            </w:r>
            <w:r w:rsidRPr="00A67E93">
              <w:rPr>
                <w:rFonts w:asciiTheme="minorHAnsi" w:eastAsia="Times New Roman" w:hAnsiTheme="minorHAnsi" w:cstheme="minorHAnsi"/>
                <w:b/>
                <w:color w:val="FF0000"/>
              </w:rPr>
              <w:t xml:space="preserve"> </w:t>
            </w:r>
            <w:r>
              <w:rPr>
                <w:rFonts w:asciiTheme="minorHAnsi" w:eastAsia="Times New Roman" w:hAnsiTheme="minorHAnsi" w:cstheme="minorHAnsi"/>
                <w:b/>
                <w:color w:val="FF0000"/>
                <w:u w:val="single"/>
              </w:rPr>
              <w:t>using the square shape indicator</w:t>
            </w:r>
            <w:r w:rsidRPr="00CE1095">
              <w:rPr>
                <w:rFonts w:asciiTheme="minorHAnsi" w:eastAsia="Times New Roman" w:hAnsiTheme="minorHAnsi" w:cstheme="minorHAnsi"/>
                <w:b/>
                <w:color w:val="FF0000"/>
              </w:rPr>
              <w:t xml:space="preserve"> or ?</w:t>
            </w:r>
            <w:r>
              <w:rPr>
                <w:rFonts w:asciiTheme="minorHAnsi" w:eastAsia="Times New Roman" w:hAnsiTheme="minorHAnsi" w:cstheme="minorHAnsi"/>
                <w:b/>
                <w:color w:val="FF0000"/>
              </w:rPr>
              <w:t xml:space="preserve"> </w:t>
            </w:r>
            <w:r w:rsidRPr="00581418">
              <w:rPr>
                <w:rFonts w:asciiTheme="minorHAnsi" w:eastAsia="Times New Roman" w:hAnsiTheme="minorHAnsi" w:cstheme="minorHAnsi"/>
                <w:b/>
                <w:color w:val="FF0000"/>
                <w:u w:val="single"/>
              </w:rPr>
              <w:t>using the sign of omission</w:t>
            </w:r>
            <w:r w:rsidRPr="00581418">
              <w:rPr>
                <w:rFonts w:asciiTheme="minorHAnsi" w:eastAsia="Times New Roman" w:hAnsiTheme="minorHAnsi" w:cstheme="minorHAnsi"/>
                <w:b/>
                <w:color w:val="FF0000"/>
              </w:rPr>
              <w:t xml:space="preserve">  </w:t>
            </w:r>
            <w:r w:rsidRPr="00CE1095">
              <w:rPr>
                <w:rFonts w:asciiTheme="minorHAnsi" w:eastAsia="Times New Roman" w:hAnsiTheme="minorHAnsi" w:cstheme="minorHAnsi"/>
                <w:b/>
                <w:color w:val="FF0000"/>
              </w:rPr>
              <w:t>to represent an unknown in an equation</w:t>
            </w:r>
          </w:p>
        </w:tc>
        <w:tc>
          <w:tcPr>
            <w:tcW w:w="3292" w:type="dxa"/>
            <w:shd w:val="clear" w:color="auto" w:fill="auto"/>
          </w:tcPr>
          <w:p w:rsidR="00852069" w:rsidRPr="005C6055" w:rsidRDefault="00852069" w:rsidP="001C1890">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1. </w:t>
            </w:r>
            <w:r w:rsidR="001C1890">
              <w:rPr>
                <w:rFonts w:asciiTheme="minorHAnsi" w:hAnsiTheme="minorHAnsi" w:cstheme="minorHAnsi"/>
                <w:b/>
                <w:bCs/>
              </w:rPr>
              <w:t xml:space="preserve">  </w:t>
            </w:r>
            <w:r w:rsidRPr="005C6055">
              <w:rPr>
                <w:rFonts w:asciiTheme="minorHAnsi" w:hAnsiTheme="minorHAnsi" w:cstheme="minorHAnsi"/>
                <w:b/>
                <w:bCs/>
              </w:rPr>
              <w:t>Make sense of problems and persevere in solving them.</w:t>
            </w:r>
          </w:p>
          <w:p w:rsidR="00852069" w:rsidRPr="00CE1095" w:rsidRDefault="00852069" w:rsidP="001C1890">
            <w:pPr>
              <w:pStyle w:val="ListParagraph"/>
              <w:autoSpaceDE w:val="0"/>
              <w:autoSpaceDN w:val="0"/>
              <w:adjustRightInd w:val="0"/>
              <w:ind w:left="394" w:hanging="360"/>
              <w:rPr>
                <w:rFonts w:asciiTheme="minorHAnsi" w:hAnsiTheme="minorHAnsi" w:cstheme="minorHAnsi"/>
                <w:b/>
                <w:bCs/>
              </w:rPr>
            </w:pPr>
          </w:p>
          <w:p w:rsidR="00852069" w:rsidRPr="00CE1095" w:rsidRDefault="00852069" w:rsidP="001C1890">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2. </w:t>
            </w:r>
            <w:r w:rsidR="001C1890">
              <w:rPr>
                <w:rFonts w:asciiTheme="minorHAnsi" w:hAnsiTheme="minorHAnsi" w:cstheme="minorHAnsi"/>
                <w:b/>
                <w:bCs/>
              </w:rPr>
              <w:t xml:space="preserve">  </w:t>
            </w:r>
            <w:r w:rsidRPr="00CE1095">
              <w:rPr>
                <w:rFonts w:asciiTheme="minorHAnsi" w:hAnsiTheme="minorHAnsi" w:cstheme="minorHAnsi"/>
                <w:b/>
                <w:bCs/>
              </w:rPr>
              <w:t>Reason abstractly and quantitatively.</w:t>
            </w:r>
          </w:p>
          <w:p w:rsidR="00852069" w:rsidRPr="00CE1095" w:rsidRDefault="00852069" w:rsidP="001C1890">
            <w:pPr>
              <w:autoSpaceDE w:val="0"/>
              <w:autoSpaceDN w:val="0"/>
              <w:adjustRightInd w:val="0"/>
              <w:ind w:left="394" w:hanging="360"/>
              <w:rPr>
                <w:rFonts w:asciiTheme="minorHAnsi" w:hAnsiTheme="minorHAnsi" w:cstheme="minorHAnsi"/>
                <w:b/>
                <w:bCs/>
              </w:rPr>
            </w:pPr>
          </w:p>
          <w:p w:rsidR="00852069" w:rsidRDefault="00852069" w:rsidP="001C1890">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3. </w:t>
            </w:r>
            <w:r w:rsidR="001C1890">
              <w:rPr>
                <w:rFonts w:asciiTheme="minorHAnsi" w:hAnsiTheme="minorHAnsi" w:cstheme="minorHAnsi"/>
                <w:b/>
                <w:bCs/>
              </w:rPr>
              <w:t xml:space="preserve">  </w:t>
            </w:r>
            <w:r w:rsidRPr="00CE1095">
              <w:rPr>
                <w:rFonts w:asciiTheme="minorHAnsi" w:hAnsiTheme="minorHAnsi" w:cstheme="minorHAnsi"/>
                <w:b/>
                <w:bCs/>
              </w:rPr>
              <w:t>Construct viable</w:t>
            </w:r>
            <w:r w:rsidR="001C1890">
              <w:rPr>
                <w:rFonts w:asciiTheme="minorHAnsi" w:hAnsiTheme="minorHAnsi" w:cstheme="minorHAnsi"/>
                <w:b/>
                <w:bCs/>
              </w:rPr>
              <w:t xml:space="preserve"> a</w:t>
            </w:r>
            <w:r w:rsidRPr="00CE1095">
              <w:rPr>
                <w:rFonts w:asciiTheme="minorHAnsi" w:hAnsiTheme="minorHAnsi" w:cstheme="minorHAnsi"/>
                <w:b/>
                <w:bCs/>
              </w:rPr>
              <w:t>rguments and critique the  reasoning of others.</w:t>
            </w:r>
          </w:p>
          <w:p w:rsidR="001C1890" w:rsidRPr="00CE1095" w:rsidRDefault="001C1890" w:rsidP="001C1890">
            <w:pPr>
              <w:autoSpaceDE w:val="0"/>
              <w:autoSpaceDN w:val="0"/>
              <w:adjustRightInd w:val="0"/>
              <w:spacing w:after="0" w:line="240" w:lineRule="auto"/>
              <w:ind w:left="394" w:hanging="360"/>
              <w:rPr>
                <w:rFonts w:asciiTheme="minorHAnsi" w:hAnsiTheme="minorHAnsi" w:cstheme="minorHAnsi"/>
                <w:b/>
                <w:bCs/>
              </w:rPr>
            </w:pPr>
          </w:p>
          <w:p w:rsidR="00852069" w:rsidRPr="00CE1095" w:rsidRDefault="00852069" w:rsidP="001C1890">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4. </w:t>
            </w:r>
            <w:r w:rsidRPr="00CE1095">
              <w:rPr>
                <w:rFonts w:asciiTheme="minorHAnsi" w:hAnsiTheme="minorHAnsi" w:cstheme="minorHAnsi"/>
                <w:b/>
                <w:bCs/>
              </w:rPr>
              <w:t xml:space="preserve"> </w:t>
            </w:r>
            <w:r w:rsidR="001C1890">
              <w:rPr>
                <w:rFonts w:asciiTheme="minorHAnsi" w:hAnsiTheme="minorHAnsi" w:cstheme="minorHAnsi"/>
                <w:b/>
                <w:bCs/>
              </w:rPr>
              <w:t xml:space="preserve"> </w:t>
            </w:r>
            <w:r w:rsidRPr="00CE1095">
              <w:rPr>
                <w:rFonts w:asciiTheme="minorHAnsi" w:hAnsiTheme="minorHAnsi" w:cstheme="minorHAnsi"/>
                <w:b/>
                <w:bCs/>
              </w:rPr>
              <w:t>Model with mathematics.</w:t>
            </w:r>
          </w:p>
          <w:p w:rsidR="00852069" w:rsidRPr="00CE1095" w:rsidRDefault="00852069" w:rsidP="001C1890">
            <w:pPr>
              <w:autoSpaceDE w:val="0"/>
              <w:autoSpaceDN w:val="0"/>
              <w:adjustRightInd w:val="0"/>
              <w:ind w:left="394" w:hanging="360"/>
              <w:rPr>
                <w:rFonts w:asciiTheme="minorHAnsi" w:hAnsiTheme="minorHAnsi" w:cstheme="minorHAnsi"/>
                <w:b/>
                <w:bCs/>
              </w:rPr>
            </w:pPr>
          </w:p>
          <w:p w:rsidR="00852069" w:rsidRPr="00CE1095" w:rsidRDefault="00852069" w:rsidP="001C1890">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5. </w:t>
            </w:r>
            <w:r w:rsidRPr="00CE1095">
              <w:rPr>
                <w:rFonts w:asciiTheme="minorHAnsi" w:hAnsiTheme="minorHAnsi" w:cstheme="minorHAnsi"/>
                <w:b/>
                <w:bCs/>
              </w:rPr>
              <w:t xml:space="preserve"> </w:t>
            </w:r>
            <w:r w:rsidR="001C1890">
              <w:rPr>
                <w:rFonts w:asciiTheme="minorHAnsi" w:hAnsiTheme="minorHAnsi" w:cstheme="minorHAnsi"/>
                <w:b/>
                <w:bCs/>
              </w:rPr>
              <w:t xml:space="preserve"> </w:t>
            </w:r>
            <w:r w:rsidRPr="00CE1095">
              <w:rPr>
                <w:rFonts w:asciiTheme="minorHAnsi" w:hAnsiTheme="minorHAnsi" w:cstheme="minorHAnsi"/>
                <w:b/>
                <w:bCs/>
              </w:rPr>
              <w:t>Use appropriate tools strategically.</w:t>
            </w:r>
          </w:p>
          <w:p w:rsidR="00852069" w:rsidRPr="00CE1095" w:rsidRDefault="00852069" w:rsidP="001C1890">
            <w:pPr>
              <w:tabs>
                <w:tab w:val="num" w:pos="720"/>
              </w:tabs>
              <w:autoSpaceDE w:val="0"/>
              <w:autoSpaceDN w:val="0"/>
              <w:adjustRightInd w:val="0"/>
              <w:ind w:left="394" w:hanging="360"/>
              <w:rPr>
                <w:rFonts w:asciiTheme="minorHAnsi" w:hAnsiTheme="minorHAnsi" w:cstheme="minorHAnsi"/>
                <w:b/>
                <w:bCs/>
              </w:rPr>
            </w:pPr>
          </w:p>
          <w:p w:rsidR="00852069" w:rsidRPr="00CE1095" w:rsidRDefault="00852069" w:rsidP="001C1890">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6. </w:t>
            </w:r>
            <w:r w:rsidR="001C1890">
              <w:rPr>
                <w:rFonts w:asciiTheme="minorHAnsi" w:hAnsiTheme="minorHAnsi" w:cstheme="minorHAnsi"/>
                <w:b/>
                <w:bCs/>
              </w:rPr>
              <w:t xml:space="preserve"> </w:t>
            </w:r>
            <w:r w:rsidRPr="00CE1095">
              <w:rPr>
                <w:rFonts w:asciiTheme="minorHAnsi" w:hAnsiTheme="minorHAnsi" w:cstheme="minorHAnsi"/>
                <w:b/>
                <w:bCs/>
              </w:rPr>
              <w:t>Attend to precision.</w:t>
            </w:r>
          </w:p>
          <w:p w:rsidR="00852069" w:rsidRPr="00CE1095" w:rsidRDefault="00852069" w:rsidP="001C1890">
            <w:pPr>
              <w:tabs>
                <w:tab w:val="num" w:pos="720"/>
              </w:tabs>
              <w:autoSpaceDE w:val="0"/>
              <w:autoSpaceDN w:val="0"/>
              <w:adjustRightInd w:val="0"/>
              <w:ind w:left="394" w:hanging="360"/>
              <w:rPr>
                <w:rFonts w:asciiTheme="minorHAnsi" w:hAnsiTheme="minorHAnsi" w:cstheme="minorHAnsi"/>
                <w:b/>
                <w:bCs/>
              </w:rPr>
            </w:pPr>
          </w:p>
          <w:p w:rsidR="00852069" w:rsidRPr="00CE1095" w:rsidRDefault="00852069" w:rsidP="001C1890">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7. </w:t>
            </w:r>
            <w:r w:rsidRPr="00CE1095">
              <w:rPr>
                <w:rFonts w:asciiTheme="minorHAnsi" w:hAnsiTheme="minorHAnsi" w:cstheme="minorHAnsi"/>
                <w:b/>
                <w:bCs/>
              </w:rPr>
              <w:t xml:space="preserve"> </w:t>
            </w:r>
            <w:r w:rsidR="001C1890">
              <w:rPr>
                <w:rFonts w:asciiTheme="minorHAnsi" w:hAnsiTheme="minorHAnsi" w:cstheme="minorHAnsi"/>
                <w:b/>
                <w:bCs/>
              </w:rPr>
              <w:t xml:space="preserve"> </w:t>
            </w:r>
            <w:r w:rsidRPr="00CE1095">
              <w:rPr>
                <w:rFonts w:asciiTheme="minorHAnsi" w:hAnsiTheme="minorHAnsi" w:cstheme="minorHAnsi"/>
                <w:b/>
                <w:bCs/>
              </w:rPr>
              <w:t>Look for and make use of structure.</w:t>
            </w:r>
          </w:p>
          <w:p w:rsidR="00852069" w:rsidRPr="00CE1095" w:rsidRDefault="00852069" w:rsidP="001C1890">
            <w:pPr>
              <w:pStyle w:val="ListParagraph"/>
              <w:ind w:left="394" w:hanging="360"/>
              <w:rPr>
                <w:rFonts w:asciiTheme="minorHAnsi" w:hAnsiTheme="minorHAnsi" w:cstheme="minorHAnsi"/>
                <w:b/>
                <w:bCs/>
              </w:rPr>
            </w:pPr>
          </w:p>
          <w:p w:rsidR="00852069" w:rsidRDefault="00852069" w:rsidP="001C1890">
            <w:pPr>
              <w:autoSpaceDE w:val="0"/>
              <w:autoSpaceDN w:val="0"/>
              <w:adjustRightInd w:val="0"/>
              <w:spacing w:after="0" w:line="240" w:lineRule="auto"/>
              <w:ind w:left="394" w:hanging="360"/>
              <w:rPr>
                <w:rFonts w:asciiTheme="minorHAnsi" w:hAnsiTheme="minorHAnsi" w:cstheme="minorHAnsi"/>
                <w:b/>
                <w:bCs/>
              </w:rPr>
            </w:pPr>
            <w:r>
              <w:rPr>
                <w:rFonts w:asciiTheme="minorHAnsi" w:hAnsiTheme="minorHAnsi" w:cstheme="minorHAnsi"/>
                <w:b/>
                <w:bCs/>
              </w:rPr>
              <w:t xml:space="preserve">8. </w:t>
            </w:r>
            <w:r w:rsidR="001C1890">
              <w:rPr>
                <w:rFonts w:asciiTheme="minorHAnsi" w:hAnsiTheme="minorHAnsi" w:cstheme="minorHAnsi"/>
                <w:b/>
                <w:bCs/>
              </w:rPr>
              <w:t xml:space="preserve">  </w:t>
            </w:r>
            <w:r w:rsidRPr="00CE1095">
              <w:rPr>
                <w:rFonts w:asciiTheme="minorHAnsi" w:hAnsiTheme="minorHAnsi" w:cstheme="minorHAnsi"/>
                <w:b/>
                <w:bCs/>
              </w:rPr>
              <w:t>Look for and express regularity in repeated reasoning.</w:t>
            </w:r>
          </w:p>
        </w:tc>
      </w:tr>
    </w:tbl>
    <w:p w:rsidR="00852069" w:rsidRDefault="00852069"/>
    <w:p w:rsidR="00852069" w:rsidRDefault="0085206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74"/>
        <w:gridCol w:w="4843"/>
        <w:gridCol w:w="3082"/>
      </w:tblGrid>
      <w:tr w:rsidR="00117F09" w:rsidRPr="00CE1095" w:rsidTr="00D31B93">
        <w:trPr>
          <w:tblHeader/>
        </w:trPr>
        <w:tc>
          <w:tcPr>
            <w:tcW w:w="10199" w:type="dxa"/>
            <w:gridSpan w:val="3"/>
            <w:shd w:val="clear" w:color="auto" w:fill="auto"/>
          </w:tcPr>
          <w:p w:rsidR="00117F09" w:rsidRPr="00CE1095" w:rsidRDefault="00117F09" w:rsidP="00D31B93">
            <w:pPr>
              <w:rPr>
                <w:rFonts w:asciiTheme="minorHAnsi" w:hAnsiTheme="minorHAnsi" w:cstheme="minorHAnsi"/>
              </w:rPr>
            </w:pPr>
            <w:r w:rsidRPr="00CE1095">
              <w:rPr>
                <w:rFonts w:asciiTheme="minorHAnsi" w:hAnsiTheme="minorHAnsi" w:cstheme="minorHAnsi"/>
              </w:rPr>
              <w:br w:type="page"/>
            </w:r>
            <w:r w:rsidRPr="00CE1095">
              <w:rPr>
                <w:rFonts w:asciiTheme="minorHAnsi" w:hAnsiTheme="minorHAnsi" w:cstheme="minorHAnsi"/>
                <w:b/>
              </w:rPr>
              <w:t>Domain: Number and Operations in Base Ten</w:t>
            </w:r>
          </w:p>
        </w:tc>
      </w:tr>
      <w:tr w:rsidR="00117F09" w:rsidRPr="00CE1095" w:rsidTr="00D31B93">
        <w:trPr>
          <w:trHeight w:val="377"/>
          <w:tblHeader/>
        </w:trPr>
        <w:tc>
          <w:tcPr>
            <w:tcW w:w="2274" w:type="dxa"/>
            <w:shd w:val="clear" w:color="auto" w:fill="auto"/>
          </w:tcPr>
          <w:p w:rsidR="00117F09" w:rsidRPr="00CE1095" w:rsidRDefault="00117F09" w:rsidP="00D31B93">
            <w:pPr>
              <w:rPr>
                <w:rFonts w:asciiTheme="minorHAnsi" w:hAnsiTheme="minorHAnsi" w:cstheme="minorHAnsi"/>
                <w:b/>
              </w:rPr>
            </w:pPr>
            <w:r w:rsidRPr="00CE1095">
              <w:rPr>
                <w:rFonts w:asciiTheme="minorHAnsi" w:hAnsiTheme="minorHAnsi" w:cstheme="minorHAnsi"/>
                <w:b/>
              </w:rPr>
              <w:t>Cluster</w:t>
            </w:r>
          </w:p>
        </w:tc>
        <w:tc>
          <w:tcPr>
            <w:tcW w:w="4843" w:type="dxa"/>
            <w:shd w:val="clear" w:color="auto" w:fill="auto"/>
          </w:tcPr>
          <w:p w:rsidR="00117F09" w:rsidRPr="00CE1095" w:rsidRDefault="00117F09" w:rsidP="00D31B93">
            <w:pPr>
              <w:rPr>
                <w:rFonts w:asciiTheme="minorHAnsi" w:hAnsiTheme="minorHAnsi" w:cstheme="minorHAnsi"/>
                <w:b/>
              </w:rPr>
            </w:pPr>
            <w:r w:rsidRPr="00CE1095">
              <w:rPr>
                <w:rFonts w:asciiTheme="minorHAnsi" w:hAnsiTheme="minorHAnsi" w:cstheme="minorHAnsi"/>
                <w:b/>
              </w:rPr>
              <w:t>Standard</w:t>
            </w:r>
          </w:p>
        </w:tc>
        <w:tc>
          <w:tcPr>
            <w:tcW w:w="3082" w:type="dxa"/>
            <w:shd w:val="clear" w:color="auto" w:fill="auto"/>
          </w:tcPr>
          <w:p w:rsidR="00117F09" w:rsidRPr="00CE1095" w:rsidRDefault="00117F09" w:rsidP="00D31B93">
            <w:pPr>
              <w:rPr>
                <w:rFonts w:asciiTheme="minorHAnsi" w:hAnsiTheme="minorHAnsi" w:cstheme="minorHAnsi"/>
                <w:b/>
              </w:rPr>
            </w:pPr>
            <w:r w:rsidRPr="00CE1095">
              <w:rPr>
                <w:rFonts w:asciiTheme="minorHAnsi" w:hAnsiTheme="minorHAnsi" w:cstheme="minorHAnsi"/>
                <w:b/>
              </w:rPr>
              <w:t>Mathematical Practices</w:t>
            </w:r>
          </w:p>
        </w:tc>
      </w:tr>
      <w:tr w:rsidR="00117F09" w:rsidRPr="00CE1095" w:rsidTr="00BD1137">
        <w:trPr>
          <w:trHeight w:val="3977"/>
        </w:trPr>
        <w:tc>
          <w:tcPr>
            <w:tcW w:w="2274" w:type="dxa"/>
            <w:shd w:val="clear" w:color="auto" w:fill="auto"/>
          </w:tcPr>
          <w:p w:rsidR="00117F09" w:rsidRPr="00CE1095" w:rsidRDefault="00117F09" w:rsidP="00D31B93">
            <w:pPr>
              <w:rPr>
                <w:rFonts w:asciiTheme="minorHAnsi" w:hAnsiTheme="minorHAnsi" w:cstheme="minorHAnsi"/>
              </w:rPr>
            </w:pPr>
            <w:r w:rsidRPr="00CE1095">
              <w:rPr>
                <w:rFonts w:asciiTheme="minorHAnsi" w:hAnsiTheme="minorHAnsi" w:cstheme="minorHAnsi"/>
                <w:b/>
              </w:rPr>
              <w:t>Extend the counting sequence.</w:t>
            </w:r>
          </w:p>
        </w:tc>
        <w:tc>
          <w:tcPr>
            <w:tcW w:w="4843" w:type="dxa"/>
            <w:shd w:val="clear" w:color="auto" w:fill="auto"/>
          </w:tcPr>
          <w:p w:rsidR="00117F09" w:rsidRPr="00CE1095" w:rsidRDefault="00117F09" w:rsidP="00D31B93">
            <w:pPr>
              <w:autoSpaceDE w:val="0"/>
              <w:autoSpaceDN w:val="0"/>
              <w:adjustRightInd w:val="0"/>
              <w:rPr>
                <w:rFonts w:asciiTheme="minorHAnsi" w:eastAsia="Times New Roman" w:hAnsiTheme="minorHAnsi" w:cstheme="minorHAnsi"/>
                <w:b/>
              </w:rPr>
            </w:pPr>
            <w:r w:rsidRPr="00CE1095">
              <w:rPr>
                <w:rFonts w:asciiTheme="minorHAnsi" w:eastAsia="Times New Roman" w:hAnsiTheme="minorHAnsi" w:cstheme="minorHAnsi"/>
                <w:b/>
              </w:rPr>
              <w:t>Standard:  1.NBT.1</w:t>
            </w:r>
          </w:p>
          <w:p w:rsidR="00117F09" w:rsidRPr="00501D98" w:rsidRDefault="00117F09" w:rsidP="00D31B93">
            <w:pPr>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Count to 120 starting at any number less than 120.  In this range, read and write </w:t>
            </w:r>
            <w:r w:rsidRPr="00CE1095">
              <w:rPr>
                <w:rFonts w:asciiTheme="minorHAnsi" w:eastAsia="Times New Roman" w:hAnsiTheme="minorHAnsi" w:cstheme="minorHAnsi"/>
                <w:u w:val="single"/>
              </w:rPr>
              <w:t>N</w:t>
            </w:r>
            <w:r>
              <w:rPr>
                <w:rFonts w:asciiTheme="minorHAnsi" w:eastAsia="Times New Roman" w:hAnsiTheme="minorHAnsi" w:cstheme="minorHAnsi"/>
                <w:u w:val="single"/>
              </w:rPr>
              <w:t xml:space="preserve">emeth </w:t>
            </w:r>
            <w:r w:rsidRPr="00CE1095">
              <w:rPr>
                <w:rFonts w:asciiTheme="minorHAnsi" w:eastAsia="Times New Roman" w:hAnsiTheme="minorHAnsi" w:cstheme="minorHAnsi"/>
                <w:u w:val="single"/>
              </w:rPr>
              <w:t>B</w:t>
            </w:r>
            <w:r>
              <w:rPr>
                <w:rFonts w:asciiTheme="minorHAnsi" w:eastAsia="Times New Roman" w:hAnsiTheme="minorHAnsi" w:cstheme="minorHAnsi"/>
                <w:u w:val="single"/>
              </w:rPr>
              <w:t xml:space="preserve">raille </w:t>
            </w:r>
            <w:r w:rsidRPr="00CE1095">
              <w:rPr>
                <w:rFonts w:asciiTheme="minorHAnsi" w:eastAsia="Times New Roman" w:hAnsiTheme="minorHAnsi" w:cstheme="minorHAnsi"/>
                <w:u w:val="single"/>
              </w:rPr>
              <w:t>C</w:t>
            </w:r>
            <w:r>
              <w:rPr>
                <w:rFonts w:asciiTheme="minorHAnsi" w:eastAsia="Times New Roman" w:hAnsiTheme="minorHAnsi" w:cstheme="minorHAnsi"/>
                <w:u w:val="single"/>
              </w:rPr>
              <w:t>ode</w:t>
            </w:r>
            <w:r w:rsidRPr="00CE1095">
              <w:rPr>
                <w:rFonts w:asciiTheme="minorHAnsi" w:eastAsia="Times New Roman" w:hAnsiTheme="minorHAnsi" w:cstheme="minorHAnsi"/>
              </w:rPr>
              <w:t xml:space="preserve"> numerals and represent a number of </w:t>
            </w:r>
            <w:r>
              <w:rPr>
                <w:rFonts w:asciiTheme="minorHAnsi" w:eastAsia="Times New Roman" w:hAnsiTheme="minorHAnsi" w:cstheme="minorHAnsi"/>
                <w:u w:val="single"/>
              </w:rPr>
              <w:t>real or t</w:t>
            </w:r>
            <w:r w:rsidRPr="00CE1095">
              <w:rPr>
                <w:rFonts w:asciiTheme="minorHAnsi" w:eastAsia="Times New Roman" w:hAnsiTheme="minorHAnsi" w:cstheme="minorHAnsi"/>
                <w:u w:val="single"/>
              </w:rPr>
              <w:t>actile graphics</w:t>
            </w:r>
            <w:r w:rsidRPr="00CE1095">
              <w:rPr>
                <w:rFonts w:asciiTheme="minorHAnsi" w:eastAsia="Times New Roman" w:hAnsiTheme="minorHAnsi" w:cstheme="minorHAnsi"/>
              </w:rPr>
              <w:t xml:space="preserve"> objects with a written numeral </w:t>
            </w:r>
            <w:r w:rsidRPr="00CE1095">
              <w:rPr>
                <w:rFonts w:asciiTheme="minorHAnsi" w:eastAsia="Times New Roman" w:hAnsiTheme="minorHAnsi" w:cstheme="minorHAnsi"/>
                <w:u w:val="single"/>
              </w:rPr>
              <w:t xml:space="preserve">in </w:t>
            </w:r>
            <w:r w:rsidRPr="00501D98">
              <w:rPr>
                <w:rFonts w:asciiTheme="minorHAnsi" w:eastAsia="Times New Roman" w:hAnsiTheme="minorHAnsi" w:cstheme="minorHAnsi"/>
                <w:u w:val="single"/>
              </w:rPr>
              <w:t>N</w:t>
            </w:r>
            <w:r>
              <w:rPr>
                <w:rFonts w:asciiTheme="minorHAnsi" w:eastAsia="Times New Roman" w:hAnsiTheme="minorHAnsi" w:cstheme="minorHAnsi"/>
                <w:u w:val="single"/>
              </w:rPr>
              <w:t xml:space="preserve">emeth </w:t>
            </w:r>
            <w:r w:rsidRPr="00501D98">
              <w:rPr>
                <w:rFonts w:asciiTheme="minorHAnsi" w:eastAsia="Times New Roman" w:hAnsiTheme="minorHAnsi" w:cstheme="minorHAnsi"/>
                <w:u w:val="single"/>
              </w:rPr>
              <w:t>B</w:t>
            </w:r>
            <w:r>
              <w:rPr>
                <w:rFonts w:asciiTheme="minorHAnsi" w:eastAsia="Times New Roman" w:hAnsiTheme="minorHAnsi" w:cstheme="minorHAnsi"/>
                <w:u w:val="single"/>
              </w:rPr>
              <w:t xml:space="preserve">raille </w:t>
            </w:r>
            <w:r w:rsidRPr="00501D98">
              <w:rPr>
                <w:rFonts w:asciiTheme="minorHAnsi" w:eastAsia="Times New Roman" w:hAnsiTheme="minorHAnsi" w:cstheme="minorHAnsi"/>
                <w:u w:val="single"/>
              </w:rPr>
              <w:t>C</w:t>
            </w:r>
            <w:r>
              <w:rPr>
                <w:rFonts w:asciiTheme="minorHAnsi" w:eastAsia="Times New Roman" w:hAnsiTheme="minorHAnsi" w:cstheme="minorHAnsi"/>
                <w:u w:val="single"/>
              </w:rPr>
              <w:t>ode</w:t>
            </w:r>
            <w:r w:rsidRPr="00501D98">
              <w:rPr>
                <w:rFonts w:asciiTheme="minorHAnsi" w:eastAsia="Times New Roman" w:hAnsiTheme="minorHAnsi" w:cstheme="minorHAnsi"/>
              </w:rPr>
              <w:t>.</w:t>
            </w:r>
          </w:p>
          <w:p w:rsidR="00117F09" w:rsidRPr="00CE1095" w:rsidRDefault="00117F09" w:rsidP="00AE1062">
            <w:pPr>
              <w:autoSpaceDE w:val="0"/>
              <w:autoSpaceDN w:val="0"/>
              <w:adjustRightInd w:val="0"/>
              <w:spacing w:after="0"/>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AE1062">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Counting:</w:t>
            </w:r>
          </w:p>
          <w:p w:rsidR="00117F09" w:rsidRPr="00CE1095" w:rsidRDefault="00117F09" w:rsidP="00117F09">
            <w:pPr>
              <w:numPr>
                <w:ilvl w:val="1"/>
                <w:numId w:val="3"/>
              </w:numPr>
              <w:autoSpaceDE w:val="0"/>
              <w:autoSpaceDN w:val="0"/>
              <w:adjustRightInd w:val="0"/>
              <w:spacing w:after="0" w:line="240" w:lineRule="auto"/>
              <w:ind w:left="129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produce the standard list of counting words in order</w:t>
            </w:r>
          </w:p>
          <w:p w:rsidR="00117F09" w:rsidRPr="00CE1095" w:rsidRDefault="00117F09" w:rsidP="00117F09">
            <w:pPr>
              <w:numPr>
                <w:ilvl w:val="1"/>
                <w:numId w:val="3"/>
              </w:numPr>
              <w:autoSpaceDE w:val="0"/>
              <w:autoSpaceDN w:val="0"/>
              <w:adjustRightInd w:val="0"/>
              <w:spacing w:after="0" w:line="240" w:lineRule="auto"/>
              <w:ind w:left="129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represent one-to-one correspondence/match with concrete materials</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Reading:</w:t>
            </w:r>
          </w:p>
          <w:p w:rsidR="00117F09" w:rsidRPr="00CE1095" w:rsidRDefault="00117F09" w:rsidP="00117F09">
            <w:pPr>
              <w:numPr>
                <w:ilvl w:val="1"/>
                <w:numId w:val="3"/>
              </w:numPr>
              <w:autoSpaceDE w:val="0"/>
              <w:autoSpaceDN w:val="0"/>
              <w:adjustRightInd w:val="0"/>
              <w:spacing w:after="0" w:line="240" w:lineRule="auto"/>
              <w:ind w:left="1299"/>
              <w:rPr>
                <w:rFonts w:asciiTheme="minorHAnsi" w:eastAsia="Times New Roman" w:hAnsiTheme="minorHAnsi" w:cstheme="minorHAnsi"/>
                <w:b/>
                <w:color w:val="00B0F0"/>
              </w:rPr>
            </w:pPr>
            <w:r w:rsidRPr="00CE1095">
              <w:rPr>
                <w:rFonts w:asciiTheme="minorHAnsi" w:eastAsia="Times New Roman" w:hAnsiTheme="minorHAnsi" w:cstheme="minorHAnsi"/>
                <w:b/>
                <w:color w:val="FF0000"/>
              </w:rPr>
              <w:t xml:space="preserve">Ability to explore </w:t>
            </w:r>
            <w:r w:rsidRPr="0015162A">
              <w:rPr>
                <w:rFonts w:asciiTheme="minorHAnsi" w:eastAsia="Times New Roman" w:hAnsiTheme="minorHAnsi" w:cstheme="minorHAnsi"/>
                <w:b/>
                <w:strike/>
                <w:color w:val="00B0F0"/>
              </w:rPr>
              <w:t xml:space="preserve">visual </w:t>
            </w:r>
            <w:r w:rsidR="0015162A">
              <w:rPr>
                <w:rFonts w:asciiTheme="minorHAnsi" w:eastAsia="Times New Roman" w:hAnsiTheme="minorHAnsi" w:cstheme="minorHAnsi"/>
                <w:b/>
                <w:color w:val="00B0F0"/>
                <w:u w:val="single"/>
              </w:rPr>
              <w:t xml:space="preserve">tactual </w:t>
            </w:r>
            <w:r w:rsidRPr="00CE1095">
              <w:rPr>
                <w:rFonts w:asciiTheme="minorHAnsi" w:eastAsia="Times New Roman" w:hAnsiTheme="minorHAnsi" w:cstheme="minorHAnsi"/>
                <w:b/>
                <w:color w:val="00B0F0"/>
              </w:rPr>
              <w:t>representations of numerals</w:t>
            </w:r>
            <w:r w:rsidRPr="00CE1095">
              <w:rPr>
                <w:rFonts w:asciiTheme="minorHAnsi" w:eastAsia="Times New Roman" w:hAnsiTheme="minorHAnsi" w:cstheme="minorHAnsi"/>
                <w:b/>
                <w:color w:val="FF0000"/>
              </w:rPr>
              <w:t xml:space="preserve">, matching a </w:t>
            </w:r>
            <w:r w:rsidRPr="0015162A">
              <w:rPr>
                <w:rFonts w:asciiTheme="minorHAnsi" w:eastAsia="Times New Roman" w:hAnsiTheme="minorHAnsi" w:cstheme="minorHAnsi"/>
                <w:b/>
                <w:strike/>
                <w:color w:val="FF0000"/>
              </w:rPr>
              <w:t>visual</w:t>
            </w:r>
            <w:r w:rsidRPr="00CE1095">
              <w:rPr>
                <w:rFonts w:asciiTheme="minorHAnsi" w:eastAsia="Times New Roman" w:hAnsiTheme="minorHAnsi" w:cstheme="minorHAnsi"/>
                <w:b/>
                <w:color w:val="FF0000"/>
              </w:rPr>
              <w:t xml:space="preserve"> </w:t>
            </w:r>
            <w:r w:rsidR="0015162A">
              <w:rPr>
                <w:rFonts w:asciiTheme="minorHAnsi" w:eastAsia="Times New Roman" w:hAnsiTheme="minorHAnsi" w:cstheme="minorHAnsi"/>
                <w:b/>
                <w:color w:val="00B0F0"/>
                <w:u w:val="single"/>
              </w:rPr>
              <w:t>tactual</w:t>
            </w:r>
            <w:r w:rsidR="0015162A" w:rsidRPr="00CE1095">
              <w:rPr>
                <w:rFonts w:asciiTheme="minorHAnsi" w:eastAsia="Times New Roman" w:hAnsiTheme="minorHAnsi" w:cstheme="minorHAnsi"/>
                <w:b/>
                <w:color w:val="FF0000"/>
              </w:rPr>
              <w:t xml:space="preserve"> </w:t>
            </w:r>
            <w:r w:rsidRPr="00CE1095">
              <w:rPr>
                <w:rFonts w:asciiTheme="minorHAnsi" w:eastAsia="Times New Roman" w:hAnsiTheme="minorHAnsi" w:cstheme="minorHAnsi"/>
                <w:b/>
                <w:color w:val="FF0000"/>
              </w:rPr>
              <w:t>representation of a set to a numeral</w:t>
            </w:r>
          </w:p>
          <w:p w:rsidR="00117F09" w:rsidRPr="00CE1095" w:rsidRDefault="00117F09" w:rsidP="00117F09">
            <w:pPr>
              <w:numPr>
                <w:ilvl w:val="1"/>
                <w:numId w:val="3"/>
              </w:numPr>
              <w:autoSpaceDE w:val="0"/>
              <w:autoSpaceDN w:val="0"/>
              <w:adjustRightInd w:val="0"/>
              <w:spacing w:after="0" w:line="240" w:lineRule="auto"/>
              <w:ind w:left="129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read a written numeral</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Writing:</w:t>
            </w:r>
          </w:p>
          <w:p w:rsidR="00117F09" w:rsidRPr="00094723" w:rsidRDefault="00117F09" w:rsidP="00117F09">
            <w:pPr>
              <w:numPr>
                <w:ilvl w:val="1"/>
                <w:numId w:val="3"/>
              </w:numPr>
              <w:autoSpaceDE w:val="0"/>
              <w:autoSpaceDN w:val="0"/>
              <w:adjustRightInd w:val="0"/>
              <w:spacing w:after="0" w:line="240" w:lineRule="auto"/>
              <w:ind w:left="1299"/>
              <w:rPr>
                <w:rFonts w:asciiTheme="minorHAnsi" w:hAnsiTheme="minorHAnsi" w:cstheme="minorHAnsi"/>
              </w:rPr>
            </w:pPr>
            <w:r w:rsidRPr="00CE1095">
              <w:rPr>
                <w:rFonts w:asciiTheme="minorHAnsi" w:eastAsia="Times New Roman" w:hAnsiTheme="minorHAnsi" w:cstheme="minorHAnsi"/>
                <w:b/>
                <w:color w:val="FF0000"/>
              </w:rPr>
              <w:t xml:space="preserve">Ability to represent numerals in a variety of ways, including </w:t>
            </w:r>
            <w:r w:rsidRPr="00802233">
              <w:rPr>
                <w:rFonts w:asciiTheme="minorHAnsi" w:eastAsia="Times New Roman" w:hAnsiTheme="minorHAnsi" w:cstheme="minorHAnsi"/>
                <w:b/>
                <w:strike/>
                <w:color w:val="FF0000"/>
              </w:rPr>
              <w:t>tracing numbers</w:t>
            </w:r>
            <w:r w:rsidRPr="00CE1095">
              <w:rPr>
                <w:rFonts w:asciiTheme="minorHAnsi" w:eastAsia="Times New Roman" w:hAnsiTheme="minorHAnsi" w:cstheme="minorHAnsi"/>
                <w:b/>
                <w:color w:val="FF0000"/>
              </w:rPr>
              <w:t xml:space="preserve">, repeatedly writing numbers, tactile experiences with numbers (e.g., </w:t>
            </w:r>
            <w:r w:rsidR="00802233">
              <w:rPr>
                <w:rFonts w:asciiTheme="minorHAnsi" w:eastAsia="Times New Roman" w:hAnsiTheme="minorHAnsi" w:cstheme="minorHAnsi"/>
                <w:b/>
                <w:color w:val="FF0000"/>
                <w:u w:val="single"/>
              </w:rPr>
              <w:t xml:space="preserve">and </w:t>
            </w:r>
            <w:r w:rsidRPr="00CE1095">
              <w:rPr>
                <w:rFonts w:asciiTheme="minorHAnsi" w:eastAsia="Times New Roman" w:hAnsiTheme="minorHAnsi" w:cstheme="minorHAnsi"/>
                <w:b/>
                <w:color w:val="FF0000"/>
              </w:rPr>
              <w:t>making numbers out of clay</w:t>
            </w:r>
            <w:r w:rsidR="00802233" w:rsidRPr="00F337E5">
              <w:rPr>
                <w:rFonts w:asciiTheme="minorHAnsi" w:eastAsia="Times New Roman" w:hAnsiTheme="minorHAnsi" w:cstheme="minorHAnsi"/>
                <w:b/>
                <w:color w:val="FF0000"/>
                <w:u w:val="single"/>
              </w:rPr>
              <w:t>/</w:t>
            </w:r>
            <w:r w:rsidR="00F337E5">
              <w:rPr>
                <w:rFonts w:asciiTheme="minorHAnsi" w:eastAsia="Times New Roman" w:hAnsiTheme="minorHAnsi" w:cstheme="minorHAnsi"/>
                <w:b/>
                <w:color w:val="FF0000"/>
                <w:u w:val="single"/>
              </w:rPr>
              <w:t>candy</w:t>
            </w:r>
            <w:r w:rsidR="00802233" w:rsidRPr="00F337E5">
              <w:rPr>
                <w:rFonts w:asciiTheme="minorHAnsi" w:eastAsia="Times New Roman" w:hAnsiTheme="minorHAnsi" w:cstheme="minorHAnsi"/>
                <w:b/>
                <w:color w:val="FF0000"/>
                <w:u w:val="single"/>
              </w:rPr>
              <w:t>/stickers</w:t>
            </w:r>
            <w:r w:rsidRPr="00CE1095">
              <w:rPr>
                <w:rFonts w:asciiTheme="minorHAnsi" w:eastAsia="Times New Roman" w:hAnsiTheme="minorHAnsi" w:cstheme="minorHAnsi"/>
                <w:b/>
                <w:color w:val="FF0000"/>
              </w:rPr>
              <w:t xml:space="preserve">, </w:t>
            </w:r>
            <w:r w:rsidRPr="00802233">
              <w:rPr>
                <w:rFonts w:asciiTheme="minorHAnsi" w:eastAsia="Times New Roman" w:hAnsiTheme="minorHAnsi" w:cstheme="minorHAnsi"/>
                <w:b/>
                <w:strike/>
                <w:color w:val="FF0000"/>
              </w:rPr>
              <w:t>tracing them in the sand, and writing on the white board or in the air)</w:t>
            </w:r>
          </w:p>
          <w:p w:rsidR="00094723" w:rsidRDefault="00094723" w:rsidP="00094723">
            <w:pPr>
              <w:autoSpaceDE w:val="0"/>
              <w:autoSpaceDN w:val="0"/>
              <w:adjustRightInd w:val="0"/>
              <w:spacing w:after="0" w:line="240" w:lineRule="auto"/>
              <w:rPr>
                <w:rFonts w:asciiTheme="minorHAnsi" w:eastAsia="Times New Roman" w:hAnsiTheme="minorHAnsi" w:cstheme="minorHAnsi"/>
                <w:b/>
                <w:strike/>
                <w:color w:val="FF0000"/>
              </w:rPr>
            </w:pPr>
          </w:p>
          <w:p w:rsidR="00094723" w:rsidRPr="001B3567" w:rsidRDefault="00094723" w:rsidP="00094723">
            <w:pPr>
              <w:autoSpaceDE w:val="0"/>
              <w:autoSpaceDN w:val="0"/>
              <w:adjustRightInd w:val="0"/>
              <w:spacing w:after="0" w:line="240" w:lineRule="auto"/>
              <w:rPr>
                <w:rFonts w:asciiTheme="minorHAnsi" w:hAnsiTheme="minorHAnsi" w:cstheme="minorHAnsi"/>
              </w:rPr>
            </w:pPr>
          </w:p>
          <w:p w:rsidR="001B3567" w:rsidRPr="00CE1095" w:rsidRDefault="001B3567" w:rsidP="001B3567">
            <w:pPr>
              <w:autoSpaceDE w:val="0"/>
              <w:autoSpaceDN w:val="0"/>
              <w:adjustRightInd w:val="0"/>
              <w:spacing w:after="0" w:line="240" w:lineRule="auto"/>
              <w:rPr>
                <w:rFonts w:asciiTheme="minorHAnsi" w:hAnsiTheme="minorHAnsi" w:cstheme="minorHAnsi"/>
              </w:rPr>
            </w:pPr>
          </w:p>
        </w:tc>
        <w:tc>
          <w:tcPr>
            <w:tcW w:w="3082" w:type="dxa"/>
            <w:vMerge w:val="restart"/>
            <w:shd w:val="clear" w:color="auto" w:fill="auto"/>
          </w:tcPr>
          <w:p w:rsidR="00117F09" w:rsidRPr="00CE1095" w:rsidRDefault="00117F09" w:rsidP="004E7D56">
            <w:pPr>
              <w:pStyle w:val="ListParagraph"/>
              <w:numPr>
                <w:ilvl w:val="0"/>
                <w:numId w:val="72"/>
              </w:numPr>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Make sense of problems and persevere in solving them.</w:t>
            </w:r>
          </w:p>
          <w:p w:rsidR="00117F09" w:rsidRPr="00CE1095" w:rsidRDefault="00117F09" w:rsidP="00D31B93">
            <w:pPr>
              <w:pStyle w:val="ListParagraph"/>
              <w:autoSpaceDE w:val="0"/>
              <w:autoSpaceDN w:val="0"/>
              <w:adjustRightInd w:val="0"/>
              <w:ind w:left="0"/>
              <w:rPr>
                <w:rFonts w:asciiTheme="minorHAnsi" w:hAnsiTheme="minorHAnsi" w:cstheme="minorHAnsi"/>
                <w:b/>
                <w:bCs/>
              </w:rPr>
            </w:pPr>
          </w:p>
          <w:p w:rsidR="00117F09" w:rsidRPr="00CE1095" w:rsidRDefault="00117F09" w:rsidP="004E7D56">
            <w:pPr>
              <w:numPr>
                <w:ilvl w:val="0"/>
                <w:numId w:val="72"/>
              </w:numPr>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Reason abstractly and quantitatively.</w:t>
            </w:r>
          </w:p>
          <w:p w:rsidR="00117F09" w:rsidRPr="00CE1095" w:rsidRDefault="00117F09" w:rsidP="00D31B93">
            <w:pPr>
              <w:autoSpaceDE w:val="0"/>
              <w:autoSpaceDN w:val="0"/>
              <w:adjustRightInd w:val="0"/>
              <w:ind w:left="360"/>
              <w:rPr>
                <w:rFonts w:asciiTheme="minorHAnsi" w:hAnsiTheme="minorHAnsi" w:cstheme="minorHAnsi"/>
                <w:b/>
                <w:bCs/>
              </w:rPr>
            </w:pPr>
          </w:p>
          <w:p w:rsidR="00117F09" w:rsidRPr="00CE1095" w:rsidRDefault="00117F09" w:rsidP="004E7D56">
            <w:pPr>
              <w:numPr>
                <w:ilvl w:val="0"/>
                <w:numId w:val="72"/>
              </w:numPr>
              <w:tabs>
                <w:tab w:val="num" w:pos="34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Construct viable</w:t>
            </w:r>
          </w:p>
          <w:p w:rsidR="00117F09" w:rsidRPr="00CE1095" w:rsidRDefault="00117F09" w:rsidP="00D31B93">
            <w:pPr>
              <w:autoSpaceDE w:val="0"/>
              <w:autoSpaceDN w:val="0"/>
              <w:adjustRightInd w:val="0"/>
              <w:ind w:left="360"/>
              <w:rPr>
                <w:rFonts w:asciiTheme="minorHAnsi" w:hAnsiTheme="minorHAnsi" w:cstheme="minorHAnsi"/>
                <w:b/>
                <w:bCs/>
              </w:rPr>
            </w:pPr>
            <w:r w:rsidRPr="00CE1095">
              <w:rPr>
                <w:rFonts w:asciiTheme="minorHAnsi" w:hAnsiTheme="minorHAnsi" w:cstheme="minorHAnsi"/>
                <w:b/>
                <w:bCs/>
              </w:rPr>
              <w:t>Arguments and      critique the      reasoning of others.</w:t>
            </w:r>
          </w:p>
          <w:p w:rsidR="00117F09" w:rsidRDefault="00117F09" w:rsidP="004E7D56">
            <w:pPr>
              <w:numPr>
                <w:ilvl w:val="0"/>
                <w:numId w:val="72"/>
              </w:numPr>
              <w:tabs>
                <w:tab w:val="num" w:pos="34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 xml:space="preserve"> Model with mathematics.</w:t>
            </w:r>
          </w:p>
          <w:p w:rsidR="00117F09" w:rsidRPr="00CE1095" w:rsidRDefault="00117F09" w:rsidP="00D31B93">
            <w:pPr>
              <w:autoSpaceDE w:val="0"/>
              <w:autoSpaceDN w:val="0"/>
              <w:adjustRightInd w:val="0"/>
              <w:spacing w:after="0" w:line="240" w:lineRule="auto"/>
              <w:rPr>
                <w:rFonts w:asciiTheme="minorHAnsi" w:hAnsiTheme="minorHAnsi" w:cstheme="minorHAnsi"/>
                <w:b/>
                <w:bCs/>
              </w:rPr>
            </w:pPr>
          </w:p>
          <w:p w:rsidR="00117F09" w:rsidRPr="00CE1095" w:rsidRDefault="00117F09" w:rsidP="004E7D56">
            <w:pPr>
              <w:numPr>
                <w:ilvl w:val="0"/>
                <w:numId w:val="72"/>
              </w:numPr>
              <w:tabs>
                <w:tab w:val="num" w:pos="34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2"/>
              </w:numPr>
              <w:tabs>
                <w:tab w:val="num" w:pos="34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Attend to precision.</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2"/>
              </w:numPr>
              <w:tabs>
                <w:tab w:val="num" w:pos="31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 xml:space="preserve"> Look for and make use of structure.</w:t>
            </w:r>
          </w:p>
          <w:p w:rsidR="00117F09" w:rsidRPr="00CE1095" w:rsidRDefault="00117F09" w:rsidP="00D31B93">
            <w:pPr>
              <w:pStyle w:val="ListParagraph"/>
              <w:rPr>
                <w:rFonts w:asciiTheme="minorHAnsi" w:hAnsiTheme="minorHAnsi" w:cstheme="minorHAnsi"/>
                <w:b/>
                <w:bCs/>
              </w:rPr>
            </w:pPr>
          </w:p>
          <w:p w:rsidR="00117F09" w:rsidRDefault="00117F09" w:rsidP="004E7D56">
            <w:pPr>
              <w:numPr>
                <w:ilvl w:val="0"/>
                <w:numId w:val="72"/>
              </w:numPr>
              <w:tabs>
                <w:tab w:val="num" w:pos="31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Look for and express regularity in repeated reasoning.</w:t>
            </w:r>
          </w:p>
          <w:p w:rsidR="001B3567" w:rsidRDefault="001B3567" w:rsidP="00D31B93">
            <w:pPr>
              <w:pStyle w:val="ListParagraph"/>
              <w:rPr>
                <w:rFonts w:asciiTheme="minorHAnsi" w:hAnsiTheme="minorHAnsi" w:cstheme="minorHAnsi"/>
                <w:b/>
                <w:bCs/>
              </w:rPr>
            </w:pPr>
          </w:p>
          <w:p w:rsidR="001B3567" w:rsidRDefault="001B3567" w:rsidP="00D31B93">
            <w:pPr>
              <w:pStyle w:val="ListParagraph"/>
              <w:rPr>
                <w:rFonts w:asciiTheme="minorHAnsi" w:hAnsiTheme="minorHAnsi" w:cstheme="minorHAnsi"/>
                <w:b/>
                <w:bCs/>
              </w:rPr>
            </w:pPr>
          </w:p>
          <w:p w:rsidR="001B3567" w:rsidRDefault="001B3567" w:rsidP="00D31B93">
            <w:pPr>
              <w:pStyle w:val="ListParagraph"/>
              <w:rPr>
                <w:rFonts w:asciiTheme="minorHAnsi" w:hAnsiTheme="minorHAnsi" w:cstheme="minorHAnsi"/>
                <w:b/>
                <w:bCs/>
              </w:rPr>
            </w:pPr>
          </w:p>
          <w:p w:rsidR="00094723" w:rsidRDefault="00094723" w:rsidP="00D31B93">
            <w:pPr>
              <w:pStyle w:val="ListParagraph"/>
              <w:rPr>
                <w:rFonts w:asciiTheme="minorHAnsi" w:hAnsiTheme="minorHAnsi" w:cstheme="minorHAnsi"/>
                <w:b/>
                <w:bCs/>
              </w:rPr>
            </w:pPr>
          </w:p>
          <w:p w:rsidR="00117F09" w:rsidRPr="00CE1095" w:rsidRDefault="00117F09" w:rsidP="004E7D56">
            <w:pPr>
              <w:pStyle w:val="ListParagraph"/>
              <w:numPr>
                <w:ilvl w:val="0"/>
                <w:numId w:val="73"/>
              </w:numPr>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Make sense of problems and persevere in solving them.</w:t>
            </w:r>
          </w:p>
          <w:p w:rsidR="00117F09" w:rsidRPr="00CE1095" w:rsidRDefault="00117F09" w:rsidP="00D31B93">
            <w:pPr>
              <w:pStyle w:val="ListParagraph"/>
              <w:autoSpaceDE w:val="0"/>
              <w:autoSpaceDN w:val="0"/>
              <w:adjustRightInd w:val="0"/>
              <w:ind w:left="0"/>
              <w:rPr>
                <w:rFonts w:asciiTheme="minorHAnsi" w:hAnsiTheme="minorHAnsi" w:cstheme="minorHAnsi"/>
                <w:b/>
                <w:bCs/>
              </w:rPr>
            </w:pPr>
          </w:p>
          <w:p w:rsidR="00117F09" w:rsidRPr="00CE1095" w:rsidRDefault="00117F09" w:rsidP="004E7D56">
            <w:pPr>
              <w:numPr>
                <w:ilvl w:val="0"/>
                <w:numId w:val="73"/>
              </w:numPr>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Reason abstractly and quantitatively.</w:t>
            </w:r>
          </w:p>
          <w:p w:rsidR="00117F09" w:rsidRPr="00CE1095" w:rsidRDefault="00117F09" w:rsidP="00D31B93">
            <w:pPr>
              <w:autoSpaceDE w:val="0"/>
              <w:autoSpaceDN w:val="0"/>
              <w:adjustRightInd w:val="0"/>
              <w:ind w:left="360"/>
              <w:rPr>
                <w:rFonts w:asciiTheme="minorHAnsi" w:hAnsiTheme="minorHAnsi" w:cstheme="minorHAnsi"/>
                <w:b/>
                <w:bCs/>
              </w:rPr>
            </w:pPr>
          </w:p>
          <w:p w:rsidR="00117F09" w:rsidRPr="00CE1095" w:rsidRDefault="00117F09" w:rsidP="004E7D56">
            <w:pPr>
              <w:numPr>
                <w:ilvl w:val="0"/>
                <w:numId w:val="73"/>
              </w:numPr>
              <w:tabs>
                <w:tab w:val="num" w:pos="34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Construct viable</w:t>
            </w:r>
          </w:p>
          <w:p w:rsidR="00117F09" w:rsidRPr="00CE1095" w:rsidRDefault="00117F09" w:rsidP="00D31B93">
            <w:pPr>
              <w:autoSpaceDE w:val="0"/>
              <w:autoSpaceDN w:val="0"/>
              <w:adjustRightInd w:val="0"/>
              <w:ind w:left="360"/>
              <w:rPr>
                <w:rFonts w:asciiTheme="minorHAnsi" w:hAnsiTheme="minorHAnsi" w:cstheme="minorHAnsi"/>
                <w:b/>
                <w:bCs/>
              </w:rPr>
            </w:pPr>
            <w:r w:rsidRPr="00CE1095">
              <w:rPr>
                <w:rFonts w:asciiTheme="minorHAnsi" w:hAnsiTheme="minorHAnsi" w:cstheme="minorHAnsi"/>
                <w:b/>
                <w:bCs/>
              </w:rPr>
              <w:t>Arguments and      critique the      reasoning of others.</w:t>
            </w:r>
          </w:p>
          <w:p w:rsidR="00117F09" w:rsidRPr="00CE1095" w:rsidRDefault="00117F09" w:rsidP="004E7D56">
            <w:pPr>
              <w:numPr>
                <w:ilvl w:val="0"/>
                <w:numId w:val="73"/>
              </w:numPr>
              <w:tabs>
                <w:tab w:val="num" w:pos="34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 xml:space="preserve"> Model with mathematics.</w:t>
            </w:r>
          </w:p>
          <w:p w:rsidR="00117F09" w:rsidRPr="00CE1095" w:rsidRDefault="00117F09" w:rsidP="00D31B93">
            <w:pPr>
              <w:tabs>
                <w:tab w:val="num" w:pos="342"/>
              </w:tabs>
              <w:autoSpaceDE w:val="0"/>
              <w:autoSpaceDN w:val="0"/>
              <w:adjustRightInd w:val="0"/>
              <w:ind w:left="360"/>
              <w:rPr>
                <w:rFonts w:asciiTheme="minorHAnsi" w:hAnsiTheme="minorHAnsi" w:cstheme="minorHAnsi"/>
                <w:b/>
                <w:bCs/>
              </w:rPr>
            </w:pPr>
          </w:p>
          <w:p w:rsidR="00117F09" w:rsidRPr="00CE1095" w:rsidRDefault="00117F09" w:rsidP="004E7D56">
            <w:pPr>
              <w:numPr>
                <w:ilvl w:val="0"/>
                <w:numId w:val="73"/>
              </w:numPr>
              <w:tabs>
                <w:tab w:val="num" w:pos="34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3"/>
              </w:numPr>
              <w:tabs>
                <w:tab w:val="num" w:pos="34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Attend to precision.</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3"/>
              </w:numPr>
              <w:tabs>
                <w:tab w:val="num" w:pos="31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 xml:space="preserve"> Look for and make use of structure.</w:t>
            </w:r>
          </w:p>
          <w:p w:rsidR="00117F09" w:rsidRPr="00CE1095" w:rsidRDefault="00117F09" w:rsidP="00D31B93">
            <w:pPr>
              <w:pStyle w:val="ListParagraph"/>
              <w:rPr>
                <w:rFonts w:asciiTheme="minorHAnsi" w:hAnsiTheme="minorHAnsi" w:cstheme="minorHAnsi"/>
                <w:b/>
                <w:bCs/>
              </w:rPr>
            </w:pPr>
          </w:p>
          <w:p w:rsidR="00117F09" w:rsidRPr="00CE1095" w:rsidRDefault="00117F09" w:rsidP="004E7D56">
            <w:pPr>
              <w:numPr>
                <w:ilvl w:val="0"/>
                <w:numId w:val="73"/>
              </w:numPr>
              <w:tabs>
                <w:tab w:val="num" w:pos="312"/>
              </w:tabs>
              <w:autoSpaceDE w:val="0"/>
              <w:autoSpaceDN w:val="0"/>
              <w:adjustRightInd w:val="0"/>
              <w:spacing w:after="0" w:line="240" w:lineRule="auto"/>
              <w:rPr>
                <w:rFonts w:asciiTheme="minorHAnsi" w:hAnsiTheme="minorHAnsi" w:cstheme="minorHAnsi"/>
                <w:b/>
                <w:bCs/>
              </w:rPr>
            </w:pPr>
            <w:r w:rsidRPr="00CE1095">
              <w:rPr>
                <w:rFonts w:asciiTheme="minorHAnsi" w:hAnsiTheme="minorHAnsi" w:cstheme="minorHAnsi"/>
                <w:b/>
                <w:bCs/>
              </w:rPr>
              <w:t>Look for and express regularity in repeated reasoning.</w:t>
            </w:r>
          </w:p>
          <w:p w:rsidR="00117F09" w:rsidRPr="00CE1095" w:rsidRDefault="00117F09" w:rsidP="00D31B93">
            <w:pPr>
              <w:pStyle w:val="ListParagraph"/>
              <w:rPr>
                <w:rFonts w:asciiTheme="minorHAnsi" w:hAnsiTheme="minorHAnsi" w:cstheme="minorHAnsi"/>
                <w:b/>
                <w:bCs/>
              </w:rPr>
            </w:pPr>
          </w:p>
          <w:p w:rsidR="00117F09" w:rsidRDefault="00117F09" w:rsidP="00D31B93">
            <w:pPr>
              <w:pStyle w:val="ListParagraph"/>
              <w:rPr>
                <w:rFonts w:asciiTheme="minorHAnsi" w:hAnsiTheme="minorHAnsi" w:cstheme="minorHAnsi"/>
                <w:b/>
                <w:bCs/>
              </w:rPr>
            </w:pPr>
          </w:p>
          <w:p w:rsidR="00117F09" w:rsidRDefault="00117F09" w:rsidP="00D31B93">
            <w:pPr>
              <w:pStyle w:val="ListParagraph"/>
              <w:rPr>
                <w:rFonts w:asciiTheme="minorHAnsi" w:hAnsiTheme="minorHAnsi" w:cstheme="minorHAnsi"/>
                <w:b/>
                <w:bCs/>
              </w:rPr>
            </w:pPr>
          </w:p>
          <w:p w:rsidR="00117F09" w:rsidRPr="00CE1095" w:rsidRDefault="00117F09" w:rsidP="00D31B93">
            <w:pPr>
              <w:pStyle w:val="ListParagraph"/>
              <w:rPr>
                <w:rFonts w:asciiTheme="minorHAnsi" w:hAnsiTheme="minorHAnsi" w:cstheme="minorHAnsi"/>
                <w:b/>
                <w:bCs/>
              </w:rPr>
            </w:pPr>
          </w:p>
          <w:p w:rsidR="00117F09" w:rsidRDefault="00117F09" w:rsidP="00D31B93">
            <w:pPr>
              <w:pStyle w:val="ListParagraph"/>
              <w:rPr>
                <w:rFonts w:asciiTheme="minorHAnsi" w:hAnsiTheme="minorHAnsi" w:cstheme="minorHAnsi"/>
                <w:b/>
                <w:bCs/>
              </w:rPr>
            </w:pPr>
          </w:p>
          <w:p w:rsidR="00117F09" w:rsidRDefault="00117F09" w:rsidP="00D31B93">
            <w:pPr>
              <w:pStyle w:val="ListParagraph"/>
              <w:rPr>
                <w:rFonts w:asciiTheme="minorHAnsi" w:hAnsiTheme="minorHAnsi" w:cstheme="minorHAnsi"/>
                <w:b/>
                <w:bCs/>
              </w:rPr>
            </w:pPr>
          </w:p>
          <w:p w:rsidR="001B3567" w:rsidRDefault="001B3567" w:rsidP="00D31B93">
            <w:pPr>
              <w:pStyle w:val="ListParagraph"/>
              <w:rPr>
                <w:rFonts w:asciiTheme="minorHAnsi" w:hAnsiTheme="minorHAnsi" w:cstheme="minorHAnsi"/>
                <w:b/>
                <w:bCs/>
              </w:rPr>
            </w:pPr>
          </w:p>
          <w:p w:rsidR="00117F09" w:rsidRDefault="00117F09" w:rsidP="00D31B93">
            <w:pPr>
              <w:pStyle w:val="ListParagraph"/>
              <w:rPr>
                <w:rFonts w:asciiTheme="minorHAnsi" w:hAnsiTheme="minorHAnsi" w:cstheme="minorHAnsi"/>
                <w:b/>
                <w:bCs/>
              </w:rPr>
            </w:pPr>
          </w:p>
          <w:p w:rsidR="00117F09" w:rsidRPr="00CE1095" w:rsidRDefault="00117F09" w:rsidP="004E7D56">
            <w:pPr>
              <w:pStyle w:val="ListParagraph"/>
              <w:numPr>
                <w:ilvl w:val="0"/>
                <w:numId w:val="74"/>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Make sense of problems and persevere in solving them.</w:t>
            </w:r>
          </w:p>
          <w:p w:rsidR="00117F09" w:rsidRPr="00CE1095" w:rsidRDefault="00117F09" w:rsidP="00D31B93">
            <w:pPr>
              <w:pStyle w:val="ListParagraph"/>
              <w:autoSpaceDE w:val="0"/>
              <w:autoSpaceDN w:val="0"/>
              <w:adjustRightInd w:val="0"/>
              <w:ind w:left="522" w:hanging="360"/>
              <w:rPr>
                <w:rFonts w:asciiTheme="minorHAnsi" w:hAnsiTheme="minorHAnsi" w:cstheme="minorHAnsi"/>
                <w:b/>
                <w:bCs/>
              </w:rPr>
            </w:pPr>
          </w:p>
          <w:p w:rsidR="00117F09" w:rsidRPr="00CE1095" w:rsidRDefault="00117F09" w:rsidP="004E7D56">
            <w:pPr>
              <w:pStyle w:val="ListParagraph"/>
              <w:numPr>
                <w:ilvl w:val="0"/>
                <w:numId w:val="74"/>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Reason abstractly and quantitatively.</w:t>
            </w:r>
          </w:p>
          <w:p w:rsidR="00117F09" w:rsidRPr="00CE1095" w:rsidRDefault="00117F09" w:rsidP="00D31B93">
            <w:pPr>
              <w:autoSpaceDE w:val="0"/>
              <w:autoSpaceDN w:val="0"/>
              <w:adjustRightInd w:val="0"/>
              <w:ind w:left="522" w:hanging="360"/>
              <w:rPr>
                <w:rFonts w:asciiTheme="minorHAnsi" w:hAnsiTheme="minorHAnsi" w:cstheme="minorHAnsi"/>
                <w:b/>
                <w:bCs/>
              </w:rPr>
            </w:pPr>
          </w:p>
          <w:p w:rsidR="00117F09" w:rsidRDefault="00117F09" w:rsidP="004E7D56">
            <w:pPr>
              <w:numPr>
                <w:ilvl w:val="0"/>
                <w:numId w:val="74"/>
              </w:numPr>
              <w:autoSpaceDE w:val="0"/>
              <w:autoSpaceDN w:val="0"/>
              <w:adjustRightInd w:val="0"/>
              <w:spacing w:after="0" w:line="240" w:lineRule="auto"/>
              <w:ind w:left="522"/>
              <w:rPr>
                <w:rFonts w:asciiTheme="minorHAnsi" w:hAnsiTheme="minorHAnsi" w:cstheme="minorHAnsi"/>
                <w:b/>
                <w:bCs/>
              </w:rPr>
            </w:pPr>
            <w:r w:rsidRPr="00986DE2">
              <w:rPr>
                <w:rFonts w:asciiTheme="minorHAnsi" w:hAnsiTheme="minorHAnsi" w:cstheme="minorHAnsi"/>
                <w:b/>
                <w:bCs/>
              </w:rPr>
              <w:t>Construct viable</w:t>
            </w:r>
            <w:r>
              <w:rPr>
                <w:rFonts w:asciiTheme="minorHAnsi" w:hAnsiTheme="minorHAnsi" w:cstheme="minorHAnsi"/>
                <w:b/>
                <w:bCs/>
              </w:rPr>
              <w:t xml:space="preserve"> A</w:t>
            </w:r>
            <w:r w:rsidRPr="00986DE2">
              <w:rPr>
                <w:rFonts w:asciiTheme="minorHAnsi" w:hAnsiTheme="minorHAnsi" w:cstheme="minorHAnsi"/>
                <w:b/>
                <w:bCs/>
              </w:rPr>
              <w:t>rguments and      critique the      reasoning of  others.</w:t>
            </w:r>
          </w:p>
          <w:p w:rsidR="00117F09" w:rsidRDefault="00117F09" w:rsidP="00D31B93">
            <w:pPr>
              <w:pStyle w:val="ListParagraph"/>
              <w:rPr>
                <w:rFonts w:asciiTheme="minorHAnsi" w:hAnsiTheme="minorHAnsi" w:cstheme="minorHAnsi"/>
                <w:b/>
                <w:bCs/>
              </w:rPr>
            </w:pPr>
          </w:p>
          <w:p w:rsidR="00117F09" w:rsidRPr="00CE1095" w:rsidRDefault="00117F09" w:rsidP="004E7D56">
            <w:pPr>
              <w:numPr>
                <w:ilvl w:val="0"/>
                <w:numId w:val="74"/>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Model with mathematics.</w:t>
            </w:r>
          </w:p>
          <w:p w:rsidR="00117F09" w:rsidRPr="00CE1095" w:rsidRDefault="00117F09" w:rsidP="00D31B93">
            <w:pPr>
              <w:tabs>
                <w:tab w:val="num" w:pos="342"/>
              </w:tabs>
              <w:autoSpaceDE w:val="0"/>
              <w:autoSpaceDN w:val="0"/>
              <w:adjustRightInd w:val="0"/>
              <w:ind w:left="522" w:hanging="360"/>
              <w:rPr>
                <w:rFonts w:asciiTheme="minorHAnsi" w:hAnsiTheme="minorHAnsi" w:cstheme="minorHAnsi"/>
                <w:b/>
                <w:bCs/>
              </w:rPr>
            </w:pPr>
          </w:p>
          <w:p w:rsidR="00117F09" w:rsidRPr="00CE1095" w:rsidRDefault="00117F09" w:rsidP="004E7D56">
            <w:pPr>
              <w:numPr>
                <w:ilvl w:val="0"/>
                <w:numId w:val="74"/>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D31B93">
            <w:pPr>
              <w:tabs>
                <w:tab w:val="num" w:pos="342"/>
              </w:tabs>
              <w:autoSpaceDE w:val="0"/>
              <w:autoSpaceDN w:val="0"/>
              <w:adjustRightInd w:val="0"/>
              <w:ind w:left="522" w:hanging="360"/>
              <w:rPr>
                <w:rFonts w:asciiTheme="minorHAnsi" w:hAnsiTheme="minorHAnsi" w:cstheme="minorHAnsi"/>
                <w:b/>
                <w:bCs/>
              </w:rPr>
            </w:pPr>
          </w:p>
          <w:p w:rsidR="00117F09" w:rsidRPr="00CE1095" w:rsidRDefault="00117F09" w:rsidP="004E7D56">
            <w:pPr>
              <w:numPr>
                <w:ilvl w:val="0"/>
                <w:numId w:val="74"/>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Attend to precision.</w:t>
            </w:r>
          </w:p>
          <w:p w:rsidR="00117F09" w:rsidRPr="00CE1095" w:rsidRDefault="00117F09" w:rsidP="00D31B93">
            <w:pPr>
              <w:tabs>
                <w:tab w:val="num" w:pos="342"/>
              </w:tabs>
              <w:autoSpaceDE w:val="0"/>
              <w:autoSpaceDN w:val="0"/>
              <w:adjustRightInd w:val="0"/>
              <w:ind w:left="522" w:hanging="360"/>
              <w:rPr>
                <w:rFonts w:asciiTheme="minorHAnsi" w:hAnsiTheme="minorHAnsi" w:cstheme="minorHAnsi"/>
                <w:b/>
                <w:bCs/>
              </w:rPr>
            </w:pPr>
          </w:p>
          <w:p w:rsidR="00117F09" w:rsidRPr="00CE1095" w:rsidRDefault="00117F09" w:rsidP="004E7D56">
            <w:pPr>
              <w:numPr>
                <w:ilvl w:val="0"/>
                <w:numId w:val="74"/>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Look for and make use of structure.</w:t>
            </w:r>
          </w:p>
          <w:p w:rsidR="00117F09" w:rsidRPr="00CE1095" w:rsidRDefault="00117F09" w:rsidP="00D31B93">
            <w:pPr>
              <w:pStyle w:val="ListParagraph"/>
              <w:ind w:left="522" w:hanging="360"/>
              <w:rPr>
                <w:rFonts w:asciiTheme="minorHAnsi" w:hAnsiTheme="minorHAnsi" w:cstheme="minorHAnsi"/>
                <w:b/>
                <w:bCs/>
              </w:rPr>
            </w:pPr>
          </w:p>
          <w:p w:rsidR="00117F09" w:rsidRDefault="00117F09" w:rsidP="004E7D56">
            <w:pPr>
              <w:numPr>
                <w:ilvl w:val="0"/>
                <w:numId w:val="74"/>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Look for and express regularity in repeated reasoning.</w:t>
            </w:r>
          </w:p>
          <w:p w:rsidR="00117F09" w:rsidRDefault="00117F09" w:rsidP="00D31B93">
            <w:pPr>
              <w:pStyle w:val="ListParagraph"/>
              <w:rPr>
                <w:rFonts w:asciiTheme="minorHAnsi" w:hAnsiTheme="minorHAnsi" w:cstheme="minorHAnsi"/>
                <w:b/>
                <w:bCs/>
              </w:rPr>
            </w:pPr>
          </w:p>
          <w:p w:rsidR="00117F09" w:rsidRDefault="00117F09" w:rsidP="00D31B93">
            <w:pPr>
              <w:autoSpaceDE w:val="0"/>
              <w:autoSpaceDN w:val="0"/>
              <w:adjustRightInd w:val="0"/>
              <w:spacing w:after="0" w:line="240" w:lineRule="auto"/>
              <w:rPr>
                <w:rFonts w:asciiTheme="minorHAnsi" w:hAnsiTheme="minorHAnsi" w:cstheme="minorHAnsi"/>
                <w:b/>
                <w:bCs/>
              </w:rPr>
            </w:pPr>
          </w:p>
          <w:p w:rsidR="00117F09" w:rsidRDefault="00117F09" w:rsidP="00D31B93">
            <w:pPr>
              <w:autoSpaceDE w:val="0"/>
              <w:autoSpaceDN w:val="0"/>
              <w:adjustRightInd w:val="0"/>
              <w:spacing w:after="0" w:line="240" w:lineRule="auto"/>
              <w:rPr>
                <w:rFonts w:asciiTheme="minorHAnsi" w:hAnsiTheme="minorHAnsi" w:cstheme="minorHAnsi"/>
                <w:b/>
                <w:bCs/>
              </w:rPr>
            </w:pPr>
          </w:p>
          <w:p w:rsidR="001B3567" w:rsidRDefault="001B3567" w:rsidP="00D31B93">
            <w:pPr>
              <w:autoSpaceDE w:val="0"/>
              <w:autoSpaceDN w:val="0"/>
              <w:adjustRightInd w:val="0"/>
              <w:spacing w:after="0" w:line="240" w:lineRule="auto"/>
              <w:rPr>
                <w:rFonts w:asciiTheme="minorHAnsi" w:hAnsiTheme="minorHAnsi" w:cstheme="minorHAnsi"/>
                <w:b/>
                <w:bCs/>
              </w:rPr>
            </w:pPr>
          </w:p>
          <w:p w:rsidR="001B3567" w:rsidRDefault="001B3567" w:rsidP="00D31B93">
            <w:pPr>
              <w:autoSpaceDE w:val="0"/>
              <w:autoSpaceDN w:val="0"/>
              <w:adjustRightInd w:val="0"/>
              <w:spacing w:after="0" w:line="240" w:lineRule="auto"/>
              <w:rPr>
                <w:rFonts w:asciiTheme="minorHAnsi" w:hAnsiTheme="minorHAnsi" w:cstheme="minorHAnsi"/>
                <w:b/>
                <w:bCs/>
              </w:rPr>
            </w:pPr>
          </w:p>
          <w:p w:rsidR="001B3567" w:rsidRDefault="001B3567" w:rsidP="00D31B93">
            <w:pPr>
              <w:autoSpaceDE w:val="0"/>
              <w:autoSpaceDN w:val="0"/>
              <w:adjustRightInd w:val="0"/>
              <w:spacing w:after="0" w:line="240" w:lineRule="auto"/>
              <w:rPr>
                <w:rFonts w:asciiTheme="minorHAnsi" w:hAnsiTheme="minorHAnsi" w:cstheme="minorHAnsi"/>
                <w:b/>
                <w:bCs/>
              </w:rPr>
            </w:pPr>
          </w:p>
          <w:p w:rsidR="001B3567" w:rsidRDefault="001B3567" w:rsidP="00D31B93">
            <w:pPr>
              <w:autoSpaceDE w:val="0"/>
              <w:autoSpaceDN w:val="0"/>
              <w:adjustRightInd w:val="0"/>
              <w:spacing w:after="0" w:line="240" w:lineRule="auto"/>
              <w:rPr>
                <w:rFonts w:asciiTheme="minorHAnsi" w:hAnsiTheme="minorHAnsi" w:cstheme="minorHAnsi"/>
                <w:b/>
                <w:bCs/>
              </w:rPr>
            </w:pPr>
          </w:p>
          <w:p w:rsidR="00117F09" w:rsidRDefault="00117F09" w:rsidP="00D31B93">
            <w:pPr>
              <w:autoSpaceDE w:val="0"/>
              <w:autoSpaceDN w:val="0"/>
              <w:adjustRightInd w:val="0"/>
              <w:spacing w:after="0" w:line="240" w:lineRule="auto"/>
              <w:rPr>
                <w:rFonts w:asciiTheme="minorHAnsi" w:hAnsiTheme="minorHAnsi" w:cstheme="minorHAnsi"/>
                <w:b/>
                <w:bCs/>
              </w:rPr>
            </w:pPr>
          </w:p>
          <w:p w:rsidR="00117F09" w:rsidRPr="00F36D5D" w:rsidRDefault="00117F09" w:rsidP="004E7D56">
            <w:pPr>
              <w:pStyle w:val="ListParagraph"/>
              <w:numPr>
                <w:ilvl w:val="0"/>
                <w:numId w:val="275"/>
              </w:numPr>
              <w:autoSpaceDE w:val="0"/>
              <w:autoSpaceDN w:val="0"/>
              <w:adjustRightInd w:val="0"/>
              <w:spacing w:after="0" w:line="240" w:lineRule="auto"/>
              <w:ind w:left="557"/>
              <w:rPr>
                <w:rFonts w:asciiTheme="minorHAnsi" w:hAnsiTheme="minorHAnsi" w:cstheme="minorHAnsi"/>
                <w:b/>
                <w:bCs/>
              </w:rPr>
            </w:pPr>
            <w:r w:rsidRPr="00F36D5D">
              <w:rPr>
                <w:rFonts w:asciiTheme="minorHAnsi" w:hAnsiTheme="minorHAnsi" w:cstheme="minorHAnsi"/>
                <w:b/>
                <w:bCs/>
              </w:rPr>
              <w:t>Make sense of problems and persevere in solving them.</w:t>
            </w:r>
          </w:p>
          <w:p w:rsidR="00117F09" w:rsidRPr="00CE1095" w:rsidRDefault="00117F09" w:rsidP="00D31B93">
            <w:pPr>
              <w:pStyle w:val="ListParagraph"/>
              <w:autoSpaceDE w:val="0"/>
              <w:autoSpaceDN w:val="0"/>
              <w:adjustRightInd w:val="0"/>
              <w:ind w:left="557" w:hanging="360"/>
              <w:rPr>
                <w:rFonts w:asciiTheme="minorHAnsi" w:hAnsiTheme="minorHAnsi" w:cstheme="minorHAnsi"/>
                <w:b/>
                <w:bCs/>
              </w:rPr>
            </w:pPr>
          </w:p>
          <w:p w:rsidR="00117F09" w:rsidRPr="00CE1095" w:rsidRDefault="00117F09" w:rsidP="004E7D56">
            <w:pPr>
              <w:pStyle w:val="ListParagraph"/>
              <w:numPr>
                <w:ilvl w:val="0"/>
                <w:numId w:val="275"/>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Reason abstractly and quantitatively.</w:t>
            </w:r>
          </w:p>
          <w:p w:rsidR="00117F09" w:rsidRPr="00CE1095" w:rsidRDefault="00117F09" w:rsidP="00D31B93">
            <w:pPr>
              <w:autoSpaceDE w:val="0"/>
              <w:autoSpaceDN w:val="0"/>
              <w:adjustRightInd w:val="0"/>
              <w:ind w:left="522" w:hanging="360"/>
              <w:rPr>
                <w:rFonts w:asciiTheme="minorHAnsi" w:hAnsiTheme="minorHAnsi" w:cstheme="minorHAnsi"/>
                <w:b/>
                <w:bCs/>
              </w:rPr>
            </w:pPr>
          </w:p>
          <w:p w:rsidR="00117F09" w:rsidRDefault="00117F09" w:rsidP="004E7D56">
            <w:pPr>
              <w:numPr>
                <w:ilvl w:val="0"/>
                <w:numId w:val="275"/>
              </w:numPr>
              <w:autoSpaceDE w:val="0"/>
              <w:autoSpaceDN w:val="0"/>
              <w:adjustRightInd w:val="0"/>
              <w:spacing w:after="0" w:line="240" w:lineRule="auto"/>
              <w:ind w:left="522"/>
              <w:rPr>
                <w:rFonts w:asciiTheme="minorHAnsi" w:hAnsiTheme="minorHAnsi" w:cstheme="minorHAnsi"/>
                <w:b/>
                <w:bCs/>
              </w:rPr>
            </w:pPr>
            <w:r w:rsidRPr="00986DE2">
              <w:rPr>
                <w:rFonts w:asciiTheme="minorHAnsi" w:hAnsiTheme="minorHAnsi" w:cstheme="minorHAnsi"/>
                <w:b/>
                <w:bCs/>
              </w:rPr>
              <w:t>Construct viable</w:t>
            </w:r>
            <w:r>
              <w:rPr>
                <w:rFonts w:asciiTheme="minorHAnsi" w:hAnsiTheme="minorHAnsi" w:cstheme="minorHAnsi"/>
                <w:b/>
                <w:bCs/>
              </w:rPr>
              <w:t xml:space="preserve"> A</w:t>
            </w:r>
            <w:r w:rsidRPr="00986DE2">
              <w:rPr>
                <w:rFonts w:asciiTheme="minorHAnsi" w:hAnsiTheme="minorHAnsi" w:cstheme="minorHAnsi"/>
                <w:b/>
                <w:bCs/>
              </w:rPr>
              <w:t>rguments and      critique the      reasoning of others.</w:t>
            </w:r>
          </w:p>
          <w:p w:rsidR="00117F09" w:rsidRDefault="00117F09" w:rsidP="00D31B93">
            <w:pPr>
              <w:pStyle w:val="ListParagraph"/>
              <w:rPr>
                <w:rFonts w:asciiTheme="minorHAnsi" w:hAnsiTheme="minorHAnsi" w:cstheme="minorHAnsi"/>
                <w:b/>
                <w:bCs/>
              </w:rPr>
            </w:pPr>
          </w:p>
          <w:p w:rsidR="00117F09" w:rsidRPr="00CE1095" w:rsidRDefault="00117F09" w:rsidP="004E7D56">
            <w:pPr>
              <w:numPr>
                <w:ilvl w:val="0"/>
                <w:numId w:val="275"/>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Model with mathematics.</w:t>
            </w:r>
          </w:p>
          <w:p w:rsidR="00117F09" w:rsidRPr="00CE1095" w:rsidRDefault="00117F09" w:rsidP="00D31B93">
            <w:pPr>
              <w:tabs>
                <w:tab w:val="num" w:pos="342"/>
              </w:tabs>
              <w:autoSpaceDE w:val="0"/>
              <w:autoSpaceDN w:val="0"/>
              <w:adjustRightInd w:val="0"/>
              <w:ind w:left="522" w:hanging="360"/>
              <w:rPr>
                <w:rFonts w:asciiTheme="minorHAnsi" w:hAnsiTheme="minorHAnsi" w:cstheme="minorHAnsi"/>
                <w:b/>
                <w:bCs/>
              </w:rPr>
            </w:pPr>
          </w:p>
          <w:p w:rsidR="00117F09" w:rsidRPr="00CE1095" w:rsidRDefault="00117F09" w:rsidP="004E7D56">
            <w:pPr>
              <w:numPr>
                <w:ilvl w:val="0"/>
                <w:numId w:val="275"/>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D31B93">
            <w:pPr>
              <w:tabs>
                <w:tab w:val="num" w:pos="342"/>
              </w:tabs>
              <w:autoSpaceDE w:val="0"/>
              <w:autoSpaceDN w:val="0"/>
              <w:adjustRightInd w:val="0"/>
              <w:ind w:left="522" w:hanging="360"/>
              <w:rPr>
                <w:rFonts w:asciiTheme="minorHAnsi" w:hAnsiTheme="minorHAnsi" w:cstheme="minorHAnsi"/>
                <w:b/>
                <w:bCs/>
              </w:rPr>
            </w:pPr>
          </w:p>
          <w:p w:rsidR="00117F09" w:rsidRPr="00CE1095" w:rsidRDefault="00117F09" w:rsidP="004E7D56">
            <w:pPr>
              <w:numPr>
                <w:ilvl w:val="0"/>
                <w:numId w:val="275"/>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Attend to precision.</w:t>
            </w:r>
          </w:p>
          <w:p w:rsidR="00117F09" w:rsidRPr="00CE1095" w:rsidRDefault="00117F09" w:rsidP="00D31B93">
            <w:pPr>
              <w:tabs>
                <w:tab w:val="num" w:pos="342"/>
              </w:tabs>
              <w:autoSpaceDE w:val="0"/>
              <w:autoSpaceDN w:val="0"/>
              <w:adjustRightInd w:val="0"/>
              <w:ind w:left="522" w:hanging="360"/>
              <w:rPr>
                <w:rFonts w:asciiTheme="minorHAnsi" w:hAnsiTheme="minorHAnsi" w:cstheme="minorHAnsi"/>
                <w:b/>
                <w:bCs/>
              </w:rPr>
            </w:pPr>
          </w:p>
          <w:p w:rsidR="00117F09" w:rsidRPr="00CE1095" w:rsidRDefault="00117F09" w:rsidP="004E7D56">
            <w:pPr>
              <w:numPr>
                <w:ilvl w:val="0"/>
                <w:numId w:val="275"/>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 xml:space="preserve"> Look for and make use of structure.</w:t>
            </w:r>
          </w:p>
          <w:p w:rsidR="00117F09" w:rsidRPr="00CE1095" w:rsidRDefault="00117F09" w:rsidP="00D31B93">
            <w:pPr>
              <w:pStyle w:val="ListParagraph"/>
              <w:ind w:left="522" w:hanging="360"/>
              <w:rPr>
                <w:rFonts w:asciiTheme="minorHAnsi" w:hAnsiTheme="minorHAnsi" w:cstheme="minorHAnsi"/>
                <w:b/>
                <w:bCs/>
              </w:rPr>
            </w:pPr>
          </w:p>
          <w:p w:rsidR="00117F09" w:rsidRDefault="00117F09" w:rsidP="004E7D56">
            <w:pPr>
              <w:numPr>
                <w:ilvl w:val="0"/>
                <w:numId w:val="275"/>
              </w:numPr>
              <w:autoSpaceDE w:val="0"/>
              <w:autoSpaceDN w:val="0"/>
              <w:adjustRightInd w:val="0"/>
              <w:spacing w:after="0" w:line="240" w:lineRule="auto"/>
              <w:ind w:left="522"/>
              <w:rPr>
                <w:rFonts w:asciiTheme="minorHAnsi" w:hAnsiTheme="minorHAnsi" w:cstheme="minorHAnsi"/>
                <w:b/>
                <w:bCs/>
              </w:rPr>
            </w:pPr>
            <w:r w:rsidRPr="00CE1095">
              <w:rPr>
                <w:rFonts w:asciiTheme="minorHAnsi" w:hAnsiTheme="minorHAnsi" w:cstheme="minorHAnsi"/>
                <w:b/>
                <w:bCs/>
              </w:rPr>
              <w:t>Look for and express regularity in repeated reasoning.</w:t>
            </w:r>
          </w:p>
          <w:p w:rsidR="00117F09" w:rsidRDefault="00117F09" w:rsidP="00D31B93">
            <w:pPr>
              <w:pStyle w:val="ListParagraph"/>
              <w:rPr>
                <w:rFonts w:asciiTheme="minorHAnsi" w:hAnsiTheme="minorHAnsi" w:cstheme="minorHAnsi"/>
                <w:b/>
                <w:bCs/>
              </w:rPr>
            </w:pPr>
          </w:p>
          <w:p w:rsidR="00117F09" w:rsidRDefault="00117F09" w:rsidP="00D31B93">
            <w:pPr>
              <w:autoSpaceDE w:val="0"/>
              <w:autoSpaceDN w:val="0"/>
              <w:adjustRightInd w:val="0"/>
              <w:spacing w:after="0" w:line="240" w:lineRule="auto"/>
              <w:rPr>
                <w:rFonts w:asciiTheme="minorHAnsi" w:hAnsiTheme="minorHAnsi" w:cstheme="minorHAnsi"/>
                <w:b/>
                <w:bCs/>
              </w:rPr>
            </w:pPr>
          </w:p>
          <w:p w:rsidR="00117F09" w:rsidRDefault="00117F09" w:rsidP="00D31B93">
            <w:pPr>
              <w:autoSpaceDE w:val="0"/>
              <w:autoSpaceDN w:val="0"/>
              <w:adjustRightInd w:val="0"/>
              <w:spacing w:after="0" w:line="240" w:lineRule="auto"/>
              <w:rPr>
                <w:rFonts w:asciiTheme="minorHAnsi" w:hAnsiTheme="minorHAnsi" w:cstheme="minorHAnsi"/>
                <w:b/>
                <w:bCs/>
              </w:rPr>
            </w:pPr>
          </w:p>
          <w:p w:rsidR="001B3567" w:rsidRDefault="001B3567" w:rsidP="00D31B93">
            <w:pPr>
              <w:autoSpaceDE w:val="0"/>
              <w:autoSpaceDN w:val="0"/>
              <w:adjustRightInd w:val="0"/>
              <w:spacing w:after="0" w:line="240" w:lineRule="auto"/>
              <w:rPr>
                <w:rFonts w:asciiTheme="minorHAnsi" w:hAnsiTheme="minorHAnsi" w:cstheme="minorHAnsi"/>
                <w:b/>
                <w:bCs/>
              </w:rPr>
            </w:pPr>
          </w:p>
          <w:p w:rsidR="001B3567" w:rsidRDefault="001B3567" w:rsidP="00D31B93">
            <w:pPr>
              <w:autoSpaceDE w:val="0"/>
              <w:autoSpaceDN w:val="0"/>
              <w:adjustRightInd w:val="0"/>
              <w:spacing w:after="0" w:line="240" w:lineRule="auto"/>
              <w:rPr>
                <w:rFonts w:asciiTheme="minorHAnsi" w:hAnsiTheme="minorHAnsi" w:cstheme="minorHAnsi"/>
                <w:b/>
                <w:bCs/>
              </w:rPr>
            </w:pPr>
          </w:p>
          <w:p w:rsidR="00117F09" w:rsidRDefault="00117F09" w:rsidP="00D31B93">
            <w:pPr>
              <w:autoSpaceDE w:val="0"/>
              <w:autoSpaceDN w:val="0"/>
              <w:adjustRightInd w:val="0"/>
              <w:spacing w:after="0" w:line="240" w:lineRule="auto"/>
              <w:rPr>
                <w:rFonts w:asciiTheme="minorHAnsi" w:hAnsiTheme="minorHAnsi" w:cstheme="minorHAnsi"/>
                <w:b/>
                <w:bCs/>
              </w:rPr>
            </w:pPr>
          </w:p>
          <w:p w:rsidR="00117F09" w:rsidRDefault="00117F09" w:rsidP="00D31B93">
            <w:pPr>
              <w:autoSpaceDE w:val="0"/>
              <w:autoSpaceDN w:val="0"/>
              <w:adjustRightInd w:val="0"/>
              <w:spacing w:after="0" w:line="240" w:lineRule="auto"/>
              <w:rPr>
                <w:rFonts w:asciiTheme="minorHAnsi" w:hAnsiTheme="minorHAnsi" w:cstheme="minorHAnsi"/>
                <w:b/>
                <w:bCs/>
              </w:rPr>
            </w:pPr>
          </w:p>
          <w:p w:rsidR="00117F09" w:rsidRPr="00CE1095" w:rsidRDefault="00117F09" w:rsidP="00D31B93">
            <w:pPr>
              <w:autoSpaceDE w:val="0"/>
              <w:autoSpaceDN w:val="0"/>
              <w:adjustRightInd w:val="0"/>
              <w:spacing w:after="0" w:line="240" w:lineRule="auto"/>
              <w:rPr>
                <w:rFonts w:asciiTheme="minorHAnsi" w:hAnsiTheme="minorHAnsi" w:cstheme="minorHAnsi"/>
                <w:b/>
                <w:bCs/>
              </w:rPr>
            </w:pPr>
          </w:p>
          <w:p w:rsidR="00117F09" w:rsidRPr="00CE1095" w:rsidRDefault="00117F09" w:rsidP="004E7D56">
            <w:pPr>
              <w:numPr>
                <w:ilvl w:val="0"/>
                <w:numId w:val="75"/>
              </w:numPr>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Model with mathematics.</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5"/>
              </w:numPr>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5"/>
              </w:numPr>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Attend to precision.</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5"/>
              </w:numPr>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 xml:space="preserve"> Look for and make use of structure.</w:t>
            </w:r>
          </w:p>
          <w:p w:rsidR="00117F09" w:rsidRPr="00CE1095" w:rsidRDefault="00117F09" w:rsidP="00D31B93">
            <w:pPr>
              <w:pStyle w:val="ListParagraph"/>
              <w:ind w:left="0"/>
              <w:rPr>
                <w:rFonts w:asciiTheme="minorHAnsi" w:hAnsiTheme="minorHAnsi" w:cstheme="minorHAnsi"/>
                <w:b/>
                <w:bCs/>
              </w:rPr>
            </w:pPr>
          </w:p>
          <w:p w:rsidR="00117F09" w:rsidRPr="00CE1095" w:rsidRDefault="00117F09" w:rsidP="004E7D56">
            <w:pPr>
              <w:numPr>
                <w:ilvl w:val="0"/>
                <w:numId w:val="75"/>
              </w:numPr>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 xml:space="preserve">Look for and express </w:t>
            </w:r>
            <w:r>
              <w:rPr>
                <w:rFonts w:asciiTheme="minorHAnsi" w:hAnsiTheme="minorHAnsi" w:cstheme="minorHAnsi"/>
                <w:b/>
                <w:bCs/>
              </w:rPr>
              <w:t>re</w:t>
            </w:r>
            <w:r w:rsidRPr="00CE1095">
              <w:rPr>
                <w:rFonts w:asciiTheme="minorHAnsi" w:hAnsiTheme="minorHAnsi" w:cstheme="minorHAnsi"/>
                <w:b/>
                <w:bCs/>
              </w:rPr>
              <w:t>gularity in repeated reasoning.</w:t>
            </w:r>
          </w:p>
          <w:p w:rsidR="00117F09" w:rsidRDefault="00117F09" w:rsidP="00D31B93">
            <w:pPr>
              <w:ind w:left="360"/>
              <w:rPr>
                <w:rFonts w:asciiTheme="minorHAnsi" w:hAnsiTheme="minorHAnsi" w:cstheme="minorHAnsi"/>
              </w:rPr>
            </w:pPr>
          </w:p>
          <w:p w:rsidR="00117F09" w:rsidRPr="00CE1095" w:rsidRDefault="00117F09" w:rsidP="004E7D56">
            <w:pPr>
              <w:numPr>
                <w:ilvl w:val="0"/>
                <w:numId w:val="75"/>
              </w:numPr>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Model with mathematics.</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5"/>
              </w:numPr>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4E7D56">
            <w:pPr>
              <w:numPr>
                <w:ilvl w:val="0"/>
                <w:numId w:val="75"/>
              </w:numPr>
              <w:autoSpaceDE w:val="0"/>
              <w:autoSpaceDN w:val="0"/>
              <w:adjustRightInd w:val="0"/>
              <w:spacing w:after="0" w:line="240" w:lineRule="auto"/>
              <w:ind w:left="360"/>
              <w:rPr>
                <w:rFonts w:asciiTheme="minorHAnsi" w:hAnsiTheme="minorHAnsi" w:cstheme="minorHAnsi"/>
                <w:b/>
                <w:bCs/>
              </w:rPr>
            </w:pPr>
            <w:r w:rsidRPr="00CE1095">
              <w:rPr>
                <w:rFonts w:asciiTheme="minorHAnsi" w:hAnsiTheme="minorHAnsi" w:cstheme="minorHAnsi"/>
                <w:b/>
                <w:bCs/>
              </w:rPr>
              <w:t>Attend to precision.</w:t>
            </w:r>
          </w:p>
          <w:p w:rsidR="00117F09" w:rsidRDefault="00117F09" w:rsidP="00D31B93">
            <w:pPr>
              <w:tabs>
                <w:tab w:val="num" w:pos="342"/>
              </w:tabs>
              <w:autoSpaceDE w:val="0"/>
              <w:autoSpaceDN w:val="0"/>
              <w:adjustRightInd w:val="0"/>
              <w:rPr>
                <w:rFonts w:asciiTheme="minorHAnsi" w:hAnsiTheme="minorHAnsi" w:cstheme="minorHAnsi"/>
                <w:b/>
                <w:bCs/>
              </w:rPr>
            </w:pPr>
          </w:p>
          <w:p w:rsidR="00117F09" w:rsidRPr="00CE1095" w:rsidRDefault="00117F09" w:rsidP="00D31B93">
            <w:pPr>
              <w:tabs>
                <w:tab w:val="num" w:pos="342"/>
              </w:tabs>
              <w:autoSpaceDE w:val="0"/>
              <w:autoSpaceDN w:val="0"/>
              <w:adjustRightInd w:val="0"/>
              <w:rPr>
                <w:rFonts w:asciiTheme="minorHAnsi" w:hAnsiTheme="minorHAnsi" w:cstheme="minorHAnsi"/>
                <w:b/>
                <w:bCs/>
              </w:rPr>
            </w:pPr>
          </w:p>
          <w:p w:rsidR="00117F09" w:rsidRDefault="00117F09" w:rsidP="00D31B93">
            <w:pPr>
              <w:ind w:left="360"/>
              <w:rPr>
                <w:rFonts w:asciiTheme="minorHAnsi" w:hAnsiTheme="minorHAnsi" w:cstheme="minorHAnsi"/>
              </w:rPr>
            </w:pPr>
          </w:p>
          <w:p w:rsidR="00117F09" w:rsidRDefault="00117F09" w:rsidP="00D31B93">
            <w:pPr>
              <w:ind w:left="360"/>
              <w:rPr>
                <w:rFonts w:asciiTheme="minorHAnsi" w:hAnsiTheme="minorHAnsi" w:cstheme="minorHAnsi"/>
              </w:rPr>
            </w:pPr>
          </w:p>
          <w:p w:rsidR="00117F09" w:rsidRDefault="00117F09" w:rsidP="00D31B93">
            <w:pPr>
              <w:ind w:left="360"/>
              <w:rPr>
                <w:rFonts w:asciiTheme="minorHAnsi" w:hAnsiTheme="minorHAnsi" w:cstheme="minorHAnsi"/>
              </w:rPr>
            </w:pPr>
          </w:p>
          <w:p w:rsidR="00117F09" w:rsidRDefault="00117F09" w:rsidP="00D31B93">
            <w:pPr>
              <w:ind w:left="360"/>
              <w:rPr>
                <w:rFonts w:asciiTheme="minorHAnsi" w:hAnsiTheme="minorHAnsi" w:cstheme="minorHAnsi"/>
              </w:rPr>
            </w:pPr>
          </w:p>
          <w:p w:rsidR="00117F09" w:rsidRPr="00692A45" w:rsidRDefault="00117F09" w:rsidP="004E7D56">
            <w:pPr>
              <w:pStyle w:val="ListParagraph"/>
              <w:numPr>
                <w:ilvl w:val="0"/>
                <w:numId w:val="79"/>
              </w:numPr>
              <w:autoSpaceDE w:val="0"/>
              <w:autoSpaceDN w:val="0"/>
              <w:adjustRightInd w:val="0"/>
              <w:spacing w:after="0" w:line="240" w:lineRule="auto"/>
              <w:ind w:left="482"/>
              <w:rPr>
                <w:rFonts w:asciiTheme="minorHAnsi" w:hAnsiTheme="minorHAnsi" w:cstheme="minorHAnsi"/>
                <w:b/>
                <w:bCs/>
              </w:rPr>
            </w:pPr>
            <w:r w:rsidRPr="00692A45">
              <w:rPr>
                <w:rFonts w:asciiTheme="minorHAnsi" w:hAnsiTheme="minorHAnsi" w:cstheme="minorHAnsi"/>
                <w:b/>
                <w:bCs/>
              </w:rPr>
              <w:t>Model with mathematics.</w:t>
            </w:r>
          </w:p>
          <w:p w:rsidR="00117F09" w:rsidRPr="00CE1095" w:rsidRDefault="00117F09" w:rsidP="00D31B93">
            <w:pPr>
              <w:tabs>
                <w:tab w:val="num" w:pos="342"/>
              </w:tabs>
              <w:autoSpaceDE w:val="0"/>
              <w:autoSpaceDN w:val="0"/>
              <w:adjustRightInd w:val="0"/>
              <w:ind w:left="482" w:hanging="360"/>
              <w:rPr>
                <w:rFonts w:asciiTheme="minorHAnsi" w:hAnsiTheme="minorHAnsi" w:cstheme="minorHAnsi"/>
                <w:b/>
                <w:bCs/>
              </w:rPr>
            </w:pPr>
          </w:p>
          <w:p w:rsidR="00117F09" w:rsidRPr="00CE1095" w:rsidRDefault="00117F09" w:rsidP="004E7D56">
            <w:pPr>
              <w:numPr>
                <w:ilvl w:val="0"/>
                <w:numId w:val="79"/>
              </w:numPr>
              <w:autoSpaceDE w:val="0"/>
              <w:autoSpaceDN w:val="0"/>
              <w:adjustRightInd w:val="0"/>
              <w:spacing w:after="0" w:line="240" w:lineRule="auto"/>
              <w:ind w:left="482"/>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D31B93">
            <w:pPr>
              <w:tabs>
                <w:tab w:val="num" w:pos="342"/>
              </w:tabs>
              <w:autoSpaceDE w:val="0"/>
              <w:autoSpaceDN w:val="0"/>
              <w:adjustRightInd w:val="0"/>
              <w:ind w:left="482" w:hanging="360"/>
              <w:rPr>
                <w:rFonts w:asciiTheme="minorHAnsi" w:hAnsiTheme="minorHAnsi" w:cstheme="minorHAnsi"/>
                <w:b/>
                <w:bCs/>
              </w:rPr>
            </w:pPr>
          </w:p>
          <w:p w:rsidR="00117F09" w:rsidRPr="00CE1095" w:rsidRDefault="00117F09" w:rsidP="004E7D56">
            <w:pPr>
              <w:numPr>
                <w:ilvl w:val="0"/>
                <w:numId w:val="79"/>
              </w:numPr>
              <w:autoSpaceDE w:val="0"/>
              <w:autoSpaceDN w:val="0"/>
              <w:adjustRightInd w:val="0"/>
              <w:spacing w:after="0" w:line="240" w:lineRule="auto"/>
              <w:ind w:left="482"/>
              <w:rPr>
                <w:rFonts w:asciiTheme="minorHAnsi" w:hAnsiTheme="minorHAnsi" w:cstheme="minorHAnsi"/>
                <w:b/>
                <w:bCs/>
              </w:rPr>
            </w:pPr>
            <w:r w:rsidRPr="00CE1095">
              <w:rPr>
                <w:rFonts w:asciiTheme="minorHAnsi" w:hAnsiTheme="minorHAnsi" w:cstheme="minorHAnsi"/>
                <w:b/>
                <w:bCs/>
              </w:rPr>
              <w:t>Attend to precision.</w:t>
            </w:r>
          </w:p>
          <w:p w:rsidR="00117F09" w:rsidRPr="00CE1095" w:rsidRDefault="00117F09" w:rsidP="00D31B93">
            <w:pPr>
              <w:tabs>
                <w:tab w:val="num" w:pos="342"/>
              </w:tabs>
              <w:autoSpaceDE w:val="0"/>
              <w:autoSpaceDN w:val="0"/>
              <w:adjustRightInd w:val="0"/>
              <w:ind w:left="482" w:hanging="360"/>
              <w:rPr>
                <w:rFonts w:asciiTheme="minorHAnsi" w:hAnsiTheme="minorHAnsi" w:cstheme="minorHAnsi"/>
                <w:b/>
                <w:bCs/>
              </w:rPr>
            </w:pPr>
          </w:p>
          <w:p w:rsidR="00117F09" w:rsidRPr="00CE1095" w:rsidRDefault="00117F09" w:rsidP="004E7D56">
            <w:pPr>
              <w:numPr>
                <w:ilvl w:val="0"/>
                <w:numId w:val="79"/>
              </w:numPr>
              <w:autoSpaceDE w:val="0"/>
              <w:autoSpaceDN w:val="0"/>
              <w:adjustRightInd w:val="0"/>
              <w:spacing w:after="0" w:line="240" w:lineRule="auto"/>
              <w:ind w:left="482"/>
              <w:rPr>
                <w:rFonts w:asciiTheme="minorHAnsi" w:hAnsiTheme="minorHAnsi" w:cstheme="minorHAnsi"/>
                <w:b/>
                <w:bCs/>
              </w:rPr>
            </w:pPr>
            <w:r w:rsidRPr="00CE1095">
              <w:rPr>
                <w:rFonts w:asciiTheme="minorHAnsi" w:hAnsiTheme="minorHAnsi" w:cstheme="minorHAnsi"/>
                <w:b/>
                <w:bCs/>
              </w:rPr>
              <w:t xml:space="preserve"> Look for and make use of structure.</w:t>
            </w:r>
          </w:p>
          <w:p w:rsidR="00117F09" w:rsidRPr="00CE1095" w:rsidRDefault="00117F09" w:rsidP="00D31B93">
            <w:pPr>
              <w:pStyle w:val="ListParagraph"/>
              <w:ind w:left="482" w:hanging="360"/>
              <w:rPr>
                <w:rFonts w:asciiTheme="minorHAnsi" w:hAnsiTheme="minorHAnsi" w:cstheme="minorHAnsi"/>
                <w:b/>
                <w:bCs/>
              </w:rPr>
            </w:pPr>
          </w:p>
          <w:p w:rsidR="00117F09" w:rsidRPr="00CE1095" w:rsidRDefault="00117F09" w:rsidP="004E7D56">
            <w:pPr>
              <w:numPr>
                <w:ilvl w:val="0"/>
                <w:numId w:val="79"/>
              </w:numPr>
              <w:autoSpaceDE w:val="0"/>
              <w:autoSpaceDN w:val="0"/>
              <w:adjustRightInd w:val="0"/>
              <w:spacing w:after="0" w:line="240" w:lineRule="auto"/>
              <w:ind w:left="482"/>
              <w:rPr>
                <w:rFonts w:asciiTheme="minorHAnsi" w:hAnsiTheme="minorHAnsi" w:cstheme="minorHAnsi"/>
                <w:b/>
                <w:bCs/>
              </w:rPr>
            </w:pPr>
            <w:r w:rsidRPr="00CE1095">
              <w:rPr>
                <w:rFonts w:asciiTheme="minorHAnsi" w:hAnsiTheme="minorHAnsi" w:cstheme="minorHAnsi"/>
                <w:b/>
                <w:bCs/>
              </w:rPr>
              <w:t xml:space="preserve">Look for and express </w:t>
            </w:r>
            <w:r>
              <w:rPr>
                <w:rFonts w:asciiTheme="minorHAnsi" w:hAnsiTheme="minorHAnsi" w:cstheme="minorHAnsi"/>
                <w:b/>
                <w:bCs/>
              </w:rPr>
              <w:t>re</w:t>
            </w:r>
            <w:r w:rsidRPr="00CE1095">
              <w:rPr>
                <w:rFonts w:asciiTheme="minorHAnsi" w:hAnsiTheme="minorHAnsi" w:cstheme="minorHAnsi"/>
                <w:b/>
                <w:bCs/>
              </w:rPr>
              <w:t>gularity in repeated reasoning.</w:t>
            </w:r>
          </w:p>
          <w:p w:rsidR="00117F09" w:rsidRDefault="00117F09" w:rsidP="00D31B93">
            <w:pPr>
              <w:ind w:left="482" w:hanging="360"/>
              <w:rPr>
                <w:rFonts w:asciiTheme="minorHAnsi" w:hAnsiTheme="minorHAnsi" w:cstheme="minorHAnsi"/>
              </w:rPr>
            </w:pPr>
          </w:p>
          <w:p w:rsidR="00117F09" w:rsidRPr="00CE1095" w:rsidRDefault="00117F09" w:rsidP="004E7D56">
            <w:pPr>
              <w:numPr>
                <w:ilvl w:val="0"/>
                <w:numId w:val="79"/>
              </w:numPr>
              <w:autoSpaceDE w:val="0"/>
              <w:autoSpaceDN w:val="0"/>
              <w:adjustRightInd w:val="0"/>
              <w:spacing w:after="0" w:line="240" w:lineRule="auto"/>
              <w:ind w:left="482"/>
              <w:rPr>
                <w:rFonts w:asciiTheme="minorHAnsi" w:hAnsiTheme="minorHAnsi" w:cstheme="minorHAnsi"/>
                <w:b/>
                <w:bCs/>
              </w:rPr>
            </w:pPr>
            <w:r w:rsidRPr="00CE1095">
              <w:rPr>
                <w:rFonts w:asciiTheme="minorHAnsi" w:hAnsiTheme="minorHAnsi" w:cstheme="minorHAnsi"/>
                <w:b/>
                <w:bCs/>
              </w:rPr>
              <w:t>Model with mathematics.</w:t>
            </w:r>
          </w:p>
          <w:p w:rsidR="00117F09" w:rsidRPr="00CE1095" w:rsidRDefault="00117F09" w:rsidP="00D31B93">
            <w:pPr>
              <w:tabs>
                <w:tab w:val="num" w:pos="342"/>
              </w:tabs>
              <w:autoSpaceDE w:val="0"/>
              <w:autoSpaceDN w:val="0"/>
              <w:adjustRightInd w:val="0"/>
              <w:ind w:left="482" w:hanging="360"/>
              <w:rPr>
                <w:rFonts w:asciiTheme="minorHAnsi" w:hAnsiTheme="minorHAnsi" w:cstheme="minorHAnsi"/>
                <w:b/>
                <w:bCs/>
              </w:rPr>
            </w:pPr>
          </w:p>
          <w:p w:rsidR="00117F09" w:rsidRPr="00CE1095" w:rsidRDefault="00117F09" w:rsidP="004E7D56">
            <w:pPr>
              <w:numPr>
                <w:ilvl w:val="0"/>
                <w:numId w:val="79"/>
              </w:numPr>
              <w:autoSpaceDE w:val="0"/>
              <w:autoSpaceDN w:val="0"/>
              <w:adjustRightInd w:val="0"/>
              <w:spacing w:after="0" w:line="240" w:lineRule="auto"/>
              <w:ind w:left="482"/>
              <w:rPr>
                <w:rFonts w:asciiTheme="minorHAnsi" w:hAnsiTheme="minorHAnsi" w:cstheme="minorHAnsi"/>
                <w:b/>
                <w:bCs/>
              </w:rPr>
            </w:pPr>
            <w:r w:rsidRPr="00CE1095">
              <w:rPr>
                <w:rFonts w:asciiTheme="minorHAnsi" w:hAnsiTheme="minorHAnsi" w:cstheme="minorHAnsi"/>
                <w:b/>
                <w:bCs/>
              </w:rPr>
              <w:t xml:space="preserve"> Use appropriate tools strategically.</w:t>
            </w:r>
          </w:p>
          <w:p w:rsidR="00117F09" w:rsidRPr="00CE1095" w:rsidRDefault="00117F09" w:rsidP="00D31B93">
            <w:pPr>
              <w:tabs>
                <w:tab w:val="num" w:pos="342"/>
              </w:tabs>
              <w:autoSpaceDE w:val="0"/>
              <w:autoSpaceDN w:val="0"/>
              <w:adjustRightInd w:val="0"/>
              <w:ind w:left="482" w:hanging="360"/>
              <w:rPr>
                <w:rFonts w:asciiTheme="minorHAnsi" w:hAnsiTheme="minorHAnsi" w:cstheme="minorHAnsi"/>
                <w:b/>
                <w:bCs/>
              </w:rPr>
            </w:pPr>
          </w:p>
          <w:p w:rsidR="00117F09" w:rsidRDefault="00117F09" w:rsidP="004E7D56">
            <w:pPr>
              <w:numPr>
                <w:ilvl w:val="0"/>
                <w:numId w:val="79"/>
              </w:numPr>
              <w:autoSpaceDE w:val="0"/>
              <w:autoSpaceDN w:val="0"/>
              <w:adjustRightInd w:val="0"/>
              <w:spacing w:after="0" w:line="240" w:lineRule="auto"/>
              <w:ind w:left="482"/>
              <w:rPr>
                <w:rFonts w:asciiTheme="minorHAnsi" w:hAnsiTheme="minorHAnsi" w:cstheme="minorHAnsi"/>
                <w:b/>
                <w:bCs/>
              </w:rPr>
            </w:pPr>
            <w:r w:rsidRPr="00CE1095">
              <w:rPr>
                <w:rFonts w:asciiTheme="minorHAnsi" w:hAnsiTheme="minorHAnsi" w:cstheme="minorHAnsi"/>
                <w:b/>
                <w:bCs/>
              </w:rPr>
              <w:t>Attend to precision.</w:t>
            </w:r>
          </w:p>
          <w:p w:rsidR="00C547A5" w:rsidRDefault="00C547A5" w:rsidP="00C547A5">
            <w:pPr>
              <w:pStyle w:val="ListParagraph"/>
              <w:rPr>
                <w:rFonts w:asciiTheme="minorHAnsi" w:hAnsiTheme="minorHAnsi" w:cstheme="minorHAnsi"/>
                <w:b/>
                <w:bCs/>
              </w:rPr>
            </w:pPr>
          </w:p>
          <w:p w:rsidR="00C547A5" w:rsidRPr="00CE1095" w:rsidRDefault="00C547A5" w:rsidP="00C547A5">
            <w:pPr>
              <w:autoSpaceDE w:val="0"/>
              <w:autoSpaceDN w:val="0"/>
              <w:adjustRightInd w:val="0"/>
              <w:spacing w:after="0" w:line="240" w:lineRule="auto"/>
              <w:rPr>
                <w:rFonts w:asciiTheme="minorHAnsi" w:hAnsiTheme="minorHAnsi" w:cstheme="minorHAnsi"/>
                <w:b/>
                <w:bCs/>
              </w:rPr>
            </w:pPr>
          </w:p>
          <w:p w:rsidR="00117F09" w:rsidRPr="00CE1095" w:rsidRDefault="00117F09" w:rsidP="00D31B93">
            <w:pPr>
              <w:tabs>
                <w:tab w:val="num" w:pos="342"/>
              </w:tabs>
              <w:autoSpaceDE w:val="0"/>
              <w:autoSpaceDN w:val="0"/>
              <w:adjustRightInd w:val="0"/>
              <w:ind w:left="482" w:hanging="360"/>
              <w:rPr>
                <w:rFonts w:asciiTheme="minorHAnsi" w:hAnsiTheme="minorHAnsi" w:cstheme="minorHAnsi"/>
                <w:b/>
                <w:bCs/>
              </w:rPr>
            </w:pPr>
          </w:p>
          <w:p w:rsidR="00117F09" w:rsidRPr="00CE1095" w:rsidRDefault="00117F09" w:rsidP="00D31B93">
            <w:pPr>
              <w:ind w:left="360"/>
              <w:rPr>
                <w:rFonts w:asciiTheme="minorHAnsi" w:hAnsiTheme="minorHAnsi" w:cstheme="minorHAnsi"/>
              </w:rPr>
            </w:pPr>
          </w:p>
        </w:tc>
      </w:tr>
      <w:tr w:rsidR="00117F09" w:rsidRPr="00CE1095" w:rsidTr="00D31B93">
        <w:trPr>
          <w:trHeight w:val="4454"/>
        </w:trPr>
        <w:tc>
          <w:tcPr>
            <w:tcW w:w="2274" w:type="dxa"/>
            <w:shd w:val="clear" w:color="auto" w:fill="auto"/>
          </w:tcPr>
          <w:p w:rsidR="00117F09" w:rsidRPr="00CE1095" w:rsidRDefault="00117F09" w:rsidP="00D31B93">
            <w:pPr>
              <w:rPr>
                <w:rFonts w:asciiTheme="minorHAnsi" w:hAnsiTheme="minorHAnsi" w:cstheme="minorHAnsi"/>
                <w:b/>
              </w:rPr>
            </w:pPr>
            <w:r w:rsidRPr="00CE1095">
              <w:rPr>
                <w:rFonts w:asciiTheme="minorHAnsi" w:hAnsiTheme="minorHAnsi" w:cstheme="minorHAnsi"/>
                <w:b/>
              </w:rPr>
              <w:t>Understand place value.</w:t>
            </w:r>
          </w:p>
          <w:p w:rsidR="00117F09" w:rsidRPr="00CE1095" w:rsidRDefault="00117F09" w:rsidP="00D31B93">
            <w:pPr>
              <w:rPr>
                <w:rFonts w:asciiTheme="minorHAnsi" w:hAnsiTheme="minorHAnsi" w:cstheme="minorHAnsi"/>
                <w:b/>
              </w:rPr>
            </w:pPr>
          </w:p>
        </w:tc>
        <w:tc>
          <w:tcPr>
            <w:tcW w:w="4843" w:type="dxa"/>
            <w:shd w:val="clear" w:color="auto" w:fill="auto"/>
          </w:tcPr>
          <w:p w:rsidR="00094723" w:rsidRDefault="00094723" w:rsidP="00D31B93">
            <w:pPr>
              <w:autoSpaceDE w:val="0"/>
              <w:autoSpaceDN w:val="0"/>
              <w:adjustRightInd w:val="0"/>
              <w:spacing w:after="0" w:line="240" w:lineRule="auto"/>
              <w:rPr>
                <w:rFonts w:asciiTheme="minorHAnsi" w:eastAsia="Times New Roman" w:hAnsiTheme="minorHAnsi" w:cstheme="minorHAnsi"/>
                <w:b/>
              </w:rPr>
            </w:pP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1.NBT.2</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color w:val="6600FF"/>
              </w:rPr>
            </w:pPr>
            <w:r w:rsidRPr="00CE1095">
              <w:rPr>
                <w:rFonts w:asciiTheme="minorHAnsi" w:eastAsia="Times New Roman" w:hAnsiTheme="minorHAnsi" w:cstheme="minorHAnsi"/>
              </w:rPr>
              <w:t xml:space="preserve">Understand that the two digits of a two-digit number </w:t>
            </w:r>
            <w:r w:rsidRPr="00CE1095">
              <w:rPr>
                <w:rFonts w:asciiTheme="minorHAnsi" w:eastAsia="Times New Roman" w:hAnsiTheme="minorHAnsi" w:cstheme="minorHAnsi"/>
                <w:u w:val="single"/>
              </w:rPr>
              <w:t>in N</w:t>
            </w:r>
            <w:r>
              <w:rPr>
                <w:rFonts w:asciiTheme="minorHAnsi" w:eastAsia="Times New Roman" w:hAnsiTheme="minorHAnsi" w:cstheme="minorHAnsi"/>
                <w:u w:val="single"/>
              </w:rPr>
              <w:t xml:space="preserve">emeth </w:t>
            </w:r>
            <w:r w:rsidRPr="00CE1095">
              <w:rPr>
                <w:rFonts w:asciiTheme="minorHAnsi" w:eastAsia="Times New Roman" w:hAnsiTheme="minorHAnsi" w:cstheme="minorHAnsi"/>
                <w:u w:val="single"/>
              </w:rPr>
              <w:t>B</w:t>
            </w:r>
            <w:r>
              <w:rPr>
                <w:rFonts w:asciiTheme="minorHAnsi" w:eastAsia="Times New Roman" w:hAnsiTheme="minorHAnsi" w:cstheme="minorHAnsi"/>
                <w:u w:val="single"/>
              </w:rPr>
              <w:t xml:space="preserve">raille </w:t>
            </w:r>
            <w:r w:rsidRPr="00CE1095">
              <w:rPr>
                <w:rFonts w:asciiTheme="minorHAnsi" w:eastAsia="Times New Roman" w:hAnsiTheme="minorHAnsi" w:cstheme="minorHAnsi"/>
                <w:u w:val="single"/>
              </w:rPr>
              <w:t>C</w:t>
            </w:r>
            <w:r>
              <w:rPr>
                <w:rFonts w:asciiTheme="minorHAnsi" w:eastAsia="Times New Roman" w:hAnsiTheme="minorHAnsi" w:cstheme="minorHAnsi"/>
                <w:u w:val="single"/>
              </w:rPr>
              <w:t>ode</w:t>
            </w:r>
            <w:r w:rsidRPr="00253E18">
              <w:rPr>
                <w:rFonts w:asciiTheme="minorHAnsi" w:eastAsia="Times New Roman" w:hAnsiTheme="minorHAnsi" w:cstheme="minorHAnsi"/>
              </w:rPr>
              <w:t xml:space="preserve"> </w:t>
            </w:r>
            <w:r w:rsidRPr="00CE1095">
              <w:rPr>
                <w:rFonts w:asciiTheme="minorHAnsi" w:eastAsia="Times New Roman" w:hAnsiTheme="minorHAnsi" w:cstheme="minorHAnsi"/>
              </w:rPr>
              <w:t>represent amounts of tens and ones.</w:t>
            </w:r>
            <w:r>
              <w:rPr>
                <w:rFonts w:asciiTheme="minorHAnsi" w:eastAsia="Times New Roman" w:hAnsiTheme="minorHAnsi" w:cstheme="minorHAnsi"/>
              </w:rPr>
              <w:t xml:space="preserve"> </w:t>
            </w:r>
            <w:r w:rsidRPr="00CE1095">
              <w:rPr>
                <w:rFonts w:asciiTheme="minorHAnsi" w:eastAsia="Times New Roman" w:hAnsiTheme="minorHAnsi" w:cstheme="minorHAnsi"/>
                <w:b/>
                <w:color w:val="6600FF"/>
              </w:rPr>
              <w:t>(SC 1)</w:t>
            </w:r>
          </w:p>
          <w:p w:rsidR="00117F09" w:rsidRPr="00CE1095" w:rsidRDefault="00117F09"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81271C">
            <w:pPr>
              <w:pStyle w:val="ListParagraph"/>
              <w:numPr>
                <w:ilvl w:val="0"/>
                <w:numId w:val="65"/>
              </w:numPr>
              <w:autoSpaceDE w:val="0"/>
              <w:autoSpaceDN w:val="0"/>
              <w:adjustRightInd w:val="0"/>
              <w:spacing w:after="0" w:line="240" w:lineRule="auto"/>
              <w:ind w:left="759"/>
              <w:rPr>
                <w:rFonts w:asciiTheme="minorHAnsi" w:hAnsiTheme="minorHAnsi" w:cstheme="minorHAnsi"/>
                <w:b/>
                <w:color w:val="FF0000"/>
              </w:rPr>
            </w:pPr>
            <w:r w:rsidRPr="00CE1095">
              <w:rPr>
                <w:rFonts w:asciiTheme="minorHAnsi" w:hAnsiTheme="minorHAnsi" w:cstheme="minorHAnsi"/>
                <w:b/>
                <w:color w:val="FF0000"/>
              </w:rPr>
              <w:t xml:space="preserve">Ability to use base ten </w:t>
            </w:r>
            <w:proofErr w:type="spellStart"/>
            <w:r w:rsidRPr="00CE1095">
              <w:rPr>
                <w:rFonts w:asciiTheme="minorHAnsi" w:hAnsiTheme="minorHAnsi" w:cstheme="minorHAnsi"/>
                <w:b/>
                <w:color w:val="FF0000"/>
              </w:rPr>
              <w:t>manipulatives</w:t>
            </w:r>
            <w:proofErr w:type="spellEnd"/>
            <w:r w:rsidRPr="00CE1095">
              <w:rPr>
                <w:rFonts w:asciiTheme="minorHAnsi" w:hAnsiTheme="minorHAnsi" w:cstheme="minorHAnsi"/>
                <w:b/>
                <w:color w:val="FF0000"/>
              </w:rPr>
              <w:t xml:space="preserve"> (e.g., base ten blocks, </w:t>
            </w:r>
            <w:proofErr w:type="spellStart"/>
            <w:r w:rsidRPr="00CE1095">
              <w:rPr>
                <w:rFonts w:asciiTheme="minorHAnsi" w:hAnsiTheme="minorHAnsi" w:cstheme="minorHAnsi"/>
                <w:b/>
                <w:color w:val="FF0000"/>
              </w:rPr>
              <w:t>Digi</w:t>
            </w:r>
            <w:proofErr w:type="spellEnd"/>
            <w:r w:rsidRPr="00CE1095">
              <w:rPr>
                <w:rFonts w:asciiTheme="minorHAnsi" w:hAnsiTheme="minorHAnsi" w:cstheme="minorHAnsi"/>
                <w:b/>
                <w:color w:val="FF0000"/>
              </w:rPr>
              <w:t xml:space="preserve">-Blocks, </w:t>
            </w:r>
            <w:proofErr w:type="spellStart"/>
            <w:r w:rsidRPr="00CE1095">
              <w:rPr>
                <w:rFonts w:asciiTheme="minorHAnsi" w:hAnsiTheme="minorHAnsi" w:cstheme="minorHAnsi"/>
                <w:b/>
                <w:color w:val="FF0000"/>
              </w:rPr>
              <w:t>Unifix</w:t>
            </w:r>
            <w:proofErr w:type="spellEnd"/>
            <w:r w:rsidRPr="00CE1095">
              <w:rPr>
                <w:rFonts w:asciiTheme="minorHAnsi" w:hAnsiTheme="minorHAnsi" w:cstheme="minorHAnsi"/>
                <w:b/>
                <w:color w:val="FF0000"/>
              </w:rPr>
              <w:t xml:space="preserve"> Cubes, ten frames, interlocking base ten blocks) to represent two-digit numbers   </w:t>
            </w:r>
          </w:p>
          <w:p w:rsidR="00117F09" w:rsidRPr="00CE1095" w:rsidRDefault="00117F09" w:rsidP="0081271C">
            <w:pPr>
              <w:pStyle w:val="ListParagraph"/>
              <w:numPr>
                <w:ilvl w:val="0"/>
                <w:numId w:val="65"/>
              </w:numPr>
              <w:autoSpaceDE w:val="0"/>
              <w:autoSpaceDN w:val="0"/>
              <w:adjustRightInd w:val="0"/>
              <w:spacing w:after="0" w:line="240" w:lineRule="auto"/>
              <w:ind w:left="759"/>
              <w:rPr>
                <w:rFonts w:asciiTheme="minorHAnsi" w:hAnsiTheme="minorHAnsi" w:cstheme="minorHAnsi"/>
                <w:b/>
                <w:color w:val="FF0000"/>
              </w:rPr>
            </w:pPr>
            <w:r w:rsidRPr="00CE1095">
              <w:rPr>
                <w:rFonts w:asciiTheme="minorHAnsi" w:hAnsiTheme="minorHAnsi" w:cstheme="minorHAnsi"/>
                <w:b/>
                <w:color w:val="FF0000"/>
              </w:rPr>
              <w:t>Knowledge of the connection between numerals, words, and quantities</w:t>
            </w:r>
          </w:p>
          <w:p w:rsidR="00117F09" w:rsidRPr="00CE1095" w:rsidRDefault="00117F09" w:rsidP="0081271C">
            <w:pPr>
              <w:pStyle w:val="ListParagraph"/>
              <w:numPr>
                <w:ilvl w:val="0"/>
                <w:numId w:val="65"/>
              </w:numPr>
              <w:autoSpaceDE w:val="0"/>
              <w:autoSpaceDN w:val="0"/>
              <w:adjustRightInd w:val="0"/>
              <w:spacing w:after="0" w:line="240" w:lineRule="auto"/>
              <w:ind w:left="759"/>
              <w:rPr>
                <w:rFonts w:asciiTheme="minorHAnsi" w:hAnsiTheme="minorHAnsi" w:cstheme="minorHAnsi"/>
                <w:b/>
                <w:color w:val="FF0000"/>
              </w:rPr>
            </w:pPr>
            <w:r w:rsidRPr="00CE1095">
              <w:rPr>
                <w:rFonts w:asciiTheme="minorHAnsi" w:hAnsiTheme="minorHAnsi" w:cstheme="minorHAnsi"/>
                <w:b/>
                <w:color w:val="FF0000"/>
              </w:rPr>
              <w:t>Knowledge that two-digit numbers are composed of bundles of tens and leftover ones</w:t>
            </w:r>
          </w:p>
          <w:p w:rsidR="00117F09" w:rsidRPr="00CE1095" w:rsidRDefault="00117F09" w:rsidP="0081271C">
            <w:pPr>
              <w:pStyle w:val="ListParagraph"/>
              <w:numPr>
                <w:ilvl w:val="0"/>
                <w:numId w:val="65"/>
              </w:numPr>
              <w:autoSpaceDE w:val="0"/>
              <w:autoSpaceDN w:val="0"/>
              <w:adjustRightInd w:val="0"/>
              <w:spacing w:after="0" w:line="240" w:lineRule="auto"/>
              <w:ind w:left="759"/>
              <w:rPr>
                <w:rFonts w:asciiTheme="minorHAnsi" w:hAnsiTheme="minorHAnsi" w:cstheme="minorHAnsi"/>
                <w:b/>
                <w:color w:val="FF0000"/>
              </w:rPr>
            </w:pPr>
            <w:r w:rsidRPr="00CE1095">
              <w:rPr>
                <w:rFonts w:asciiTheme="minorHAnsi" w:hAnsiTheme="minorHAnsi" w:cstheme="minorHAnsi"/>
                <w:b/>
                <w:color w:val="FF0000"/>
              </w:rPr>
              <w:t>Ability to count by tens and ones</w:t>
            </w: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1.NBT.2a</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Understand the following as a special case:  10 can be thought of as a bundle of ten ones -- called a “ten.”</w:t>
            </w:r>
          </w:p>
          <w:p w:rsidR="00117F09" w:rsidRPr="00CE1095" w:rsidRDefault="00117F09"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BD7D02" w:rsidRDefault="00117F09" w:rsidP="006D4D9E">
            <w:pPr>
              <w:pStyle w:val="ListParagraph"/>
              <w:numPr>
                <w:ilvl w:val="0"/>
                <w:numId w:val="341"/>
              </w:numPr>
              <w:autoSpaceDE w:val="0"/>
              <w:autoSpaceDN w:val="0"/>
              <w:adjustRightInd w:val="0"/>
              <w:spacing w:after="0" w:line="240" w:lineRule="auto"/>
              <w:ind w:left="786"/>
              <w:rPr>
                <w:rFonts w:asciiTheme="minorHAnsi" w:eastAsia="Times New Roman" w:hAnsiTheme="minorHAnsi" w:cstheme="minorHAnsi"/>
                <w:b/>
              </w:rPr>
            </w:pPr>
            <w:r w:rsidRPr="00BD7D02">
              <w:rPr>
                <w:rFonts w:asciiTheme="minorHAnsi" w:hAnsiTheme="minorHAnsi" w:cstheme="minorHAnsi"/>
                <w:b/>
                <w:color w:val="FF0000"/>
              </w:rPr>
              <w:t xml:space="preserve">Ability to use base ten </w:t>
            </w:r>
            <w:proofErr w:type="spellStart"/>
            <w:r w:rsidRPr="00BD7D02">
              <w:rPr>
                <w:rFonts w:asciiTheme="minorHAnsi" w:hAnsiTheme="minorHAnsi" w:cstheme="minorHAnsi"/>
                <w:b/>
                <w:color w:val="FF0000"/>
              </w:rPr>
              <w:t>manipulatives</w:t>
            </w:r>
            <w:proofErr w:type="spellEnd"/>
            <w:r w:rsidRPr="00BD7D02">
              <w:rPr>
                <w:rFonts w:asciiTheme="minorHAnsi" w:hAnsiTheme="minorHAnsi" w:cstheme="minorHAnsi"/>
                <w:b/>
                <w:color w:val="FF0000"/>
              </w:rPr>
              <w:t xml:space="preserve"> (e.g., base ten blocks, </w:t>
            </w:r>
            <w:proofErr w:type="spellStart"/>
            <w:r w:rsidRPr="00BD7D02">
              <w:rPr>
                <w:rFonts w:asciiTheme="minorHAnsi" w:hAnsiTheme="minorHAnsi" w:cstheme="minorHAnsi"/>
                <w:b/>
                <w:color w:val="FF0000"/>
              </w:rPr>
              <w:t>Digi</w:t>
            </w:r>
            <w:proofErr w:type="spellEnd"/>
            <w:r w:rsidRPr="00BD7D02">
              <w:rPr>
                <w:rFonts w:asciiTheme="minorHAnsi" w:hAnsiTheme="minorHAnsi" w:cstheme="minorHAnsi"/>
                <w:b/>
                <w:color w:val="FF0000"/>
              </w:rPr>
              <w:t xml:space="preserve">-Blocks, </w:t>
            </w:r>
            <w:proofErr w:type="spellStart"/>
            <w:r w:rsidRPr="00BD7D02">
              <w:rPr>
                <w:rFonts w:asciiTheme="minorHAnsi" w:hAnsiTheme="minorHAnsi" w:cstheme="minorHAnsi"/>
                <w:b/>
                <w:color w:val="FF0000"/>
              </w:rPr>
              <w:t>Unifix</w:t>
            </w:r>
            <w:proofErr w:type="spellEnd"/>
            <w:r w:rsidRPr="00BD7D02">
              <w:rPr>
                <w:rFonts w:asciiTheme="minorHAnsi" w:hAnsiTheme="minorHAnsi" w:cstheme="minorHAnsi"/>
                <w:b/>
                <w:color w:val="FF0000"/>
              </w:rPr>
              <w:t xml:space="preserve"> Cubes, ten frames, interlocking base ten blocks) to build and compare ten ones and ten</w:t>
            </w: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1.NBT.2b</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color w:val="6600FF"/>
              </w:rPr>
            </w:pPr>
            <w:r w:rsidRPr="00CE1095">
              <w:rPr>
                <w:rFonts w:asciiTheme="minorHAnsi" w:eastAsia="Times New Roman" w:hAnsiTheme="minorHAnsi" w:cstheme="minorHAnsi"/>
              </w:rPr>
              <w:t xml:space="preserve">Understand the following as a </w:t>
            </w:r>
            <w:r w:rsidRPr="00CE1095">
              <w:rPr>
                <w:rFonts w:asciiTheme="minorHAnsi" w:eastAsia="Times New Roman" w:hAnsiTheme="minorHAnsi" w:cstheme="minorHAnsi"/>
                <w:b/>
                <w:color w:val="00B0F0"/>
              </w:rPr>
              <w:t>special case</w:t>
            </w:r>
            <w:r w:rsidRPr="00CE1095">
              <w:rPr>
                <w:rFonts w:asciiTheme="minorHAnsi" w:eastAsia="Times New Roman" w:hAnsiTheme="minorHAnsi" w:cstheme="minorHAnsi"/>
              </w:rPr>
              <w:t>:  The numbers from 11 to 19 are composed of a ten and one, two, three, four, five, six, seven, eight, or nine ones.</w:t>
            </w:r>
            <w:r>
              <w:rPr>
                <w:rFonts w:asciiTheme="minorHAnsi" w:eastAsia="Times New Roman" w:hAnsiTheme="minorHAnsi" w:cstheme="minorHAnsi"/>
              </w:rPr>
              <w:t xml:space="preserve"> </w:t>
            </w:r>
            <w:r w:rsidRPr="00CE1095">
              <w:rPr>
                <w:rFonts w:asciiTheme="minorHAnsi" w:eastAsia="Times New Roman" w:hAnsiTheme="minorHAnsi" w:cstheme="minorHAnsi"/>
                <w:b/>
                <w:color w:val="6600FF"/>
              </w:rPr>
              <w:t>(SC 1)</w:t>
            </w:r>
          </w:p>
          <w:p w:rsidR="00117F09" w:rsidRPr="00CE1095" w:rsidRDefault="00117F09"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81271C">
            <w:pPr>
              <w:pStyle w:val="ListParagraph"/>
              <w:numPr>
                <w:ilvl w:val="0"/>
                <w:numId w:val="71"/>
              </w:num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 xml:space="preserve">Ability to use base ten </w:t>
            </w:r>
            <w:proofErr w:type="spellStart"/>
            <w:r w:rsidRPr="00CE1095">
              <w:rPr>
                <w:rFonts w:asciiTheme="minorHAnsi" w:hAnsiTheme="minorHAnsi" w:cstheme="minorHAnsi"/>
                <w:b/>
                <w:color w:val="FF0000"/>
              </w:rPr>
              <w:t>manipulatives</w:t>
            </w:r>
            <w:proofErr w:type="spellEnd"/>
            <w:r w:rsidRPr="00CE1095">
              <w:rPr>
                <w:rFonts w:asciiTheme="minorHAnsi" w:hAnsiTheme="minorHAnsi" w:cstheme="minorHAnsi"/>
                <w:b/>
                <w:color w:val="FF0000"/>
              </w:rPr>
              <w:t xml:space="preserve"> (e.g., base ten blocks, </w:t>
            </w:r>
            <w:proofErr w:type="spellStart"/>
            <w:r w:rsidRPr="00CE1095">
              <w:rPr>
                <w:rFonts w:asciiTheme="minorHAnsi" w:hAnsiTheme="minorHAnsi" w:cstheme="minorHAnsi"/>
                <w:b/>
                <w:color w:val="FF0000"/>
              </w:rPr>
              <w:t>Digi</w:t>
            </w:r>
            <w:proofErr w:type="spellEnd"/>
            <w:r w:rsidRPr="00CE1095">
              <w:rPr>
                <w:rFonts w:asciiTheme="minorHAnsi" w:hAnsiTheme="minorHAnsi" w:cstheme="minorHAnsi"/>
                <w:b/>
                <w:color w:val="FF0000"/>
              </w:rPr>
              <w:t xml:space="preserve">-Blocks, </w:t>
            </w:r>
            <w:proofErr w:type="spellStart"/>
            <w:r w:rsidRPr="00CE1095">
              <w:rPr>
                <w:rFonts w:asciiTheme="minorHAnsi" w:hAnsiTheme="minorHAnsi" w:cstheme="minorHAnsi"/>
                <w:b/>
                <w:color w:val="FF0000"/>
              </w:rPr>
              <w:t>Unifix</w:t>
            </w:r>
            <w:proofErr w:type="spellEnd"/>
            <w:r w:rsidRPr="00CE1095">
              <w:rPr>
                <w:rFonts w:asciiTheme="minorHAnsi" w:hAnsiTheme="minorHAnsi" w:cstheme="minorHAnsi"/>
                <w:b/>
                <w:color w:val="FF0000"/>
              </w:rPr>
              <w:t xml:space="preserve"> Cubes, ten frames, interlocking base ten blocks) to build and compare 11 to 19</w:t>
            </w:r>
          </w:p>
          <w:p w:rsidR="00117F09" w:rsidRPr="00CE1095" w:rsidRDefault="00117F09" w:rsidP="0081271C">
            <w:pPr>
              <w:pStyle w:val="ListParagraph"/>
              <w:numPr>
                <w:ilvl w:val="0"/>
                <w:numId w:val="71"/>
              </w:num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Ability to match the concrete representations of 11 through 19 with the numerical representations</w:t>
            </w:r>
          </w:p>
          <w:p w:rsidR="00117F09" w:rsidRPr="00CE1095" w:rsidRDefault="00117F09" w:rsidP="00D31B93">
            <w:pPr>
              <w:autoSpaceDE w:val="0"/>
              <w:autoSpaceDN w:val="0"/>
              <w:adjustRightInd w:val="0"/>
              <w:spacing w:after="0" w:line="240" w:lineRule="auto"/>
              <w:rPr>
                <w:rFonts w:asciiTheme="minorHAnsi" w:hAnsiTheme="minorHAnsi" w:cstheme="minorHAnsi"/>
                <w:b/>
                <w:color w:val="FF0000"/>
              </w:rPr>
            </w:pP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1.NBT.2c</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color w:val="6600FF"/>
              </w:rPr>
            </w:pPr>
            <w:r w:rsidRPr="00CE1095">
              <w:rPr>
                <w:rFonts w:asciiTheme="minorHAnsi" w:eastAsia="Times New Roman" w:hAnsiTheme="minorHAnsi" w:cstheme="minorHAnsi"/>
              </w:rPr>
              <w:t>Understand the following as a special case:  The numbers 10, 20, 30, 40, 50, 60, 70, 80, 90 refer to one, two, three, four, five, six, seven, eight, or nine tens (and 0 ones).</w:t>
            </w:r>
            <w:r>
              <w:rPr>
                <w:rFonts w:asciiTheme="minorHAnsi" w:eastAsia="Times New Roman" w:hAnsiTheme="minorHAnsi" w:cstheme="minorHAnsi"/>
              </w:rPr>
              <w:t xml:space="preserve"> </w:t>
            </w:r>
            <w:r w:rsidRPr="00CE1095">
              <w:rPr>
                <w:rFonts w:asciiTheme="minorHAnsi" w:eastAsia="Times New Roman" w:hAnsiTheme="minorHAnsi" w:cstheme="minorHAnsi"/>
                <w:b/>
                <w:color w:val="6600FF"/>
              </w:rPr>
              <w:t>(SC 1)</w:t>
            </w:r>
          </w:p>
          <w:p w:rsidR="00117F09" w:rsidRPr="00CE1095" w:rsidRDefault="00117F09"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81271C">
            <w:pPr>
              <w:pStyle w:val="ListParagraph"/>
              <w:numPr>
                <w:ilvl w:val="0"/>
                <w:numId w:val="71"/>
              </w:num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 xml:space="preserve">Ability to use base ten </w:t>
            </w:r>
            <w:proofErr w:type="spellStart"/>
            <w:r w:rsidRPr="00CE1095">
              <w:rPr>
                <w:rFonts w:asciiTheme="minorHAnsi" w:hAnsiTheme="minorHAnsi" w:cstheme="minorHAnsi"/>
                <w:b/>
                <w:color w:val="FF0000"/>
              </w:rPr>
              <w:t>manipulatives</w:t>
            </w:r>
            <w:proofErr w:type="spellEnd"/>
            <w:r w:rsidRPr="00CE1095">
              <w:rPr>
                <w:rFonts w:asciiTheme="minorHAnsi" w:hAnsiTheme="minorHAnsi" w:cstheme="minorHAnsi"/>
                <w:b/>
                <w:color w:val="FF0000"/>
              </w:rPr>
              <w:t xml:space="preserve"> (e.g., base ten blocks, </w:t>
            </w:r>
            <w:proofErr w:type="spellStart"/>
            <w:r w:rsidRPr="00CE1095">
              <w:rPr>
                <w:rFonts w:asciiTheme="minorHAnsi" w:hAnsiTheme="minorHAnsi" w:cstheme="minorHAnsi"/>
                <w:b/>
                <w:color w:val="FF0000"/>
              </w:rPr>
              <w:t>Digi</w:t>
            </w:r>
            <w:proofErr w:type="spellEnd"/>
            <w:r w:rsidRPr="00CE1095">
              <w:rPr>
                <w:rFonts w:asciiTheme="minorHAnsi" w:hAnsiTheme="minorHAnsi" w:cstheme="minorHAnsi"/>
                <w:b/>
                <w:color w:val="FF0000"/>
              </w:rPr>
              <w:t xml:space="preserve">-Blocks, </w:t>
            </w:r>
            <w:proofErr w:type="spellStart"/>
            <w:r w:rsidRPr="00CE1095">
              <w:rPr>
                <w:rFonts w:asciiTheme="minorHAnsi" w:hAnsiTheme="minorHAnsi" w:cstheme="minorHAnsi"/>
                <w:b/>
                <w:color w:val="FF0000"/>
              </w:rPr>
              <w:t>Unifix</w:t>
            </w:r>
            <w:proofErr w:type="spellEnd"/>
            <w:r w:rsidRPr="00CE1095">
              <w:rPr>
                <w:rFonts w:asciiTheme="minorHAnsi" w:hAnsiTheme="minorHAnsi" w:cstheme="minorHAnsi"/>
                <w:b/>
                <w:color w:val="FF0000"/>
              </w:rPr>
              <w:t xml:space="preserve"> Cubes, ten frames, interlocking base ten blocks) to build and model the counting by tens</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1.NBT.3</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Compare two two-digit numbers based on meanings of the tens and ones digits, recording the results of comparisons with the </w:t>
            </w:r>
            <w:r w:rsidRPr="00CE1095">
              <w:rPr>
                <w:rFonts w:asciiTheme="minorHAnsi" w:eastAsia="Times New Roman" w:hAnsiTheme="minorHAnsi" w:cstheme="minorHAnsi"/>
                <w:u w:val="single"/>
              </w:rPr>
              <w:t>N</w:t>
            </w:r>
            <w:r>
              <w:rPr>
                <w:rFonts w:asciiTheme="minorHAnsi" w:eastAsia="Times New Roman" w:hAnsiTheme="minorHAnsi" w:cstheme="minorHAnsi"/>
                <w:u w:val="single"/>
              </w:rPr>
              <w:t xml:space="preserve">emeth </w:t>
            </w:r>
            <w:r w:rsidRPr="00CE1095">
              <w:rPr>
                <w:rFonts w:asciiTheme="minorHAnsi" w:eastAsia="Times New Roman" w:hAnsiTheme="minorHAnsi" w:cstheme="minorHAnsi"/>
                <w:u w:val="single"/>
              </w:rPr>
              <w:t>B</w:t>
            </w:r>
            <w:r>
              <w:rPr>
                <w:rFonts w:asciiTheme="minorHAnsi" w:eastAsia="Times New Roman" w:hAnsiTheme="minorHAnsi" w:cstheme="minorHAnsi"/>
                <w:u w:val="single"/>
              </w:rPr>
              <w:t xml:space="preserve">raille </w:t>
            </w:r>
            <w:r w:rsidRPr="00CE1095">
              <w:rPr>
                <w:rFonts w:asciiTheme="minorHAnsi" w:eastAsia="Times New Roman" w:hAnsiTheme="minorHAnsi" w:cstheme="minorHAnsi"/>
                <w:u w:val="single"/>
              </w:rPr>
              <w:t>C</w:t>
            </w:r>
            <w:r>
              <w:rPr>
                <w:rFonts w:asciiTheme="minorHAnsi" w:eastAsia="Times New Roman" w:hAnsiTheme="minorHAnsi" w:cstheme="minorHAnsi"/>
                <w:u w:val="single"/>
              </w:rPr>
              <w:t>ode</w:t>
            </w:r>
            <w:r w:rsidRPr="00253E18">
              <w:rPr>
                <w:rFonts w:asciiTheme="minorHAnsi" w:eastAsia="Times New Roman" w:hAnsiTheme="minorHAnsi" w:cstheme="minorHAnsi"/>
              </w:rPr>
              <w:t xml:space="preserve"> </w:t>
            </w:r>
            <w:r w:rsidRPr="00CE1095">
              <w:rPr>
                <w:rFonts w:asciiTheme="minorHAnsi" w:eastAsia="Times New Roman" w:hAnsiTheme="minorHAnsi" w:cstheme="minorHAnsi"/>
              </w:rPr>
              <w:t>symbols &gt;, =, and &lt;.</w:t>
            </w:r>
          </w:p>
          <w:p w:rsidR="00117F09" w:rsidRPr="00CE1095" w:rsidRDefault="00117F09"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apply their understanding of the value of tens and ones in order to compare the magnitude of two numbers.</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 xml:space="preserve">Ability to use base ten </w:t>
            </w:r>
            <w:proofErr w:type="spellStart"/>
            <w:r w:rsidRPr="00CE1095">
              <w:rPr>
                <w:rFonts w:asciiTheme="minorHAnsi" w:eastAsia="Times New Roman" w:hAnsiTheme="minorHAnsi" w:cstheme="minorHAnsi"/>
                <w:b/>
                <w:color w:val="FF0000"/>
              </w:rPr>
              <w:t>manipulatives</w:t>
            </w:r>
            <w:proofErr w:type="spellEnd"/>
            <w:r w:rsidRPr="00CE1095">
              <w:rPr>
                <w:rFonts w:asciiTheme="minorHAnsi" w:eastAsia="Times New Roman" w:hAnsiTheme="minorHAnsi" w:cstheme="minorHAnsi"/>
                <w:b/>
                <w:color w:val="FF0000"/>
              </w:rPr>
              <w:t xml:space="preserve"> to represent the numbers and model the comparison of their values</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Ability to represent their reasoning about the comparison of two two-digit numbers using pictures, numbers, and words</w:t>
            </w:r>
          </w:p>
          <w:p w:rsidR="00117F09" w:rsidRPr="00CE1095" w:rsidRDefault="00117F09" w:rsidP="00117F09">
            <w:pPr>
              <w:pStyle w:val="ListParagraph"/>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 xml:space="preserve">Ability to </w:t>
            </w:r>
            <w:r w:rsidR="001C1890">
              <w:rPr>
                <w:rFonts w:asciiTheme="minorHAnsi" w:eastAsia="Times New Roman" w:hAnsiTheme="minorHAnsi" w:cstheme="minorHAnsi"/>
                <w:b/>
                <w:color w:val="FF0000"/>
              </w:rPr>
              <w:t xml:space="preserve">use </w:t>
            </w:r>
            <w:r w:rsidRPr="00CE1095">
              <w:rPr>
                <w:rFonts w:asciiTheme="minorHAnsi" w:eastAsia="Times New Roman" w:hAnsiTheme="minorHAnsi" w:cstheme="minorHAnsi"/>
                <w:b/>
                <w:color w:val="00B0F0"/>
              </w:rPr>
              <w:t>Cardinality</w:t>
            </w:r>
            <w:r w:rsidRPr="00CE1095">
              <w:rPr>
                <w:rFonts w:asciiTheme="minorHAnsi" w:eastAsia="Times New Roman" w:hAnsiTheme="minorHAnsi" w:cstheme="minorHAnsi"/>
                <w:b/>
                <w:color w:val="FF0000"/>
              </w:rPr>
              <w:t xml:space="preserve"> to compare the quantity of the numbers with models</w:t>
            </w:r>
          </w:p>
          <w:p w:rsidR="00117F09" w:rsidRPr="00CE1095" w:rsidRDefault="00117F09" w:rsidP="00117F09">
            <w:pPr>
              <w:pStyle w:val="ListParagraph"/>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 xml:space="preserve">Ability to use </w:t>
            </w:r>
            <w:proofErr w:type="spellStart"/>
            <w:r w:rsidRPr="00CE1095">
              <w:rPr>
                <w:rFonts w:asciiTheme="minorHAnsi" w:eastAsia="Times New Roman" w:hAnsiTheme="minorHAnsi" w:cstheme="minorHAnsi"/>
                <w:b/>
                <w:color w:val="00B0F0"/>
              </w:rPr>
              <w:t>Ordinality</w:t>
            </w:r>
            <w:proofErr w:type="spellEnd"/>
            <w:r w:rsidRPr="00CE1095">
              <w:rPr>
                <w:rFonts w:asciiTheme="minorHAnsi" w:eastAsia="Times New Roman" w:hAnsiTheme="minorHAnsi" w:cstheme="minorHAnsi"/>
                <w:b/>
                <w:color w:val="FF0000"/>
              </w:rPr>
              <w:t xml:space="preserve"> to compare the placement of the numbers on the number line or 100s chart</w:t>
            </w:r>
          </w:p>
          <w:p w:rsidR="001B3567" w:rsidRPr="00BD1137" w:rsidRDefault="00117F09" w:rsidP="006D4D9E">
            <w:pPr>
              <w:pStyle w:val="ListParagraph"/>
              <w:numPr>
                <w:ilvl w:val="0"/>
                <w:numId w:val="342"/>
              </w:numPr>
              <w:autoSpaceDE w:val="0"/>
              <w:autoSpaceDN w:val="0"/>
              <w:adjustRightInd w:val="0"/>
              <w:spacing w:after="0" w:line="240" w:lineRule="auto"/>
              <w:ind w:left="786"/>
              <w:rPr>
                <w:rFonts w:asciiTheme="minorHAnsi" w:eastAsia="Times New Roman" w:hAnsiTheme="minorHAnsi" w:cstheme="minorHAnsi"/>
                <w:b/>
              </w:rPr>
            </w:pPr>
            <w:r w:rsidRPr="00BD1137">
              <w:rPr>
                <w:rFonts w:asciiTheme="minorHAnsi" w:eastAsia="Times New Roman" w:hAnsiTheme="minorHAnsi" w:cstheme="minorHAnsi"/>
                <w:b/>
                <w:color w:val="FF0000"/>
              </w:rPr>
              <w:t>Knowledge of the symbols &gt;, =, &lt; and their meaning</w:t>
            </w:r>
          </w:p>
        </w:tc>
        <w:tc>
          <w:tcPr>
            <w:tcW w:w="3082" w:type="dxa"/>
            <w:vMerge/>
            <w:shd w:val="clear" w:color="auto" w:fill="auto"/>
          </w:tcPr>
          <w:p w:rsidR="00117F09" w:rsidRPr="00CE1095" w:rsidRDefault="00117F09" w:rsidP="00D31B93">
            <w:pPr>
              <w:rPr>
                <w:rFonts w:asciiTheme="minorHAnsi" w:hAnsiTheme="minorHAnsi" w:cstheme="minorHAnsi"/>
              </w:rPr>
            </w:pPr>
          </w:p>
        </w:tc>
      </w:tr>
      <w:tr w:rsidR="00117F09" w:rsidRPr="00CE1095" w:rsidTr="00D31B93">
        <w:tc>
          <w:tcPr>
            <w:tcW w:w="2274" w:type="dxa"/>
            <w:shd w:val="clear" w:color="auto" w:fill="auto"/>
          </w:tcPr>
          <w:p w:rsidR="00117F09" w:rsidRPr="00CE1095" w:rsidRDefault="00117F09" w:rsidP="00D31B93">
            <w:pPr>
              <w:rPr>
                <w:rFonts w:asciiTheme="minorHAnsi" w:hAnsiTheme="minorHAnsi" w:cstheme="minorHAnsi"/>
                <w:b/>
              </w:rPr>
            </w:pPr>
            <w:r>
              <w:rPr>
                <w:rFonts w:asciiTheme="minorHAnsi" w:hAnsiTheme="minorHAnsi" w:cstheme="minorHAnsi"/>
                <w:b/>
              </w:rPr>
              <w:t xml:space="preserve">Use place value </w:t>
            </w:r>
            <w:r w:rsidRPr="00CE1095">
              <w:rPr>
                <w:rFonts w:asciiTheme="minorHAnsi" w:hAnsiTheme="minorHAnsi" w:cstheme="minorHAnsi"/>
                <w:b/>
              </w:rPr>
              <w:t>understanding and properties of operations to add and subtract.</w:t>
            </w:r>
          </w:p>
        </w:tc>
        <w:tc>
          <w:tcPr>
            <w:tcW w:w="4843" w:type="dxa"/>
            <w:shd w:val="clear" w:color="auto" w:fill="auto"/>
          </w:tcPr>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1.NBT.4</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Add within 100, including adding a two-digit number and a one-digit number, and adding a two-digit number and a multiple of 10, using concrete models or </w:t>
            </w:r>
            <w:r w:rsidRPr="00CE1095">
              <w:rPr>
                <w:rFonts w:asciiTheme="minorHAnsi" w:eastAsia="Times New Roman" w:hAnsiTheme="minorHAnsi" w:cstheme="minorHAnsi"/>
                <w:u w:val="single"/>
              </w:rPr>
              <w:t>tactile</w:t>
            </w:r>
            <w:r w:rsidR="007B5811">
              <w:rPr>
                <w:rFonts w:asciiTheme="minorHAnsi" w:eastAsia="Times New Roman" w:hAnsiTheme="minorHAnsi" w:cstheme="minorHAnsi"/>
                <w:u w:val="single"/>
              </w:rPr>
              <w:t xml:space="preserve"> </w:t>
            </w:r>
            <w:r w:rsidR="009B688C" w:rsidRPr="009B688C">
              <w:rPr>
                <w:rFonts w:asciiTheme="minorHAnsi" w:hAnsiTheme="minorHAnsi" w:cstheme="minorHAnsi"/>
                <w:color w:val="000000" w:themeColor="text1"/>
                <w:u w:val="single"/>
              </w:rPr>
              <w:t>graphics</w:t>
            </w:r>
            <w:r w:rsidR="009B688C" w:rsidRPr="00CE1095">
              <w:rPr>
                <w:rFonts w:asciiTheme="minorHAnsi" w:eastAsia="Times New Roman" w:hAnsiTheme="minorHAnsi" w:cstheme="minorHAnsi"/>
                <w:u w:val="single"/>
              </w:rPr>
              <w:t xml:space="preserve"> </w:t>
            </w:r>
            <w:r w:rsidRPr="00CE1095">
              <w:rPr>
                <w:rFonts w:asciiTheme="minorHAnsi" w:eastAsia="Times New Roman" w:hAnsiTheme="minorHAnsi" w:cstheme="minorHAnsi"/>
                <w:u w:val="single"/>
              </w:rPr>
              <w:t>of</w:t>
            </w:r>
            <w:r w:rsidRPr="00253E18">
              <w:rPr>
                <w:rFonts w:asciiTheme="minorHAnsi" w:eastAsia="Times New Roman" w:hAnsiTheme="minorHAnsi" w:cstheme="minorHAnsi"/>
              </w:rPr>
              <w:t xml:space="preserve"> </w:t>
            </w:r>
            <w:r w:rsidRPr="00CE1095">
              <w:rPr>
                <w:rFonts w:asciiTheme="minorHAnsi" w:eastAsia="Times New Roman" w:hAnsiTheme="minorHAnsi" w:cstheme="minorHAnsi"/>
              </w:rPr>
              <w:t>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rsidR="00117F09" w:rsidRDefault="00117F09" w:rsidP="00D31B93">
            <w:pPr>
              <w:autoSpaceDE w:val="0"/>
              <w:autoSpaceDN w:val="0"/>
              <w:adjustRightInd w:val="0"/>
              <w:spacing w:after="0" w:line="240" w:lineRule="auto"/>
              <w:rPr>
                <w:rFonts w:asciiTheme="minorHAnsi" w:eastAsia="Times New Roman" w:hAnsiTheme="minorHAnsi" w:cstheme="minorHAnsi"/>
                <w:u w:val="single"/>
              </w:rPr>
            </w:pPr>
          </w:p>
          <w:p w:rsidR="008D2713" w:rsidRPr="00575471" w:rsidRDefault="008D2713" w:rsidP="00BD1137">
            <w:pPr>
              <w:autoSpaceDE w:val="0"/>
              <w:autoSpaceDN w:val="0"/>
              <w:adjustRightInd w:val="0"/>
              <w:spacing w:after="0"/>
              <w:rPr>
                <w:rFonts w:asciiTheme="minorHAnsi" w:hAnsiTheme="minorHAnsi" w:cstheme="minorHAnsi"/>
                <w:b/>
                <w:u w:val="single"/>
              </w:rPr>
            </w:pPr>
            <w:r w:rsidRPr="00207093">
              <w:rPr>
                <w:rFonts w:asciiTheme="minorHAnsi" w:hAnsiTheme="minorHAnsi" w:cstheme="minorHAnsi"/>
                <w:u w:val="single"/>
              </w:rPr>
              <w:t xml:space="preserve">Read </w:t>
            </w:r>
            <w:r>
              <w:rPr>
                <w:rFonts w:asciiTheme="minorHAnsi" w:hAnsiTheme="minorHAnsi" w:cstheme="minorHAnsi"/>
                <w:u w:val="single"/>
              </w:rPr>
              <w:t xml:space="preserve">and write </w:t>
            </w:r>
            <w:r w:rsidRPr="00207093">
              <w:rPr>
                <w:rFonts w:asciiTheme="minorHAnsi" w:hAnsiTheme="minorHAnsi" w:cstheme="minorHAnsi"/>
                <w:u w:val="single"/>
              </w:rPr>
              <w:t>equations in spatial arrangements involving regrouping using the carried number indicator and cancellation indicator.</w:t>
            </w:r>
          </w:p>
          <w:p w:rsidR="00117F09" w:rsidRPr="00CE1095" w:rsidRDefault="00117F09" w:rsidP="00BD1137">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81271C">
            <w:pPr>
              <w:numPr>
                <w:ilvl w:val="0"/>
                <w:numId w:val="70"/>
              </w:numPr>
              <w:autoSpaceDE w:val="0"/>
              <w:autoSpaceDN w:val="0"/>
              <w:adjustRightInd w:val="0"/>
              <w:spacing w:after="0" w:line="240" w:lineRule="auto"/>
              <w:ind w:left="759"/>
              <w:rPr>
                <w:rFonts w:asciiTheme="minorHAnsi" w:eastAsia="Times New Roman" w:hAnsiTheme="minorHAnsi" w:cstheme="minorHAnsi"/>
                <w:b/>
              </w:rPr>
            </w:pPr>
            <w:r w:rsidRPr="00CE1095">
              <w:rPr>
                <w:rFonts w:asciiTheme="minorHAnsi" w:hAnsiTheme="minorHAnsi" w:cstheme="minorHAnsi"/>
                <w:b/>
                <w:color w:val="FF0000"/>
              </w:rPr>
              <w:t>Knowledge of addition and subtraction fact families</w:t>
            </w:r>
          </w:p>
          <w:p w:rsidR="00117F09" w:rsidRPr="00860D82" w:rsidRDefault="00117F09" w:rsidP="0081271C">
            <w:pPr>
              <w:numPr>
                <w:ilvl w:val="0"/>
                <w:numId w:val="70"/>
              </w:numPr>
              <w:autoSpaceDE w:val="0"/>
              <w:autoSpaceDN w:val="0"/>
              <w:adjustRightInd w:val="0"/>
              <w:spacing w:after="0" w:line="240" w:lineRule="auto"/>
              <w:ind w:left="759"/>
              <w:rPr>
                <w:rFonts w:asciiTheme="minorHAnsi" w:eastAsia="Times New Roman" w:hAnsiTheme="minorHAnsi" w:cstheme="minorHAnsi"/>
                <w:b/>
              </w:rPr>
            </w:pPr>
            <w:r w:rsidRPr="00CE1095">
              <w:rPr>
                <w:rFonts w:asciiTheme="minorHAnsi" w:hAnsiTheme="minorHAnsi" w:cstheme="minorHAnsi"/>
                <w:b/>
                <w:color w:val="FF0000"/>
              </w:rPr>
              <w:t xml:space="preserve">Ability to model addition and subtraction using base ten </w:t>
            </w:r>
            <w:proofErr w:type="spellStart"/>
            <w:r w:rsidRPr="00CE1095">
              <w:rPr>
                <w:rFonts w:asciiTheme="minorHAnsi" w:hAnsiTheme="minorHAnsi" w:cstheme="minorHAnsi"/>
                <w:b/>
                <w:color w:val="FF0000"/>
              </w:rPr>
              <w:t>manipulatives</w:t>
            </w:r>
            <w:proofErr w:type="spellEnd"/>
            <w:r w:rsidRPr="00CE1095">
              <w:rPr>
                <w:rFonts w:asciiTheme="minorHAnsi" w:hAnsiTheme="minorHAnsi" w:cstheme="minorHAnsi"/>
                <w:b/>
                <w:color w:val="FF0000"/>
              </w:rPr>
              <w:t xml:space="preserve"> (e.g., base ten blocks, </w:t>
            </w:r>
            <w:proofErr w:type="spellStart"/>
            <w:r w:rsidRPr="00CE1095">
              <w:rPr>
                <w:rFonts w:asciiTheme="minorHAnsi" w:hAnsiTheme="minorHAnsi" w:cstheme="minorHAnsi"/>
                <w:b/>
                <w:color w:val="FF0000"/>
              </w:rPr>
              <w:t>Digi</w:t>
            </w:r>
            <w:proofErr w:type="spellEnd"/>
            <w:r w:rsidRPr="00CE1095">
              <w:rPr>
                <w:rFonts w:asciiTheme="minorHAnsi" w:hAnsiTheme="minorHAnsi" w:cstheme="minorHAnsi"/>
                <w:b/>
                <w:color w:val="FF0000"/>
              </w:rPr>
              <w:t xml:space="preserve">-Blocks, </w:t>
            </w:r>
            <w:proofErr w:type="spellStart"/>
            <w:r w:rsidRPr="00CE1095">
              <w:rPr>
                <w:rFonts w:asciiTheme="minorHAnsi" w:hAnsiTheme="minorHAnsi" w:cstheme="minorHAnsi"/>
                <w:b/>
                <w:color w:val="FF0000"/>
              </w:rPr>
              <w:t>Unifix</w:t>
            </w:r>
            <w:proofErr w:type="spellEnd"/>
            <w:r w:rsidRPr="00CE1095">
              <w:rPr>
                <w:rFonts w:asciiTheme="minorHAnsi" w:hAnsiTheme="minorHAnsi" w:cstheme="minorHAnsi"/>
                <w:b/>
                <w:color w:val="FF0000"/>
              </w:rPr>
              <w:t xml:space="preserve"> cubes) and explain the process</w:t>
            </w:r>
          </w:p>
          <w:p w:rsidR="00117F09" w:rsidRPr="00CE1095" w:rsidRDefault="00117F09" w:rsidP="0081271C">
            <w:pPr>
              <w:numPr>
                <w:ilvl w:val="0"/>
                <w:numId w:val="70"/>
              </w:numPr>
              <w:autoSpaceDE w:val="0"/>
              <w:autoSpaceDN w:val="0"/>
              <w:adjustRightInd w:val="0"/>
              <w:spacing w:after="0" w:line="240" w:lineRule="auto"/>
              <w:ind w:left="759"/>
              <w:rPr>
                <w:rFonts w:asciiTheme="minorHAnsi" w:eastAsia="Times New Roman" w:hAnsiTheme="minorHAnsi" w:cstheme="minorHAnsi"/>
                <w:b/>
              </w:rPr>
            </w:pPr>
            <w:r w:rsidRPr="00CE1095">
              <w:rPr>
                <w:rFonts w:asciiTheme="minorHAnsi" w:hAnsiTheme="minorHAnsi" w:cstheme="minorHAnsi"/>
                <w:b/>
                <w:color w:val="FF0000"/>
              </w:rPr>
              <w:t>Knowledge of place value</w:t>
            </w:r>
          </w:p>
          <w:p w:rsidR="00117F09" w:rsidRPr="00CE1095" w:rsidRDefault="00117F09" w:rsidP="0081271C">
            <w:pPr>
              <w:numPr>
                <w:ilvl w:val="0"/>
                <w:numId w:val="70"/>
              </w:numPr>
              <w:autoSpaceDE w:val="0"/>
              <w:autoSpaceDN w:val="0"/>
              <w:adjustRightInd w:val="0"/>
              <w:spacing w:after="0" w:line="240" w:lineRule="auto"/>
              <w:ind w:left="759"/>
              <w:rPr>
                <w:rFonts w:asciiTheme="minorHAnsi" w:eastAsia="Times New Roman" w:hAnsiTheme="minorHAnsi" w:cstheme="minorHAnsi"/>
                <w:b/>
              </w:rPr>
            </w:pPr>
            <w:r w:rsidRPr="00CE1095">
              <w:rPr>
                <w:rFonts w:asciiTheme="minorHAnsi" w:hAnsiTheme="minorHAnsi" w:cstheme="minorHAnsi"/>
                <w:b/>
                <w:color w:val="FF0000"/>
              </w:rPr>
              <w:t xml:space="preserve">Ability to use a variety of methods that could involve </w:t>
            </w:r>
            <w:r w:rsidRPr="00CE1095">
              <w:rPr>
                <w:rFonts w:asciiTheme="minorHAnsi" w:hAnsiTheme="minorHAnsi" w:cstheme="minorHAnsi"/>
                <w:b/>
                <w:color w:val="00B0F0"/>
              </w:rPr>
              <w:t>invented</w:t>
            </w:r>
            <w:r w:rsidRPr="00CE1095">
              <w:rPr>
                <w:rFonts w:asciiTheme="minorHAnsi" w:hAnsiTheme="minorHAnsi" w:cstheme="minorHAnsi"/>
                <w:b/>
                <w:color w:val="FF0000"/>
              </w:rPr>
              <w:t xml:space="preserve">, </w:t>
            </w:r>
            <w:r w:rsidRPr="00CE1095">
              <w:rPr>
                <w:rFonts w:asciiTheme="minorHAnsi" w:hAnsiTheme="minorHAnsi" w:cstheme="minorHAnsi"/>
                <w:b/>
                <w:color w:val="00B0F0"/>
              </w:rPr>
              <w:t>flexible</w:t>
            </w:r>
            <w:r w:rsidRPr="00CE1095">
              <w:rPr>
                <w:rFonts w:asciiTheme="minorHAnsi" w:hAnsiTheme="minorHAnsi" w:cstheme="minorHAnsi"/>
                <w:b/>
                <w:color w:val="FF0000"/>
              </w:rPr>
              <w:t xml:space="preserve"> or standard algorithmic thinking (e.g., expanded form, partial sums, a traditional algorithm)</w:t>
            </w:r>
          </w:p>
          <w:p w:rsidR="00117F09" w:rsidRPr="00CE1095" w:rsidRDefault="00117F09" w:rsidP="00D31B93">
            <w:pPr>
              <w:autoSpaceDE w:val="0"/>
              <w:autoSpaceDN w:val="0"/>
              <w:adjustRightInd w:val="0"/>
              <w:spacing w:after="0" w:line="240" w:lineRule="auto"/>
              <w:rPr>
                <w:rFonts w:asciiTheme="minorHAnsi" w:hAnsiTheme="minorHAnsi" w:cstheme="minorHAnsi"/>
                <w:b/>
                <w:color w:val="FF0000"/>
              </w:rPr>
            </w:pP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1.NBT.5</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Given a two-digit number</w:t>
            </w:r>
            <w:r w:rsidR="006E34B3">
              <w:rPr>
                <w:rFonts w:asciiTheme="minorHAnsi" w:eastAsia="Times New Roman" w:hAnsiTheme="minorHAnsi" w:cstheme="minorHAnsi"/>
              </w:rPr>
              <w:t xml:space="preserve"> </w:t>
            </w:r>
            <w:r w:rsidR="006E34B3">
              <w:rPr>
                <w:rFonts w:asciiTheme="minorHAnsi" w:eastAsia="Times New Roman" w:hAnsiTheme="minorHAnsi" w:cstheme="minorHAnsi"/>
                <w:u w:val="single"/>
              </w:rPr>
              <w:t>in Nemeth Braille Code</w:t>
            </w:r>
            <w:r w:rsidRPr="00CE1095">
              <w:rPr>
                <w:rFonts w:asciiTheme="minorHAnsi" w:eastAsia="Times New Roman" w:hAnsiTheme="minorHAnsi" w:cstheme="minorHAnsi"/>
              </w:rPr>
              <w:t>, mentally find 10 more or 10 less than the number, without having to count; explain the reasoning used.</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rPr>
            </w:pPr>
          </w:p>
          <w:p w:rsidR="00117F09" w:rsidRPr="00CE1095" w:rsidRDefault="00117F09" w:rsidP="00D31B93">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 xml:space="preserve">Ability to use base ten </w:t>
            </w:r>
            <w:proofErr w:type="spellStart"/>
            <w:r w:rsidRPr="00CE1095">
              <w:rPr>
                <w:rFonts w:asciiTheme="minorHAnsi" w:eastAsia="Times New Roman" w:hAnsiTheme="minorHAnsi" w:cstheme="minorHAnsi"/>
                <w:b/>
                <w:color w:val="FF0000"/>
              </w:rPr>
              <w:t>manipulatives</w:t>
            </w:r>
            <w:proofErr w:type="spellEnd"/>
            <w:r w:rsidRPr="00CE1095">
              <w:rPr>
                <w:rFonts w:asciiTheme="minorHAnsi" w:eastAsia="Times New Roman" w:hAnsiTheme="minorHAnsi" w:cstheme="minorHAnsi"/>
                <w:b/>
                <w:color w:val="FF0000"/>
              </w:rPr>
              <w:t xml:space="preserve">, </w:t>
            </w:r>
            <w:r w:rsidR="006E34B3">
              <w:rPr>
                <w:rFonts w:asciiTheme="minorHAnsi" w:eastAsia="Times New Roman" w:hAnsiTheme="minorHAnsi" w:cstheme="minorHAnsi"/>
                <w:b/>
                <w:color w:val="FF0000"/>
                <w:u w:val="single"/>
              </w:rPr>
              <w:t>a tactile graphic of</w:t>
            </w:r>
            <w:r w:rsidR="006E34B3" w:rsidRPr="00253E18">
              <w:rPr>
                <w:rFonts w:asciiTheme="minorHAnsi" w:eastAsia="Times New Roman" w:hAnsiTheme="minorHAnsi" w:cstheme="minorHAnsi"/>
                <w:b/>
                <w:color w:val="FF0000"/>
              </w:rPr>
              <w:t xml:space="preserve"> </w:t>
            </w:r>
            <w:r w:rsidRPr="00CE1095">
              <w:rPr>
                <w:rFonts w:asciiTheme="minorHAnsi" w:eastAsia="Times New Roman" w:hAnsiTheme="minorHAnsi" w:cstheme="minorHAnsi"/>
                <w:b/>
                <w:color w:val="FF0000"/>
              </w:rPr>
              <w:t xml:space="preserve">number lines or </w:t>
            </w:r>
            <w:r w:rsidR="006E34B3">
              <w:rPr>
                <w:rFonts w:asciiTheme="minorHAnsi" w:eastAsia="Times New Roman" w:hAnsiTheme="minorHAnsi" w:cstheme="minorHAnsi"/>
                <w:b/>
                <w:color w:val="FF0000"/>
                <w:u w:val="single"/>
              </w:rPr>
              <w:t xml:space="preserve">braille </w:t>
            </w:r>
            <w:r w:rsidRPr="00CE1095">
              <w:rPr>
                <w:rFonts w:asciiTheme="minorHAnsi" w:eastAsia="Times New Roman" w:hAnsiTheme="minorHAnsi" w:cstheme="minorHAnsi"/>
                <w:b/>
                <w:color w:val="FF0000"/>
              </w:rPr>
              <w:t>hundreds charts to model finding 10 more and explain reasoning</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hAnsiTheme="minorHAnsi" w:cstheme="minorHAnsi"/>
                <w:b/>
                <w:color w:val="FF0000"/>
              </w:rPr>
              <w:t>Knowledge of addition and subtraction fact families</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hAnsiTheme="minorHAnsi" w:cstheme="minorHAnsi"/>
                <w:b/>
                <w:color w:val="FF0000"/>
              </w:rPr>
              <w:t xml:space="preserve">Ability to model addition using base ten </w:t>
            </w:r>
            <w:proofErr w:type="spellStart"/>
            <w:r w:rsidRPr="00CE1095">
              <w:rPr>
                <w:rFonts w:asciiTheme="minorHAnsi" w:hAnsiTheme="minorHAnsi" w:cstheme="minorHAnsi"/>
                <w:b/>
                <w:color w:val="FF0000"/>
              </w:rPr>
              <w:t>manipulatives</w:t>
            </w:r>
            <w:proofErr w:type="spellEnd"/>
            <w:r w:rsidRPr="00CE1095">
              <w:rPr>
                <w:rFonts w:asciiTheme="minorHAnsi" w:hAnsiTheme="minorHAnsi" w:cstheme="minorHAnsi"/>
                <w:b/>
                <w:color w:val="FF0000"/>
              </w:rPr>
              <w:t xml:space="preserve"> (e.g., base ten blocks, </w:t>
            </w:r>
            <w:proofErr w:type="spellStart"/>
            <w:r w:rsidRPr="00CE1095">
              <w:rPr>
                <w:rFonts w:asciiTheme="minorHAnsi" w:hAnsiTheme="minorHAnsi" w:cstheme="minorHAnsi"/>
                <w:b/>
                <w:color w:val="FF0000"/>
              </w:rPr>
              <w:t>Digi</w:t>
            </w:r>
            <w:proofErr w:type="spellEnd"/>
            <w:r w:rsidRPr="00CE1095">
              <w:rPr>
                <w:rFonts w:asciiTheme="minorHAnsi" w:hAnsiTheme="minorHAnsi" w:cstheme="minorHAnsi"/>
                <w:b/>
                <w:color w:val="FF0000"/>
              </w:rPr>
              <w:t xml:space="preserve">-Blocks, </w:t>
            </w:r>
            <w:proofErr w:type="spellStart"/>
            <w:r w:rsidRPr="00CE1095">
              <w:rPr>
                <w:rFonts w:asciiTheme="minorHAnsi" w:hAnsiTheme="minorHAnsi" w:cstheme="minorHAnsi"/>
                <w:b/>
                <w:color w:val="FF0000"/>
              </w:rPr>
              <w:t>Unifix</w:t>
            </w:r>
            <w:proofErr w:type="spellEnd"/>
            <w:r w:rsidRPr="00CE1095">
              <w:rPr>
                <w:rFonts w:asciiTheme="minorHAnsi" w:hAnsiTheme="minorHAnsi" w:cstheme="minorHAnsi"/>
                <w:b/>
                <w:color w:val="FF0000"/>
              </w:rPr>
              <w:t xml:space="preserve"> cubes) and explain the process</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hAnsiTheme="minorHAnsi" w:cstheme="minorHAnsi"/>
                <w:b/>
                <w:color w:val="FF0000"/>
              </w:rPr>
              <w:t xml:space="preserve">Knowledge of place value and skip counting forward </w:t>
            </w:r>
            <w:r w:rsidR="001C1890">
              <w:rPr>
                <w:rFonts w:asciiTheme="minorHAnsi" w:hAnsiTheme="minorHAnsi" w:cstheme="minorHAnsi"/>
                <w:b/>
                <w:color w:val="FF0000"/>
              </w:rPr>
              <w:t xml:space="preserve">by </w:t>
            </w:r>
            <w:r w:rsidRPr="00CE1095">
              <w:rPr>
                <w:rFonts w:asciiTheme="minorHAnsi" w:hAnsiTheme="minorHAnsi" w:cstheme="minorHAnsi"/>
                <w:b/>
                <w:color w:val="FF0000"/>
              </w:rPr>
              <w:t>10</w:t>
            </w: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117F09" w:rsidRDefault="00117F09" w:rsidP="00D31B93">
            <w:pPr>
              <w:autoSpaceDE w:val="0"/>
              <w:autoSpaceDN w:val="0"/>
              <w:adjustRightInd w:val="0"/>
              <w:spacing w:after="0" w:line="240" w:lineRule="auto"/>
              <w:rPr>
                <w:rFonts w:asciiTheme="minorHAnsi" w:eastAsia="Times New Roman" w:hAnsiTheme="minorHAnsi" w:cstheme="minorHAnsi"/>
                <w:b/>
              </w:rPr>
            </w:pPr>
          </w:p>
          <w:p w:rsidR="00BD1137" w:rsidRDefault="00BD1137" w:rsidP="00D31B93">
            <w:pPr>
              <w:autoSpaceDE w:val="0"/>
              <w:autoSpaceDN w:val="0"/>
              <w:adjustRightInd w:val="0"/>
              <w:spacing w:after="0" w:line="240" w:lineRule="auto"/>
              <w:rPr>
                <w:rFonts w:asciiTheme="minorHAnsi" w:eastAsia="Times New Roman" w:hAnsiTheme="minorHAnsi" w:cstheme="minorHAnsi"/>
                <w:b/>
              </w:rPr>
            </w:pPr>
          </w:p>
          <w:p w:rsidR="001B3567" w:rsidRDefault="001B3567" w:rsidP="00D31B93">
            <w:pPr>
              <w:autoSpaceDE w:val="0"/>
              <w:autoSpaceDN w:val="0"/>
              <w:adjustRightInd w:val="0"/>
              <w:spacing w:after="0" w:line="240" w:lineRule="auto"/>
              <w:rPr>
                <w:rFonts w:asciiTheme="minorHAnsi" w:eastAsia="Times New Roman" w:hAnsiTheme="minorHAnsi" w:cstheme="minorHAnsi"/>
                <w:b/>
              </w:rPr>
            </w:pP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r w:rsidRPr="00CE1095">
              <w:rPr>
                <w:rFonts w:asciiTheme="minorHAnsi" w:eastAsia="Times New Roman" w:hAnsiTheme="minorHAnsi" w:cstheme="minorHAnsi"/>
                <w:b/>
              </w:rPr>
              <w:t>Standard:  1.NBT.6</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rPr>
            </w:pPr>
            <w:r w:rsidRPr="00CE1095">
              <w:rPr>
                <w:rFonts w:asciiTheme="minorHAnsi" w:eastAsia="Times New Roman" w:hAnsiTheme="minorHAnsi" w:cstheme="minorHAnsi"/>
              </w:rPr>
              <w:t xml:space="preserve">Subtract multiples of 10 in the range of 10-90 from multiples of 10 in the range of 10-90 (positive or zero differences), using concrete models or </w:t>
            </w:r>
            <w:r w:rsidR="00A85687">
              <w:rPr>
                <w:rFonts w:asciiTheme="minorHAnsi" w:eastAsia="Times New Roman" w:hAnsiTheme="minorHAnsi" w:cstheme="minorHAnsi"/>
                <w:u w:val="single"/>
              </w:rPr>
              <w:t>tactile</w:t>
            </w:r>
            <w:r w:rsidR="009B688C" w:rsidRPr="009B688C">
              <w:rPr>
                <w:rFonts w:asciiTheme="minorHAnsi" w:hAnsiTheme="minorHAnsi" w:cstheme="minorHAnsi"/>
                <w:color w:val="000000" w:themeColor="text1"/>
                <w:u w:val="single"/>
              </w:rPr>
              <w:t xml:space="preserve"> graphics</w:t>
            </w:r>
            <w:r w:rsidR="00A85687">
              <w:rPr>
                <w:rFonts w:asciiTheme="minorHAnsi" w:eastAsia="Times New Roman" w:hAnsiTheme="minorHAnsi" w:cstheme="minorHAnsi"/>
                <w:u w:val="single"/>
              </w:rPr>
              <w:t xml:space="preserve"> of</w:t>
            </w:r>
            <w:r w:rsidR="00A85687" w:rsidRPr="00253E18">
              <w:rPr>
                <w:rFonts w:asciiTheme="minorHAnsi" w:eastAsia="Times New Roman" w:hAnsiTheme="minorHAnsi" w:cstheme="minorHAnsi"/>
              </w:rPr>
              <w:t xml:space="preserve"> </w:t>
            </w:r>
            <w:r w:rsidRPr="00CE1095">
              <w:rPr>
                <w:rFonts w:asciiTheme="minorHAnsi" w:eastAsia="Times New Roman" w:hAnsiTheme="minorHAnsi" w:cstheme="minorHAnsi"/>
              </w:rPr>
              <w:t>drawings and strategies based on place value, properties of operations, and/or the relationship between addition and subtraction; relate the strategy to a written method and explain the reasoning used.</w:t>
            </w:r>
          </w:p>
          <w:p w:rsidR="00117F09" w:rsidRDefault="00117F09" w:rsidP="00D31B93">
            <w:pPr>
              <w:spacing w:after="0" w:line="240" w:lineRule="auto"/>
              <w:rPr>
                <w:rFonts w:asciiTheme="minorHAnsi" w:eastAsia="Times New Roman" w:hAnsiTheme="minorHAnsi" w:cstheme="minorHAnsi"/>
                <w:u w:val="single"/>
              </w:rPr>
            </w:pPr>
          </w:p>
          <w:p w:rsidR="008D2713" w:rsidRPr="00575471" w:rsidRDefault="008D2713" w:rsidP="00BD1137">
            <w:pPr>
              <w:autoSpaceDE w:val="0"/>
              <w:autoSpaceDN w:val="0"/>
              <w:adjustRightInd w:val="0"/>
              <w:spacing w:after="0"/>
              <w:rPr>
                <w:rFonts w:asciiTheme="minorHAnsi" w:hAnsiTheme="minorHAnsi" w:cstheme="minorHAnsi"/>
                <w:b/>
                <w:u w:val="single"/>
              </w:rPr>
            </w:pPr>
            <w:r w:rsidRPr="00207093">
              <w:rPr>
                <w:rFonts w:asciiTheme="minorHAnsi" w:hAnsiTheme="minorHAnsi" w:cstheme="minorHAnsi"/>
                <w:u w:val="single"/>
              </w:rPr>
              <w:t xml:space="preserve">Read </w:t>
            </w:r>
            <w:r>
              <w:rPr>
                <w:rFonts w:asciiTheme="minorHAnsi" w:hAnsiTheme="minorHAnsi" w:cstheme="minorHAnsi"/>
                <w:u w:val="single"/>
              </w:rPr>
              <w:t xml:space="preserve">and write </w:t>
            </w:r>
            <w:r w:rsidRPr="00207093">
              <w:rPr>
                <w:rFonts w:asciiTheme="minorHAnsi" w:hAnsiTheme="minorHAnsi" w:cstheme="minorHAnsi"/>
                <w:u w:val="single"/>
              </w:rPr>
              <w:t>equations in spatial arrangements involving regrouping using the carried number indicator and cancellation indicator.</w:t>
            </w:r>
          </w:p>
          <w:p w:rsidR="00117F09" w:rsidRPr="00CE1095" w:rsidRDefault="00117F09" w:rsidP="00BD1137">
            <w:pPr>
              <w:autoSpaceDE w:val="0"/>
              <w:autoSpaceDN w:val="0"/>
              <w:adjustRightInd w:val="0"/>
              <w:spacing w:after="0" w:line="240" w:lineRule="auto"/>
              <w:rPr>
                <w:rFonts w:asciiTheme="minorHAnsi" w:hAnsiTheme="minorHAnsi" w:cstheme="minorHAnsi"/>
                <w:b/>
                <w:color w:val="FF0000"/>
              </w:rPr>
            </w:pPr>
            <w:r w:rsidRPr="00CE1095">
              <w:rPr>
                <w:rFonts w:asciiTheme="minorHAnsi" w:hAnsiTheme="minorHAnsi" w:cstheme="minorHAnsi"/>
                <w:b/>
                <w:color w:val="FF0000"/>
              </w:rPr>
              <w:t>Essential Skills and Knowledge</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eastAsia="Times New Roman" w:hAnsiTheme="minorHAnsi" w:cstheme="minorHAnsi"/>
                <w:b/>
                <w:color w:val="FF0000"/>
              </w:rPr>
              <w:t xml:space="preserve">Ability to use base ten </w:t>
            </w:r>
            <w:proofErr w:type="spellStart"/>
            <w:r w:rsidRPr="00CE1095">
              <w:rPr>
                <w:rFonts w:asciiTheme="minorHAnsi" w:eastAsia="Times New Roman" w:hAnsiTheme="minorHAnsi" w:cstheme="minorHAnsi"/>
                <w:b/>
                <w:color w:val="FF0000"/>
              </w:rPr>
              <w:t>manipulatives</w:t>
            </w:r>
            <w:proofErr w:type="spellEnd"/>
            <w:r w:rsidRPr="00CE1095">
              <w:rPr>
                <w:rFonts w:asciiTheme="minorHAnsi" w:eastAsia="Times New Roman" w:hAnsiTheme="minorHAnsi" w:cstheme="minorHAnsi"/>
                <w:b/>
                <w:color w:val="FF0000"/>
              </w:rPr>
              <w:t xml:space="preserve">, </w:t>
            </w:r>
            <w:r w:rsidR="00A85687">
              <w:rPr>
                <w:rFonts w:asciiTheme="minorHAnsi" w:eastAsia="Times New Roman" w:hAnsiTheme="minorHAnsi" w:cstheme="minorHAnsi"/>
                <w:b/>
                <w:color w:val="FF0000"/>
                <w:u w:val="single"/>
              </w:rPr>
              <w:t xml:space="preserve">tactile graphics of </w:t>
            </w:r>
            <w:r w:rsidRPr="00CE1095">
              <w:rPr>
                <w:rFonts w:asciiTheme="minorHAnsi" w:eastAsia="Times New Roman" w:hAnsiTheme="minorHAnsi" w:cstheme="minorHAnsi"/>
                <w:b/>
                <w:color w:val="FF0000"/>
              </w:rPr>
              <w:t xml:space="preserve">number lines or </w:t>
            </w:r>
            <w:r w:rsidR="00A85687">
              <w:rPr>
                <w:rFonts w:asciiTheme="minorHAnsi" w:eastAsia="Times New Roman" w:hAnsiTheme="minorHAnsi" w:cstheme="minorHAnsi"/>
                <w:b/>
                <w:color w:val="FF0000"/>
                <w:u w:val="single"/>
              </w:rPr>
              <w:t xml:space="preserve">braille </w:t>
            </w:r>
            <w:r w:rsidRPr="00CE1095">
              <w:rPr>
                <w:rFonts w:asciiTheme="minorHAnsi" w:eastAsia="Times New Roman" w:hAnsiTheme="minorHAnsi" w:cstheme="minorHAnsi"/>
                <w:b/>
                <w:color w:val="FF0000"/>
              </w:rPr>
              <w:t>hundreds charts to model finding 10 less and explain reasoning</w:t>
            </w:r>
          </w:p>
          <w:p w:rsidR="00117F09" w:rsidRPr="00CE1095" w:rsidRDefault="00117F09" w:rsidP="0081271C">
            <w:pPr>
              <w:numPr>
                <w:ilvl w:val="0"/>
                <w:numId w:val="70"/>
              </w:numPr>
              <w:autoSpaceDE w:val="0"/>
              <w:autoSpaceDN w:val="0"/>
              <w:adjustRightInd w:val="0"/>
              <w:spacing w:after="0" w:line="240" w:lineRule="auto"/>
              <w:ind w:left="759"/>
              <w:rPr>
                <w:rFonts w:asciiTheme="minorHAnsi" w:eastAsia="Times New Roman" w:hAnsiTheme="minorHAnsi" w:cstheme="minorHAnsi"/>
                <w:b/>
              </w:rPr>
            </w:pPr>
            <w:r w:rsidRPr="00CE1095">
              <w:rPr>
                <w:rFonts w:asciiTheme="minorHAnsi" w:hAnsiTheme="minorHAnsi" w:cstheme="minorHAnsi"/>
                <w:b/>
                <w:color w:val="FF0000"/>
              </w:rPr>
              <w:t>Knowledge of addition and subtraction fact families</w:t>
            </w:r>
          </w:p>
          <w:p w:rsidR="00117F09" w:rsidRPr="00CE1095" w:rsidRDefault="00117F09" w:rsidP="0081271C">
            <w:pPr>
              <w:numPr>
                <w:ilvl w:val="0"/>
                <w:numId w:val="70"/>
              </w:numPr>
              <w:autoSpaceDE w:val="0"/>
              <w:autoSpaceDN w:val="0"/>
              <w:adjustRightInd w:val="0"/>
              <w:spacing w:after="0" w:line="240" w:lineRule="auto"/>
              <w:ind w:left="759"/>
              <w:rPr>
                <w:rFonts w:asciiTheme="minorHAnsi" w:eastAsia="Times New Roman" w:hAnsiTheme="minorHAnsi" w:cstheme="minorHAnsi"/>
                <w:b/>
              </w:rPr>
            </w:pPr>
            <w:r w:rsidRPr="00CE1095">
              <w:rPr>
                <w:rFonts w:asciiTheme="minorHAnsi" w:hAnsiTheme="minorHAnsi" w:cstheme="minorHAnsi"/>
                <w:b/>
                <w:color w:val="FF0000"/>
              </w:rPr>
              <w:t xml:space="preserve">Ability to model subtraction using base ten </w:t>
            </w:r>
            <w:proofErr w:type="spellStart"/>
            <w:r w:rsidRPr="00CE1095">
              <w:rPr>
                <w:rFonts w:asciiTheme="minorHAnsi" w:hAnsiTheme="minorHAnsi" w:cstheme="minorHAnsi"/>
                <w:b/>
                <w:color w:val="FF0000"/>
              </w:rPr>
              <w:t>manipulatives</w:t>
            </w:r>
            <w:proofErr w:type="spellEnd"/>
            <w:r w:rsidRPr="00CE1095">
              <w:rPr>
                <w:rFonts w:asciiTheme="minorHAnsi" w:hAnsiTheme="minorHAnsi" w:cstheme="minorHAnsi"/>
                <w:b/>
                <w:color w:val="FF0000"/>
              </w:rPr>
              <w:t xml:space="preserve"> (e.g., base ten blocks, </w:t>
            </w:r>
            <w:proofErr w:type="spellStart"/>
            <w:r w:rsidRPr="00CE1095">
              <w:rPr>
                <w:rFonts w:asciiTheme="minorHAnsi" w:hAnsiTheme="minorHAnsi" w:cstheme="minorHAnsi"/>
                <w:b/>
                <w:color w:val="FF0000"/>
              </w:rPr>
              <w:t>Digi</w:t>
            </w:r>
            <w:proofErr w:type="spellEnd"/>
            <w:r w:rsidRPr="00CE1095">
              <w:rPr>
                <w:rFonts w:asciiTheme="minorHAnsi" w:hAnsiTheme="minorHAnsi" w:cstheme="minorHAnsi"/>
                <w:b/>
                <w:color w:val="FF0000"/>
              </w:rPr>
              <w:t xml:space="preserve">-Blocks, </w:t>
            </w:r>
            <w:proofErr w:type="spellStart"/>
            <w:r w:rsidRPr="00CE1095">
              <w:rPr>
                <w:rFonts w:asciiTheme="minorHAnsi" w:hAnsiTheme="minorHAnsi" w:cstheme="minorHAnsi"/>
                <w:b/>
                <w:color w:val="FF0000"/>
              </w:rPr>
              <w:t>Unifix</w:t>
            </w:r>
            <w:proofErr w:type="spellEnd"/>
            <w:r w:rsidRPr="00CE1095">
              <w:rPr>
                <w:rFonts w:asciiTheme="minorHAnsi" w:hAnsiTheme="minorHAnsi" w:cstheme="minorHAnsi"/>
                <w:b/>
                <w:color w:val="FF0000"/>
              </w:rPr>
              <w:t xml:space="preserve"> cubes) and explain the process</w:t>
            </w:r>
          </w:p>
          <w:p w:rsidR="00117F09" w:rsidRPr="00CE1095" w:rsidRDefault="00117F09" w:rsidP="00117F09">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CE1095">
              <w:rPr>
                <w:rFonts w:asciiTheme="minorHAnsi" w:hAnsiTheme="minorHAnsi" w:cstheme="minorHAnsi"/>
                <w:b/>
                <w:color w:val="FF0000"/>
              </w:rPr>
              <w:t>Knowledge of place value and skip counting by 10</w:t>
            </w:r>
          </w:p>
          <w:p w:rsidR="00117F09" w:rsidRPr="00CE1095" w:rsidRDefault="00117F09" w:rsidP="00D31B93">
            <w:pPr>
              <w:autoSpaceDE w:val="0"/>
              <w:autoSpaceDN w:val="0"/>
              <w:adjustRightInd w:val="0"/>
              <w:spacing w:after="0" w:line="240" w:lineRule="auto"/>
              <w:rPr>
                <w:rFonts w:asciiTheme="minorHAnsi" w:eastAsia="Times New Roman" w:hAnsiTheme="minorHAnsi" w:cstheme="minorHAnsi"/>
                <w:b/>
              </w:rPr>
            </w:pPr>
          </w:p>
        </w:tc>
        <w:tc>
          <w:tcPr>
            <w:tcW w:w="3082" w:type="dxa"/>
            <w:vMerge/>
            <w:shd w:val="clear" w:color="auto" w:fill="auto"/>
          </w:tcPr>
          <w:p w:rsidR="00117F09" w:rsidRPr="00CE1095" w:rsidRDefault="00117F09" w:rsidP="00D31B93">
            <w:pPr>
              <w:rPr>
                <w:rFonts w:asciiTheme="minorHAnsi" w:hAnsiTheme="minorHAnsi" w:cstheme="minorHAnsi"/>
              </w:rPr>
            </w:pPr>
          </w:p>
        </w:tc>
      </w:tr>
    </w:tbl>
    <w:p w:rsidR="00117F09" w:rsidRDefault="00117F09"/>
    <w:p w:rsidR="00117F09" w:rsidRDefault="00117F09"/>
    <w:p w:rsidR="00736311" w:rsidRDefault="007363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68"/>
        <w:gridCol w:w="4860"/>
        <w:gridCol w:w="3060"/>
      </w:tblGrid>
      <w:tr w:rsidR="00117F09" w:rsidRPr="00237798" w:rsidTr="00123E1C">
        <w:trPr>
          <w:tblHeader/>
        </w:trPr>
        <w:tc>
          <w:tcPr>
            <w:tcW w:w="10188" w:type="dxa"/>
            <w:gridSpan w:val="3"/>
            <w:shd w:val="clear" w:color="auto" w:fill="auto"/>
          </w:tcPr>
          <w:p w:rsidR="00117F09" w:rsidRPr="00E462AD" w:rsidRDefault="00117F09" w:rsidP="00D31B93">
            <w:pPr>
              <w:rPr>
                <w:rFonts w:asciiTheme="minorHAnsi" w:hAnsiTheme="minorHAnsi" w:cstheme="minorHAnsi"/>
                <w:b/>
              </w:rPr>
            </w:pPr>
            <w:r w:rsidRPr="00397C53">
              <w:rPr>
                <w:rFonts w:asciiTheme="minorHAnsi" w:hAnsiTheme="minorHAnsi" w:cstheme="minorHAnsi"/>
                <w:b/>
                <w:bCs/>
              </w:rPr>
              <w:t xml:space="preserve">DOMAIN:  </w:t>
            </w:r>
            <w:r>
              <w:rPr>
                <w:rFonts w:asciiTheme="minorHAnsi" w:hAnsiTheme="minorHAnsi" w:cstheme="minorHAnsi"/>
                <w:b/>
                <w:bCs/>
              </w:rPr>
              <w:t>Geometry</w:t>
            </w:r>
          </w:p>
        </w:tc>
      </w:tr>
      <w:tr w:rsidR="00117F09" w:rsidRPr="00237798" w:rsidTr="00123E1C">
        <w:trPr>
          <w:tblHeader/>
        </w:trPr>
        <w:tc>
          <w:tcPr>
            <w:tcW w:w="2268" w:type="dxa"/>
            <w:shd w:val="clear" w:color="auto" w:fill="auto"/>
          </w:tcPr>
          <w:p w:rsidR="00117F09" w:rsidRPr="00E462AD" w:rsidRDefault="00117F09" w:rsidP="00D31B93">
            <w:pPr>
              <w:rPr>
                <w:rFonts w:asciiTheme="minorHAnsi" w:hAnsiTheme="minorHAnsi" w:cstheme="minorHAnsi"/>
                <w:b/>
              </w:rPr>
            </w:pPr>
            <w:r w:rsidRPr="00E462AD">
              <w:rPr>
                <w:rFonts w:asciiTheme="minorHAnsi" w:hAnsiTheme="minorHAnsi" w:cstheme="minorHAnsi"/>
                <w:b/>
              </w:rPr>
              <w:t>Cluster</w:t>
            </w:r>
          </w:p>
        </w:tc>
        <w:tc>
          <w:tcPr>
            <w:tcW w:w="4860" w:type="dxa"/>
            <w:shd w:val="clear" w:color="auto" w:fill="auto"/>
          </w:tcPr>
          <w:p w:rsidR="00117F09" w:rsidRPr="00E462AD" w:rsidRDefault="00117F09" w:rsidP="00D31B93">
            <w:pPr>
              <w:rPr>
                <w:rFonts w:asciiTheme="minorHAnsi" w:hAnsiTheme="minorHAnsi" w:cstheme="minorHAnsi"/>
                <w:b/>
              </w:rPr>
            </w:pPr>
            <w:r w:rsidRPr="00E462AD">
              <w:rPr>
                <w:rFonts w:asciiTheme="minorHAnsi" w:hAnsiTheme="minorHAnsi" w:cstheme="minorHAnsi"/>
                <w:b/>
              </w:rPr>
              <w:t>Standard</w:t>
            </w:r>
          </w:p>
        </w:tc>
        <w:tc>
          <w:tcPr>
            <w:tcW w:w="3060" w:type="dxa"/>
            <w:shd w:val="clear" w:color="auto" w:fill="auto"/>
          </w:tcPr>
          <w:p w:rsidR="00117F09" w:rsidRPr="00E462AD" w:rsidRDefault="00117F09" w:rsidP="00D31B93">
            <w:pPr>
              <w:rPr>
                <w:rFonts w:asciiTheme="minorHAnsi" w:hAnsiTheme="minorHAnsi" w:cstheme="minorHAnsi"/>
                <w:b/>
              </w:rPr>
            </w:pPr>
            <w:r w:rsidRPr="00E462AD">
              <w:rPr>
                <w:rFonts w:asciiTheme="minorHAnsi" w:hAnsiTheme="minorHAnsi" w:cstheme="minorHAnsi"/>
                <w:b/>
              </w:rPr>
              <w:t>Mathematical Practices</w:t>
            </w:r>
          </w:p>
        </w:tc>
      </w:tr>
      <w:tr w:rsidR="00117F09" w:rsidRPr="00237798" w:rsidTr="00123E1C">
        <w:tc>
          <w:tcPr>
            <w:tcW w:w="2268" w:type="dxa"/>
            <w:shd w:val="clear" w:color="auto" w:fill="auto"/>
          </w:tcPr>
          <w:p w:rsidR="00117F09" w:rsidRPr="00E462AD" w:rsidRDefault="00117F09" w:rsidP="00D31B93">
            <w:pPr>
              <w:rPr>
                <w:rFonts w:asciiTheme="minorHAnsi" w:hAnsiTheme="minorHAnsi" w:cstheme="minorHAnsi"/>
              </w:rPr>
            </w:pPr>
            <w:r w:rsidRPr="00E462AD">
              <w:rPr>
                <w:rFonts w:asciiTheme="minorHAnsi" w:hAnsiTheme="minorHAnsi" w:cstheme="minorHAnsi"/>
                <w:b/>
              </w:rPr>
              <w:t>Reason with shapes and their attributes.</w:t>
            </w:r>
          </w:p>
        </w:tc>
        <w:tc>
          <w:tcPr>
            <w:tcW w:w="4860" w:type="dxa"/>
            <w:shd w:val="clear" w:color="auto" w:fill="auto"/>
          </w:tcPr>
          <w:p w:rsidR="00117F09" w:rsidRPr="00E462AD" w:rsidRDefault="00117F09" w:rsidP="00D31B93">
            <w:pPr>
              <w:autoSpaceDE w:val="0"/>
              <w:autoSpaceDN w:val="0"/>
              <w:adjustRightInd w:val="0"/>
              <w:rPr>
                <w:rFonts w:asciiTheme="minorHAnsi" w:eastAsia="Times New Roman" w:hAnsiTheme="minorHAnsi" w:cstheme="minorHAnsi"/>
                <w:b/>
              </w:rPr>
            </w:pPr>
            <w:r w:rsidRPr="00E462AD">
              <w:rPr>
                <w:rFonts w:asciiTheme="minorHAnsi" w:eastAsia="Times New Roman" w:hAnsiTheme="minorHAnsi" w:cstheme="minorHAnsi"/>
                <w:b/>
              </w:rPr>
              <w:t>Standard:  1.G.1</w:t>
            </w:r>
          </w:p>
          <w:p w:rsidR="00117F09" w:rsidRPr="00E462AD" w:rsidRDefault="00117F09" w:rsidP="00BD1137">
            <w:pPr>
              <w:autoSpaceDE w:val="0"/>
              <w:autoSpaceDN w:val="0"/>
              <w:adjustRightInd w:val="0"/>
              <w:spacing w:after="0"/>
              <w:rPr>
                <w:rFonts w:asciiTheme="minorHAnsi" w:eastAsia="Times New Roman" w:hAnsiTheme="minorHAnsi" w:cstheme="minorHAnsi"/>
              </w:rPr>
            </w:pPr>
            <w:r w:rsidRPr="00E462AD">
              <w:rPr>
                <w:rFonts w:asciiTheme="minorHAnsi" w:eastAsia="Times New Roman" w:hAnsiTheme="minorHAnsi" w:cstheme="minorHAnsi"/>
              </w:rPr>
              <w:t xml:space="preserve">Distinguish between defining attributes (e.g., triangles are closed and three-sided) versus non-defining attributes (e.g., </w:t>
            </w:r>
            <w:r w:rsidRPr="00E462AD">
              <w:rPr>
                <w:rFonts w:asciiTheme="minorHAnsi" w:eastAsia="Times New Roman" w:hAnsiTheme="minorHAnsi" w:cstheme="minorHAnsi"/>
                <w:u w:val="single"/>
              </w:rPr>
              <w:t xml:space="preserve">labeled </w:t>
            </w:r>
            <w:r w:rsidRPr="00E462AD">
              <w:rPr>
                <w:rFonts w:asciiTheme="minorHAnsi" w:eastAsia="Times New Roman" w:hAnsiTheme="minorHAnsi" w:cstheme="minorHAnsi"/>
              </w:rPr>
              <w:t>color, orientation, overall size); build and draw</w:t>
            </w:r>
            <w:r w:rsidR="00DD0A99">
              <w:rPr>
                <w:rFonts w:asciiTheme="minorHAnsi" w:eastAsia="Times New Roman" w:hAnsiTheme="minorHAnsi" w:cstheme="minorHAnsi"/>
              </w:rPr>
              <w:t xml:space="preserve"> </w:t>
            </w:r>
            <w:r w:rsidR="00DD0A99">
              <w:rPr>
                <w:rFonts w:asciiTheme="minorHAnsi" w:eastAsia="Times New Roman" w:hAnsiTheme="minorHAnsi" w:cstheme="minorHAnsi"/>
                <w:u w:val="single"/>
              </w:rPr>
              <w:t xml:space="preserve">tactile </w:t>
            </w:r>
            <w:r w:rsidR="009B688C" w:rsidRPr="009B688C">
              <w:rPr>
                <w:rFonts w:asciiTheme="minorHAnsi" w:hAnsiTheme="minorHAnsi" w:cstheme="minorHAnsi"/>
                <w:color w:val="000000" w:themeColor="text1"/>
                <w:u w:val="single"/>
              </w:rPr>
              <w:t>graphics</w:t>
            </w:r>
            <w:r w:rsidR="009B688C">
              <w:rPr>
                <w:rFonts w:asciiTheme="minorHAnsi" w:eastAsia="Times New Roman" w:hAnsiTheme="minorHAnsi" w:cstheme="minorHAnsi"/>
                <w:u w:val="single"/>
              </w:rPr>
              <w:t xml:space="preserve"> </w:t>
            </w:r>
            <w:r w:rsidR="00DD0A99">
              <w:rPr>
                <w:rFonts w:asciiTheme="minorHAnsi" w:eastAsia="Times New Roman" w:hAnsiTheme="minorHAnsi" w:cstheme="minorHAnsi"/>
                <w:u w:val="single"/>
              </w:rPr>
              <w:t>of</w:t>
            </w:r>
            <w:r w:rsidRPr="00E462AD">
              <w:rPr>
                <w:rFonts w:asciiTheme="minorHAnsi" w:eastAsia="Times New Roman" w:hAnsiTheme="minorHAnsi" w:cstheme="minorHAnsi"/>
              </w:rPr>
              <w:t xml:space="preserve"> shapes to possess defining attributes.</w:t>
            </w:r>
          </w:p>
          <w:p w:rsidR="00117F09" w:rsidRPr="00E462AD" w:rsidRDefault="00117F09" w:rsidP="00BD1137">
            <w:pPr>
              <w:autoSpaceDE w:val="0"/>
              <w:autoSpaceDN w:val="0"/>
              <w:adjustRightInd w:val="0"/>
              <w:spacing w:after="0"/>
              <w:rPr>
                <w:rFonts w:asciiTheme="minorHAnsi" w:hAnsiTheme="minorHAnsi" w:cstheme="minorHAnsi"/>
                <w:b/>
                <w:color w:val="FF0000"/>
              </w:rPr>
            </w:pPr>
            <w:r w:rsidRPr="00E462AD">
              <w:rPr>
                <w:rFonts w:asciiTheme="minorHAnsi" w:hAnsiTheme="minorHAnsi" w:cstheme="minorHAnsi"/>
                <w:b/>
                <w:color w:val="FF0000"/>
              </w:rPr>
              <w:t>Essential Skills and Knowledge</w:t>
            </w:r>
          </w:p>
          <w:p w:rsidR="00117F09" w:rsidRPr="00E462AD" w:rsidRDefault="00117F09" w:rsidP="00BD1137">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E462AD">
              <w:rPr>
                <w:rFonts w:asciiTheme="minorHAnsi" w:eastAsia="Times New Roman" w:hAnsiTheme="minorHAnsi" w:cstheme="minorHAnsi"/>
                <w:b/>
                <w:color w:val="FF0000"/>
              </w:rPr>
              <w:t xml:space="preserve">Ability to sort shapes (e.g., attribute blocks, polygon figures)  by shape, number of sides, size or number of angles </w:t>
            </w:r>
          </w:p>
          <w:p w:rsidR="00117F09" w:rsidRPr="00E462AD" w:rsidRDefault="00117F09" w:rsidP="00117F09">
            <w:pPr>
              <w:numPr>
                <w:ilvl w:val="0"/>
                <w:numId w:val="3"/>
              </w:numPr>
              <w:autoSpaceDE w:val="0"/>
              <w:autoSpaceDN w:val="0"/>
              <w:adjustRightInd w:val="0"/>
              <w:spacing w:after="0" w:line="240" w:lineRule="auto"/>
              <w:ind w:left="759"/>
              <w:rPr>
                <w:rFonts w:asciiTheme="minorHAnsi" w:hAnsiTheme="minorHAnsi" w:cstheme="minorHAnsi"/>
                <w:b/>
                <w:color w:val="FF0000"/>
              </w:rPr>
            </w:pPr>
            <w:r w:rsidRPr="00E462AD">
              <w:rPr>
                <w:rFonts w:asciiTheme="minorHAnsi" w:hAnsiTheme="minorHAnsi" w:cstheme="minorHAnsi"/>
                <w:b/>
                <w:color w:val="FF0000"/>
              </w:rPr>
              <w:t xml:space="preserve">Ability to use </w:t>
            </w:r>
            <w:proofErr w:type="spellStart"/>
            <w:r w:rsidRPr="00E462AD">
              <w:rPr>
                <w:rFonts w:asciiTheme="minorHAnsi" w:hAnsiTheme="minorHAnsi" w:cstheme="minorHAnsi"/>
                <w:b/>
                <w:color w:val="FF0000"/>
              </w:rPr>
              <w:t>geoboards</w:t>
            </w:r>
            <w:proofErr w:type="spellEnd"/>
            <w:r w:rsidRPr="00E462AD">
              <w:rPr>
                <w:rFonts w:asciiTheme="minorHAnsi" w:hAnsiTheme="minorHAnsi" w:cstheme="minorHAnsi"/>
                <w:b/>
                <w:color w:val="FF0000"/>
              </w:rPr>
              <w:t xml:space="preserve">, toothpicks, straws, paper and pencil, </w:t>
            </w:r>
            <w:r w:rsidR="00DD0A99">
              <w:rPr>
                <w:rFonts w:asciiTheme="minorHAnsi" w:hAnsiTheme="minorHAnsi" w:cstheme="minorHAnsi"/>
                <w:b/>
                <w:color w:val="FF0000"/>
                <w:u w:val="single"/>
              </w:rPr>
              <w:t xml:space="preserve">tactile drawing tools,  and accessible </w:t>
            </w:r>
            <w:r w:rsidRPr="00E462AD">
              <w:rPr>
                <w:rFonts w:asciiTheme="minorHAnsi" w:hAnsiTheme="minorHAnsi" w:cstheme="minorHAnsi"/>
                <w:b/>
                <w:color w:val="FF0000"/>
              </w:rPr>
              <w:t>computer games to build shapes that possess the defining attributes</w:t>
            </w:r>
          </w:p>
          <w:p w:rsidR="00117F09" w:rsidRPr="00E462AD" w:rsidRDefault="00117F09" w:rsidP="00117F09">
            <w:pPr>
              <w:numPr>
                <w:ilvl w:val="0"/>
                <w:numId w:val="3"/>
              </w:numPr>
              <w:autoSpaceDE w:val="0"/>
              <w:autoSpaceDN w:val="0"/>
              <w:adjustRightInd w:val="0"/>
              <w:spacing w:after="0" w:line="240" w:lineRule="auto"/>
              <w:ind w:left="759"/>
              <w:rPr>
                <w:rFonts w:asciiTheme="minorHAnsi" w:hAnsiTheme="minorHAnsi" w:cstheme="minorHAnsi"/>
                <w:b/>
                <w:color w:val="FF0000"/>
              </w:rPr>
            </w:pPr>
            <w:r w:rsidRPr="00E462AD">
              <w:rPr>
                <w:rFonts w:asciiTheme="minorHAnsi" w:hAnsiTheme="minorHAnsi" w:cstheme="minorHAnsi"/>
                <w:b/>
                <w:color w:val="FF0000"/>
              </w:rPr>
              <w:t xml:space="preserve">Ability to explain how two shapes are alike or how they are different from each other </w:t>
            </w:r>
          </w:p>
          <w:p w:rsidR="00117F09" w:rsidRPr="00E462AD" w:rsidRDefault="00117F09" w:rsidP="00D31B93">
            <w:pPr>
              <w:rPr>
                <w:rFonts w:asciiTheme="minorHAnsi" w:hAnsiTheme="minorHAnsi" w:cstheme="minorHAnsi"/>
              </w:rPr>
            </w:pPr>
          </w:p>
          <w:p w:rsidR="00117F09" w:rsidRDefault="00117F09" w:rsidP="00D31B93">
            <w:pPr>
              <w:autoSpaceDE w:val="0"/>
              <w:autoSpaceDN w:val="0"/>
              <w:adjustRightInd w:val="0"/>
              <w:rPr>
                <w:rFonts w:asciiTheme="minorHAnsi" w:eastAsia="Times New Roman" w:hAnsiTheme="minorHAnsi" w:cstheme="minorHAnsi"/>
                <w:b/>
              </w:rPr>
            </w:pPr>
          </w:p>
          <w:p w:rsidR="00117F09" w:rsidRDefault="00117F09" w:rsidP="00D31B93">
            <w:pPr>
              <w:autoSpaceDE w:val="0"/>
              <w:autoSpaceDN w:val="0"/>
              <w:adjustRightInd w:val="0"/>
              <w:rPr>
                <w:rFonts w:asciiTheme="minorHAnsi" w:eastAsia="Times New Roman" w:hAnsiTheme="minorHAnsi" w:cstheme="minorHAnsi"/>
                <w:b/>
              </w:rPr>
            </w:pPr>
          </w:p>
          <w:p w:rsidR="00117F09" w:rsidRDefault="00117F09" w:rsidP="00D31B93">
            <w:pPr>
              <w:autoSpaceDE w:val="0"/>
              <w:autoSpaceDN w:val="0"/>
              <w:adjustRightInd w:val="0"/>
              <w:rPr>
                <w:rFonts w:asciiTheme="minorHAnsi" w:eastAsia="Times New Roman" w:hAnsiTheme="minorHAnsi" w:cstheme="minorHAnsi"/>
                <w:b/>
              </w:rPr>
            </w:pPr>
          </w:p>
          <w:p w:rsidR="00635F0C" w:rsidRDefault="00635F0C" w:rsidP="00D31B93">
            <w:pPr>
              <w:autoSpaceDE w:val="0"/>
              <w:autoSpaceDN w:val="0"/>
              <w:adjustRightInd w:val="0"/>
              <w:rPr>
                <w:rFonts w:asciiTheme="minorHAnsi" w:eastAsia="Times New Roman" w:hAnsiTheme="minorHAnsi" w:cstheme="minorHAnsi"/>
                <w:b/>
              </w:rPr>
            </w:pPr>
          </w:p>
          <w:p w:rsidR="00635F0C" w:rsidRDefault="00635F0C" w:rsidP="00D31B93">
            <w:pPr>
              <w:autoSpaceDE w:val="0"/>
              <w:autoSpaceDN w:val="0"/>
              <w:adjustRightInd w:val="0"/>
              <w:rPr>
                <w:rFonts w:asciiTheme="minorHAnsi" w:eastAsia="Times New Roman" w:hAnsiTheme="minorHAnsi" w:cstheme="minorHAnsi"/>
                <w:b/>
              </w:rPr>
            </w:pPr>
          </w:p>
          <w:p w:rsidR="00635F0C" w:rsidRDefault="00635F0C" w:rsidP="00D31B93">
            <w:pPr>
              <w:autoSpaceDE w:val="0"/>
              <w:autoSpaceDN w:val="0"/>
              <w:adjustRightInd w:val="0"/>
              <w:rPr>
                <w:rFonts w:asciiTheme="minorHAnsi" w:eastAsia="Times New Roman" w:hAnsiTheme="minorHAnsi" w:cstheme="minorHAnsi"/>
                <w:b/>
              </w:rPr>
            </w:pPr>
          </w:p>
          <w:p w:rsidR="00635F0C" w:rsidRDefault="00635F0C" w:rsidP="00D31B93">
            <w:pPr>
              <w:autoSpaceDE w:val="0"/>
              <w:autoSpaceDN w:val="0"/>
              <w:adjustRightInd w:val="0"/>
              <w:rPr>
                <w:rFonts w:asciiTheme="minorHAnsi" w:eastAsia="Times New Roman" w:hAnsiTheme="minorHAnsi" w:cstheme="minorHAnsi"/>
                <w:b/>
              </w:rPr>
            </w:pPr>
          </w:p>
          <w:p w:rsidR="00117F09" w:rsidRDefault="00117F09" w:rsidP="00D31B93">
            <w:pPr>
              <w:autoSpaceDE w:val="0"/>
              <w:autoSpaceDN w:val="0"/>
              <w:adjustRightInd w:val="0"/>
              <w:rPr>
                <w:rFonts w:asciiTheme="minorHAnsi" w:eastAsia="Times New Roman" w:hAnsiTheme="minorHAnsi" w:cstheme="minorHAnsi"/>
                <w:b/>
              </w:rPr>
            </w:pPr>
          </w:p>
          <w:p w:rsidR="00BD1137" w:rsidRDefault="00BD1137" w:rsidP="00D31B93">
            <w:pPr>
              <w:autoSpaceDE w:val="0"/>
              <w:autoSpaceDN w:val="0"/>
              <w:adjustRightInd w:val="0"/>
              <w:rPr>
                <w:rFonts w:asciiTheme="minorHAnsi" w:eastAsia="Times New Roman" w:hAnsiTheme="minorHAnsi" w:cstheme="minorHAnsi"/>
                <w:b/>
              </w:rPr>
            </w:pPr>
          </w:p>
          <w:p w:rsidR="00117F09" w:rsidRPr="00E462AD" w:rsidRDefault="00117F09" w:rsidP="00D31B93">
            <w:pPr>
              <w:autoSpaceDE w:val="0"/>
              <w:autoSpaceDN w:val="0"/>
              <w:adjustRightInd w:val="0"/>
              <w:rPr>
                <w:rFonts w:asciiTheme="minorHAnsi" w:eastAsia="Times New Roman" w:hAnsiTheme="minorHAnsi" w:cstheme="minorHAnsi"/>
                <w:b/>
              </w:rPr>
            </w:pPr>
            <w:r w:rsidRPr="00E462AD">
              <w:rPr>
                <w:rFonts w:asciiTheme="minorHAnsi" w:eastAsia="Times New Roman" w:hAnsiTheme="minorHAnsi" w:cstheme="minorHAnsi"/>
                <w:b/>
              </w:rPr>
              <w:t>Standard:  1.G.2</w:t>
            </w:r>
          </w:p>
          <w:p w:rsidR="00117F09" w:rsidRPr="00E462AD" w:rsidRDefault="00117F09" w:rsidP="00C3153D">
            <w:pPr>
              <w:autoSpaceDE w:val="0"/>
              <w:autoSpaceDN w:val="0"/>
              <w:adjustRightInd w:val="0"/>
              <w:spacing w:after="0" w:line="240" w:lineRule="auto"/>
              <w:rPr>
                <w:rFonts w:asciiTheme="minorHAnsi" w:eastAsia="Times New Roman" w:hAnsiTheme="minorHAnsi" w:cstheme="minorHAnsi"/>
              </w:rPr>
            </w:pPr>
            <w:r w:rsidRPr="00E462AD">
              <w:rPr>
                <w:rFonts w:asciiTheme="minorHAnsi" w:eastAsia="Times New Roman" w:hAnsiTheme="minorHAnsi" w:cstheme="minorHAnsi"/>
              </w:rPr>
              <w:t>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p>
          <w:p w:rsidR="00117F09" w:rsidRPr="00E462AD" w:rsidRDefault="00117F09" w:rsidP="00C3153D">
            <w:pPr>
              <w:autoSpaceDE w:val="0"/>
              <w:autoSpaceDN w:val="0"/>
              <w:adjustRightInd w:val="0"/>
              <w:spacing w:after="0" w:line="240" w:lineRule="auto"/>
              <w:rPr>
                <w:rFonts w:asciiTheme="minorHAnsi" w:hAnsiTheme="minorHAnsi" w:cstheme="minorHAnsi"/>
                <w:b/>
                <w:color w:val="FF0000"/>
              </w:rPr>
            </w:pPr>
            <w:r w:rsidRPr="00E462AD">
              <w:rPr>
                <w:rFonts w:asciiTheme="minorHAnsi" w:hAnsiTheme="minorHAnsi" w:cstheme="minorHAnsi"/>
                <w:b/>
                <w:color w:val="FF0000"/>
              </w:rPr>
              <w:t>Essential Skills and Knowledge</w:t>
            </w:r>
          </w:p>
          <w:p w:rsidR="00117F09" w:rsidRPr="00C06272" w:rsidRDefault="00117F09" w:rsidP="004E7D56">
            <w:pPr>
              <w:numPr>
                <w:ilvl w:val="0"/>
                <w:numId w:val="76"/>
              </w:numPr>
              <w:autoSpaceDE w:val="0"/>
              <w:autoSpaceDN w:val="0"/>
              <w:adjustRightInd w:val="0"/>
              <w:spacing w:after="0" w:line="240" w:lineRule="auto"/>
              <w:ind w:left="759"/>
              <w:rPr>
                <w:rFonts w:asciiTheme="minorHAnsi" w:eastAsia="Times New Roman" w:hAnsiTheme="minorHAnsi" w:cstheme="minorHAnsi"/>
                <w:b/>
              </w:rPr>
            </w:pPr>
            <w:r w:rsidRPr="00E462AD">
              <w:rPr>
                <w:rFonts w:asciiTheme="minorHAnsi" w:hAnsiTheme="minorHAnsi" w:cstheme="minorHAnsi"/>
                <w:b/>
                <w:color w:val="FF0000"/>
              </w:rPr>
              <w:t xml:space="preserve">Ability to use concrete </w:t>
            </w:r>
            <w:proofErr w:type="spellStart"/>
            <w:r w:rsidRPr="00E462AD">
              <w:rPr>
                <w:rFonts w:asciiTheme="minorHAnsi" w:hAnsiTheme="minorHAnsi" w:cstheme="minorHAnsi"/>
                <w:b/>
                <w:color w:val="FF0000"/>
              </w:rPr>
              <w:t>manipulatives</w:t>
            </w:r>
            <w:proofErr w:type="spellEnd"/>
            <w:r w:rsidRPr="00E462AD">
              <w:rPr>
                <w:rFonts w:asciiTheme="minorHAnsi" w:hAnsiTheme="minorHAnsi" w:cstheme="minorHAnsi"/>
                <w:b/>
                <w:color w:val="FF0000"/>
              </w:rPr>
              <w:t xml:space="preserve"> (e.g., pattern blocks, attribute blocks, cubes, rectangular prisms, cones, cylinders, </w:t>
            </w:r>
            <w:proofErr w:type="spellStart"/>
            <w:r w:rsidRPr="00E462AD">
              <w:rPr>
                <w:rFonts w:asciiTheme="minorHAnsi" w:hAnsiTheme="minorHAnsi" w:cstheme="minorHAnsi"/>
                <w:b/>
                <w:color w:val="FF0000"/>
              </w:rPr>
              <w:t>geoboards</w:t>
            </w:r>
            <w:proofErr w:type="spellEnd"/>
            <w:r w:rsidRPr="00E462AD">
              <w:rPr>
                <w:rFonts w:asciiTheme="minorHAnsi" w:hAnsiTheme="minorHAnsi" w:cstheme="minorHAnsi"/>
                <w:b/>
                <w:color w:val="FF0000"/>
              </w:rPr>
              <w:t>, paper &amp; pencil,</w:t>
            </w:r>
            <w:r w:rsidR="00C3153D">
              <w:rPr>
                <w:rFonts w:asciiTheme="minorHAnsi" w:hAnsiTheme="minorHAnsi" w:cstheme="minorHAnsi"/>
                <w:b/>
                <w:color w:val="FF0000"/>
              </w:rPr>
              <w:t xml:space="preserve"> </w:t>
            </w:r>
            <w:r w:rsidR="00C3153D">
              <w:rPr>
                <w:rFonts w:asciiTheme="minorHAnsi" w:hAnsiTheme="minorHAnsi" w:cstheme="minorHAnsi"/>
                <w:b/>
                <w:color w:val="FF0000"/>
                <w:u w:val="single"/>
              </w:rPr>
              <w:t>tactile drawing tools</w:t>
            </w:r>
            <w:r w:rsidRPr="00E462AD">
              <w:rPr>
                <w:rFonts w:asciiTheme="minorHAnsi" w:hAnsiTheme="minorHAnsi" w:cstheme="minorHAnsi"/>
                <w:b/>
                <w:color w:val="FF0000"/>
              </w:rPr>
              <w:t xml:space="preserve">) to create composite shapes from 2 or 3 dimensional shapes </w:t>
            </w:r>
          </w:p>
          <w:p w:rsidR="00117F09" w:rsidRDefault="00117F09" w:rsidP="00C3153D">
            <w:pPr>
              <w:autoSpaceDE w:val="0"/>
              <w:autoSpaceDN w:val="0"/>
              <w:adjustRightInd w:val="0"/>
              <w:spacing w:after="0" w:line="240" w:lineRule="auto"/>
              <w:rPr>
                <w:rFonts w:asciiTheme="minorHAnsi" w:eastAsia="Times New Roman" w:hAnsiTheme="minorHAnsi" w:cstheme="minorHAnsi"/>
                <w:b/>
              </w:rPr>
            </w:pPr>
          </w:p>
          <w:p w:rsidR="00117F09" w:rsidRPr="00E462AD" w:rsidRDefault="00117F09" w:rsidP="00C3153D">
            <w:pPr>
              <w:autoSpaceDE w:val="0"/>
              <w:autoSpaceDN w:val="0"/>
              <w:adjustRightInd w:val="0"/>
              <w:spacing w:after="0" w:line="240" w:lineRule="auto"/>
              <w:rPr>
                <w:rFonts w:asciiTheme="minorHAnsi" w:eastAsia="Times New Roman" w:hAnsiTheme="minorHAnsi" w:cstheme="minorHAnsi"/>
                <w:b/>
              </w:rPr>
            </w:pPr>
            <w:r w:rsidRPr="00E462AD">
              <w:rPr>
                <w:rFonts w:asciiTheme="minorHAnsi" w:eastAsia="Times New Roman" w:hAnsiTheme="minorHAnsi" w:cstheme="minorHAnsi"/>
                <w:b/>
              </w:rPr>
              <w:t>Standard:  1.G.3</w:t>
            </w:r>
          </w:p>
          <w:p w:rsidR="00117F09" w:rsidRPr="00E462AD" w:rsidRDefault="00117F09" w:rsidP="00C3153D">
            <w:pPr>
              <w:autoSpaceDE w:val="0"/>
              <w:autoSpaceDN w:val="0"/>
              <w:adjustRightInd w:val="0"/>
              <w:spacing w:after="0" w:line="240" w:lineRule="auto"/>
              <w:rPr>
                <w:rFonts w:asciiTheme="minorHAnsi" w:eastAsia="Times New Roman" w:hAnsiTheme="minorHAnsi" w:cstheme="minorHAnsi"/>
              </w:rPr>
            </w:pPr>
            <w:r w:rsidRPr="00E462AD">
              <w:rPr>
                <w:rFonts w:asciiTheme="minorHAnsi" w:eastAsia="Times New Roman" w:hAnsiTheme="minorHAnsi" w:cstheme="minorHAnsi"/>
              </w:rPr>
              <w:t xml:space="preserve">Partition </w:t>
            </w:r>
            <w:proofErr w:type="spellStart"/>
            <w:r w:rsidRPr="00E462AD">
              <w:rPr>
                <w:rFonts w:asciiTheme="minorHAnsi" w:eastAsia="Times New Roman" w:hAnsiTheme="minorHAnsi" w:cstheme="minorHAnsi"/>
                <w:u w:val="single"/>
              </w:rPr>
              <w:t>manipulatives</w:t>
            </w:r>
            <w:proofErr w:type="spellEnd"/>
            <w:r w:rsidRPr="00E462AD">
              <w:rPr>
                <w:rFonts w:asciiTheme="minorHAnsi" w:eastAsia="Times New Roman" w:hAnsiTheme="minorHAnsi" w:cstheme="minorHAnsi"/>
                <w:u w:val="single"/>
              </w:rPr>
              <w:t xml:space="preserve"> and tactile graphics of </w:t>
            </w:r>
            <w:r w:rsidRPr="00E462AD">
              <w:rPr>
                <w:rFonts w:asciiTheme="minorHAnsi" w:eastAsia="Times New Roman" w:hAnsiTheme="minorHAnsi" w:cstheme="minorHAnsi"/>
              </w:rPr>
              <w:t>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p w:rsidR="00117F09" w:rsidRPr="00E462AD" w:rsidRDefault="00117F09" w:rsidP="00C3153D">
            <w:pPr>
              <w:autoSpaceDE w:val="0"/>
              <w:autoSpaceDN w:val="0"/>
              <w:adjustRightInd w:val="0"/>
              <w:spacing w:after="0" w:line="240" w:lineRule="auto"/>
              <w:rPr>
                <w:rFonts w:asciiTheme="minorHAnsi" w:eastAsia="Times New Roman" w:hAnsiTheme="minorHAnsi" w:cstheme="minorHAnsi"/>
                <w:b/>
                <w:color w:val="6600FF"/>
              </w:rPr>
            </w:pPr>
            <w:r w:rsidRPr="00E462AD">
              <w:rPr>
                <w:rFonts w:asciiTheme="minorHAnsi" w:eastAsia="Times New Roman" w:hAnsiTheme="minorHAnsi" w:cstheme="minorHAnsi"/>
                <w:b/>
                <w:color w:val="6600FF"/>
              </w:rPr>
              <w:t>(SC 1)</w:t>
            </w:r>
          </w:p>
          <w:p w:rsidR="00117F09" w:rsidRPr="00E462AD" w:rsidRDefault="00117F09" w:rsidP="00C3153D">
            <w:pPr>
              <w:autoSpaceDE w:val="0"/>
              <w:autoSpaceDN w:val="0"/>
              <w:adjustRightInd w:val="0"/>
              <w:spacing w:after="0" w:line="240" w:lineRule="auto"/>
              <w:rPr>
                <w:rFonts w:asciiTheme="minorHAnsi" w:hAnsiTheme="minorHAnsi" w:cstheme="minorHAnsi"/>
                <w:b/>
                <w:color w:val="FF0000"/>
              </w:rPr>
            </w:pPr>
            <w:r w:rsidRPr="00E462AD">
              <w:rPr>
                <w:rFonts w:asciiTheme="minorHAnsi" w:hAnsiTheme="minorHAnsi" w:cstheme="minorHAnsi"/>
                <w:b/>
                <w:color w:val="FF0000"/>
              </w:rPr>
              <w:t>Essential Skills and Knowledge</w:t>
            </w:r>
          </w:p>
          <w:p w:rsidR="00117F09" w:rsidRPr="00E462AD" w:rsidRDefault="00117F09" w:rsidP="00C3153D">
            <w:pPr>
              <w:numPr>
                <w:ilvl w:val="0"/>
                <w:numId w:val="3"/>
              </w:numPr>
              <w:autoSpaceDE w:val="0"/>
              <w:autoSpaceDN w:val="0"/>
              <w:adjustRightInd w:val="0"/>
              <w:spacing w:after="0" w:line="240" w:lineRule="auto"/>
              <w:ind w:left="759"/>
              <w:rPr>
                <w:rFonts w:asciiTheme="minorHAnsi" w:eastAsia="Times New Roman" w:hAnsiTheme="minorHAnsi" w:cstheme="minorHAnsi"/>
                <w:b/>
                <w:color w:val="FF0000"/>
              </w:rPr>
            </w:pPr>
            <w:r w:rsidRPr="00E462AD">
              <w:rPr>
                <w:rFonts w:asciiTheme="minorHAnsi" w:eastAsia="Times New Roman" w:hAnsiTheme="minorHAnsi" w:cstheme="minorHAnsi"/>
                <w:b/>
                <w:color w:val="FF0000"/>
              </w:rPr>
              <w:t>Knowledge that the whole or unit has been partitioned into equal–sized portions or fair shares</w:t>
            </w:r>
          </w:p>
          <w:p w:rsidR="00BD1137" w:rsidRPr="00BD1137" w:rsidRDefault="00117F09" w:rsidP="006D4D9E">
            <w:pPr>
              <w:numPr>
                <w:ilvl w:val="0"/>
                <w:numId w:val="343"/>
              </w:numPr>
              <w:autoSpaceDE w:val="0"/>
              <w:autoSpaceDN w:val="0"/>
              <w:adjustRightInd w:val="0"/>
              <w:spacing w:after="0" w:line="240" w:lineRule="auto"/>
              <w:ind w:left="792"/>
              <w:rPr>
                <w:rFonts w:asciiTheme="minorHAnsi" w:hAnsiTheme="minorHAnsi" w:cstheme="minorHAnsi"/>
              </w:rPr>
            </w:pPr>
            <w:r w:rsidRPr="00E462AD">
              <w:rPr>
                <w:rFonts w:asciiTheme="minorHAnsi" w:hAnsiTheme="minorHAnsi" w:cstheme="minorHAnsi"/>
                <w:b/>
                <w:color w:val="FF0000"/>
              </w:rPr>
              <w:t xml:space="preserve">Ability to apply the concept of sharing equally with friends lays the foundation for fractional understanding. </w:t>
            </w:r>
          </w:p>
          <w:p w:rsidR="00117F09" w:rsidRPr="00E462AD" w:rsidRDefault="00117F09" w:rsidP="006D4D9E">
            <w:pPr>
              <w:numPr>
                <w:ilvl w:val="0"/>
                <w:numId w:val="343"/>
              </w:numPr>
              <w:autoSpaceDE w:val="0"/>
              <w:autoSpaceDN w:val="0"/>
              <w:adjustRightInd w:val="0"/>
              <w:spacing w:after="0" w:line="240" w:lineRule="auto"/>
              <w:ind w:left="792"/>
              <w:rPr>
                <w:rFonts w:asciiTheme="minorHAnsi" w:hAnsiTheme="minorHAnsi" w:cstheme="minorHAnsi"/>
              </w:rPr>
            </w:pPr>
            <w:r w:rsidRPr="00E462AD">
              <w:rPr>
                <w:rFonts w:asciiTheme="minorHAnsi" w:hAnsiTheme="minorHAnsi" w:cstheme="minorHAnsi"/>
                <w:b/>
                <w:color w:val="FF0000"/>
              </w:rPr>
              <w:t>Ability to model halves and fourths with concrete materials</w:t>
            </w:r>
          </w:p>
        </w:tc>
        <w:tc>
          <w:tcPr>
            <w:tcW w:w="3060" w:type="dxa"/>
            <w:shd w:val="clear" w:color="auto" w:fill="auto"/>
          </w:tcPr>
          <w:p w:rsidR="00117F09" w:rsidRPr="00E462AD" w:rsidRDefault="00117F09" w:rsidP="004E7D56">
            <w:pPr>
              <w:pStyle w:val="ListParagraph"/>
              <w:numPr>
                <w:ilvl w:val="0"/>
                <w:numId w:val="77"/>
              </w:numPr>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Make sense of problems and persevere in solving them.</w:t>
            </w:r>
          </w:p>
          <w:p w:rsidR="00117F09" w:rsidRPr="00E462AD" w:rsidRDefault="00117F09" w:rsidP="00D31B93">
            <w:pPr>
              <w:pStyle w:val="ListParagraph"/>
              <w:autoSpaceDE w:val="0"/>
              <w:autoSpaceDN w:val="0"/>
              <w:adjustRightInd w:val="0"/>
              <w:ind w:left="0"/>
              <w:rPr>
                <w:rFonts w:asciiTheme="minorHAnsi" w:hAnsiTheme="minorHAnsi" w:cstheme="minorHAnsi"/>
                <w:b/>
                <w:bCs/>
              </w:rPr>
            </w:pPr>
          </w:p>
          <w:p w:rsidR="00117F09" w:rsidRPr="00E462AD" w:rsidRDefault="00117F09" w:rsidP="004E7D56">
            <w:pPr>
              <w:numPr>
                <w:ilvl w:val="0"/>
                <w:numId w:val="77"/>
              </w:numPr>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Reason abstractly and quantitatively.</w:t>
            </w:r>
          </w:p>
          <w:p w:rsidR="00117F09" w:rsidRPr="00E462AD" w:rsidRDefault="00117F09" w:rsidP="00D31B93">
            <w:pPr>
              <w:autoSpaceDE w:val="0"/>
              <w:autoSpaceDN w:val="0"/>
              <w:adjustRightInd w:val="0"/>
              <w:ind w:left="360"/>
              <w:rPr>
                <w:rFonts w:asciiTheme="minorHAnsi" w:hAnsiTheme="minorHAnsi" w:cstheme="minorHAnsi"/>
                <w:b/>
                <w:bCs/>
              </w:rPr>
            </w:pPr>
          </w:p>
          <w:p w:rsidR="00117F09" w:rsidRPr="00E462AD" w:rsidRDefault="00117F09" w:rsidP="004E7D56">
            <w:pPr>
              <w:numPr>
                <w:ilvl w:val="0"/>
                <w:numId w:val="77"/>
              </w:numPr>
              <w:tabs>
                <w:tab w:val="num" w:pos="342"/>
              </w:tabs>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Construct viable</w:t>
            </w:r>
          </w:p>
          <w:p w:rsidR="00117F09" w:rsidRPr="00E462AD" w:rsidRDefault="00117F09" w:rsidP="00D31B93">
            <w:pPr>
              <w:autoSpaceDE w:val="0"/>
              <w:autoSpaceDN w:val="0"/>
              <w:adjustRightInd w:val="0"/>
              <w:ind w:left="360"/>
              <w:rPr>
                <w:rFonts w:asciiTheme="minorHAnsi" w:hAnsiTheme="minorHAnsi" w:cstheme="minorHAnsi"/>
                <w:b/>
                <w:bCs/>
              </w:rPr>
            </w:pPr>
            <w:r w:rsidRPr="00E462AD">
              <w:rPr>
                <w:rFonts w:asciiTheme="minorHAnsi" w:hAnsiTheme="minorHAnsi" w:cstheme="minorHAnsi"/>
                <w:b/>
                <w:bCs/>
              </w:rPr>
              <w:t>Arguments and      critique the reasoning of       others.</w:t>
            </w:r>
          </w:p>
          <w:p w:rsidR="00117F09" w:rsidRPr="00E462AD" w:rsidRDefault="00117F09" w:rsidP="004E7D56">
            <w:pPr>
              <w:numPr>
                <w:ilvl w:val="0"/>
                <w:numId w:val="77"/>
              </w:numPr>
              <w:tabs>
                <w:tab w:val="num" w:pos="342"/>
              </w:tabs>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 xml:space="preserve"> Model with mathematics.</w:t>
            </w:r>
          </w:p>
          <w:p w:rsidR="00117F09" w:rsidRPr="00E462AD" w:rsidRDefault="00117F09" w:rsidP="00D31B93">
            <w:pPr>
              <w:tabs>
                <w:tab w:val="num" w:pos="342"/>
              </w:tabs>
              <w:autoSpaceDE w:val="0"/>
              <w:autoSpaceDN w:val="0"/>
              <w:adjustRightInd w:val="0"/>
              <w:ind w:left="360"/>
              <w:rPr>
                <w:rFonts w:asciiTheme="minorHAnsi" w:hAnsiTheme="minorHAnsi" w:cstheme="minorHAnsi"/>
                <w:b/>
                <w:bCs/>
              </w:rPr>
            </w:pPr>
          </w:p>
          <w:p w:rsidR="00117F09" w:rsidRPr="00E462AD" w:rsidRDefault="00117F09" w:rsidP="004E7D56">
            <w:pPr>
              <w:numPr>
                <w:ilvl w:val="0"/>
                <w:numId w:val="77"/>
              </w:numPr>
              <w:tabs>
                <w:tab w:val="num" w:pos="342"/>
              </w:tabs>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 xml:space="preserve"> Use appropriate tools strategically.</w:t>
            </w:r>
          </w:p>
          <w:p w:rsidR="00117F09" w:rsidRPr="00E462AD" w:rsidRDefault="00117F09" w:rsidP="00D31B93">
            <w:pPr>
              <w:tabs>
                <w:tab w:val="num" w:pos="342"/>
              </w:tabs>
              <w:autoSpaceDE w:val="0"/>
              <w:autoSpaceDN w:val="0"/>
              <w:adjustRightInd w:val="0"/>
              <w:rPr>
                <w:rFonts w:asciiTheme="minorHAnsi" w:hAnsiTheme="minorHAnsi" w:cstheme="minorHAnsi"/>
                <w:b/>
                <w:bCs/>
              </w:rPr>
            </w:pPr>
          </w:p>
          <w:p w:rsidR="00117F09" w:rsidRPr="00E462AD" w:rsidRDefault="00117F09" w:rsidP="004E7D56">
            <w:pPr>
              <w:numPr>
                <w:ilvl w:val="0"/>
                <w:numId w:val="77"/>
              </w:numPr>
              <w:tabs>
                <w:tab w:val="num" w:pos="342"/>
              </w:tabs>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Attend to precision.</w:t>
            </w:r>
          </w:p>
          <w:p w:rsidR="00117F09" w:rsidRPr="00E462AD" w:rsidRDefault="00117F09" w:rsidP="00D31B93">
            <w:pPr>
              <w:tabs>
                <w:tab w:val="num" w:pos="720"/>
              </w:tabs>
              <w:autoSpaceDE w:val="0"/>
              <w:autoSpaceDN w:val="0"/>
              <w:adjustRightInd w:val="0"/>
              <w:rPr>
                <w:rFonts w:asciiTheme="minorHAnsi" w:hAnsiTheme="minorHAnsi" w:cstheme="minorHAnsi"/>
                <w:b/>
                <w:bCs/>
              </w:rPr>
            </w:pPr>
          </w:p>
          <w:p w:rsidR="00117F09" w:rsidRPr="00E462AD" w:rsidRDefault="00117F09" w:rsidP="004E7D56">
            <w:pPr>
              <w:numPr>
                <w:ilvl w:val="0"/>
                <w:numId w:val="77"/>
              </w:numPr>
              <w:tabs>
                <w:tab w:val="num" w:pos="312"/>
              </w:tabs>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 xml:space="preserve"> Look for and make use of structure.</w:t>
            </w:r>
          </w:p>
          <w:p w:rsidR="00117F09" w:rsidRPr="00E462AD" w:rsidRDefault="00117F09" w:rsidP="00D31B93">
            <w:pPr>
              <w:pStyle w:val="ListParagraph"/>
              <w:rPr>
                <w:rFonts w:asciiTheme="minorHAnsi" w:hAnsiTheme="minorHAnsi" w:cstheme="minorHAnsi"/>
                <w:b/>
                <w:bCs/>
              </w:rPr>
            </w:pPr>
          </w:p>
          <w:p w:rsidR="00117F09" w:rsidRPr="00E462AD" w:rsidRDefault="00117F09" w:rsidP="004E7D56">
            <w:pPr>
              <w:numPr>
                <w:ilvl w:val="0"/>
                <w:numId w:val="77"/>
              </w:numPr>
              <w:tabs>
                <w:tab w:val="num" w:pos="312"/>
              </w:tabs>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Look for and express regularity in repeated reasoning.</w:t>
            </w:r>
          </w:p>
          <w:p w:rsidR="00117F09" w:rsidRPr="00E462AD" w:rsidRDefault="00117F09" w:rsidP="00D31B93">
            <w:pPr>
              <w:pStyle w:val="ListParagraph"/>
              <w:rPr>
                <w:rFonts w:asciiTheme="minorHAnsi" w:hAnsiTheme="minorHAnsi" w:cstheme="minorHAnsi"/>
              </w:rPr>
            </w:pPr>
          </w:p>
          <w:p w:rsidR="00117F09" w:rsidRPr="00E462AD" w:rsidRDefault="00117F09" w:rsidP="00D31B93">
            <w:pPr>
              <w:ind w:left="360"/>
              <w:rPr>
                <w:rFonts w:asciiTheme="minorHAnsi" w:hAnsiTheme="minorHAnsi" w:cstheme="minorHAnsi"/>
              </w:rPr>
            </w:pPr>
          </w:p>
          <w:p w:rsidR="00117F09" w:rsidRDefault="00117F09" w:rsidP="00D31B93">
            <w:pPr>
              <w:ind w:left="360"/>
              <w:rPr>
                <w:rFonts w:asciiTheme="minorHAnsi" w:hAnsiTheme="minorHAnsi" w:cstheme="minorHAnsi"/>
              </w:rPr>
            </w:pPr>
          </w:p>
          <w:p w:rsidR="00635F0C" w:rsidRDefault="00635F0C" w:rsidP="00D31B93">
            <w:pPr>
              <w:ind w:left="360"/>
              <w:rPr>
                <w:rFonts w:asciiTheme="minorHAnsi" w:hAnsiTheme="minorHAnsi" w:cstheme="minorHAnsi"/>
              </w:rPr>
            </w:pPr>
          </w:p>
          <w:p w:rsidR="00635F0C" w:rsidRDefault="00635F0C" w:rsidP="00D31B93">
            <w:pPr>
              <w:ind w:left="360"/>
              <w:rPr>
                <w:rFonts w:asciiTheme="minorHAnsi" w:hAnsiTheme="minorHAnsi" w:cstheme="minorHAnsi"/>
              </w:rPr>
            </w:pPr>
          </w:p>
          <w:p w:rsidR="00117F09" w:rsidRPr="00E462AD" w:rsidRDefault="00117F09" w:rsidP="004E7D56">
            <w:pPr>
              <w:pStyle w:val="ListParagraph"/>
              <w:numPr>
                <w:ilvl w:val="0"/>
                <w:numId w:val="78"/>
              </w:numPr>
              <w:autoSpaceDE w:val="0"/>
              <w:autoSpaceDN w:val="0"/>
              <w:adjustRightInd w:val="0"/>
              <w:spacing w:after="0" w:line="240" w:lineRule="auto"/>
              <w:ind w:left="702"/>
              <w:rPr>
                <w:rFonts w:asciiTheme="minorHAnsi" w:hAnsiTheme="minorHAnsi" w:cstheme="minorHAnsi"/>
                <w:b/>
                <w:bCs/>
              </w:rPr>
            </w:pPr>
            <w:r w:rsidRPr="00E462AD">
              <w:rPr>
                <w:rFonts w:asciiTheme="minorHAnsi" w:hAnsiTheme="minorHAnsi" w:cstheme="minorHAnsi"/>
                <w:b/>
                <w:bCs/>
              </w:rPr>
              <w:t>Make sense of problems and persevere in solving them.</w:t>
            </w:r>
          </w:p>
          <w:p w:rsidR="00117F09" w:rsidRPr="00E462AD" w:rsidRDefault="00117F09" w:rsidP="00D31B93">
            <w:pPr>
              <w:pStyle w:val="ListParagraph"/>
              <w:autoSpaceDE w:val="0"/>
              <w:autoSpaceDN w:val="0"/>
              <w:adjustRightInd w:val="0"/>
              <w:ind w:left="342"/>
              <w:rPr>
                <w:rFonts w:asciiTheme="minorHAnsi" w:hAnsiTheme="minorHAnsi" w:cstheme="minorHAnsi"/>
                <w:b/>
                <w:bCs/>
              </w:rPr>
            </w:pPr>
          </w:p>
          <w:p w:rsidR="00117F09" w:rsidRPr="00E462AD" w:rsidRDefault="00117F09" w:rsidP="004E7D56">
            <w:pPr>
              <w:pStyle w:val="ListParagraph"/>
              <w:numPr>
                <w:ilvl w:val="0"/>
                <w:numId w:val="78"/>
              </w:numPr>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Reason abstractly and quantitatively.</w:t>
            </w:r>
          </w:p>
          <w:p w:rsidR="00117F09" w:rsidRPr="00E462AD" w:rsidRDefault="00117F09" w:rsidP="00D31B93">
            <w:pPr>
              <w:autoSpaceDE w:val="0"/>
              <w:autoSpaceDN w:val="0"/>
              <w:adjustRightInd w:val="0"/>
              <w:ind w:left="360"/>
              <w:rPr>
                <w:rFonts w:asciiTheme="minorHAnsi" w:hAnsiTheme="minorHAnsi" w:cstheme="minorHAnsi"/>
                <w:b/>
                <w:bCs/>
              </w:rPr>
            </w:pPr>
          </w:p>
          <w:p w:rsidR="00117F09" w:rsidRPr="00E462AD" w:rsidRDefault="00117F09" w:rsidP="004E7D56">
            <w:pPr>
              <w:numPr>
                <w:ilvl w:val="0"/>
                <w:numId w:val="78"/>
              </w:numPr>
              <w:autoSpaceDE w:val="0"/>
              <w:autoSpaceDN w:val="0"/>
              <w:adjustRightInd w:val="0"/>
              <w:spacing w:after="0" w:line="240" w:lineRule="auto"/>
              <w:ind w:hanging="331"/>
              <w:rPr>
                <w:rFonts w:asciiTheme="minorHAnsi" w:hAnsiTheme="minorHAnsi" w:cstheme="minorHAnsi"/>
                <w:b/>
                <w:bCs/>
              </w:rPr>
            </w:pPr>
            <w:r w:rsidRPr="00E462AD">
              <w:rPr>
                <w:rFonts w:asciiTheme="minorHAnsi" w:hAnsiTheme="minorHAnsi" w:cstheme="minorHAnsi"/>
                <w:b/>
                <w:bCs/>
              </w:rPr>
              <w:t>Construct viable</w:t>
            </w:r>
          </w:p>
          <w:p w:rsidR="00117F09" w:rsidRPr="00E462AD" w:rsidRDefault="00117F09" w:rsidP="00D31B93">
            <w:pPr>
              <w:autoSpaceDE w:val="0"/>
              <w:autoSpaceDN w:val="0"/>
              <w:adjustRightInd w:val="0"/>
              <w:spacing w:after="0"/>
              <w:ind w:left="720" w:firstLine="34"/>
              <w:rPr>
                <w:rFonts w:asciiTheme="minorHAnsi" w:hAnsiTheme="minorHAnsi" w:cstheme="minorHAnsi"/>
                <w:b/>
                <w:bCs/>
              </w:rPr>
            </w:pPr>
            <w:r w:rsidRPr="00E462AD">
              <w:rPr>
                <w:rFonts w:asciiTheme="minorHAnsi" w:hAnsiTheme="minorHAnsi" w:cstheme="minorHAnsi"/>
                <w:b/>
                <w:bCs/>
              </w:rPr>
              <w:t xml:space="preserve">arguments and           </w:t>
            </w:r>
          </w:p>
          <w:p w:rsidR="00117F09" w:rsidRPr="00E462AD" w:rsidRDefault="00117F09" w:rsidP="00D31B93">
            <w:pPr>
              <w:autoSpaceDE w:val="0"/>
              <w:autoSpaceDN w:val="0"/>
              <w:adjustRightInd w:val="0"/>
              <w:spacing w:after="0"/>
              <w:ind w:left="720" w:firstLine="34"/>
              <w:rPr>
                <w:rFonts w:asciiTheme="minorHAnsi" w:hAnsiTheme="minorHAnsi" w:cstheme="minorHAnsi"/>
                <w:b/>
                <w:bCs/>
              </w:rPr>
            </w:pPr>
            <w:r w:rsidRPr="00E462AD">
              <w:rPr>
                <w:rFonts w:asciiTheme="minorHAnsi" w:hAnsiTheme="minorHAnsi" w:cstheme="minorHAnsi"/>
                <w:b/>
                <w:bCs/>
              </w:rPr>
              <w:t xml:space="preserve">critique the      </w:t>
            </w:r>
          </w:p>
          <w:p w:rsidR="00117F09" w:rsidRPr="00E462AD" w:rsidRDefault="00117F09" w:rsidP="00D31B93">
            <w:pPr>
              <w:autoSpaceDE w:val="0"/>
              <w:autoSpaceDN w:val="0"/>
              <w:adjustRightInd w:val="0"/>
              <w:spacing w:after="0"/>
              <w:ind w:left="720" w:firstLine="34"/>
              <w:rPr>
                <w:rFonts w:asciiTheme="minorHAnsi" w:hAnsiTheme="minorHAnsi" w:cstheme="minorHAnsi"/>
                <w:b/>
                <w:bCs/>
              </w:rPr>
            </w:pPr>
            <w:r w:rsidRPr="00E462AD">
              <w:rPr>
                <w:rFonts w:asciiTheme="minorHAnsi" w:hAnsiTheme="minorHAnsi" w:cstheme="minorHAnsi"/>
                <w:b/>
                <w:bCs/>
              </w:rPr>
              <w:t xml:space="preserve">reasoning of       </w:t>
            </w:r>
          </w:p>
          <w:p w:rsidR="00117F09" w:rsidRPr="00E462AD" w:rsidRDefault="00117F09" w:rsidP="00D31B93">
            <w:pPr>
              <w:autoSpaceDE w:val="0"/>
              <w:autoSpaceDN w:val="0"/>
              <w:adjustRightInd w:val="0"/>
              <w:spacing w:after="0"/>
              <w:ind w:left="720" w:firstLine="34"/>
              <w:rPr>
                <w:rFonts w:asciiTheme="minorHAnsi" w:hAnsiTheme="minorHAnsi" w:cstheme="minorHAnsi"/>
                <w:b/>
                <w:bCs/>
              </w:rPr>
            </w:pPr>
            <w:r w:rsidRPr="00E462AD">
              <w:rPr>
                <w:rFonts w:asciiTheme="minorHAnsi" w:hAnsiTheme="minorHAnsi" w:cstheme="minorHAnsi"/>
                <w:b/>
                <w:bCs/>
              </w:rPr>
              <w:t>others.</w:t>
            </w:r>
          </w:p>
          <w:p w:rsidR="00117F09" w:rsidRPr="00E462AD" w:rsidRDefault="00117F09" w:rsidP="00D31B93">
            <w:pPr>
              <w:autoSpaceDE w:val="0"/>
              <w:autoSpaceDN w:val="0"/>
              <w:adjustRightInd w:val="0"/>
              <w:ind w:left="360"/>
              <w:rPr>
                <w:rFonts w:asciiTheme="minorHAnsi" w:hAnsiTheme="minorHAnsi" w:cstheme="minorHAnsi"/>
                <w:b/>
                <w:bCs/>
              </w:rPr>
            </w:pPr>
          </w:p>
          <w:p w:rsidR="00117F09" w:rsidRPr="00E462AD" w:rsidRDefault="00117F09" w:rsidP="004E7D56">
            <w:pPr>
              <w:numPr>
                <w:ilvl w:val="0"/>
                <w:numId w:val="78"/>
              </w:numPr>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 xml:space="preserve"> Model with mathematics.</w:t>
            </w:r>
          </w:p>
          <w:p w:rsidR="00117F09" w:rsidRPr="00E462AD" w:rsidRDefault="00117F09" w:rsidP="00D31B93">
            <w:pPr>
              <w:tabs>
                <w:tab w:val="num" w:pos="342"/>
              </w:tabs>
              <w:autoSpaceDE w:val="0"/>
              <w:autoSpaceDN w:val="0"/>
              <w:adjustRightInd w:val="0"/>
              <w:ind w:left="360"/>
              <w:rPr>
                <w:rFonts w:asciiTheme="minorHAnsi" w:hAnsiTheme="minorHAnsi" w:cstheme="minorHAnsi"/>
                <w:b/>
                <w:bCs/>
              </w:rPr>
            </w:pPr>
          </w:p>
          <w:p w:rsidR="00117F09" w:rsidRPr="00E462AD" w:rsidRDefault="00117F09" w:rsidP="004E7D56">
            <w:pPr>
              <w:numPr>
                <w:ilvl w:val="0"/>
                <w:numId w:val="78"/>
              </w:numPr>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 xml:space="preserve"> Use appropriate tools strategically.</w:t>
            </w:r>
          </w:p>
          <w:p w:rsidR="00117F09" w:rsidRPr="00E462AD" w:rsidRDefault="00117F09" w:rsidP="00D31B93">
            <w:pPr>
              <w:tabs>
                <w:tab w:val="num" w:pos="342"/>
              </w:tabs>
              <w:autoSpaceDE w:val="0"/>
              <w:autoSpaceDN w:val="0"/>
              <w:adjustRightInd w:val="0"/>
              <w:rPr>
                <w:rFonts w:asciiTheme="minorHAnsi" w:hAnsiTheme="minorHAnsi" w:cstheme="minorHAnsi"/>
                <w:b/>
                <w:bCs/>
              </w:rPr>
            </w:pPr>
          </w:p>
          <w:p w:rsidR="00117F09" w:rsidRPr="00E462AD" w:rsidRDefault="00117F09" w:rsidP="004E7D56">
            <w:pPr>
              <w:numPr>
                <w:ilvl w:val="0"/>
                <w:numId w:val="78"/>
              </w:numPr>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Attend to precision.</w:t>
            </w:r>
          </w:p>
          <w:p w:rsidR="00117F09" w:rsidRPr="00E462AD" w:rsidRDefault="00117F09" w:rsidP="00D31B93">
            <w:pPr>
              <w:tabs>
                <w:tab w:val="num" w:pos="342"/>
              </w:tabs>
              <w:autoSpaceDE w:val="0"/>
              <w:autoSpaceDN w:val="0"/>
              <w:adjustRightInd w:val="0"/>
              <w:rPr>
                <w:rFonts w:asciiTheme="minorHAnsi" w:hAnsiTheme="minorHAnsi" w:cstheme="minorHAnsi"/>
                <w:b/>
                <w:bCs/>
              </w:rPr>
            </w:pPr>
          </w:p>
          <w:p w:rsidR="00117F09" w:rsidRPr="00E462AD" w:rsidRDefault="00117F09" w:rsidP="004E7D56">
            <w:pPr>
              <w:numPr>
                <w:ilvl w:val="0"/>
                <w:numId w:val="78"/>
              </w:numPr>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 xml:space="preserve"> Look for and make use of structure.</w:t>
            </w:r>
          </w:p>
          <w:p w:rsidR="00117F09" w:rsidRPr="00E462AD" w:rsidRDefault="00117F09" w:rsidP="00D31B93">
            <w:pPr>
              <w:pStyle w:val="ListParagraph"/>
              <w:rPr>
                <w:rFonts w:asciiTheme="minorHAnsi" w:hAnsiTheme="minorHAnsi" w:cstheme="minorHAnsi"/>
                <w:b/>
                <w:bCs/>
              </w:rPr>
            </w:pPr>
          </w:p>
          <w:p w:rsidR="00117F09" w:rsidRDefault="00117F09" w:rsidP="004E7D56">
            <w:pPr>
              <w:numPr>
                <w:ilvl w:val="0"/>
                <w:numId w:val="78"/>
              </w:numPr>
              <w:autoSpaceDE w:val="0"/>
              <w:autoSpaceDN w:val="0"/>
              <w:adjustRightInd w:val="0"/>
              <w:spacing w:after="0" w:line="240" w:lineRule="auto"/>
              <w:rPr>
                <w:rFonts w:asciiTheme="minorHAnsi" w:hAnsiTheme="minorHAnsi" w:cstheme="minorHAnsi"/>
                <w:b/>
                <w:bCs/>
              </w:rPr>
            </w:pPr>
            <w:r w:rsidRPr="00E462AD">
              <w:rPr>
                <w:rFonts w:asciiTheme="minorHAnsi" w:hAnsiTheme="minorHAnsi" w:cstheme="minorHAnsi"/>
                <w:b/>
                <w:bCs/>
              </w:rPr>
              <w:t>Look for and express regularity in repeated reasoning.</w:t>
            </w:r>
          </w:p>
          <w:p w:rsidR="00117F09" w:rsidRDefault="00117F09" w:rsidP="00D31B93">
            <w:pPr>
              <w:pStyle w:val="ListParagraph"/>
              <w:rPr>
                <w:rFonts w:asciiTheme="minorHAnsi" w:hAnsiTheme="minorHAnsi" w:cstheme="minorHAnsi"/>
                <w:b/>
                <w:bCs/>
              </w:rPr>
            </w:pPr>
          </w:p>
          <w:p w:rsidR="00117F09" w:rsidRPr="00E462AD" w:rsidRDefault="00117F09" w:rsidP="00C3153D">
            <w:pPr>
              <w:autoSpaceDE w:val="0"/>
              <w:autoSpaceDN w:val="0"/>
              <w:adjustRightInd w:val="0"/>
              <w:spacing w:after="0" w:line="240" w:lineRule="auto"/>
              <w:ind w:left="378"/>
              <w:rPr>
                <w:rFonts w:asciiTheme="minorHAnsi" w:hAnsiTheme="minorHAnsi" w:cstheme="minorHAnsi"/>
                <w:b/>
                <w:bCs/>
              </w:rPr>
            </w:pPr>
          </w:p>
        </w:tc>
      </w:tr>
    </w:tbl>
    <w:p w:rsidR="00301073" w:rsidRDefault="00301073">
      <w:pPr>
        <w:rPr>
          <w:rFonts w:asciiTheme="minorHAnsi" w:hAnsiTheme="minorHAnsi" w:cstheme="minorHAnsi"/>
        </w:rPr>
      </w:pPr>
    </w:p>
    <w:p w:rsidR="00301073" w:rsidRDefault="00301073">
      <w:pPr>
        <w:rPr>
          <w:rFonts w:asciiTheme="minorHAnsi" w:eastAsiaTheme="majorEastAsia" w:hAnsiTheme="minorHAnsi" w:cstheme="minorHAnsi"/>
          <w:b/>
          <w:bCs/>
          <w:color w:val="365F91" w:themeColor="accent1" w:themeShade="BF"/>
          <w:sz w:val="28"/>
          <w:szCs w:val="28"/>
        </w:rPr>
        <w:sectPr w:rsidR="00301073" w:rsidSect="004A0BDE">
          <w:headerReference w:type="even" r:id="rId37"/>
          <w:headerReference w:type="default" r:id="rId38"/>
          <w:headerReference w:type="first" r:id="rId39"/>
          <w:pgSz w:w="12240" w:h="15840" w:code="1"/>
          <w:pgMar w:top="1080" w:right="990" w:bottom="1080" w:left="1267" w:header="720" w:footer="720" w:gutter="0"/>
          <w:cols w:space="720"/>
          <w:docGrid w:linePitch="360"/>
        </w:sectPr>
      </w:pPr>
    </w:p>
    <w:tbl>
      <w:tblPr>
        <w:tblStyle w:val="TableGrid"/>
        <w:tblW w:w="0" w:type="auto"/>
        <w:tblLook w:val="04A0" w:firstRow="1" w:lastRow="0" w:firstColumn="1" w:lastColumn="0" w:noHBand="0" w:noVBand="1"/>
      </w:tblPr>
      <w:tblGrid>
        <w:gridCol w:w="2268"/>
        <w:gridCol w:w="4860"/>
        <w:gridCol w:w="3060"/>
      </w:tblGrid>
      <w:tr w:rsidR="00FF2AFC" w:rsidRPr="00B6069F" w:rsidTr="002516D1">
        <w:trPr>
          <w:tblHeader/>
        </w:trPr>
        <w:tc>
          <w:tcPr>
            <w:tcW w:w="10188" w:type="dxa"/>
            <w:gridSpan w:val="3"/>
          </w:tcPr>
          <w:p w:rsidR="00FF2AFC" w:rsidRPr="00B6069F" w:rsidRDefault="00FF2AFC" w:rsidP="00612829">
            <w:pPr>
              <w:rPr>
                <w:rFonts w:asciiTheme="minorHAnsi" w:hAnsiTheme="minorHAnsi" w:cstheme="minorHAnsi"/>
                <w:b/>
                <w:sz w:val="24"/>
                <w:szCs w:val="24"/>
              </w:rPr>
            </w:pPr>
            <w:r w:rsidRPr="00B6069F">
              <w:rPr>
                <w:rFonts w:asciiTheme="minorHAnsi" w:hAnsiTheme="minorHAnsi" w:cstheme="minorHAnsi"/>
                <w:b/>
                <w:sz w:val="24"/>
                <w:szCs w:val="24"/>
              </w:rPr>
              <w:t>DOMAIN: Operations and Algebraic Thinking</w:t>
            </w:r>
          </w:p>
          <w:p w:rsidR="00FF2AFC" w:rsidRPr="00B6069F" w:rsidRDefault="00FF2AFC" w:rsidP="00612829">
            <w:pPr>
              <w:rPr>
                <w:rFonts w:asciiTheme="minorHAnsi" w:hAnsiTheme="minorHAnsi" w:cstheme="minorHAnsi"/>
                <w:sz w:val="24"/>
                <w:szCs w:val="24"/>
              </w:rPr>
            </w:pPr>
          </w:p>
        </w:tc>
      </w:tr>
      <w:tr w:rsidR="00FF2AFC" w:rsidRPr="00B6069F" w:rsidTr="002516D1">
        <w:trPr>
          <w:tblHeader/>
        </w:trPr>
        <w:tc>
          <w:tcPr>
            <w:tcW w:w="2268" w:type="dxa"/>
          </w:tcPr>
          <w:p w:rsidR="00FF2AFC" w:rsidRPr="00B6069F" w:rsidRDefault="00FF2AFC" w:rsidP="00612829">
            <w:pPr>
              <w:jc w:val="center"/>
              <w:rPr>
                <w:rFonts w:asciiTheme="minorHAnsi" w:hAnsiTheme="minorHAnsi" w:cstheme="minorHAnsi"/>
                <w:b/>
                <w:sz w:val="24"/>
                <w:szCs w:val="24"/>
              </w:rPr>
            </w:pPr>
            <w:r w:rsidRPr="00B6069F">
              <w:rPr>
                <w:rFonts w:asciiTheme="minorHAnsi" w:hAnsiTheme="minorHAnsi" w:cstheme="minorHAnsi"/>
                <w:b/>
                <w:sz w:val="24"/>
                <w:szCs w:val="24"/>
              </w:rPr>
              <w:t>Cluster</w:t>
            </w:r>
          </w:p>
        </w:tc>
        <w:tc>
          <w:tcPr>
            <w:tcW w:w="4860" w:type="dxa"/>
          </w:tcPr>
          <w:p w:rsidR="00FF2AFC" w:rsidRPr="00B6069F" w:rsidRDefault="00FF2AFC" w:rsidP="00612829">
            <w:pPr>
              <w:autoSpaceDE w:val="0"/>
              <w:autoSpaceDN w:val="0"/>
              <w:adjustRightInd w:val="0"/>
              <w:jc w:val="center"/>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w:t>
            </w:r>
          </w:p>
        </w:tc>
        <w:tc>
          <w:tcPr>
            <w:tcW w:w="3060" w:type="dxa"/>
          </w:tcPr>
          <w:p w:rsidR="00FF2AFC" w:rsidRDefault="00FF2AFC" w:rsidP="00612829">
            <w:pPr>
              <w:autoSpaceDE w:val="0"/>
              <w:autoSpaceDN w:val="0"/>
              <w:adjustRightInd w:val="0"/>
              <w:jc w:val="center"/>
              <w:rPr>
                <w:rFonts w:asciiTheme="minorHAnsi" w:hAnsiTheme="minorHAnsi" w:cstheme="minorHAnsi"/>
                <w:b/>
                <w:bCs/>
                <w:sz w:val="24"/>
                <w:szCs w:val="24"/>
              </w:rPr>
            </w:pPr>
            <w:r w:rsidRPr="00B6069F">
              <w:rPr>
                <w:rFonts w:asciiTheme="minorHAnsi" w:hAnsiTheme="minorHAnsi" w:cstheme="minorHAnsi"/>
                <w:b/>
                <w:bCs/>
                <w:sz w:val="24"/>
                <w:szCs w:val="24"/>
              </w:rPr>
              <w:t>Mathematical Practices</w:t>
            </w:r>
          </w:p>
          <w:p w:rsidR="0076030F" w:rsidRPr="00B6069F" w:rsidRDefault="0076030F" w:rsidP="00612829">
            <w:pPr>
              <w:autoSpaceDE w:val="0"/>
              <w:autoSpaceDN w:val="0"/>
              <w:adjustRightInd w:val="0"/>
              <w:jc w:val="center"/>
              <w:rPr>
                <w:rFonts w:asciiTheme="minorHAnsi" w:hAnsiTheme="minorHAnsi" w:cstheme="minorHAnsi"/>
                <w:b/>
                <w:bCs/>
                <w:sz w:val="24"/>
                <w:szCs w:val="24"/>
              </w:rPr>
            </w:pPr>
          </w:p>
        </w:tc>
      </w:tr>
      <w:tr w:rsidR="00FF2AFC" w:rsidRPr="00B6069F" w:rsidTr="002516D1">
        <w:tc>
          <w:tcPr>
            <w:tcW w:w="2268" w:type="dxa"/>
          </w:tcPr>
          <w:p w:rsidR="00FF2AFC" w:rsidRPr="00B6069F" w:rsidRDefault="00FF2AFC" w:rsidP="00612829">
            <w:pPr>
              <w:rPr>
                <w:rFonts w:asciiTheme="minorHAnsi" w:hAnsiTheme="minorHAnsi" w:cstheme="minorHAnsi"/>
                <w:sz w:val="24"/>
                <w:szCs w:val="24"/>
              </w:rPr>
            </w:pPr>
            <w:r w:rsidRPr="00B6069F">
              <w:rPr>
                <w:rFonts w:asciiTheme="minorHAnsi" w:hAnsiTheme="minorHAnsi" w:cstheme="minorHAnsi"/>
                <w:b/>
                <w:sz w:val="24"/>
                <w:szCs w:val="24"/>
              </w:rPr>
              <w:t>Represent and solve problems involving addition and subtraction.</w:t>
            </w:r>
          </w:p>
        </w:tc>
        <w:tc>
          <w:tcPr>
            <w:tcW w:w="4860" w:type="dxa"/>
          </w:tcPr>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2.OA.1</w:t>
            </w:r>
          </w:p>
          <w:p w:rsidR="00FF2AFC" w:rsidRPr="00B6069F" w:rsidRDefault="00FF2AFC" w:rsidP="00612829">
            <w:pPr>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 xml:space="preserve">Use addition and subtraction within 100 to solve one- and two-step word problems involving situations of adding to, taking from, putting together, taking apart, and comparing, with unknowns in all positions, e.g., by using </w:t>
            </w:r>
            <w:r w:rsidRPr="00B6069F">
              <w:rPr>
                <w:rFonts w:asciiTheme="minorHAnsi" w:eastAsia="Times New Roman" w:hAnsiTheme="minorHAnsi" w:cstheme="minorHAnsi"/>
                <w:sz w:val="24"/>
                <w:szCs w:val="24"/>
                <w:u w:val="single"/>
              </w:rPr>
              <w:t xml:space="preserve">tactile </w:t>
            </w:r>
            <w:r w:rsidR="009B688C" w:rsidRPr="009B688C">
              <w:rPr>
                <w:rFonts w:asciiTheme="minorHAnsi" w:hAnsiTheme="minorHAnsi" w:cstheme="minorHAnsi"/>
                <w:color w:val="000000" w:themeColor="text1"/>
                <w:sz w:val="24"/>
                <w:szCs w:val="24"/>
                <w:u w:val="single"/>
              </w:rPr>
              <w:t>graphics</w:t>
            </w:r>
            <w:r w:rsidR="009B688C" w:rsidRPr="00B6069F">
              <w:rPr>
                <w:rFonts w:asciiTheme="minorHAnsi" w:eastAsia="Times New Roman" w:hAnsiTheme="minorHAnsi" w:cstheme="minorHAnsi"/>
                <w:sz w:val="24"/>
                <w:szCs w:val="24"/>
                <w:u w:val="single"/>
              </w:rPr>
              <w:t xml:space="preserve"> </w:t>
            </w:r>
            <w:r w:rsidRPr="00B6069F">
              <w:rPr>
                <w:rFonts w:asciiTheme="minorHAnsi" w:eastAsia="Times New Roman" w:hAnsiTheme="minorHAnsi" w:cstheme="minorHAnsi"/>
                <w:sz w:val="24"/>
                <w:szCs w:val="24"/>
                <w:u w:val="single"/>
              </w:rPr>
              <w:t>of</w:t>
            </w:r>
            <w:r w:rsidRPr="00253E18">
              <w:rPr>
                <w:rFonts w:asciiTheme="minorHAnsi" w:eastAsia="Times New Roman" w:hAnsiTheme="minorHAnsi" w:cstheme="minorHAnsi"/>
                <w:sz w:val="24"/>
                <w:szCs w:val="24"/>
              </w:rPr>
              <w:t xml:space="preserve"> </w:t>
            </w:r>
            <w:r w:rsidRPr="00B6069F">
              <w:rPr>
                <w:rFonts w:asciiTheme="minorHAnsi" w:eastAsia="Times New Roman" w:hAnsiTheme="minorHAnsi" w:cstheme="minorHAnsi"/>
                <w:sz w:val="24"/>
                <w:szCs w:val="24"/>
              </w:rPr>
              <w:t>drawings, and equations with a symbol for the unknown number to represent the problem.</w:t>
            </w:r>
          </w:p>
          <w:p w:rsidR="008D18DE" w:rsidRDefault="008D18DE" w:rsidP="009546C8">
            <w:pPr>
              <w:rPr>
                <w:rFonts w:asciiTheme="minorHAnsi" w:eastAsia="Times New Roman" w:hAnsiTheme="minorHAnsi" w:cstheme="minorHAnsi"/>
                <w:sz w:val="24"/>
                <w:szCs w:val="24"/>
                <w:u w:val="single"/>
              </w:rPr>
            </w:pPr>
          </w:p>
          <w:p w:rsidR="00FF2AFC" w:rsidRPr="00B6069F" w:rsidRDefault="00FF2AFC" w:rsidP="009546C8">
            <w:pPr>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u w:val="single"/>
              </w:rPr>
              <w:t xml:space="preserve">To represent unknown symbols in </w:t>
            </w:r>
            <w:r w:rsidR="009546C8" w:rsidRPr="00B6069F">
              <w:rPr>
                <w:rFonts w:asciiTheme="minorHAnsi" w:eastAsia="Times New Roman" w:hAnsiTheme="minorHAnsi" w:cstheme="minorHAnsi"/>
                <w:sz w:val="24"/>
                <w:szCs w:val="24"/>
                <w:u w:val="single"/>
              </w:rPr>
              <w:t>Nemeth Braille Code,</w:t>
            </w:r>
            <w:r w:rsidRPr="00B6069F">
              <w:rPr>
                <w:rFonts w:asciiTheme="minorHAnsi" w:eastAsia="Times New Roman" w:hAnsiTheme="minorHAnsi" w:cstheme="minorHAnsi"/>
                <w:sz w:val="24"/>
                <w:szCs w:val="24"/>
                <w:u w:val="single"/>
              </w:rPr>
              <w:t xml:space="preserve"> </w:t>
            </w:r>
            <w:r w:rsidRPr="00B6069F">
              <w:rPr>
                <w:rFonts w:asciiTheme="minorHAnsi" w:eastAsia="Times New Roman" w:hAnsiTheme="minorHAnsi" w:cstheme="minorHAnsi"/>
                <w:sz w:val="24"/>
                <w:szCs w:val="24"/>
              </w:rPr>
              <w:t xml:space="preserve"> use:</w:t>
            </w:r>
          </w:p>
          <w:p w:rsidR="00FF2AFC" w:rsidRPr="00B6069F" w:rsidRDefault="00FF2AFC" w:rsidP="0081271C">
            <w:pPr>
              <w:pStyle w:val="ListParagraph"/>
              <w:numPr>
                <w:ilvl w:val="0"/>
                <w:numId w:val="45"/>
              </w:numPr>
              <w:autoSpaceDE w:val="0"/>
              <w:autoSpaceDN w:val="0"/>
              <w:adjustRightInd w:val="0"/>
              <w:rPr>
                <w:rFonts w:asciiTheme="minorHAnsi" w:eastAsia="Times New Roman" w:hAnsiTheme="minorHAnsi" w:cstheme="minorHAnsi"/>
                <w:sz w:val="24"/>
                <w:szCs w:val="24"/>
                <w:u w:val="single"/>
              </w:rPr>
            </w:pPr>
            <w:r w:rsidRPr="00B6069F">
              <w:rPr>
                <w:rFonts w:asciiTheme="minorHAnsi" w:eastAsia="Times New Roman" w:hAnsiTheme="minorHAnsi" w:cstheme="minorHAnsi"/>
                <w:sz w:val="24"/>
                <w:szCs w:val="24"/>
                <w:u w:val="single"/>
              </w:rPr>
              <w:t>symbol of omission for question mark</w:t>
            </w:r>
          </w:p>
          <w:p w:rsidR="00D44E3C" w:rsidRPr="00B6069F" w:rsidRDefault="00D44E3C" w:rsidP="0081271C">
            <w:pPr>
              <w:pStyle w:val="ListParagraph"/>
              <w:numPr>
                <w:ilvl w:val="0"/>
                <w:numId w:val="45"/>
              </w:numPr>
              <w:autoSpaceDE w:val="0"/>
              <w:autoSpaceDN w:val="0"/>
              <w:adjustRightInd w:val="0"/>
              <w:rPr>
                <w:rFonts w:asciiTheme="minorHAnsi" w:eastAsia="Times New Roman" w:hAnsiTheme="minorHAnsi" w:cstheme="minorHAnsi"/>
                <w:sz w:val="24"/>
                <w:szCs w:val="24"/>
                <w:u w:val="single"/>
              </w:rPr>
            </w:pPr>
            <w:r>
              <w:rPr>
                <w:rFonts w:asciiTheme="minorHAnsi" w:eastAsia="Times New Roman" w:hAnsiTheme="minorHAnsi" w:cstheme="minorHAnsi"/>
                <w:sz w:val="24"/>
                <w:szCs w:val="24"/>
                <w:u w:val="single"/>
              </w:rPr>
              <w:t xml:space="preserve">double </w:t>
            </w:r>
            <w:r w:rsidRPr="00B6069F">
              <w:rPr>
                <w:rFonts w:asciiTheme="minorHAnsi" w:eastAsia="Times New Roman" w:hAnsiTheme="minorHAnsi" w:cstheme="minorHAnsi"/>
                <w:sz w:val="24"/>
                <w:szCs w:val="24"/>
                <w:u w:val="single"/>
              </w:rPr>
              <w:t xml:space="preserve">dash for </w:t>
            </w:r>
            <w:r>
              <w:rPr>
                <w:rFonts w:asciiTheme="minorHAnsi" w:eastAsia="Times New Roman" w:hAnsiTheme="minorHAnsi" w:cstheme="minorHAnsi"/>
                <w:sz w:val="24"/>
                <w:szCs w:val="24"/>
                <w:u w:val="single"/>
              </w:rPr>
              <w:t>blank line</w:t>
            </w:r>
          </w:p>
          <w:p w:rsidR="007261F8" w:rsidRDefault="007261F8" w:rsidP="0081271C">
            <w:pPr>
              <w:pStyle w:val="ListParagraph"/>
              <w:numPr>
                <w:ilvl w:val="0"/>
                <w:numId w:val="45"/>
              </w:numPr>
              <w:autoSpaceDE w:val="0"/>
              <w:autoSpaceDN w:val="0"/>
              <w:adjustRightInd w:val="0"/>
              <w:rPr>
                <w:rFonts w:asciiTheme="minorHAnsi" w:eastAsia="Times New Roman" w:hAnsiTheme="minorHAnsi" w:cstheme="minorHAnsi"/>
                <w:sz w:val="24"/>
                <w:szCs w:val="24"/>
                <w:u w:val="single"/>
              </w:rPr>
            </w:pPr>
            <w:r w:rsidRPr="00B6069F">
              <w:rPr>
                <w:rFonts w:asciiTheme="minorHAnsi" w:eastAsia="Times New Roman" w:hAnsiTheme="minorHAnsi" w:cstheme="minorHAnsi"/>
                <w:sz w:val="24"/>
                <w:szCs w:val="24"/>
                <w:u w:val="single"/>
              </w:rPr>
              <w:t>square shape indicator for box/square</w:t>
            </w:r>
          </w:p>
          <w:p w:rsidR="008D18DE" w:rsidRDefault="008D18DE" w:rsidP="00C87847">
            <w:pPr>
              <w:autoSpaceDE w:val="0"/>
              <w:autoSpaceDN w:val="0"/>
              <w:adjustRightInd w:val="0"/>
              <w:rPr>
                <w:rFonts w:asciiTheme="minorHAnsi" w:hAnsiTheme="minorHAnsi" w:cstheme="minorHAnsi"/>
                <w:sz w:val="24"/>
                <w:szCs w:val="24"/>
                <w:u w:val="single"/>
              </w:rPr>
            </w:pPr>
          </w:p>
          <w:p w:rsidR="00C87847" w:rsidRPr="00C87847" w:rsidRDefault="00C87847" w:rsidP="00C87847">
            <w:pPr>
              <w:autoSpaceDE w:val="0"/>
              <w:autoSpaceDN w:val="0"/>
              <w:adjustRightInd w:val="0"/>
              <w:rPr>
                <w:rFonts w:asciiTheme="minorHAnsi" w:hAnsiTheme="minorHAnsi" w:cstheme="minorHAnsi"/>
                <w:b/>
                <w:sz w:val="24"/>
                <w:szCs w:val="24"/>
                <w:u w:val="single"/>
              </w:rPr>
            </w:pPr>
            <w:r w:rsidRPr="00C87847">
              <w:rPr>
                <w:rFonts w:asciiTheme="minorHAnsi" w:hAnsiTheme="minorHAnsi" w:cstheme="minorHAnsi"/>
                <w:sz w:val="24"/>
                <w:szCs w:val="24"/>
                <w:u w:val="single"/>
              </w:rPr>
              <w:t>Read and write equations in spatial arrangements involving regrouping using the carried number indicator and cancellation indicator.</w:t>
            </w:r>
          </w:p>
          <w:p w:rsidR="00FF2AFC" w:rsidRPr="00B6069F" w:rsidRDefault="00FF2AFC" w:rsidP="00612829">
            <w:pPr>
              <w:rPr>
                <w:rFonts w:asciiTheme="minorHAnsi" w:hAnsiTheme="minorHAnsi" w:cstheme="minorHAnsi"/>
                <w:b/>
                <w:color w:val="FF0000"/>
                <w:sz w:val="24"/>
                <w:szCs w:val="24"/>
              </w:rPr>
            </w:pPr>
            <w:r w:rsidRPr="00B6069F">
              <w:rPr>
                <w:rFonts w:asciiTheme="minorHAnsi" w:hAnsiTheme="minorHAnsi" w:cstheme="minorHAnsi"/>
                <w:b/>
                <w:color w:val="FF0000"/>
                <w:sz w:val="24"/>
                <w:szCs w:val="24"/>
              </w:rPr>
              <w:t>Essential Skills and Knowledge</w:t>
            </w:r>
          </w:p>
          <w:p w:rsidR="00FF2AFC" w:rsidRPr="00B6069F" w:rsidRDefault="00FF2AFC" w:rsidP="008D18DE">
            <w:pPr>
              <w:numPr>
                <w:ilvl w:val="0"/>
                <w:numId w:val="3"/>
              </w:numPr>
              <w:autoSpaceDE w:val="0"/>
              <w:autoSpaceDN w:val="0"/>
              <w:adjustRightInd w:val="0"/>
              <w:ind w:left="79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explore addition and subtraction with </w:t>
            </w:r>
            <w:proofErr w:type="spellStart"/>
            <w:r w:rsidRPr="00B6069F">
              <w:rPr>
                <w:rFonts w:asciiTheme="minorHAnsi" w:eastAsia="Times New Roman" w:hAnsiTheme="minorHAnsi" w:cstheme="minorHAnsi"/>
                <w:b/>
                <w:color w:val="FF0000"/>
                <w:sz w:val="24"/>
                <w:szCs w:val="24"/>
              </w:rPr>
              <w:t>manipulatives</w:t>
            </w:r>
            <w:proofErr w:type="spellEnd"/>
            <w:r w:rsidRPr="00B6069F">
              <w:rPr>
                <w:rFonts w:asciiTheme="minorHAnsi" w:eastAsia="Times New Roman" w:hAnsiTheme="minorHAnsi" w:cstheme="minorHAnsi"/>
                <w:b/>
                <w:color w:val="FF0000"/>
                <w:sz w:val="24"/>
                <w:szCs w:val="24"/>
              </w:rPr>
              <w:t xml:space="preserve"> to build their conceptual understanding (e.g., snap cubes, </w:t>
            </w:r>
            <w:proofErr w:type="spellStart"/>
            <w:r w:rsidRPr="00B6069F">
              <w:rPr>
                <w:rFonts w:asciiTheme="minorHAnsi" w:eastAsia="Times New Roman" w:hAnsiTheme="minorHAnsi" w:cstheme="minorHAnsi"/>
                <w:b/>
                <w:color w:val="FF0000"/>
                <w:sz w:val="24"/>
                <w:szCs w:val="24"/>
              </w:rPr>
              <w:t>subitizing</w:t>
            </w:r>
            <w:proofErr w:type="spellEnd"/>
            <w:r w:rsidRPr="00B6069F">
              <w:rPr>
                <w:rFonts w:asciiTheme="minorHAnsi" w:eastAsia="Times New Roman" w:hAnsiTheme="minorHAnsi" w:cstheme="minorHAnsi"/>
                <w:b/>
                <w:color w:val="FF0000"/>
                <w:sz w:val="24"/>
                <w:szCs w:val="24"/>
              </w:rPr>
              <w:t xml:space="preserve"> cards, tens frames, hundreds charts, number lines and empty number lines)</w:t>
            </w:r>
          </w:p>
          <w:p w:rsidR="00FF2AFC" w:rsidRPr="00B6069F" w:rsidRDefault="00FF2AFC" w:rsidP="008D18DE">
            <w:pPr>
              <w:numPr>
                <w:ilvl w:val="0"/>
                <w:numId w:val="3"/>
              </w:numPr>
              <w:autoSpaceDE w:val="0"/>
              <w:autoSpaceDN w:val="0"/>
              <w:adjustRightInd w:val="0"/>
              <w:ind w:left="79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take apart and combine numbers in a wide variety of ways  </w:t>
            </w:r>
          </w:p>
          <w:p w:rsidR="00FF2AFC" w:rsidRPr="00B6069F" w:rsidRDefault="00FF2AFC" w:rsidP="008D18DE">
            <w:pPr>
              <w:numPr>
                <w:ilvl w:val="0"/>
                <w:numId w:val="3"/>
              </w:numPr>
              <w:autoSpaceDE w:val="0"/>
              <w:autoSpaceDN w:val="0"/>
              <w:adjustRightInd w:val="0"/>
              <w:ind w:left="79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make sense of quantity and be able to compare numbers</w:t>
            </w:r>
          </w:p>
          <w:p w:rsidR="00FF2AFC" w:rsidRPr="00B6069F" w:rsidRDefault="00FF2AFC" w:rsidP="008D18DE">
            <w:pPr>
              <w:numPr>
                <w:ilvl w:val="0"/>
                <w:numId w:val="3"/>
              </w:numPr>
              <w:autoSpaceDE w:val="0"/>
              <w:autoSpaceDN w:val="0"/>
              <w:adjustRightInd w:val="0"/>
              <w:ind w:left="79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record their thinking using</w:t>
            </w:r>
            <w:r w:rsidR="00F337E5">
              <w:rPr>
                <w:rFonts w:asciiTheme="minorHAnsi" w:eastAsia="Times New Roman" w:hAnsiTheme="minorHAnsi" w:cstheme="minorHAnsi"/>
                <w:b/>
                <w:color w:val="FF0000"/>
                <w:sz w:val="24"/>
                <w:szCs w:val="24"/>
              </w:rPr>
              <w:t xml:space="preserve"> </w:t>
            </w:r>
            <w:r w:rsidR="00F337E5">
              <w:rPr>
                <w:rFonts w:asciiTheme="minorHAnsi" w:eastAsia="Times New Roman" w:hAnsiTheme="minorHAnsi" w:cstheme="minorHAnsi"/>
                <w:b/>
                <w:color w:val="FF0000"/>
                <w:sz w:val="24"/>
                <w:szCs w:val="24"/>
                <w:u w:val="single"/>
              </w:rPr>
              <w:t>Nemeth Braille Code symbols for</w:t>
            </w:r>
            <w:r w:rsidRPr="00B6069F">
              <w:rPr>
                <w:rFonts w:asciiTheme="minorHAnsi" w:eastAsia="Times New Roman" w:hAnsiTheme="minorHAnsi" w:cstheme="minorHAnsi"/>
                <w:b/>
                <w:color w:val="FF0000"/>
                <w:sz w:val="24"/>
                <w:szCs w:val="24"/>
              </w:rPr>
              <w:t xml:space="preserve"> &gt;, =, and &lt; when comparing quantities</w:t>
            </w:r>
          </w:p>
          <w:p w:rsidR="00FF2AFC" w:rsidRPr="00B6069F" w:rsidRDefault="00FF2AFC" w:rsidP="008D18DE">
            <w:pPr>
              <w:numPr>
                <w:ilvl w:val="0"/>
                <w:numId w:val="3"/>
              </w:numPr>
              <w:autoSpaceDE w:val="0"/>
              <w:autoSpaceDN w:val="0"/>
              <w:adjustRightInd w:val="0"/>
              <w:ind w:left="79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use flexible thinking strategies to develop the understanding of the traditional algorithms and their processes</w:t>
            </w:r>
          </w:p>
          <w:p w:rsidR="00FF2AFC" w:rsidRPr="00B6069F" w:rsidRDefault="00FF2AFC" w:rsidP="008D18DE">
            <w:pPr>
              <w:numPr>
                <w:ilvl w:val="0"/>
                <w:numId w:val="3"/>
              </w:numPr>
              <w:autoSpaceDE w:val="0"/>
              <w:autoSpaceDN w:val="0"/>
              <w:adjustRightInd w:val="0"/>
              <w:ind w:left="79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Knowledge of and ability to apply properties of addition and subtraction (CCSS, Page 90, Table 3)  </w:t>
            </w:r>
          </w:p>
          <w:p w:rsidR="00FF2AFC" w:rsidRPr="00B6069F" w:rsidRDefault="00FF2AFC" w:rsidP="008D18DE">
            <w:pPr>
              <w:numPr>
                <w:ilvl w:val="0"/>
                <w:numId w:val="3"/>
              </w:numPr>
              <w:autoSpaceDE w:val="0"/>
              <w:autoSpaceDN w:val="0"/>
              <w:adjustRightInd w:val="0"/>
              <w:ind w:left="79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apply the knowledge of addition and subtraction to choose the most efficient strategy to solve a problem</w:t>
            </w:r>
          </w:p>
          <w:p w:rsidR="00F337E5" w:rsidRPr="00F337E5" w:rsidRDefault="00FF2AFC" w:rsidP="008D18DE">
            <w:pPr>
              <w:numPr>
                <w:ilvl w:val="3"/>
                <w:numId w:val="3"/>
              </w:numPr>
              <w:autoSpaceDE w:val="0"/>
              <w:autoSpaceDN w:val="0"/>
              <w:adjustRightInd w:val="0"/>
              <w:ind w:left="792"/>
              <w:rPr>
                <w:rFonts w:asciiTheme="minorHAnsi" w:eastAsia="Times New Roman" w:hAnsiTheme="minorHAnsi" w:cstheme="minorHAnsi"/>
                <w:b/>
                <w:color w:val="FF0000"/>
              </w:rPr>
            </w:pPr>
            <w:r w:rsidRPr="00F337E5">
              <w:rPr>
                <w:rFonts w:asciiTheme="minorHAnsi" w:hAnsiTheme="minorHAnsi" w:cstheme="minorHAnsi"/>
                <w:b/>
                <w:color w:val="FF0000"/>
                <w:sz w:val="24"/>
                <w:szCs w:val="24"/>
              </w:rPr>
              <w:t>Ability to solve various types of addition and subtraction word problems (CCSS, Page 88, Table 1)</w:t>
            </w:r>
          </w:p>
          <w:p w:rsidR="00F337E5" w:rsidRPr="00F337E5" w:rsidRDefault="00FF2AFC" w:rsidP="008D18DE">
            <w:pPr>
              <w:numPr>
                <w:ilvl w:val="3"/>
                <w:numId w:val="3"/>
              </w:numPr>
              <w:autoSpaceDE w:val="0"/>
              <w:autoSpaceDN w:val="0"/>
              <w:adjustRightInd w:val="0"/>
              <w:ind w:left="792"/>
              <w:rPr>
                <w:rFonts w:asciiTheme="minorHAnsi" w:eastAsia="Times New Roman" w:hAnsiTheme="minorHAnsi" w:cstheme="minorHAnsi"/>
                <w:b/>
                <w:color w:val="FF0000"/>
                <w:sz w:val="24"/>
                <w:szCs w:val="24"/>
              </w:rPr>
            </w:pPr>
            <w:r w:rsidRPr="00F337E5">
              <w:rPr>
                <w:rFonts w:asciiTheme="minorHAnsi" w:eastAsia="Times New Roman" w:hAnsiTheme="minorHAnsi" w:cstheme="minorHAnsi"/>
                <w:b/>
                <w:color w:val="FF0000"/>
                <w:sz w:val="24"/>
                <w:szCs w:val="24"/>
              </w:rPr>
              <w:t xml:space="preserve">Ability to use </w:t>
            </w:r>
            <w:r w:rsidRPr="00F337E5">
              <w:rPr>
                <w:rFonts w:asciiTheme="minorHAnsi" w:eastAsia="Times New Roman" w:hAnsiTheme="minorHAnsi" w:cstheme="minorHAnsi"/>
                <w:b/>
                <w:color w:val="FF0000"/>
                <w:sz w:val="24"/>
                <w:szCs w:val="24"/>
              </w:rPr>
              <w:sym w:font="Symbol" w:char="F0A0"/>
            </w:r>
            <w:r w:rsidRPr="00F337E5">
              <w:rPr>
                <w:rFonts w:asciiTheme="minorHAnsi" w:eastAsia="Times New Roman" w:hAnsiTheme="minorHAnsi" w:cstheme="minorHAnsi"/>
                <w:b/>
                <w:color w:val="FF0000"/>
                <w:sz w:val="24"/>
                <w:szCs w:val="24"/>
              </w:rPr>
              <w:t xml:space="preserve"> </w:t>
            </w:r>
            <w:r w:rsidR="00F337E5" w:rsidRPr="00F337E5">
              <w:rPr>
                <w:rFonts w:asciiTheme="minorHAnsi" w:eastAsia="Times New Roman" w:hAnsiTheme="minorHAnsi" w:cstheme="minorHAnsi"/>
                <w:b/>
                <w:color w:val="FF0000"/>
                <w:sz w:val="24"/>
                <w:szCs w:val="24"/>
                <w:u w:val="single"/>
              </w:rPr>
              <w:t>using the square shape indicator</w:t>
            </w:r>
            <w:r w:rsidR="00F337E5" w:rsidRPr="00F337E5">
              <w:rPr>
                <w:rFonts w:asciiTheme="minorHAnsi" w:eastAsia="Times New Roman" w:hAnsiTheme="minorHAnsi" w:cstheme="minorHAnsi"/>
                <w:b/>
                <w:color w:val="FF0000"/>
                <w:sz w:val="24"/>
                <w:szCs w:val="24"/>
              </w:rPr>
              <w:t xml:space="preserve"> or ? </w:t>
            </w:r>
            <w:r w:rsidR="00F337E5" w:rsidRPr="00F337E5">
              <w:rPr>
                <w:rFonts w:asciiTheme="minorHAnsi" w:eastAsia="Times New Roman" w:hAnsiTheme="minorHAnsi" w:cstheme="minorHAnsi"/>
                <w:b/>
                <w:color w:val="FF0000"/>
                <w:sz w:val="24"/>
                <w:szCs w:val="24"/>
                <w:u w:val="single"/>
              </w:rPr>
              <w:t>using the sign of omission</w:t>
            </w:r>
            <w:r w:rsidR="00F337E5" w:rsidRPr="00F337E5">
              <w:rPr>
                <w:rFonts w:asciiTheme="minorHAnsi" w:eastAsia="Times New Roman" w:hAnsiTheme="minorHAnsi" w:cstheme="minorHAnsi"/>
                <w:b/>
                <w:color w:val="FF0000"/>
                <w:sz w:val="24"/>
                <w:szCs w:val="24"/>
              </w:rPr>
              <w:t xml:space="preserve">  to represent an unknown in an equation</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p>
        </w:tc>
        <w:tc>
          <w:tcPr>
            <w:tcW w:w="3060" w:type="dxa"/>
            <w:vMerge w:val="restart"/>
          </w:tcPr>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0A770A" w:rsidP="000A770A">
            <w:pPr>
              <w:tabs>
                <w:tab w:val="num" w:pos="720"/>
              </w:tabs>
              <w:autoSpaceDE w:val="0"/>
              <w:autoSpaceDN w:val="0"/>
              <w:adjustRightInd w:val="0"/>
              <w:ind w:left="360"/>
              <w:rPr>
                <w:rFonts w:asciiTheme="minorHAnsi" w:hAnsiTheme="minorHAnsi" w:cstheme="minorHAnsi"/>
                <w:b/>
                <w:bCs/>
                <w:sz w:val="24"/>
                <w:szCs w:val="24"/>
              </w:rPr>
            </w:pPr>
            <w:r w:rsidRPr="00B6069F">
              <w:rPr>
                <w:rFonts w:asciiTheme="minorHAnsi" w:hAnsiTheme="minorHAnsi" w:cstheme="minorHAnsi"/>
                <w:b/>
                <w:bCs/>
                <w:sz w:val="24"/>
                <w:szCs w:val="24"/>
              </w:rPr>
              <w:t xml:space="preserve">1. </w:t>
            </w:r>
            <w:r w:rsidR="00FF2AFC" w:rsidRPr="00B6069F">
              <w:rPr>
                <w:rFonts w:asciiTheme="minorHAnsi" w:hAnsiTheme="minorHAnsi" w:cstheme="minorHAnsi"/>
                <w:b/>
                <w:bCs/>
                <w:sz w:val="24"/>
                <w:szCs w:val="24"/>
              </w:rPr>
              <w:t xml:space="preserve"> Make sense of problems and persevere in solving them.</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0A770A" w:rsidP="000A770A">
            <w:pPr>
              <w:autoSpaceDE w:val="0"/>
              <w:autoSpaceDN w:val="0"/>
              <w:adjustRightInd w:val="0"/>
              <w:ind w:left="342"/>
              <w:rPr>
                <w:rFonts w:asciiTheme="minorHAnsi" w:hAnsiTheme="minorHAnsi" w:cstheme="minorHAnsi"/>
                <w:b/>
                <w:bCs/>
                <w:sz w:val="24"/>
                <w:szCs w:val="24"/>
              </w:rPr>
            </w:pPr>
            <w:r w:rsidRPr="00B6069F">
              <w:rPr>
                <w:rFonts w:asciiTheme="minorHAnsi" w:hAnsiTheme="minorHAnsi" w:cstheme="minorHAnsi"/>
                <w:b/>
                <w:bCs/>
                <w:sz w:val="24"/>
                <w:szCs w:val="24"/>
              </w:rPr>
              <w:t xml:space="preserve">2. </w:t>
            </w:r>
            <w:r w:rsidR="00FF2AFC" w:rsidRPr="00B6069F">
              <w:rPr>
                <w:rFonts w:asciiTheme="minorHAnsi" w:hAnsiTheme="minorHAnsi" w:cstheme="minorHAnsi"/>
                <w:b/>
                <w:bCs/>
                <w:sz w:val="24"/>
                <w:szCs w:val="24"/>
              </w:rPr>
              <w:t>Reason abstractly and quantitatively.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0A770A" w:rsidP="000A770A">
            <w:pPr>
              <w:tabs>
                <w:tab w:val="num" w:pos="720"/>
              </w:tabs>
              <w:autoSpaceDE w:val="0"/>
              <w:autoSpaceDN w:val="0"/>
              <w:adjustRightInd w:val="0"/>
              <w:ind w:left="342"/>
              <w:rPr>
                <w:rFonts w:asciiTheme="minorHAnsi" w:hAnsiTheme="minorHAnsi" w:cstheme="minorHAnsi"/>
                <w:b/>
                <w:bCs/>
                <w:sz w:val="24"/>
                <w:szCs w:val="24"/>
              </w:rPr>
            </w:pPr>
            <w:r w:rsidRPr="00B6069F">
              <w:rPr>
                <w:rFonts w:asciiTheme="minorHAnsi" w:hAnsiTheme="minorHAnsi" w:cstheme="minorHAnsi"/>
                <w:b/>
                <w:bCs/>
                <w:sz w:val="24"/>
                <w:szCs w:val="24"/>
              </w:rPr>
              <w:t>3. C</w:t>
            </w:r>
            <w:r w:rsidR="00FF2AFC" w:rsidRPr="00B6069F">
              <w:rPr>
                <w:rFonts w:asciiTheme="minorHAnsi" w:hAnsiTheme="minorHAnsi" w:cstheme="minorHAnsi"/>
                <w:b/>
                <w:bCs/>
                <w:sz w:val="24"/>
                <w:szCs w:val="24"/>
              </w:rPr>
              <w:t>onstruct viable</w:t>
            </w:r>
          </w:p>
          <w:p w:rsidR="00FF2AFC" w:rsidRPr="00B6069F" w:rsidRDefault="00C84E4C" w:rsidP="00612829">
            <w:pPr>
              <w:autoSpaceDE w:val="0"/>
              <w:autoSpaceDN w:val="0"/>
              <w:adjustRightInd w:val="0"/>
              <w:ind w:left="360"/>
              <w:rPr>
                <w:rFonts w:asciiTheme="minorHAnsi" w:hAnsiTheme="minorHAnsi" w:cstheme="minorHAnsi"/>
                <w:b/>
                <w:bCs/>
                <w:sz w:val="24"/>
                <w:szCs w:val="24"/>
              </w:rPr>
            </w:pPr>
            <w:r>
              <w:rPr>
                <w:rFonts w:asciiTheme="minorHAnsi" w:hAnsiTheme="minorHAnsi" w:cstheme="minorHAnsi"/>
                <w:b/>
                <w:bCs/>
                <w:sz w:val="24"/>
                <w:szCs w:val="24"/>
              </w:rPr>
              <w:t>a</w:t>
            </w:r>
            <w:r w:rsidR="00FF2AFC" w:rsidRPr="00B6069F">
              <w:rPr>
                <w:rFonts w:asciiTheme="minorHAnsi" w:hAnsiTheme="minorHAnsi" w:cstheme="minorHAnsi"/>
                <w:b/>
                <w:bCs/>
                <w:sz w:val="24"/>
                <w:szCs w:val="24"/>
              </w:rPr>
              <w:t>rguments and</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critique the</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reasoning of </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others.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0A770A" w:rsidP="000A770A">
            <w:pPr>
              <w:tabs>
                <w:tab w:val="num" w:pos="720"/>
              </w:tabs>
              <w:autoSpaceDE w:val="0"/>
              <w:autoSpaceDN w:val="0"/>
              <w:adjustRightInd w:val="0"/>
              <w:ind w:left="342"/>
              <w:rPr>
                <w:rFonts w:asciiTheme="minorHAnsi" w:hAnsiTheme="minorHAnsi" w:cstheme="minorHAnsi"/>
                <w:b/>
                <w:bCs/>
                <w:sz w:val="24"/>
                <w:szCs w:val="24"/>
              </w:rPr>
            </w:pPr>
            <w:r w:rsidRPr="00B6069F">
              <w:rPr>
                <w:rFonts w:asciiTheme="minorHAnsi" w:hAnsiTheme="minorHAnsi" w:cstheme="minorHAnsi"/>
                <w:b/>
                <w:bCs/>
                <w:sz w:val="24"/>
                <w:szCs w:val="24"/>
              </w:rPr>
              <w:t xml:space="preserve">4. </w:t>
            </w:r>
            <w:r w:rsidR="00FF2AFC" w:rsidRPr="00B6069F">
              <w:rPr>
                <w:rFonts w:asciiTheme="minorHAnsi" w:hAnsiTheme="minorHAnsi" w:cstheme="minorHAnsi"/>
                <w:b/>
                <w:bCs/>
                <w:sz w:val="24"/>
                <w:szCs w:val="24"/>
              </w:rPr>
              <w:t xml:space="preserve"> Model with mathematics.</w:t>
            </w:r>
          </w:p>
          <w:p w:rsidR="00FF2AFC" w:rsidRPr="00B6069F" w:rsidRDefault="00FF2AFC" w:rsidP="000A770A">
            <w:pPr>
              <w:autoSpaceDE w:val="0"/>
              <w:autoSpaceDN w:val="0"/>
              <w:adjustRightInd w:val="0"/>
              <w:ind w:left="342"/>
              <w:rPr>
                <w:rFonts w:asciiTheme="minorHAnsi" w:hAnsiTheme="minorHAnsi" w:cstheme="minorHAnsi"/>
                <w:b/>
                <w:bCs/>
                <w:sz w:val="24"/>
                <w:szCs w:val="24"/>
              </w:rPr>
            </w:pPr>
          </w:p>
          <w:p w:rsidR="00FF2AFC" w:rsidRPr="00B6069F" w:rsidRDefault="000A770A" w:rsidP="000A770A">
            <w:pPr>
              <w:tabs>
                <w:tab w:val="num" w:pos="720"/>
              </w:tabs>
              <w:autoSpaceDE w:val="0"/>
              <w:autoSpaceDN w:val="0"/>
              <w:adjustRightInd w:val="0"/>
              <w:ind w:left="342"/>
              <w:rPr>
                <w:rFonts w:asciiTheme="minorHAnsi" w:hAnsiTheme="minorHAnsi" w:cstheme="minorHAnsi"/>
                <w:b/>
                <w:bCs/>
                <w:sz w:val="24"/>
                <w:szCs w:val="24"/>
              </w:rPr>
            </w:pPr>
            <w:r w:rsidRPr="00B6069F">
              <w:rPr>
                <w:rFonts w:asciiTheme="minorHAnsi" w:hAnsiTheme="minorHAnsi" w:cstheme="minorHAnsi"/>
                <w:b/>
                <w:bCs/>
                <w:sz w:val="24"/>
                <w:szCs w:val="24"/>
              </w:rPr>
              <w:t xml:space="preserve">5. </w:t>
            </w:r>
            <w:r w:rsidR="00FF2AFC" w:rsidRPr="00B6069F">
              <w:rPr>
                <w:rFonts w:asciiTheme="minorHAnsi" w:hAnsiTheme="minorHAnsi" w:cstheme="minorHAnsi"/>
                <w:b/>
                <w:bCs/>
                <w:sz w:val="24"/>
                <w:szCs w:val="24"/>
              </w:rPr>
              <w:t xml:space="preserve"> Use appropriate tools strategically.</w:t>
            </w:r>
          </w:p>
          <w:p w:rsidR="00FF2AFC" w:rsidRPr="00B6069F" w:rsidRDefault="00FF2AFC" w:rsidP="000A770A">
            <w:pPr>
              <w:autoSpaceDE w:val="0"/>
              <w:autoSpaceDN w:val="0"/>
              <w:adjustRightInd w:val="0"/>
              <w:ind w:left="342"/>
              <w:rPr>
                <w:rFonts w:asciiTheme="minorHAnsi" w:hAnsiTheme="minorHAnsi" w:cstheme="minorHAnsi"/>
                <w:b/>
                <w:bCs/>
                <w:sz w:val="24"/>
                <w:szCs w:val="24"/>
              </w:rPr>
            </w:pPr>
          </w:p>
          <w:p w:rsidR="00FF2AFC" w:rsidRPr="00B6069F" w:rsidRDefault="000A770A" w:rsidP="000A770A">
            <w:pPr>
              <w:tabs>
                <w:tab w:val="num" w:pos="720"/>
              </w:tabs>
              <w:autoSpaceDE w:val="0"/>
              <w:autoSpaceDN w:val="0"/>
              <w:adjustRightInd w:val="0"/>
              <w:ind w:left="342"/>
              <w:rPr>
                <w:rFonts w:asciiTheme="minorHAnsi" w:hAnsiTheme="minorHAnsi" w:cstheme="minorHAnsi"/>
                <w:b/>
                <w:bCs/>
                <w:sz w:val="24"/>
                <w:szCs w:val="24"/>
              </w:rPr>
            </w:pPr>
            <w:r w:rsidRPr="00B6069F">
              <w:rPr>
                <w:rFonts w:asciiTheme="minorHAnsi" w:hAnsiTheme="minorHAnsi" w:cstheme="minorHAnsi"/>
                <w:b/>
                <w:bCs/>
                <w:sz w:val="24"/>
                <w:szCs w:val="24"/>
              </w:rPr>
              <w:t xml:space="preserve">6. </w:t>
            </w:r>
            <w:r w:rsidR="00FF2AFC" w:rsidRPr="00B6069F">
              <w:rPr>
                <w:rFonts w:asciiTheme="minorHAnsi" w:hAnsiTheme="minorHAnsi" w:cstheme="minorHAnsi"/>
                <w:b/>
                <w:bCs/>
                <w:sz w:val="24"/>
                <w:szCs w:val="24"/>
              </w:rPr>
              <w:t xml:space="preserve"> Attend to precision.</w:t>
            </w:r>
          </w:p>
          <w:p w:rsidR="00FF2AFC" w:rsidRPr="00B6069F" w:rsidRDefault="00FF2AFC" w:rsidP="000A770A">
            <w:pPr>
              <w:autoSpaceDE w:val="0"/>
              <w:autoSpaceDN w:val="0"/>
              <w:adjustRightInd w:val="0"/>
              <w:ind w:left="342"/>
              <w:rPr>
                <w:rFonts w:asciiTheme="minorHAnsi" w:hAnsiTheme="minorHAnsi" w:cstheme="minorHAnsi"/>
                <w:b/>
                <w:bCs/>
                <w:sz w:val="24"/>
                <w:szCs w:val="24"/>
              </w:rPr>
            </w:pPr>
          </w:p>
          <w:p w:rsidR="00FF2AFC" w:rsidRPr="00B6069F" w:rsidRDefault="000A770A" w:rsidP="000A770A">
            <w:pPr>
              <w:tabs>
                <w:tab w:val="num" w:pos="720"/>
              </w:tabs>
              <w:autoSpaceDE w:val="0"/>
              <w:autoSpaceDN w:val="0"/>
              <w:adjustRightInd w:val="0"/>
              <w:ind w:left="342"/>
              <w:rPr>
                <w:rFonts w:asciiTheme="minorHAnsi" w:hAnsiTheme="minorHAnsi" w:cstheme="minorHAnsi"/>
                <w:b/>
                <w:bCs/>
                <w:sz w:val="24"/>
                <w:szCs w:val="24"/>
              </w:rPr>
            </w:pPr>
            <w:r w:rsidRPr="00B6069F">
              <w:rPr>
                <w:rFonts w:asciiTheme="minorHAnsi" w:hAnsiTheme="minorHAnsi" w:cstheme="minorHAnsi"/>
                <w:b/>
                <w:bCs/>
                <w:sz w:val="24"/>
                <w:szCs w:val="24"/>
              </w:rPr>
              <w:t xml:space="preserve">7. </w:t>
            </w:r>
            <w:r w:rsidR="00FF2AFC" w:rsidRPr="00B6069F">
              <w:rPr>
                <w:rFonts w:asciiTheme="minorHAnsi" w:hAnsiTheme="minorHAnsi" w:cstheme="minorHAnsi"/>
                <w:b/>
                <w:bCs/>
                <w:sz w:val="24"/>
                <w:szCs w:val="24"/>
              </w:rPr>
              <w:t xml:space="preserve"> Look for and make use of structure.</w:t>
            </w:r>
          </w:p>
          <w:p w:rsidR="00FF2AFC" w:rsidRPr="00B6069F" w:rsidRDefault="00FF2AFC" w:rsidP="000A770A">
            <w:pPr>
              <w:autoSpaceDE w:val="0"/>
              <w:autoSpaceDN w:val="0"/>
              <w:adjustRightInd w:val="0"/>
              <w:ind w:left="342"/>
              <w:rPr>
                <w:rFonts w:asciiTheme="minorHAnsi" w:hAnsiTheme="minorHAnsi" w:cstheme="minorHAnsi"/>
                <w:b/>
                <w:bCs/>
                <w:sz w:val="24"/>
                <w:szCs w:val="24"/>
              </w:rPr>
            </w:pPr>
          </w:p>
          <w:p w:rsidR="00FF2AFC" w:rsidRPr="00B6069F" w:rsidRDefault="000A770A" w:rsidP="000A770A">
            <w:pPr>
              <w:tabs>
                <w:tab w:val="num" w:pos="720"/>
              </w:tabs>
              <w:autoSpaceDE w:val="0"/>
              <w:autoSpaceDN w:val="0"/>
              <w:adjustRightInd w:val="0"/>
              <w:ind w:left="342"/>
              <w:rPr>
                <w:rFonts w:asciiTheme="minorHAnsi" w:hAnsiTheme="minorHAnsi" w:cstheme="minorHAnsi"/>
                <w:b/>
                <w:bCs/>
                <w:sz w:val="24"/>
                <w:szCs w:val="24"/>
              </w:rPr>
            </w:pPr>
            <w:r w:rsidRPr="00B6069F">
              <w:rPr>
                <w:rFonts w:asciiTheme="minorHAnsi" w:hAnsiTheme="minorHAnsi" w:cstheme="minorHAnsi"/>
                <w:b/>
                <w:bCs/>
                <w:sz w:val="24"/>
                <w:szCs w:val="24"/>
              </w:rPr>
              <w:t xml:space="preserve">8. </w:t>
            </w:r>
            <w:r w:rsidR="00FF2AFC" w:rsidRPr="00B6069F">
              <w:rPr>
                <w:rFonts w:asciiTheme="minorHAnsi" w:hAnsiTheme="minorHAnsi" w:cstheme="minorHAnsi"/>
                <w:b/>
                <w:bCs/>
                <w:sz w:val="24"/>
                <w:szCs w:val="24"/>
              </w:rPr>
              <w:t xml:space="preserve"> Look for and express regularity in repeated reasoning.</w:t>
            </w:r>
          </w:p>
          <w:p w:rsidR="00FF2AFC" w:rsidRPr="00B6069F" w:rsidRDefault="00FF2AFC" w:rsidP="000A770A">
            <w:pPr>
              <w:ind w:left="342"/>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535468" w:rsidRPr="00B6069F" w:rsidRDefault="00535468" w:rsidP="00612829">
            <w:pPr>
              <w:rPr>
                <w:rFonts w:asciiTheme="minorHAnsi" w:hAnsiTheme="minorHAnsi" w:cstheme="minorHAnsi"/>
                <w:sz w:val="24"/>
                <w:szCs w:val="24"/>
              </w:rPr>
            </w:pPr>
          </w:p>
          <w:p w:rsidR="00FF2AFC" w:rsidRDefault="00FF2AFC" w:rsidP="00612829">
            <w:pPr>
              <w:rPr>
                <w:rFonts w:asciiTheme="minorHAnsi" w:hAnsiTheme="minorHAnsi" w:cstheme="minorHAnsi"/>
                <w:sz w:val="24"/>
                <w:szCs w:val="24"/>
              </w:rPr>
            </w:pPr>
          </w:p>
          <w:p w:rsidR="002516D1" w:rsidRDefault="002516D1" w:rsidP="00612829">
            <w:pPr>
              <w:rPr>
                <w:rFonts w:asciiTheme="minorHAnsi" w:hAnsiTheme="minorHAnsi" w:cstheme="minorHAnsi"/>
                <w:sz w:val="24"/>
                <w:szCs w:val="24"/>
              </w:rPr>
            </w:pPr>
          </w:p>
          <w:p w:rsidR="002516D1" w:rsidRDefault="002516D1" w:rsidP="00612829">
            <w:pPr>
              <w:rPr>
                <w:rFonts w:asciiTheme="minorHAnsi" w:hAnsiTheme="minorHAnsi" w:cstheme="minorHAnsi"/>
                <w:sz w:val="24"/>
                <w:szCs w:val="24"/>
              </w:rPr>
            </w:pPr>
          </w:p>
          <w:p w:rsidR="002516D1" w:rsidRDefault="002516D1" w:rsidP="00612829">
            <w:pPr>
              <w:rPr>
                <w:rFonts w:asciiTheme="minorHAnsi" w:hAnsiTheme="minorHAnsi" w:cstheme="minorHAnsi"/>
                <w:sz w:val="24"/>
                <w:szCs w:val="24"/>
              </w:rPr>
            </w:pPr>
          </w:p>
          <w:p w:rsidR="002516D1" w:rsidRDefault="002516D1" w:rsidP="00612829">
            <w:pPr>
              <w:rPr>
                <w:rFonts w:asciiTheme="minorHAnsi" w:hAnsiTheme="minorHAnsi" w:cstheme="minorHAnsi"/>
                <w:sz w:val="24"/>
                <w:szCs w:val="24"/>
              </w:rPr>
            </w:pPr>
          </w:p>
          <w:p w:rsidR="002516D1" w:rsidRDefault="002516D1" w:rsidP="00612829">
            <w:pPr>
              <w:rPr>
                <w:rFonts w:asciiTheme="minorHAnsi" w:hAnsiTheme="minorHAnsi" w:cstheme="minorHAnsi"/>
                <w:sz w:val="24"/>
                <w:szCs w:val="24"/>
              </w:rPr>
            </w:pPr>
          </w:p>
          <w:p w:rsidR="00FF2AFC" w:rsidRPr="00B6069F" w:rsidRDefault="00FF2AFC" w:rsidP="0081271C">
            <w:pPr>
              <w:pStyle w:val="ListParagraph"/>
              <w:numPr>
                <w:ilvl w:val="0"/>
                <w:numId w:val="43"/>
              </w:numPr>
              <w:tabs>
                <w:tab w:val="num" w:pos="720"/>
              </w:tabs>
              <w:autoSpaceDE w:val="0"/>
              <w:autoSpaceDN w:val="0"/>
              <w:adjustRightInd w:val="0"/>
              <w:ind w:left="342" w:hanging="342"/>
              <w:rPr>
                <w:rFonts w:asciiTheme="minorHAnsi" w:hAnsiTheme="minorHAnsi" w:cstheme="minorHAnsi"/>
                <w:b/>
                <w:bCs/>
                <w:sz w:val="24"/>
                <w:szCs w:val="24"/>
              </w:rPr>
            </w:pPr>
            <w:r w:rsidRPr="00B6069F">
              <w:rPr>
                <w:rFonts w:asciiTheme="minorHAnsi" w:hAnsiTheme="minorHAnsi" w:cstheme="minorHAnsi"/>
                <w:b/>
                <w:bCs/>
                <w:sz w:val="24"/>
                <w:szCs w:val="24"/>
              </w:rPr>
              <w:t>Make sense of problems and persevere in solving them.</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3"/>
              </w:numPr>
              <w:tabs>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Reason abstractly and quantitatively.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3"/>
              </w:numPr>
              <w:tabs>
                <w:tab w:val="num" w:pos="42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Construct viable</w:t>
            </w:r>
          </w:p>
          <w:p w:rsidR="00FF2AFC" w:rsidRPr="00B6069F" w:rsidRDefault="00FF2AFC" w:rsidP="00612829">
            <w:pPr>
              <w:autoSpaceDE w:val="0"/>
              <w:autoSpaceDN w:val="0"/>
              <w:adjustRightInd w:val="0"/>
              <w:ind w:left="360"/>
              <w:rPr>
                <w:rFonts w:asciiTheme="minorHAnsi" w:hAnsiTheme="minorHAnsi" w:cstheme="minorHAnsi"/>
                <w:b/>
                <w:bCs/>
                <w:sz w:val="24"/>
                <w:szCs w:val="24"/>
              </w:rPr>
            </w:pPr>
            <w:r w:rsidRPr="00B6069F">
              <w:rPr>
                <w:rFonts w:asciiTheme="minorHAnsi" w:hAnsiTheme="minorHAnsi" w:cstheme="minorHAnsi"/>
                <w:b/>
                <w:bCs/>
                <w:sz w:val="24"/>
                <w:szCs w:val="24"/>
              </w:rPr>
              <w:t>Arguments and</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critique the</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reasoning of </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others.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Model with mathematics.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Use appropriate tools strategically.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Attend to precision.</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make use of structure.</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express regularity in repeated reasoning.</w:t>
            </w: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Default="00FF2AF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FF2AFC" w:rsidRPr="00B6069F" w:rsidRDefault="00FF2AFC" w:rsidP="0081271C">
            <w:pPr>
              <w:pStyle w:val="ListParagraph"/>
              <w:numPr>
                <w:ilvl w:val="0"/>
                <w:numId w:val="44"/>
              </w:numPr>
              <w:tabs>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Make sense of problems and persevere in solving them.</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pStyle w:val="ListParagraph"/>
              <w:numPr>
                <w:ilvl w:val="0"/>
                <w:numId w:val="44"/>
              </w:num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Reason abstractly and quantitatively.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4"/>
              </w:numPr>
              <w:tabs>
                <w:tab w:val="num" w:pos="42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Construct viable</w:t>
            </w:r>
          </w:p>
          <w:p w:rsidR="00FF2AFC" w:rsidRPr="00B6069F" w:rsidRDefault="00FF2AFC" w:rsidP="00612829">
            <w:pPr>
              <w:autoSpaceDE w:val="0"/>
              <w:autoSpaceDN w:val="0"/>
              <w:adjustRightInd w:val="0"/>
              <w:ind w:left="360"/>
              <w:rPr>
                <w:rFonts w:asciiTheme="minorHAnsi" w:hAnsiTheme="minorHAnsi" w:cstheme="minorHAnsi"/>
                <w:b/>
                <w:bCs/>
                <w:sz w:val="24"/>
                <w:szCs w:val="24"/>
              </w:rPr>
            </w:pPr>
            <w:r w:rsidRPr="00B6069F">
              <w:rPr>
                <w:rFonts w:asciiTheme="minorHAnsi" w:hAnsiTheme="minorHAnsi" w:cstheme="minorHAnsi"/>
                <w:b/>
                <w:bCs/>
                <w:sz w:val="24"/>
                <w:szCs w:val="24"/>
              </w:rPr>
              <w:t>Arguments and</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critique the</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reasoning of </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others.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4"/>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Model with mathematics.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4"/>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Use appropriate tools strategically.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4"/>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Attend to precision.</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4"/>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make use of structure.</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44"/>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express regularity in repeated reasoning.</w:t>
            </w:r>
          </w:p>
          <w:p w:rsidR="00FF2AFC" w:rsidRPr="00B6069F" w:rsidRDefault="00FF2AFC" w:rsidP="00612829">
            <w:pPr>
              <w:rPr>
                <w:rFonts w:asciiTheme="minorHAnsi" w:hAnsiTheme="minorHAnsi" w:cstheme="minorHAnsi"/>
                <w:sz w:val="24"/>
                <w:szCs w:val="24"/>
              </w:rPr>
            </w:pPr>
          </w:p>
        </w:tc>
      </w:tr>
      <w:tr w:rsidR="00FF2AFC" w:rsidRPr="00B6069F" w:rsidTr="002516D1">
        <w:tc>
          <w:tcPr>
            <w:tcW w:w="2268" w:type="dxa"/>
          </w:tcPr>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Add and subtract within 20.</w:t>
            </w:r>
          </w:p>
          <w:p w:rsidR="00FF2AFC" w:rsidRPr="00B6069F" w:rsidRDefault="00FF2AFC" w:rsidP="00612829">
            <w:pPr>
              <w:rPr>
                <w:rFonts w:asciiTheme="minorHAnsi" w:hAnsiTheme="minorHAnsi" w:cstheme="minorHAnsi"/>
                <w:b/>
                <w:sz w:val="24"/>
                <w:szCs w:val="24"/>
              </w:rPr>
            </w:pPr>
          </w:p>
        </w:tc>
        <w:tc>
          <w:tcPr>
            <w:tcW w:w="4860" w:type="dxa"/>
          </w:tcPr>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2.OA.2</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b/>
                <w:color w:val="00B0F0"/>
                <w:sz w:val="24"/>
                <w:szCs w:val="24"/>
              </w:rPr>
              <w:t>Fluently</w:t>
            </w:r>
            <w:r w:rsidRPr="00B6069F">
              <w:rPr>
                <w:rFonts w:asciiTheme="minorHAnsi" w:eastAsia="Times New Roman" w:hAnsiTheme="minorHAnsi" w:cstheme="minorHAnsi"/>
                <w:color w:val="3366FF"/>
                <w:sz w:val="24"/>
                <w:szCs w:val="24"/>
              </w:rPr>
              <w:t xml:space="preserve"> </w:t>
            </w:r>
            <w:r w:rsidRPr="00B6069F">
              <w:rPr>
                <w:rFonts w:asciiTheme="minorHAnsi" w:eastAsia="Times New Roman" w:hAnsiTheme="minorHAnsi" w:cstheme="minorHAnsi"/>
                <w:sz w:val="24"/>
                <w:szCs w:val="24"/>
              </w:rPr>
              <w:t>add and subtract within 20 using mental strategies.  By end of Grade 2, know from memory all sums of two one-digit numbers.</w:t>
            </w:r>
          </w:p>
          <w:p w:rsidR="00FF2AFC" w:rsidRPr="00B6069F" w:rsidRDefault="00FF2AFC" w:rsidP="00612829">
            <w:pPr>
              <w:rPr>
                <w:rFonts w:asciiTheme="minorHAnsi" w:eastAsia="Times New Roman" w:hAnsiTheme="minorHAnsi" w:cstheme="minorHAnsi"/>
                <w:b/>
                <w:color w:val="6600FF"/>
                <w:sz w:val="24"/>
                <w:szCs w:val="24"/>
              </w:rPr>
            </w:pPr>
            <w:r w:rsidRPr="00B6069F">
              <w:rPr>
                <w:rFonts w:asciiTheme="minorHAnsi" w:eastAsia="Times New Roman" w:hAnsiTheme="minorHAnsi" w:cstheme="minorHAnsi"/>
                <w:b/>
                <w:color w:val="6600FF"/>
                <w:sz w:val="24"/>
                <w:szCs w:val="24"/>
              </w:rPr>
              <w:t>(SC 2)</w:t>
            </w:r>
          </w:p>
          <w:p w:rsidR="00FF2AFC" w:rsidRPr="00B6069F" w:rsidRDefault="00FF2AFC" w:rsidP="00612829">
            <w:pPr>
              <w:rPr>
                <w:rFonts w:asciiTheme="minorHAnsi" w:hAnsiTheme="minorHAnsi" w:cstheme="minorHAnsi"/>
                <w:b/>
                <w:color w:val="FF0000"/>
                <w:sz w:val="24"/>
                <w:szCs w:val="24"/>
              </w:rPr>
            </w:pPr>
            <w:r w:rsidRPr="00B6069F">
              <w:rPr>
                <w:rFonts w:asciiTheme="minorHAnsi"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apply counting strategies to develop automatic recall  </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use reasoning strategies to make use of known facts (e.g., </w:t>
            </w:r>
            <w:r w:rsidRPr="00B6069F">
              <w:rPr>
                <w:rFonts w:asciiTheme="minorHAnsi" w:eastAsia="Times New Roman" w:hAnsiTheme="minorHAnsi" w:cstheme="minorHAnsi"/>
                <w:b/>
                <w:color w:val="27E4FF"/>
                <w:sz w:val="24"/>
                <w:szCs w:val="24"/>
              </w:rPr>
              <w:t>sums of ten</w:t>
            </w:r>
            <w:r w:rsidRPr="00B6069F">
              <w:rPr>
                <w:rFonts w:asciiTheme="minorHAnsi" w:eastAsia="Times New Roman" w:hAnsiTheme="minorHAnsi" w:cstheme="minorHAnsi"/>
                <w:b/>
                <w:color w:val="FF0000"/>
                <w:sz w:val="24"/>
                <w:szCs w:val="24"/>
              </w:rPr>
              <w:t xml:space="preserve">, </w:t>
            </w:r>
            <w:r w:rsidRPr="00B6069F">
              <w:rPr>
                <w:rFonts w:asciiTheme="minorHAnsi" w:eastAsia="Times New Roman" w:hAnsiTheme="minorHAnsi" w:cstheme="minorHAnsi"/>
                <w:b/>
                <w:color w:val="27E4FF"/>
                <w:sz w:val="24"/>
                <w:szCs w:val="24"/>
              </w:rPr>
              <w:t>making ten, doubles</w:t>
            </w:r>
            <w:r w:rsidRPr="00B6069F">
              <w:rPr>
                <w:rFonts w:asciiTheme="minorHAnsi" w:eastAsia="Times New Roman" w:hAnsiTheme="minorHAnsi" w:cstheme="minorHAnsi"/>
                <w:b/>
                <w:color w:val="FF0000"/>
                <w:sz w:val="24"/>
                <w:szCs w:val="24"/>
              </w:rPr>
              <w:t xml:space="preserve">, </w:t>
            </w:r>
            <w:r w:rsidRPr="00B6069F">
              <w:rPr>
                <w:rFonts w:asciiTheme="minorHAnsi" w:eastAsia="Times New Roman" w:hAnsiTheme="minorHAnsi" w:cstheme="minorHAnsi"/>
                <w:b/>
                <w:color w:val="27E4FF"/>
                <w:sz w:val="24"/>
                <w:szCs w:val="24"/>
              </w:rPr>
              <w:t xml:space="preserve">near doubles/inside </w:t>
            </w:r>
            <w:r w:rsidRPr="00B6069F">
              <w:rPr>
                <w:rFonts w:asciiTheme="minorHAnsi" w:eastAsia="Times New Roman" w:hAnsiTheme="minorHAnsi" w:cstheme="minorHAnsi"/>
                <w:b/>
                <w:color w:val="4EF6FF"/>
                <w:sz w:val="24"/>
                <w:szCs w:val="24"/>
              </w:rPr>
              <w:t>doubles</w:t>
            </w:r>
            <w:r w:rsidRPr="00B6069F">
              <w:rPr>
                <w:rFonts w:asciiTheme="minorHAnsi" w:eastAsia="Times New Roman" w:hAnsiTheme="minorHAnsi" w:cstheme="minorHAnsi"/>
                <w:b/>
                <w:color w:val="FF0000"/>
                <w:sz w:val="24"/>
                <w:szCs w:val="24"/>
              </w:rPr>
              <w:t xml:space="preserve">, </w:t>
            </w:r>
            <w:r w:rsidRPr="00B6069F">
              <w:rPr>
                <w:rFonts w:asciiTheme="minorHAnsi" w:eastAsia="Times New Roman" w:hAnsiTheme="minorHAnsi" w:cstheme="minorHAnsi"/>
                <w:b/>
                <w:color w:val="4EF6FF"/>
                <w:sz w:val="24"/>
                <w:szCs w:val="24"/>
              </w:rPr>
              <w:t>doubles plus</w:t>
            </w:r>
            <w:r w:rsidRPr="00B6069F">
              <w:rPr>
                <w:rFonts w:asciiTheme="minorHAnsi" w:eastAsia="Times New Roman" w:hAnsiTheme="minorHAnsi" w:cstheme="minorHAnsi"/>
                <w:b/>
                <w:color w:val="FF0000"/>
                <w:sz w:val="24"/>
                <w:szCs w:val="24"/>
              </w:rPr>
              <w:t xml:space="preserve">, </w:t>
            </w:r>
            <w:r w:rsidRPr="00B6069F">
              <w:rPr>
                <w:rFonts w:asciiTheme="minorHAnsi" w:eastAsia="Times New Roman" w:hAnsiTheme="minorHAnsi" w:cstheme="minorHAnsi"/>
                <w:b/>
                <w:color w:val="4EF6FF"/>
                <w:sz w:val="24"/>
                <w:szCs w:val="24"/>
              </w:rPr>
              <w:t>counting on</w:t>
            </w:r>
            <w:r w:rsidRPr="00B6069F">
              <w:rPr>
                <w:rFonts w:asciiTheme="minorHAnsi" w:eastAsia="Times New Roman" w:hAnsiTheme="minorHAnsi" w:cstheme="minorHAnsi"/>
                <w:b/>
                <w:color w:val="FF0000"/>
                <w:sz w:val="24"/>
                <w:szCs w:val="24"/>
              </w:rPr>
              <w:t>)</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Knowledge that subtraction is the inverse of addition (e.g., fact families)</w:t>
            </w: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p>
        </w:tc>
        <w:tc>
          <w:tcPr>
            <w:tcW w:w="3060" w:type="dxa"/>
            <w:vMerge/>
          </w:tcPr>
          <w:p w:rsidR="00FF2AFC" w:rsidRPr="00B6069F" w:rsidRDefault="00FF2AFC" w:rsidP="00612829">
            <w:pPr>
              <w:rPr>
                <w:rFonts w:asciiTheme="minorHAnsi" w:hAnsiTheme="minorHAnsi" w:cstheme="minorHAnsi"/>
                <w:sz w:val="24"/>
                <w:szCs w:val="24"/>
              </w:rPr>
            </w:pPr>
          </w:p>
        </w:tc>
      </w:tr>
      <w:tr w:rsidR="00FF2AFC" w:rsidRPr="00B6069F" w:rsidTr="002516D1">
        <w:tc>
          <w:tcPr>
            <w:tcW w:w="2268" w:type="dxa"/>
          </w:tcPr>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Work with equal groups of objects to gain foundations for multiplication.</w:t>
            </w: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p>
        </w:tc>
        <w:tc>
          <w:tcPr>
            <w:tcW w:w="4860" w:type="dxa"/>
          </w:tcPr>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2.OA.3</w:t>
            </w:r>
          </w:p>
          <w:p w:rsidR="00FF2AFC" w:rsidRPr="00B6069F" w:rsidRDefault="00FF2AFC" w:rsidP="00612829">
            <w:pPr>
              <w:autoSpaceDE w:val="0"/>
              <w:autoSpaceDN w:val="0"/>
              <w:adjustRightInd w:val="0"/>
              <w:rPr>
                <w:rFonts w:asciiTheme="minorHAnsi" w:eastAsia="Times New Roman" w:hAnsiTheme="minorHAnsi" w:cstheme="minorHAnsi"/>
                <w:b/>
                <w:i/>
                <w:sz w:val="24"/>
                <w:szCs w:val="24"/>
              </w:rPr>
            </w:pPr>
            <w:r w:rsidRPr="00B6069F">
              <w:rPr>
                <w:rFonts w:asciiTheme="minorHAnsi" w:eastAsia="Times New Roman" w:hAnsiTheme="minorHAnsi" w:cstheme="minorHAnsi"/>
                <w:sz w:val="24"/>
                <w:szCs w:val="24"/>
              </w:rPr>
              <w:t xml:space="preserve">Determine whether a group of objects (up to 20 has an odd or even number of members, e.g., by pairing objects or counting them by 2s; write an equation </w:t>
            </w:r>
            <w:r w:rsidR="007F7D0F">
              <w:rPr>
                <w:rFonts w:asciiTheme="minorHAnsi" w:eastAsia="Times New Roman" w:hAnsiTheme="minorHAnsi" w:cstheme="minorHAnsi"/>
                <w:sz w:val="24"/>
                <w:szCs w:val="24"/>
                <w:u w:val="single"/>
              </w:rPr>
              <w:t>in Nemeth Braille Code</w:t>
            </w:r>
            <w:r w:rsidR="007F7D0F" w:rsidRPr="00253E18">
              <w:rPr>
                <w:rFonts w:asciiTheme="minorHAnsi" w:eastAsia="Times New Roman" w:hAnsiTheme="minorHAnsi" w:cstheme="minorHAnsi"/>
                <w:sz w:val="24"/>
                <w:szCs w:val="24"/>
              </w:rPr>
              <w:t xml:space="preserve"> </w:t>
            </w:r>
            <w:r w:rsidRPr="00B6069F">
              <w:rPr>
                <w:rFonts w:asciiTheme="minorHAnsi" w:eastAsia="Times New Roman" w:hAnsiTheme="minorHAnsi" w:cstheme="minorHAnsi"/>
                <w:sz w:val="24"/>
                <w:szCs w:val="24"/>
              </w:rPr>
              <w:t>to express an even number as a sum of two equal addends.</w:t>
            </w:r>
          </w:p>
          <w:p w:rsidR="00FF2AFC" w:rsidRDefault="00FF2AFC" w:rsidP="00612829">
            <w:pPr>
              <w:rPr>
                <w:rFonts w:asciiTheme="minorHAnsi" w:eastAsia="Times New Roman" w:hAnsiTheme="minorHAnsi" w:cstheme="minorHAnsi"/>
                <w:b/>
                <w:color w:val="6600FF"/>
                <w:sz w:val="24"/>
                <w:szCs w:val="24"/>
              </w:rPr>
            </w:pPr>
            <w:r w:rsidRPr="00B6069F">
              <w:rPr>
                <w:rFonts w:asciiTheme="minorHAnsi" w:eastAsia="Times New Roman" w:hAnsiTheme="minorHAnsi" w:cstheme="minorHAnsi"/>
                <w:b/>
                <w:color w:val="6600FF"/>
                <w:sz w:val="24"/>
                <w:szCs w:val="24"/>
              </w:rPr>
              <w:t>(SC 2)</w:t>
            </w:r>
          </w:p>
          <w:p w:rsidR="00222E74" w:rsidRPr="00B6069F" w:rsidRDefault="00222E74" w:rsidP="00612829">
            <w:pPr>
              <w:rPr>
                <w:rFonts w:asciiTheme="minorHAnsi" w:eastAsia="Times New Roman" w:hAnsiTheme="minorHAnsi" w:cstheme="minorHAnsi"/>
                <w:b/>
                <w:color w:val="6600FF"/>
                <w:sz w:val="24"/>
                <w:szCs w:val="24"/>
              </w:rPr>
            </w:pPr>
          </w:p>
          <w:p w:rsidR="00FF2AFC" w:rsidRPr="00B6069F" w:rsidRDefault="00FF2AFC" w:rsidP="00612829">
            <w:pPr>
              <w:rPr>
                <w:rFonts w:asciiTheme="minorHAnsi" w:hAnsiTheme="minorHAnsi" w:cstheme="minorHAnsi"/>
                <w:b/>
                <w:color w:val="FF0000"/>
                <w:sz w:val="24"/>
                <w:szCs w:val="24"/>
              </w:rPr>
            </w:pPr>
            <w:r w:rsidRPr="00B6069F">
              <w:rPr>
                <w:rFonts w:asciiTheme="minorHAnsi"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use concrete materials to model the meaning of odd and even numbers.</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Knowledge that writing an equation to express an even number as the sum of two equal addends is the same as using doubles (e.g., 4 + 4 = 8,  7 + 7 = 14).</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skip count by twos.</w:t>
            </w:r>
          </w:p>
          <w:p w:rsidR="00B13CE9" w:rsidRPr="00B6069F" w:rsidRDefault="00B13CE9" w:rsidP="00B13CE9">
            <w:pPr>
              <w:autoSpaceDE w:val="0"/>
              <w:autoSpaceDN w:val="0"/>
              <w:adjustRightInd w:val="0"/>
              <w:rPr>
                <w:rFonts w:asciiTheme="minorHAnsi" w:eastAsia="Times New Roman" w:hAnsiTheme="minorHAnsi" w:cstheme="minorHAnsi"/>
                <w:b/>
                <w:color w:val="FF0000"/>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2.OA.4</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Use addition to find the total number of</w:t>
            </w:r>
            <w:r w:rsidR="007F7D0F">
              <w:rPr>
                <w:rFonts w:asciiTheme="minorHAnsi" w:eastAsia="Times New Roman" w:hAnsiTheme="minorHAnsi" w:cstheme="minorHAnsi"/>
                <w:sz w:val="24"/>
                <w:szCs w:val="24"/>
              </w:rPr>
              <w:t xml:space="preserve"> </w:t>
            </w:r>
            <w:r w:rsidR="007F7D0F">
              <w:rPr>
                <w:rFonts w:asciiTheme="minorHAnsi" w:eastAsia="Times New Roman" w:hAnsiTheme="minorHAnsi" w:cstheme="minorHAnsi"/>
                <w:sz w:val="24"/>
                <w:szCs w:val="24"/>
                <w:u w:val="single"/>
              </w:rPr>
              <w:t>real and/or tactile graphics of</w:t>
            </w:r>
            <w:r w:rsidR="007F7D0F" w:rsidRPr="00253E18">
              <w:rPr>
                <w:rFonts w:asciiTheme="minorHAnsi" w:eastAsia="Times New Roman" w:hAnsiTheme="minorHAnsi" w:cstheme="minorHAnsi"/>
                <w:sz w:val="24"/>
                <w:szCs w:val="24"/>
              </w:rPr>
              <w:t xml:space="preserve"> </w:t>
            </w:r>
            <w:r w:rsidRPr="00B6069F">
              <w:rPr>
                <w:rFonts w:asciiTheme="minorHAnsi" w:eastAsia="Times New Roman" w:hAnsiTheme="minorHAnsi" w:cstheme="minorHAnsi"/>
                <w:sz w:val="24"/>
                <w:szCs w:val="24"/>
              </w:rPr>
              <w:t xml:space="preserve">objects arranged in </w:t>
            </w:r>
            <w:r w:rsidRPr="00B6069F">
              <w:rPr>
                <w:rFonts w:asciiTheme="minorHAnsi" w:eastAsia="Times New Roman" w:hAnsiTheme="minorHAnsi" w:cstheme="minorHAnsi"/>
                <w:b/>
                <w:color w:val="00B0F0"/>
                <w:sz w:val="24"/>
                <w:szCs w:val="24"/>
              </w:rPr>
              <w:t>rectangular arrays</w:t>
            </w:r>
            <w:r w:rsidRPr="00B6069F">
              <w:rPr>
                <w:rFonts w:asciiTheme="minorHAnsi" w:eastAsia="Times New Roman" w:hAnsiTheme="minorHAnsi" w:cstheme="minorHAnsi"/>
                <w:sz w:val="24"/>
                <w:szCs w:val="24"/>
              </w:rPr>
              <w:t xml:space="preserve"> with up to 5 rows and up to 5 columns; write an equation </w:t>
            </w:r>
            <w:r w:rsidR="007F7D0F">
              <w:rPr>
                <w:rFonts w:asciiTheme="minorHAnsi" w:eastAsia="Times New Roman" w:hAnsiTheme="minorHAnsi" w:cstheme="minorHAnsi"/>
                <w:sz w:val="24"/>
                <w:szCs w:val="24"/>
                <w:u w:val="single"/>
              </w:rPr>
              <w:t>in Nemeth Braille Code</w:t>
            </w:r>
            <w:r w:rsidR="007F7D0F" w:rsidRPr="00253E18">
              <w:rPr>
                <w:rFonts w:asciiTheme="minorHAnsi" w:eastAsia="Times New Roman" w:hAnsiTheme="minorHAnsi" w:cstheme="minorHAnsi"/>
                <w:sz w:val="24"/>
                <w:szCs w:val="24"/>
              </w:rPr>
              <w:t xml:space="preserve"> </w:t>
            </w:r>
            <w:r w:rsidRPr="00B6069F">
              <w:rPr>
                <w:rFonts w:asciiTheme="minorHAnsi" w:eastAsia="Times New Roman" w:hAnsiTheme="minorHAnsi" w:cstheme="minorHAnsi"/>
                <w:sz w:val="24"/>
                <w:szCs w:val="24"/>
              </w:rPr>
              <w:t>to express the total as a sum of equal addends.</w:t>
            </w:r>
          </w:p>
          <w:p w:rsidR="00FF2AFC" w:rsidRPr="00B6069F" w:rsidRDefault="00FF2AFC" w:rsidP="00612829">
            <w:pPr>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ind w:left="70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construct rectangular arrays using concrete </w:t>
            </w:r>
            <w:proofErr w:type="spellStart"/>
            <w:r w:rsidRPr="00B6069F">
              <w:rPr>
                <w:rFonts w:asciiTheme="minorHAnsi" w:eastAsia="Times New Roman" w:hAnsiTheme="minorHAnsi" w:cstheme="minorHAnsi"/>
                <w:b/>
                <w:color w:val="FF0000"/>
                <w:sz w:val="24"/>
                <w:szCs w:val="24"/>
              </w:rPr>
              <w:t>manipulatives</w:t>
            </w:r>
            <w:proofErr w:type="spellEnd"/>
            <w:r w:rsidRPr="00B6069F">
              <w:rPr>
                <w:rFonts w:asciiTheme="minorHAnsi" w:eastAsia="Times New Roman" w:hAnsiTheme="minorHAnsi" w:cstheme="minorHAnsi"/>
                <w:b/>
                <w:color w:val="FF0000"/>
                <w:sz w:val="24"/>
                <w:szCs w:val="24"/>
              </w:rPr>
              <w:t xml:space="preserve"> </w:t>
            </w:r>
          </w:p>
          <w:p w:rsidR="00FF2AFC" w:rsidRPr="00B6069F" w:rsidRDefault="00FF2AFC" w:rsidP="00FF2AFC">
            <w:pPr>
              <w:numPr>
                <w:ilvl w:val="0"/>
                <w:numId w:val="3"/>
              </w:numPr>
              <w:autoSpaceDE w:val="0"/>
              <w:autoSpaceDN w:val="0"/>
              <w:adjustRightInd w:val="0"/>
              <w:ind w:left="702"/>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use repeated addition to find the number of objects in a an array</w:t>
            </w:r>
          </w:p>
          <w:p w:rsidR="00535468" w:rsidRPr="00222E74" w:rsidRDefault="00FF2AFC" w:rsidP="00535468">
            <w:pPr>
              <w:numPr>
                <w:ilvl w:val="0"/>
                <w:numId w:val="3"/>
              </w:numPr>
              <w:autoSpaceDE w:val="0"/>
              <w:autoSpaceDN w:val="0"/>
              <w:adjustRightInd w:val="0"/>
              <w:ind w:left="702"/>
              <w:rPr>
                <w:rFonts w:asciiTheme="minorHAnsi" w:eastAsia="Times New Roman" w:hAnsiTheme="minorHAnsi" w:cstheme="minorHAnsi"/>
                <w:b/>
                <w:color w:val="FF0000"/>
                <w:sz w:val="24"/>
                <w:szCs w:val="24"/>
              </w:rPr>
            </w:pPr>
            <w:r w:rsidRPr="00222E74">
              <w:rPr>
                <w:rFonts w:asciiTheme="minorHAnsi" w:eastAsia="Times New Roman" w:hAnsiTheme="minorHAnsi" w:cstheme="minorHAnsi"/>
                <w:b/>
                <w:color w:val="FF0000"/>
                <w:sz w:val="24"/>
                <w:szCs w:val="24"/>
              </w:rPr>
              <w:t>Knowledge of rectangular arrays as a foundation for multiplication and a model of the connection between addition and multiplication</w:t>
            </w: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535468" w:rsidRPr="00B6069F" w:rsidRDefault="00535468" w:rsidP="00535468">
            <w:pPr>
              <w:autoSpaceDE w:val="0"/>
              <w:autoSpaceDN w:val="0"/>
              <w:adjustRightInd w:val="0"/>
              <w:rPr>
                <w:rFonts w:asciiTheme="minorHAnsi" w:eastAsia="Times New Roman" w:hAnsiTheme="minorHAnsi" w:cstheme="minorHAnsi"/>
                <w:b/>
                <w:color w:val="FF0000"/>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p>
        </w:tc>
        <w:tc>
          <w:tcPr>
            <w:tcW w:w="3060" w:type="dxa"/>
            <w:vMerge/>
          </w:tcPr>
          <w:p w:rsidR="00FF2AFC" w:rsidRPr="00B6069F" w:rsidRDefault="00FF2AFC" w:rsidP="00612829">
            <w:pPr>
              <w:rPr>
                <w:rFonts w:asciiTheme="minorHAnsi" w:hAnsiTheme="minorHAnsi" w:cstheme="minorHAnsi"/>
                <w:sz w:val="24"/>
                <w:szCs w:val="24"/>
              </w:rPr>
            </w:pPr>
          </w:p>
        </w:tc>
      </w:tr>
    </w:tbl>
    <w:p w:rsidR="00B90B4D" w:rsidRDefault="00B90B4D">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Style w:val="TableGrid"/>
        <w:tblW w:w="0" w:type="auto"/>
        <w:tblLook w:val="04A0" w:firstRow="1" w:lastRow="0" w:firstColumn="1" w:lastColumn="0" w:noHBand="0" w:noVBand="1"/>
      </w:tblPr>
      <w:tblGrid>
        <w:gridCol w:w="2268"/>
        <w:gridCol w:w="4950"/>
        <w:gridCol w:w="2970"/>
      </w:tblGrid>
      <w:tr w:rsidR="00FF2AFC" w:rsidRPr="00B6069F" w:rsidTr="00C84E4C">
        <w:trPr>
          <w:tblHeader/>
        </w:trPr>
        <w:tc>
          <w:tcPr>
            <w:tcW w:w="10188" w:type="dxa"/>
            <w:gridSpan w:val="3"/>
          </w:tcPr>
          <w:p w:rsidR="00FF2AFC" w:rsidRPr="00B6069F" w:rsidRDefault="00FF2AFC" w:rsidP="00612829">
            <w:pPr>
              <w:rPr>
                <w:rFonts w:asciiTheme="minorHAnsi" w:hAnsiTheme="minorHAnsi" w:cstheme="minorHAnsi"/>
                <w:b/>
                <w:sz w:val="24"/>
                <w:szCs w:val="24"/>
              </w:rPr>
            </w:pPr>
            <w:r w:rsidRPr="00B6069F">
              <w:rPr>
                <w:rFonts w:asciiTheme="minorHAnsi" w:hAnsiTheme="minorHAnsi" w:cstheme="minorHAnsi"/>
                <w:b/>
                <w:sz w:val="24"/>
                <w:szCs w:val="24"/>
              </w:rPr>
              <w:t>DOMAIN: Number and Operations in Base Ten</w:t>
            </w:r>
          </w:p>
          <w:p w:rsidR="00FF2AFC" w:rsidRPr="00B6069F" w:rsidRDefault="00FF2AFC" w:rsidP="00612829">
            <w:pPr>
              <w:rPr>
                <w:rFonts w:asciiTheme="minorHAnsi" w:hAnsiTheme="minorHAnsi" w:cstheme="minorHAnsi"/>
                <w:sz w:val="24"/>
                <w:szCs w:val="24"/>
              </w:rPr>
            </w:pPr>
          </w:p>
        </w:tc>
      </w:tr>
      <w:tr w:rsidR="00FF2AFC" w:rsidRPr="00B6069F" w:rsidTr="00C84E4C">
        <w:trPr>
          <w:tblHeader/>
        </w:trPr>
        <w:tc>
          <w:tcPr>
            <w:tcW w:w="2268" w:type="dxa"/>
          </w:tcPr>
          <w:p w:rsidR="00FF2AFC" w:rsidRPr="00B6069F" w:rsidRDefault="00FF2AFC" w:rsidP="00612829">
            <w:pPr>
              <w:jc w:val="center"/>
              <w:rPr>
                <w:rFonts w:asciiTheme="minorHAnsi" w:hAnsiTheme="minorHAnsi" w:cstheme="minorHAnsi"/>
                <w:b/>
                <w:sz w:val="24"/>
                <w:szCs w:val="24"/>
              </w:rPr>
            </w:pPr>
            <w:r w:rsidRPr="00B6069F">
              <w:rPr>
                <w:rFonts w:asciiTheme="minorHAnsi" w:hAnsiTheme="minorHAnsi" w:cstheme="minorHAnsi"/>
                <w:b/>
                <w:sz w:val="24"/>
                <w:szCs w:val="24"/>
              </w:rPr>
              <w:t>Cluster</w:t>
            </w:r>
          </w:p>
        </w:tc>
        <w:tc>
          <w:tcPr>
            <w:tcW w:w="4950" w:type="dxa"/>
          </w:tcPr>
          <w:p w:rsidR="00FF2AFC" w:rsidRPr="00B6069F" w:rsidRDefault="00FF2AFC" w:rsidP="00612829">
            <w:pPr>
              <w:jc w:val="center"/>
              <w:rPr>
                <w:rFonts w:asciiTheme="minorHAnsi" w:hAnsiTheme="minorHAnsi" w:cstheme="minorHAnsi"/>
                <w:b/>
                <w:sz w:val="24"/>
                <w:szCs w:val="24"/>
              </w:rPr>
            </w:pPr>
            <w:r w:rsidRPr="00B6069F">
              <w:rPr>
                <w:rFonts w:asciiTheme="minorHAnsi" w:hAnsiTheme="minorHAnsi" w:cstheme="minorHAnsi"/>
                <w:b/>
                <w:sz w:val="24"/>
                <w:szCs w:val="24"/>
              </w:rPr>
              <w:t>Standard</w:t>
            </w:r>
          </w:p>
        </w:tc>
        <w:tc>
          <w:tcPr>
            <w:tcW w:w="2970" w:type="dxa"/>
          </w:tcPr>
          <w:p w:rsidR="00FF2AFC" w:rsidRDefault="00FF2AFC" w:rsidP="00612829">
            <w:pPr>
              <w:jc w:val="center"/>
              <w:rPr>
                <w:rFonts w:asciiTheme="minorHAnsi" w:hAnsiTheme="minorHAnsi" w:cstheme="minorHAnsi"/>
                <w:b/>
                <w:sz w:val="24"/>
                <w:szCs w:val="24"/>
              </w:rPr>
            </w:pPr>
            <w:r w:rsidRPr="00B6069F">
              <w:rPr>
                <w:rFonts w:asciiTheme="minorHAnsi" w:hAnsiTheme="minorHAnsi" w:cstheme="minorHAnsi"/>
                <w:b/>
                <w:sz w:val="24"/>
                <w:szCs w:val="24"/>
              </w:rPr>
              <w:t>Mathematical Practices</w:t>
            </w:r>
          </w:p>
          <w:p w:rsidR="0076030F" w:rsidRPr="00B6069F" w:rsidRDefault="0076030F" w:rsidP="00612829">
            <w:pPr>
              <w:jc w:val="center"/>
              <w:rPr>
                <w:rFonts w:asciiTheme="minorHAnsi" w:hAnsiTheme="minorHAnsi" w:cstheme="minorHAnsi"/>
                <w:b/>
                <w:sz w:val="24"/>
                <w:szCs w:val="24"/>
              </w:rPr>
            </w:pPr>
          </w:p>
        </w:tc>
      </w:tr>
      <w:tr w:rsidR="00FF2AFC" w:rsidRPr="00B6069F" w:rsidTr="00C84E4C">
        <w:tc>
          <w:tcPr>
            <w:tcW w:w="2268" w:type="dxa"/>
          </w:tcPr>
          <w:p w:rsidR="00FF2AFC" w:rsidRPr="00B6069F" w:rsidRDefault="00FF2AFC" w:rsidP="00612829">
            <w:pPr>
              <w:rPr>
                <w:rFonts w:asciiTheme="minorHAnsi" w:hAnsiTheme="minorHAnsi" w:cstheme="minorHAnsi"/>
                <w:sz w:val="24"/>
                <w:szCs w:val="24"/>
              </w:rPr>
            </w:pPr>
            <w:r w:rsidRPr="00B6069F">
              <w:rPr>
                <w:rFonts w:asciiTheme="minorHAnsi" w:eastAsia="Times New Roman" w:hAnsiTheme="minorHAnsi" w:cstheme="minorHAnsi"/>
                <w:b/>
                <w:sz w:val="24"/>
                <w:szCs w:val="24"/>
              </w:rPr>
              <w:t>Understand place value.</w:t>
            </w:r>
          </w:p>
        </w:tc>
        <w:tc>
          <w:tcPr>
            <w:tcW w:w="4950" w:type="dxa"/>
          </w:tcPr>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2.NBT.1</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Understand that the three digits of a three-digit number represent amounts of hundreds, tens, and ones; e.g., 706 equals 7 hundreds, 0 tens, and 6 ones.</w:t>
            </w:r>
          </w:p>
          <w:p w:rsidR="00FF2AFC" w:rsidRPr="00B6069F" w:rsidRDefault="00FF2AFC" w:rsidP="00612829">
            <w:pPr>
              <w:rPr>
                <w:rFonts w:asciiTheme="minorHAnsi" w:eastAsia="Times New Roman" w:hAnsiTheme="minorHAnsi" w:cstheme="minorHAnsi"/>
                <w:b/>
                <w:color w:val="6600FF"/>
                <w:sz w:val="24"/>
                <w:szCs w:val="24"/>
              </w:rPr>
            </w:pPr>
            <w:r w:rsidRPr="00B6069F">
              <w:rPr>
                <w:rFonts w:asciiTheme="minorHAnsi" w:eastAsia="Times New Roman" w:hAnsiTheme="minorHAnsi" w:cstheme="minorHAnsi"/>
                <w:b/>
                <w:color w:val="6600FF"/>
                <w:sz w:val="24"/>
                <w:szCs w:val="24"/>
              </w:rPr>
              <w:t>(SC 2)</w:t>
            </w:r>
          </w:p>
          <w:p w:rsidR="00FF2AFC" w:rsidRPr="00B6069F" w:rsidRDefault="00FF2AFC" w:rsidP="00612829">
            <w:pPr>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81271C">
            <w:pPr>
              <w:pStyle w:val="ListParagraph"/>
              <w:numPr>
                <w:ilvl w:val="0"/>
                <w:numId w:val="47"/>
              </w:numPr>
              <w:rPr>
                <w:rFonts w:asciiTheme="minorHAnsi" w:hAnsiTheme="minorHAnsi" w:cstheme="minorHAnsi"/>
                <w:b/>
                <w:sz w:val="24"/>
                <w:szCs w:val="24"/>
              </w:rPr>
            </w:pPr>
            <w:r w:rsidRPr="00B6069F">
              <w:rPr>
                <w:rFonts w:asciiTheme="minorHAnsi" w:hAnsiTheme="minorHAnsi" w:cstheme="minorHAnsi"/>
                <w:b/>
                <w:color w:val="FF0000"/>
                <w:sz w:val="24"/>
                <w:szCs w:val="24"/>
              </w:rPr>
              <w:t xml:space="preserve">Ability to use </w:t>
            </w:r>
            <w:r w:rsidR="00AB2E5B" w:rsidRPr="00B6069F">
              <w:rPr>
                <w:rFonts w:asciiTheme="minorHAnsi" w:hAnsiTheme="minorHAnsi" w:cstheme="minorHAnsi"/>
                <w:b/>
                <w:color w:val="FF0000"/>
                <w:sz w:val="24"/>
                <w:szCs w:val="24"/>
                <w:u w:val="single"/>
              </w:rPr>
              <w:t xml:space="preserve">adapted </w:t>
            </w:r>
            <w:r w:rsidRPr="00B6069F">
              <w:rPr>
                <w:rFonts w:asciiTheme="minorHAnsi" w:hAnsiTheme="minorHAnsi" w:cstheme="minorHAnsi"/>
                <w:b/>
                <w:color w:val="FF0000"/>
                <w:sz w:val="24"/>
                <w:szCs w:val="24"/>
              </w:rPr>
              <w:t xml:space="preserve">base ten </w:t>
            </w:r>
            <w:proofErr w:type="spellStart"/>
            <w:r w:rsidRPr="00B6069F">
              <w:rPr>
                <w:rFonts w:asciiTheme="minorHAnsi" w:hAnsiTheme="minorHAnsi" w:cstheme="minorHAnsi"/>
                <w:b/>
                <w:color w:val="FF0000"/>
                <w:sz w:val="24"/>
                <w:szCs w:val="24"/>
              </w:rPr>
              <w:t>manipulatives</w:t>
            </w:r>
            <w:proofErr w:type="spellEnd"/>
            <w:r w:rsidRPr="00B6069F">
              <w:rPr>
                <w:rFonts w:asciiTheme="minorHAnsi" w:hAnsiTheme="minorHAnsi" w:cstheme="minorHAnsi"/>
                <w:b/>
                <w:color w:val="FF0000"/>
                <w:sz w:val="24"/>
                <w:szCs w:val="24"/>
              </w:rPr>
              <w:t xml:space="preserve"> (e.g., base ten blocks, </w:t>
            </w:r>
            <w:proofErr w:type="spellStart"/>
            <w:r w:rsidRPr="00B6069F">
              <w:rPr>
                <w:rFonts w:asciiTheme="minorHAnsi" w:hAnsiTheme="minorHAnsi" w:cstheme="minorHAnsi"/>
                <w:b/>
                <w:color w:val="FF0000"/>
                <w:sz w:val="24"/>
                <w:szCs w:val="24"/>
              </w:rPr>
              <w:t>Digi</w:t>
            </w:r>
            <w:proofErr w:type="spellEnd"/>
            <w:r w:rsidRPr="00B6069F">
              <w:rPr>
                <w:rFonts w:asciiTheme="minorHAnsi" w:hAnsiTheme="minorHAnsi" w:cstheme="minorHAnsi"/>
                <w:b/>
                <w:color w:val="FF0000"/>
                <w:sz w:val="24"/>
                <w:szCs w:val="24"/>
              </w:rPr>
              <w:t xml:space="preserve">-Blocks, stacks of cubes, bundles of sticks, </w:t>
            </w:r>
            <w:r w:rsidRPr="00B6069F">
              <w:rPr>
                <w:rFonts w:asciiTheme="minorHAnsi" w:hAnsiTheme="minorHAnsi" w:cstheme="minorHAnsi"/>
                <w:b/>
                <w:color w:val="00B0F0"/>
                <w:sz w:val="24"/>
                <w:szCs w:val="24"/>
              </w:rPr>
              <w:t>place value arrow cards</w:t>
            </w:r>
            <w:r w:rsidRPr="00B6069F">
              <w:rPr>
                <w:rFonts w:asciiTheme="minorHAnsi" w:hAnsiTheme="minorHAnsi" w:cstheme="minorHAnsi"/>
                <w:b/>
                <w:color w:val="FF0000"/>
                <w:sz w:val="24"/>
                <w:szCs w:val="24"/>
              </w:rPr>
              <w:t>)</w:t>
            </w:r>
          </w:p>
          <w:p w:rsidR="00FF2AFC" w:rsidRPr="00B6069F" w:rsidRDefault="00FF2AFC" w:rsidP="0081271C">
            <w:pPr>
              <w:numPr>
                <w:ilvl w:val="0"/>
                <w:numId w:val="46"/>
              </w:numPr>
              <w:rPr>
                <w:rFonts w:asciiTheme="minorHAnsi" w:hAnsiTheme="minorHAnsi" w:cstheme="minorHAnsi"/>
                <w:b/>
                <w:sz w:val="24"/>
                <w:szCs w:val="24"/>
              </w:rPr>
            </w:pPr>
            <w:r w:rsidRPr="00B6069F">
              <w:rPr>
                <w:rFonts w:asciiTheme="minorHAnsi" w:hAnsiTheme="minorHAnsi" w:cstheme="minorHAnsi"/>
                <w:b/>
                <w:color w:val="FF0000"/>
                <w:sz w:val="24"/>
                <w:szCs w:val="24"/>
              </w:rPr>
              <w:t>Knowledge of the value of each place in a number</w:t>
            </w:r>
          </w:p>
          <w:p w:rsidR="00FF2AFC" w:rsidRPr="00B6069F" w:rsidRDefault="00FF2AFC" w:rsidP="0081271C">
            <w:pPr>
              <w:numPr>
                <w:ilvl w:val="0"/>
                <w:numId w:val="46"/>
              </w:numPr>
              <w:rPr>
                <w:rFonts w:asciiTheme="minorHAnsi" w:hAnsiTheme="minorHAnsi" w:cstheme="minorHAnsi"/>
                <w:b/>
                <w:sz w:val="24"/>
                <w:szCs w:val="24"/>
              </w:rPr>
            </w:pPr>
            <w:r w:rsidRPr="00B6069F">
              <w:rPr>
                <w:rFonts w:asciiTheme="minorHAnsi" w:hAnsiTheme="minorHAnsi" w:cstheme="minorHAnsi"/>
                <w:b/>
                <w:color w:val="FF0000"/>
                <w:sz w:val="24"/>
                <w:szCs w:val="24"/>
              </w:rPr>
              <w:t>Knowledge of the value of a digit in a specific place</w:t>
            </w:r>
          </w:p>
          <w:p w:rsidR="00FF2AFC" w:rsidRPr="00B6069F" w:rsidRDefault="00FF2AFC" w:rsidP="0081271C">
            <w:pPr>
              <w:numPr>
                <w:ilvl w:val="0"/>
                <w:numId w:val="46"/>
              </w:numPr>
              <w:rPr>
                <w:rFonts w:asciiTheme="minorHAnsi" w:hAnsiTheme="minorHAnsi" w:cstheme="minorHAnsi"/>
                <w:b/>
                <w:sz w:val="24"/>
                <w:szCs w:val="24"/>
              </w:rPr>
            </w:pPr>
            <w:r w:rsidRPr="00B6069F">
              <w:rPr>
                <w:rFonts w:asciiTheme="minorHAnsi" w:hAnsiTheme="minorHAnsi" w:cstheme="minorHAnsi"/>
                <w:b/>
                <w:color w:val="FF0000"/>
                <w:sz w:val="24"/>
                <w:szCs w:val="24"/>
              </w:rPr>
              <w:t>Knowledge that the placement of a digit affects the value of that digit</w:t>
            </w:r>
          </w:p>
          <w:p w:rsidR="00FF2AFC" w:rsidRPr="00B6069F" w:rsidRDefault="00FF2AFC" w:rsidP="0081271C">
            <w:pPr>
              <w:numPr>
                <w:ilvl w:val="0"/>
                <w:numId w:val="46"/>
              </w:numPr>
              <w:rPr>
                <w:rFonts w:asciiTheme="minorHAnsi" w:hAnsiTheme="minorHAnsi" w:cstheme="minorHAnsi"/>
                <w:b/>
                <w:sz w:val="24"/>
                <w:szCs w:val="24"/>
              </w:rPr>
            </w:pPr>
            <w:r w:rsidRPr="00B6069F">
              <w:rPr>
                <w:rFonts w:asciiTheme="minorHAnsi" w:hAnsiTheme="minorHAnsi" w:cstheme="minorHAnsi"/>
                <w:b/>
                <w:color w:val="FF0000"/>
                <w:sz w:val="24"/>
                <w:szCs w:val="24"/>
              </w:rPr>
              <w:t>See 2NBT1a&amp;b for additional skills and knowledge that are needed for this Standard</w:t>
            </w:r>
          </w:p>
          <w:p w:rsidR="00FF2AFC" w:rsidRPr="00B6069F" w:rsidRDefault="00FF2AFC" w:rsidP="00612829">
            <w:pPr>
              <w:rPr>
                <w:rFonts w:asciiTheme="minorHAnsi" w:hAnsiTheme="minorHAnsi" w:cstheme="minorHAnsi"/>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2.NBT.1a</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Understand the following as a special case:  100 can be thought of as a bundle of ten tens -- called a “hundred.”</w:t>
            </w:r>
          </w:p>
          <w:p w:rsidR="00FF2AFC" w:rsidRPr="00B6069F" w:rsidRDefault="00FF2AFC" w:rsidP="00612829">
            <w:pPr>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compose and decompose 100 in a variety of ways lays foundation for regrouping</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Apply the ability to count by tens</w:t>
            </w:r>
          </w:p>
          <w:p w:rsidR="00FF2AFC" w:rsidRDefault="00FF2AF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2.NBT.1b</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 xml:space="preserve">Understand the following as a special case:  The numbers 100, 200, 300, 400, 500, 600, 700, 800, 900 refer to one, two, three, four, five, six, seven, eight, or nine hundreds (and 0 </w:t>
            </w:r>
            <w:proofErr w:type="spellStart"/>
            <w:r w:rsidRPr="00B6069F">
              <w:rPr>
                <w:rFonts w:asciiTheme="minorHAnsi" w:eastAsia="Times New Roman" w:hAnsiTheme="minorHAnsi" w:cstheme="minorHAnsi"/>
                <w:sz w:val="24"/>
                <w:szCs w:val="24"/>
              </w:rPr>
              <w:t>tens</w:t>
            </w:r>
            <w:proofErr w:type="spellEnd"/>
            <w:r w:rsidRPr="00B6069F">
              <w:rPr>
                <w:rFonts w:asciiTheme="minorHAnsi" w:eastAsia="Times New Roman" w:hAnsiTheme="minorHAnsi" w:cstheme="minorHAnsi"/>
                <w:sz w:val="24"/>
                <w:szCs w:val="24"/>
              </w:rPr>
              <w:t xml:space="preserve"> and 0 ones).</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81271C">
            <w:pPr>
              <w:numPr>
                <w:ilvl w:val="0"/>
                <w:numId w:val="48"/>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count by hundreds using place value </w:t>
            </w:r>
            <w:proofErr w:type="spellStart"/>
            <w:r w:rsidRPr="00B6069F">
              <w:rPr>
                <w:rFonts w:asciiTheme="minorHAnsi" w:eastAsia="Times New Roman" w:hAnsiTheme="minorHAnsi" w:cstheme="minorHAnsi"/>
                <w:b/>
                <w:color w:val="FF0000"/>
                <w:sz w:val="24"/>
                <w:szCs w:val="24"/>
              </w:rPr>
              <w:t>manipulatives</w:t>
            </w:r>
            <w:proofErr w:type="spellEnd"/>
          </w:p>
          <w:p w:rsidR="00FF2AFC" w:rsidRPr="00B6069F" w:rsidRDefault="00FF2AFC" w:rsidP="0081271C">
            <w:pPr>
              <w:numPr>
                <w:ilvl w:val="0"/>
                <w:numId w:val="48"/>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count by hundreds verbally</w:t>
            </w:r>
          </w:p>
          <w:p w:rsidR="00C84E4C" w:rsidRDefault="00C84E4C" w:rsidP="00612829">
            <w:pPr>
              <w:autoSpaceDE w:val="0"/>
              <w:autoSpaceDN w:val="0"/>
              <w:adjustRightInd w:val="0"/>
              <w:rPr>
                <w:rFonts w:asciiTheme="minorHAnsi" w:eastAsia="Times New Roman" w:hAnsiTheme="minorHAnsi" w:cstheme="minorHAnsi"/>
                <w:b/>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2.NBT.2</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Count within 1000; skip-count by 5s, 10s, and 100s.</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skip count within 100 using the hundreds chart and 1000 using the thousands chart</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skip-count starting from various numbers (e.g., counting by tens starting with 27)  </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determine patterns when skip-counting</w:t>
            </w:r>
          </w:p>
          <w:p w:rsidR="00FF2AFC" w:rsidRPr="00B6069F" w:rsidRDefault="00FF2AFC" w:rsidP="00612829">
            <w:pPr>
              <w:rPr>
                <w:rFonts w:asciiTheme="minorHAnsi" w:hAnsiTheme="minorHAnsi" w:cstheme="minorHAnsi"/>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2.NBT.3</w:t>
            </w:r>
          </w:p>
          <w:p w:rsidR="00FF2AFC" w:rsidRPr="00B6069F" w:rsidRDefault="00FF2AFC" w:rsidP="00612829">
            <w:pPr>
              <w:autoSpaceDE w:val="0"/>
              <w:autoSpaceDN w:val="0"/>
              <w:adjustRightInd w:val="0"/>
              <w:rPr>
                <w:rFonts w:asciiTheme="minorHAnsi" w:eastAsia="Times New Roman" w:hAnsiTheme="minorHAnsi" w:cstheme="minorHAnsi"/>
                <w:i/>
                <w:sz w:val="24"/>
                <w:szCs w:val="24"/>
              </w:rPr>
            </w:pPr>
            <w:r w:rsidRPr="00B6069F">
              <w:rPr>
                <w:rFonts w:asciiTheme="minorHAnsi" w:eastAsia="Times New Roman" w:hAnsiTheme="minorHAnsi" w:cstheme="minorHAnsi"/>
                <w:sz w:val="24"/>
                <w:szCs w:val="24"/>
              </w:rPr>
              <w:t xml:space="preserve">Read and write numbers to 1000 </w:t>
            </w:r>
            <w:r w:rsidRPr="00B6069F">
              <w:rPr>
                <w:rFonts w:asciiTheme="minorHAnsi" w:eastAsia="Times New Roman" w:hAnsiTheme="minorHAnsi" w:cstheme="minorHAnsi"/>
                <w:sz w:val="24"/>
                <w:szCs w:val="24"/>
                <w:u w:val="single"/>
              </w:rPr>
              <w:t xml:space="preserve">in </w:t>
            </w:r>
            <w:r w:rsidR="00B96B85" w:rsidRPr="00B6069F">
              <w:rPr>
                <w:rFonts w:asciiTheme="minorHAnsi" w:eastAsia="Times New Roman" w:hAnsiTheme="minorHAnsi" w:cstheme="minorHAnsi"/>
                <w:sz w:val="24"/>
                <w:szCs w:val="24"/>
                <w:u w:val="single"/>
              </w:rPr>
              <w:t>Nemeth Braille Code</w:t>
            </w:r>
            <w:r w:rsidRPr="00253E18">
              <w:rPr>
                <w:rFonts w:asciiTheme="minorHAnsi" w:eastAsia="Times New Roman" w:hAnsiTheme="minorHAnsi" w:cstheme="minorHAnsi"/>
                <w:sz w:val="24"/>
                <w:szCs w:val="24"/>
              </w:rPr>
              <w:t xml:space="preserve"> </w:t>
            </w:r>
            <w:r w:rsidRPr="00B6069F">
              <w:rPr>
                <w:rFonts w:asciiTheme="minorHAnsi" w:eastAsia="Times New Roman" w:hAnsiTheme="minorHAnsi" w:cstheme="minorHAnsi"/>
                <w:sz w:val="24"/>
                <w:szCs w:val="24"/>
              </w:rPr>
              <w:t>using base-ten numerals, number names, and expanded form.</w:t>
            </w:r>
          </w:p>
          <w:p w:rsidR="00FF2AFC" w:rsidRPr="00B6069F" w:rsidRDefault="00FF2AFC" w:rsidP="00612829">
            <w:pPr>
              <w:autoSpaceDE w:val="0"/>
              <w:autoSpaceDN w:val="0"/>
              <w:adjustRightInd w:val="0"/>
              <w:rPr>
                <w:rFonts w:asciiTheme="minorHAnsi" w:eastAsia="Times New Roman" w:hAnsiTheme="minorHAnsi" w:cstheme="minorHAnsi"/>
                <w:b/>
                <w:color w:val="6600FF"/>
                <w:sz w:val="24"/>
                <w:szCs w:val="24"/>
              </w:rPr>
            </w:pPr>
            <w:r w:rsidRPr="00B6069F">
              <w:rPr>
                <w:rFonts w:asciiTheme="minorHAnsi" w:eastAsia="Times New Roman" w:hAnsiTheme="minorHAnsi" w:cstheme="minorHAnsi"/>
                <w:b/>
                <w:color w:val="6600FF"/>
                <w:sz w:val="24"/>
                <w:szCs w:val="24"/>
              </w:rPr>
              <w:t>(SC 2)</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Knowledge of the </w:t>
            </w:r>
            <w:r w:rsidRPr="00B6069F">
              <w:rPr>
                <w:rFonts w:asciiTheme="minorHAnsi" w:eastAsia="Times New Roman" w:hAnsiTheme="minorHAnsi" w:cstheme="minorHAnsi"/>
                <w:b/>
                <w:color w:val="00B0F0"/>
                <w:sz w:val="24"/>
                <w:szCs w:val="24"/>
              </w:rPr>
              <w:t>value</w:t>
            </w:r>
            <w:r w:rsidRPr="00B6069F">
              <w:rPr>
                <w:rFonts w:asciiTheme="minorHAnsi" w:eastAsia="Times New Roman" w:hAnsiTheme="minorHAnsi" w:cstheme="minorHAnsi"/>
                <w:b/>
                <w:color w:val="FF0000"/>
                <w:sz w:val="24"/>
                <w:szCs w:val="24"/>
              </w:rPr>
              <w:t xml:space="preserve"> of </w:t>
            </w:r>
            <w:r w:rsidRPr="00B6069F">
              <w:rPr>
                <w:rFonts w:asciiTheme="minorHAnsi" w:eastAsia="Times New Roman" w:hAnsiTheme="minorHAnsi" w:cstheme="minorHAnsi"/>
                <w:b/>
                <w:color w:val="00B0F0"/>
                <w:sz w:val="24"/>
                <w:szCs w:val="24"/>
              </w:rPr>
              <w:t>digits</w:t>
            </w:r>
            <w:r w:rsidRPr="00B6069F">
              <w:rPr>
                <w:rFonts w:asciiTheme="minorHAnsi" w:eastAsia="Times New Roman" w:hAnsiTheme="minorHAnsi" w:cstheme="minorHAnsi"/>
                <w:b/>
                <w:color w:val="FF0000"/>
                <w:sz w:val="24"/>
                <w:szCs w:val="24"/>
              </w:rPr>
              <w:t xml:space="preserve"> within a multi-digit number </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Knowledge of and ability to represent numbers using concrete materials (e.g., base ten blocks, </w:t>
            </w:r>
            <w:proofErr w:type="spellStart"/>
            <w:r w:rsidRPr="00B6069F">
              <w:rPr>
                <w:rFonts w:asciiTheme="minorHAnsi" w:eastAsia="Times New Roman" w:hAnsiTheme="minorHAnsi" w:cstheme="minorHAnsi"/>
                <w:b/>
                <w:color w:val="FF0000"/>
                <w:sz w:val="24"/>
                <w:szCs w:val="24"/>
              </w:rPr>
              <w:t>Digi</w:t>
            </w:r>
            <w:proofErr w:type="spellEnd"/>
            <w:r w:rsidRPr="00B6069F">
              <w:rPr>
                <w:rFonts w:asciiTheme="minorHAnsi" w:eastAsia="Times New Roman" w:hAnsiTheme="minorHAnsi" w:cstheme="minorHAnsi"/>
                <w:b/>
                <w:color w:val="FF0000"/>
                <w:sz w:val="24"/>
                <w:szCs w:val="24"/>
              </w:rPr>
              <w:t xml:space="preserve">-blocks, </w:t>
            </w:r>
            <w:r w:rsidRPr="00B6069F">
              <w:rPr>
                <w:rFonts w:asciiTheme="minorHAnsi" w:eastAsia="Times New Roman" w:hAnsiTheme="minorHAnsi" w:cstheme="minorHAnsi"/>
                <w:b/>
                <w:color w:val="199FFF"/>
                <w:sz w:val="24"/>
                <w:szCs w:val="24"/>
              </w:rPr>
              <w:t>place value arrow cards</w:t>
            </w:r>
            <w:r w:rsidRPr="00B6069F">
              <w:rPr>
                <w:rFonts w:asciiTheme="minorHAnsi" w:eastAsia="Times New Roman" w:hAnsiTheme="minorHAnsi" w:cstheme="minorHAnsi"/>
                <w:b/>
                <w:color w:val="FF0000"/>
                <w:sz w:val="24"/>
                <w:szCs w:val="24"/>
              </w:rPr>
              <w:t>) as well as written numerals and number words</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justify the representation with word form and written numerals </w:t>
            </w:r>
          </w:p>
          <w:p w:rsidR="00FF2AFC" w:rsidRDefault="00FF2AFC" w:rsidP="00612829">
            <w:pPr>
              <w:rPr>
                <w:rFonts w:asciiTheme="minorHAnsi" w:hAnsiTheme="minorHAnsi" w:cstheme="minorHAnsi"/>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2.NBT.4</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 xml:space="preserve">Compare two three-digit numbers based on meanings of the hundreds, tens, and ones digits, using </w:t>
            </w:r>
            <w:r w:rsidRPr="00B6069F">
              <w:rPr>
                <w:rFonts w:asciiTheme="minorHAnsi" w:eastAsia="Times New Roman" w:hAnsiTheme="minorHAnsi" w:cstheme="minorHAnsi"/>
                <w:sz w:val="24"/>
                <w:szCs w:val="24"/>
                <w:u w:val="single"/>
              </w:rPr>
              <w:t>N</w:t>
            </w:r>
            <w:r w:rsidR="00405867" w:rsidRPr="00B6069F">
              <w:rPr>
                <w:rFonts w:asciiTheme="minorHAnsi" w:eastAsia="Times New Roman" w:hAnsiTheme="minorHAnsi" w:cstheme="minorHAnsi"/>
                <w:sz w:val="24"/>
                <w:szCs w:val="24"/>
                <w:u w:val="single"/>
              </w:rPr>
              <w:t xml:space="preserve">emeth </w:t>
            </w:r>
            <w:r w:rsidRPr="00B6069F">
              <w:rPr>
                <w:rFonts w:asciiTheme="minorHAnsi" w:eastAsia="Times New Roman" w:hAnsiTheme="minorHAnsi" w:cstheme="minorHAnsi"/>
                <w:sz w:val="24"/>
                <w:szCs w:val="24"/>
                <w:u w:val="single"/>
              </w:rPr>
              <w:t>B</w:t>
            </w:r>
            <w:r w:rsidR="00405867" w:rsidRPr="00B6069F">
              <w:rPr>
                <w:rFonts w:asciiTheme="minorHAnsi" w:eastAsia="Times New Roman" w:hAnsiTheme="minorHAnsi" w:cstheme="minorHAnsi"/>
                <w:sz w:val="24"/>
                <w:szCs w:val="24"/>
                <w:u w:val="single"/>
              </w:rPr>
              <w:t xml:space="preserve">raille </w:t>
            </w:r>
            <w:r w:rsidRPr="00B6069F">
              <w:rPr>
                <w:rFonts w:asciiTheme="minorHAnsi" w:eastAsia="Times New Roman" w:hAnsiTheme="minorHAnsi" w:cstheme="minorHAnsi"/>
                <w:sz w:val="24"/>
                <w:szCs w:val="24"/>
                <w:u w:val="single"/>
              </w:rPr>
              <w:t>C</w:t>
            </w:r>
            <w:r w:rsidR="00405867" w:rsidRPr="00B6069F">
              <w:rPr>
                <w:rFonts w:asciiTheme="minorHAnsi" w:eastAsia="Times New Roman" w:hAnsiTheme="minorHAnsi" w:cstheme="minorHAnsi"/>
                <w:sz w:val="24"/>
                <w:szCs w:val="24"/>
                <w:u w:val="single"/>
              </w:rPr>
              <w:t>ode</w:t>
            </w:r>
            <w:r w:rsidR="00DE047B">
              <w:rPr>
                <w:rFonts w:asciiTheme="minorHAnsi" w:eastAsia="Times New Roman" w:hAnsiTheme="minorHAnsi" w:cstheme="minorHAnsi"/>
                <w:sz w:val="24"/>
                <w:szCs w:val="24"/>
                <w:u w:val="single"/>
              </w:rPr>
              <w:t xml:space="preserve"> symbols for</w:t>
            </w:r>
            <w:r w:rsidR="00405867" w:rsidRPr="00B6069F">
              <w:rPr>
                <w:rFonts w:asciiTheme="minorHAnsi" w:eastAsia="Times New Roman" w:hAnsiTheme="minorHAnsi" w:cstheme="minorHAnsi"/>
                <w:sz w:val="24"/>
                <w:szCs w:val="24"/>
              </w:rPr>
              <w:t xml:space="preserve"> </w:t>
            </w:r>
            <w:r w:rsidRPr="00B6069F">
              <w:rPr>
                <w:rFonts w:asciiTheme="minorHAnsi" w:eastAsia="Times New Roman" w:hAnsiTheme="minorHAnsi" w:cstheme="minorHAnsi"/>
                <w:sz w:val="24"/>
                <w:szCs w:val="24"/>
              </w:rPr>
              <w:t xml:space="preserve"> &gt;, =, and &lt; symbols to record the results of comparisons.</w:t>
            </w:r>
          </w:p>
          <w:p w:rsidR="00FF2AFC" w:rsidRPr="00B6069F" w:rsidRDefault="00FF2AFC" w:rsidP="00612829">
            <w:pPr>
              <w:autoSpaceDE w:val="0"/>
              <w:autoSpaceDN w:val="0"/>
              <w:adjustRightInd w:val="0"/>
              <w:rPr>
                <w:rFonts w:asciiTheme="minorHAnsi" w:eastAsia="Times New Roman" w:hAnsiTheme="minorHAnsi" w:cstheme="minorHAnsi"/>
                <w:b/>
                <w:color w:val="6600FF"/>
                <w:sz w:val="24"/>
                <w:szCs w:val="24"/>
              </w:rPr>
            </w:pPr>
            <w:r w:rsidRPr="00B6069F">
              <w:rPr>
                <w:rFonts w:asciiTheme="minorHAnsi" w:eastAsia="Times New Roman" w:hAnsiTheme="minorHAnsi" w:cstheme="minorHAnsi"/>
                <w:b/>
                <w:color w:val="6600FF"/>
                <w:sz w:val="24"/>
                <w:szCs w:val="24"/>
              </w:rPr>
              <w:t>(SC 2)</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apply place value knowledge to make comparisons (e.g., Look at greatest place value first and compare those digits to see which is greater)</w:t>
            </w:r>
          </w:p>
          <w:p w:rsidR="00FF2AFC" w:rsidRPr="00B6069F" w:rsidRDefault="00FF2AFC" w:rsidP="00612829">
            <w:pPr>
              <w:rPr>
                <w:rFonts w:asciiTheme="minorHAnsi" w:hAnsiTheme="minorHAnsi" w:cstheme="minorHAnsi"/>
                <w:sz w:val="24"/>
                <w:szCs w:val="24"/>
              </w:rPr>
            </w:pPr>
          </w:p>
        </w:tc>
        <w:tc>
          <w:tcPr>
            <w:tcW w:w="2970" w:type="dxa"/>
            <w:vMerge w:val="restart"/>
          </w:tcPr>
          <w:p w:rsidR="00FF2AFC" w:rsidRPr="00B6069F" w:rsidRDefault="00FF2AFC" w:rsidP="0081271C">
            <w:pPr>
              <w:pStyle w:val="ListParagraph"/>
              <w:numPr>
                <w:ilvl w:val="0"/>
                <w:numId w:val="50"/>
              </w:numPr>
              <w:tabs>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Make sense of problems and persevere in solving them.</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pStyle w:val="ListParagraph"/>
              <w:numPr>
                <w:ilvl w:val="0"/>
                <w:numId w:val="50"/>
              </w:num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Reason abstractly and quantitatively.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F679E3" w:rsidRDefault="00FF2AFC" w:rsidP="0081271C">
            <w:pPr>
              <w:numPr>
                <w:ilvl w:val="0"/>
                <w:numId w:val="50"/>
              </w:numPr>
              <w:tabs>
                <w:tab w:val="num" w:pos="422"/>
                <w:tab w:val="num" w:pos="720"/>
              </w:tabs>
              <w:autoSpaceDE w:val="0"/>
              <w:autoSpaceDN w:val="0"/>
              <w:adjustRightInd w:val="0"/>
              <w:rPr>
                <w:rFonts w:asciiTheme="minorHAnsi" w:hAnsiTheme="minorHAnsi" w:cstheme="minorHAnsi"/>
                <w:b/>
                <w:bCs/>
                <w:sz w:val="24"/>
                <w:szCs w:val="24"/>
              </w:rPr>
            </w:pPr>
            <w:r w:rsidRPr="00F679E3">
              <w:rPr>
                <w:rFonts w:asciiTheme="minorHAnsi" w:hAnsiTheme="minorHAnsi" w:cstheme="minorHAnsi"/>
                <w:b/>
                <w:bCs/>
                <w:sz w:val="24"/>
                <w:szCs w:val="24"/>
              </w:rPr>
              <w:t>Construct viable</w:t>
            </w:r>
            <w:r w:rsidR="00F679E3" w:rsidRPr="00F679E3">
              <w:rPr>
                <w:rFonts w:asciiTheme="minorHAnsi" w:hAnsiTheme="minorHAnsi" w:cstheme="minorHAnsi"/>
                <w:b/>
                <w:bCs/>
                <w:sz w:val="24"/>
                <w:szCs w:val="24"/>
              </w:rPr>
              <w:t xml:space="preserve"> a</w:t>
            </w:r>
            <w:r w:rsidRPr="00F679E3">
              <w:rPr>
                <w:rFonts w:asciiTheme="minorHAnsi" w:hAnsiTheme="minorHAnsi" w:cstheme="minorHAnsi"/>
                <w:b/>
                <w:bCs/>
                <w:sz w:val="24"/>
                <w:szCs w:val="24"/>
              </w:rPr>
              <w:t>rguments and       critique the       reasoning of  others.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0"/>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Model with mathematics.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0"/>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Use appropriate tools strategically.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0"/>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Attend to precision.</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0"/>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make use of structure.</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0"/>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express regularity in repeated reasoning.</w:t>
            </w: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Default="00FF2AF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Pr="00B6069F" w:rsidRDefault="00C84E4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9546C8" w:rsidRPr="00B6069F" w:rsidRDefault="009546C8" w:rsidP="00612829">
            <w:pPr>
              <w:rPr>
                <w:rFonts w:asciiTheme="minorHAnsi" w:hAnsiTheme="minorHAnsi" w:cstheme="minorHAnsi"/>
                <w:sz w:val="24"/>
                <w:szCs w:val="24"/>
              </w:rPr>
            </w:pPr>
          </w:p>
          <w:p w:rsidR="009546C8" w:rsidRPr="00B6069F" w:rsidRDefault="009546C8" w:rsidP="00612829">
            <w:pPr>
              <w:rPr>
                <w:rFonts w:asciiTheme="minorHAnsi" w:hAnsiTheme="minorHAnsi" w:cstheme="minorHAnsi"/>
                <w:sz w:val="24"/>
                <w:szCs w:val="24"/>
              </w:rPr>
            </w:pPr>
          </w:p>
          <w:p w:rsidR="00FF2AFC" w:rsidRPr="00B6069F" w:rsidRDefault="00FF2AFC" w:rsidP="0081271C">
            <w:pPr>
              <w:pStyle w:val="ListParagraph"/>
              <w:numPr>
                <w:ilvl w:val="0"/>
                <w:numId w:val="51"/>
              </w:numPr>
              <w:tabs>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Make sense of problems and persevere in solving them.</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pStyle w:val="ListParagraph"/>
              <w:numPr>
                <w:ilvl w:val="0"/>
                <w:numId w:val="51"/>
              </w:num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Reason abstractly and quantitatively.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1"/>
              </w:numPr>
              <w:tabs>
                <w:tab w:val="num" w:pos="42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Construct viable</w:t>
            </w:r>
          </w:p>
          <w:p w:rsidR="00FF2AFC" w:rsidRPr="00B6069F" w:rsidRDefault="00FF2AFC" w:rsidP="00612829">
            <w:pPr>
              <w:autoSpaceDE w:val="0"/>
              <w:autoSpaceDN w:val="0"/>
              <w:adjustRightInd w:val="0"/>
              <w:ind w:left="360"/>
              <w:rPr>
                <w:rFonts w:asciiTheme="minorHAnsi" w:hAnsiTheme="minorHAnsi" w:cstheme="minorHAnsi"/>
                <w:b/>
                <w:bCs/>
                <w:sz w:val="24"/>
                <w:szCs w:val="24"/>
              </w:rPr>
            </w:pPr>
            <w:r w:rsidRPr="00B6069F">
              <w:rPr>
                <w:rFonts w:asciiTheme="minorHAnsi" w:hAnsiTheme="minorHAnsi" w:cstheme="minorHAnsi"/>
                <w:b/>
                <w:bCs/>
                <w:sz w:val="24"/>
                <w:szCs w:val="24"/>
              </w:rPr>
              <w:t>Arguments and</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critique the</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reasoning of </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others.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1"/>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Model with mathematics.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1"/>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Use appropriate tools strategically.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1"/>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Attend to precision.</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1"/>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make use of structure.</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1"/>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express regularity in repeated reasoning.</w:t>
            </w: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683C25" w:rsidRPr="00B6069F" w:rsidRDefault="00683C25" w:rsidP="00612829">
            <w:pPr>
              <w:rPr>
                <w:rFonts w:asciiTheme="minorHAnsi" w:hAnsiTheme="minorHAnsi" w:cstheme="minorHAnsi"/>
                <w:sz w:val="24"/>
                <w:szCs w:val="24"/>
              </w:rPr>
            </w:pPr>
          </w:p>
          <w:p w:rsidR="00FF2AFC" w:rsidRDefault="00FF2AF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FF2AFC" w:rsidRPr="00B6069F" w:rsidRDefault="00FF2AFC" w:rsidP="0081271C">
            <w:pPr>
              <w:pStyle w:val="ListParagraph"/>
              <w:numPr>
                <w:ilvl w:val="0"/>
                <w:numId w:val="52"/>
              </w:numPr>
              <w:tabs>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Make sense of problems and persevere in solving them.</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pStyle w:val="ListParagraph"/>
              <w:numPr>
                <w:ilvl w:val="0"/>
                <w:numId w:val="52"/>
              </w:num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Reason abstractly and quantitatively.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2"/>
              </w:numPr>
              <w:tabs>
                <w:tab w:val="num" w:pos="42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Construct viable</w:t>
            </w:r>
          </w:p>
          <w:p w:rsidR="00FF2AFC" w:rsidRPr="00B6069F" w:rsidRDefault="00FF2AFC" w:rsidP="00612829">
            <w:pPr>
              <w:autoSpaceDE w:val="0"/>
              <w:autoSpaceDN w:val="0"/>
              <w:adjustRightInd w:val="0"/>
              <w:ind w:left="360"/>
              <w:rPr>
                <w:rFonts w:asciiTheme="minorHAnsi" w:hAnsiTheme="minorHAnsi" w:cstheme="minorHAnsi"/>
                <w:b/>
                <w:bCs/>
                <w:sz w:val="24"/>
                <w:szCs w:val="24"/>
              </w:rPr>
            </w:pPr>
            <w:r w:rsidRPr="00B6069F">
              <w:rPr>
                <w:rFonts w:asciiTheme="minorHAnsi" w:hAnsiTheme="minorHAnsi" w:cstheme="minorHAnsi"/>
                <w:b/>
                <w:bCs/>
                <w:sz w:val="24"/>
                <w:szCs w:val="24"/>
              </w:rPr>
              <w:t>Arguments and</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critique the</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reasoning of </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others.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2"/>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Model with mathematics.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2"/>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Use appropriate tools strategically.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2"/>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Attend to precision.</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2"/>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make use of structure.</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2"/>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express regularity in repeated reasoning.</w:t>
            </w: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FF2AFC" w:rsidRPr="00B6069F" w:rsidRDefault="00FF2AFC" w:rsidP="00612829">
            <w:pPr>
              <w:rPr>
                <w:rFonts w:asciiTheme="minorHAnsi" w:hAnsiTheme="minorHAnsi" w:cstheme="minorHAnsi"/>
                <w:sz w:val="24"/>
                <w:szCs w:val="24"/>
              </w:rPr>
            </w:pPr>
          </w:p>
          <w:p w:rsidR="00535468" w:rsidRPr="00B6069F" w:rsidRDefault="00535468" w:rsidP="00612829">
            <w:pPr>
              <w:rPr>
                <w:rFonts w:asciiTheme="minorHAnsi" w:hAnsiTheme="minorHAnsi" w:cstheme="minorHAnsi"/>
                <w:sz w:val="24"/>
                <w:szCs w:val="24"/>
              </w:rPr>
            </w:pPr>
          </w:p>
          <w:p w:rsidR="00535468" w:rsidRPr="00B6069F" w:rsidRDefault="00535468" w:rsidP="00612829">
            <w:pPr>
              <w:rPr>
                <w:rFonts w:asciiTheme="minorHAnsi" w:hAnsiTheme="minorHAnsi" w:cstheme="minorHAnsi"/>
                <w:sz w:val="24"/>
                <w:szCs w:val="24"/>
              </w:rPr>
            </w:pPr>
          </w:p>
          <w:p w:rsidR="00FF2AFC" w:rsidRDefault="00FF2AF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Pr="00B6069F" w:rsidRDefault="00C84E4C" w:rsidP="00612829">
            <w:pPr>
              <w:rPr>
                <w:rFonts w:asciiTheme="minorHAnsi" w:hAnsiTheme="minorHAnsi" w:cstheme="minorHAnsi"/>
                <w:sz w:val="24"/>
                <w:szCs w:val="24"/>
              </w:rPr>
            </w:pPr>
          </w:p>
          <w:p w:rsidR="00FF2AFC" w:rsidRDefault="00FF2AF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Default="00C84E4C" w:rsidP="00612829">
            <w:pPr>
              <w:rPr>
                <w:rFonts w:asciiTheme="minorHAnsi" w:hAnsiTheme="minorHAnsi" w:cstheme="minorHAnsi"/>
                <w:sz w:val="24"/>
                <w:szCs w:val="24"/>
              </w:rPr>
            </w:pPr>
          </w:p>
          <w:p w:rsidR="00C84E4C" w:rsidRPr="00B6069F" w:rsidRDefault="00C84E4C" w:rsidP="00612829">
            <w:pPr>
              <w:rPr>
                <w:rFonts w:asciiTheme="minorHAnsi" w:hAnsiTheme="minorHAnsi" w:cstheme="minorHAnsi"/>
                <w:sz w:val="24"/>
                <w:szCs w:val="24"/>
              </w:rPr>
            </w:pPr>
          </w:p>
          <w:p w:rsidR="00FF2AFC" w:rsidRPr="00B6069F" w:rsidRDefault="00FF2AFC" w:rsidP="0081271C">
            <w:pPr>
              <w:pStyle w:val="ListParagraph"/>
              <w:numPr>
                <w:ilvl w:val="0"/>
                <w:numId w:val="53"/>
              </w:numPr>
              <w:tabs>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Make sense of problems and persevere in solving them.</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pStyle w:val="ListParagraph"/>
              <w:numPr>
                <w:ilvl w:val="0"/>
                <w:numId w:val="53"/>
              </w:num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Reason abstractly and quantitatively.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F679E3" w:rsidRDefault="00FF2AFC" w:rsidP="0081271C">
            <w:pPr>
              <w:numPr>
                <w:ilvl w:val="0"/>
                <w:numId w:val="53"/>
              </w:numPr>
              <w:tabs>
                <w:tab w:val="num" w:pos="422"/>
                <w:tab w:val="num" w:pos="720"/>
              </w:tabs>
              <w:autoSpaceDE w:val="0"/>
              <w:autoSpaceDN w:val="0"/>
              <w:adjustRightInd w:val="0"/>
              <w:rPr>
                <w:rFonts w:asciiTheme="minorHAnsi" w:hAnsiTheme="minorHAnsi" w:cstheme="minorHAnsi"/>
                <w:b/>
                <w:bCs/>
                <w:sz w:val="24"/>
                <w:szCs w:val="24"/>
              </w:rPr>
            </w:pPr>
            <w:r w:rsidRPr="00F679E3">
              <w:rPr>
                <w:rFonts w:asciiTheme="minorHAnsi" w:hAnsiTheme="minorHAnsi" w:cstheme="minorHAnsi"/>
                <w:b/>
                <w:bCs/>
                <w:sz w:val="24"/>
                <w:szCs w:val="24"/>
              </w:rPr>
              <w:t>Construct viable</w:t>
            </w:r>
            <w:r w:rsidR="00F679E3">
              <w:rPr>
                <w:rFonts w:asciiTheme="minorHAnsi" w:hAnsiTheme="minorHAnsi" w:cstheme="minorHAnsi"/>
                <w:b/>
                <w:bCs/>
                <w:sz w:val="24"/>
                <w:szCs w:val="24"/>
              </w:rPr>
              <w:t xml:space="preserve"> a</w:t>
            </w:r>
            <w:r w:rsidRPr="00F679E3">
              <w:rPr>
                <w:rFonts w:asciiTheme="minorHAnsi" w:hAnsiTheme="minorHAnsi" w:cstheme="minorHAnsi"/>
                <w:b/>
                <w:bCs/>
                <w:sz w:val="24"/>
                <w:szCs w:val="24"/>
              </w:rPr>
              <w:t>rguments and</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critique the</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reasoning of </w:t>
            </w:r>
          </w:p>
          <w:p w:rsidR="00FF2AFC" w:rsidRPr="00B6069F" w:rsidRDefault="00FF2AFC" w:rsidP="00612829">
            <w:pPr>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others.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Model with mathematics.</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Use appropriate tools strategically.</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Attend to precision.</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FF2AFC" w:rsidP="0081271C">
            <w:pPr>
              <w:numPr>
                <w:ilvl w:val="0"/>
                <w:numId w:val="53"/>
              </w:numPr>
              <w:tabs>
                <w:tab w:val="num" w:pos="312"/>
                <w:tab w:val="num" w:pos="720"/>
              </w:tabs>
              <w:autoSpaceDE w:val="0"/>
              <w:autoSpaceDN w:val="0"/>
              <w:adjustRightInd w:val="0"/>
              <w:rPr>
                <w:rFonts w:asciiTheme="minorHAnsi" w:hAnsiTheme="minorHAnsi" w:cstheme="minorHAnsi"/>
                <w:b/>
                <w:bCs/>
                <w:sz w:val="24"/>
                <w:szCs w:val="24"/>
              </w:rPr>
            </w:pPr>
            <w:r w:rsidRPr="00B6069F">
              <w:rPr>
                <w:rFonts w:asciiTheme="minorHAnsi" w:hAnsiTheme="minorHAnsi" w:cstheme="minorHAnsi"/>
                <w:b/>
                <w:bCs/>
                <w:sz w:val="24"/>
                <w:szCs w:val="24"/>
              </w:rPr>
              <w:t xml:space="preserve"> Look for and make use of structure.</w:t>
            </w:r>
          </w:p>
          <w:p w:rsidR="00FF2AFC" w:rsidRPr="00B6069F" w:rsidRDefault="00FF2AFC" w:rsidP="00612829">
            <w:pPr>
              <w:autoSpaceDE w:val="0"/>
              <w:autoSpaceDN w:val="0"/>
              <w:adjustRightInd w:val="0"/>
              <w:rPr>
                <w:rFonts w:asciiTheme="minorHAnsi" w:hAnsiTheme="minorHAnsi" w:cstheme="minorHAnsi"/>
                <w:b/>
                <w:bCs/>
                <w:sz w:val="24"/>
                <w:szCs w:val="24"/>
              </w:rPr>
            </w:pPr>
          </w:p>
          <w:p w:rsidR="00FF2AFC" w:rsidRPr="00B6069F" w:rsidRDefault="001416E1" w:rsidP="001416E1">
            <w:pPr>
              <w:autoSpaceDE w:val="0"/>
              <w:autoSpaceDN w:val="0"/>
              <w:adjustRightInd w:val="0"/>
              <w:ind w:left="342" w:hanging="342"/>
              <w:rPr>
                <w:rFonts w:asciiTheme="minorHAnsi" w:hAnsiTheme="minorHAnsi" w:cstheme="minorHAnsi"/>
                <w:sz w:val="24"/>
                <w:szCs w:val="24"/>
              </w:rPr>
            </w:pPr>
            <w:r>
              <w:rPr>
                <w:rFonts w:asciiTheme="minorHAnsi" w:hAnsiTheme="minorHAnsi" w:cstheme="minorHAnsi"/>
                <w:b/>
                <w:bCs/>
                <w:sz w:val="24"/>
                <w:szCs w:val="24"/>
              </w:rPr>
              <w:t xml:space="preserve">8.  </w:t>
            </w:r>
            <w:r w:rsidR="00FF2AFC" w:rsidRPr="00B6069F">
              <w:rPr>
                <w:rFonts w:asciiTheme="minorHAnsi" w:hAnsiTheme="minorHAnsi" w:cstheme="minorHAnsi"/>
                <w:b/>
                <w:bCs/>
                <w:sz w:val="24"/>
                <w:szCs w:val="24"/>
              </w:rPr>
              <w:t xml:space="preserve"> Look for and express regularity in repeated reasoning.</w:t>
            </w:r>
          </w:p>
          <w:p w:rsidR="00683C25" w:rsidRPr="00B6069F" w:rsidRDefault="00683C25" w:rsidP="00683C25">
            <w:pPr>
              <w:pStyle w:val="ListParagraph"/>
              <w:rPr>
                <w:rFonts w:asciiTheme="minorHAnsi" w:hAnsiTheme="minorHAnsi" w:cstheme="minorHAnsi"/>
                <w:sz w:val="24"/>
                <w:szCs w:val="24"/>
              </w:rPr>
            </w:pPr>
          </w:p>
          <w:p w:rsidR="00683C25" w:rsidRPr="00B6069F" w:rsidRDefault="00683C25" w:rsidP="00683C25">
            <w:pPr>
              <w:tabs>
                <w:tab w:val="num" w:pos="720"/>
              </w:tabs>
              <w:autoSpaceDE w:val="0"/>
              <w:autoSpaceDN w:val="0"/>
              <w:adjustRightInd w:val="0"/>
              <w:rPr>
                <w:rFonts w:asciiTheme="minorHAnsi" w:hAnsiTheme="minorHAnsi" w:cstheme="minorHAnsi"/>
                <w:sz w:val="24"/>
                <w:szCs w:val="24"/>
              </w:rPr>
            </w:pPr>
          </w:p>
          <w:p w:rsidR="00683C25" w:rsidRDefault="00683C25" w:rsidP="00683C25">
            <w:pPr>
              <w:tabs>
                <w:tab w:val="num" w:pos="720"/>
              </w:tabs>
              <w:autoSpaceDE w:val="0"/>
              <w:autoSpaceDN w:val="0"/>
              <w:adjustRightInd w:val="0"/>
              <w:rPr>
                <w:rFonts w:asciiTheme="minorHAnsi" w:hAnsiTheme="minorHAnsi" w:cstheme="minorHAnsi"/>
                <w:sz w:val="24"/>
                <w:szCs w:val="24"/>
              </w:rPr>
            </w:pPr>
          </w:p>
          <w:p w:rsidR="00F679E3" w:rsidRDefault="00F679E3" w:rsidP="00683C25">
            <w:pPr>
              <w:tabs>
                <w:tab w:val="num" w:pos="720"/>
              </w:tabs>
              <w:autoSpaceDE w:val="0"/>
              <w:autoSpaceDN w:val="0"/>
              <w:adjustRightInd w:val="0"/>
              <w:rPr>
                <w:rFonts w:asciiTheme="minorHAnsi" w:hAnsiTheme="minorHAnsi" w:cstheme="minorHAnsi"/>
                <w:sz w:val="24"/>
                <w:szCs w:val="24"/>
              </w:rPr>
            </w:pPr>
          </w:p>
          <w:p w:rsidR="00F679E3" w:rsidRDefault="00F679E3" w:rsidP="00683C25">
            <w:pPr>
              <w:tabs>
                <w:tab w:val="num" w:pos="720"/>
              </w:tabs>
              <w:autoSpaceDE w:val="0"/>
              <w:autoSpaceDN w:val="0"/>
              <w:adjustRightInd w:val="0"/>
              <w:rPr>
                <w:rFonts w:asciiTheme="minorHAnsi" w:hAnsiTheme="minorHAnsi" w:cstheme="minorHAnsi"/>
                <w:sz w:val="24"/>
                <w:szCs w:val="24"/>
              </w:rPr>
            </w:pPr>
          </w:p>
          <w:p w:rsidR="00F679E3" w:rsidRDefault="00F679E3" w:rsidP="00683C25">
            <w:pPr>
              <w:tabs>
                <w:tab w:val="num" w:pos="720"/>
              </w:tabs>
              <w:autoSpaceDE w:val="0"/>
              <w:autoSpaceDN w:val="0"/>
              <w:adjustRightInd w:val="0"/>
              <w:rPr>
                <w:rFonts w:asciiTheme="minorHAnsi" w:hAnsiTheme="minorHAnsi" w:cstheme="minorHAnsi"/>
                <w:sz w:val="24"/>
                <w:szCs w:val="24"/>
              </w:rPr>
            </w:pPr>
          </w:p>
          <w:p w:rsidR="00F679E3" w:rsidRDefault="00F679E3" w:rsidP="00683C25">
            <w:pPr>
              <w:tabs>
                <w:tab w:val="num" w:pos="720"/>
              </w:tabs>
              <w:autoSpaceDE w:val="0"/>
              <w:autoSpaceDN w:val="0"/>
              <w:adjustRightInd w:val="0"/>
              <w:rPr>
                <w:rFonts w:asciiTheme="minorHAnsi" w:hAnsiTheme="minorHAnsi" w:cstheme="minorHAnsi"/>
                <w:sz w:val="24"/>
                <w:szCs w:val="24"/>
              </w:rPr>
            </w:pPr>
          </w:p>
          <w:p w:rsidR="00F679E3" w:rsidRDefault="00F679E3" w:rsidP="00683C25">
            <w:pPr>
              <w:tabs>
                <w:tab w:val="num" w:pos="720"/>
              </w:tabs>
              <w:autoSpaceDE w:val="0"/>
              <w:autoSpaceDN w:val="0"/>
              <w:adjustRightInd w:val="0"/>
              <w:rPr>
                <w:rFonts w:asciiTheme="minorHAnsi" w:hAnsiTheme="minorHAnsi" w:cstheme="minorHAnsi"/>
                <w:sz w:val="24"/>
                <w:szCs w:val="24"/>
              </w:rPr>
            </w:pPr>
          </w:p>
          <w:p w:rsidR="00F679E3" w:rsidRDefault="00F679E3" w:rsidP="00683C25">
            <w:pPr>
              <w:tabs>
                <w:tab w:val="num" w:pos="720"/>
              </w:tabs>
              <w:autoSpaceDE w:val="0"/>
              <w:autoSpaceDN w:val="0"/>
              <w:adjustRightInd w:val="0"/>
              <w:rPr>
                <w:rFonts w:asciiTheme="minorHAnsi" w:hAnsiTheme="minorHAnsi" w:cstheme="minorHAnsi"/>
                <w:sz w:val="24"/>
                <w:szCs w:val="24"/>
              </w:rPr>
            </w:pPr>
          </w:p>
          <w:p w:rsidR="00F679E3" w:rsidRDefault="00F679E3" w:rsidP="00683C25">
            <w:pPr>
              <w:tabs>
                <w:tab w:val="num" w:pos="720"/>
              </w:tabs>
              <w:autoSpaceDE w:val="0"/>
              <w:autoSpaceDN w:val="0"/>
              <w:adjustRightInd w:val="0"/>
              <w:rPr>
                <w:rFonts w:asciiTheme="minorHAnsi" w:hAnsiTheme="minorHAnsi" w:cstheme="minorHAnsi"/>
                <w:sz w:val="24"/>
                <w:szCs w:val="24"/>
              </w:rPr>
            </w:pPr>
          </w:p>
          <w:p w:rsidR="00F679E3" w:rsidRDefault="00F679E3" w:rsidP="00683C25">
            <w:pPr>
              <w:tabs>
                <w:tab w:val="num" w:pos="720"/>
              </w:tabs>
              <w:autoSpaceDE w:val="0"/>
              <w:autoSpaceDN w:val="0"/>
              <w:adjustRightInd w:val="0"/>
              <w:rPr>
                <w:rFonts w:asciiTheme="minorHAnsi" w:hAnsiTheme="minorHAnsi" w:cstheme="minorHAnsi"/>
                <w:sz w:val="24"/>
                <w:szCs w:val="24"/>
              </w:rPr>
            </w:pPr>
          </w:p>
          <w:p w:rsidR="00F679E3" w:rsidRPr="00B6069F" w:rsidRDefault="00F679E3" w:rsidP="00683C25">
            <w:pPr>
              <w:tabs>
                <w:tab w:val="num" w:pos="720"/>
              </w:tabs>
              <w:autoSpaceDE w:val="0"/>
              <w:autoSpaceDN w:val="0"/>
              <w:adjustRightInd w:val="0"/>
              <w:rPr>
                <w:rFonts w:asciiTheme="minorHAnsi" w:hAnsiTheme="minorHAnsi" w:cstheme="minorHAnsi"/>
                <w:sz w:val="24"/>
                <w:szCs w:val="24"/>
              </w:rPr>
            </w:pPr>
          </w:p>
          <w:p w:rsidR="00683C25" w:rsidRPr="00B6069F" w:rsidRDefault="00683C25" w:rsidP="00683C25">
            <w:pPr>
              <w:tabs>
                <w:tab w:val="num" w:pos="720"/>
              </w:tabs>
              <w:autoSpaceDE w:val="0"/>
              <w:autoSpaceDN w:val="0"/>
              <w:adjustRightInd w:val="0"/>
              <w:rPr>
                <w:rFonts w:asciiTheme="minorHAnsi" w:hAnsiTheme="minorHAnsi" w:cstheme="minorHAnsi"/>
                <w:sz w:val="24"/>
                <w:szCs w:val="24"/>
              </w:rPr>
            </w:pPr>
          </w:p>
          <w:p w:rsidR="00F679E3" w:rsidRPr="00F679E3" w:rsidRDefault="00F679E3" w:rsidP="00F679E3">
            <w:pPr>
              <w:tabs>
                <w:tab w:val="num" w:pos="720"/>
              </w:tabs>
              <w:autoSpaceDE w:val="0"/>
              <w:autoSpaceDN w:val="0"/>
              <w:adjustRightInd w:val="0"/>
              <w:rPr>
                <w:rFonts w:asciiTheme="minorHAnsi" w:hAnsiTheme="minorHAnsi" w:cstheme="minorHAnsi"/>
                <w:b/>
                <w:bCs/>
                <w:sz w:val="24"/>
                <w:szCs w:val="24"/>
              </w:rPr>
            </w:pPr>
            <w:r w:rsidRPr="00F679E3">
              <w:rPr>
                <w:rFonts w:asciiTheme="minorHAnsi" w:hAnsiTheme="minorHAnsi" w:cstheme="minorHAnsi"/>
                <w:b/>
                <w:bCs/>
                <w:sz w:val="24"/>
                <w:szCs w:val="24"/>
              </w:rPr>
              <w:t>1. Make sense of problems and persevere in solving them.</w:t>
            </w:r>
          </w:p>
          <w:p w:rsidR="00F679E3" w:rsidRPr="00F679E3" w:rsidRDefault="00F679E3" w:rsidP="00F679E3">
            <w:pPr>
              <w:autoSpaceDE w:val="0"/>
              <w:autoSpaceDN w:val="0"/>
              <w:adjustRightInd w:val="0"/>
              <w:rPr>
                <w:rFonts w:asciiTheme="minorHAnsi" w:hAnsiTheme="minorHAnsi" w:cstheme="minorHAnsi"/>
                <w:b/>
                <w:bCs/>
                <w:sz w:val="24"/>
                <w:szCs w:val="24"/>
              </w:rPr>
            </w:pPr>
          </w:p>
          <w:p w:rsidR="00F679E3" w:rsidRPr="00F679E3" w:rsidRDefault="00F679E3" w:rsidP="00F679E3">
            <w:pPr>
              <w:autoSpaceDE w:val="0"/>
              <w:autoSpaceDN w:val="0"/>
              <w:adjustRightInd w:val="0"/>
              <w:rPr>
                <w:rFonts w:asciiTheme="minorHAnsi" w:hAnsiTheme="minorHAnsi" w:cstheme="minorHAnsi"/>
                <w:b/>
                <w:bCs/>
                <w:sz w:val="24"/>
                <w:szCs w:val="24"/>
              </w:rPr>
            </w:pPr>
            <w:r w:rsidRPr="00F679E3">
              <w:rPr>
                <w:rFonts w:asciiTheme="minorHAnsi" w:hAnsiTheme="minorHAnsi" w:cstheme="minorHAnsi"/>
                <w:b/>
                <w:bCs/>
                <w:sz w:val="24"/>
                <w:szCs w:val="24"/>
              </w:rPr>
              <w:t>2. Reason abstractly and quantitatively.</w:t>
            </w:r>
          </w:p>
          <w:p w:rsidR="00F679E3" w:rsidRPr="00B6069F" w:rsidRDefault="00F679E3" w:rsidP="00F679E3">
            <w:pPr>
              <w:autoSpaceDE w:val="0"/>
              <w:autoSpaceDN w:val="0"/>
              <w:adjustRightInd w:val="0"/>
              <w:rPr>
                <w:rFonts w:asciiTheme="minorHAnsi" w:hAnsiTheme="minorHAnsi" w:cstheme="minorHAnsi"/>
                <w:b/>
                <w:bCs/>
                <w:sz w:val="24"/>
                <w:szCs w:val="24"/>
              </w:rPr>
            </w:pPr>
          </w:p>
          <w:p w:rsidR="00F679E3" w:rsidRPr="00B6069F" w:rsidRDefault="00F679E3" w:rsidP="00F679E3">
            <w:pPr>
              <w:tabs>
                <w:tab w:val="num" w:pos="720"/>
              </w:tabs>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3. </w:t>
            </w:r>
            <w:r w:rsidRPr="00F679E3">
              <w:rPr>
                <w:rFonts w:asciiTheme="minorHAnsi" w:hAnsiTheme="minorHAnsi" w:cstheme="minorHAnsi"/>
                <w:b/>
                <w:bCs/>
                <w:sz w:val="24"/>
                <w:szCs w:val="24"/>
              </w:rPr>
              <w:t>Construct viable</w:t>
            </w:r>
            <w:r>
              <w:rPr>
                <w:rFonts w:asciiTheme="minorHAnsi" w:hAnsiTheme="minorHAnsi" w:cstheme="minorHAnsi"/>
                <w:b/>
                <w:bCs/>
                <w:sz w:val="24"/>
                <w:szCs w:val="24"/>
              </w:rPr>
              <w:t xml:space="preserve"> a</w:t>
            </w:r>
            <w:r w:rsidRPr="00F679E3">
              <w:rPr>
                <w:rFonts w:asciiTheme="minorHAnsi" w:hAnsiTheme="minorHAnsi" w:cstheme="minorHAnsi"/>
                <w:b/>
                <w:bCs/>
                <w:sz w:val="24"/>
                <w:szCs w:val="24"/>
              </w:rPr>
              <w:t>rguments and</w:t>
            </w:r>
            <w:r w:rsidRPr="00B6069F">
              <w:rPr>
                <w:rFonts w:asciiTheme="minorHAnsi" w:hAnsiTheme="minorHAnsi" w:cstheme="minorHAnsi"/>
                <w:b/>
                <w:bCs/>
                <w:sz w:val="24"/>
                <w:szCs w:val="24"/>
              </w:rPr>
              <w:t xml:space="preserve"> critique the     reasoning of  others.</w:t>
            </w:r>
          </w:p>
          <w:p w:rsidR="00F679E3" w:rsidRPr="00B6069F" w:rsidRDefault="00F679E3" w:rsidP="00F679E3">
            <w:pPr>
              <w:autoSpaceDE w:val="0"/>
              <w:autoSpaceDN w:val="0"/>
              <w:adjustRightInd w:val="0"/>
              <w:rPr>
                <w:rFonts w:asciiTheme="minorHAnsi" w:hAnsiTheme="minorHAnsi" w:cstheme="minorHAnsi"/>
                <w:b/>
                <w:bCs/>
                <w:sz w:val="24"/>
                <w:szCs w:val="24"/>
              </w:rPr>
            </w:pPr>
          </w:p>
          <w:p w:rsidR="00F679E3" w:rsidRPr="00B6069F" w:rsidRDefault="00F679E3" w:rsidP="00F679E3">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4. </w:t>
            </w:r>
            <w:r w:rsidRPr="00B6069F">
              <w:rPr>
                <w:rFonts w:asciiTheme="minorHAnsi" w:hAnsiTheme="minorHAnsi" w:cstheme="minorHAnsi"/>
                <w:b/>
                <w:bCs/>
                <w:sz w:val="24"/>
                <w:szCs w:val="24"/>
              </w:rPr>
              <w:t xml:space="preserve"> Model with mathematics.</w:t>
            </w:r>
          </w:p>
          <w:p w:rsidR="00F679E3" w:rsidRPr="00B6069F" w:rsidRDefault="00F679E3" w:rsidP="00F679E3">
            <w:pPr>
              <w:autoSpaceDE w:val="0"/>
              <w:autoSpaceDN w:val="0"/>
              <w:adjustRightInd w:val="0"/>
              <w:rPr>
                <w:rFonts w:asciiTheme="minorHAnsi" w:hAnsiTheme="minorHAnsi" w:cstheme="minorHAnsi"/>
                <w:b/>
                <w:bCs/>
                <w:sz w:val="24"/>
                <w:szCs w:val="24"/>
              </w:rPr>
            </w:pPr>
          </w:p>
          <w:p w:rsidR="00F679E3" w:rsidRPr="00B6069F" w:rsidRDefault="00F679E3" w:rsidP="00F679E3">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5. </w:t>
            </w:r>
            <w:r w:rsidRPr="00B6069F">
              <w:rPr>
                <w:rFonts w:asciiTheme="minorHAnsi" w:hAnsiTheme="minorHAnsi" w:cstheme="minorHAnsi"/>
                <w:b/>
                <w:bCs/>
                <w:sz w:val="24"/>
                <w:szCs w:val="24"/>
              </w:rPr>
              <w:t xml:space="preserve"> Use appropriate tools strategically.</w:t>
            </w:r>
          </w:p>
          <w:p w:rsidR="00F679E3" w:rsidRPr="00B6069F" w:rsidRDefault="00F679E3" w:rsidP="00F679E3">
            <w:pPr>
              <w:autoSpaceDE w:val="0"/>
              <w:autoSpaceDN w:val="0"/>
              <w:adjustRightInd w:val="0"/>
              <w:rPr>
                <w:rFonts w:asciiTheme="minorHAnsi" w:hAnsiTheme="minorHAnsi" w:cstheme="minorHAnsi"/>
                <w:b/>
                <w:bCs/>
                <w:sz w:val="24"/>
                <w:szCs w:val="24"/>
              </w:rPr>
            </w:pPr>
          </w:p>
          <w:p w:rsidR="00F679E3" w:rsidRPr="00B6069F" w:rsidRDefault="00F679E3" w:rsidP="00F679E3">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6. </w:t>
            </w:r>
            <w:r w:rsidRPr="00B6069F">
              <w:rPr>
                <w:rFonts w:asciiTheme="minorHAnsi" w:hAnsiTheme="minorHAnsi" w:cstheme="minorHAnsi"/>
                <w:b/>
                <w:bCs/>
                <w:sz w:val="24"/>
                <w:szCs w:val="24"/>
              </w:rPr>
              <w:t xml:space="preserve"> Attend to precision.</w:t>
            </w:r>
          </w:p>
          <w:p w:rsidR="00F679E3" w:rsidRPr="00B6069F" w:rsidRDefault="00F679E3" w:rsidP="00F679E3">
            <w:pPr>
              <w:autoSpaceDE w:val="0"/>
              <w:autoSpaceDN w:val="0"/>
              <w:adjustRightInd w:val="0"/>
              <w:rPr>
                <w:rFonts w:asciiTheme="minorHAnsi" w:hAnsiTheme="minorHAnsi" w:cstheme="minorHAnsi"/>
                <w:b/>
                <w:bCs/>
                <w:sz w:val="24"/>
                <w:szCs w:val="24"/>
              </w:rPr>
            </w:pPr>
          </w:p>
          <w:p w:rsidR="00F679E3" w:rsidRPr="00B6069F" w:rsidRDefault="00F679E3" w:rsidP="00F679E3">
            <w:pPr>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 xml:space="preserve">7. </w:t>
            </w:r>
            <w:r w:rsidRPr="00B6069F">
              <w:rPr>
                <w:rFonts w:asciiTheme="minorHAnsi" w:hAnsiTheme="minorHAnsi" w:cstheme="minorHAnsi"/>
                <w:b/>
                <w:bCs/>
                <w:sz w:val="24"/>
                <w:szCs w:val="24"/>
              </w:rPr>
              <w:t xml:space="preserve"> Look for and make use of structure.</w:t>
            </w:r>
          </w:p>
          <w:p w:rsidR="00F679E3" w:rsidRPr="00B6069F" w:rsidRDefault="00F679E3" w:rsidP="00F679E3">
            <w:pPr>
              <w:autoSpaceDE w:val="0"/>
              <w:autoSpaceDN w:val="0"/>
              <w:adjustRightInd w:val="0"/>
              <w:rPr>
                <w:rFonts w:asciiTheme="minorHAnsi" w:hAnsiTheme="minorHAnsi" w:cstheme="minorHAnsi"/>
                <w:b/>
                <w:bCs/>
                <w:sz w:val="24"/>
                <w:szCs w:val="24"/>
              </w:rPr>
            </w:pPr>
          </w:p>
          <w:p w:rsidR="00F679E3" w:rsidRPr="00B6069F" w:rsidRDefault="00F679E3" w:rsidP="00F679E3">
            <w:pPr>
              <w:autoSpaceDE w:val="0"/>
              <w:autoSpaceDN w:val="0"/>
              <w:adjustRightInd w:val="0"/>
              <w:ind w:left="342" w:hanging="342"/>
              <w:rPr>
                <w:rFonts w:asciiTheme="minorHAnsi" w:hAnsiTheme="minorHAnsi" w:cstheme="minorHAnsi"/>
                <w:sz w:val="24"/>
                <w:szCs w:val="24"/>
              </w:rPr>
            </w:pPr>
            <w:r>
              <w:rPr>
                <w:rFonts w:asciiTheme="minorHAnsi" w:hAnsiTheme="minorHAnsi" w:cstheme="minorHAnsi"/>
                <w:b/>
                <w:bCs/>
                <w:sz w:val="24"/>
                <w:szCs w:val="24"/>
              </w:rPr>
              <w:t xml:space="preserve">8.  </w:t>
            </w:r>
            <w:r w:rsidRPr="00B6069F">
              <w:rPr>
                <w:rFonts w:asciiTheme="minorHAnsi" w:hAnsiTheme="minorHAnsi" w:cstheme="minorHAnsi"/>
                <w:b/>
                <w:bCs/>
                <w:sz w:val="24"/>
                <w:szCs w:val="24"/>
              </w:rPr>
              <w:t xml:space="preserve"> Look for and express regularity in repeated reasoning.</w:t>
            </w:r>
          </w:p>
          <w:p w:rsidR="00683C25" w:rsidRPr="00B6069F" w:rsidRDefault="00683C25" w:rsidP="00683C25">
            <w:pPr>
              <w:tabs>
                <w:tab w:val="num" w:pos="720"/>
              </w:tabs>
              <w:autoSpaceDE w:val="0"/>
              <w:autoSpaceDN w:val="0"/>
              <w:adjustRightInd w:val="0"/>
              <w:rPr>
                <w:rFonts w:asciiTheme="minorHAnsi" w:hAnsiTheme="minorHAnsi" w:cstheme="minorHAnsi"/>
                <w:sz w:val="24"/>
                <w:szCs w:val="24"/>
              </w:rPr>
            </w:pPr>
          </w:p>
          <w:p w:rsidR="00683C25" w:rsidRPr="00B6069F" w:rsidRDefault="00683C25" w:rsidP="003772C6">
            <w:pPr>
              <w:pStyle w:val="ListParagraph"/>
              <w:autoSpaceDE w:val="0"/>
              <w:autoSpaceDN w:val="0"/>
              <w:adjustRightInd w:val="0"/>
              <w:ind w:left="342"/>
              <w:rPr>
                <w:rFonts w:asciiTheme="minorHAnsi" w:hAnsiTheme="minorHAnsi" w:cstheme="minorHAnsi"/>
                <w:sz w:val="24"/>
                <w:szCs w:val="24"/>
              </w:rPr>
            </w:pPr>
          </w:p>
        </w:tc>
      </w:tr>
      <w:tr w:rsidR="00FF2AFC" w:rsidRPr="00B6069F" w:rsidTr="00C84E4C">
        <w:tc>
          <w:tcPr>
            <w:tcW w:w="2268" w:type="dxa"/>
          </w:tcPr>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Use place value understanding and properties of operations to add and subtract.</w:t>
            </w:r>
          </w:p>
          <w:p w:rsidR="00FF2AFC" w:rsidRPr="00B6069F" w:rsidRDefault="00FF2AFC" w:rsidP="00612829">
            <w:pPr>
              <w:rPr>
                <w:rFonts w:asciiTheme="minorHAnsi" w:eastAsia="Times New Roman" w:hAnsiTheme="minorHAnsi" w:cstheme="minorHAnsi"/>
                <w:b/>
                <w:sz w:val="24"/>
                <w:szCs w:val="24"/>
              </w:rPr>
            </w:pPr>
          </w:p>
        </w:tc>
        <w:tc>
          <w:tcPr>
            <w:tcW w:w="4950" w:type="dxa"/>
          </w:tcPr>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2.NBT.5</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Fluently add and subtract within 100 using strategies based on place value, properties of operations, and/or the relationship between addition and subtraction.</w:t>
            </w:r>
          </w:p>
          <w:p w:rsidR="00FF2AFC" w:rsidRPr="00B6069F" w:rsidRDefault="00FF2AFC" w:rsidP="00612829">
            <w:pPr>
              <w:autoSpaceDE w:val="0"/>
              <w:autoSpaceDN w:val="0"/>
              <w:adjustRightInd w:val="0"/>
              <w:rPr>
                <w:rFonts w:asciiTheme="minorHAnsi" w:eastAsia="Times New Roman" w:hAnsiTheme="minorHAnsi" w:cstheme="minorHAnsi"/>
                <w:b/>
                <w:color w:val="6600FF"/>
                <w:sz w:val="24"/>
                <w:szCs w:val="24"/>
              </w:rPr>
            </w:pPr>
            <w:r w:rsidRPr="00B6069F">
              <w:rPr>
                <w:rFonts w:asciiTheme="minorHAnsi" w:eastAsia="Times New Roman" w:hAnsiTheme="minorHAnsi" w:cstheme="minorHAnsi"/>
                <w:b/>
                <w:color w:val="6600FF"/>
                <w:sz w:val="24"/>
                <w:szCs w:val="24"/>
              </w:rPr>
              <w:t>(SC 2)</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81271C">
            <w:pPr>
              <w:numPr>
                <w:ilvl w:val="0"/>
                <w:numId w:val="49"/>
              </w:numPr>
              <w:autoSpaceDE w:val="0"/>
              <w:autoSpaceDN w:val="0"/>
              <w:adjustRightInd w:val="0"/>
              <w:rPr>
                <w:rFonts w:asciiTheme="minorHAnsi" w:hAnsiTheme="minorHAnsi" w:cstheme="minorHAnsi"/>
                <w:b/>
                <w:color w:val="FF0000"/>
                <w:sz w:val="24"/>
                <w:szCs w:val="24"/>
              </w:rPr>
            </w:pPr>
            <w:r w:rsidRPr="00B6069F">
              <w:rPr>
                <w:rFonts w:asciiTheme="minorHAnsi" w:hAnsiTheme="minorHAnsi" w:cstheme="minorHAnsi"/>
                <w:b/>
                <w:color w:val="FF0000"/>
                <w:sz w:val="24"/>
                <w:szCs w:val="24"/>
              </w:rPr>
              <w:t>Knowledge of addition and subtraction fact families</w:t>
            </w:r>
          </w:p>
          <w:p w:rsidR="00FF2AFC" w:rsidRPr="00B6069F" w:rsidRDefault="00FF2AFC" w:rsidP="0081271C">
            <w:pPr>
              <w:numPr>
                <w:ilvl w:val="0"/>
                <w:numId w:val="49"/>
              </w:numPr>
              <w:autoSpaceDE w:val="0"/>
              <w:autoSpaceDN w:val="0"/>
              <w:adjustRightInd w:val="0"/>
              <w:rPr>
                <w:rFonts w:asciiTheme="minorHAnsi" w:hAnsiTheme="minorHAnsi" w:cstheme="minorHAnsi"/>
                <w:b/>
                <w:color w:val="FF0000"/>
                <w:sz w:val="24"/>
                <w:szCs w:val="24"/>
              </w:rPr>
            </w:pPr>
            <w:r w:rsidRPr="00B6069F">
              <w:rPr>
                <w:rFonts w:asciiTheme="minorHAnsi" w:hAnsiTheme="minorHAnsi" w:cstheme="minorHAnsi"/>
                <w:b/>
                <w:color w:val="FF0000"/>
                <w:sz w:val="24"/>
                <w:szCs w:val="24"/>
              </w:rPr>
              <w:t xml:space="preserve">Ability to model regrouping using base ten </w:t>
            </w:r>
            <w:proofErr w:type="spellStart"/>
            <w:r w:rsidRPr="00B6069F">
              <w:rPr>
                <w:rFonts w:asciiTheme="minorHAnsi" w:hAnsiTheme="minorHAnsi" w:cstheme="minorHAnsi"/>
                <w:b/>
                <w:color w:val="FF0000"/>
                <w:sz w:val="24"/>
                <w:szCs w:val="24"/>
              </w:rPr>
              <w:t>manipulatives</w:t>
            </w:r>
            <w:proofErr w:type="spellEnd"/>
            <w:r w:rsidRPr="00B6069F">
              <w:rPr>
                <w:rFonts w:asciiTheme="minorHAnsi" w:hAnsiTheme="minorHAnsi" w:cstheme="minorHAnsi"/>
                <w:b/>
                <w:color w:val="FF0000"/>
                <w:sz w:val="24"/>
                <w:szCs w:val="24"/>
              </w:rPr>
              <w:t xml:space="preserve"> (e.g., base ten blocks, </w:t>
            </w:r>
            <w:proofErr w:type="spellStart"/>
            <w:r w:rsidRPr="00B6069F">
              <w:rPr>
                <w:rFonts w:asciiTheme="minorHAnsi" w:hAnsiTheme="minorHAnsi" w:cstheme="minorHAnsi"/>
                <w:b/>
                <w:color w:val="FF0000"/>
                <w:sz w:val="24"/>
                <w:szCs w:val="24"/>
              </w:rPr>
              <w:t>Digi</w:t>
            </w:r>
            <w:proofErr w:type="spellEnd"/>
            <w:r w:rsidRPr="00B6069F">
              <w:rPr>
                <w:rFonts w:asciiTheme="minorHAnsi" w:hAnsiTheme="minorHAnsi" w:cstheme="minorHAnsi"/>
                <w:b/>
                <w:color w:val="FF0000"/>
                <w:sz w:val="24"/>
                <w:szCs w:val="24"/>
              </w:rPr>
              <w:t xml:space="preserve">-Blocks, </w:t>
            </w:r>
            <w:r w:rsidR="005A022E">
              <w:rPr>
                <w:rFonts w:asciiTheme="minorHAnsi" w:hAnsiTheme="minorHAnsi" w:cstheme="minorHAnsi"/>
                <w:b/>
                <w:color w:val="FF0000"/>
                <w:sz w:val="24"/>
                <w:szCs w:val="24"/>
                <w:u w:val="single"/>
              </w:rPr>
              <w:t xml:space="preserve">adapted </w:t>
            </w:r>
            <w:r w:rsidRPr="00B6069F">
              <w:rPr>
                <w:rFonts w:asciiTheme="minorHAnsi" w:hAnsiTheme="minorHAnsi" w:cstheme="minorHAnsi"/>
                <w:b/>
                <w:color w:val="00B0F0"/>
                <w:sz w:val="24"/>
                <w:szCs w:val="24"/>
              </w:rPr>
              <w:t>place value arrow cards</w:t>
            </w:r>
            <w:r w:rsidRPr="00B6069F">
              <w:rPr>
                <w:rFonts w:asciiTheme="minorHAnsi" w:hAnsiTheme="minorHAnsi" w:cstheme="minorHAnsi"/>
                <w:b/>
                <w:color w:val="FF0000"/>
                <w:sz w:val="24"/>
                <w:szCs w:val="24"/>
              </w:rPr>
              <w:t xml:space="preserve">) </w:t>
            </w:r>
          </w:p>
          <w:p w:rsidR="00FF2AFC" w:rsidRDefault="00FF2AFC" w:rsidP="0081271C">
            <w:pPr>
              <w:numPr>
                <w:ilvl w:val="0"/>
                <w:numId w:val="49"/>
              </w:numPr>
              <w:autoSpaceDE w:val="0"/>
              <w:autoSpaceDN w:val="0"/>
              <w:adjustRightInd w:val="0"/>
              <w:rPr>
                <w:rFonts w:asciiTheme="minorHAnsi" w:hAnsiTheme="minorHAnsi" w:cstheme="minorHAnsi"/>
                <w:b/>
                <w:color w:val="FF0000"/>
                <w:sz w:val="24"/>
                <w:szCs w:val="24"/>
              </w:rPr>
            </w:pPr>
            <w:r w:rsidRPr="00B6069F">
              <w:rPr>
                <w:rFonts w:asciiTheme="minorHAnsi" w:hAnsiTheme="minorHAnsi" w:cstheme="minorHAnsi"/>
                <w:b/>
                <w:color w:val="FF0000"/>
                <w:sz w:val="24"/>
                <w:szCs w:val="24"/>
              </w:rPr>
              <w:t>Knowledge that  when regrouping, the value of the number does not change but the place values of the digits within that number change (e.g.,  When regrouping the problem 324 – 116, 324 becomes 300 + 10 + 14 in order to regroup)</w:t>
            </w:r>
          </w:p>
          <w:p w:rsidR="00F679E3" w:rsidRDefault="00F679E3" w:rsidP="008B5473">
            <w:pPr>
              <w:autoSpaceDE w:val="0"/>
              <w:autoSpaceDN w:val="0"/>
              <w:adjustRightInd w:val="0"/>
              <w:rPr>
                <w:rFonts w:asciiTheme="minorHAnsi" w:hAnsiTheme="minorHAnsi" w:cstheme="minorHAnsi"/>
                <w:sz w:val="24"/>
                <w:szCs w:val="24"/>
                <w:u w:val="single"/>
              </w:rPr>
            </w:pPr>
          </w:p>
          <w:p w:rsidR="008B5473" w:rsidRDefault="008B5473" w:rsidP="008B5473">
            <w:pPr>
              <w:autoSpaceDE w:val="0"/>
              <w:autoSpaceDN w:val="0"/>
              <w:adjustRightInd w:val="0"/>
              <w:rPr>
                <w:rFonts w:asciiTheme="minorHAnsi" w:hAnsiTheme="minorHAnsi" w:cstheme="minorHAnsi"/>
                <w:sz w:val="24"/>
                <w:szCs w:val="24"/>
                <w:u w:val="single"/>
              </w:rPr>
            </w:pPr>
            <w:r w:rsidRPr="008B5473">
              <w:rPr>
                <w:rFonts w:asciiTheme="minorHAnsi" w:hAnsiTheme="minorHAnsi" w:cstheme="minorHAnsi"/>
                <w:sz w:val="24"/>
                <w:szCs w:val="24"/>
                <w:u w:val="single"/>
              </w:rPr>
              <w:t>Read and write equations in spatial arrangements involving regrouping using the carried number indicator and cancellation indicator.</w:t>
            </w:r>
          </w:p>
          <w:p w:rsidR="003F49C6" w:rsidRPr="008B5473" w:rsidRDefault="003F49C6" w:rsidP="008B5473">
            <w:pPr>
              <w:autoSpaceDE w:val="0"/>
              <w:autoSpaceDN w:val="0"/>
              <w:adjustRightInd w:val="0"/>
              <w:rPr>
                <w:rFonts w:asciiTheme="minorHAnsi" w:hAnsiTheme="minorHAnsi" w:cstheme="minorHAnsi"/>
                <w:b/>
                <w:sz w:val="24"/>
                <w:szCs w:val="24"/>
                <w:u w:val="single"/>
              </w:rPr>
            </w:pPr>
          </w:p>
          <w:p w:rsidR="00C84E4C" w:rsidRPr="00B6069F" w:rsidRDefault="00C84E4C" w:rsidP="008B5473">
            <w:pPr>
              <w:autoSpaceDE w:val="0"/>
              <w:autoSpaceDN w:val="0"/>
              <w:adjustRightInd w:val="0"/>
              <w:ind w:left="720"/>
              <w:rPr>
                <w:rFonts w:asciiTheme="minorHAnsi" w:hAnsiTheme="minorHAnsi" w:cstheme="minorHAnsi"/>
                <w:b/>
                <w:color w:val="FF0000"/>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2.NBT.6</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Add up to four two-digit numbers using strategies based on place value, properties of operations.</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81271C">
            <w:pPr>
              <w:numPr>
                <w:ilvl w:val="0"/>
                <w:numId w:val="54"/>
              </w:numPr>
              <w:autoSpaceDE w:val="0"/>
              <w:autoSpaceDN w:val="0"/>
              <w:adjustRightInd w:val="0"/>
              <w:rPr>
                <w:rFonts w:asciiTheme="minorHAnsi" w:eastAsia="Times New Roman" w:hAnsiTheme="minorHAnsi" w:cstheme="minorHAnsi"/>
                <w:b/>
                <w:color w:val="996633"/>
                <w:sz w:val="24"/>
                <w:szCs w:val="24"/>
              </w:rPr>
            </w:pPr>
            <w:r w:rsidRPr="00B6069F">
              <w:rPr>
                <w:rFonts w:asciiTheme="minorHAnsi" w:eastAsia="Times New Roman" w:hAnsiTheme="minorHAnsi" w:cstheme="minorHAnsi"/>
                <w:b/>
                <w:color w:val="FF0000"/>
                <w:sz w:val="24"/>
                <w:szCs w:val="24"/>
              </w:rPr>
              <w:t xml:space="preserve">Knowledge of and ability to apply strategies such as </w:t>
            </w:r>
            <w:r w:rsidRPr="00B6069F">
              <w:rPr>
                <w:rFonts w:asciiTheme="minorHAnsi" w:eastAsia="Times New Roman" w:hAnsiTheme="minorHAnsi" w:cstheme="minorHAnsi"/>
                <w:b/>
                <w:color w:val="00B0F0"/>
                <w:sz w:val="24"/>
                <w:szCs w:val="24"/>
              </w:rPr>
              <w:t>expanded form</w:t>
            </w:r>
            <w:r w:rsidRPr="00B6069F">
              <w:rPr>
                <w:rFonts w:asciiTheme="minorHAnsi" w:eastAsia="Times New Roman" w:hAnsiTheme="minorHAnsi" w:cstheme="minorHAnsi"/>
                <w:b/>
                <w:color w:val="FF0000"/>
                <w:sz w:val="24"/>
                <w:szCs w:val="24"/>
              </w:rPr>
              <w:t xml:space="preserve">, </w:t>
            </w:r>
            <w:r w:rsidRPr="00B6069F">
              <w:rPr>
                <w:rFonts w:asciiTheme="minorHAnsi" w:eastAsia="Times New Roman" w:hAnsiTheme="minorHAnsi" w:cstheme="minorHAnsi"/>
                <w:b/>
                <w:color w:val="00B0F0"/>
                <w:sz w:val="24"/>
                <w:szCs w:val="24"/>
              </w:rPr>
              <w:t>empty number line</w:t>
            </w:r>
            <w:r w:rsidRPr="00B6069F">
              <w:rPr>
                <w:rFonts w:asciiTheme="minorHAnsi" w:eastAsia="Times New Roman" w:hAnsiTheme="minorHAnsi" w:cstheme="minorHAnsi"/>
                <w:b/>
                <w:color w:val="FF0000"/>
                <w:sz w:val="24"/>
                <w:szCs w:val="24"/>
              </w:rPr>
              <w:t xml:space="preserve"> and </w:t>
            </w:r>
            <w:r w:rsidRPr="00B6069F">
              <w:rPr>
                <w:rFonts w:asciiTheme="minorHAnsi" w:eastAsia="Times New Roman" w:hAnsiTheme="minorHAnsi" w:cstheme="minorHAnsi"/>
                <w:b/>
                <w:color w:val="00B0F0"/>
                <w:sz w:val="24"/>
                <w:szCs w:val="24"/>
              </w:rPr>
              <w:t>partial sums</w:t>
            </w: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2.NBT.7</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 xml:space="preserve">Add and subtract within 1000, using concrete models or </w:t>
            </w:r>
            <w:r w:rsidRPr="00B6069F">
              <w:rPr>
                <w:rFonts w:asciiTheme="minorHAnsi" w:eastAsia="Times New Roman" w:hAnsiTheme="minorHAnsi" w:cstheme="minorHAnsi"/>
                <w:sz w:val="24"/>
                <w:szCs w:val="24"/>
                <w:u w:val="single"/>
              </w:rPr>
              <w:t xml:space="preserve">tactile </w:t>
            </w:r>
            <w:r w:rsidR="009B688C" w:rsidRPr="009B688C">
              <w:rPr>
                <w:rFonts w:asciiTheme="minorHAnsi" w:hAnsiTheme="minorHAnsi" w:cstheme="minorHAnsi"/>
                <w:color w:val="000000" w:themeColor="text1"/>
                <w:sz w:val="24"/>
                <w:szCs w:val="24"/>
                <w:u w:val="single"/>
              </w:rPr>
              <w:t>graphics</w:t>
            </w:r>
            <w:r w:rsidR="009B688C" w:rsidRPr="00B6069F">
              <w:rPr>
                <w:rFonts w:asciiTheme="minorHAnsi" w:eastAsia="Times New Roman" w:hAnsiTheme="minorHAnsi" w:cstheme="minorHAnsi"/>
                <w:sz w:val="24"/>
                <w:szCs w:val="24"/>
                <w:u w:val="single"/>
              </w:rPr>
              <w:t xml:space="preserve"> </w:t>
            </w:r>
            <w:r w:rsidRPr="00B6069F">
              <w:rPr>
                <w:rFonts w:asciiTheme="minorHAnsi" w:eastAsia="Times New Roman" w:hAnsiTheme="minorHAnsi" w:cstheme="minorHAnsi"/>
                <w:sz w:val="24"/>
                <w:szCs w:val="24"/>
                <w:u w:val="single"/>
              </w:rPr>
              <w:t>of</w:t>
            </w:r>
            <w:r w:rsidRPr="00253E18">
              <w:rPr>
                <w:rFonts w:asciiTheme="minorHAnsi" w:eastAsia="Times New Roman" w:hAnsiTheme="minorHAnsi" w:cstheme="minorHAnsi"/>
                <w:sz w:val="24"/>
                <w:szCs w:val="24"/>
              </w:rPr>
              <w:t xml:space="preserve"> </w:t>
            </w:r>
            <w:r w:rsidRPr="00B6069F">
              <w:rPr>
                <w:rFonts w:asciiTheme="minorHAnsi" w:eastAsia="Times New Roman" w:hAnsiTheme="minorHAnsi" w:cstheme="minorHAnsi"/>
                <w:sz w:val="24"/>
                <w:szCs w:val="24"/>
              </w:rPr>
              <w:t>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FF2AFC">
            <w:pPr>
              <w:pStyle w:val="ListParagraph"/>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See the skills and knowledge that are stated in the Standard.</w:t>
            </w:r>
          </w:p>
          <w:p w:rsidR="003F49C6" w:rsidRDefault="003F49C6" w:rsidP="00C01B68">
            <w:pPr>
              <w:autoSpaceDE w:val="0"/>
              <w:autoSpaceDN w:val="0"/>
              <w:adjustRightInd w:val="0"/>
              <w:rPr>
                <w:rFonts w:asciiTheme="minorHAnsi" w:hAnsiTheme="minorHAnsi" w:cstheme="minorHAnsi"/>
                <w:sz w:val="24"/>
                <w:szCs w:val="24"/>
                <w:u w:val="single"/>
              </w:rPr>
            </w:pPr>
          </w:p>
          <w:p w:rsidR="00C01B68" w:rsidRPr="00C01B68" w:rsidRDefault="00C01B68" w:rsidP="00C01B68">
            <w:pPr>
              <w:autoSpaceDE w:val="0"/>
              <w:autoSpaceDN w:val="0"/>
              <w:adjustRightInd w:val="0"/>
              <w:rPr>
                <w:rFonts w:asciiTheme="minorHAnsi" w:hAnsiTheme="minorHAnsi" w:cstheme="minorHAnsi"/>
                <w:b/>
                <w:sz w:val="24"/>
                <w:szCs w:val="24"/>
                <w:u w:val="single"/>
              </w:rPr>
            </w:pPr>
            <w:r w:rsidRPr="00C01B68">
              <w:rPr>
                <w:rFonts w:asciiTheme="minorHAnsi" w:hAnsiTheme="minorHAnsi" w:cstheme="minorHAnsi"/>
                <w:sz w:val="24"/>
                <w:szCs w:val="24"/>
                <w:u w:val="single"/>
              </w:rPr>
              <w:t>Read and write equations in spatial arrangements involving regrouping using the carried number indicator and cancellation indicator.</w:t>
            </w:r>
          </w:p>
          <w:p w:rsidR="00FF2AFC" w:rsidRPr="00C01B68" w:rsidRDefault="00FF2AFC" w:rsidP="00612829">
            <w:pPr>
              <w:autoSpaceDE w:val="0"/>
              <w:autoSpaceDN w:val="0"/>
              <w:adjustRightInd w:val="0"/>
              <w:rPr>
                <w:rFonts w:asciiTheme="minorHAnsi" w:eastAsia="Times New Roman" w:hAnsiTheme="minorHAnsi" w:cstheme="minorHAnsi"/>
                <w:b/>
                <w:color w:val="FF0000"/>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2.NBT.8</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Mentally add 10 or 100 to a given number 100-900, and mentally subtract 10 or 100 from a given number 100-900.</w:t>
            </w:r>
          </w:p>
          <w:p w:rsidR="00FF2AFC" w:rsidRPr="00B6069F" w:rsidRDefault="00FF2AFC" w:rsidP="00612829">
            <w:pPr>
              <w:autoSpaceDE w:val="0"/>
              <w:autoSpaceDN w:val="0"/>
              <w:adjustRightInd w:val="0"/>
              <w:rPr>
                <w:rFonts w:asciiTheme="minorHAnsi" w:hAnsiTheme="minorHAnsi" w:cstheme="minorHAnsi"/>
                <w:b/>
                <w:color w:val="FF0000"/>
                <w:sz w:val="24"/>
                <w:szCs w:val="24"/>
              </w:rPr>
            </w:pPr>
            <w:r w:rsidRPr="00B6069F">
              <w:rPr>
                <w:rFonts w:asciiTheme="minorHAnsi"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skip count from a number by 10 and/or 100 including off the decades  </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model using base ten </w:t>
            </w:r>
            <w:proofErr w:type="spellStart"/>
            <w:r w:rsidRPr="00B6069F">
              <w:rPr>
                <w:rFonts w:asciiTheme="minorHAnsi" w:eastAsia="Times New Roman" w:hAnsiTheme="minorHAnsi" w:cstheme="minorHAnsi"/>
                <w:b/>
                <w:color w:val="FF0000"/>
                <w:sz w:val="24"/>
                <w:szCs w:val="24"/>
              </w:rPr>
              <w:t>manipulatives</w:t>
            </w:r>
            <w:proofErr w:type="spellEnd"/>
            <w:r w:rsidRPr="00B6069F">
              <w:rPr>
                <w:rFonts w:asciiTheme="minorHAnsi" w:eastAsia="Times New Roman" w:hAnsiTheme="minorHAnsi" w:cstheme="minorHAnsi"/>
                <w:b/>
                <w:color w:val="FF0000"/>
                <w:sz w:val="24"/>
                <w:szCs w:val="24"/>
              </w:rPr>
              <w:t xml:space="preserve"> </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recognize and use patterns in a </w:t>
            </w:r>
            <w:r w:rsidR="00591716" w:rsidRPr="00B6069F">
              <w:rPr>
                <w:rFonts w:asciiTheme="minorHAnsi" w:eastAsia="Times New Roman" w:hAnsiTheme="minorHAnsi" w:cstheme="minorHAnsi"/>
                <w:b/>
                <w:color w:val="FF0000"/>
                <w:sz w:val="24"/>
                <w:szCs w:val="24"/>
                <w:u w:val="single"/>
              </w:rPr>
              <w:t>N</w:t>
            </w:r>
            <w:r w:rsidR="00F37F9F">
              <w:rPr>
                <w:rFonts w:asciiTheme="minorHAnsi" w:eastAsia="Times New Roman" w:hAnsiTheme="minorHAnsi" w:cstheme="minorHAnsi"/>
                <w:b/>
                <w:color w:val="FF0000"/>
                <w:sz w:val="24"/>
                <w:szCs w:val="24"/>
                <w:u w:val="single"/>
              </w:rPr>
              <w:t xml:space="preserve">emeth </w:t>
            </w:r>
            <w:r w:rsidR="00591716" w:rsidRPr="00B6069F">
              <w:rPr>
                <w:rFonts w:asciiTheme="minorHAnsi" w:eastAsia="Times New Roman" w:hAnsiTheme="minorHAnsi" w:cstheme="minorHAnsi"/>
                <w:b/>
                <w:color w:val="FF0000"/>
                <w:sz w:val="24"/>
                <w:szCs w:val="24"/>
                <w:u w:val="single"/>
              </w:rPr>
              <w:t>B</w:t>
            </w:r>
            <w:r w:rsidR="00F37F9F">
              <w:rPr>
                <w:rFonts w:asciiTheme="minorHAnsi" w:eastAsia="Times New Roman" w:hAnsiTheme="minorHAnsi" w:cstheme="minorHAnsi"/>
                <w:b/>
                <w:color w:val="FF0000"/>
                <w:sz w:val="24"/>
                <w:szCs w:val="24"/>
                <w:u w:val="single"/>
              </w:rPr>
              <w:t xml:space="preserve">raille </w:t>
            </w:r>
            <w:r w:rsidR="00591716" w:rsidRPr="00B6069F">
              <w:rPr>
                <w:rFonts w:asciiTheme="minorHAnsi" w:eastAsia="Times New Roman" w:hAnsiTheme="minorHAnsi" w:cstheme="minorHAnsi"/>
                <w:b/>
                <w:color w:val="FF0000"/>
                <w:sz w:val="24"/>
                <w:szCs w:val="24"/>
                <w:u w:val="single"/>
              </w:rPr>
              <w:t>C</w:t>
            </w:r>
            <w:r w:rsidR="00F37F9F">
              <w:rPr>
                <w:rFonts w:asciiTheme="minorHAnsi" w:eastAsia="Times New Roman" w:hAnsiTheme="minorHAnsi" w:cstheme="minorHAnsi"/>
                <w:b/>
                <w:color w:val="FF0000"/>
                <w:sz w:val="24"/>
                <w:szCs w:val="24"/>
                <w:u w:val="single"/>
              </w:rPr>
              <w:t>ode</w:t>
            </w:r>
            <w:r w:rsidR="00591716" w:rsidRPr="00B6069F">
              <w:rPr>
                <w:rFonts w:asciiTheme="minorHAnsi" w:eastAsia="Times New Roman" w:hAnsiTheme="minorHAnsi" w:cstheme="minorHAnsi"/>
                <w:b/>
                <w:color w:val="FF0000"/>
                <w:sz w:val="24"/>
                <w:szCs w:val="24"/>
              </w:rPr>
              <w:t xml:space="preserve"> </w:t>
            </w:r>
            <w:r w:rsidRPr="00B6069F">
              <w:rPr>
                <w:rFonts w:asciiTheme="minorHAnsi" w:eastAsia="Times New Roman" w:hAnsiTheme="minorHAnsi" w:cstheme="minorHAnsi"/>
                <w:b/>
                <w:color w:val="FF0000"/>
                <w:sz w:val="24"/>
                <w:szCs w:val="24"/>
              </w:rPr>
              <w:t xml:space="preserve">thousands chart </w:t>
            </w:r>
          </w:p>
          <w:p w:rsidR="00591716" w:rsidRPr="00B6069F" w:rsidRDefault="00591716" w:rsidP="00591716">
            <w:pPr>
              <w:autoSpaceDE w:val="0"/>
              <w:autoSpaceDN w:val="0"/>
              <w:adjustRightInd w:val="0"/>
              <w:ind w:left="540"/>
              <w:rPr>
                <w:rFonts w:asciiTheme="minorHAnsi" w:eastAsia="Times New Roman" w:hAnsiTheme="minorHAnsi" w:cstheme="minorHAnsi"/>
                <w:b/>
                <w:color w:val="FF0000"/>
                <w:sz w:val="24"/>
                <w:szCs w:val="24"/>
              </w:rPr>
            </w:pPr>
          </w:p>
          <w:p w:rsidR="00FF2AFC" w:rsidRPr="00B6069F" w:rsidRDefault="00FF2AFC" w:rsidP="00612829">
            <w:pPr>
              <w:autoSpaceDE w:val="0"/>
              <w:autoSpaceDN w:val="0"/>
              <w:adjustRightInd w:val="0"/>
              <w:rPr>
                <w:rFonts w:asciiTheme="minorHAnsi" w:eastAsia="Times New Roman" w:hAnsiTheme="minorHAnsi" w:cstheme="minorHAnsi"/>
                <w:b/>
                <w:sz w:val="24"/>
                <w:szCs w:val="24"/>
              </w:rPr>
            </w:pPr>
            <w:r w:rsidRPr="00B6069F">
              <w:rPr>
                <w:rFonts w:asciiTheme="minorHAnsi" w:eastAsia="Times New Roman" w:hAnsiTheme="minorHAnsi" w:cstheme="minorHAnsi"/>
                <w:b/>
                <w:sz w:val="24"/>
                <w:szCs w:val="24"/>
              </w:rPr>
              <w:t>Standard:  2.NBT.9</w:t>
            </w:r>
          </w:p>
          <w:p w:rsidR="00FF2AFC" w:rsidRPr="00B6069F" w:rsidRDefault="00FF2AFC" w:rsidP="00612829">
            <w:pPr>
              <w:autoSpaceDE w:val="0"/>
              <w:autoSpaceDN w:val="0"/>
              <w:adjustRightInd w:val="0"/>
              <w:rPr>
                <w:rFonts w:asciiTheme="minorHAnsi" w:eastAsia="Times New Roman" w:hAnsiTheme="minorHAnsi" w:cstheme="minorHAnsi"/>
                <w:sz w:val="24"/>
                <w:szCs w:val="24"/>
              </w:rPr>
            </w:pPr>
            <w:r w:rsidRPr="00B6069F">
              <w:rPr>
                <w:rFonts w:asciiTheme="minorHAnsi" w:eastAsia="Times New Roman" w:hAnsiTheme="minorHAnsi" w:cstheme="minorHAnsi"/>
                <w:sz w:val="24"/>
                <w:szCs w:val="24"/>
              </w:rPr>
              <w:t>Explain why addition and subtraction strategies work, using place value and the properties of operations.</w:t>
            </w:r>
          </w:p>
          <w:p w:rsidR="00FF2AFC" w:rsidRPr="00B6069F" w:rsidRDefault="00FF2AFC" w:rsidP="00612829">
            <w:p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Essential Skills and Knowledge</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Ability to use the properties (commutative property for addition, associative property for addition, zero property, identity property) to compute and to support their explanation  (</w:t>
            </w:r>
            <w:r w:rsidRPr="00B6069F">
              <w:rPr>
                <w:rFonts w:asciiTheme="minorHAnsi" w:eastAsia="Times New Roman" w:hAnsiTheme="minorHAnsi" w:cstheme="minorHAnsi"/>
                <w:b/>
                <w:color w:val="006600"/>
                <w:sz w:val="24"/>
                <w:szCs w:val="24"/>
              </w:rPr>
              <w:t>CCSS, Page 90, Table 3</w:t>
            </w:r>
            <w:r w:rsidRPr="00B6069F">
              <w:rPr>
                <w:rFonts w:asciiTheme="minorHAnsi" w:eastAsia="Times New Roman" w:hAnsiTheme="minorHAnsi" w:cstheme="minorHAnsi"/>
                <w:b/>
                <w:color w:val="FF0000"/>
                <w:sz w:val="24"/>
                <w:szCs w:val="24"/>
              </w:rPr>
              <w:t xml:space="preserve"> )</w:t>
            </w:r>
          </w:p>
          <w:p w:rsidR="00FF2AFC" w:rsidRPr="00B6069F" w:rsidRDefault="00FF2AFC" w:rsidP="00FF2AFC">
            <w:pPr>
              <w:numPr>
                <w:ilvl w:val="0"/>
                <w:numId w:val="3"/>
              </w:numPr>
              <w:autoSpaceDE w:val="0"/>
              <w:autoSpaceDN w:val="0"/>
              <w:adjustRightInd w:val="0"/>
              <w:rPr>
                <w:rFonts w:asciiTheme="minorHAnsi" w:eastAsia="Times New Roman" w:hAnsiTheme="minorHAnsi" w:cstheme="minorHAnsi"/>
                <w:b/>
                <w:color w:val="FF0000"/>
                <w:sz w:val="24"/>
                <w:szCs w:val="24"/>
              </w:rPr>
            </w:pPr>
            <w:r w:rsidRPr="00B6069F">
              <w:rPr>
                <w:rFonts w:asciiTheme="minorHAnsi" w:eastAsia="Times New Roman" w:hAnsiTheme="minorHAnsi" w:cstheme="minorHAnsi"/>
                <w:b/>
                <w:color w:val="FF0000"/>
                <w:sz w:val="24"/>
                <w:szCs w:val="24"/>
              </w:rPr>
              <w:t xml:space="preserve">Ability to reason mathematically and explain why their chosen strategy works using words, </w:t>
            </w:r>
            <w:r w:rsidR="00F37F9F">
              <w:rPr>
                <w:rFonts w:asciiTheme="minorHAnsi" w:eastAsia="Times New Roman" w:hAnsiTheme="minorHAnsi" w:cstheme="minorHAnsi"/>
                <w:b/>
                <w:color w:val="FF0000"/>
                <w:sz w:val="24"/>
                <w:szCs w:val="24"/>
                <w:u w:val="single"/>
              </w:rPr>
              <w:t xml:space="preserve">tactile </w:t>
            </w:r>
            <w:r w:rsidR="009B688C" w:rsidRPr="009B688C">
              <w:rPr>
                <w:rFonts w:asciiTheme="minorHAnsi" w:hAnsiTheme="minorHAnsi" w:cstheme="minorHAnsi"/>
                <w:b/>
                <w:color w:val="FF0000"/>
                <w:sz w:val="24"/>
                <w:szCs w:val="24"/>
                <w:u w:val="single"/>
              </w:rPr>
              <w:t>graphics</w:t>
            </w:r>
            <w:r w:rsidR="009B688C" w:rsidRPr="009B688C">
              <w:rPr>
                <w:rFonts w:asciiTheme="minorHAnsi" w:eastAsia="Times New Roman" w:hAnsiTheme="minorHAnsi" w:cstheme="minorHAnsi"/>
                <w:b/>
                <w:color w:val="FF0000"/>
                <w:sz w:val="24"/>
                <w:szCs w:val="24"/>
                <w:u w:val="single"/>
              </w:rPr>
              <w:t xml:space="preserve"> </w:t>
            </w:r>
            <w:r w:rsidR="00F37F9F" w:rsidRPr="009B688C">
              <w:rPr>
                <w:rFonts w:asciiTheme="minorHAnsi" w:eastAsia="Times New Roman" w:hAnsiTheme="minorHAnsi" w:cstheme="minorHAnsi"/>
                <w:b/>
                <w:color w:val="FF0000"/>
                <w:sz w:val="24"/>
                <w:szCs w:val="24"/>
                <w:u w:val="single"/>
              </w:rPr>
              <w:t>o</w:t>
            </w:r>
            <w:r w:rsidR="00F37F9F">
              <w:rPr>
                <w:rFonts w:asciiTheme="minorHAnsi" w:eastAsia="Times New Roman" w:hAnsiTheme="minorHAnsi" w:cstheme="minorHAnsi"/>
                <w:b/>
                <w:color w:val="FF0000"/>
                <w:sz w:val="24"/>
                <w:szCs w:val="24"/>
                <w:u w:val="single"/>
              </w:rPr>
              <w:t xml:space="preserve">f </w:t>
            </w:r>
            <w:r w:rsidRPr="00B6069F">
              <w:rPr>
                <w:rFonts w:asciiTheme="minorHAnsi" w:eastAsia="Times New Roman" w:hAnsiTheme="minorHAnsi" w:cstheme="minorHAnsi"/>
                <w:b/>
                <w:color w:val="FF0000"/>
                <w:sz w:val="24"/>
                <w:szCs w:val="24"/>
              </w:rPr>
              <w:t>pictures, and/or</w:t>
            </w:r>
            <w:r w:rsidR="00F37F9F">
              <w:rPr>
                <w:rFonts w:asciiTheme="minorHAnsi" w:eastAsia="Times New Roman" w:hAnsiTheme="minorHAnsi" w:cstheme="minorHAnsi"/>
                <w:b/>
                <w:color w:val="FF0000"/>
                <w:sz w:val="24"/>
                <w:szCs w:val="24"/>
              </w:rPr>
              <w:t xml:space="preserve"> </w:t>
            </w:r>
            <w:r w:rsidR="00F37F9F">
              <w:rPr>
                <w:rFonts w:asciiTheme="minorHAnsi" w:eastAsia="Times New Roman" w:hAnsiTheme="minorHAnsi" w:cstheme="minorHAnsi"/>
                <w:b/>
                <w:color w:val="FF0000"/>
                <w:sz w:val="24"/>
                <w:szCs w:val="24"/>
                <w:u w:val="single"/>
              </w:rPr>
              <w:t>Nemeth Braille Code</w:t>
            </w:r>
            <w:r w:rsidRPr="00B6069F">
              <w:rPr>
                <w:rFonts w:asciiTheme="minorHAnsi" w:eastAsia="Times New Roman" w:hAnsiTheme="minorHAnsi" w:cstheme="minorHAnsi"/>
                <w:b/>
                <w:color w:val="FF0000"/>
                <w:sz w:val="24"/>
                <w:szCs w:val="24"/>
              </w:rPr>
              <w:t xml:space="preserve"> symbols to support their explanation</w:t>
            </w:r>
          </w:p>
          <w:p w:rsidR="00B96B85" w:rsidRPr="00B6069F" w:rsidRDefault="00B96B85" w:rsidP="00B96B85">
            <w:pPr>
              <w:autoSpaceDE w:val="0"/>
              <w:autoSpaceDN w:val="0"/>
              <w:adjustRightInd w:val="0"/>
              <w:rPr>
                <w:rFonts w:asciiTheme="minorHAnsi" w:eastAsia="Times New Roman" w:hAnsiTheme="minorHAnsi" w:cstheme="minorHAnsi"/>
                <w:b/>
                <w:color w:val="FF0000"/>
                <w:sz w:val="24"/>
                <w:szCs w:val="24"/>
              </w:rPr>
            </w:pPr>
          </w:p>
          <w:p w:rsidR="00B96B85" w:rsidRPr="00B6069F" w:rsidRDefault="00B96B85" w:rsidP="00B96B85">
            <w:pPr>
              <w:autoSpaceDE w:val="0"/>
              <w:autoSpaceDN w:val="0"/>
              <w:adjustRightInd w:val="0"/>
              <w:rPr>
                <w:rFonts w:asciiTheme="minorHAnsi" w:eastAsia="Times New Roman" w:hAnsiTheme="minorHAnsi" w:cstheme="minorHAnsi"/>
                <w:b/>
                <w:color w:val="FF0000"/>
                <w:sz w:val="24"/>
                <w:szCs w:val="24"/>
              </w:rPr>
            </w:pPr>
          </w:p>
          <w:p w:rsidR="00B96B85" w:rsidRPr="00B6069F" w:rsidRDefault="00B96B85" w:rsidP="003772C6">
            <w:pPr>
              <w:autoSpaceDE w:val="0"/>
              <w:autoSpaceDN w:val="0"/>
              <w:adjustRightInd w:val="0"/>
              <w:rPr>
                <w:rFonts w:asciiTheme="minorHAnsi" w:eastAsia="Times New Roman" w:hAnsiTheme="minorHAnsi" w:cstheme="minorHAnsi"/>
                <w:b/>
                <w:color w:val="FF0000"/>
                <w:sz w:val="24"/>
                <w:szCs w:val="24"/>
              </w:rPr>
            </w:pPr>
          </w:p>
        </w:tc>
        <w:tc>
          <w:tcPr>
            <w:tcW w:w="2970" w:type="dxa"/>
            <w:vMerge/>
          </w:tcPr>
          <w:p w:rsidR="00FF2AFC" w:rsidRPr="00B6069F" w:rsidRDefault="00FF2AFC" w:rsidP="00612829">
            <w:pPr>
              <w:rPr>
                <w:rFonts w:asciiTheme="minorHAnsi" w:hAnsiTheme="minorHAnsi" w:cstheme="minorHAnsi"/>
                <w:sz w:val="24"/>
                <w:szCs w:val="24"/>
              </w:rPr>
            </w:pPr>
          </w:p>
        </w:tc>
      </w:tr>
    </w:tbl>
    <w:p w:rsidR="00B90B4D" w:rsidRDefault="00B90B4D">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Style w:val="TableGrid"/>
        <w:tblW w:w="0" w:type="auto"/>
        <w:tblLook w:val="04A0" w:firstRow="1" w:lastRow="0" w:firstColumn="1" w:lastColumn="0" w:noHBand="0" w:noVBand="1"/>
      </w:tblPr>
      <w:tblGrid>
        <w:gridCol w:w="2268"/>
        <w:gridCol w:w="4950"/>
        <w:gridCol w:w="2970"/>
      </w:tblGrid>
      <w:tr w:rsidR="00DA518E" w:rsidRPr="00CC4120" w:rsidTr="00C84E4C">
        <w:trPr>
          <w:tblHeader/>
        </w:trPr>
        <w:tc>
          <w:tcPr>
            <w:tcW w:w="10188" w:type="dxa"/>
            <w:gridSpan w:val="3"/>
          </w:tcPr>
          <w:p w:rsidR="00DA518E" w:rsidRDefault="00DA518E" w:rsidP="008C6F8E">
            <w:pPr>
              <w:rPr>
                <w:rFonts w:asciiTheme="minorHAnsi" w:hAnsiTheme="minorHAnsi" w:cstheme="minorHAnsi"/>
                <w:b/>
                <w:sz w:val="24"/>
                <w:szCs w:val="24"/>
              </w:rPr>
            </w:pPr>
            <w:r w:rsidRPr="00CC4120">
              <w:rPr>
                <w:rFonts w:asciiTheme="minorHAnsi" w:hAnsiTheme="minorHAnsi" w:cstheme="minorHAnsi"/>
                <w:b/>
                <w:sz w:val="24"/>
                <w:szCs w:val="24"/>
              </w:rPr>
              <w:t>DOMAIN:  Measurement and D</w:t>
            </w:r>
            <w:r w:rsidR="008C6F8E" w:rsidRPr="00CC4120">
              <w:rPr>
                <w:rFonts w:asciiTheme="minorHAnsi" w:hAnsiTheme="minorHAnsi" w:cstheme="minorHAnsi"/>
                <w:b/>
                <w:sz w:val="24"/>
                <w:szCs w:val="24"/>
              </w:rPr>
              <w:t>a</w:t>
            </w:r>
            <w:r w:rsidRPr="00CC4120">
              <w:rPr>
                <w:rFonts w:asciiTheme="minorHAnsi" w:hAnsiTheme="minorHAnsi" w:cstheme="minorHAnsi"/>
                <w:b/>
                <w:sz w:val="24"/>
                <w:szCs w:val="24"/>
              </w:rPr>
              <w:t>ta</w:t>
            </w:r>
          </w:p>
          <w:p w:rsidR="00965047" w:rsidRPr="00CC4120" w:rsidRDefault="00965047" w:rsidP="008C6F8E">
            <w:pPr>
              <w:rPr>
                <w:rFonts w:asciiTheme="minorHAnsi" w:hAnsiTheme="minorHAnsi" w:cstheme="minorHAnsi"/>
                <w:b/>
                <w:sz w:val="24"/>
                <w:szCs w:val="24"/>
              </w:rPr>
            </w:pPr>
          </w:p>
        </w:tc>
      </w:tr>
      <w:tr w:rsidR="00E73354" w:rsidRPr="00CC4120" w:rsidTr="00C84E4C">
        <w:trPr>
          <w:tblHeader/>
        </w:trPr>
        <w:tc>
          <w:tcPr>
            <w:tcW w:w="2268" w:type="dxa"/>
          </w:tcPr>
          <w:p w:rsidR="00E73354" w:rsidRPr="00CC4120" w:rsidRDefault="00E73354" w:rsidP="00214828">
            <w:pPr>
              <w:jc w:val="center"/>
              <w:rPr>
                <w:rFonts w:asciiTheme="minorHAnsi" w:hAnsiTheme="minorHAnsi" w:cstheme="minorHAnsi"/>
                <w:b/>
                <w:sz w:val="24"/>
                <w:szCs w:val="24"/>
              </w:rPr>
            </w:pPr>
            <w:r w:rsidRPr="00CC4120">
              <w:rPr>
                <w:rFonts w:asciiTheme="minorHAnsi" w:hAnsiTheme="minorHAnsi" w:cstheme="minorHAnsi"/>
                <w:b/>
                <w:sz w:val="24"/>
                <w:szCs w:val="24"/>
              </w:rPr>
              <w:t>Cluster</w:t>
            </w:r>
          </w:p>
        </w:tc>
        <w:tc>
          <w:tcPr>
            <w:tcW w:w="4950" w:type="dxa"/>
          </w:tcPr>
          <w:p w:rsidR="00E73354" w:rsidRPr="00CC4120" w:rsidRDefault="00E73354" w:rsidP="00214828">
            <w:pPr>
              <w:jc w:val="center"/>
              <w:rPr>
                <w:rFonts w:asciiTheme="minorHAnsi" w:hAnsiTheme="minorHAnsi" w:cstheme="minorHAnsi"/>
                <w:b/>
                <w:sz w:val="24"/>
                <w:szCs w:val="24"/>
              </w:rPr>
            </w:pPr>
            <w:r w:rsidRPr="00CC4120">
              <w:rPr>
                <w:rFonts w:asciiTheme="minorHAnsi" w:hAnsiTheme="minorHAnsi" w:cstheme="minorHAnsi"/>
                <w:b/>
                <w:sz w:val="24"/>
                <w:szCs w:val="24"/>
              </w:rPr>
              <w:t>Standard</w:t>
            </w:r>
          </w:p>
        </w:tc>
        <w:tc>
          <w:tcPr>
            <w:tcW w:w="2970" w:type="dxa"/>
          </w:tcPr>
          <w:p w:rsidR="00E73354" w:rsidRDefault="00E73354" w:rsidP="00214828">
            <w:pPr>
              <w:jc w:val="center"/>
              <w:rPr>
                <w:rFonts w:asciiTheme="minorHAnsi" w:hAnsiTheme="minorHAnsi" w:cstheme="minorHAnsi"/>
                <w:b/>
                <w:sz w:val="24"/>
                <w:szCs w:val="24"/>
              </w:rPr>
            </w:pPr>
            <w:r w:rsidRPr="00CC4120">
              <w:rPr>
                <w:rFonts w:asciiTheme="minorHAnsi" w:hAnsiTheme="minorHAnsi" w:cstheme="minorHAnsi"/>
                <w:b/>
                <w:sz w:val="24"/>
                <w:szCs w:val="24"/>
              </w:rPr>
              <w:t>Mathematical Practices</w:t>
            </w:r>
          </w:p>
          <w:p w:rsidR="00965047" w:rsidRPr="00CC4120" w:rsidRDefault="00965047" w:rsidP="00214828">
            <w:pPr>
              <w:jc w:val="center"/>
              <w:rPr>
                <w:rFonts w:asciiTheme="minorHAnsi" w:hAnsiTheme="minorHAnsi" w:cstheme="minorHAnsi"/>
                <w:b/>
                <w:sz w:val="24"/>
                <w:szCs w:val="24"/>
              </w:rPr>
            </w:pPr>
          </w:p>
        </w:tc>
      </w:tr>
      <w:tr w:rsidR="00E73354" w:rsidRPr="00CC4120" w:rsidTr="00C84E4C">
        <w:tc>
          <w:tcPr>
            <w:tcW w:w="2268" w:type="dxa"/>
          </w:tcPr>
          <w:p w:rsidR="00E73354" w:rsidRPr="00CC4120" w:rsidRDefault="00E73354" w:rsidP="00214828">
            <w:pPr>
              <w:rPr>
                <w:rFonts w:asciiTheme="minorHAnsi" w:hAnsiTheme="minorHAnsi" w:cstheme="minorHAnsi"/>
                <w:sz w:val="24"/>
                <w:szCs w:val="24"/>
              </w:rPr>
            </w:pPr>
            <w:r w:rsidRPr="00CC4120">
              <w:rPr>
                <w:rFonts w:asciiTheme="minorHAnsi" w:hAnsiTheme="minorHAnsi" w:cstheme="minorHAnsi"/>
                <w:b/>
                <w:sz w:val="24"/>
                <w:szCs w:val="24"/>
              </w:rPr>
              <w:t>Measure and estimate lengths in standard units.</w:t>
            </w:r>
          </w:p>
        </w:tc>
        <w:tc>
          <w:tcPr>
            <w:tcW w:w="4950" w:type="dxa"/>
          </w:tcPr>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2.MD.1</w:t>
            </w:r>
          </w:p>
          <w:p w:rsidR="00E73354" w:rsidRPr="00CC4120" w:rsidRDefault="00E73354" w:rsidP="00214828">
            <w:pPr>
              <w:autoSpaceDE w:val="0"/>
              <w:autoSpaceDN w:val="0"/>
              <w:adjustRightInd w:val="0"/>
              <w:rPr>
                <w:rFonts w:asciiTheme="minorHAnsi" w:eastAsia="Times New Roman" w:hAnsiTheme="minorHAnsi" w:cstheme="minorHAnsi"/>
                <w:sz w:val="24"/>
                <w:szCs w:val="24"/>
              </w:rPr>
            </w:pPr>
            <w:r w:rsidRPr="00CC4120">
              <w:rPr>
                <w:rFonts w:asciiTheme="minorHAnsi" w:eastAsia="Times New Roman" w:hAnsiTheme="minorHAnsi" w:cstheme="minorHAnsi"/>
                <w:sz w:val="24"/>
                <w:szCs w:val="24"/>
              </w:rPr>
              <w:t xml:space="preserve">Measure the length of an object by selecting and using appropriate </w:t>
            </w:r>
            <w:r w:rsidRPr="00CC4120">
              <w:rPr>
                <w:rFonts w:asciiTheme="minorHAnsi" w:eastAsia="Times New Roman" w:hAnsiTheme="minorHAnsi" w:cstheme="minorHAnsi"/>
                <w:sz w:val="24"/>
                <w:szCs w:val="24"/>
                <w:u w:val="single"/>
              </w:rPr>
              <w:t>braille</w:t>
            </w:r>
            <w:r w:rsidRPr="00CC4120">
              <w:rPr>
                <w:rFonts w:asciiTheme="minorHAnsi" w:eastAsia="Times New Roman" w:hAnsiTheme="minorHAnsi" w:cstheme="minorHAnsi"/>
                <w:sz w:val="24"/>
                <w:szCs w:val="24"/>
              </w:rPr>
              <w:t xml:space="preserve"> tools such as rulers, yardsticks, meter sticks, and measuring tapes.</w:t>
            </w:r>
          </w:p>
          <w:p w:rsidR="00E73354" w:rsidRPr="00CC4120" w:rsidRDefault="00E73354" w:rsidP="00214828">
            <w:pPr>
              <w:autoSpaceDE w:val="0"/>
              <w:autoSpaceDN w:val="0"/>
              <w:adjustRightInd w:val="0"/>
              <w:rPr>
                <w:rFonts w:asciiTheme="minorHAnsi" w:hAnsiTheme="minorHAnsi" w:cstheme="minorHAnsi"/>
                <w:b/>
                <w:color w:val="FF0000"/>
                <w:sz w:val="24"/>
                <w:szCs w:val="24"/>
              </w:rPr>
            </w:pPr>
            <w:r w:rsidRPr="00CC4120">
              <w:rPr>
                <w:rFonts w:asciiTheme="minorHAnsi" w:hAnsiTheme="minorHAnsi" w:cstheme="minorHAnsi"/>
                <w:b/>
                <w:color w:val="FF0000"/>
                <w:sz w:val="24"/>
                <w:szCs w:val="24"/>
              </w:rPr>
              <w:t>Essential Skills and Knowledge</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Ability to measure to the nearest inch, centimeter, yard, or meter</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Knowledge of and ability to explain why we use standard units of measurement instead of non-standard units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Ability to estimate before measuring to help determine the appropriate measurement tool and unit</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Knowledge of the connection between a ruler and a number line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Ability to measure real-world objects</w:t>
            </w:r>
          </w:p>
          <w:p w:rsidR="00E73354" w:rsidRPr="00CC4120" w:rsidRDefault="00E73354" w:rsidP="00214828">
            <w:pPr>
              <w:rPr>
                <w:rFonts w:asciiTheme="minorHAnsi" w:hAnsiTheme="minorHAnsi" w:cstheme="minorHAnsi"/>
                <w:sz w:val="24"/>
                <w:szCs w:val="24"/>
              </w:rPr>
            </w:pPr>
          </w:p>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2.MD.2</w:t>
            </w:r>
          </w:p>
          <w:p w:rsidR="00E73354" w:rsidRPr="00CC4120" w:rsidRDefault="00E73354" w:rsidP="00214828">
            <w:pPr>
              <w:autoSpaceDE w:val="0"/>
              <w:autoSpaceDN w:val="0"/>
              <w:adjustRightInd w:val="0"/>
              <w:rPr>
                <w:rFonts w:asciiTheme="minorHAnsi" w:eastAsia="Times New Roman" w:hAnsiTheme="minorHAnsi" w:cstheme="minorHAnsi"/>
                <w:sz w:val="24"/>
                <w:szCs w:val="24"/>
              </w:rPr>
            </w:pPr>
            <w:r w:rsidRPr="00CC4120">
              <w:rPr>
                <w:rFonts w:asciiTheme="minorHAnsi" w:eastAsia="Times New Roman" w:hAnsiTheme="minorHAnsi" w:cstheme="minorHAnsi"/>
                <w:sz w:val="24"/>
                <w:szCs w:val="24"/>
              </w:rPr>
              <w:t>Measure the length of an object twice, using length units of different lengths for the two measurements; describe how the two measurements relate to the size of the unit chosen.</w:t>
            </w:r>
          </w:p>
          <w:p w:rsidR="00E73354" w:rsidRPr="00CC4120" w:rsidRDefault="00E73354" w:rsidP="00214828">
            <w:p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Essential Skills and Knowledge</w:t>
            </w:r>
          </w:p>
          <w:p w:rsidR="00E73354" w:rsidRPr="00CC4120" w:rsidRDefault="00E73354" w:rsidP="0081271C">
            <w:pPr>
              <w:numPr>
                <w:ilvl w:val="0"/>
                <w:numId w:val="49"/>
              </w:numPr>
              <w:autoSpaceDE w:val="0"/>
              <w:autoSpaceDN w:val="0"/>
              <w:adjustRightInd w:val="0"/>
              <w:rPr>
                <w:rFonts w:asciiTheme="minorHAnsi" w:eastAsia="Times New Roman" w:hAnsiTheme="minorHAnsi" w:cstheme="minorHAnsi"/>
                <w:b/>
                <w:sz w:val="24"/>
                <w:szCs w:val="24"/>
              </w:rPr>
            </w:pPr>
            <w:r w:rsidRPr="00CC4120">
              <w:rPr>
                <w:rFonts w:asciiTheme="minorHAnsi" w:hAnsiTheme="minorHAnsi" w:cstheme="minorHAnsi"/>
                <w:b/>
                <w:color w:val="FF0000"/>
                <w:sz w:val="24"/>
                <w:szCs w:val="24"/>
              </w:rPr>
              <w:t>Ability to recognize the equivalent units of 12 inches = 1 foot and 100 centimeters = 1 meter as well as non-standard equivalent measurements</w:t>
            </w:r>
          </w:p>
          <w:p w:rsidR="00E73354" w:rsidRPr="00CC4120" w:rsidRDefault="00E73354" w:rsidP="00214828">
            <w:pPr>
              <w:rPr>
                <w:rFonts w:asciiTheme="minorHAnsi" w:hAnsiTheme="minorHAnsi" w:cstheme="minorHAnsi"/>
                <w:sz w:val="24"/>
                <w:szCs w:val="24"/>
              </w:rPr>
            </w:pPr>
          </w:p>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2.MD.3</w:t>
            </w:r>
          </w:p>
          <w:p w:rsidR="00E73354" w:rsidRPr="00CC4120" w:rsidRDefault="00E73354" w:rsidP="00214828">
            <w:pPr>
              <w:autoSpaceDE w:val="0"/>
              <w:autoSpaceDN w:val="0"/>
              <w:adjustRightInd w:val="0"/>
              <w:rPr>
                <w:rFonts w:asciiTheme="minorHAnsi" w:eastAsia="Times New Roman" w:hAnsiTheme="minorHAnsi" w:cstheme="minorHAnsi"/>
                <w:i/>
                <w:sz w:val="24"/>
                <w:szCs w:val="24"/>
              </w:rPr>
            </w:pPr>
            <w:r w:rsidRPr="00CC4120">
              <w:rPr>
                <w:rFonts w:asciiTheme="minorHAnsi" w:eastAsia="Times New Roman" w:hAnsiTheme="minorHAnsi" w:cstheme="minorHAnsi"/>
                <w:b/>
                <w:color w:val="00B0F0"/>
                <w:sz w:val="24"/>
                <w:szCs w:val="24"/>
              </w:rPr>
              <w:t>Estimate</w:t>
            </w:r>
            <w:r w:rsidRPr="00CC4120">
              <w:rPr>
                <w:rFonts w:asciiTheme="minorHAnsi" w:eastAsia="Times New Roman" w:hAnsiTheme="minorHAnsi" w:cstheme="minorHAnsi"/>
                <w:sz w:val="24"/>
                <w:szCs w:val="24"/>
              </w:rPr>
              <w:t xml:space="preserve"> lengths using units of inches, feet, centimeters, and meters.</w:t>
            </w:r>
          </w:p>
          <w:p w:rsidR="00E73354" w:rsidRPr="00CC4120" w:rsidRDefault="00E73354" w:rsidP="00214828">
            <w:p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Essential Skills and Knowledge</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Ability to use a </w:t>
            </w:r>
            <w:r w:rsidRPr="00CC4120">
              <w:rPr>
                <w:rFonts w:asciiTheme="minorHAnsi" w:eastAsia="Times New Roman" w:hAnsiTheme="minorHAnsi" w:cstheme="minorHAnsi"/>
                <w:b/>
                <w:color w:val="00B0F0"/>
                <w:sz w:val="24"/>
                <w:szCs w:val="24"/>
              </w:rPr>
              <w:t>benchmark</w:t>
            </w:r>
            <w:r w:rsidRPr="00CC4120">
              <w:rPr>
                <w:rFonts w:asciiTheme="minorHAnsi" w:eastAsia="Times New Roman" w:hAnsiTheme="minorHAnsi" w:cstheme="minorHAnsi"/>
                <w:b/>
                <w:color w:val="FF0000"/>
                <w:sz w:val="24"/>
                <w:szCs w:val="24"/>
              </w:rPr>
              <w:t xml:space="preserve"> when estimating</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Ability to compare estimates to actual measurements</w:t>
            </w:r>
          </w:p>
          <w:p w:rsidR="00000764" w:rsidRPr="00CC4120" w:rsidRDefault="00000764" w:rsidP="00214828">
            <w:pPr>
              <w:autoSpaceDE w:val="0"/>
              <w:autoSpaceDN w:val="0"/>
              <w:adjustRightInd w:val="0"/>
              <w:rPr>
                <w:rFonts w:asciiTheme="minorHAnsi" w:eastAsia="Times New Roman" w:hAnsiTheme="minorHAnsi" w:cstheme="minorHAnsi"/>
                <w:b/>
                <w:sz w:val="24"/>
                <w:szCs w:val="24"/>
              </w:rPr>
            </w:pPr>
          </w:p>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2.MD.4</w:t>
            </w:r>
          </w:p>
          <w:p w:rsidR="00E73354" w:rsidRPr="00CC4120" w:rsidRDefault="00E73354" w:rsidP="00214828">
            <w:pPr>
              <w:autoSpaceDE w:val="0"/>
              <w:autoSpaceDN w:val="0"/>
              <w:adjustRightInd w:val="0"/>
              <w:rPr>
                <w:rFonts w:asciiTheme="minorHAnsi" w:eastAsia="Times New Roman" w:hAnsiTheme="minorHAnsi" w:cstheme="minorHAnsi"/>
                <w:sz w:val="24"/>
                <w:szCs w:val="24"/>
              </w:rPr>
            </w:pPr>
            <w:r w:rsidRPr="00CC4120">
              <w:rPr>
                <w:rFonts w:asciiTheme="minorHAnsi" w:eastAsia="Times New Roman" w:hAnsiTheme="minorHAnsi" w:cstheme="minorHAnsi"/>
                <w:sz w:val="24"/>
                <w:szCs w:val="24"/>
              </w:rPr>
              <w:t xml:space="preserve">Measure to determine how much longer one object is than another, expressing the length </w:t>
            </w:r>
            <w:r w:rsidRPr="00CC4120">
              <w:rPr>
                <w:rFonts w:asciiTheme="minorHAnsi" w:eastAsia="Times New Roman" w:hAnsiTheme="minorHAnsi" w:cstheme="minorHAnsi"/>
                <w:b/>
                <w:color w:val="00B0F0"/>
                <w:sz w:val="24"/>
                <w:szCs w:val="24"/>
              </w:rPr>
              <w:t>difference</w:t>
            </w:r>
            <w:r w:rsidRPr="00CC4120">
              <w:rPr>
                <w:rFonts w:asciiTheme="minorHAnsi" w:eastAsia="Times New Roman" w:hAnsiTheme="minorHAnsi" w:cstheme="minorHAnsi"/>
                <w:sz w:val="24"/>
                <w:szCs w:val="24"/>
              </w:rPr>
              <w:t xml:space="preserve"> in terms of a standard length unit.</w:t>
            </w:r>
          </w:p>
          <w:p w:rsidR="00E73354" w:rsidRPr="00CC4120" w:rsidRDefault="00E73354" w:rsidP="00214828">
            <w:pPr>
              <w:autoSpaceDE w:val="0"/>
              <w:autoSpaceDN w:val="0"/>
              <w:adjustRightInd w:val="0"/>
              <w:rPr>
                <w:rFonts w:asciiTheme="minorHAnsi" w:hAnsiTheme="minorHAnsi" w:cstheme="minorHAnsi"/>
                <w:b/>
                <w:color w:val="FF0000"/>
                <w:sz w:val="24"/>
                <w:szCs w:val="24"/>
              </w:rPr>
            </w:pPr>
            <w:r w:rsidRPr="00CC4120">
              <w:rPr>
                <w:rFonts w:asciiTheme="minorHAnsi" w:hAnsiTheme="minorHAnsi" w:cstheme="minorHAnsi"/>
                <w:b/>
                <w:color w:val="FF0000"/>
                <w:sz w:val="24"/>
                <w:szCs w:val="24"/>
              </w:rPr>
              <w:t>Essential Skills and Knowledge</w:t>
            </w:r>
          </w:p>
          <w:p w:rsidR="00E73354" w:rsidRPr="00CC4120" w:rsidRDefault="00E73354" w:rsidP="0081271C">
            <w:pPr>
              <w:numPr>
                <w:ilvl w:val="0"/>
                <w:numId w:val="49"/>
              </w:numPr>
              <w:autoSpaceDE w:val="0"/>
              <w:autoSpaceDN w:val="0"/>
              <w:adjustRightInd w:val="0"/>
              <w:rPr>
                <w:rFonts w:asciiTheme="minorHAnsi" w:hAnsiTheme="minorHAnsi" w:cstheme="minorHAnsi"/>
                <w:sz w:val="24"/>
                <w:szCs w:val="24"/>
              </w:rPr>
            </w:pPr>
            <w:r w:rsidRPr="00CC4120">
              <w:rPr>
                <w:rFonts w:asciiTheme="minorHAnsi" w:hAnsiTheme="minorHAnsi" w:cstheme="minorHAnsi"/>
                <w:b/>
                <w:color w:val="FF0000"/>
                <w:sz w:val="24"/>
                <w:szCs w:val="24"/>
              </w:rPr>
              <w:t>Ability to connect measurement comparisons to subtraction (comparing) and addition (counting on)</w:t>
            </w:r>
          </w:p>
        </w:tc>
        <w:tc>
          <w:tcPr>
            <w:tcW w:w="2970" w:type="dxa"/>
            <w:vMerge w:val="restart"/>
          </w:tcPr>
          <w:p w:rsidR="00E73354" w:rsidRPr="00CC4120" w:rsidRDefault="00E73354" w:rsidP="0081271C">
            <w:pPr>
              <w:pStyle w:val="ListParagraph"/>
              <w:numPr>
                <w:ilvl w:val="0"/>
                <w:numId w:val="56"/>
              </w:numPr>
              <w:tabs>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Make sense of problems and persevere in solving them.</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pStyle w:val="ListParagraph"/>
              <w:numPr>
                <w:ilvl w:val="0"/>
                <w:numId w:val="56"/>
              </w:num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Reason abstractly and quantitatively.</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6"/>
              </w:numPr>
              <w:tabs>
                <w:tab w:val="num" w:pos="42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Construct viable</w:t>
            </w:r>
          </w:p>
          <w:p w:rsidR="00E73354" w:rsidRPr="00CC4120" w:rsidRDefault="00E73354" w:rsidP="00214828">
            <w:pPr>
              <w:autoSpaceDE w:val="0"/>
              <w:autoSpaceDN w:val="0"/>
              <w:adjustRightInd w:val="0"/>
              <w:ind w:left="360"/>
              <w:rPr>
                <w:rFonts w:asciiTheme="minorHAnsi" w:hAnsiTheme="minorHAnsi" w:cstheme="minorHAnsi"/>
                <w:b/>
                <w:bCs/>
                <w:sz w:val="24"/>
                <w:szCs w:val="24"/>
              </w:rPr>
            </w:pPr>
            <w:r w:rsidRPr="00CC4120">
              <w:rPr>
                <w:rFonts w:asciiTheme="minorHAnsi" w:hAnsiTheme="minorHAnsi" w:cstheme="minorHAnsi"/>
                <w:b/>
                <w:bCs/>
                <w:sz w:val="24"/>
                <w:szCs w:val="24"/>
              </w:rPr>
              <w:t>Arguments and</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critique the</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reasoning of </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others.</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6"/>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Model with mathematics.</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6"/>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Use appropriate tools strategically.</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6"/>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Attend to precision.</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6"/>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Look for and make use of structure.</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6"/>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Look for and express regularity in repeated reasoning.</w:t>
            </w:r>
          </w:p>
          <w:p w:rsidR="00E73354" w:rsidRPr="00CC4120" w:rsidRDefault="00E73354" w:rsidP="00214828">
            <w:pPr>
              <w:rPr>
                <w:rFonts w:asciiTheme="minorHAnsi" w:hAnsiTheme="minorHAnsi" w:cstheme="minorHAnsi"/>
                <w:sz w:val="24"/>
                <w:szCs w:val="24"/>
              </w:rPr>
            </w:pPr>
          </w:p>
          <w:p w:rsidR="00E73354" w:rsidRPr="00CC4120" w:rsidRDefault="00E73354" w:rsidP="00214828">
            <w:pPr>
              <w:rPr>
                <w:rFonts w:asciiTheme="minorHAnsi" w:hAnsiTheme="minorHAnsi" w:cstheme="minorHAnsi"/>
                <w:sz w:val="24"/>
                <w:szCs w:val="24"/>
              </w:rPr>
            </w:pPr>
          </w:p>
          <w:p w:rsidR="00E73354" w:rsidRPr="00CC4120" w:rsidRDefault="00E73354" w:rsidP="00214828">
            <w:pPr>
              <w:rPr>
                <w:rFonts w:asciiTheme="minorHAnsi" w:hAnsiTheme="minorHAnsi" w:cstheme="minorHAnsi"/>
                <w:sz w:val="24"/>
                <w:szCs w:val="24"/>
              </w:rPr>
            </w:pPr>
          </w:p>
          <w:p w:rsidR="00E73354" w:rsidRPr="00CC4120" w:rsidRDefault="00E73354" w:rsidP="00214828">
            <w:pPr>
              <w:rPr>
                <w:rFonts w:asciiTheme="minorHAnsi" w:hAnsiTheme="minorHAnsi" w:cstheme="minorHAnsi"/>
                <w:sz w:val="24"/>
                <w:szCs w:val="24"/>
              </w:rPr>
            </w:pPr>
          </w:p>
          <w:p w:rsidR="00E73354" w:rsidRPr="00CC4120" w:rsidRDefault="00E73354" w:rsidP="00214828">
            <w:pPr>
              <w:rPr>
                <w:rFonts w:asciiTheme="minorHAnsi" w:hAnsiTheme="minorHAnsi" w:cstheme="minorHAnsi"/>
                <w:sz w:val="24"/>
                <w:szCs w:val="24"/>
              </w:rPr>
            </w:pPr>
          </w:p>
          <w:p w:rsidR="00E73354" w:rsidRPr="00CC4120" w:rsidRDefault="00E73354" w:rsidP="00214828">
            <w:pPr>
              <w:rPr>
                <w:rFonts w:asciiTheme="minorHAnsi" w:hAnsiTheme="minorHAnsi" w:cstheme="minorHAnsi"/>
                <w:sz w:val="24"/>
                <w:szCs w:val="24"/>
              </w:rPr>
            </w:pPr>
          </w:p>
          <w:p w:rsidR="00E73354" w:rsidRDefault="00E73354"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E73354" w:rsidRPr="00CC4120" w:rsidRDefault="00E73354" w:rsidP="0081271C">
            <w:pPr>
              <w:pStyle w:val="ListParagraph"/>
              <w:numPr>
                <w:ilvl w:val="0"/>
                <w:numId w:val="57"/>
              </w:numPr>
              <w:tabs>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Make sense of problems and persevere in solving them.</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pStyle w:val="ListParagraph"/>
              <w:numPr>
                <w:ilvl w:val="0"/>
                <w:numId w:val="57"/>
              </w:num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Reason abstractly and quantitatively.</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7"/>
              </w:numPr>
              <w:tabs>
                <w:tab w:val="num" w:pos="42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Construct viable</w:t>
            </w:r>
          </w:p>
          <w:p w:rsidR="00E73354" w:rsidRPr="00CC4120" w:rsidRDefault="00E73354" w:rsidP="00214828">
            <w:pPr>
              <w:autoSpaceDE w:val="0"/>
              <w:autoSpaceDN w:val="0"/>
              <w:adjustRightInd w:val="0"/>
              <w:ind w:left="360"/>
              <w:rPr>
                <w:rFonts w:asciiTheme="minorHAnsi" w:hAnsiTheme="minorHAnsi" w:cstheme="minorHAnsi"/>
                <w:b/>
                <w:bCs/>
                <w:sz w:val="24"/>
                <w:szCs w:val="24"/>
              </w:rPr>
            </w:pPr>
            <w:r w:rsidRPr="00CC4120">
              <w:rPr>
                <w:rFonts w:asciiTheme="minorHAnsi" w:hAnsiTheme="minorHAnsi" w:cstheme="minorHAnsi"/>
                <w:b/>
                <w:bCs/>
                <w:sz w:val="24"/>
                <w:szCs w:val="24"/>
              </w:rPr>
              <w:t>Arguments and</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critique the</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reasoning of </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others.</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7"/>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Model with mathematics.</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7"/>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Use appropriate tools strategically.</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7"/>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Attend to precision.</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7"/>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Look for and make use of structure.</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7"/>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Look for and express regularity in repeated reasoning.</w:t>
            </w:r>
          </w:p>
          <w:p w:rsidR="00254552" w:rsidRPr="00CC4120" w:rsidRDefault="00254552" w:rsidP="00254552">
            <w:pPr>
              <w:pStyle w:val="ListParagraph"/>
              <w:rPr>
                <w:rFonts w:asciiTheme="minorHAnsi" w:hAnsiTheme="minorHAnsi" w:cstheme="minorHAnsi"/>
                <w:b/>
                <w:bCs/>
                <w:sz w:val="24"/>
                <w:szCs w:val="24"/>
              </w:rPr>
            </w:pPr>
          </w:p>
          <w:p w:rsidR="00254552" w:rsidRPr="00CC4120" w:rsidRDefault="00254552" w:rsidP="00254552">
            <w:pPr>
              <w:autoSpaceDE w:val="0"/>
              <w:autoSpaceDN w:val="0"/>
              <w:adjustRightInd w:val="0"/>
              <w:rPr>
                <w:rFonts w:asciiTheme="minorHAnsi" w:hAnsiTheme="minorHAnsi" w:cstheme="minorHAnsi"/>
                <w:b/>
                <w:bCs/>
                <w:sz w:val="24"/>
                <w:szCs w:val="24"/>
              </w:rPr>
            </w:pPr>
          </w:p>
          <w:p w:rsidR="00254552" w:rsidRPr="00CC4120" w:rsidRDefault="00254552" w:rsidP="00254552">
            <w:pPr>
              <w:autoSpaceDE w:val="0"/>
              <w:autoSpaceDN w:val="0"/>
              <w:adjustRightInd w:val="0"/>
              <w:rPr>
                <w:rFonts w:asciiTheme="minorHAnsi" w:hAnsiTheme="minorHAnsi" w:cstheme="minorHAnsi"/>
                <w:b/>
                <w:bCs/>
                <w:sz w:val="24"/>
                <w:szCs w:val="24"/>
              </w:rPr>
            </w:pPr>
          </w:p>
          <w:p w:rsidR="00254552" w:rsidRPr="00CC4120" w:rsidRDefault="00254552" w:rsidP="00254552">
            <w:pPr>
              <w:autoSpaceDE w:val="0"/>
              <w:autoSpaceDN w:val="0"/>
              <w:adjustRightInd w:val="0"/>
              <w:rPr>
                <w:rFonts w:asciiTheme="minorHAnsi" w:hAnsiTheme="minorHAnsi" w:cstheme="minorHAnsi"/>
                <w:b/>
                <w:bCs/>
                <w:sz w:val="24"/>
                <w:szCs w:val="24"/>
              </w:rPr>
            </w:pPr>
          </w:p>
          <w:p w:rsidR="00254552" w:rsidRPr="00CC4120" w:rsidRDefault="00254552" w:rsidP="00254552">
            <w:pPr>
              <w:autoSpaceDE w:val="0"/>
              <w:autoSpaceDN w:val="0"/>
              <w:adjustRightInd w:val="0"/>
              <w:rPr>
                <w:rFonts w:asciiTheme="minorHAnsi" w:hAnsiTheme="minorHAnsi" w:cstheme="minorHAnsi"/>
                <w:b/>
                <w:bCs/>
                <w:sz w:val="24"/>
                <w:szCs w:val="24"/>
              </w:rPr>
            </w:pPr>
          </w:p>
          <w:p w:rsidR="00254552" w:rsidRPr="00CC4120" w:rsidRDefault="00254552" w:rsidP="00254552">
            <w:pPr>
              <w:autoSpaceDE w:val="0"/>
              <w:autoSpaceDN w:val="0"/>
              <w:adjustRightInd w:val="0"/>
              <w:rPr>
                <w:rFonts w:asciiTheme="minorHAnsi" w:hAnsiTheme="minorHAnsi" w:cstheme="minorHAnsi"/>
                <w:b/>
                <w:bCs/>
                <w:sz w:val="24"/>
                <w:szCs w:val="24"/>
              </w:rPr>
            </w:pPr>
          </w:p>
          <w:p w:rsidR="00254552" w:rsidRPr="00CC4120" w:rsidRDefault="00254552" w:rsidP="00254552">
            <w:pPr>
              <w:autoSpaceDE w:val="0"/>
              <w:autoSpaceDN w:val="0"/>
              <w:adjustRightInd w:val="0"/>
              <w:rPr>
                <w:rFonts w:asciiTheme="minorHAnsi" w:hAnsiTheme="minorHAnsi" w:cstheme="minorHAnsi"/>
                <w:b/>
                <w:bCs/>
                <w:sz w:val="24"/>
                <w:szCs w:val="24"/>
              </w:rPr>
            </w:pPr>
          </w:p>
          <w:p w:rsidR="0051177D" w:rsidRDefault="0051177D" w:rsidP="00254552">
            <w:pPr>
              <w:autoSpaceDE w:val="0"/>
              <w:autoSpaceDN w:val="0"/>
              <w:adjustRightInd w:val="0"/>
              <w:rPr>
                <w:rFonts w:asciiTheme="minorHAnsi" w:hAnsiTheme="minorHAnsi" w:cstheme="minorHAnsi"/>
                <w:b/>
                <w:bCs/>
                <w:sz w:val="24"/>
                <w:szCs w:val="24"/>
              </w:rPr>
            </w:pPr>
          </w:p>
          <w:p w:rsidR="004129C1" w:rsidRDefault="004129C1" w:rsidP="00254552">
            <w:pPr>
              <w:autoSpaceDE w:val="0"/>
              <w:autoSpaceDN w:val="0"/>
              <w:adjustRightInd w:val="0"/>
              <w:rPr>
                <w:rFonts w:asciiTheme="minorHAnsi" w:hAnsiTheme="minorHAnsi" w:cstheme="minorHAnsi"/>
                <w:b/>
                <w:bCs/>
                <w:sz w:val="24"/>
                <w:szCs w:val="24"/>
              </w:rPr>
            </w:pPr>
          </w:p>
          <w:p w:rsidR="004129C1" w:rsidRDefault="004129C1" w:rsidP="00254552">
            <w:pPr>
              <w:autoSpaceDE w:val="0"/>
              <w:autoSpaceDN w:val="0"/>
              <w:adjustRightInd w:val="0"/>
              <w:rPr>
                <w:rFonts w:asciiTheme="minorHAnsi" w:hAnsiTheme="minorHAnsi" w:cstheme="minorHAnsi"/>
                <w:b/>
                <w:bCs/>
                <w:sz w:val="24"/>
                <w:szCs w:val="24"/>
              </w:rPr>
            </w:pPr>
          </w:p>
          <w:p w:rsidR="004129C1" w:rsidRDefault="004129C1" w:rsidP="00254552">
            <w:pPr>
              <w:autoSpaceDE w:val="0"/>
              <w:autoSpaceDN w:val="0"/>
              <w:adjustRightInd w:val="0"/>
              <w:rPr>
                <w:rFonts w:asciiTheme="minorHAnsi" w:hAnsiTheme="minorHAnsi" w:cstheme="minorHAnsi"/>
                <w:b/>
                <w:bCs/>
                <w:sz w:val="24"/>
                <w:szCs w:val="24"/>
              </w:rPr>
            </w:pPr>
          </w:p>
          <w:p w:rsidR="004129C1" w:rsidRDefault="004129C1" w:rsidP="00254552">
            <w:pPr>
              <w:autoSpaceDE w:val="0"/>
              <w:autoSpaceDN w:val="0"/>
              <w:adjustRightInd w:val="0"/>
              <w:rPr>
                <w:rFonts w:asciiTheme="minorHAnsi" w:hAnsiTheme="minorHAnsi" w:cstheme="minorHAnsi"/>
                <w:b/>
                <w:bCs/>
                <w:sz w:val="24"/>
                <w:szCs w:val="24"/>
              </w:rPr>
            </w:pPr>
          </w:p>
          <w:p w:rsidR="004129C1" w:rsidRPr="00CC4120" w:rsidRDefault="004129C1" w:rsidP="004129C1">
            <w:pPr>
              <w:pStyle w:val="ListParagraph"/>
              <w:numPr>
                <w:ilvl w:val="0"/>
                <w:numId w:val="58"/>
              </w:numPr>
              <w:tabs>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Make sense of problems and persevere in solving them.</w:t>
            </w:r>
          </w:p>
          <w:p w:rsidR="004129C1" w:rsidRPr="00CC4120" w:rsidRDefault="004129C1" w:rsidP="004129C1">
            <w:pPr>
              <w:autoSpaceDE w:val="0"/>
              <w:autoSpaceDN w:val="0"/>
              <w:adjustRightInd w:val="0"/>
              <w:rPr>
                <w:rFonts w:asciiTheme="minorHAnsi" w:hAnsiTheme="minorHAnsi" w:cstheme="minorHAnsi"/>
                <w:b/>
                <w:bCs/>
                <w:sz w:val="24"/>
                <w:szCs w:val="24"/>
              </w:rPr>
            </w:pPr>
          </w:p>
          <w:p w:rsidR="004129C1" w:rsidRPr="00CC4120" w:rsidRDefault="004129C1" w:rsidP="004129C1">
            <w:pPr>
              <w:pStyle w:val="ListParagraph"/>
              <w:numPr>
                <w:ilvl w:val="0"/>
                <w:numId w:val="58"/>
              </w:num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Reason abstractly and quantitatively.</w:t>
            </w:r>
          </w:p>
          <w:p w:rsidR="004129C1" w:rsidRPr="00CC4120" w:rsidRDefault="004129C1" w:rsidP="004129C1">
            <w:pPr>
              <w:autoSpaceDE w:val="0"/>
              <w:autoSpaceDN w:val="0"/>
              <w:adjustRightInd w:val="0"/>
              <w:rPr>
                <w:rFonts w:asciiTheme="minorHAnsi" w:hAnsiTheme="minorHAnsi" w:cstheme="minorHAnsi"/>
                <w:b/>
                <w:bCs/>
                <w:sz w:val="24"/>
                <w:szCs w:val="24"/>
              </w:rPr>
            </w:pPr>
          </w:p>
          <w:p w:rsidR="004129C1" w:rsidRPr="00CC4120" w:rsidRDefault="004129C1" w:rsidP="004129C1">
            <w:pPr>
              <w:numPr>
                <w:ilvl w:val="0"/>
                <w:numId w:val="58"/>
              </w:numPr>
              <w:tabs>
                <w:tab w:val="num" w:pos="42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Construct viable arguments and critique the  reasoning of        others.</w:t>
            </w:r>
          </w:p>
          <w:p w:rsidR="004129C1" w:rsidRPr="00CC4120" w:rsidRDefault="004129C1" w:rsidP="00254552">
            <w:pPr>
              <w:autoSpaceDE w:val="0"/>
              <w:autoSpaceDN w:val="0"/>
              <w:adjustRightInd w:val="0"/>
              <w:rPr>
                <w:rFonts w:asciiTheme="minorHAnsi" w:hAnsiTheme="minorHAnsi" w:cstheme="minorHAnsi"/>
                <w:b/>
                <w:bCs/>
                <w:sz w:val="24"/>
                <w:szCs w:val="24"/>
              </w:rPr>
            </w:pPr>
          </w:p>
          <w:p w:rsidR="00E73354" w:rsidRPr="00CC4120" w:rsidRDefault="00E73354" w:rsidP="00214828">
            <w:pPr>
              <w:rPr>
                <w:rFonts w:asciiTheme="minorHAnsi" w:hAnsiTheme="minorHAnsi" w:cstheme="minorHAnsi"/>
                <w:sz w:val="24"/>
                <w:szCs w:val="24"/>
              </w:rPr>
            </w:pPr>
          </w:p>
        </w:tc>
      </w:tr>
      <w:tr w:rsidR="00E73354" w:rsidRPr="00CC4120" w:rsidTr="00C84E4C">
        <w:tc>
          <w:tcPr>
            <w:tcW w:w="2268" w:type="dxa"/>
          </w:tcPr>
          <w:p w:rsidR="00E73354" w:rsidRPr="00CC4120" w:rsidRDefault="00E73354" w:rsidP="00214828">
            <w:pPr>
              <w:rPr>
                <w:rFonts w:asciiTheme="minorHAnsi" w:hAnsiTheme="minorHAnsi" w:cstheme="minorHAnsi"/>
                <w:b/>
                <w:sz w:val="24"/>
                <w:szCs w:val="24"/>
              </w:rPr>
            </w:pPr>
            <w:r w:rsidRPr="00CC4120">
              <w:rPr>
                <w:rFonts w:asciiTheme="minorHAnsi" w:hAnsiTheme="minorHAnsi" w:cstheme="minorHAnsi"/>
                <w:b/>
                <w:sz w:val="24"/>
                <w:szCs w:val="24"/>
              </w:rPr>
              <w:t>Relate addition and subtraction to length.</w:t>
            </w:r>
          </w:p>
        </w:tc>
        <w:tc>
          <w:tcPr>
            <w:tcW w:w="4950" w:type="dxa"/>
          </w:tcPr>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2.MD.5</w:t>
            </w:r>
          </w:p>
          <w:p w:rsidR="00E73354" w:rsidRPr="00CC4120" w:rsidRDefault="00E73354" w:rsidP="00214828">
            <w:pPr>
              <w:rPr>
                <w:rFonts w:asciiTheme="minorHAnsi" w:eastAsia="Times New Roman" w:hAnsiTheme="minorHAnsi" w:cstheme="minorHAnsi"/>
                <w:i/>
                <w:sz w:val="24"/>
                <w:szCs w:val="24"/>
              </w:rPr>
            </w:pPr>
            <w:r w:rsidRPr="00CC4120">
              <w:rPr>
                <w:rFonts w:asciiTheme="minorHAnsi" w:eastAsia="Times New Roman" w:hAnsiTheme="minorHAnsi" w:cstheme="minorHAnsi"/>
                <w:sz w:val="24"/>
                <w:szCs w:val="24"/>
              </w:rPr>
              <w:t xml:space="preserve">Use addition and subtraction within 100 to solve word problems involving lengths that are given in the same units, e.g., by using </w:t>
            </w:r>
            <w:r w:rsidRPr="00CC4120">
              <w:rPr>
                <w:rFonts w:asciiTheme="minorHAnsi" w:eastAsia="Times New Roman" w:hAnsiTheme="minorHAnsi" w:cstheme="minorHAnsi"/>
                <w:sz w:val="24"/>
                <w:szCs w:val="24"/>
                <w:u w:val="single"/>
              </w:rPr>
              <w:t xml:space="preserve">tactile </w:t>
            </w:r>
            <w:r w:rsidR="00EC21EB">
              <w:rPr>
                <w:rFonts w:asciiTheme="minorHAnsi" w:eastAsia="Times New Roman" w:hAnsiTheme="minorHAnsi" w:cstheme="minorHAnsi"/>
                <w:sz w:val="24"/>
                <w:szCs w:val="24"/>
                <w:u w:val="single"/>
              </w:rPr>
              <w:t xml:space="preserve">graphics </w:t>
            </w:r>
            <w:r w:rsidRPr="00CC4120">
              <w:rPr>
                <w:rFonts w:asciiTheme="minorHAnsi" w:eastAsia="Times New Roman" w:hAnsiTheme="minorHAnsi" w:cstheme="minorHAnsi"/>
                <w:sz w:val="24"/>
                <w:szCs w:val="24"/>
                <w:u w:val="single"/>
              </w:rPr>
              <w:t>of</w:t>
            </w:r>
            <w:r w:rsidRPr="00253E18">
              <w:rPr>
                <w:rFonts w:asciiTheme="minorHAnsi" w:eastAsia="Times New Roman" w:hAnsiTheme="minorHAnsi" w:cstheme="minorHAnsi"/>
                <w:sz w:val="24"/>
                <w:szCs w:val="24"/>
              </w:rPr>
              <w:t xml:space="preserve"> </w:t>
            </w:r>
            <w:r w:rsidRPr="00CC4120">
              <w:rPr>
                <w:rFonts w:asciiTheme="minorHAnsi" w:eastAsia="Times New Roman" w:hAnsiTheme="minorHAnsi" w:cstheme="minorHAnsi"/>
                <w:sz w:val="24"/>
                <w:szCs w:val="24"/>
              </w:rPr>
              <w:t xml:space="preserve">drawings (such as drawings of rulers) and </w:t>
            </w:r>
            <w:r w:rsidRPr="00CC4120">
              <w:rPr>
                <w:rFonts w:asciiTheme="minorHAnsi" w:eastAsia="Times New Roman" w:hAnsiTheme="minorHAnsi" w:cstheme="minorHAnsi"/>
                <w:b/>
                <w:color w:val="00B0F0"/>
                <w:sz w:val="24"/>
                <w:szCs w:val="24"/>
              </w:rPr>
              <w:t>equations</w:t>
            </w:r>
            <w:r w:rsidRPr="00CC4120">
              <w:rPr>
                <w:rFonts w:asciiTheme="minorHAnsi" w:eastAsia="Times New Roman" w:hAnsiTheme="minorHAnsi" w:cstheme="minorHAnsi"/>
                <w:sz w:val="24"/>
                <w:szCs w:val="24"/>
              </w:rPr>
              <w:t xml:space="preserve"> </w:t>
            </w:r>
            <w:r w:rsidRPr="00CC4120">
              <w:rPr>
                <w:rFonts w:asciiTheme="minorHAnsi" w:eastAsia="Times New Roman" w:hAnsiTheme="minorHAnsi" w:cstheme="minorHAnsi"/>
                <w:sz w:val="24"/>
                <w:szCs w:val="24"/>
                <w:u w:val="single"/>
              </w:rPr>
              <w:t>using N</w:t>
            </w:r>
            <w:r w:rsidR="00862E87" w:rsidRPr="00CC4120">
              <w:rPr>
                <w:rFonts w:asciiTheme="minorHAnsi" w:eastAsia="Times New Roman" w:hAnsiTheme="minorHAnsi" w:cstheme="minorHAnsi"/>
                <w:sz w:val="24"/>
                <w:szCs w:val="24"/>
                <w:u w:val="single"/>
              </w:rPr>
              <w:t xml:space="preserve">emeth </w:t>
            </w:r>
            <w:r w:rsidRPr="00CC4120">
              <w:rPr>
                <w:rFonts w:asciiTheme="minorHAnsi" w:eastAsia="Times New Roman" w:hAnsiTheme="minorHAnsi" w:cstheme="minorHAnsi"/>
                <w:sz w:val="24"/>
                <w:szCs w:val="24"/>
                <w:u w:val="single"/>
              </w:rPr>
              <w:t>B</w:t>
            </w:r>
            <w:r w:rsidR="00862E87" w:rsidRPr="00CC4120">
              <w:rPr>
                <w:rFonts w:asciiTheme="minorHAnsi" w:eastAsia="Times New Roman" w:hAnsiTheme="minorHAnsi" w:cstheme="minorHAnsi"/>
                <w:sz w:val="24"/>
                <w:szCs w:val="24"/>
                <w:u w:val="single"/>
              </w:rPr>
              <w:t xml:space="preserve">raille </w:t>
            </w:r>
            <w:r w:rsidRPr="00CC4120">
              <w:rPr>
                <w:rFonts w:asciiTheme="minorHAnsi" w:eastAsia="Times New Roman" w:hAnsiTheme="minorHAnsi" w:cstheme="minorHAnsi"/>
                <w:sz w:val="24"/>
                <w:szCs w:val="24"/>
                <w:u w:val="single"/>
              </w:rPr>
              <w:t>C</w:t>
            </w:r>
            <w:r w:rsidR="00862E87" w:rsidRPr="00CC4120">
              <w:rPr>
                <w:rFonts w:asciiTheme="minorHAnsi" w:eastAsia="Times New Roman" w:hAnsiTheme="minorHAnsi" w:cstheme="minorHAnsi"/>
                <w:sz w:val="24"/>
                <w:szCs w:val="24"/>
                <w:u w:val="single"/>
              </w:rPr>
              <w:t>ode</w:t>
            </w:r>
            <w:r w:rsidRPr="00253E18">
              <w:rPr>
                <w:rFonts w:asciiTheme="minorHAnsi" w:eastAsia="Times New Roman" w:hAnsiTheme="minorHAnsi" w:cstheme="minorHAnsi"/>
                <w:sz w:val="24"/>
                <w:szCs w:val="24"/>
              </w:rPr>
              <w:t xml:space="preserve"> </w:t>
            </w:r>
            <w:r w:rsidRPr="00CC4120">
              <w:rPr>
                <w:rFonts w:asciiTheme="minorHAnsi" w:eastAsia="Times New Roman" w:hAnsiTheme="minorHAnsi" w:cstheme="minorHAnsi"/>
                <w:sz w:val="24"/>
                <w:szCs w:val="24"/>
              </w:rPr>
              <w:t>with a symbol for the unknown number to represent the problem</w:t>
            </w:r>
            <w:r w:rsidRPr="00CC4120">
              <w:rPr>
                <w:rFonts w:asciiTheme="minorHAnsi" w:eastAsia="Times New Roman" w:hAnsiTheme="minorHAnsi" w:cstheme="minorHAnsi"/>
                <w:i/>
                <w:sz w:val="24"/>
                <w:szCs w:val="24"/>
              </w:rPr>
              <w:t>.</w:t>
            </w:r>
          </w:p>
          <w:p w:rsidR="003F49C6" w:rsidRDefault="003F49C6" w:rsidP="00214828">
            <w:pPr>
              <w:autoSpaceDE w:val="0"/>
              <w:autoSpaceDN w:val="0"/>
              <w:adjustRightInd w:val="0"/>
              <w:rPr>
                <w:rFonts w:asciiTheme="minorHAnsi" w:eastAsia="Times New Roman" w:hAnsiTheme="minorHAnsi" w:cstheme="minorHAnsi"/>
                <w:sz w:val="24"/>
                <w:szCs w:val="24"/>
                <w:u w:val="single"/>
              </w:rPr>
            </w:pPr>
          </w:p>
          <w:p w:rsidR="00E73354" w:rsidRPr="00CC4120" w:rsidRDefault="00E73354" w:rsidP="00214828">
            <w:pPr>
              <w:autoSpaceDE w:val="0"/>
              <w:autoSpaceDN w:val="0"/>
              <w:adjustRightInd w:val="0"/>
              <w:rPr>
                <w:rFonts w:asciiTheme="minorHAnsi" w:eastAsia="Times New Roman" w:hAnsiTheme="minorHAnsi" w:cstheme="minorHAnsi"/>
                <w:sz w:val="24"/>
                <w:szCs w:val="24"/>
              </w:rPr>
            </w:pPr>
            <w:r w:rsidRPr="00CC4120">
              <w:rPr>
                <w:rFonts w:asciiTheme="minorHAnsi" w:eastAsia="Times New Roman" w:hAnsiTheme="minorHAnsi" w:cstheme="minorHAnsi"/>
                <w:sz w:val="24"/>
                <w:szCs w:val="24"/>
                <w:u w:val="single"/>
              </w:rPr>
              <w:t>To represent unknown symbols in Nemeth Braille Code,</w:t>
            </w:r>
            <w:r w:rsidRPr="00253E18">
              <w:rPr>
                <w:rFonts w:asciiTheme="minorHAnsi" w:eastAsia="Times New Roman" w:hAnsiTheme="minorHAnsi" w:cstheme="minorHAnsi"/>
                <w:sz w:val="24"/>
                <w:szCs w:val="24"/>
              </w:rPr>
              <w:t xml:space="preserve">  </w:t>
            </w:r>
            <w:r w:rsidRPr="00CC4120">
              <w:rPr>
                <w:rFonts w:asciiTheme="minorHAnsi" w:eastAsia="Times New Roman" w:hAnsiTheme="minorHAnsi" w:cstheme="minorHAnsi"/>
                <w:sz w:val="24"/>
                <w:szCs w:val="24"/>
              </w:rPr>
              <w:t>use:</w:t>
            </w:r>
          </w:p>
          <w:p w:rsidR="00E73354" w:rsidRPr="00CC4120" w:rsidRDefault="00E73354" w:rsidP="0081271C">
            <w:pPr>
              <w:pStyle w:val="ListParagraph"/>
              <w:numPr>
                <w:ilvl w:val="0"/>
                <w:numId w:val="45"/>
              </w:numPr>
              <w:autoSpaceDE w:val="0"/>
              <w:autoSpaceDN w:val="0"/>
              <w:adjustRightInd w:val="0"/>
              <w:rPr>
                <w:rFonts w:asciiTheme="minorHAnsi" w:eastAsia="Times New Roman" w:hAnsiTheme="minorHAnsi" w:cstheme="minorHAnsi"/>
                <w:sz w:val="24"/>
                <w:szCs w:val="24"/>
                <w:u w:val="single"/>
              </w:rPr>
            </w:pPr>
            <w:r w:rsidRPr="00CC4120">
              <w:rPr>
                <w:rFonts w:asciiTheme="minorHAnsi" w:eastAsia="Times New Roman" w:hAnsiTheme="minorHAnsi" w:cstheme="minorHAnsi"/>
                <w:sz w:val="24"/>
                <w:szCs w:val="24"/>
                <w:u w:val="single"/>
              </w:rPr>
              <w:t>symbol of omission for question mark</w:t>
            </w:r>
          </w:p>
          <w:p w:rsidR="00D44E3C" w:rsidRPr="00B6069F" w:rsidRDefault="00D44E3C" w:rsidP="0081271C">
            <w:pPr>
              <w:pStyle w:val="ListParagraph"/>
              <w:numPr>
                <w:ilvl w:val="0"/>
                <w:numId w:val="45"/>
              </w:numPr>
              <w:autoSpaceDE w:val="0"/>
              <w:autoSpaceDN w:val="0"/>
              <w:adjustRightInd w:val="0"/>
              <w:rPr>
                <w:rFonts w:asciiTheme="minorHAnsi" w:eastAsia="Times New Roman" w:hAnsiTheme="minorHAnsi" w:cstheme="minorHAnsi"/>
                <w:sz w:val="24"/>
                <w:szCs w:val="24"/>
                <w:u w:val="single"/>
              </w:rPr>
            </w:pPr>
            <w:r>
              <w:rPr>
                <w:rFonts w:asciiTheme="minorHAnsi" w:eastAsia="Times New Roman" w:hAnsiTheme="minorHAnsi" w:cstheme="minorHAnsi"/>
                <w:sz w:val="24"/>
                <w:szCs w:val="24"/>
                <w:u w:val="single"/>
              </w:rPr>
              <w:t xml:space="preserve">double </w:t>
            </w:r>
            <w:r w:rsidRPr="00B6069F">
              <w:rPr>
                <w:rFonts w:asciiTheme="minorHAnsi" w:eastAsia="Times New Roman" w:hAnsiTheme="minorHAnsi" w:cstheme="minorHAnsi"/>
                <w:sz w:val="24"/>
                <w:szCs w:val="24"/>
                <w:u w:val="single"/>
              </w:rPr>
              <w:t xml:space="preserve">dash for </w:t>
            </w:r>
            <w:r>
              <w:rPr>
                <w:rFonts w:asciiTheme="minorHAnsi" w:eastAsia="Times New Roman" w:hAnsiTheme="minorHAnsi" w:cstheme="minorHAnsi"/>
                <w:sz w:val="24"/>
                <w:szCs w:val="24"/>
                <w:u w:val="single"/>
              </w:rPr>
              <w:t>blank  line</w:t>
            </w:r>
          </w:p>
          <w:p w:rsidR="00324E0B" w:rsidRDefault="00324E0B" w:rsidP="0081271C">
            <w:pPr>
              <w:pStyle w:val="ListParagraph"/>
              <w:numPr>
                <w:ilvl w:val="0"/>
                <w:numId w:val="45"/>
              </w:numPr>
              <w:autoSpaceDE w:val="0"/>
              <w:autoSpaceDN w:val="0"/>
              <w:adjustRightInd w:val="0"/>
              <w:rPr>
                <w:rFonts w:asciiTheme="minorHAnsi" w:eastAsia="Times New Roman" w:hAnsiTheme="minorHAnsi" w:cstheme="minorHAnsi"/>
                <w:sz w:val="24"/>
                <w:szCs w:val="24"/>
                <w:u w:val="single"/>
              </w:rPr>
            </w:pPr>
            <w:r w:rsidRPr="00CC4120">
              <w:rPr>
                <w:rFonts w:asciiTheme="minorHAnsi" w:eastAsia="Times New Roman" w:hAnsiTheme="minorHAnsi" w:cstheme="minorHAnsi"/>
                <w:sz w:val="24"/>
                <w:szCs w:val="24"/>
                <w:u w:val="single"/>
              </w:rPr>
              <w:t>square shape indicator for box/square</w:t>
            </w:r>
          </w:p>
          <w:p w:rsidR="003F49C6" w:rsidRDefault="003F49C6" w:rsidP="00C01B68">
            <w:pPr>
              <w:autoSpaceDE w:val="0"/>
              <w:autoSpaceDN w:val="0"/>
              <w:adjustRightInd w:val="0"/>
              <w:rPr>
                <w:rFonts w:asciiTheme="minorHAnsi" w:hAnsiTheme="minorHAnsi" w:cstheme="minorHAnsi"/>
                <w:sz w:val="24"/>
                <w:szCs w:val="24"/>
                <w:u w:val="single"/>
              </w:rPr>
            </w:pPr>
          </w:p>
          <w:p w:rsidR="00C01B68" w:rsidRPr="00C01B68" w:rsidRDefault="00C01B68" w:rsidP="00C01B68">
            <w:pPr>
              <w:autoSpaceDE w:val="0"/>
              <w:autoSpaceDN w:val="0"/>
              <w:adjustRightInd w:val="0"/>
              <w:rPr>
                <w:rFonts w:asciiTheme="minorHAnsi" w:hAnsiTheme="minorHAnsi" w:cstheme="minorHAnsi"/>
                <w:b/>
                <w:sz w:val="24"/>
                <w:szCs w:val="24"/>
                <w:u w:val="single"/>
              </w:rPr>
            </w:pPr>
            <w:r w:rsidRPr="00C01B68">
              <w:rPr>
                <w:rFonts w:asciiTheme="minorHAnsi" w:hAnsiTheme="minorHAnsi" w:cstheme="minorHAnsi"/>
                <w:sz w:val="24"/>
                <w:szCs w:val="24"/>
                <w:u w:val="single"/>
              </w:rPr>
              <w:t>Read and write equations in spatial arrangements involving regrouping using the carried number indicator and cancellation indicator.</w:t>
            </w:r>
          </w:p>
          <w:p w:rsidR="00E73354" w:rsidRPr="00CC4120" w:rsidRDefault="00E73354" w:rsidP="00214828">
            <w:pPr>
              <w:rPr>
                <w:rFonts w:asciiTheme="minorHAnsi" w:hAnsiTheme="minorHAnsi" w:cstheme="minorHAnsi"/>
                <w:b/>
                <w:color w:val="FF0000"/>
                <w:sz w:val="24"/>
                <w:szCs w:val="24"/>
              </w:rPr>
            </w:pPr>
            <w:r w:rsidRPr="00CC4120">
              <w:rPr>
                <w:rFonts w:asciiTheme="minorHAnsi" w:hAnsiTheme="minorHAnsi" w:cstheme="minorHAnsi"/>
                <w:b/>
                <w:color w:val="FF0000"/>
                <w:sz w:val="24"/>
                <w:szCs w:val="24"/>
              </w:rPr>
              <w:t>Essential Skills and Knowledge</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Ability to develop equations to represent word problems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Knowledge of  </w:t>
            </w:r>
            <w:r w:rsidRPr="00CC4120">
              <w:rPr>
                <w:rFonts w:asciiTheme="minorHAnsi" w:eastAsia="Times New Roman" w:hAnsiTheme="minorHAnsi" w:cstheme="minorHAnsi"/>
                <w:b/>
                <w:color w:val="00B0F0"/>
                <w:sz w:val="24"/>
                <w:szCs w:val="24"/>
              </w:rPr>
              <w:t>inverse</w:t>
            </w:r>
            <w:r w:rsidRPr="00CC4120">
              <w:rPr>
                <w:rFonts w:asciiTheme="minorHAnsi" w:eastAsia="Times New Roman" w:hAnsiTheme="minorHAnsi" w:cstheme="minorHAnsi"/>
                <w:b/>
                <w:color w:val="FF0000"/>
                <w:sz w:val="24"/>
                <w:szCs w:val="24"/>
              </w:rPr>
              <w:t xml:space="preserve"> relationships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Ability to justify the reasonableness of their responses </w:t>
            </w:r>
          </w:p>
          <w:p w:rsidR="00E73354" w:rsidRDefault="00E73354" w:rsidP="00214828">
            <w:pPr>
              <w:autoSpaceDE w:val="0"/>
              <w:autoSpaceDN w:val="0"/>
              <w:adjustRightInd w:val="0"/>
              <w:rPr>
                <w:rFonts w:asciiTheme="minorHAnsi" w:eastAsia="Times New Roman" w:hAnsiTheme="minorHAnsi" w:cstheme="minorHAnsi"/>
                <w:b/>
                <w:sz w:val="24"/>
                <w:szCs w:val="24"/>
              </w:rPr>
            </w:pPr>
          </w:p>
          <w:p w:rsidR="003F49C6" w:rsidRDefault="003F49C6" w:rsidP="00214828">
            <w:pPr>
              <w:autoSpaceDE w:val="0"/>
              <w:autoSpaceDN w:val="0"/>
              <w:adjustRightInd w:val="0"/>
              <w:rPr>
                <w:rFonts w:asciiTheme="minorHAnsi" w:eastAsia="Times New Roman" w:hAnsiTheme="minorHAnsi" w:cstheme="minorHAnsi"/>
                <w:b/>
                <w:sz w:val="24"/>
                <w:szCs w:val="24"/>
              </w:rPr>
            </w:pPr>
          </w:p>
          <w:p w:rsidR="003F49C6" w:rsidRDefault="003F49C6" w:rsidP="00214828">
            <w:pPr>
              <w:autoSpaceDE w:val="0"/>
              <w:autoSpaceDN w:val="0"/>
              <w:adjustRightInd w:val="0"/>
              <w:rPr>
                <w:rFonts w:asciiTheme="minorHAnsi" w:eastAsia="Times New Roman" w:hAnsiTheme="minorHAnsi" w:cstheme="minorHAnsi"/>
                <w:b/>
                <w:sz w:val="24"/>
                <w:szCs w:val="24"/>
              </w:rPr>
            </w:pPr>
          </w:p>
          <w:p w:rsidR="003F49C6" w:rsidRDefault="003F49C6" w:rsidP="00214828">
            <w:pPr>
              <w:autoSpaceDE w:val="0"/>
              <w:autoSpaceDN w:val="0"/>
              <w:adjustRightInd w:val="0"/>
              <w:rPr>
                <w:rFonts w:asciiTheme="minorHAnsi" w:eastAsia="Times New Roman" w:hAnsiTheme="minorHAnsi" w:cstheme="minorHAnsi"/>
                <w:b/>
                <w:sz w:val="24"/>
                <w:szCs w:val="24"/>
              </w:rPr>
            </w:pPr>
          </w:p>
          <w:p w:rsidR="003F49C6" w:rsidRDefault="003F49C6" w:rsidP="00214828">
            <w:pPr>
              <w:autoSpaceDE w:val="0"/>
              <w:autoSpaceDN w:val="0"/>
              <w:adjustRightInd w:val="0"/>
              <w:rPr>
                <w:rFonts w:asciiTheme="minorHAnsi" w:eastAsia="Times New Roman" w:hAnsiTheme="minorHAnsi" w:cstheme="minorHAnsi"/>
                <w:b/>
                <w:sz w:val="24"/>
                <w:szCs w:val="24"/>
              </w:rPr>
            </w:pPr>
          </w:p>
          <w:p w:rsidR="003F49C6" w:rsidRDefault="003F49C6" w:rsidP="00214828">
            <w:pPr>
              <w:autoSpaceDE w:val="0"/>
              <w:autoSpaceDN w:val="0"/>
              <w:adjustRightInd w:val="0"/>
              <w:rPr>
                <w:rFonts w:asciiTheme="minorHAnsi" w:eastAsia="Times New Roman" w:hAnsiTheme="minorHAnsi" w:cstheme="minorHAnsi"/>
                <w:b/>
                <w:sz w:val="24"/>
                <w:szCs w:val="24"/>
              </w:rPr>
            </w:pPr>
          </w:p>
          <w:p w:rsidR="003F49C6" w:rsidRPr="00CC4120" w:rsidRDefault="003F49C6" w:rsidP="00214828">
            <w:pPr>
              <w:autoSpaceDE w:val="0"/>
              <w:autoSpaceDN w:val="0"/>
              <w:adjustRightInd w:val="0"/>
              <w:rPr>
                <w:rFonts w:asciiTheme="minorHAnsi" w:eastAsia="Times New Roman" w:hAnsiTheme="minorHAnsi" w:cstheme="minorHAnsi"/>
                <w:b/>
                <w:sz w:val="24"/>
                <w:szCs w:val="24"/>
              </w:rPr>
            </w:pPr>
          </w:p>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2.MD.6</w:t>
            </w:r>
          </w:p>
          <w:p w:rsidR="00E73354" w:rsidRPr="00CC4120" w:rsidRDefault="00E73354" w:rsidP="00214828">
            <w:pPr>
              <w:autoSpaceDE w:val="0"/>
              <w:autoSpaceDN w:val="0"/>
              <w:adjustRightInd w:val="0"/>
              <w:rPr>
                <w:rFonts w:asciiTheme="minorHAnsi" w:eastAsia="Times New Roman" w:hAnsiTheme="minorHAnsi" w:cstheme="minorHAnsi"/>
                <w:sz w:val="24"/>
                <w:szCs w:val="24"/>
              </w:rPr>
            </w:pPr>
            <w:r w:rsidRPr="00CC4120">
              <w:rPr>
                <w:rFonts w:asciiTheme="minorHAnsi" w:eastAsia="Times New Roman" w:hAnsiTheme="minorHAnsi" w:cstheme="minorHAnsi"/>
                <w:sz w:val="24"/>
                <w:szCs w:val="24"/>
              </w:rPr>
              <w:t xml:space="preserve">Represent whole numbers as lengths from 0 on a </w:t>
            </w:r>
            <w:r w:rsidR="001E1D44" w:rsidRPr="00CC4120">
              <w:rPr>
                <w:rFonts w:asciiTheme="minorHAnsi" w:eastAsia="Times New Roman" w:hAnsiTheme="minorHAnsi" w:cstheme="minorHAnsi"/>
                <w:sz w:val="24"/>
                <w:szCs w:val="24"/>
                <w:u w:val="single"/>
              </w:rPr>
              <w:t xml:space="preserve">tactile graphic of </w:t>
            </w:r>
            <w:r w:rsidRPr="00CC4120">
              <w:rPr>
                <w:rFonts w:asciiTheme="minorHAnsi" w:eastAsia="Times New Roman" w:hAnsiTheme="minorHAnsi" w:cstheme="minorHAnsi"/>
                <w:sz w:val="24"/>
                <w:szCs w:val="24"/>
                <w:u w:val="single"/>
              </w:rPr>
              <w:t>a</w:t>
            </w:r>
            <w:r w:rsidRPr="00CC4120">
              <w:rPr>
                <w:rFonts w:asciiTheme="minorHAnsi" w:eastAsia="Times New Roman" w:hAnsiTheme="minorHAnsi" w:cstheme="minorHAnsi"/>
                <w:sz w:val="24"/>
                <w:szCs w:val="24"/>
              </w:rPr>
              <w:t xml:space="preserve"> number line diagram with equally spaced points corresponding to the number</w:t>
            </w:r>
            <w:r w:rsidR="0076163F">
              <w:rPr>
                <w:rFonts w:asciiTheme="minorHAnsi" w:eastAsia="Times New Roman" w:hAnsiTheme="minorHAnsi" w:cstheme="minorHAnsi"/>
                <w:sz w:val="24"/>
                <w:szCs w:val="24"/>
              </w:rPr>
              <w:t>s</w:t>
            </w:r>
            <w:r w:rsidRPr="00CC4120">
              <w:rPr>
                <w:rFonts w:asciiTheme="minorHAnsi" w:eastAsia="Times New Roman" w:hAnsiTheme="minorHAnsi" w:cstheme="minorHAnsi"/>
                <w:sz w:val="24"/>
                <w:szCs w:val="24"/>
              </w:rPr>
              <w:t xml:space="preserve"> 0, 1, 2, …, and represent whole-number sums and differences within 100 on a</w:t>
            </w:r>
            <w:r w:rsidR="0076163F">
              <w:rPr>
                <w:rFonts w:asciiTheme="minorHAnsi" w:eastAsia="Times New Roman" w:hAnsiTheme="minorHAnsi" w:cstheme="minorHAnsi"/>
                <w:sz w:val="24"/>
                <w:szCs w:val="24"/>
              </w:rPr>
              <w:t xml:space="preserve"> </w:t>
            </w:r>
            <w:r w:rsidR="0076163F">
              <w:rPr>
                <w:rFonts w:asciiTheme="minorHAnsi" w:eastAsia="Times New Roman" w:hAnsiTheme="minorHAnsi" w:cstheme="minorHAnsi"/>
                <w:sz w:val="24"/>
                <w:szCs w:val="24"/>
                <w:u w:val="single"/>
              </w:rPr>
              <w:t>tactile graphic of a</w:t>
            </w:r>
            <w:r w:rsidRPr="00CC4120">
              <w:rPr>
                <w:rFonts w:asciiTheme="minorHAnsi" w:eastAsia="Times New Roman" w:hAnsiTheme="minorHAnsi" w:cstheme="minorHAnsi"/>
                <w:sz w:val="24"/>
                <w:szCs w:val="24"/>
              </w:rPr>
              <w:t xml:space="preserve"> number line diagram.</w:t>
            </w:r>
          </w:p>
          <w:p w:rsidR="00E73354" w:rsidRPr="00CC4120" w:rsidRDefault="00E73354" w:rsidP="00214828">
            <w:pPr>
              <w:autoSpaceDE w:val="0"/>
              <w:autoSpaceDN w:val="0"/>
              <w:adjustRightInd w:val="0"/>
              <w:rPr>
                <w:rFonts w:asciiTheme="minorHAnsi" w:hAnsiTheme="minorHAnsi" w:cstheme="minorHAnsi"/>
                <w:b/>
                <w:color w:val="FF0000"/>
                <w:sz w:val="24"/>
                <w:szCs w:val="24"/>
              </w:rPr>
            </w:pPr>
            <w:r w:rsidRPr="00CC4120">
              <w:rPr>
                <w:rFonts w:asciiTheme="minorHAnsi" w:hAnsiTheme="minorHAnsi" w:cstheme="minorHAnsi"/>
                <w:b/>
                <w:color w:val="FF0000"/>
                <w:sz w:val="24"/>
                <w:szCs w:val="24"/>
              </w:rPr>
              <w:t>Essential Skills and Knowledge</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Ability to locate and represent points on a number line</w:t>
            </w:r>
          </w:p>
          <w:p w:rsidR="00E73354" w:rsidRPr="00CC4120" w:rsidRDefault="00E73354" w:rsidP="0081271C">
            <w:pPr>
              <w:numPr>
                <w:ilvl w:val="0"/>
                <w:numId w:val="60"/>
              </w:num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color w:val="FF0000"/>
                <w:sz w:val="24"/>
                <w:szCs w:val="24"/>
              </w:rPr>
              <w:t>Ability to apply knowledge of anchor points (e.g., 5, 10, 25, 50, 75) as being half-way points between numerals</w:t>
            </w:r>
          </w:p>
        </w:tc>
        <w:tc>
          <w:tcPr>
            <w:tcW w:w="2970" w:type="dxa"/>
            <w:vMerge/>
          </w:tcPr>
          <w:p w:rsidR="00E73354" w:rsidRPr="00CC4120" w:rsidRDefault="00E73354" w:rsidP="00214828">
            <w:pPr>
              <w:rPr>
                <w:rFonts w:asciiTheme="minorHAnsi" w:hAnsiTheme="minorHAnsi" w:cstheme="minorHAnsi"/>
                <w:sz w:val="24"/>
                <w:szCs w:val="24"/>
              </w:rPr>
            </w:pPr>
          </w:p>
        </w:tc>
      </w:tr>
      <w:tr w:rsidR="00E73354" w:rsidRPr="00CC4120" w:rsidTr="00C84E4C">
        <w:tc>
          <w:tcPr>
            <w:tcW w:w="2268" w:type="dxa"/>
          </w:tcPr>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Work with time and money.</w:t>
            </w:r>
          </w:p>
          <w:p w:rsidR="00E73354" w:rsidRPr="00CC4120" w:rsidRDefault="00E73354" w:rsidP="00214828">
            <w:pPr>
              <w:rPr>
                <w:rFonts w:asciiTheme="minorHAnsi" w:hAnsiTheme="minorHAnsi" w:cstheme="minorHAnsi"/>
                <w:b/>
                <w:sz w:val="24"/>
                <w:szCs w:val="24"/>
              </w:rPr>
            </w:pPr>
          </w:p>
        </w:tc>
        <w:tc>
          <w:tcPr>
            <w:tcW w:w="4950" w:type="dxa"/>
          </w:tcPr>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2.MD.7</w:t>
            </w:r>
          </w:p>
          <w:p w:rsidR="00E73354" w:rsidRPr="00CC4120" w:rsidRDefault="00E73354" w:rsidP="00214828">
            <w:pPr>
              <w:autoSpaceDE w:val="0"/>
              <w:autoSpaceDN w:val="0"/>
              <w:adjustRightInd w:val="0"/>
              <w:rPr>
                <w:rFonts w:asciiTheme="minorHAnsi" w:eastAsia="Times New Roman" w:hAnsiTheme="minorHAnsi" w:cstheme="minorHAnsi"/>
                <w:sz w:val="24"/>
                <w:szCs w:val="24"/>
              </w:rPr>
            </w:pPr>
            <w:r w:rsidRPr="00CC4120">
              <w:rPr>
                <w:rFonts w:asciiTheme="minorHAnsi" w:eastAsia="Times New Roman" w:hAnsiTheme="minorHAnsi" w:cstheme="minorHAnsi"/>
                <w:sz w:val="24"/>
                <w:szCs w:val="24"/>
              </w:rPr>
              <w:t xml:space="preserve">Tell and write time </w:t>
            </w:r>
            <w:r w:rsidRPr="00CC4120">
              <w:rPr>
                <w:rFonts w:asciiTheme="minorHAnsi" w:eastAsia="Times New Roman" w:hAnsiTheme="minorHAnsi" w:cstheme="minorHAnsi"/>
                <w:sz w:val="24"/>
                <w:szCs w:val="24"/>
                <w:u w:val="single"/>
              </w:rPr>
              <w:t xml:space="preserve">in Nemeth Braille Code  </w:t>
            </w:r>
            <w:r w:rsidR="0076163F">
              <w:rPr>
                <w:rFonts w:asciiTheme="minorHAnsi" w:eastAsia="Times New Roman" w:hAnsiTheme="minorHAnsi" w:cstheme="minorHAnsi"/>
                <w:sz w:val="24"/>
                <w:szCs w:val="24"/>
                <w:u w:val="single"/>
              </w:rPr>
              <w:t xml:space="preserve">on </w:t>
            </w:r>
            <w:r w:rsidRPr="00CC4120">
              <w:rPr>
                <w:rFonts w:asciiTheme="minorHAnsi" w:eastAsia="Times New Roman" w:hAnsiTheme="minorHAnsi" w:cstheme="minorHAnsi"/>
                <w:sz w:val="24"/>
                <w:szCs w:val="24"/>
              </w:rPr>
              <w:t xml:space="preserve"> </w:t>
            </w:r>
            <w:proofErr w:type="spellStart"/>
            <w:r w:rsidRPr="00CC4120">
              <w:rPr>
                <w:rFonts w:asciiTheme="minorHAnsi" w:eastAsia="Times New Roman" w:hAnsiTheme="minorHAnsi" w:cstheme="minorHAnsi"/>
                <w:sz w:val="24"/>
                <w:szCs w:val="24"/>
                <w:u w:val="single"/>
              </w:rPr>
              <w:t>manipulatives</w:t>
            </w:r>
            <w:proofErr w:type="spellEnd"/>
            <w:r w:rsidRPr="00CC4120">
              <w:rPr>
                <w:rFonts w:asciiTheme="minorHAnsi" w:eastAsia="Times New Roman" w:hAnsiTheme="minorHAnsi" w:cstheme="minorHAnsi"/>
                <w:sz w:val="24"/>
                <w:szCs w:val="24"/>
                <w:u w:val="single"/>
              </w:rPr>
              <w:t xml:space="preserve"> and tactile graphics of</w:t>
            </w:r>
            <w:r w:rsidRPr="00253E18">
              <w:rPr>
                <w:rFonts w:asciiTheme="minorHAnsi" w:eastAsia="Times New Roman" w:hAnsiTheme="minorHAnsi" w:cstheme="minorHAnsi"/>
                <w:sz w:val="24"/>
                <w:szCs w:val="24"/>
              </w:rPr>
              <w:t xml:space="preserve"> </w:t>
            </w:r>
            <w:r w:rsidRPr="00CC4120">
              <w:rPr>
                <w:rFonts w:asciiTheme="minorHAnsi" w:eastAsia="Times New Roman" w:hAnsiTheme="minorHAnsi" w:cstheme="minorHAnsi"/>
                <w:sz w:val="24"/>
                <w:szCs w:val="24"/>
              </w:rPr>
              <w:t>analog and digital clocks to the nearest five minutes, using a.m. and p.m.</w:t>
            </w:r>
          </w:p>
          <w:p w:rsidR="00E73354" w:rsidRPr="00CC4120" w:rsidRDefault="00E73354" w:rsidP="00214828">
            <w:pPr>
              <w:rPr>
                <w:rFonts w:asciiTheme="minorHAnsi" w:eastAsia="Times New Roman" w:hAnsiTheme="minorHAnsi" w:cstheme="minorHAnsi"/>
                <w:b/>
                <w:color w:val="6600FF"/>
                <w:sz w:val="24"/>
                <w:szCs w:val="24"/>
              </w:rPr>
            </w:pPr>
            <w:r w:rsidRPr="00CC4120">
              <w:rPr>
                <w:rFonts w:asciiTheme="minorHAnsi" w:eastAsia="Times New Roman" w:hAnsiTheme="minorHAnsi" w:cstheme="minorHAnsi"/>
                <w:b/>
                <w:color w:val="6600FF"/>
                <w:sz w:val="24"/>
                <w:szCs w:val="24"/>
              </w:rPr>
              <w:t>(SC 2)</w:t>
            </w:r>
          </w:p>
          <w:p w:rsidR="00E73354" w:rsidRPr="00CC4120" w:rsidRDefault="00E73354" w:rsidP="00214828">
            <w:p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Essential Skills and Knowledge</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Knowledge of and ability to apply skip counting by 5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Knowledge that there are 60 minutes in a hour, 60 seconds in a minute, 24 hours in a day, 12 hours in a.m. and 12 hours in p.m., and know when a.m. and p.m. occur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Knowledge of the difference between the minute and hour hands and their purposes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Knowledge of concept of quarter-hours and half-hours</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Knowledge that there are five-minute intervals between each number on the clock face</w:t>
            </w:r>
          </w:p>
          <w:p w:rsidR="00E73354" w:rsidRDefault="00E73354" w:rsidP="00214828">
            <w:pPr>
              <w:autoSpaceDE w:val="0"/>
              <w:autoSpaceDN w:val="0"/>
              <w:adjustRightInd w:val="0"/>
              <w:rPr>
                <w:rFonts w:asciiTheme="minorHAnsi" w:eastAsia="Times New Roman" w:hAnsiTheme="minorHAnsi" w:cstheme="minorHAnsi"/>
                <w:b/>
                <w:sz w:val="24"/>
                <w:szCs w:val="24"/>
              </w:rPr>
            </w:pPr>
          </w:p>
          <w:p w:rsidR="003F49C6" w:rsidRDefault="003F49C6" w:rsidP="00214828">
            <w:pPr>
              <w:autoSpaceDE w:val="0"/>
              <w:autoSpaceDN w:val="0"/>
              <w:adjustRightInd w:val="0"/>
              <w:rPr>
                <w:rFonts w:asciiTheme="minorHAnsi" w:eastAsia="Times New Roman" w:hAnsiTheme="minorHAnsi" w:cstheme="minorHAnsi"/>
                <w:b/>
                <w:sz w:val="24"/>
                <w:szCs w:val="24"/>
              </w:rPr>
            </w:pPr>
          </w:p>
          <w:p w:rsidR="003F49C6" w:rsidRDefault="003F49C6" w:rsidP="00214828">
            <w:pPr>
              <w:autoSpaceDE w:val="0"/>
              <w:autoSpaceDN w:val="0"/>
              <w:adjustRightInd w:val="0"/>
              <w:rPr>
                <w:rFonts w:asciiTheme="minorHAnsi" w:eastAsia="Times New Roman" w:hAnsiTheme="minorHAnsi" w:cstheme="minorHAnsi"/>
                <w:b/>
                <w:sz w:val="24"/>
                <w:szCs w:val="24"/>
              </w:rPr>
            </w:pPr>
          </w:p>
          <w:p w:rsidR="003F49C6" w:rsidRDefault="003F49C6" w:rsidP="00214828">
            <w:pPr>
              <w:autoSpaceDE w:val="0"/>
              <w:autoSpaceDN w:val="0"/>
              <w:adjustRightInd w:val="0"/>
              <w:rPr>
                <w:rFonts w:asciiTheme="minorHAnsi" w:eastAsia="Times New Roman" w:hAnsiTheme="minorHAnsi" w:cstheme="minorHAnsi"/>
                <w:b/>
                <w:sz w:val="24"/>
                <w:szCs w:val="24"/>
              </w:rPr>
            </w:pPr>
          </w:p>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2.MD.8</w:t>
            </w:r>
          </w:p>
          <w:p w:rsidR="00E73354" w:rsidRPr="00CC4120" w:rsidRDefault="00E73354" w:rsidP="00214828">
            <w:pPr>
              <w:autoSpaceDE w:val="0"/>
              <w:autoSpaceDN w:val="0"/>
              <w:adjustRightInd w:val="0"/>
              <w:rPr>
                <w:rFonts w:asciiTheme="minorHAnsi" w:eastAsia="Times New Roman" w:hAnsiTheme="minorHAnsi" w:cstheme="minorHAnsi"/>
                <w:sz w:val="24"/>
                <w:szCs w:val="24"/>
              </w:rPr>
            </w:pPr>
            <w:r w:rsidRPr="00CC4120">
              <w:rPr>
                <w:rFonts w:asciiTheme="minorHAnsi" w:eastAsia="Times New Roman" w:hAnsiTheme="minorHAnsi" w:cstheme="minorHAnsi"/>
                <w:sz w:val="24"/>
                <w:szCs w:val="24"/>
              </w:rPr>
              <w:t xml:space="preserve">Solve word problems involving dollar bills, quarters, dimes, nickels, and pennies, using </w:t>
            </w:r>
            <w:r w:rsidR="00BA522A">
              <w:rPr>
                <w:rFonts w:asciiTheme="minorHAnsi" w:eastAsia="Times New Roman" w:hAnsiTheme="minorHAnsi" w:cstheme="minorHAnsi"/>
                <w:sz w:val="24"/>
                <w:szCs w:val="24"/>
                <w:u w:val="single"/>
              </w:rPr>
              <w:t xml:space="preserve">Nemeth Braille Code </w:t>
            </w:r>
            <w:r w:rsidRPr="00CC4120">
              <w:rPr>
                <w:rFonts w:asciiTheme="minorHAnsi" w:eastAsia="Times New Roman" w:hAnsiTheme="minorHAnsi" w:cstheme="minorHAnsi"/>
                <w:sz w:val="24"/>
                <w:szCs w:val="24"/>
              </w:rPr>
              <w:t xml:space="preserve">$ and ¢ symbols appropriately.  </w:t>
            </w:r>
          </w:p>
          <w:p w:rsidR="00E73354" w:rsidRPr="00CC4120" w:rsidRDefault="00E73354" w:rsidP="0081271C">
            <w:pPr>
              <w:pStyle w:val="ListParagraph"/>
              <w:numPr>
                <w:ilvl w:val="0"/>
                <w:numId w:val="61"/>
              </w:numPr>
              <w:autoSpaceDE w:val="0"/>
              <w:autoSpaceDN w:val="0"/>
              <w:adjustRightInd w:val="0"/>
              <w:rPr>
                <w:rFonts w:asciiTheme="minorHAnsi" w:eastAsia="Times New Roman" w:hAnsiTheme="minorHAnsi" w:cstheme="minorHAnsi"/>
                <w:sz w:val="24"/>
                <w:szCs w:val="24"/>
                <w:u w:val="single"/>
              </w:rPr>
            </w:pPr>
            <w:r w:rsidRPr="00CC4120">
              <w:rPr>
                <w:rFonts w:asciiTheme="minorHAnsi" w:eastAsia="Times New Roman" w:hAnsiTheme="minorHAnsi" w:cstheme="minorHAnsi"/>
                <w:sz w:val="24"/>
                <w:szCs w:val="24"/>
                <w:u w:val="single"/>
              </w:rPr>
              <w:t>Identify real coins by their size and texture</w:t>
            </w:r>
          </w:p>
          <w:p w:rsidR="00E73354" w:rsidRDefault="00E73354" w:rsidP="0081271C">
            <w:pPr>
              <w:pStyle w:val="ListParagraph"/>
              <w:numPr>
                <w:ilvl w:val="0"/>
                <w:numId w:val="61"/>
              </w:numPr>
              <w:autoSpaceDE w:val="0"/>
              <w:autoSpaceDN w:val="0"/>
              <w:adjustRightInd w:val="0"/>
              <w:rPr>
                <w:rFonts w:asciiTheme="minorHAnsi" w:eastAsia="Times New Roman" w:hAnsiTheme="minorHAnsi" w:cstheme="minorHAnsi"/>
                <w:sz w:val="24"/>
                <w:szCs w:val="24"/>
                <w:u w:val="single"/>
              </w:rPr>
            </w:pPr>
            <w:r w:rsidRPr="00CC4120">
              <w:rPr>
                <w:rFonts w:asciiTheme="minorHAnsi" w:eastAsia="Times New Roman" w:hAnsiTheme="minorHAnsi" w:cstheme="minorHAnsi"/>
                <w:sz w:val="24"/>
                <w:szCs w:val="24"/>
                <w:u w:val="single"/>
              </w:rPr>
              <w:t xml:space="preserve">Identify and count Nemeth Braille Code abbreviations for money: </w:t>
            </w:r>
            <w:r w:rsidR="00022827" w:rsidRPr="00CC4120">
              <w:rPr>
                <w:rFonts w:asciiTheme="minorHAnsi" w:eastAsia="Times New Roman" w:hAnsiTheme="minorHAnsi" w:cstheme="minorHAnsi"/>
                <w:sz w:val="24"/>
                <w:szCs w:val="24"/>
                <w:u w:val="single"/>
              </w:rPr>
              <w:t xml:space="preserve">$1, </w:t>
            </w:r>
            <w:proofErr w:type="spellStart"/>
            <w:r w:rsidR="00022827" w:rsidRPr="00CC4120">
              <w:rPr>
                <w:rFonts w:asciiTheme="minorHAnsi" w:eastAsia="Times New Roman" w:hAnsiTheme="minorHAnsi" w:cstheme="minorHAnsi"/>
                <w:sz w:val="24"/>
                <w:szCs w:val="24"/>
                <w:u w:val="single"/>
              </w:rPr>
              <w:t>qr</w:t>
            </w:r>
            <w:proofErr w:type="spellEnd"/>
            <w:r w:rsidR="00022827" w:rsidRPr="00CC4120">
              <w:rPr>
                <w:rFonts w:asciiTheme="minorHAnsi" w:eastAsia="Times New Roman" w:hAnsiTheme="minorHAnsi" w:cstheme="minorHAnsi"/>
                <w:sz w:val="24"/>
                <w:szCs w:val="24"/>
                <w:u w:val="single"/>
              </w:rPr>
              <w:t xml:space="preserve"> for quarter, </w:t>
            </w:r>
            <w:proofErr w:type="spellStart"/>
            <w:r w:rsidR="00022827" w:rsidRPr="00CC4120">
              <w:rPr>
                <w:rFonts w:asciiTheme="minorHAnsi" w:eastAsia="Times New Roman" w:hAnsiTheme="minorHAnsi" w:cstheme="minorHAnsi"/>
                <w:sz w:val="24"/>
                <w:szCs w:val="24"/>
                <w:u w:val="single"/>
              </w:rPr>
              <w:t>dm</w:t>
            </w:r>
            <w:proofErr w:type="spellEnd"/>
            <w:r w:rsidR="00022827" w:rsidRPr="00CC4120">
              <w:rPr>
                <w:rFonts w:asciiTheme="minorHAnsi" w:eastAsia="Times New Roman" w:hAnsiTheme="minorHAnsi" w:cstheme="minorHAnsi"/>
                <w:sz w:val="24"/>
                <w:szCs w:val="24"/>
                <w:u w:val="single"/>
              </w:rPr>
              <w:t xml:space="preserve"> for dime, </w:t>
            </w:r>
            <w:proofErr w:type="spellStart"/>
            <w:r w:rsidR="00022827" w:rsidRPr="00CC4120">
              <w:rPr>
                <w:rFonts w:asciiTheme="minorHAnsi" w:eastAsia="Times New Roman" w:hAnsiTheme="minorHAnsi" w:cstheme="minorHAnsi"/>
                <w:sz w:val="24"/>
                <w:szCs w:val="24"/>
                <w:u w:val="single"/>
              </w:rPr>
              <w:t>nk</w:t>
            </w:r>
            <w:proofErr w:type="spellEnd"/>
            <w:r w:rsidR="00022827" w:rsidRPr="00CC4120">
              <w:rPr>
                <w:rFonts w:asciiTheme="minorHAnsi" w:eastAsia="Times New Roman" w:hAnsiTheme="minorHAnsi" w:cstheme="minorHAnsi"/>
                <w:sz w:val="24"/>
                <w:szCs w:val="24"/>
                <w:u w:val="single"/>
              </w:rPr>
              <w:t xml:space="preserve"> for nicke</w:t>
            </w:r>
            <w:r w:rsidR="00930E75" w:rsidRPr="00CC4120">
              <w:rPr>
                <w:rFonts w:asciiTheme="minorHAnsi" w:eastAsia="Times New Roman" w:hAnsiTheme="minorHAnsi" w:cstheme="minorHAnsi"/>
                <w:sz w:val="24"/>
                <w:szCs w:val="24"/>
                <w:u w:val="single"/>
              </w:rPr>
              <w:t>l</w:t>
            </w:r>
            <w:r w:rsidR="00022827" w:rsidRPr="00CC4120">
              <w:rPr>
                <w:rFonts w:asciiTheme="minorHAnsi" w:eastAsia="Times New Roman" w:hAnsiTheme="minorHAnsi" w:cstheme="minorHAnsi"/>
                <w:sz w:val="24"/>
                <w:szCs w:val="24"/>
                <w:u w:val="single"/>
              </w:rPr>
              <w:t>,</w:t>
            </w:r>
            <w:r w:rsidR="00930E75" w:rsidRPr="00CC4120">
              <w:rPr>
                <w:rFonts w:asciiTheme="minorHAnsi" w:eastAsia="Times New Roman" w:hAnsiTheme="minorHAnsi" w:cstheme="minorHAnsi"/>
                <w:sz w:val="24"/>
                <w:szCs w:val="24"/>
                <w:u w:val="single"/>
              </w:rPr>
              <w:t xml:space="preserve"> </w:t>
            </w:r>
            <w:proofErr w:type="spellStart"/>
            <w:r w:rsidRPr="00CC4120">
              <w:rPr>
                <w:rFonts w:asciiTheme="minorHAnsi" w:eastAsia="Times New Roman" w:hAnsiTheme="minorHAnsi" w:cstheme="minorHAnsi"/>
                <w:sz w:val="24"/>
                <w:szCs w:val="24"/>
                <w:u w:val="single"/>
              </w:rPr>
              <w:t>pn</w:t>
            </w:r>
            <w:proofErr w:type="spellEnd"/>
            <w:r w:rsidRPr="00CC4120">
              <w:rPr>
                <w:rFonts w:asciiTheme="minorHAnsi" w:eastAsia="Times New Roman" w:hAnsiTheme="minorHAnsi" w:cstheme="minorHAnsi"/>
                <w:sz w:val="24"/>
                <w:szCs w:val="24"/>
                <w:u w:val="single"/>
              </w:rPr>
              <w:t xml:space="preserve"> for penny</w:t>
            </w:r>
          </w:p>
          <w:p w:rsidR="00E73354" w:rsidRPr="00CC4120" w:rsidRDefault="00E73354" w:rsidP="00214828">
            <w:pPr>
              <w:autoSpaceDE w:val="0"/>
              <w:autoSpaceDN w:val="0"/>
              <w:adjustRightInd w:val="0"/>
              <w:rPr>
                <w:rFonts w:asciiTheme="minorHAnsi" w:hAnsiTheme="minorHAnsi" w:cstheme="minorHAnsi"/>
                <w:b/>
                <w:color w:val="FF0000"/>
                <w:sz w:val="24"/>
                <w:szCs w:val="24"/>
              </w:rPr>
            </w:pPr>
            <w:r w:rsidRPr="00CC4120">
              <w:rPr>
                <w:rFonts w:asciiTheme="minorHAnsi" w:hAnsiTheme="minorHAnsi" w:cstheme="minorHAnsi"/>
                <w:b/>
                <w:color w:val="FF0000"/>
                <w:sz w:val="24"/>
                <w:szCs w:val="24"/>
              </w:rPr>
              <w:t>Essential Skills and Knowledge</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Ability to identify both sides of currency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Ability to count money (dollar bills, quarters, dimes, nickels, and pennies)</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Ability to count mixed sets of currency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Ability to count on </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Knowledge of and ability to apply possible strategies such as drawing</w:t>
            </w:r>
            <w:r w:rsidR="00CB4B45">
              <w:rPr>
                <w:rFonts w:asciiTheme="minorHAnsi" w:eastAsia="Times New Roman" w:hAnsiTheme="minorHAnsi" w:cstheme="minorHAnsi"/>
                <w:b/>
                <w:color w:val="FF0000"/>
                <w:sz w:val="24"/>
                <w:szCs w:val="24"/>
              </w:rPr>
              <w:t xml:space="preserve"> </w:t>
            </w:r>
            <w:r w:rsidR="00CB4B45">
              <w:rPr>
                <w:rFonts w:asciiTheme="minorHAnsi" w:eastAsia="Times New Roman" w:hAnsiTheme="minorHAnsi" w:cstheme="minorHAnsi"/>
                <w:b/>
                <w:color w:val="FF0000"/>
                <w:sz w:val="24"/>
                <w:szCs w:val="24"/>
                <w:u w:val="single"/>
              </w:rPr>
              <w:t>tactile graphics of</w:t>
            </w:r>
            <w:r w:rsidRPr="00CC4120">
              <w:rPr>
                <w:rFonts w:asciiTheme="minorHAnsi" w:eastAsia="Times New Roman" w:hAnsiTheme="minorHAnsi" w:cstheme="minorHAnsi"/>
                <w:b/>
                <w:color w:val="FF0000"/>
                <w:sz w:val="24"/>
                <w:szCs w:val="24"/>
              </w:rPr>
              <w:t xml:space="preserve"> pictures, using coins, using a </w:t>
            </w:r>
            <w:r w:rsidR="00CB4B45">
              <w:rPr>
                <w:rFonts w:asciiTheme="minorHAnsi" w:eastAsia="Times New Roman" w:hAnsiTheme="minorHAnsi" w:cstheme="minorHAnsi"/>
                <w:b/>
                <w:color w:val="FF0000"/>
                <w:sz w:val="24"/>
                <w:szCs w:val="24"/>
                <w:u w:val="single"/>
              </w:rPr>
              <w:t>braille</w:t>
            </w:r>
            <w:r w:rsidR="00CB4B45" w:rsidRPr="00253E18">
              <w:rPr>
                <w:rFonts w:asciiTheme="minorHAnsi" w:eastAsia="Times New Roman" w:hAnsiTheme="minorHAnsi" w:cstheme="minorHAnsi"/>
                <w:b/>
                <w:color w:val="FF0000"/>
                <w:sz w:val="24"/>
                <w:szCs w:val="24"/>
              </w:rPr>
              <w:t xml:space="preserve"> </w:t>
            </w:r>
            <w:r w:rsidRPr="00CC4120">
              <w:rPr>
                <w:rFonts w:asciiTheme="minorHAnsi" w:eastAsia="Times New Roman" w:hAnsiTheme="minorHAnsi" w:cstheme="minorHAnsi"/>
                <w:b/>
                <w:color w:val="FF0000"/>
                <w:sz w:val="24"/>
                <w:szCs w:val="24"/>
              </w:rPr>
              <w:t xml:space="preserve">number grid, using a </w:t>
            </w:r>
            <w:r w:rsidR="00CB4B45">
              <w:rPr>
                <w:rFonts w:asciiTheme="minorHAnsi" w:eastAsia="Times New Roman" w:hAnsiTheme="minorHAnsi" w:cstheme="minorHAnsi"/>
                <w:b/>
                <w:color w:val="FF0000"/>
                <w:sz w:val="24"/>
                <w:szCs w:val="24"/>
                <w:u w:val="single"/>
              </w:rPr>
              <w:t>tactile graphic of a</w:t>
            </w:r>
            <w:r w:rsidR="00CB4B45" w:rsidRPr="00253E18">
              <w:rPr>
                <w:rFonts w:asciiTheme="minorHAnsi" w:eastAsia="Times New Roman" w:hAnsiTheme="minorHAnsi" w:cstheme="minorHAnsi"/>
                <w:b/>
                <w:color w:val="FF0000"/>
                <w:sz w:val="24"/>
                <w:szCs w:val="24"/>
              </w:rPr>
              <w:t xml:space="preserve"> </w:t>
            </w:r>
            <w:r w:rsidRPr="00CC4120">
              <w:rPr>
                <w:rFonts w:asciiTheme="minorHAnsi" w:eastAsia="Times New Roman" w:hAnsiTheme="minorHAnsi" w:cstheme="minorHAnsi"/>
                <w:b/>
                <w:color w:val="FF0000"/>
                <w:sz w:val="24"/>
                <w:szCs w:val="24"/>
              </w:rPr>
              <w:t xml:space="preserve">number line, using </w:t>
            </w:r>
            <w:r w:rsidR="00CB4B45">
              <w:rPr>
                <w:rFonts w:asciiTheme="minorHAnsi" w:eastAsia="Times New Roman" w:hAnsiTheme="minorHAnsi" w:cstheme="minorHAnsi"/>
                <w:b/>
                <w:color w:val="FF0000"/>
                <w:sz w:val="24"/>
                <w:szCs w:val="24"/>
                <w:u w:val="single"/>
              </w:rPr>
              <w:t xml:space="preserve">Nemeth Braille Code </w:t>
            </w:r>
            <w:r w:rsidRPr="00CC4120">
              <w:rPr>
                <w:rFonts w:asciiTheme="minorHAnsi" w:eastAsia="Times New Roman" w:hAnsiTheme="minorHAnsi" w:cstheme="minorHAnsi"/>
                <w:b/>
                <w:color w:val="FF0000"/>
                <w:sz w:val="24"/>
                <w:szCs w:val="24"/>
              </w:rPr>
              <w:t>symbols and/or numbers</w:t>
            </w:r>
          </w:p>
          <w:p w:rsidR="00EA320D" w:rsidRDefault="00EA320D"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4129C1" w:rsidRDefault="004129C1" w:rsidP="00214828">
            <w:pPr>
              <w:autoSpaceDE w:val="0"/>
              <w:autoSpaceDN w:val="0"/>
              <w:adjustRightInd w:val="0"/>
              <w:rPr>
                <w:rFonts w:asciiTheme="minorHAnsi" w:eastAsia="Times New Roman" w:hAnsiTheme="minorHAnsi" w:cstheme="minorHAnsi"/>
                <w:b/>
                <w:sz w:val="24"/>
                <w:szCs w:val="24"/>
              </w:rPr>
            </w:pPr>
          </w:p>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2.MD.9</w:t>
            </w:r>
          </w:p>
          <w:p w:rsidR="00E73354" w:rsidRPr="00CC4120" w:rsidRDefault="00E73354" w:rsidP="00214828">
            <w:pPr>
              <w:autoSpaceDE w:val="0"/>
              <w:autoSpaceDN w:val="0"/>
              <w:adjustRightInd w:val="0"/>
              <w:rPr>
                <w:rFonts w:asciiTheme="minorHAnsi" w:eastAsia="Times New Roman" w:hAnsiTheme="minorHAnsi" w:cstheme="minorHAnsi"/>
                <w:sz w:val="24"/>
                <w:szCs w:val="24"/>
              </w:rPr>
            </w:pPr>
            <w:r w:rsidRPr="00CC4120">
              <w:rPr>
                <w:rFonts w:asciiTheme="minorHAnsi" w:eastAsia="Times New Roman" w:hAnsiTheme="minorHAnsi" w:cstheme="minorHAnsi"/>
                <w:sz w:val="24"/>
                <w:szCs w:val="24"/>
              </w:rPr>
              <w:t xml:space="preserve">Generate measurement data by measuring lengths of several objects to the nearest whole unit, or by making repeated measurements of the same object.  Show the measurements by making a </w:t>
            </w:r>
            <w:r w:rsidRPr="00CC4120">
              <w:rPr>
                <w:rFonts w:asciiTheme="minorHAnsi" w:eastAsia="Times New Roman" w:hAnsiTheme="minorHAnsi" w:cstheme="minorHAnsi"/>
                <w:b/>
                <w:color w:val="00B0F0"/>
                <w:sz w:val="24"/>
                <w:szCs w:val="24"/>
              </w:rPr>
              <w:t xml:space="preserve">line plot </w:t>
            </w:r>
            <w:r w:rsidRPr="00CC4120">
              <w:rPr>
                <w:rFonts w:asciiTheme="minorHAnsi" w:eastAsia="Times New Roman" w:hAnsiTheme="minorHAnsi" w:cstheme="minorHAnsi"/>
                <w:color w:val="000000" w:themeColor="text1"/>
                <w:sz w:val="24"/>
                <w:szCs w:val="24"/>
                <w:u w:val="single"/>
              </w:rPr>
              <w:t xml:space="preserve">using </w:t>
            </w:r>
            <w:r w:rsidR="006363AB" w:rsidRPr="00CC4120">
              <w:rPr>
                <w:rFonts w:asciiTheme="minorHAnsi" w:eastAsia="Times New Roman" w:hAnsiTheme="minorHAnsi" w:cstheme="minorHAnsi"/>
                <w:color w:val="000000" w:themeColor="text1"/>
                <w:sz w:val="24"/>
                <w:szCs w:val="24"/>
                <w:u w:val="single"/>
              </w:rPr>
              <w:t>tactile graphics for the number line</w:t>
            </w:r>
            <w:r w:rsidR="001F08AE" w:rsidRPr="00CC4120">
              <w:rPr>
                <w:rFonts w:asciiTheme="minorHAnsi" w:eastAsia="Times New Roman" w:hAnsiTheme="minorHAnsi" w:cstheme="minorHAnsi"/>
                <w:color w:val="000000" w:themeColor="text1"/>
                <w:sz w:val="24"/>
                <w:szCs w:val="24"/>
                <w:u w:val="single"/>
              </w:rPr>
              <w:t xml:space="preserve"> a</w:t>
            </w:r>
            <w:r w:rsidR="00F63B1B" w:rsidRPr="00CC4120">
              <w:rPr>
                <w:rFonts w:asciiTheme="minorHAnsi" w:eastAsia="Times New Roman" w:hAnsiTheme="minorHAnsi" w:cstheme="minorHAnsi"/>
                <w:color w:val="000000" w:themeColor="text1"/>
                <w:sz w:val="24"/>
                <w:szCs w:val="24"/>
                <w:u w:val="single"/>
              </w:rPr>
              <w:t xml:space="preserve">nd a </w:t>
            </w:r>
            <w:r w:rsidR="001F08AE" w:rsidRPr="00CC4120">
              <w:rPr>
                <w:rFonts w:asciiTheme="minorHAnsi" w:eastAsia="Times New Roman" w:hAnsiTheme="minorHAnsi" w:cstheme="minorHAnsi"/>
                <w:color w:val="000000" w:themeColor="text1"/>
                <w:sz w:val="24"/>
                <w:szCs w:val="24"/>
                <w:u w:val="single"/>
              </w:rPr>
              <w:t xml:space="preserve"> full </w:t>
            </w:r>
            <w:r w:rsidR="00F63B1B" w:rsidRPr="00CC4120">
              <w:rPr>
                <w:rFonts w:asciiTheme="minorHAnsi" w:eastAsia="Times New Roman" w:hAnsiTheme="minorHAnsi" w:cstheme="minorHAnsi"/>
                <w:color w:val="000000" w:themeColor="text1"/>
                <w:sz w:val="24"/>
                <w:szCs w:val="24"/>
                <w:u w:val="single"/>
              </w:rPr>
              <w:t xml:space="preserve">braille </w:t>
            </w:r>
            <w:r w:rsidR="001F08AE" w:rsidRPr="00CC4120">
              <w:rPr>
                <w:rFonts w:asciiTheme="minorHAnsi" w:eastAsia="Times New Roman" w:hAnsiTheme="minorHAnsi" w:cstheme="minorHAnsi"/>
                <w:color w:val="000000" w:themeColor="text1"/>
                <w:sz w:val="24"/>
                <w:szCs w:val="24"/>
                <w:u w:val="single"/>
              </w:rPr>
              <w:t xml:space="preserve">cell for data </w:t>
            </w:r>
            <w:r w:rsidR="006363AB" w:rsidRPr="00CC4120">
              <w:rPr>
                <w:rFonts w:asciiTheme="minorHAnsi" w:eastAsia="Times New Roman" w:hAnsiTheme="minorHAnsi" w:cstheme="minorHAnsi"/>
                <w:color w:val="000000" w:themeColor="text1"/>
                <w:sz w:val="24"/>
                <w:szCs w:val="24"/>
                <w:u w:val="single"/>
              </w:rPr>
              <w:t xml:space="preserve">plots </w:t>
            </w:r>
            <w:r w:rsidRPr="00CC4120">
              <w:rPr>
                <w:rFonts w:asciiTheme="minorHAnsi" w:eastAsia="Times New Roman" w:hAnsiTheme="minorHAnsi" w:cstheme="minorHAnsi"/>
                <w:sz w:val="24"/>
                <w:szCs w:val="24"/>
              </w:rPr>
              <w:t xml:space="preserve">where the horizontal scale is marked off in whole-number units. </w:t>
            </w:r>
          </w:p>
          <w:p w:rsidR="00E73354" w:rsidRPr="00CC4120" w:rsidRDefault="00E73354" w:rsidP="00214828">
            <w:p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Essential Skills and Knowledge</w:t>
            </w:r>
          </w:p>
          <w:p w:rsidR="00E73354" w:rsidRPr="00CC4120" w:rsidRDefault="00E73354" w:rsidP="0081271C">
            <w:pPr>
              <w:numPr>
                <w:ilvl w:val="0"/>
                <w:numId w:val="55"/>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 xml:space="preserve">Understand that a line plot is a representation of data along a number line </w:t>
            </w:r>
          </w:p>
          <w:p w:rsidR="00E73354" w:rsidRPr="00CC4120" w:rsidRDefault="00E73354" w:rsidP="006D4D9E">
            <w:pPr>
              <w:numPr>
                <w:ilvl w:val="0"/>
                <w:numId w:val="344"/>
              </w:num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color w:val="FF0000"/>
                <w:sz w:val="24"/>
                <w:szCs w:val="24"/>
              </w:rPr>
              <w:t>Ability  to identify patterns within the set of data and analyze what the data represents</w:t>
            </w:r>
          </w:p>
        </w:tc>
        <w:tc>
          <w:tcPr>
            <w:tcW w:w="2970" w:type="dxa"/>
            <w:vMerge w:val="restart"/>
          </w:tcPr>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8"/>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Model with mathematics.</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8"/>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Use appropriate tools strategically.</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8"/>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Attend to precision.</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8"/>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Look for and make use of structure.</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8"/>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Look for and express regularity in repeated reasoning.</w:t>
            </w:r>
          </w:p>
          <w:p w:rsidR="00E73354" w:rsidRPr="00CC4120" w:rsidRDefault="00E73354" w:rsidP="00214828">
            <w:pPr>
              <w:rPr>
                <w:rFonts w:asciiTheme="minorHAnsi" w:hAnsiTheme="minorHAnsi" w:cstheme="minorHAnsi"/>
                <w:sz w:val="24"/>
                <w:szCs w:val="24"/>
              </w:rPr>
            </w:pPr>
          </w:p>
          <w:p w:rsidR="00E73354" w:rsidRPr="00CC4120" w:rsidRDefault="00E73354" w:rsidP="00214828">
            <w:pPr>
              <w:rPr>
                <w:rFonts w:asciiTheme="minorHAnsi" w:hAnsiTheme="minorHAnsi" w:cstheme="minorHAnsi"/>
                <w:sz w:val="24"/>
                <w:szCs w:val="24"/>
              </w:rPr>
            </w:pPr>
          </w:p>
          <w:p w:rsidR="00E73354" w:rsidRPr="00CC4120" w:rsidRDefault="00E73354" w:rsidP="00214828">
            <w:pPr>
              <w:rPr>
                <w:rFonts w:asciiTheme="minorHAnsi" w:hAnsiTheme="minorHAnsi" w:cstheme="minorHAnsi"/>
                <w:sz w:val="24"/>
                <w:szCs w:val="24"/>
              </w:rPr>
            </w:pPr>
          </w:p>
          <w:p w:rsidR="00E73354" w:rsidRDefault="00E73354"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4129C1" w:rsidRDefault="004129C1" w:rsidP="00214828">
            <w:pPr>
              <w:rPr>
                <w:rFonts w:asciiTheme="minorHAnsi" w:hAnsiTheme="minorHAnsi" w:cstheme="minorHAnsi"/>
                <w:sz w:val="24"/>
                <w:szCs w:val="24"/>
              </w:rPr>
            </w:pPr>
          </w:p>
          <w:p w:rsidR="004129C1" w:rsidRDefault="004129C1" w:rsidP="00214828">
            <w:pPr>
              <w:rPr>
                <w:rFonts w:asciiTheme="minorHAnsi" w:hAnsiTheme="minorHAnsi" w:cstheme="minorHAnsi"/>
                <w:sz w:val="24"/>
                <w:szCs w:val="24"/>
              </w:rPr>
            </w:pPr>
          </w:p>
          <w:p w:rsidR="004129C1" w:rsidRDefault="004129C1"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5C15D7" w:rsidRDefault="005C15D7" w:rsidP="00214828">
            <w:pPr>
              <w:rPr>
                <w:rFonts w:asciiTheme="minorHAnsi" w:hAnsiTheme="minorHAnsi" w:cstheme="minorHAnsi"/>
                <w:sz w:val="24"/>
                <w:szCs w:val="24"/>
              </w:rPr>
            </w:pPr>
          </w:p>
          <w:p w:rsidR="00E73354" w:rsidRPr="00CC4120" w:rsidRDefault="00E73354" w:rsidP="0081271C">
            <w:pPr>
              <w:pStyle w:val="ListParagraph"/>
              <w:numPr>
                <w:ilvl w:val="0"/>
                <w:numId w:val="59"/>
              </w:numPr>
              <w:tabs>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Make sense of problems and persevere in solving them.</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pStyle w:val="ListParagraph"/>
              <w:numPr>
                <w:ilvl w:val="0"/>
                <w:numId w:val="59"/>
              </w:num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Reason abstractly and quantitatively.</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9"/>
              </w:numPr>
              <w:tabs>
                <w:tab w:val="num" w:pos="42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Construct viable</w:t>
            </w:r>
          </w:p>
          <w:p w:rsidR="00E73354" w:rsidRPr="00CC4120" w:rsidRDefault="00E73354" w:rsidP="00214828">
            <w:pPr>
              <w:autoSpaceDE w:val="0"/>
              <w:autoSpaceDN w:val="0"/>
              <w:adjustRightInd w:val="0"/>
              <w:ind w:left="360"/>
              <w:rPr>
                <w:rFonts w:asciiTheme="minorHAnsi" w:hAnsiTheme="minorHAnsi" w:cstheme="minorHAnsi"/>
                <w:b/>
                <w:bCs/>
                <w:sz w:val="24"/>
                <w:szCs w:val="24"/>
              </w:rPr>
            </w:pPr>
            <w:r w:rsidRPr="00CC4120">
              <w:rPr>
                <w:rFonts w:asciiTheme="minorHAnsi" w:hAnsiTheme="minorHAnsi" w:cstheme="minorHAnsi"/>
                <w:b/>
                <w:bCs/>
                <w:sz w:val="24"/>
                <w:szCs w:val="24"/>
              </w:rPr>
              <w:t>Arguments and</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critique the</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reasoning of </w:t>
            </w:r>
          </w:p>
          <w:p w:rsidR="00E73354" w:rsidRPr="00CC4120" w:rsidRDefault="00E73354" w:rsidP="00214828">
            <w:pPr>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others.</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9"/>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Model with mathematics.</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9"/>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Use appropriate tools strategically.</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9"/>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Attend to precision.</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CC4120" w:rsidRDefault="00E73354" w:rsidP="0081271C">
            <w:pPr>
              <w:numPr>
                <w:ilvl w:val="0"/>
                <w:numId w:val="59"/>
              </w:numPr>
              <w:tabs>
                <w:tab w:val="num" w:pos="312"/>
                <w:tab w:val="num" w:pos="720"/>
              </w:tabs>
              <w:autoSpaceDE w:val="0"/>
              <w:autoSpaceDN w:val="0"/>
              <w:adjustRightInd w:val="0"/>
              <w:rPr>
                <w:rFonts w:asciiTheme="minorHAnsi" w:hAnsiTheme="minorHAnsi" w:cstheme="minorHAnsi"/>
                <w:b/>
                <w:bCs/>
                <w:sz w:val="24"/>
                <w:szCs w:val="24"/>
              </w:rPr>
            </w:pPr>
            <w:r w:rsidRPr="00CC4120">
              <w:rPr>
                <w:rFonts w:asciiTheme="minorHAnsi" w:hAnsiTheme="minorHAnsi" w:cstheme="minorHAnsi"/>
                <w:b/>
                <w:bCs/>
                <w:sz w:val="24"/>
                <w:szCs w:val="24"/>
              </w:rPr>
              <w:t xml:space="preserve"> Look for and make use of structure.</w:t>
            </w:r>
          </w:p>
          <w:p w:rsidR="00E73354" w:rsidRPr="00CC4120" w:rsidRDefault="00E73354" w:rsidP="00214828">
            <w:pPr>
              <w:autoSpaceDE w:val="0"/>
              <w:autoSpaceDN w:val="0"/>
              <w:adjustRightInd w:val="0"/>
              <w:rPr>
                <w:rFonts w:asciiTheme="minorHAnsi" w:hAnsiTheme="minorHAnsi" w:cstheme="minorHAnsi"/>
                <w:b/>
                <w:bCs/>
                <w:sz w:val="24"/>
                <w:szCs w:val="24"/>
              </w:rPr>
            </w:pPr>
          </w:p>
          <w:p w:rsidR="00E73354" w:rsidRPr="004129C1" w:rsidRDefault="00E73354" w:rsidP="0081271C">
            <w:pPr>
              <w:numPr>
                <w:ilvl w:val="0"/>
                <w:numId w:val="59"/>
              </w:numPr>
              <w:tabs>
                <w:tab w:val="num" w:pos="312"/>
                <w:tab w:val="num" w:pos="720"/>
              </w:tabs>
              <w:autoSpaceDE w:val="0"/>
              <w:autoSpaceDN w:val="0"/>
              <w:adjustRightInd w:val="0"/>
              <w:rPr>
                <w:rFonts w:asciiTheme="minorHAnsi" w:hAnsiTheme="minorHAnsi" w:cstheme="minorHAnsi"/>
                <w:sz w:val="24"/>
                <w:szCs w:val="24"/>
              </w:rPr>
            </w:pPr>
            <w:r w:rsidRPr="00CC4120">
              <w:rPr>
                <w:rFonts w:asciiTheme="minorHAnsi" w:hAnsiTheme="minorHAnsi" w:cstheme="minorHAnsi"/>
                <w:b/>
                <w:bCs/>
                <w:sz w:val="24"/>
                <w:szCs w:val="24"/>
              </w:rPr>
              <w:t xml:space="preserve"> Look for and express regularity in repeated reasoning.</w:t>
            </w:r>
          </w:p>
          <w:p w:rsidR="004129C1" w:rsidRDefault="004129C1" w:rsidP="004129C1">
            <w:pPr>
              <w:pStyle w:val="ListParagraph"/>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Default="004129C1" w:rsidP="004129C1">
            <w:pPr>
              <w:autoSpaceDE w:val="0"/>
              <w:autoSpaceDN w:val="0"/>
              <w:adjustRightInd w:val="0"/>
              <w:rPr>
                <w:rFonts w:asciiTheme="minorHAnsi" w:hAnsiTheme="minorHAnsi" w:cstheme="minorHAnsi"/>
                <w:sz w:val="24"/>
                <w:szCs w:val="24"/>
              </w:rPr>
            </w:pPr>
          </w:p>
          <w:p w:rsidR="004129C1" w:rsidRPr="004129C1" w:rsidRDefault="004129C1" w:rsidP="004129C1">
            <w:pPr>
              <w:autoSpaceDE w:val="0"/>
              <w:autoSpaceDN w:val="0"/>
              <w:adjustRightInd w:val="0"/>
              <w:ind w:left="342"/>
              <w:rPr>
                <w:rFonts w:asciiTheme="minorHAnsi" w:hAnsiTheme="minorHAnsi" w:cstheme="minorHAnsi"/>
                <w:sz w:val="24"/>
                <w:szCs w:val="24"/>
              </w:rPr>
            </w:pPr>
          </w:p>
          <w:p w:rsidR="004129C1" w:rsidRPr="004129C1" w:rsidRDefault="004129C1" w:rsidP="004129C1">
            <w:pPr>
              <w:pStyle w:val="ListParagraph"/>
              <w:numPr>
                <w:ilvl w:val="0"/>
                <w:numId w:val="370"/>
              </w:numPr>
              <w:autoSpaceDE w:val="0"/>
              <w:autoSpaceDN w:val="0"/>
              <w:adjustRightInd w:val="0"/>
              <w:ind w:left="342"/>
              <w:rPr>
                <w:rFonts w:asciiTheme="minorHAnsi" w:hAnsiTheme="minorHAnsi" w:cstheme="minorHAnsi"/>
                <w:b/>
                <w:bCs/>
                <w:sz w:val="24"/>
                <w:szCs w:val="24"/>
              </w:rPr>
            </w:pPr>
            <w:r w:rsidRPr="004129C1">
              <w:rPr>
                <w:rFonts w:asciiTheme="minorHAnsi" w:hAnsiTheme="minorHAnsi" w:cstheme="minorHAnsi"/>
                <w:b/>
                <w:bCs/>
                <w:sz w:val="24"/>
                <w:szCs w:val="24"/>
              </w:rPr>
              <w:t>Make sense of problems and persevere in solving them.</w:t>
            </w:r>
          </w:p>
          <w:p w:rsidR="004129C1" w:rsidRPr="004129C1" w:rsidRDefault="004129C1" w:rsidP="004129C1">
            <w:pPr>
              <w:autoSpaceDE w:val="0"/>
              <w:autoSpaceDN w:val="0"/>
              <w:adjustRightInd w:val="0"/>
              <w:ind w:left="342"/>
              <w:rPr>
                <w:rFonts w:asciiTheme="minorHAnsi" w:hAnsiTheme="minorHAnsi" w:cstheme="minorHAnsi"/>
                <w:b/>
                <w:bCs/>
                <w:sz w:val="24"/>
                <w:szCs w:val="24"/>
              </w:rPr>
            </w:pPr>
          </w:p>
          <w:p w:rsidR="004129C1" w:rsidRPr="004129C1" w:rsidRDefault="004129C1" w:rsidP="004129C1">
            <w:pPr>
              <w:pStyle w:val="ListParagraph"/>
              <w:numPr>
                <w:ilvl w:val="0"/>
                <w:numId w:val="370"/>
              </w:numPr>
              <w:autoSpaceDE w:val="0"/>
              <w:autoSpaceDN w:val="0"/>
              <w:adjustRightInd w:val="0"/>
              <w:ind w:left="342"/>
              <w:rPr>
                <w:rFonts w:asciiTheme="minorHAnsi" w:hAnsiTheme="minorHAnsi" w:cstheme="minorHAnsi"/>
                <w:b/>
                <w:bCs/>
                <w:sz w:val="24"/>
                <w:szCs w:val="24"/>
              </w:rPr>
            </w:pPr>
            <w:r w:rsidRPr="004129C1">
              <w:rPr>
                <w:rFonts w:asciiTheme="minorHAnsi" w:hAnsiTheme="minorHAnsi" w:cstheme="minorHAnsi"/>
                <w:b/>
                <w:bCs/>
                <w:sz w:val="24"/>
                <w:szCs w:val="24"/>
              </w:rPr>
              <w:t>Reason abstractly and quantitatively.</w:t>
            </w:r>
          </w:p>
          <w:p w:rsidR="004129C1" w:rsidRPr="004129C1" w:rsidRDefault="004129C1" w:rsidP="004129C1">
            <w:pPr>
              <w:autoSpaceDE w:val="0"/>
              <w:autoSpaceDN w:val="0"/>
              <w:adjustRightInd w:val="0"/>
              <w:ind w:left="342"/>
              <w:rPr>
                <w:rFonts w:asciiTheme="minorHAnsi" w:hAnsiTheme="minorHAnsi" w:cstheme="minorHAnsi"/>
                <w:b/>
                <w:bCs/>
                <w:sz w:val="24"/>
                <w:szCs w:val="24"/>
              </w:rPr>
            </w:pPr>
          </w:p>
          <w:p w:rsidR="004129C1" w:rsidRPr="004129C1" w:rsidRDefault="004129C1" w:rsidP="004129C1">
            <w:pPr>
              <w:numPr>
                <w:ilvl w:val="0"/>
                <w:numId w:val="370"/>
              </w:numPr>
              <w:autoSpaceDE w:val="0"/>
              <w:autoSpaceDN w:val="0"/>
              <w:adjustRightInd w:val="0"/>
              <w:ind w:left="342"/>
              <w:rPr>
                <w:rFonts w:asciiTheme="minorHAnsi" w:hAnsiTheme="minorHAnsi" w:cstheme="minorHAnsi"/>
                <w:b/>
                <w:bCs/>
                <w:sz w:val="24"/>
                <w:szCs w:val="24"/>
              </w:rPr>
            </w:pPr>
            <w:r w:rsidRPr="004129C1">
              <w:rPr>
                <w:rFonts w:asciiTheme="minorHAnsi" w:hAnsiTheme="minorHAnsi" w:cstheme="minorHAnsi"/>
                <w:b/>
                <w:bCs/>
                <w:sz w:val="24"/>
                <w:szCs w:val="24"/>
              </w:rPr>
              <w:t>Construct viable arguments and  critique the reasoning of  others.</w:t>
            </w:r>
          </w:p>
          <w:p w:rsidR="004129C1" w:rsidRPr="004129C1" w:rsidRDefault="004129C1" w:rsidP="004129C1">
            <w:pPr>
              <w:autoSpaceDE w:val="0"/>
              <w:autoSpaceDN w:val="0"/>
              <w:adjustRightInd w:val="0"/>
              <w:ind w:left="342"/>
              <w:rPr>
                <w:rFonts w:asciiTheme="minorHAnsi" w:hAnsiTheme="minorHAnsi" w:cstheme="minorHAnsi"/>
                <w:b/>
                <w:bCs/>
                <w:sz w:val="24"/>
                <w:szCs w:val="24"/>
              </w:rPr>
            </w:pPr>
          </w:p>
          <w:p w:rsidR="004129C1" w:rsidRPr="004129C1" w:rsidRDefault="004129C1" w:rsidP="004129C1">
            <w:pPr>
              <w:numPr>
                <w:ilvl w:val="0"/>
                <w:numId w:val="370"/>
              </w:numPr>
              <w:autoSpaceDE w:val="0"/>
              <w:autoSpaceDN w:val="0"/>
              <w:adjustRightInd w:val="0"/>
              <w:ind w:left="342"/>
              <w:rPr>
                <w:rFonts w:asciiTheme="minorHAnsi" w:hAnsiTheme="minorHAnsi" w:cstheme="minorHAnsi"/>
                <w:b/>
                <w:bCs/>
                <w:sz w:val="24"/>
                <w:szCs w:val="24"/>
              </w:rPr>
            </w:pPr>
            <w:r w:rsidRPr="004129C1">
              <w:rPr>
                <w:rFonts w:asciiTheme="minorHAnsi" w:hAnsiTheme="minorHAnsi" w:cstheme="minorHAnsi"/>
                <w:b/>
                <w:bCs/>
                <w:sz w:val="24"/>
                <w:szCs w:val="24"/>
              </w:rPr>
              <w:t xml:space="preserve"> Model with mathematics.</w:t>
            </w:r>
          </w:p>
          <w:p w:rsidR="004129C1" w:rsidRPr="004129C1" w:rsidRDefault="004129C1" w:rsidP="004129C1">
            <w:pPr>
              <w:autoSpaceDE w:val="0"/>
              <w:autoSpaceDN w:val="0"/>
              <w:adjustRightInd w:val="0"/>
              <w:ind w:left="342"/>
              <w:rPr>
                <w:rFonts w:asciiTheme="minorHAnsi" w:hAnsiTheme="minorHAnsi" w:cstheme="minorHAnsi"/>
                <w:b/>
                <w:bCs/>
                <w:sz w:val="24"/>
                <w:szCs w:val="24"/>
              </w:rPr>
            </w:pPr>
          </w:p>
          <w:p w:rsidR="004129C1" w:rsidRPr="004129C1" w:rsidRDefault="004129C1" w:rsidP="004129C1">
            <w:pPr>
              <w:numPr>
                <w:ilvl w:val="0"/>
                <w:numId w:val="370"/>
              </w:numPr>
              <w:autoSpaceDE w:val="0"/>
              <w:autoSpaceDN w:val="0"/>
              <w:adjustRightInd w:val="0"/>
              <w:ind w:left="342"/>
              <w:rPr>
                <w:rFonts w:asciiTheme="minorHAnsi" w:hAnsiTheme="minorHAnsi" w:cstheme="minorHAnsi"/>
                <w:b/>
                <w:bCs/>
                <w:sz w:val="24"/>
                <w:szCs w:val="24"/>
              </w:rPr>
            </w:pPr>
            <w:r w:rsidRPr="004129C1">
              <w:rPr>
                <w:rFonts w:asciiTheme="minorHAnsi" w:hAnsiTheme="minorHAnsi" w:cstheme="minorHAnsi"/>
                <w:b/>
                <w:bCs/>
                <w:sz w:val="24"/>
                <w:szCs w:val="24"/>
              </w:rPr>
              <w:t xml:space="preserve"> Use appropriate tools strategically.</w:t>
            </w:r>
          </w:p>
          <w:p w:rsidR="004129C1" w:rsidRPr="004129C1" w:rsidRDefault="004129C1" w:rsidP="004129C1">
            <w:pPr>
              <w:autoSpaceDE w:val="0"/>
              <w:autoSpaceDN w:val="0"/>
              <w:adjustRightInd w:val="0"/>
              <w:ind w:left="342"/>
              <w:rPr>
                <w:rFonts w:asciiTheme="minorHAnsi" w:hAnsiTheme="minorHAnsi" w:cstheme="minorHAnsi"/>
                <w:b/>
                <w:bCs/>
                <w:sz w:val="24"/>
                <w:szCs w:val="24"/>
              </w:rPr>
            </w:pPr>
          </w:p>
          <w:p w:rsidR="004129C1" w:rsidRPr="004129C1" w:rsidRDefault="004129C1" w:rsidP="004129C1">
            <w:pPr>
              <w:numPr>
                <w:ilvl w:val="0"/>
                <w:numId w:val="370"/>
              </w:numPr>
              <w:autoSpaceDE w:val="0"/>
              <w:autoSpaceDN w:val="0"/>
              <w:adjustRightInd w:val="0"/>
              <w:ind w:left="342"/>
              <w:rPr>
                <w:rFonts w:asciiTheme="minorHAnsi" w:hAnsiTheme="minorHAnsi" w:cstheme="minorHAnsi"/>
                <w:b/>
                <w:bCs/>
                <w:sz w:val="24"/>
                <w:szCs w:val="24"/>
              </w:rPr>
            </w:pPr>
            <w:r w:rsidRPr="004129C1">
              <w:rPr>
                <w:rFonts w:asciiTheme="minorHAnsi" w:hAnsiTheme="minorHAnsi" w:cstheme="minorHAnsi"/>
                <w:b/>
                <w:bCs/>
                <w:sz w:val="24"/>
                <w:szCs w:val="24"/>
              </w:rPr>
              <w:t xml:space="preserve"> Attend to precision.</w:t>
            </w:r>
          </w:p>
          <w:p w:rsidR="004129C1" w:rsidRPr="004129C1" w:rsidRDefault="004129C1" w:rsidP="004129C1">
            <w:pPr>
              <w:autoSpaceDE w:val="0"/>
              <w:autoSpaceDN w:val="0"/>
              <w:adjustRightInd w:val="0"/>
              <w:ind w:left="342"/>
              <w:rPr>
                <w:rFonts w:asciiTheme="minorHAnsi" w:hAnsiTheme="minorHAnsi" w:cstheme="minorHAnsi"/>
                <w:b/>
                <w:bCs/>
                <w:sz w:val="24"/>
                <w:szCs w:val="24"/>
              </w:rPr>
            </w:pPr>
          </w:p>
          <w:p w:rsidR="004129C1" w:rsidRPr="004129C1" w:rsidRDefault="004129C1" w:rsidP="004129C1">
            <w:pPr>
              <w:numPr>
                <w:ilvl w:val="0"/>
                <w:numId w:val="370"/>
              </w:numPr>
              <w:autoSpaceDE w:val="0"/>
              <w:autoSpaceDN w:val="0"/>
              <w:adjustRightInd w:val="0"/>
              <w:ind w:left="342"/>
              <w:rPr>
                <w:rFonts w:asciiTheme="minorHAnsi" w:hAnsiTheme="minorHAnsi" w:cstheme="minorHAnsi"/>
                <w:b/>
                <w:bCs/>
                <w:sz w:val="24"/>
                <w:szCs w:val="24"/>
              </w:rPr>
            </w:pPr>
            <w:r w:rsidRPr="004129C1">
              <w:rPr>
                <w:rFonts w:asciiTheme="minorHAnsi" w:hAnsiTheme="minorHAnsi" w:cstheme="minorHAnsi"/>
                <w:b/>
                <w:bCs/>
                <w:sz w:val="24"/>
                <w:szCs w:val="24"/>
              </w:rPr>
              <w:t xml:space="preserve"> Look for and make use of structure.</w:t>
            </w:r>
          </w:p>
          <w:p w:rsidR="004129C1" w:rsidRPr="004129C1" w:rsidRDefault="004129C1" w:rsidP="004129C1">
            <w:pPr>
              <w:autoSpaceDE w:val="0"/>
              <w:autoSpaceDN w:val="0"/>
              <w:adjustRightInd w:val="0"/>
              <w:ind w:left="342"/>
              <w:rPr>
                <w:rFonts w:asciiTheme="minorHAnsi" w:hAnsiTheme="minorHAnsi" w:cstheme="minorHAnsi"/>
                <w:b/>
                <w:bCs/>
                <w:sz w:val="24"/>
                <w:szCs w:val="24"/>
              </w:rPr>
            </w:pPr>
          </w:p>
          <w:p w:rsidR="004129C1" w:rsidRPr="004129C1" w:rsidRDefault="004129C1" w:rsidP="004129C1">
            <w:pPr>
              <w:pStyle w:val="ListParagraph"/>
              <w:numPr>
                <w:ilvl w:val="0"/>
                <w:numId w:val="370"/>
              </w:numPr>
              <w:autoSpaceDE w:val="0"/>
              <w:autoSpaceDN w:val="0"/>
              <w:adjustRightInd w:val="0"/>
              <w:ind w:left="342"/>
              <w:rPr>
                <w:rFonts w:asciiTheme="minorHAnsi" w:hAnsiTheme="minorHAnsi" w:cstheme="minorHAnsi"/>
              </w:rPr>
            </w:pPr>
            <w:r w:rsidRPr="004129C1">
              <w:rPr>
                <w:rFonts w:asciiTheme="minorHAnsi" w:hAnsiTheme="minorHAnsi" w:cstheme="minorHAnsi"/>
                <w:b/>
                <w:bCs/>
                <w:sz w:val="24"/>
                <w:szCs w:val="24"/>
              </w:rPr>
              <w:t xml:space="preserve"> Look for and express regularity in repeated reasoning.</w:t>
            </w:r>
          </w:p>
        </w:tc>
      </w:tr>
      <w:tr w:rsidR="00E73354" w:rsidRPr="00CC4120" w:rsidTr="00C84E4C">
        <w:tc>
          <w:tcPr>
            <w:tcW w:w="2268" w:type="dxa"/>
          </w:tcPr>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Represent and interpret data.</w:t>
            </w:r>
          </w:p>
        </w:tc>
        <w:tc>
          <w:tcPr>
            <w:tcW w:w="4950" w:type="dxa"/>
          </w:tcPr>
          <w:p w:rsidR="00E73354" w:rsidRPr="00CC4120" w:rsidRDefault="00E73354" w:rsidP="00214828">
            <w:p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sz w:val="24"/>
                <w:szCs w:val="24"/>
              </w:rPr>
              <w:t>Standard:  2.MD.10</w:t>
            </w:r>
          </w:p>
          <w:p w:rsidR="00E73354" w:rsidRPr="00CC4120" w:rsidRDefault="00E73354" w:rsidP="00214828">
            <w:pPr>
              <w:autoSpaceDE w:val="0"/>
              <w:autoSpaceDN w:val="0"/>
              <w:adjustRightInd w:val="0"/>
              <w:rPr>
                <w:rFonts w:asciiTheme="minorHAnsi" w:eastAsia="Times New Roman" w:hAnsiTheme="minorHAnsi" w:cstheme="minorHAnsi"/>
                <w:b/>
                <w:color w:val="6600FF"/>
                <w:sz w:val="24"/>
                <w:szCs w:val="24"/>
              </w:rPr>
            </w:pPr>
            <w:r w:rsidRPr="00CC4120">
              <w:rPr>
                <w:rFonts w:asciiTheme="minorHAnsi" w:eastAsia="Times New Roman" w:hAnsiTheme="minorHAnsi" w:cstheme="minorHAnsi"/>
                <w:sz w:val="24"/>
                <w:szCs w:val="24"/>
              </w:rPr>
              <w:t xml:space="preserve">Draw a </w:t>
            </w:r>
            <w:r w:rsidRPr="00CC4120">
              <w:rPr>
                <w:rFonts w:asciiTheme="minorHAnsi" w:eastAsia="Times New Roman" w:hAnsiTheme="minorHAnsi" w:cstheme="minorHAnsi"/>
                <w:b/>
                <w:color w:val="00B0F0"/>
                <w:sz w:val="24"/>
                <w:szCs w:val="24"/>
              </w:rPr>
              <w:t>picture graph</w:t>
            </w:r>
            <w:r w:rsidRPr="00CC4120">
              <w:rPr>
                <w:rFonts w:asciiTheme="minorHAnsi" w:eastAsia="Times New Roman" w:hAnsiTheme="minorHAnsi" w:cstheme="minorHAnsi"/>
                <w:color w:val="008000"/>
                <w:sz w:val="24"/>
                <w:szCs w:val="24"/>
              </w:rPr>
              <w:t xml:space="preserve"> </w:t>
            </w:r>
            <w:r w:rsidRPr="00CC4120">
              <w:rPr>
                <w:rFonts w:asciiTheme="minorHAnsi" w:eastAsia="Times New Roman" w:hAnsiTheme="minorHAnsi" w:cstheme="minorHAnsi"/>
                <w:color w:val="000000" w:themeColor="text1"/>
                <w:sz w:val="24"/>
                <w:szCs w:val="24"/>
                <w:u w:val="single"/>
              </w:rPr>
              <w:t>using a full braille cell to represent each picture</w:t>
            </w:r>
            <w:r w:rsidRPr="00253E18">
              <w:rPr>
                <w:rFonts w:asciiTheme="minorHAnsi" w:eastAsia="Times New Roman" w:hAnsiTheme="minorHAnsi" w:cstheme="minorHAnsi"/>
                <w:color w:val="000000" w:themeColor="text1"/>
                <w:sz w:val="24"/>
                <w:szCs w:val="24"/>
              </w:rPr>
              <w:t xml:space="preserve"> </w:t>
            </w:r>
            <w:r w:rsidRPr="00CC4120">
              <w:rPr>
                <w:rFonts w:asciiTheme="minorHAnsi" w:eastAsia="Times New Roman" w:hAnsiTheme="minorHAnsi" w:cstheme="minorHAnsi"/>
                <w:sz w:val="24"/>
                <w:szCs w:val="24"/>
              </w:rPr>
              <w:t xml:space="preserve">and a </w:t>
            </w:r>
            <w:r w:rsidRPr="00CC4120">
              <w:rPr>
                <w:rFonts w:asciiTheme="minorHAnsi" w:eastAsia="Times New Roman" w:hAnsiTheme="minorHAnsi" w:cstheme="minorHAnsi"/>
                <w:b/>
                <w:color w:val="00B0F0"/>
                <w:sz w:val="24"/>
                <w:szCs w:val="24"/>
              </w:rPr>
              <w:t>bar graph</w:t>
            </w:r>
            <w:r w:rsidRPr="00CC4120">
              <w:rPr>
                <w:rFonts w:asciiTheme="minorHAnsi" w:eastAsia="Times New Roman" w:hAnsiTheme="minorHAnsi" w:cstheme="minorHAnsi"/>
                <w:sz w:val="24"/>
                <w:szCs w:val="24"/>
              </w:rPr>
              <w:t xml:space="preserve"> </w:t>
            </w:r>
            <w:r w:rsidRPr="00CC4120">
              <w:rPr>
                <w:rFonts w:asciiTheme="minorHAnsi" w:eastAsia="Times New Roman" w:hAnsiTheme="minorHAnsi" w:cstheme="minorHAnsi"/>
                <w:sz w:val="24"/>
                <w:szCs w:val="24"/>
                <w:u w:val="single"/>
              </w:rPr>
              <w:t xml:space="preserve">using tactile </w:t>
            </w:r>
            <w:r w:rsidR="0002428A">
              <w:rPr>
                <w:rFonts w:asciiTheme="minorHAnsi" w:eastAsia="Times New Roman" w:hAnsiTheme="minorHAnsi" w:cstheme="minorHAnsi"/>
                <w:sz w:val="24"/>
                <w:szCs w:val="24"/>
                <w:u w:val="single"/>
              </w:rPr>
              <w:t xml:space="preserve">drawing </w:t>
            </w:r>
            <w:r w:rsidRPr="00CC4120">
              <w:rPr>
                <w:rFonts w:asciiTheme="minorHAnsi" w:eastAsia="Times New Roman" w:hAnsiTheme="minorHAnsi" w:cstheme="minorHAnsi"/>
                <w:sz w:val="24"/>
                <w:szCs w:val="24"/>
                <w:u w:val="single"/>
              </w:rPr>
              <w:t>tools</w:t>
            </w:r>
            <w:r w:rsidR="00DD095C" w:rsidRPr="00CC4120">
              <w:rPr>
                <w:rFonts w:asciiTheme="minorHAnsi" w:eastAsia="Times New Roman" w:hAnsiTheme="minorHAnsi" w:cstheme="minorHAnsi"/>
                <w:sz w:val="24"/>
                <w:szCs w:val="24"/>
                <w:u w:val="single"/>
              </w:rPr>
              <w:t>/braille writer</w:t>
            </w:r>
            <w:r w:rsidRPr="00CC4120">
              <w:rPr>
                <w:rFonts w:asciiTheme="minorHAnsi" w:eastAsia="Times New Roman" w:hAnsiTheme="minorHAnsi" w:cstheme="minorHAnsi"/>
                <w:sz w:val="24"/>
                <w:szCs w:val="24"/>
              </w:rPr>
              <w:t>(with single-unit scale) to represent a data set with up to four categories.  Solve simple put-together, take-apart, and compare problems using information presented in a bar graph.</w:t>
            </w:r>
            <w:r w:rsidR="005C15D7">
              <w:rPr>
                <w:rFonts w:asciiTheme="minorHAnsi" w:eastAsia="Times New Roman" w:hAnsiTheme="minorHAnsi" w:cstheme="minorHAnsi"/>
                <w:sz w:val="24"/>
                <w:szCs w:val="24"/>
              </w:rPr>
              <w:t xml:space="preserve"> </w:t>
            </w:r>
            <w:r w:rsidRPr="00CC4120">
              <w:rPr>
                <w:rFonts w:asciiTheme="minorHAnsi" w:eastAsia="Times New Roman" w:hAnsiTheme="minorHAnsi" w:cstheme="minorHAnsi"/>
                <w:b/>
                <w:color w:val="6600FF"/>
                <w:sz w:val="24"/>
                <w:szCs w:val="24"/>
              </w:rPr>
              <w:t>(SC 2)</w:t>
            </w:r>
          </w:p>
          <w:p w:rsidR="00E73354" w:rsidRPr="00CC4120" w:rsidRDefault="00E73354" w:rsidP="00214828">
            <w:p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Essential Skills and Knowledge</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Ability to collect, sort, organize and graph data</w:t>
            </w:r>
          </w:p>
          <w:p w:rsidR="00E73354" w:rsidRPr="00CC4120" w:rsidRDefault="00E73354" w:rsidP="00214828">
            <w:pPr>
              <w:numPr>
                <w:ilvl w:val="0"/>
                <w:numId w:val="3"/>
              </w:numPr>
              <w:autoSpaceDE w:val="0"/>
              <w:autoSpaceDN w:val="0"/>
              <w:adjustRightInd w:val="0"/>
              <w:rPr>
                <w:rFonts w:asciiTheme="minorHAnsi" w:eastAsia="Times New Roman" w:hAnsiTheme="minorHAnsi" w:cstheme="minorHAnsi"/>
                <w:b/>
                <w:color w:val="FF0000"/>
                <w:sz w:val="24"/>
                <w:szCs w:val="24"/>
              </w:rPr>
            </w:pPr>
            <w:r w:rsidRPr="00CC4120">
              <w:rPr>
                <w:rFonts w:asciiTheme="minorHAnsi" w:eastAsia="Times New Roman" w:hAnsiTheme="minorHAnsi" w:cstheme="minorHAnsi"/>
                <w:b/>
                <w:color w:val="FF0000"/>
                <w:sz w:val="24"/>
                <w:szCs w:val="24"/>
              </w:rPr>
              <w:t>Knowledge of  the elements of picture graphs and bar graphs</w:t>
            </w:r>
          </w:p>
          <w:p w:rsidR="005C15D7" w:rsidRPr="003F49C6" w:rsidRDefault="00E73354" w:rsidP="006D4D9E">
            <w:pPr>
              <w:numPr>
                <w:ilvl w:val="0"/>
                <w:numId w:val="345"/>
              </w:numPr>
              <w:autoSpaceDE w:val="0"/>
              <w:autoSpaceDN w:val="0"/>
              <w:adjustRightInd w:val="0"/>
              <w:rPr>
                <w:rFonts w:asciiTheme="minorHAnsi" w:eastAsia="Times New Roman" w:hAnsiTheme="minorHAnsi" w:cstheme="minorHAnsi"/>
                <w:b/>
                <w:sz w:val="24"/>
                <w:szCs w:val="24"/>
              </w:rPr>
            </w:pPr>
            <w:r w:rsidRPr="00CC4120">
              <w:rPr>
                <w:rFonts w:asciiTheme="minorHAnsi" w:eastAsia="Times New Roman" w:hAnsiTheme="minorHAnsi" w:cstheme="minorHAnsi"/>
                <w:b/>
                <w:color w:val="FF0000"/>
                <w:sz w:val="24"/>
                <w:szCs w:val="24"/>
              </w:rPr>
              <w:t>Ability to analyze graphs, answer questions about the data, and make decisions based on the data</w:t>
            </w:r>
          </w:p>
          <w:p w:rsidR="003F49C6" w:rsidRPr="005C15D7" w:rsidRDefault="003F49C6" w:rsidP="003F49C6">
            <w:pPr>
              <w:autoSpaceDE w:val="0"/>
              <w:autoSpaceDN w:val="0"/>
              <w:adjustRightInd w:val="0"/>
              <w:ind w:left="540"/>
              <w:rPr>
                <w:rFonts w:asciiTheme="minorHAnsi" w:eastAsia="Times New Roman" w:hAnsiTheme="minorHAnsi" w:cstheme="minorHAnsi"/>
                <w:b/>
                <w:sz w:val="24"/>
                <w:szCs w:val="24"/>
              </w:rPr>
            </w:pPr>
          </w:p>
        </w:tc>
        <w:tc>
          <w:tcPr>
            <w:tcW w:w="2970" w:type="dxa"/>
            <w:vMerge/>
          </w:tcPr>
          <w:p w:rsidR="00E73354" w:rsidRPr="00CC4120" w:rsidRDefault="00E73354" w:rsidP="00214828">
            <w:pPr>
              <w:rPr>
                <w:rFonts w:asciiTheme="minorHAnsi" w:hAnsiTheme="minorHAnsi" w:cstheme="minorHAnsi"/>
                <w:sz w:val="24"/>
                <w:szCs w:val="24"/>
              </w:rPr>
            </w:pPr>
          </w:p>
        </w:tc>
      </w:tr>
    </w:tbl>
    <w:p w:rsidR="00000764" w:rsidRDefault="00000764">
      <w:r>
        <w:br w:type="page"/>
      </w:r>
    </w:p>
    <w:tbl>
      <w:tblPr>
        <w:tblStyle w:val="TableGrid"/>
        <w:tblW w:w="0" w:type="auto"/>
        <w:tblLook w:val="04A0" w:firstRow="1" w:lastRow="0" w:firstColumn="1" w:lastColumn="0" w:noHBand="0" w:noVBand="1"/>
      </w:tblPr>
      <w:tblGrid>
        <w:gridCol w:w="2268"/>
        <w:gridCol w:w="4950"/>
        <w:gridCol w:w="2970"/>
      </w:tblGrid>
      <w:tr w:rsidR="001425F6" w:rsidRPr="007E4E09" w:rsidTr="005C15D7">
        <w:trPr>
          <w:tblHeader/>
        </w:trPr>
        <w:tc>
          <w:tcPr>
            <w:tcW w:w="10188" w:type="dxa"/>
            <w:gridSpan w:val="3"/>
          </w:tcPr>
          <w:p w:rsidR="001425F6" w:rsidRDefault="001425F6" w:rsidP="00000764">
            <w:pPr>
              <w:rPr>
                <w:rFonts w:asciiTheme="minorHAnsi" w:hAnsiTheme="minorHAnsi" w:cstheme="minorHAnsi"/>
                <w:b/>
                <w:sz w:val="24"/>
                <w:szCs w:val="24"/>
              </w:rPr>
            </w:pPr>
            <w:r w:rsidRPr="007E4E09">
              <w:rPr>
                <w:rFonts w:asciiTheme="minorHAnsi" w:hAnsiTheme="minorHAnsi" w:cstheme="minorHAnsi"/>
                <w:b/>
                <w:sz w:val="24"/>
                <w:szCs w:val="24"/>
              </w:rPr>
              <w:t xml:space="preserve">DOMAIN:  </w:t>
            </w:r>
            <w:r w:rsidR="00000764" w:rsidRPr="007E4E09">
              <w:rPr>
                <w:rFonts w:asciiTheme="minorHAnsi" w:hAnsiTheme="minorHAnsi" w:cstheme="minorHAnsi"/>
                <w:b/>
                <w:sz w:val="24"/>
                <w:szCs w:val="24"/>
              </w:rPr>
              <w:t>Geometry</w:t>
            </w:r>
          </w:p>
          <w:p w:rsidR="00965047" w:rsidRPr="007E4E09" w:rsidRDefault="00965047" w:rsidP="00000764">
            <w:pPr>
              <w:rPr>
                <w:rFonts w:asciiTheme="minorHAnsi" w:hAnsiTheme="minorHAnsi" w:cstheme="minorHAnsi"/>
                <w:b/>
                <w:sz w:val="24"/>
                <w:szCs w:val="24"/>
              </w:rPr>
            </w:pPr>
          </w:p>
        </w:tc>
      </w:tr>
      <w:tr w:rsidR="001425F6" w:rsidRPr="007E4E09" w:rsidTr="005C15D7">
        <w:trPr>
          <w:tblHeader/>
        </w:trPr>
        <w:tc>
          <w:tcPr>
            <w:tcW w:w="2268" w:type="dxa"/>
          </w:tcPr>
          <w:p w:rsidR="001425F6" w:rsidRPr="007E4E09" w:rsidRDefault="001425F6" w:rsidP="00D31B93">
            <w:pPr>
              <w:jc w:val="center"/>
              <w:rPr>
                <w:rFonts w:asciiTheme="minorHAnsi" w:hAnsiTheme="minorHAnsi" w:cstheme="minorHAnsi"/>
                <w:b/>
                <w:sz w:val="24"/>
                <w:szCs w:val="24"/>
              </w:rPr>
            </w:pPr>
            <w:r w:rsidRPr="007E4E09">
              <w:rPr>
                <w:rFonts w:asciiTheme="minorHAnsi" w:hAnsiTheme="minorHAnsi" w:cstheme="minorHAnsi"/>
                <w:b/>
                <w:sz w:val="24"/>
                <w:szCs w:val="24"/>
              </w:rPr>
              <w:t>Cluster</w:t>
            </w:r>
          </w:p>
        </w:tc>
        <w:tc>
          <w:tcPr>
            <w:tcW w:w="4950" w:type="dxa"/>
          </w:tcPr>
          <w:p w:rsidR="001425F6" w:rsidRPr="007E4E09" w:rsidRDefault="001425F6" w:rsidP="00D31B93">
            <w:pPr>
              <w:jc w:val="center"/>
              <w:rPr>
                <w:rFonts w:asciiTheme="minorHAnsi" w:hAnsiTheme="minorHAnsi" w:cstheme="minorHAnsi"/>
                <w:b/>
                <w:sz w:val="24"/>
                <w:szCs w:val="24"/>
              </w:rPr>
            </w:pPr>
            <w:r w:rsidRPr="007E4E09">
              <w:rPr>
                <w:rFonts w:asciiTheme="minorHAnsi" w:hAnsiTheme="minorHAnsi" w:cstheme="minorHAnsi"/>
                <w:b/>
                <w:sz w:val="24"/>
                <w:szCs w:val="24"/>
              </w:rPr>
              <w:t>Standard</w:t>
            </w:r>
          </w:p>
        </w:tc>
        <w:tc>
          <w:tcPr>
            <w:tcW w:w="2970" w:type="dxa"/>
          </w:tcPr>
          <w:p w:rsidR="001425F6" w:rsidRDefault="001425F6" w:rsidP="00D31B93">
            <w:pPr>
              <w:jc w:val="center"/>
              <w:rPr>
                <w:rFonts w:asciiTheme="minorHAnsi" w:hAnsiTheme="minorHAnsi" w:cstheme="minorHAnsi"/>
                <w:b/>
                <w:sz w:val="24"/>
                <w:szCs w:val="24"/>
              </w:rPr>
            </w:pPr>
            <w:r w:rsidRPr="007E4E09">
              <w:rPr>
                <w:rFonts w:asciiTheme="minorHAnsi" w:hAnsiTheme="minorHAnsi" w:cstheme="minorHAnsi"/>
                <w:b/>
                <w:sz w:val="24"/>
                <w:szCs w:val="24"/>
              </w:rPr>
              <w:t>Mathematical Practices</w:t>
            </w:r>
          </w:p>
          <w:p w:rsidR="00965047" w:rsidRPr="007E4E09" w:rsidRDefault="00965047" w:rsidP="00D31B93">
            <w:pPr>
              <w:jc w:val="center"/>
              <w:rPr>
                <w:rFonts w:asciiTheme="minorHAnsi" w:hAnsiTheme="minorHAnsi" w:cstheme="minorHAnsi"/>
                <w:b/>
                <w:sz w:val="24"/>
                <w:szCs w:val="24"/>
              </w:rPr>
            </w:pPr>
          </w:p>
        </w:tc>
      </w:tr>
      <w:tr w:rsidR="001425F6" w:rsidRPr="007E4E09" w:rsidTr="005C15D7">
        <w:tc>
          <w:tcPr>
            <w:tcW w:w="2268" w:type="dxa"/>
          </w:tcPr>
          <w:p w:rsidR="001425F6" w:rsidRPr="007E4E09" w:rsidRDefault="001425F6" w:rsidP="00D31B93">
            <w:pPr>
              <w:rPr>
                <w:rFonts w:asciiTheme="minorHAnsi" w:hAnsiTheme="minorHAnsi" w:cstheme="minorHAnsi"/>
                <w:sz w:val="24"/>
                <w:szCs w:val="24"/>
              </w:rPr>
            </w:pPr>
            <w:r w:rsidRPr="007E4E09">
              <w:rPr>
                <w:rFonts w:asciiTheme="minorHAnsi" w:hAnsiTheme="minorHAnsi" w:cstheme="minorHAnsi"/>
                <w:b/>
                <w:sz w:val="24"/>
                <w:szCs w:val="24"/>
              </w:rPr>
              <w:t>Reason with shapes and their attributes.</w:t>
            </w:r>
          </w:p>
        </w:tc>
        <w:tc>
          <w:tcPr>
            <w:tcW w:w="4950" w:type="dxa"/>
          </w:tcPr>
          <w:p w:rsidR="001425F6" w:rsidRPr="007E4E09" w:rsidRDefault="001425F6" w:rsidP="00D31B93">
            <w:pPr>
              <w:autoSpaceDE w:val="0"/>
              <w:autoSpaceDN w:val="0"/>
              <w:adjustRightInd w:val="0"/>
              <w:rPr>
                <w:rFonts w:asciiTheme="minorHAnsi" w:eastAsia="Times New Roman" w:hAnsiTheme="minorHAnsi" w:cstheme="minorHAnsi"/>
                <w:b/>
                <w:sz w:val="24"/>
                <w:szCs w:val="24"/>
              </w:rPr>
            </w:pPr>
            <w:r w:rsidRPr="007E4E09">
              <w:rPr>
                <w:rFonts w:asciiTheme="minorHAnsi" w:eastAsia="Times New Roman" w:hAnsiTheme="minorHAnsi" w:cstheme="minorHAnsi"/>
                <w:b/>
                <w:sz w:val="24"/>
                <w:szCs w:val="24"/>
              </w:rPr>
              <w:t>Standard:  2.G.1</w:t>
            </w:r>
          </w:p>
          <w:p w:rsidR="001425F6" w:rsidRPr="007E4E09" w:rsidRDefault="001425F6" w:rsidP="00D31B93">
            <w:pPr>
              <w:autoSpaceDE w:val="0"/>
              <w:autoSpaceDN w:val="0"/>
              <w:adjustRightInd w:val="0"/>
              <w:rPr>
                <w:rFonts w:asciiTheme="minorHAnsi" w:eastAsia="Times New Roman" w:hAnsiTheme="minorHAnsi" w:cstheme="minorHAnsi"/>
                <w:i/>
                <w:sz w:val="24"/>
                <w:szCs w:val="24"/>
              </w:rPr>
            </w:pPr>
            <w:r w:rsidRPr="007E4E09">
              <w:rPr>
                <w:rFonts w:asciiTheme="minorHAnsi" w:eastAsia="Times New Roman" w:hAnsiTheme="minorHAnsi" w:cstheme="minorHAnsi"/>
                <w:sz w:val="24"/>
                <w:szCs w:val="24"/>
              </w:rPr>
              <w:t xml:space="preserve">Recognize and draw shapes </w:t>
            </w:r>
            <w:r w:rsidRPr="007E4E09">
              <w:rPr>
                <w:rFonts w:asciiTheme="minorHAnsi" w:eastAsia="Times New Roman" w:hAnsiTheme="minorHAnsi" w:cstheme="minorHAnsi"/>
                <w:sz w:val="24"/>
                <w:szCs w:val="24"/>
                <w:u w:val="single"/>
              </w:rPr>
              <w:t>using tactile graphics and</w:t>
            </w:r>
            <w:r w:rsidR="00EC2A16">
              <w:rPr>
                <w:rFonts w:asciiTheme="minorHAnsi" w:eastAsia="Times New Roman" w:hAnsiTheme="minorHAnsi" w:cstheme="minorHAnsi"/>
                <w:sz w:val="24"/>
                <w:szCs w:val="24"/>
                <w:u w:val="single"/>
              </w:rPr>
              <w:t xml:space="preserve"> tactile drawing</w:t>
            </w:r>
            <w:r w:rsidRPr="007E4E09">
              <w:rPr>
                <w:rFonts w:asciiTheme="minorHAnsi" w:eastAsia="Times New Roman" w:hAnsiTheme="minorHAnsi" w:cstheme="minorHAnsi"/>
                <w:sz w:val="24"/>
                <w:szCs w:val="24"/>
                <w:u w:val="single"/>
              </w:rPr>
              <w:t xml:space="preserve"> tools</w:t>
            </w:r>
            <w:r w:rsidRPr="00253E18">
              <w:rPr>
                <w:rFonts w:asciiTheme="minorHAnsi" w:eastAsia="Times New Roman" w:hAnsiTheme="minorHAnsi" w:cstheme="minorHAnsi"/>
                <w:sz w:val="24"/>
                <w:szCs w:val="24"/>
              </w:rPr>
              <w:t xml:space="preserve"> </w:t>
            </w:r>
            <w:r w:rsidRPr="007E4E09">
              <w:rPr>
                <w:rFonts w:asciiTheme="minorHAnsi" w:eastAsia="Times New Roman" w:hAnsiTheme="minorHAnsi" w:cstheme="minorHAnsi"/>
                <w:sz w:val="24"/>
                <w:szCs w:val="24"/>
              </w:rPr>
              <w:t xml:space="preserve">having specific attributes, such as a given number of </w:t>
            </w:r>
            <w:r w:rsidRPr="007E4E09">
              <w:rPr>
                <w:rFonts w:asciiTheme="minorHAnsi" w:eastAsia="Times New Roman" w:hAnsiTheme="minorHAnsi" w:cstheme="minorHAnsi"/>
                <w:b/>
                <w:color w:val="00B0F0"/>
                <w:sz w:val="24"/>
                <w:szCs w:val="24"/>
              </w:rPr>
              <w:t>angles</w:t>
            </w:r>
            <w:r w:rsidRPr="007E4E09">
              <w:rPr>
                <w:rFonts w:asciiTheme="minorHAnsi" w:eastAsia="Times New Roman" w:hAnsiTheme="minorHAnsi" w:cstheme="minorHAnsi"/>
                <w:sz w:val="24"/>
                <w:szCs w:val="24"/>
              </w:rPr>
              <w:t xml:space="preserve"> or a given number of equal </w:t>
            </w:r>
            <w:r w:rsidRPr="007E4E09">
              <w:rPr>
                <w:rFonts w:asciiTheme="minorHAnsi" w:eastAsia="Times New Roman" w:hAnsiTheme="minorHAnsi" w:cstheme="minorHAnsi"/>
                <w:b/>
                <w:color w:val="00B0F0"/>
                <w:sz w:val="24"/>
                <w:szCs w:val="24"/>
              </w:rPr>
              <w:t>faces</w:t>
            </w:r>
            <w:r w:rsidRPr="007E4E09">
              <w:rPr>
                <w:rFonts w:asciiTheme="minorHAnsi" w:eastAsia="Times New Roman" w:hAnsiTheme="minorHAnsi" w:cstheme="minorHAnsi"/>
                <w:sz w:val="24"/>
                <w:szCs w:val="24"/>
              </w:rPr>
              <w:t xml:space="preserve">.  Identify </w:t>
            </w:r>
            <w:r w:rsidRPr="007E4E09">
              <w:rPr>
                <w:rFonts w:asciiTheme="minorHAnsi" w:eastAsia="Times New Roman" w:hAnsiTheme="minorHAnsi" w:cstheme="minorHAnsi"/>
                <w:color w:val="000000" w:themeColor="text1"/>
                <w:sz w:val="24"/>
                <w:szCs w:val="24"/>
                <w:u w:val="single"/>
              </w:rPr>
              <w:t xml:space="preserve">tactile graphics of </w:t>
            </w:r>
            <w:r w:rsidRPr="007E4E09">
              <w:rPr>
                <w:rFonts w:asciiTheme="minorHAnsi" w:eastAsia="Times New Roman" w:hAnsiTheme="minorHAnsi" w:cstheme="minorHAnsi"/>
                <w:b/>
                <w:color w:val="00B0F0"/>
                <w:sz w:val="24"/>
                <w:szCs w:val="24"/>
              </w:rPr>
              <w:t>triangles</w:t>
            </w:r>
            <w:r w:rsidRPr="007E4E09">
              <w:rPr>
                <w:rFonts w:asciiTheme="minorHAnsi" w:eastAsia="Times New Roman" w:hAnsiTheme="minorHAnsi" w:cstheme="minorHAnsi"/>
                <w:b/>
                <w:color w:val="000000"/>
                <w:sz w:val="24"/>
                <w:szCs w:val="24"/>
              </w:rPr>
              <w:t>,</w:t>
            </w:r>
            <w:r w:rsidRPr="007E4E09">
              <w:rPr>
                <w:rFonts w:asciiTheme="minorHAnsi" w:eastAsia="Times New Roman" w:hAnsiTheme="minorHAnsi" w:cstheme="minorHAnsi"/>
                <w:b/>
                <w:color w:val="00B0F0"/>
                <w:sz w:val="24"/>
                <w:szCs w:val="24"/>
              </w:rPr>
              <w:t xml:space="preserve"> quadrilaterals</w:t>
            </w:r>
            <w:r w:rsidRPr="007E4E09">
              <w:rPr>
                <w:rFonts w:asciiTheme="minorHAnsi" w:eastAsia="Times New Roman" w:hAnsiTheme="minorHAnsi" w:cstheme="minorHAnsi"/>
                <w:b/>
                <w:color w:val="000000"/>
                <w:sz w:val="24"/>
                <w:szCs w:val="24"/>
              </w:rPr>
              <w:t>,</w:t>
            </w:r>
            <w:r w:rsidRPr="007E4E09">
              <w:rPr>
                <w:rFonts w:asciiTheme="minorHAnsi" w:eastAsia="Times New Roman" w:hAnsiTheme="minorHAnsi" w:cstheme="minorHAnsi"/>
                <w:b/>
                <w:color w:val="00B0F0"/>
                <w:sz w:val="24"/>
                <w:szCs w:val="24"/>
              </w:rPr>
              <w:t xml:space="preserve"> pentagons</w:t>
            </w:r>
            <w:r w:rsidRPr="007E4E09">
              <w:rPr>
                <w:rFonts w:asciiTheme="minorHAnsi" w:eastAsia="Times New Roman" w:hAnsiTheme="minorHAnsi" w:cstheme="minorHAnsi"/>
                <w:b/>
                <w:color w:val="000000"/>
                <w:sz w:val="24"/>
                <w:szCs w:val="24"/>
              </w:rPr>
              <w:t>,</w:t>
            </w:r>
            <w:r w:rsidRPr="007E4E09">
              <w:rPr>
                <w:rFonts w:asciiTheme="minorHAnsi" w:eastAsia="Times New Roman" w:hAnsiTheme="minorHAnsi" w:cstheme="minorHAnsi"/>
                <w:b/>
                <w:color w:val="00B0F0"/>
                <w:sz w:val="24"/>
                <w:szCs w:val="24"/>
              </w:rPr>
              <w:t xml:space="preserve"> hexagons</w:t>
            </w:r>
            <w:r w:rsidRPr="007E4E09">
              <w:rPr>
                <w:rFonts w:asciiTheme="minorHAnsi" w:eastAsia="Times New Roman" w:hAnsiTheme="minorHAnsi" w:cstheme="minorHAnsi"/>
                <w:sz w:val="24"/>
                <w:szCs w:val="24"/>
              </w:rPr>
              <w:t xml:space="preserve">, and </w:t>
            </w:r>
            <w:r w:rsidRPr="007E4E09">
              <w:rPr>
                <w:rFonts w:asciiTheme="minorHAnsi" w:eastAsia="Times New Roman" w:hAnsiTheme="minorHAnsi" w:cstheme="minorHAnsi"/>
                <w:b/>
                <w:color w:val="00B0F0"/>
                <w:sz w:val="24"/>
                <w:szCs w:val="24"/>
              </w:rPr>
              <w:t>cubes</w:t>
            </w:r>
            <w:r w:rsidRPr="007E4E09">
              <w:rPr>
                <w:rFonts w:asciiTheme="minorHAnsi" w:eastAsia="Times New Roman" w:hAnsiTheme="minorHAnsi" w:cstheme="minorHAnsi"/>
                <w:sz w:val="24"/>
                <w:szCs w:val="24"/>
              </w:rPr>
              <w:t>.</w:t>
            </w:r>
          </w:p>
          <w:p w:rsidR="001425F6" w:rsidRPr="007E4E09" w:rsidRDefault="001425F6" w:rsidP="00D31B93">
            <w:pPr>
              <w:autoSpaceDE w:val="0"/>
              <w:autoSpaceDN w:val="0"/>
              <w:adjustRightInd w:val="0"/>
              <w:rPr>
                <w:rFonts w:asciiTheme="minorHAnsi" w:hAnsiTheme="minorHAnsi" w:cstheme="minorHAnsi"/>
                <w:b/>
                <w:color w:val="FF0000"/>
                <w:sz w:val="24"/>
                <w:szCs w:val="24"/>
              </w:rPr>
            </w:pPr>
            <w:r w:rsidRPr="007E4E09">
              <w:rPr>
                <w:rFonts w:asciiTheme="minorHAnsi" w:hAnsiTheme="minorHAnsi" w:cstheme="minorHAnsi"/>
                <w:b/>
                <w:color w:val="FF0000"/>
                <w:sz w:val="24"/>
                <w:szCs w:val="24"/>
              </w:rPr>
              <w:t>Essential Skills and Knowledge</w:t>
            </w:r>
          </w:p>
          <w:p w:rsidR="001425F6" w:rsidRPr="007E4E09" w:rsidRDefault="001425F6" w:rsidP="00D31B93">
            <w:pPr>
              <w:numPr>
                <w:ilvl w:val="0"/>
                <w:numId w:val="3"/>
              </w:numPr>
              <w:autoSpaceDE w:val="0"/>
              <w:autoSpaceDN w:val="0"/>
              <w:adjustRightInd w:val="0"/>
              <w:rPr>
                <w:rFonts w:asciiTheme="minorHAnsi" w:eastAsia="Times New Roman" w:hAnsiTheme="minorHAnsi" w:cstheme="minorHAnsi"/>
                <w:b/>
                <w:color w:val="FF0000"/>
                <w:sz w:val="24"/>
                <w:szCs w:val="24"/>
              </w:rPr>
            </w:pPr>
            <w:r w:rsidRPr="007E4E09">
              <w:rPr>
                <w:rFonts w:asciiTheme="minorHAnsi" w:eastAsia="Times New Roman" w:hAnsiTheme="minorHAnsi" w:cstheme="minorHAnsi"/>
                <w:b/>
                <w:color w:val="FF0000"/>
                <w:sz w:val="24"/>
                <w:szCs w:val="24"/>
              </w:rPr>
              <w:t xml:space="preserve">Ability to sort shapes by common attributes </w:t>
            </w:r>
          </w:p>
          <w:p w:rsidR="001425F6" w:rsidRPr="007E4E09" w:rsidRDefault="001425F6" w:rsidP="00D31B93">
            <w:pPr>
              <w:numPr>
                <w:ilvl w:val="0"/>
                <w:numId w:val="3"/>
              </w:numPr>
              <w:autoSpaceDE w:val="0"/>
              <w:autoSpaceDN w:val="0"/>
              <w:adjustRightInd w:val="0"/>
              <w:rPr>
                <w:rFonts w:asciiTheme="minorHAnsi" w:eastAsia="Times New Roman" w:hAnsiTheme="minorHAnsi" w:cstheme="minorHAnsi"/>
                <w:b/>
                <w:color w:val="FF0000"/>
                <w:sz w:val="24"/>
                <w:szCs w:val="24"/>
              </w:rPr>
            </w:pPr>
            <w:r w:rsidRPr="007E4E09">
              <w:rPr>
                <w:rFonts w:asciiTheme="minorHAnsi" w:eastAsia="Times New Roman" w:hAnsiTheme="minorHAnsi" w:cstheme="minorHAnsi"/>
                <w:b/>
                <w:color w:val="FF0000"/>
                <w:sz w:val="24"/>
                <w:szCs w:val="24"/>
              </w:rPr>
              <w:t xml:space="preserve">Knowledge that plane figures are named by the number of sides </w:t>
            </w:r>
          </w:p>
          <w:p w:rsidR="001425F6" w:rsidRPr="007E4E09" w:rsidRDefault="001425F6" w:rsidP="00D31B93">
            <w:pPr>
              <w:numPr>
                <w:ilvl w:val="0"/>
                <w:numId w:val="3"/>
              </w:numPr>
              <w:autoSpaceDE w:val="0"/>
              <w:autoSpaceDN w:val="0"/>
              <w:adjustRightInd w:val="0"/>
              <w:rPr>
                <w:rFonts w:asciiTheme="minorHAnsi" w:eastAsia="Times New Roman" w:hAnsiTheme="minorHAnsi" w:cstheme="minorHAnsi"/>
                <w:b/>
                <w:color w:val="FF0000"/>
                <w:sz w:val="24"/>
                <w:szCs w:val="24"/>
              </w:rPr>
            </w:pPr>
            <w:r w:rsidRPr="007E4E09">
              <w:rPr>
                <w:rFonts w:asciiTheme="minorHAnsi" w:eastAsia="Times New Roman" w:hAnsiTheme="minorHAnsi" w:cstheme="minorHAnsi"/>
                <w:b/>
                <w:color w:val="FF0000"/>
                <w:sz w:val="24"/>
                <w:szCs w:val="24"/>
              </w:rPr>
              <w:t>Knowledge and investigations include both regular and irregular polygons. (e.g.,  both equilateral and scalene triangles)</w:t>
            </w:r>
          </w:p>
          <w:p w:rsidR="001425F6" w:rsidRPr="007E4E09" w:rsidRDefault="001425F6" w:rsidP="00D31B93">
            <w:pPr>
              <w:rPr>
                <w:rFonts w:asciiTheme="minorHAnsi" w:hAnsiTheme="minorHAnsi" w:cstheme="minorHAnsi"/>
                <w:sz w:val="24"/>
                <w:szCs w:val="24"/>
              </w:rPr>
            </w:pPr>
          </w:p>
          <w:p w:rsidR="001425F6" w:rsidRPr="007E4E09" w:rsidRDefault="001425F6" w:rsidP="00D31B93">
            <w:pPr>
              <w:autoSpaceDE w:val="0"/>
              <w:autoSpaceDN w:val="0"/>
              <w:adjustRightInd w:val="0"/>
              <w:rPr>
                <w:rFonts w:asciiTheme="minorHAnsi" w:eastAsia="Times New Roman" w:hAnsiTheme="minorHAnsi" w:cstheme="minorHAnsi"/>
                <w:b/>
                <w:sz w:val="24"/>
                <w:szCs w:val="24"/>
              </w:rPr>
            </w:pPr>
            <w:r w:rsidRPr="007E4E09">
              <w:rPr>
                <w:rFonts w:asciiTheme="minorHAnsi" w:eastAsia="Times New Roman" w:hAnsiTheme="minorHAnsi" w:cstheme="minorHAnsi"/>
                <w:b/>
                <w:sz w:val="24"/>
                <w:szCs w:val="24"/>
              </w:rPr>
              <w:t>Standard:  2.G.2</w:t>
            </w:r>
          </w:p>
          <w:p w:rsidR="001425F6" w:rsidRPr="007E4E09" w:rsidRDefault="001425F6" w:rsidP="00D31B93">
            <w:pPr>
              <w:autoSpaceDE w:val="0"/>
              <w:autoSpaceDN w:val="0"/>
              <w:adjustRightInd w:val="0"/>
              <w:rPr>
                <w:rFonts w:asciiTheme="minorHAnsi" w:eastAsia="Times New Roman" w:hAnsiTheme="minorHAnsi" w:cstheme="minorHAnsi"/>
                <w:i/>
                <w:sz w:val="24"/>
                <w:szCs w:val="24"/>
              </w:rPr>
            </w:pPr>
            <w:r w:rsidRPr="007E4E09">
              <w:rPr>
                <w:rFonts w:asciiTheme="minorHAnsi" w:eastAsia="Times New Roman" w:hAnsiTheme="minorHAnsi" w:cstheme="minorHAnsi"/>
                <w:sz w:val="24"/>
                <w:szCs w:val="24"/>
              </w:rPr>
              <w:t xml:space="preserve">Partition a </w:t>
            </w:r>
            <w:r w:rsidRPr="007E4E09">
              <w:rPr>
                <w:rFonts w:asciiTheme="minorHAnsi" w:eastAsia="Times New Roman" w:hAnsiTheme="minorHAnsi" w:cstheme="minorHAnsi"/>
                <w:sz w:val="24"/>
                <w:szCs w:val="24"/>
                <w:u w:val="single"/>
              </w:rPr>
              <w:t xml:space="preserve">manipulative/tactile graphic </w:t>
            </w:r>
            <w:r w:rsidRPr="007E4E09">
              <w:rPr>
                <w:rFonts w:asciiTheme="minorHAnsi" w:eastAsia="Times New Roman" w:hAnsiTheme="minorHAnsi" w:cstheme="minorHAnsi"/>
                <w:sz w:val="24"/>
                <w:szCs w:val="24"/>
              </w:rPr>
              <w:t>rectangle into rows and columns of same-size squares and count to find the total number of them.</w:t>
            </w:r>
          </w:p>
          <w:p w:rsidR="001425F6" w:rsidRPr="007E4E09" w:rsidRDefault="001425F6" w:rsidP="00D31B93">
            <w:pPr>
              <w:autoSpaceDE w:val="0"/>
              <w:autoSpaceDN w:val="0"/>
              <w:adjustRightInd w:val="0"/>
              <w:rPr>
                <w:rFonts w:asciiTheme="minorHAnsi" w:eastAsia="Times New Roman" w:hAnsiTheme="minorHAnsi" w:cstheme="minorHAnsi"/>
                <w:b/>
                <w:color w:val="6600FF"/>
                <w:sz w:val="24"/>
                <w:szCs w:val="24"/>
              </w:rPr>
            </w:pPr>
            <w:r w:rsidRPr="007E4E09">
              <w:rPr>
                <w:rFonts w:asciiTheme="minorHAnsi" w:eastAsia="Times New Roman" w:hAnsiTheme="minorHAnsi" w:cstheme="minorHAnsi"/>
                <w:b/>
                <w:color w:val="6600FF"/>
                <w:sz w:val="24"/>
                <w:szCs w:val="24"/>
              </w:rPr>
              <w:t xml:space="preserve"> (SC 2)</w:t>
            </w:r>
          </w:p>
          <w:p w:rsidR="001425F6" w:rsidRPr="007E4E09" w:rsidRDefault="001425F6" w:rsidP="00D31B93">
            <w:pPr>
              <w:autoSpaceDE w:val="0"/>
              <w:autoSpaceDN w:val="0"/>
              <w:adjustRightInd w:val="0"/>
              <w:rPr>
                <w:rFonts w:asciiTheme="minorHAnsi" w:hAnsiTheme="minorHAnsi" w:cstheme="minorHAnsi"/>
                <w:b/>
                <w:color w:val="FF0000"/>
                <w:sz w:val="24"/>
                <w:szCs w:val="24"/>
              </w:rPr>
            </w:pPr>
            <w:r w:rsidRPr="007E4E09">
              <w:rPr>
                <w:rFonts w:asciiTheme="minorHAnsi" w:hAnsiTheme="minorHAnsi" w:cstheme="minorHAnsi"/>
                <w:b/>
                <w:color w:val="FF0000"/>
                <w:sz w:val="24"/>
                <w:szCs w:val="24"/>
              </w:rPr>
              <w:t>Essential Skills and Knowledge</w:t>
            </w:r>
          </w:p>
          <w:p w:rsidR="001425F6" w:rsidRPr="007E4E09" w:rsidRDefault="001425F6" w:rsidP="00D31B93">
            <w:pPr>
              <w:numPr>
                <w:ilvl w:val="0"/>
                <w:numId w:val="3"/>
              </w:numPr>
              <w:autoSpaceDE w:val="0"/>
              <w:autoSpaceDN w:val="0"/>
              <w:adjustRightInd w:val="0"/>
              <w:rPr>
                <w:rFonts w:asciiTheme="minorHAnsi" w:eastAsia="Times New Roman" w:hAnsiTheme="minorHAnsi" w:cstheme="minorHAnsi"/>
                <w:b/>
                <w:color w:val="FF0000"/>
                <w:sz w:val="24"/>
                <w:szCs w:val="24"/>
              </w:rPr>
            </w:pPr>
            <w:r w:rsidRPr="007E4E09">
              <w:rPr>
                <w:rFonts w:asciiTheme="minorHAnsi" w:eastAsia="Times New Roman" w:hAnsiTheme="minorHAnsi" w:cstheme="minorHAnsi"/>
                <w:b/>
                <w:color w:val="FF0000"/>
                <w:sz w:val="24"/>
                <w:szCs w:val="24"/>
              </w:rPr>
              <w:t xml:space="preserve">Ability to partition rectangles into rows and columns of same-size squares lays the foundation for the development of multiplication, area, and fractions </w:t>
            </w:r>
          </w:p>
          <w:p w:rsidR="001425F6" w:rsidRPr="007E4E09" w:rsidRDefault="001425F6" w:rsidP="00D31B93">
            <w:pPr>
              <w:numPr>
                <w:ilvl w:val="0"/>
                <w:numId w:val="3"/>
              </w:numPr>
              <w:autoSpaceDE w:val="0"/>
              <w:autoSpaceDN w:val="0"/>
              <w:adjustRightInd w:val="0"/>
              <w:rPr>
                <w:rFonts w:asciiTheme="minorHAnsi" w:eastAsia="Times New Roman" w:hAnsiTheme="minorHAnsi" w:cstheme="minorHAnsi"/>
                <w:b/>
                <w:color w:val="FF0000"/>
                <w:sz w:val="24"/>
                <w:szCs w:val="24"/>
              </w:rPr>
            </w:pPr>
            <w:r w:rsidRPr="007E4E09">
              <w:rPr>
                <w:rFonts w:asciiTheme="minorHAnsi" w:eastAsia="Times New Roman" w:hAnsiTheme="minorHAnsi" w:cstheme="minorHAnsi"/>
                <w:b/>
                <w:color w:val="FF0000"/>
                <w:sz w:val="24"/>
                <w:szCs w:val="24"/>
              </w:rPr>
              <w:t xml:space="preserve">Ability to use concrete materials (e.g., </w:t>
            </w:r>
            <w:r w:rsidR="00861E03">
              <w:rPr>
                <w:rFonts w:asciiTheme="minorHAnsi" w:eastAsia="Times New Roman" w:hAnsiTheme="minorHAnsi" w:cstheme="minorHAnsi"/>
                <w:b/>
                <w:color w:val="FF0000"/>
                <w:sz w:val="24"/>
                <w:szCs w:val="24"/>
                <w:u w:val="single"/>
              </w:rPr>
              <w:t xml:space="preserve">labeled </w:t>
            </w:r>
            <w:r w:rsidRPr="007E4E09">
              <w:rPr>
                <w:rFonts w:asciiTheme="minorHAnsi" w:eastAsia="Times New Roman" w:hAnsiTheme="minorHAnsi" w:cstheme="minorHAnsi"/>
                <w:b/>
                <w:color w:val="FF0000"/>
                <w:sz w:val="24"/>
                <w:szCs w:val="24"/>
              </w:rPr>
              <w:t>color tiles and cubes) to partition a rectangle</w:t>
            </w:r>
          </w:p>
          <w:p w:rsidR="001425F6" w:rsidRPr="007E4E09" w:rsidRDefault="001425F6" w:rsidP="00D31B93">
            <w:pPr>
              <w:numPr>
                <w:ilvl w:val="0"/>
                <w:numId w:val="3"/>
              </w:numPr>
              <w:autoSpaceDE w:val="0"/>
              <w:autoSpaceDN w:val="0"/>
              <w:adjustRightInd w:val="0"/>
              <w:rPr>
                <w:rFonts w:asciiTheme="minorHAnsi" w:eastAsia="Times New Roman" w:hAnsiTheme="minorHAnsi" w:cstheme="minorHAnsi"/>
                <w:b/>
                <w:color w:val="FF0000"/>
                <w:sz w:val="24"/>
                <w:szCs w:val="24"/>
              </w:rPr>
            </w:pPr>
            <w:r w:rsidRPr="007E4E09">
              <w:rPr>
                <w:rFonts w:asciiTheme="minorHAnsi" w:eastAsia="Times New Roman" w:hAnsiTheme="minorHAnsi" w:cstheme="minorHAnsi"/>
                <w:b/>
                <w:color w:val="FF0000"/>
                <w:sz w:val="24"/>
                <w:szCs w:val="24"/>
              </w:rPr>
              <w:t xml:space="preserve">Ability to apply repeated addition when counting total number of partitions </w:t>
            </w:r>
          </w:p>
          <w:p w:rsidR="00191322" w:rsidRPr="007E4E09" w:rsidRDefault="00191322" w:rsidP="00D31B93">
            <w:pPr>
              <w:autoSpaceDE w:val="0"/>
              <w:autoSpaceDN w:val="0"/>
              <w:adjustRightInd w:val="0"/>
              <w:rPr>
                <w:rFonts w:asciiTheme="minorHAnsi" w:eastAsia="Times New Roman" w:hAnsiTheme="minorHAnsi" w:cstheme="minorHAnsi"/>
                <w:b/>
                <w:sz w:val="24"/>
                <w:szCs w:val="24"/>
              </w:rPr>
            </w:pPr>
          </w:p>
          <w:p w:rsidR="00191322" w:rsidRPr="007E4E09" w:rsidRDefault="00191322" w:rsidP="00D31B93">
            <w:pPr>
              <w:autoSpaceDE w:val="0"/>
              <w:autoSpaceDN w:val="0"/>
              <w:adjustRightInd w:val="0"/>
              <w:rPr>
                <w:rFonts w:asciiTheme="minorHAnsi" w:eastAsia="Times New Roman" w:hAnsiTheme="minorHAnsi" w:cstheme="minorHAnsi"/>
                <w:b/>
                <w:sz w:val="24"/>
                <w:szCs w:val="24"/>
              </w:rPr>
            </w:pPr>
          </w:p>
          <w:p w:rsidR="00191322" w:rsidRPr="007E4E09" w:rsidRDefault="00191322" w:rsidP="00D31B93">
            <w:pPr>
              <w:autoSpaceDE w:val="0"/>
              <w:autoSpaceDN w:val="0"/>
              <w:adjustRightInd w:val="0"/>
              <w:rPr>
                <w:rFonts w:asciiTheme="minorHAnsi" w:eastAsia="Times New Roman" w:hAnsiTheme="minorHAnsi" w:cstheme="minorHAnsi"/>
                <w:b/>
                <w:sz w:val="24"/>
                <w:szCs w:val="24"/>
              </w:rPr>
            </w:pPr>
          </w:p>
          <w:p w:rsidR="00191322" w:rsidRDefault="00191322" w:rsidP="00D31B93">
            <w:pPr>
              <w:autoSpaceDE w:val="0"/>
              <w:autoSpaceDN w:val="0"/>
              <w:adjustRightInd w:val="0"/>
              <w:rPr>
                <w:rFonts w:asciiTheme="minorHAnsi" w:eastAsia="Times New Roman" w:hAnsiTheme="minorHAnsi" w:cstheme="minorHAnsi"/>
                <w:b/>
                <w:sz w:val="24"/>
                <w:szCs w:val="24"/>
              </w:rPr>
            </w:pPr>
          </w:p>
          <w:p w:rsidR="001425F6" w:rsidRPr="007E4E09" w:rsidRDefault="001425F6" w:rsidP="00D31B93">
            <w:pPr>
              <w:autoSpaceDE w:val="0"/>
              <w:autoSpaceDN w:val="0"/>
              <w:adjustRightInd w:val="0"/>
              <w:rPr>
                <w:rFonts w:asciiTheme="minorHAnsi" w:eastAsia="Times New Roman" w:hAnsiTheme="minorHAnsi" w:cstheme="minorHAnsi"/>
                <w:b/>
                <w:sz w:val="24"/>
                <w:szCs w:val="24"/>
              </w:rPr>
            </w:pPr>
            <w:r w:rsidRPr="007E4E09">
              <w:rPr>
                <w:rFonts w:asciiTheme="minorHAnsi" w:eastAsia="Times New Roman" w:hAnsiTheme="minorHAnsi" w:cstheme="minorHAnsi"/>
                <w:b/>
                <w:sz w:val="24"/>
                <w:szCs w:val="24"/>
              </w:rPr>
              <w:t>Standard:  2.G.3</w:t>
            </w:r>
          </w:p>
          <w:p w:rsidR="001425F6" w:rsidRPr="007E4E09" w:rsidRDefault="001425F6" w:rsidP="00D31B93">
            <w:pPr>
              <w:autoSpaceDE w:val="0"/>
              <w:autoSpaceDN w:val="0"/>
              <w:adjustRightInd w:val="0"/>
              <w:rPr>
                <w:rFonts w:asciiTheme="minorHAnsi" w:eastAsia="Times New Roman" w:hAnsiTheme="minorHAnsi" w:cstheme="minorHAnsi"/>
                <w:sz w:val="24"/>
                <w:szCs w:val="24"/>
              </w:rPr>
            </w:pPr>
            <w:r w:rsidRPr="007E4E09">
              <w:rPr>
                <w:rFonts w:asciiTheme="minorHAnsi" w:eastAsia="Times New Roman" w:hAnsiTheme="minorHAnsi" w:cstheme="minorHAnsi"/>
                <w:sz w:val="24"/>
                <w:szCs w:val="24"/>
              </w:rPr>
              <w:t xml:space="preserve">Partition a </w:t>
            </w:r>
            <w:r w:rsidRPr="007E4E09">
              <w:rPr>
                <w:rFonts w:asciiTheme="minorHAnsi" w:eastAsia="Times New Roman" w:hAnsiTheme="minorHAnsi" w:cstheme="minorHAnsi"/>
                <w:sz w:val="24"/>
                <w:szCs w:val="24"/>
                <w:u w:val="single"/>
              </w:rPr>
              <w:t xml:space="preserve">manipulative/tactile graphic of  </w:t>
            </w:r>
            <w:r w:rsidRPr="007E4E09">
              <w:rPr>
                <w:rFonts w:asciiTheme="minorHAnsi" w:eastAsia="Times New Roman" w:hAnsiTheme="minorHAnsi" w:cstheme="minorHAnsi"/>
                <w:sz w:val="24"/>
                <w:szCs w:val="24"/>
              </w:rPr>
              <w:t xml:space="preserve">circles and rectangles into two, three, or four equal shares, describe the shares using the words </w:t>
            </w:r>
            <w:r w:rsidRPr="007E4E09">
              <w:rPr>
                <w:rFonts w:asciiTheme="minorHAnsi" w:eastAsia="Times New Roman" w:hAnsiTheme="minorHAnsi" w:cstheme="minorHAnsi"/>
                <w:b/>
                <w:i/>
                <w:color w:val="00B0F0"/>
                <w:sz w:val="24"/>
                <w:szCs w:val="24"/>
              </w:rPr>
              <w:t>halves</w:t>
            </w:r>
            <w:r w:rsidRPr="007E4E09">
              <w:rPr>
                <w:rFonts w:asciiTheme="minorHAnsi" w:eastAsia="Times New Roman" w:hAnsiTheme="minorHAnsi" w:cstheme="minorHAnsi"/>
                <w:i/>
                <w:sz w:val="24"/>
                <w:szCs w:val="24"/>
              </w:rPr>
              <w:t>,</w:t>
            </w:r>
            <w:r w:rsidRPr="007E4E09">
              <w:rPr>
                <w:rFonts w:asciiTheme="minorHAnsi" w:eastAsia="Times New Roman" w:hAnsiTheme="minorHAnsi" w:cstheme="minorHAnsi"/>
                <w:i/>
                <w:color w:val="0000FF"/>
                <w:sz w:val="24"/>
                <w:szCs w:val="24"/>
              </w:rPr>
              <w:t xml:space="preserve"> </w:t>
            </w:r>
            <w:r w:rsidRPr="007E4E09">
              <w:rPr>
                <w:rFonts w:asciiTheme="minorHAnsi" w:eastAsia="Times New Roman" w:hAnsiTheme="minorHAnsi" w:cstheme="minorHAnsi"/>
                <w:b/>
                <w:i/>
                <w:color w:val="00B0F0"/>
                <w:sz w:val="24"/>
                <w:szCs w:val="24"/>
              </w:rPr>
              <w:t>thirds</w:t>
            </w:r>
            <w:r w:rsidRPr="007E4E09">
              <w:rPr>
                <w:rFonts w:asciiTheme="minorHAnsi" w:eastAsia="Times New Roman" w:hAnsiTheme="minorHAnsi" w:cstheme="minorHAnsi"/>
                <w:i/>
                <w:sz w:val="24"/>
                <w:szCs w:val="24"/>
              </w:rPr>
              <w:t xml:space="preserve">, half of, a third of, etc., </w:t>
            </w:r>
            <w:r w:rsidRPr="007E4E09">
              <w:rPr>
                <w:rFonts w:asciiTheme="minorHAnsi" w:eastAsia="Times New Roman" w:hAnsiTheme="minorHAnsi" w:cstheme="minorHAnsi"/>
                <w:sz w:val="24"/>
                <w:szCs w:val="24"/>
              </w:rPr>
              <w:t xml:space="preserve">and describe the whole as two halves, three thirds, four </w:t>
            </w:r>
            <w:r w:rsidRPr="007E4E09">
              <w:rPr>
                <w:rFonts w:asciiTheme="minorHAnsi" w:eastAsia="Times New Roman" w:hAnsiTheme="minorHAnsi" w:cstheme="minorHAnsi"/>
                <w:b/>
                <w:color w:val="00B0F0"/>
                <w:sz w:val="24"/>
                <w:szCs w:val="24"/>
              </w:rPr>
              <w:t>fourths</w:t>
            </w:r>
            <w:r w:rsidRPr="007E4E09">
              <w:rPr>
                <w:rFonts w:asciiTheme="minorHAnsi" w:eastAsia="Times New Roman" w:hAnsiTheme="minorHAnsi" w:cstheme="minorHAnsi"/>
                <w:sz w:val="24"/>
                <w:szCs w:val="24"/>
              </w:rPr>
              <w:t>.  Recognize that equal shares of identical wholes need not have the same shape.</w:t>
            </w:r>
          </w:p>
          <w:p w:rsidR="001425F6" w:rsidRPr="007E4E09" w:rsidRDefault="001425F6" w:rsidP="00D31B93">
            <w:pPr>
              <w:autoSpaceDE w:val="0"/>
              <w:autoSpaceDN w:val="0"/>
              <w:adjustRightInd w:val="0"/>
              <w:rPr>
                <w:rFonts w:asciiTheme="minorHAnsi" w:eastAsia="Times New Roman" w:hAnsiTheme="minorHAnsi" w:cstheme="minorHAnsi"/>
                <w:b/>
                <w:color w:val="6600FF"/>
                <w:sz w:val="24"/>
                <w:szCs w:val="24"/>
              </w:rPr>
            </w:pPr>
            <w:r w:rsidRPr="007E4E09">
              <w:rPr>
                <w:rFonts w:asciiTheme="minorHAnsi" w:eastAsia="Times New Roman" w:hAnsiTheme="minorHAnsi" w:cstheme="minorHAnsi"/>
                <w:b/>
                <w:color w:val="6600FF"/>
                <w:sz w:val="24"/>
                <w:szCs w:val="24"/>
              </w:rPr>
              <w:t>(SC 2)</w:t>
            </w:r>
          </w:p>
          <w:p w:rsidR="001425F6" w:rsidRPr="007E4E09" w:rsidRDefault="001425F6" w:rsidP="00D31B93">
            <w:pPr>
              <w:autoSpaceDE w:val="0"/>
              <w:autoSpaceDN w:val="0"/>
              <w:adjustRightInd w:val="0"/>
              <w:rPr>
                <w:rFonts w:asciiTheme="minorHAnsi" w:hAnsiTheme="minorHAnsi" w:cstheme="minorHAnsi"/>
                <w:b/>
                <w:color w:val="FF0000"/>
                <w:sz w:val="24"/>
                <w:szCs w:val="24"/>
              </w:rPr>
            </w:pPr>
            <w:r w:rsidRPr="007E4E09">
              <w:rPr>
                <w:rFonts w:asciiTheme="minorHAnsi" w:hAnsiTheme="minorHAnsi" w:cstheme="minorHAnsi"/>
                <w:b/>
                <w:color w:val="FF0000"/>
                <w:sz w:val="24"/>
                <w:szCs w:val="24"/>
              </w:rPr>
              <w:t>Essential Skills and Knowledge</w:t>
            </w:r>
          </w:p>
          <w:p w:rsidR="001425F6" w:rsidRPr="007E4E09" w:rsidRDefault="001425F6" w:rsidP="00D31B93">
            <w:pPr>
              <w:numPr>
                <w:ilvl w:val="0"/>
                <w:numId w:val="3"/>
              </w:numPr>
              <w:autoSpaceDE w:val="0"/>
              <w:autoSpaceDN w:val="0"/>
              <w:adjustRightInd w:val="0"/>
              <w:rPr>
                <w:rFonts w:asciiTheme="minorHAnsi" w:eastAsia="Times New Roman" w:hAnsiTheme="minorHAnsi" w:cstheme="minorHAnsi"/>
                <w:b/>
                <w:color w:val="FF0000"/>
                <w:sz w:val="24"/>
                <w:szCs w:val="24"/>
              </w:rPr>
            </w:pPr>
            <w:r w:rsidRPr="007E4E09">
              <w:rPr>
                <w:rFonts w:asciiTheme="minorHAnsi" w:eastAsia="Times New Roman" w:hAnsiTheme="minorHAnsi" w:cstheme="minorHAnsi"/>
                <w:b/>
                <w:color w:val="FF0000"/>
                <w:sz w:val="24"/>
                <w:szCs w:val="24"/>
              </w:rPr>
              <w:t>Ability to partition circles and rectangles into equal parts lays the foundation for the development of fractions</w:t>
            </w:r>
          </w:p>
          <w:p w:rsidR="001425F6" w:rsidRPr="007E4E09" w:rsidRDefault="001425F6" w:rsidP="00D31B93">
            <w:pPr>
              <w:numPr>
                <w:ilvl w:val="0"/>
                <w:numId w:val="3"/>
              </w:numPr>
              <w:autoSpaceDE w:val="0"/>
              <w:autoSpaceDN w:val="0"/>
              <w:adjustRightInd w:val="0"/>
              <w:rPr>
                <w:rFonts w:asciiTheme="minorHAnsi" w:eastAsia="Times New Roman" w:hAnsiTheme="minorHAnsi" w:cstheme="minorHAnsi"/>
                <w:b/>
                <w:color w:val="FF0000"/>
                <w:sz w:val="24"/>
                <w:szCs w:val="24"/>
              </w:rPr>
            </w:pPr>
            <w:r w:rsidRPr="007E4E09">
              <w:rPr>
                <w:rFonts w:asciiTheme="minorHAnsi" w:eastAsia="Times New Roman" w:hAnsiTheme="minorHAnsi" w:cstheme="minorHAnsi"/>
                <w:b/>
                <w:color w:val="FF0000"/>
                <w:sz w:val="24"/>
                <w:szCs w:val="24"/>
              </w:rPr>
              <w:t xml:space="preserve">Ability to model using concrete materials (e.g., paper folding, </w:t>
            </w:r>
            <w:proofErr w:type="spellStart"/>
            <w:r w:rsidRPr="007E4E09">
              <w:rPr>
                <w:rFonts w:asciiTheme="minorHAnsi" w:eastAsia="Times New Roman" w:hAnsiTheme="minorHAnsi" w:cstheme="minorHAnsi"/>
                <w:b/>
                <w:color w:val="FF0000"/>
                <w:sz w:val="24"/>
                <w:szCs w:val="24"/>
              </w:rPr>
              <w:t>geoboards</w:t>
            </w:r>
            <w:proofErr w:type="spellEnd"/>
            <w:r w:rsidRPr="007E4E09">
              <w:rPr>
                <w:rFonts w:asciiTheme="minorHAnsi" w:eastAsia="Times New Roman" w:hAnsiTheme="minorHAnsi" w:cstheme="minorHAnsi"/>
                <w:b/>
                <w:color w:val="FF0000"/>
                <w:sz w:val="24"/>
                <w:szCs w:val="24"/>
              </w:rPr>
              <w:t xml:space="preserve">, fraction </w:t>
            </w:r>
            <w:proofErr w:type="spellStart"/>
            <w:r w:rsidRPr="007E4E09">
              <w:rPr>
                <w:rFonts w:asciiTheme="minorHAnsi" w:eastAsia="Times New Roman" w:hAnsiTheme="minorHAnsi" w:cstheme="minorHAnsi"/>
                <w:b/>
                <w:color w:val="FF0000"/>
                <w:sz w:val="24"/>
                <w:szCs w:val="24"/>
              </w:rPr>
              <w:t>manipulatives</w:t>
            </w:r>
            <w:proofErr w:type="spellEnd"/>
            <w:r w:rsidRPr="007E4E09">
              <w:rPr>
                <w:rFonts w:asciiTheme="minorHAnsi" w:eastAsia="Times New Roman" w:hAnsiTheme="minorHAnsi" w:cstheme="minorHAnsi"/>
                <w:b/>
                <w:color w:val="FF0000"/>
                <w:sz w:val="24"/>
                <w:szCs w:val="24"/>
              </w:rPr>
              <w:t>) to create equal shares</w:t>
            </w:r>
          </w:p>
          <w:p w:rsidR="001425F6" w:rsidRPr="007E4E09" w:rsidRDefault="001425F6" w:rsidP="00D31B93">
            <w:pPr>
              <w:rPr>
                <w:rFonts w:asciiTheme="minorHAnsi" w:hAnsiTheme="minorHAnsi" w:cstheme="minorHAnsi"/>
                <w:sz w:val="24"/>
                <w:szCs w:val="24"/>
              </w:rPr>
            </w:pPr>
          </w:p>
        </w:tc>
        <w:tc>
          <w:tcPr>
            <w:tcW w:w="2970" w:type="dxa"/>
          </w:tcPr>
          <w:p w:rsidR="001425F6" w:rsidRPr="007E4E09" w:rsidRDefault="001425F6" w:rsidP="0081271C">
            <w:pPr>
              <w:pStyle w:val="ListParagraph"/>
              <w:numPr>
                <w:ilvl w:val="0"/>
                <w:numId w:val="62"/>
              </w:numPr>
              <w:tabs>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Make sense of problems and persevere in solving them.</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pStyle w:val="ListParagraph"/>
              <w:numPr>
                <w:ilvl w:val="0"/>
                <w:numId w:val="62"/>
              </w:numPr>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Reason abstractly and quantitatively.</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2"/>
              </w:numPr>
              <w:tabs>
                <w:tab w:val="num" w:pos="42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Construct viable</w:t>
            </w:r>
          </w:p>
          <w:p w:rsidR="001425F6" w:rsidRPr="007E4E09" w:rsidRDefault="001425F6" w:rsidP="00D31B93">
            <w:pPr>
              <w:autoSpaceDE w:val="0"/>
              <w:autoSpaceDN w:val="0"/>
              <w:adjustRightInd w:val="0"/>
              <w:ind w:left="360"/>
              <w:rPr>
                <w:rFonts w:asciiTheme="minorHAnsi" w:hAnsiTheme="minorHAnsi" w:cstheme="minorHAnsi"/>
                <w:b/>
                <w:bCs/>
                <w:sz w:val="24"/>
                <w:szCs w:val="24"/>
              </w:rPr>
            </w:pPr>
            <w:r w:rsidRPr="007E4E09">
              <w:rPr>
                <w:rFonts w:asciiTheme="minorHAnsi" w:hAnsiTheme="minorHAnsi" w:cstheme="minorHAnsi"/>
                <w:b/>
                <w:bCs/>
                <w:sz w:val="24"/>
                <w:szCs w:val="24"/>
              </w:rPr>
              <w:t>Arguments and</w:t>
            </w:r>
          </w:p>
          <w:p w:rsidR="001425F6" w:rsidRPr="007E4E09" w:rsidRDefault="001425F6" w:rsidP="00D31B93">
            <w:pPr>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critique the</w:t>
            </w:r>
          </w:p>
          <w:p w:rsidR="001425F6" w:rsidRPr="007E4E09" w:rsidRDefault="001425F6" w:rsidP="00D31B93">
            <w:pPr>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reasoning of </w:t>
            </w:r>
          </w:p>
          <w:p w:rsidR="001425F6" w:rsidRPr="007E4E09" w:rsidRDefault="001425F6" w:rsidP="00D31B93">
            <w:pPr>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others.</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2"/>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Model with mathematics.</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2"/>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Use appropriate tools strategically.</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2"/>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Attend to precision.</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2"/>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Look for and make use of structure.</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2"/>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Look for and express regularity in repeated reasoning.</w:t>
            </w:r>
          </w:p>
          <w:p w:rsidR="001425F6" w:rsidRPr="007E4E09" w:rsidRDefault="001425F6" w:rsidP="00D31B93">
            <w:pPr>
              <w:rPr>
                <w:rFonts w:asciiTheme="minorHAnsi" w:hAnsiTheme="minorHAnsi" w:cstheme="minorHAnsi"/>
                <w:sz w:val="24"/>
                <w:szCs w:val="24"/>
              </w:rPr>
            </w:pPr>
          </w:p>
          <w:p w:rsidR="001425F6" w:rsidRPr="007E4E09" w:rsidRDefault="001425F6" w:rsidP="00D31B93">
            <w:pPr>
              <w:rPr>
                <w:rFonts w:asciiTheme="minorHAnsi" w:hAnsiTheme="minorHAnsi" w:cstheme="minorHAnsi"/>
                <w:sz w:val="24"/>
                <w:szCs w:val="24"/>
              </w:rPr>
            </w:pPr>
          </w:p>
          <w:p w:rsidR="001425F6" w:rsidRPr="007E4E09" w:rsidRDefault="001425F6" w:rsidP="00D31B93">
            <w:pPr>
              <w:rPr>
                <w:rFonts w:asciiTheme="minorHAnsi" w:hAnsiTheme="minorHAnsi" w:cstheme="minorHAnsi"/>
                <w:sz w:val="24"/>
                <w:szCs w:val="24"/>
              </w:rPr>
            </w:pPr>
          </w:p>
          <w:p w:rsidR="001425F6" w:rsidRPr="007E4E09" w:rsidRDefault="001425F6" w:rsidP="00D31B93">
            <w:pPr>
              <w:rPr>
                <w:rFonts w:asciiTheme="minorHAnsi" w:hAnsiTheme="minorHAnsi" w:cstheme="minorHAnsi"/>
                <w:sz w:val="24"/>
                <w:szCs w:val="24"/>
              </w:rPr>
            </w:pPr>
          </w:p>
          <w:p w:rsidR="001425F6" w:rsidRPr="007E4E09" w:rsidRDefault="001425F6" w:rsidP="00D31B93">
            <w:pPr>
              <w:rPr>
                <w:rFonts w:asciiTheme="minorHAnsi" w:hAnsiTheme="minorHAnsi" w:cstheme="minorHAnsi"/>
                <w:sz w:val="24"/>
                <w:szCs w:val="24"/>
              </w:rPr>
            </w:pPr>
          </w:p>
          <w:p w:rsidR="001425F6" w:rsidRPr="007E4E09" w:rsidRDefault="001425F6" w:rsidP="00D31B93">
            <w:pPr>
              <w:rPr>
                <w:rFonts w:asciiTheme="minorHAnsi" w:hAnsiTheme="minorHAnsi" w:cstheme="minorHAnsi"/>
                <w:sz w:val="24"/>
                <w:szCs w:val="24"/>
              </w:rPr>
            </w:pPr>
          </w:p>
          <w:p w:rsidR="001425F6" w:rsidRPr="007E4E09" w:rsidRDefault="001425F6" w:rsidP="00D31B93">
            <w:pPr>
              <w:rPr>
                <w:rFonts w:asciiTheme="minorHAnsi" w:hAnsiTheme="minorHAnsi" w:cstheme="minorHAnsi"/>
                <w:sz w:val="24"/>
                <w:szCs w:val="24"/>
              </w:rPr>
            </w:pPr>
          </w:p>
          <w:p w:rsidR="001425F6" w:rsidRDefault="001425F6" w:rsidP="00D31B93">
            <w:pPr>
              <w:rPr>
                <w:rFonts w:asciiTheme="minorHAnsi" w:hAnsiTheme="minorHAnsi" w:cstheme="minorHAnsi"/>
                <w:sz w:val="24"/>
                <w:szCs w:val="24"/>
              </w:rPr>
            </w:pPr>
          </w:p>
          <w:p w:rsidR="00222DDB" w:rsidRDefault="00222DDB" w:rsidP="00D31B93">
            <w:pPr>
              <w:rPr>
                <w:rFonts w:asciiTheme="minorHAnsi" w:hAnsiTheme="minorHAnsi" w:cstheme="minorHAnsi"/>
                <w:sz w:val="24"/>
                <w:szCs w:val="24"/>
              </w:rPr>
            </w:pPr>
          </w:p>
          <w:p w:rsidR="00222DDB" w:rsidRDefault="00222DDB" w:rsidP="00D31B93">
            <w:pPr>
              <w:rPr>
                <w:rFonts w:asciiTheme="minorHAnsi" w:hAnsiTheme="minorHAnsi" w:cstheme="minorHAnsi"/>
                <w:sz w:val="24"/>
                <w:szCs w:val="24"/>
              </w:rPr>
            </w:pPr>
          </w:p>
          <w:p w:rsidR="00222DDB" w:rsidRDefault="00222DDB" w:rsidP="00D31B93">
            <w:pPr>
              <w:rPr>
                <w:rFonts w:asciiTheme="minorHAnsi" w:hAnsiTheme="minorHAnsi" w:cstheme="minorHAnsi"/>
                <w:sz w:val="24"/>
                <w:szCs w:val="24"/>
              </w:rPr>
            </w:pPr>
          </w:p>
          <w:p w:rsidR="00222DDB" w:rsidRDefault="00222DDB" w:rsidP="00D31B93">
            <w:pPr>
              <w:rPr>
                <w:rFonts w:asciiTheme="minorHAnsi" w:hAnsiTheme="minorHAnsi" w:cstheme="minorHAnsi"/>
                <w:sz w:val="24"/>
                <w:szCs w:val="24"/>
              </w:rPr>
            </w:pPr>
          </w:p>
          <w:p w:rsidR="001425F6" w:rsidRPr="007E4E09" w:rsidRDefault="001425F6" w:rsidP="0081271C">
            <w:pPr>
              <w:pStyle w:val="ListParagraph"/>
              <w:numPr>
                <w:ilvl w:val="0"/>
                <w:numId w:val="63"/>
              </w:numPr>
              <w:tabs>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Make sense of problems and persevere in solving them.</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pStyle w:val="ListParagraph"/>
              <w:numPr>
                <w:ilvl w:val="0"/>
                <w:numId w:val="63"/>
              </w:numPr>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Reason abstractly and quantitatively.</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3"/>
              </w:numPr>
              <w:tabs>
                <w:tab w:val="num" w:pos="42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Construct viable</w:t>
            </w:r>
          </w:p>
          <w:p w:rsidR="001425F6" w:rsidRPr="007E4E09" w:rsidRDefault="001425F6" w:rsidP="00D31B93">
            <w:pPr>
              <w:autoSpaceDE w:val="0"/>
              <w:autoSpaceDN w:val="0"/>
              <w:adjustRightInd w:val="0"/>
              <w:ind w:left="360"/>
              <w:rPr>
                <w:rFonts w:asciiTheme="minorHAnsi" w:hAnsiTheme="minorHAnsi" w:cstheme="minorHAnsi"/>
                <w:b/>
                <w:bCs/>
                <w:sz w:val="24"/>
                <w:szCs w:val="24"/>
              </w:rPr>
            </w:pPr>
            <w:r w:rsidRPr="007E4E09">
              <w:rPr>
                <w:rFonts w:asciiTheme="minorHAnsi" w:hAnsiTheme="minorHAnsi" w:cstheme="minorHAnsi"/>
                <w:b/>
                <w:bCs/>
                <w:sz w:val="24"/>
                <w:szCs w:val="24"/>
              </w:rPr>
              <w:t>Arguments and</w:t>
            </w:r>
          </w:p>
          <w:p w:rsidR="001425F6" w:rsidRPr="007E4E09" w:rsidRDefault="001425F6" w:rsidP="00D31B93">
            <w:pPr>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critique the</w:t>
            </w:r>
          </w:p>
          <w:p w:rsidR="001425F6" w:rsidRPr="007E4E09" w:rsidRDefault="001425F6" w:rsidP="00D31B93">
            <w:pPr>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reasoning of </w:t>
            </w:r>
          </w:p>
          <w:p w:rsidR="001425F6" w:rsidRPr="007E4E09" w:rsidRDefault="001425F6" w:rsidP="00D31B93">
            <w:pPr>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others.</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3"/>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Model with mathematics.</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3"/>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Use appropriate tools strategically.</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3"/>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Attend to precision.</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3"/>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Look for and make use of structure.</w:t>
            </w: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81271C">
            <w:pPr>
              <w:numPr>
                <w:ilvl w:val="0"/>
                <w:numId w:val="63"/>
              </w:numPr>
              <w:tabs>
                <w:tab w:val="num" w:pos="312"/>
                <w:tab w:val="num" w:pos="720"/>
              </w:tabs>
              <w:autoSpaceDE w:val="0"/>
              <w:autoSpaceDN w:val="0"/>
              <w:adjustRightInd w:val="0"/>
              <w:rPr>
                <w:rFonts w:asciiTheme="minorHAnsi" w:hAnsiTheme="minorHAnsi" w:cstheme="minorHAnsi"/>
                <w:b/>
                <w:bCs/>
                <w:sz w:val="24"/>
                <w:szCs w:val="24"/>
              </w:rPr>
            </w:pPr>
            <w:r w:rsidRPr="007E4E09">
              <w:rPr>
                <w:rFonts w:asciiTheme="minorHAnsi" w:hAnsiTheme="minorHAnsi" w:cstheme="minorHAnsi"/>
                <w:b/>
                <w:bCs/>
                <w:sz w:val="24"/>
                <w:szCs w:val="24"/>
              </w:rPr>
              <w:t xml:space="preserve"> Look for and express regularity in repeated reasoning.</w:t>
            </w:r>
          </w:p>
          <w:p w:rsidR="001425F6" w:rsidRPr="007E4E09" w:rsidRDefault="001425F6" w:rsidP="00D31B93">
            <w:pPr>
              <w:pStyle w:val="ListParagraph"/>
              <w:rPr>
                <w:rFonts w:asciiTheme="minorHAnsi" w:hAnsiTheme="minorHAnsi" w:cstheme="minorHAnsi"/>
                <w:b/>
                <w:bCs/>
                <w:sz w:val="24"/>
                <w:szCs w:val="24"/>
              </w:rPr>
            </w:pP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D31B93">
            <w:pPr>
              <w:pStyle w:val="ListParagraph"/>
              <w:rPr>
                <w:rFonts w:asciiTheme="minorHAnsi" w:hAnsiTheme="minorHAnsi" w:cstheme="minorHAnsi"/>
                <w:b/>
                <w:bCs/>
                <w:sz w:val="24"/>
                <w:szCs w:val="24"/>
              </w:rPr>
            </w:pP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D31B93">
            <w:pPr>
              <w:autoSpaceDE w:val="0"/>
              <w:autoSpaceDN w:val="0"/>
              <w:adjustRightInd w:val="0"/>
              <w:rPr>
                <w:rFonts w:asciiTheme="minorHAnsi" w:hAnsiTheme="minorHAnsi" w:cstheme="minorHAnsi"/>
                <w:b/>
                <w:bCs/>
                <w:sz w:val="24"/>
                <w:szCs w:val="24"/>
              </w:rPr>
            </w:pPr>
          </w:p>
          <w:p w:rsidR="001425F6" w:rsidRPr="007E4E09" w:rsidRDefault="001425F6" w:rsidP="00D31B93">
            <w:pPr>
              <w:rPr>
                <w:rFonts w:asciiTheme="minorHAnsi" w:hAnsiTheme="minorHAnsi" w:cstheme="minorHAnsi"/>
                <w:sz w:val="24"/>
                <w:szCs w:val="24"/>
              </w:rPr>
            </w:pPr>
          </w:p>
        </w:tc>
      </w:tr>
    </w:tbl>
    <w:p w:rsidR="001425F6" w:rsidRDefault="001425F6"/>
    <w:p w:rsidR="00330F67" w:rsidRDefault="00330F67">
      <w:pPr>
        <w:sectPr w:rsidR="00330F67" w:rsidSect="004A0BDE">
          <w:headerReference w:type="even" r:id="rId40"/>
          <w:headerReference w:type="default" r:id="rId41"/>
          <w:headerReference w:type="first" r:id="rId42"/>
          <w:pgSz w:w="12240" w:h="15840" w:code="1"/>
          <w:pgMar w:top="1080" w:right="990" w:bottom="1080" w:left="1267" w:header="720" w:footer="720" w:gutter="0"/>
          <w:cols w:space="720"/>
          <w:docGrid w:linePitch="360"/>
        </w:sect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50"/>
        <w:gridCol w:w="3060"/>
      </w:tblGrid>
      <w:tr w:rsidR="00130DE8" w:rsidRPr="00D06685" w:rsidTr="00222DDB">
        <w:trPr>
          <w:tblHeader/>
        </w:trPr>
        <w:tc>
          <w:tcPr>
            <w:tcW w:w="10278" w:type="dxa"/>
            <w:gridSpan w:val="3"/>
            <w:shd w:val="clear" w:color="auto" w:fill="auto"/>
          </w:tcPr>
          <w:p w:rsidR="00130DE8" w:rsidRPr="00D06685" w:rsidRDefault="00130DE8" w:rsidP="00840065">
            <w:pPr>
              <w:rPr>
                <w:rFonts w:asciiTheme="minorHAnsi" w:hAnsiTheme="minorHAnsi" w:cstheme="minorHAnsi"/>
              </w:rPr>
            </w:pPr>
            <w:r w:rsidRPr="00D06685">
              <w:rPr>
                <w:rFonts w:asciiTheme="minorHAnsi" w:hAnsiTheme="minorHAnsi" w:cstheme="minorHAnsi"/>
                <w:b/>
              </w:rPr>
              <w:t>DOMAIN: Operations and Algebraic Thinking</w:t>
            </w:r>
          </w:p>
        </w:tc>
      </w:tr>
      <w:tr w:rsidR="00130DE8" w:rsidRPr="00D06685" w:rsidTr="00222DDB">
        <w:trPr>
          <w:trHeight w:val="647"/>
          <w:tblHeader/>
        </w:trPr>
        <w:tc>
          <w:tcPr>
            <w:tcW w:w="2268" w:type="dxa"/>
            <w:shd w:val="clear" w:color="auto" w:fill="auto"/>
          </w:tcPr>
          <w:p w:rsidR="00130DE8" w:rsidRPr="00D06685" w:rsidRDefault="00130DE8" w:rsidP="00840065">
            <w:pPr>
              <w:rPr>
                <w:rFonts w:asciiTheme="minorHAnsi" w:hAnsiTheme="minorHAnsi" w:cstheme="minorHAnsi"/>
                <w:b/>
              </w:rPr>
            </w:pPr>
            <w:r w:rsidRPr="00D06685">
              <w:rPr>
                <w:rFonts w:asciiTheme="minorHAnsi" w:hAnsiTheme="minorHAnsi" w:cstheme="minorHAnsi"/>
                <w:b/>
              </w:rPr>
              <w:t>Cluster</w:t>
            </w:r>
          </w:p>
        </w:tc>
        <w:tc>
          <w:tcPr>
            <w:tcW w:w="4950" w:type="dxa"/>
            <w:shd w:val="clear" w:color="auto" w:fill="auto"/>
          </w:tcPr>
          <w:p w:rsidR="00130DE8" w:rsidRPr="00D06685" w:rsidRDefault="00130DE8" w:rsidP="00840065">
            <w:pPr>
              <w:rPr>
                <w:rFonts w:asciiTheme="minorHAnsi" w:hAnsiTheme="minorHAnsi" w:cstheme="minorHAnsi"/>
                <w:b/>
              </w:rPr>
            </w:pPr>
            <w:r w:rsidRPr="00D06685">
              <w:rPr>
                <w:rFonts w:asciiTheme="minorHAnsi" w:hAnsiTheme="minorHAnsi" w:cstheme="minorHAnsi"/>
                <w:b/>
              </w:rPr>
              <w:t>Standard</w:t>
            </w:r>
          </w:p>
        </w:tc>
        <w:tc>
          <w:tcPr>
            <w:tcW w:w="3060" w:type="dxa"/>
            <w:shd w:val="clear" w:color="auto" w:fill="auto"/>
          </w:tcPr>
          <w:p w:rsidR="00130DE8" w:rsidRPr="00D06685" w:rsidRDefault="00130DE8" w:rsidP="00840065">
            <w:pPr>
              <w:rPr>
                <w:rFonts w:asciiTheme="minorHAnsi" w:hAnsiTheme="minorHAnsi" w:cstheme="minorHAnsi"/>
                <w:b/>
              </w:rPr>
            </w:pPr>
            <w:r w:rsidRPr="00D06685">
              <w:rPr>
                <w:rFonts w:asciiTheme="minorHAnsi" w:hAnsiTheme="minorHAnsi" w:cstheme="minorHAnsi"/>
                <w:b/>
              </w:rPr>
              <w:t>Mathematical Practices</w:t>
            </w:r>
          </w:p>
        </w:tc>
      </w:tr>
      <w:tr w:rsidR="00130DE8" w:rsidRPr="00D06685" w:rsidTr="00222DDB">
        <w:tc>
          <w:tcPr>
            <w:tcW w:w="2268" w:type="dxa"/>
            <w:shd w:val="clear" w:color="auto" w:fill="auto"/>
          </w:tcPr>
          <w:p w:rsidR="00130DE8" w:rsidRPr="00D06685" w:rsidRDefault="00130DE8" w:rsidP="00840065">
            <w:pPr>
              <w:rPr>
                <w:rFonts w:asciiTheme="minorHAnsi" w:hAnsiTheme="minorHAnsi" w:cstheme="minorHAnsi"/>
              </w:rPr>
            </w:pPr>
            <w:r w:rsidRPr="00D06685">
              <w:rPr>
                <w:rFonts w:asciiTheme="minorHAnsi" w:hAnsiTheme="minorHAnsi" w:cstheme="minorHAnsi"/>
                <w:b/>
              </w:rPr>
              <w:t>Represent and solve problems involving multiplication and division.</w:t>
            </w:r>
          </w:p>
        </w:tc>
        <w:tc>
          <w:tcPr>
            <w:tcW w:w="4950" w:type="dxa"/>
            <w:shd w:val="clear" w:color="auto" w:fill="auto"/>
          </w:tcPr>
          <w:p w:rsidR="00130DE8" w:rsidRPr="00D06685" w:rsidRDefault="00130DE8" w:rsidP="00EB26E5">
            <w:pPr>
              <w:autoSpaceDE w:val="0"/>
              <w:autoSpaceDN w:val="0"/>
              <w:adjustRightInd w:val="0"/>
              <w:spacing w:after="0"/>
              <w:rPr>
                <w:rFonts w:asciiTheme="minorHAnsi" w:hAnsiTheme="minorHAnsi" w:cstheme="minorHAnsi"/>
                <w:b/>
              </w:rPr>
            </w:pPr>
            <w:r w:rsidRPr="00D06685">
              <w:rPr>
                <w:rFonts w:asciiTheme="minorHAnsi" w:hAnsiTheme="minorHAnsi" w:cstheme="minorHAnsi"/>
                <w:b/>
              </w:rPr>
              <w:t>3.OA.1</w:t>
            </w:r>
          </w:p>
          <w:p w:rsidR="00130DE8" w:rsidRPr="00D06685" w:rsidRDefault="00130DE8" w:rsidP="00EB26E5">
            <w:pPr>
              <w:autoSpaceDE w:val="0"/>
              <w:autoSpaceDN w:val="0"/>
              <w:adjustRightInd w:val="0"/>
              <w:spacing w:after="0" w:line="240" w:lineRule="auto"/>
              <w:rPr>
                <w:rFonts w:asciiTheme="minorHAnsi" w:hAnsiTheme="minorHAnsi" w:cstheme="minorHAnsi"/>
                <w:i/>
              </w:rPr>
            </w:pPr>
            <w:r w:rsidRPr="00D06685">
              <w:rPr>
                <w:rFonts w:asciiTheme="minorHAnsi" w:hAnsiTheme="minorHAnsi" w:cstheme="minorHAnsi"/>
              </w:rPr>
              <w:t xml:space="preserve">Interpret </w:t>
            </w:r>
            <w:r w:rsidRPr="00D06685">
              <w:rPr>
                <w:rFonts w:asciiTheme="minorHAnsi" w:hAnsiTheme="minorHAnsi" w:cstheme="minorHAnsi"/>
                <w:b/>
                <w:color w:val="0099FF"/>
              </w:rPr>
              <w:t>products</w:t>
            </w:r>
            <w:r w:rsidRPr="00D06685">
              <w:rPr>
                <w:rFonts w:asciiTheme="minorHAnsi" w:hAnsiTheme="minorHAnsi" w:cstheme="minorHAnsi"/>
              </w:rPr>
              <w:t xml:space="preserve"> of whole numbers, e.g., interpret 5 x 7 </w:t>
            </w:r>
            <w:r w:rsidR="00D66F50" w:rsidRPr="00954232">
              <w:rPr>
                <w:rFonts w:asciiTheme="minorHAnsi" w:hAnsiTheme="minorHAnsi" w:cstheme="minorHAnsi"/>
                <w:u w:val="single"/>
              </w:rPr>
              <w:t>N</w:t>
            </w:r>
            <w:r w:rsidR="00D66F50">
              <w:rPr>
                <w:rFonts w:asciiTheme="minorHAnsi" w:hAnsiTheme="minorHAnsi" w:cstheme="minorHAnsi"/>
                <w:u w:val="single"/>
              </w:rPr>
              <w:t xml:space="preserve">emeth </w:t>
            </w:r>
            <w:r w:rsidR="00D66F50" w:rsidRPr="00954232">
              <w:rPr>
                <w:rFonts w:asciiTheme="minorHAnsi" w:hAnsiTheme="minorHAnsi" w:cstheme="minorHAnsi"/>
                <w:u w:val="single"/>
              </w:rPr>
              <w:t>B</w:t>
            </w:r>
            <w:r w:rsidR="00D66F50">
              <w:rPr>
                <w:rFonts w:asciiTheme="minorHAnsi" w:hAnsiTheme="minorHAnsi" w:cstheme="minorHAnsi"/>
                <w:u w:val="single"/>
              </w:rPr>
              <w:t xml:space="preserve">raille </w:t>
            </w:r>
            <w:r w:rsidR="00D66F50" w:rsidRPr="00954232">
              <w:rPr>
                <w:rFonts w:asciiTheme="minorHAnsi" w:hAnsiTheme="minorHAnsi" w:cstheme="minorHAnsi"/>
                <w:u w:val="single"/>
              </w:rPr>
              <w:t>C</w:t>
            </w:r>
            <w:r w:rsidR="00D66F50">
              <w:rPr>
                <w:rFonts w:asciiTheme="minorHAnsi" w:hAnsiTheme="minorHAnsi" w:cstheme="minorHAnsi"/>
                <w:u w:val="single"/>
              </w:rPr>
              <w:t>ode</w:t>
            </w:r>
            <w:r w:rsidR="00762E1C">
              <w:rPr>
                <w:rFonts w:asciiTheme="minorHAnsi" w:hAnsiTheme="minorHAnsi" w:cstheme="minorHAnsi"/>
                <w:u w:val="single"/>
              </w:rPr>
              <w:t xml:space="preserve"> using the multiplication cross</w:t>
            </w:r>
            <w:r w:rsidR="00762E1C" w:rsidRPr="00253E18">
              <w:rPr>
                <w:rFonts w:asciiTheme="minorHAnsi" w:hAnsiTheme="minorHAnsi" w:cstheme="minorHAnsi"/>
              </w:rPr>
              <w:t xml:space="preserve"> </w:t>
            </w:r>
            <w:r w:rsidR="00D66F50">
              <w:rPr>
                <w:rFonts w:asciiTheme="minorHAnsi" w:hAnsiTheme="minorHAnsi" w:cstheme="minorHAnsi"/>
              </w:rPr>
              <w:t xml:space="preserve"> </w:t>
            </w:r>
            <w:r w:rsidRPr="00D06685">
              <w:rPr>
                <w:rFonts w:asciiTheme="minorHAnsi" w:hAnsiTheme="minorHAnsi" w:cstheme="minorHAnsi"/>
              </w:rPr>
              <w:t>as the total number of objects</w:t>
            </w:r>
            <w:r w:rsidR="00D66F50">
              <w:rPr>
                <w:rFonts w:asciiTheme="minorHAnsi" w:hAnsiTheme="minorHAnsi" w:cstheme="minorHAnsi"/>
                <w:u w:val="single"/>
              </w:rPr>
              <w:t>/tactile graphics</w:t>
            </w:r>
            <w:r w:rsidRPr="00D06685">
              <w:rPr>
                <w:rFonts w:asciiTheme="minorHAnsi" w:hAnsiTheme="minorHAnsi" w:cstheme="minorHAnsi"/>
              </w:rPr>
              <w:t xml:space="preserve"> in 5 groups of 7 objects each.  </w:t>
            </w:r>
            <w:r w:rsidRPr="00D06685">
              <w:rPr>
                <w:rFonts w:asciiTheme="minorHAnsi" w:hAnsiTheme="minorHAnsi" w:cstheme="minorHAnsi"/>
                <w:i/>
              </w:rPr>
              <w:t>For example, describe a context in which a total number of objects can be expressed as 5 x 7.</w:t>
            </w:r>
          </w:p>
          <w:p w:rsidR="00130DE8" w:rsidRPr="00D06685" w:rsidRDefault="00130DE8" w:rsidP="00A53A9A">
            <w:pPr>
              <w:autoSpaceDE w:val="0"/>
              <w:autoSpaceDN w:val="0"/>
              <w:adjustRightInd w:val="0"/>
              <w:spacing w:after="0" w:line="240" w:lineRule="auto"/>
              <w:rPr>
                <w:rFonts w:asciiTheme="minorHAnsi" w:hAnsiTheme="minorHAnsi" w:cstheme="minorHAnsi"/>
                <w:b/>
                <w:color w:val="6600FF"/>
              </w:rPr>
            </w:pPr>
            <w:r w:rsidRPr="00D06685">
              <w:rPr>
                <w:rFonts w:asciiTheme="minorHAnsi" w:hAnsiTheme="minorHAnsi" w:cstheme="minorHAnsi"/>
                <w:b/>
                <w:color w:val="6600FF"/>
              </w:rPr>
              <w:t xml:space="preserve">(SC, 3) </w:t>
            </w:r>
          </w:p>
          <w:p w:rsidR="00130DE8" w:rsidRPr="00D06685" w:rsidRDefault="00130DE8" w:rsidP="00A53A9A">
            <w:pPr>
              <w:autoSpaceDE w:val="0"/>
              <w:autoSpaceDN w:val="0"/>
              <w:adjustRightInd w:val="0"/>
              <w:spacing w:after="0" w:line="240" w:lineRule="auto"/>
              <w:rPr>
                <w:rFonts w:asciiTheme="minorHAnsi" w:hAnsiTheme="minorHAnsi" w:cstheme="minorHAnsi"/>
                <w:b/>
                <w:color w:val="FF0000"/>
              </w:rPr>
            </w:pPr>
            <w:r w:rsidRPr="00D06685">
              <w:rPr>
                <w:rFonts w:asciiTheme="minorHAnsi" w:hAnsiTheme="minorHAnsi" w:cstheme="minorHAnsi"/>
                <w:b/>
                <w:color w:val="FF0000"/>
              </w:rPr>
              <w:t>Essential Skills and Knowledge</w:t>
            </w:r>
          </w:p>
          <w:p w:rsidR="00130DE8" w:rsidRPr="00D06685" w:rsidRDefault="00130DE8" w:rsidP="004E7D56">
            <w:pPr>
              <w:pStyle w:val="ListParagraph"/>
              <w:numPr>
                <w:ilvl w:val="0"/>
                <w:numId w:val="83"/>
              </w:numPr>
              <w:autoSpaceDE w:val="0"/>
              <w:autoSpaceDN w:val="0"/>
              <w:adjustRightInd w:val="0"/>
              <w:spacing w:after="0" w:line="240" w:lineRule="auto"/>
              <w:ind w:left="342"/>
              <w:rPr>
                <w:rFonts w:asciiTheme="minorHAnsi" w:hAnsiTheme="minorHAnsi" w:cstheme="minorHAnsi"/>
                <w:b/>
                <w:color w:val="FF0000"/>
              </w:rPr>
            </w:pPr>
            <w:r w:rsidRPr="00D06685">
              <w:rPr>
                <w:rFonts w:asciiTheme="minorHAnsi" w:hAnsiTheme="minorHAnsi" w:cstheme="minorHAnsi"/>
                <w:b/>
                <w:color w:val="FF0000"/>
              </w:rPr>
              <w:t>Knowledge that multiplication is the process of repeated addition, arrays, and/or equal groups</w:t>
            </w:r>
          </w:p>
          <w:p w:rsidR="00130DE8" w:rsidRPr="00D06685" w:rsidRDefault="00130DE8" w:rsidP="004E7D56">
            <w:pPr>
              <w:numPr>
                <w:ilvl w:val="0"/>
                <w:numId w:val="81"/>
              </w:numPr>
              <w:spacing w:after="0" w:line="240" w:lineRule="auto"/>
              <w:rPr>
                <w:rFonts w:asciiTheme="minorHAnsi" w:hAnsiTheme="minorHAnsi" w:cstheme="minorHAnsi"/>
                <w:b/>
                <w:color w:val="FF0000"/>
              </w:rPr>
            </w:pPr>
            <w:r w:rsidRPr="00D06685">
              <w:rPr>
                <w:rFonts w:asciiTheme="minorHAnsi" w:hAnsiTheme="minorHAnsi" w:cstheme="minorHAnsi"/>
                <w:b/>
                <w:color w:val="FF0000"/>
              </w:rPr>
              <w:t xml:space="preserve">Ability to use concrete objects, </w:t>
            </w:r>
            <w:proofErr w:type="spellStart"/>
            <w:r w:rsidR="00A53A9A">
              <w:rPr>
                <w:rFonts w:asciiTheme="minorHAnsi" w:hAnsiTheme="minorHAnsi" w:cstheme="minorHAnsi"/>
                <w:b/>
                <w:color w:val="FF0000"/>
                <w:u w:val="single"/>
              </w:rPr>
              <w:t>tatile</w:t>
            </w:r>
            <w:proofErr w:type="spellEnd"/>
            <w:r w:rsidR="00A53A9A">
              <w:rPr>
                <w:rFonts w:asciiTheme="minorHAnsi" w:hAnsiTheme="minorHAnsi" w:cstheme="minorHAnsi"/>
                <w:b/>
                <w:color w:val="FF0000"/>
                <w:u w:val="single"/>
              </w:rPr>
              <w:t xml:space="preserve"> graphics of </w:t>
            </w:r>
            <w:r w:rsidRPr="00D06685">
              <w:rPr>
                <w:rFonts w:asciiTheme="minorHAnsi" w:hAnsiTheme="minorHAnsi" w:cstheme="minorHAnsi"/>
                <w:b/>
                <w:color w:val="FF0000"/>
              </w:rPr>
              <w:t>pictures, and arrays to represent the product as the total number of objects</w:t>
            </w:r>
          </w:p>
          <w:p w:rsidR="00130DE8" w:rsidRPr="00D06685" w:rsidRDefault="00130DE8" w:rsidP="004E7D56">
            <w:pPr>
              <w:numPr>
                <w:ilvl w:val="0"/>
                <w:numId w:val="81"/>
              </w:numPr>
              <w:spacing w:after="0" w:line="240" w:lineRule="auto"/>
              <w:rPr>
                <w:rFonts w:asciiTheme="minorHAnsi" w:hAnsiTheme="minorHAnsi" w:cstheme="minorHAnsi"/>
                <w:b/>
                <w:color w:val="FF0000"/>
              </w:rPr>
            </w:pPr>
            <w:r w:rsidRPr="00D06685">
              <w:rPr>
                <w:rFonts w:asciiTheme="minorHAnsi" w:hAnsiTheme="minorHAnsi" w:cstheme="minorHAnsi"/>
                <w:b/>
                <w:color w:val="FF0000"/>
              </w:rPr>
              <w:t>Knowledge that the product represented by the array is equivalent to the total of equal addends (</w:t>
            </w:r>
            <w:r w:rsidRPr="00D06685">
              <w:rPr>
                <w:rFonts w:asciiTheme="minorHAnsi" w:hAnsiTheme="minorHAnsi" w:cstheme="minorHAnsi"/>
                <w:b/>
                <w:color w:val="008000"/>
              </w:rPr>
              <w:t>2OA4</w:t>
            </w:r>
            <w:r w:rsidRPr="00D06685">
              <w:rPr>
                <w:rFonts w:asciiTheme="minorHAnsi" w:hAnsiTheme="minorHAnsi" w:cstheme="minorHAnsi"/>
                <w:b/>
                <w:color w:val="FF0000"/>
              </w:rPr>
              <w:t>)</w:t>
            </w:r>
          </w:p>
          <w:p w:rsidR="00130DE8" w:rsidRPr="00D06685" w:rsidRDefault="00130DE8" w:rsidP="004E7D56">
            <w:pPr>
              <w:numPr>
                <w:ilvl w:val="0"/>
                <w:numId w:val="81"/>
              </w:numPr>
              <w:spacing w:after="0" w:line="240" w:lineRule="auto"/>
              <w:rPr>
                <w:rFonts w:asciiTheme="minorHAnsi" w:hAnsiTheme="minorHAnsi" w:cstheme="minorHAnsi"/>
                <w:b/>
                <w:color w:val="FF0000"/>
              </w:rPr>
            </w:pPr>
            <w:r w:rsidRPr="00D06685">
              <w:rPr>
                <w:rFonts w:asciiTheme="minorHAnsi" w:hAnsiTheme="minorHAnsi" w:cstheme="minorHAnsi"/>
                <w:b/>
                <w:color w:val="FF0000"/>
              </w:rPr>
              <w:t xml:space="preserve">Ability to apply knowledge of repeated addition up to 5 rows and 5 columns and </w:t>
            </w:r>
            <w:r w:rsidRPr="00D06685">
              <w:rPr>
                <w:rFonts w:asciiTheme="minorHAnsi" w:hAnsiTheme="minorHAnsi" w:cstheme="minorHAnsi"/>
                <w:b/>
                <w:color w:val="00B0F0"/>
              </w:rPr>
              <w:t>partitioning</w:t>
            </w:r>
            <w:r w:rsidRPr="00D06685">
              <w:rPr>
                <w:rFonts w:asciiTheme="minorHAnsi" w:hAnsiTheme="minorHAnsi" w:cstheme="minorHAnsi"/>
                <w:b/>
                <w:color w:val="FF0000"/>
              </w:rPr>
              <w:t>, which leads to multiplication (</w:t>
            </w:r>
            <w:r w:rsidRPr="00D06685">
              <w:rPr>
                <w:rFonts w:asciiTheme="minorHAnsi" w:hAnsiTheme="minorHAnsi" w:cstheme="minorHAnsi"/>
                <w:b/>
                <w:color w:val="008000"/>
              </w:rPr>
              <w:t>2OA4</w:t>
            </w:r>
            <w:r w:rsidRPr="00D06685">
              <w:rPr>
                <w:rFonts w:asciiTheme="minorHAnsi" w:hAnsiTheme="minorHAnsi" w:cstheme="minorHAnsi"/>
                <w:b/>
                <w:color w:val="FF0000"/>
              </w:rPr>
              <w:t>)</w:t>
            </w:r>
          </w:p>
          <w:p w:rsidR="00130DE8" w:rsidRPr="00D06685" w:rsidRDefault="00130DE8" w:rsidP="004E7D56">
            <w:pPr>
              <w:numPr>
                <w:ilvl w:val="0"/>
                <w:numId w:val="81"/>
              </w:numPr>
              <w:spacing w:after="0" w:line="240" w:lineRule="auto"/>
              <w:rPr>
                <w:rFonts w:asciiTheme="minorHAnsi" w:hAnsiTheme="minorHAnsi" w:cstheme="minorHAnsi"/>
                <w:b/>
                <w:color w:val="FF0000"/>
              </w:rPr>
            </w:pPr>
            <w:r w:rsidRPr="00D06685">
              <w:rPr>
                <w:rFonts w:asciiTheme="minorHAnsi" w:hAnsiTheme="minorHAnsi" w:cstheme="minorHAnsi"/>
                <w:b/>
                <w:color w:val="FF0000"/>
              </w:rPr>
              <w:t>Knowledge that the example in Standard 30A1 can also represent the total number of objects with 5 items in each of 7 groups (Commutative Property)</w:t>
            </w:r>
          </w:p>
          <w:p w:rsidR="00130DE8" w:rsidRPr="00D06685" w:rsidRDefault="00130DE8" w:rsidP="00840065">
            <w:pPr>
              <w:rPr>
                <w:rFonts w:asciiTheme="minorHAnsi" w:hAnsiTheme="minorHAnsi" w:cstheme="minorHAnsi"/>
                <w:b/>
                <w:color w:val="FF0000"/>
              </w:rPr>
            </w:pPr>
          </w:p>
          <w:p w:rsidR="00A53A9A" w:rsidRDefault="00A53A9A" w:rsidP="00840065">
            <w:pPr>
              <w:autoSpaceDE w:val="0"/>
              <w:autoSpaceDN w:val="0"/>
              <w:adjustRightInd w:val="0"/>
              <w:rPr>
                <w:rFonts w:asciiTheme="minorHAnsi" w:hAnsiTheme="minorHAnsi" w:cstheme="minorHAnsi"/>
                <w:b/>
              </w:rPr>
            </w:pPr>
          </w:p>
          <w:p w:rsidR="00A53A9A" w:rsidRDefault="00A53A9A" w:rsidP="00840065">
            <w:pPr>
              <w:autoSpaceDE w:val="0"/>
              <w:autoSpaceDN w:val="0"/>
              <w:adjustRightInd w:val="0"/>
              <w:rPr>
                <w:rFonts w:asciiTheme="minorHAnsi" w:hAnsiTheme="minorHAnsi" w:cstheme="minorHAnsi"/>
                <w:b/>
              </w:rPr>
            </w:pPr>
          </w:p>
          <w:p w:rsidR="00A53A9A" w:rsidRDefault="00A53A9A" w:rsidP="00840065">
            <w:pPr>
              <w:autoSpaceDE w:val="0"/>
              <w:autoSpaceDN w:val="0"/>
              <w:adjustRightInd w:val="0"/>
              <w:rPr>
                <w:rFonts w:asciiTheme="minorHAnsi" w:hAnsiTheme="minorHAnsi" w:cstheme="minorHAnsi"/>
                <w:b/>
              </w:rPr>
            </w:pPr>
          </w:p>
          <w:p w:rsidR="00A53A9A" w:rsidRDefault="00A53A9A" w:rsidP="00840065">
            <w:pPr>
              <w:autoSpaceDE w:val="0"/>
              <w:autoSpaceDN w:val="0"/>
              <w:adjustRightInd w:val="0"/>
              <w:rPr>
                <w:rFonts w:asciiTheme="minorHAnsi" w:hAnsiTheme="minorHAnsi" w:cstheme="minorHAnsi"/>
                <w:b/>
              </w:rPr>
            </w:pPr>
          </w:p>
          <w:p w:rsidR="00A53A9A" w:rsidRDefault="00A53A9A" w:rsidP="00840065">
            <w:pPr>
              <w:autoSpaceDE w:val="0"/>
              <w:autoSpaceDN w:val="0"/>
              <w:adjustRightInd w:val="0"/>
              <w:rPr>
                <w:rFonts w:asciiTheme="minorHAnsi" w:hAnsiTheme="minorHAnsi" w:cstheme="minorHAnsi"/>
                <w:b/>
              </w:rPr>
            </w:pPr>
          </w:p>
          <w:p w:rsidR="00F72709" w:rsidRDefault="00F72709" w:rsidP="00840065">
            <w:pPr>
              <w:autoSpaceDE w:val="0"/>
              <w:autoSpaceDN w:val="0"/>
              <w:adjustRightInd w:val="0"/>
              <w:rPr>
                <w:rFonts w:asciiTheme="minorHAnsi" w:hAnsiTheme="minorHAnsi" w:cstheme="minorHAnsi"/>
                <w:b/>
              </w:rPr>
            </w:pPr>
          </w:p>
          <w:p w:rsidR="00130DE8" w:rsidRPr="00D06685" w:rsidRDefault="00130DE8" w:rsidP="00A53A9A">
            <w:pPr>
              <w:autoSpaceDE w:val="0"/>
              <w:autoSpaceDN w:val="0"/>
              <w:adjustRightInd w:val="0"/>
              <w:spacing w:after="0" w:line="240" w:lineRule="auto"/>
              <w:rPr>
                <w:rFonts w:asciiTheme="minorHAnsi" w:hAnsiTheme="minorHAnsi" w:cstheme="minorHAnsi"/>
                <w:b/>
              </w:rPr>
            </w:pPr>
            <w:r w:rsidRPr="00D06685">
              <w:rPr>
                <w:rFonts w:asciiTheme="minorHAnsi" w:hAnsiTheme="minorHAnsi" w:cstheme="minorHAnsi"/>
                <w:b/>
              </w:rPr>
              <w:t>3.OA.2</w:t>
            </w:r>
          </w:p>
          <w:p w:rsidR="00130DE8" w:rsidRPr="00D06685" w:rsidRDefault="00130DE8" w:rsidP="00A53A9A">
            <w:pPr>
              <w:autoSpaceDE w:val="0"/>
              <w:autoSpaceDN w:val="0"/>
              <w:adjustRightInd w:val="0"/>
              <w:spacing w:after="0" w:line="240" w:lineRule="auto"/>
              <w:rPr>
                <w:rFonts w:asciiTheme="minorHAnsi" w:hAnsiTheme="minorHAnsi" w:cstheme="minorHAnsi"/>
                <w:i/>
              </w:rPr>
            </w:pPr>
            <w:r w:rsidRPr="00D06685">
              <w:rPr>
                <w:rFonts w:asciiTheme="minorHAnsi" w:hAnsiTheme="minorHAnsi" w:cstheme="minorHAnsi"/>
              </w:rPr>
              <w:t xml:space="preserve">Interpret whole-number </w:t>
            </w:r>
            <w:r w:rsidRPr="00D06685">
              <w:rPr>
                <w:rFonts w:asciiTheme="minorHAnsi" w:hAnsiTheme="minorHAnsi" w:cstheme="minorHAnsi"/>
                <w:b/>
                <w:color w:val="0099FF"/>
              </w:rPr>
              <w:t>quotients</w:t>
            </w:r>
            <w:r w:rsidRPr="00D06685">
              <w:rPr>
                <w:rFonts w:asciiTheme="minorHAnsi" w:hAnsiTheme="minorHAnsi" w:cstheme="minorHAnsi"/>
              </w:rPr>
              <w:t xml:space="preserve"> of whole numbers, e.g., interpret 56 ÷ 8 </w:t>
            </w:r>
            <w:r w:rsidR="00B06B98">
              <w:rPr>
                <w:rFonts w:asciiTheme="minorHAnsi" w:hAnsiTheme="minorHAnsi" w:cstheme="minorHAnsi"/>
              </w:rPr>
              <w:t xml:space="preserve">in </w:t>
            </w:r>
            <w:r w:rsidR="00B06B98" w:rsidRPr="00954232">
              <w:rPr>
                <w:rFonts w:asciiTheme="minorHAnsi" w:hAnsiTheme="minorHAnsi" w:cstheme="minorHAnsi"/>
                <w:u w:val="single"/>
              </w:rPr>
              <w:t>N</w:t>
            </w:r>
            <w:r w:rsidR="00B06B98">
              <w:rPr>
                <w:rFonts w:asciiTheme="minorHAnsi" w:hAnsiTheme="minorHAnsi" w:cstheme="minorHAnsi"/>
                <w:u w:val="single"/>
              </w:rPr>
              <w:t xml:space="preserve">emeth </w:t>
            </w:r>
            <w:r w:rsidR="00B06B98" w:rsidRPr="00954232">
              <w:rPr>
                <w:rFonts w:asciiTheme="minorHAnsi" w:hAnsiTheme="minorHAnsi" w:cstheme="minorHAnsi"/>
                <w:u w:val="single"/>
              </w:rPr>
              <w:t>B</w:t>
            </w:r>
            <w:r w:rsidR="00B06B98">
              <w:rPr>
                <w:rFonts w:asciiTheme="minorHAnsi" w:hAnsiTheme="minorHAnsi" w:cstheme="minorHAnsi"/>
                <w:u w:val="single"/>
              </w:rPr>
              <w:t xml:space="preserve">raille </w:t>
            </w:r>
            <w:r w:rsidR="00B06B98" w:rsidRPr="00954232">
              <w:rPr>
                <w:rFonts w:asciiTheme="minorHAnsi" w:hAnsiTheme="minorHAnsi" w:cstheme="minorHAnsi"/>
                <w:u w:val="single"/>
              </w:rPr>
              <w:t>C</w:t>
            </w:r>
            <w:r w:rsidR="00B06B98">
              <w:rPr>
                <w:rFonts w:asciiTheme="minorHAnsi" w:hAnsiTheme="minorHAnsi" w:cstheme="minorHAnsi"/>
                <w:u w:val="single"/>
              </w:rPr>
              <w:t>ode</w:t>
            </w:r>
            <w:r w:rsidR="00266182">
              <w:rPr>
                <w:rFonts w:asciiTheme="minorHAnsi" w:hAnsiTheme="minorHAnsi" w:cstheme="minorHAnsi"/>
              </w:rPr>
              <w:t xml:space="preserve"> </w:t>
            </w:r>
            <w:r w:rsidR="00266182" w:rsidRPr="00266182">
              <w:rPr>
                <w:rFonts w:asciiTheme="minorHAnsi" w:hAnsiTheme="minorHAnsi" w:cstheme="minorHAnsi"/>
                <w:u w:val="single"/>
              </w:rPr>
              <w:t>using the sign for division and the division cage</w:t>
            </w:r>
            <w:r w:rsidR="00266182">
              <w:rPr>
                <w:rFonts w:asciiTheme="minorHAnsi" w:hAnsiTheme="minorHAnsi" w:cstheme="minorHAnsi"/>
              </w:rPr>
              <w:t xml:space="preserve"> </w:t>
            </w:r>
            <w:r w:rsidRPr="00D06685">
              <w:rPr>
                <w:rFonts w:asciiTheme="minorHAnsi" w:hAnsiTheme="minorHAnsi" w:cstheme="minorHAnsi"/>
              </w:rPr>
              <w:t>as the number of objects</w:t>
            </w:r>
            <w:r w:rsidR="00B06B98">
              <w:rPr>
                <w:rFonts w:asciiTheme="minorHAnsi" w:hAnsiTheme="minorHAnsi" w:cstheme="minorHAnsi"/>
                <w:u w:val="single"/>
              </w:rPr>
              <w:t>/tactile graphics</w:t>
            </w:r>
            <w:r w:rsidRPr="00D06685">
              <w:rPr>
                <w:rFonts w:asciiTheme="minorHAnsi" w:hAnsiTheme="minorHAnsi" w:cstheme="minorHAnsi"/>
              </w:rPr>
              <w:t xml:space="preserve"> in each </w:t>
            </w:r>
            <w:r w:rsidRPr="00D06685">
              <w:rPr>
                <w:rFonts w:asciiTheme="minorHAnsi" w:hAnsiTheme="minorHAnsi" w:cstheme="minorHAnsi"/>
                <w:b/>
                <w:color w:val="00B0F0"/>
              </w:rPr>
              <w:t>share</w:t>
            </w:r>
            <w:r w:rsidRPr="00D06685">
              <w:rPr>
                <w:rFonts w:asciiTheme="minorHAnsi" w:hAnsiTheme="minorHAnsi" w:cstheme="minorHAnsi"/>
              </w:rPr>
              <w:t xml:space="preserve"> when 56 objects are </w:t>
            </w:r>
            <w:r w:rsidRPr="00D06685">
              <w:rPr>
                <w:rFonts w:asciiTheme="minorHAnsi" w:hAnsiTheme="minorHAnsi" w:cstheme="minorHAnsi"/>
                <w:b/>
                <w:color w:val="00B0F0"/>
              </w:rPr>
              <w:t>partitioned</w:t>
            </w:r>
            <w:r w:rsidRPr="00D06685">
              <w:rPr>
                <w:rFonts w:asciiTheme="minorHAnsi" w:hAnsiTheme="minorHAnsi" w:cstheme="minorHAnsi"/>
              </w:rPr>
              <w:t xml:space="preserve"> equally into 8 shares, or as a number of shares when 56 objects are </w:t>
            </w:r>
            <w:r w:rsidRPr="00D06685">
              <w:rPr>
                <w:rFonts w:asciiTheme="minorHAnsi" w:hAnsiTheme="minorHAnsi" w:cstheme="minorHAnsi"/>
                <w:b/>
                <w:color w:val="0099FF"/>
              </w:rPr>
              <w:t>partitioned</w:t>
            </w:r>
            <w:r w:rsidRPr="00D06685">
              <w:rPr>
                <w:rFonts w:asciiTheme="minorHAnsi" w:hAnsiTheme="minorHAnsi" w:cstheme="minorHAnsi"/>
              </w:rPr>
              <w:t xml:space="preserve"> into equal shares of 8 objects each.  </w:t>
            </w:r>
            <w:r w:rsidRPr="00D06685">
              <w:rPr>
                <w:rFonts w:asciiTheme="minorHAnsi" w:hAnsiTheme="minorHAnsi" w:cstheme="minorHAnsi"/>
                <w:i/>
              </w:rPr>
              <w:t>For example, describe a context in which a number of shares or a number of groups can be expressed as 56 ÷8.</w:t>
            </w:r>
          </w:p>
          <w:p w:rsidR="00130DE8" w:rsidRPr="00D06685" w:rsidRDefault="00130DE8" w:rsidP="00A53A9A">
            <w:pPr>
              <w:autoSpaceDE w:val="0"/>
              <w:autoSpaceDN w:val="0"/>
              <w:adjustRightInd w:val="0"/>
              <w:spacing w:after="0" w:line="240" w:lineRule="auto"/>
              <w:rPr>
                <w:rFonts w:asciiTheme="minorHAnsi" w:hAnsiTheme="minorHAnsi" w:cstheme="minorHAnsi"/>
                <w:b/>
                <w:color w:val="6600FF"/>
              </w:rPr>
            </w:pPr>
            <w:r w:rsidRPr="00D06685">
              <w:rPr>
                <w:rFonts w:asciiTheme="minorHAnsi" w:hAnsiTheme="minorHAnsi" w:cstheme="minorHAnsi"/>
                <w:b/>
                <w:color w:val="6600FF"/>
              </w:rPr>
              <w:t>(SC, 3)</w:t>
            </w:r>
          </w:p>
          <w:p w:rsidR="00130DE8" w:rsidRPr="00D06685" w:rsidRDefault="00130DE8" w:rsidP="00A53A9A">
            <w:pPr>
              <w:autoSpaceDE w:val="0"/>
              <w:autoSpaceDN w:val="0"/>
              <w:adjustRightInd w:val="0"/>
              <w:spacing w:after="0" w:line="240" w:lineRule="auto"/>
              <w:rPr>
                <w:rFonts w:asciiTheme="minorHAnsi" w:hAnsiTheme="minorHAnsi" w:cstheme="minorHAnsi"/>
                <w:b/>
                <w:color w:val="FF0000"/>
              </w:rPr>
            </w:pPr>
            <w:r w:rsidRPr="00D06685">
              <w:rPr>
                <w:rFonts w:asciiTheme="minorHAnsi" w:hAnsiTheme="minorHAnsi" w:cstheme="minorHAnsi"/>
                <w:b/>
                <w:color w:val="FF0000"/>
              </w:rPr>
              <w:t>Essential Skills and Knowledge</w:t>
            </w:r>
          </w:p>
          <w:p w:rsidR="00130DE8" w:rsidRPr="00D06685" w:rsidRDefault="00130DE8" w:rsidP="004E7D56">
            <w:pPr>
              <w:pStyle w:val="ListParagraph"/>
              <w:numPr>
                <w:ilvl w:val="0"/>
                <w:numId w:val="84"/>
              </w:numPr>
              <w:autoSpaceDE w:val="0"/>
              <w:autoSpaceDN w:val="0"/>
              <w:adjustRightInd w:val="0"/>
              <w:spacing w:after="0" w:line="240" w:lineRule="auto"/>
              <w:ind w:left="342"/>
              <w:rPr>
                <w:rFonts w:asciiTheme="minorHAnsi" w:hAnsiTheme="minorHAnsi" w:cstheme="minorHAnsi"/>
                <w:b/>
                <w:color w:val="FF0000"/>
              </w:rPr>
            </w:pPr>
            <w:r w:rsidRPr="00D06685">
              <w:rPr>
                <w:rFonts w:asciiTheme="minorHAnsi" w:hAnsiTheme="minorHAnsi" w:cstheme="minorHAnsi"/>
                <w:b/>
                <w:color w:val="FF0000"/>
              </w:rPr>
              <w:t xml:space="preserve">Knowledge that division is the inverse of multiplication and the process of repeated subtraction  </w:t>
            </w:r>
          </w:p>
          <w:p w:rsidR="00130DE8" w:rsidRPr="00D06685" w:rsidRDefault="00130DE8" w:rsidP="004E7D56">
            <w:pPr>
              <w:pStyle w:val="ListParagraph"/>
              <w:numPr>
                <w:ilvl w:val="0"/>
                <w:numId w:val="84"/>
              </w:numPr>
              <w:spacing w:after="0" w:line="240" w:lineRule="auto"/>
              <w:ind w:left="342"/>
              <w:rPr>
                <w:rFonts w:asciiTheme="minorHAnsi" w:hAnsiTheme="minorHAnsi" w:cstheme="minorHAnsi"/>
                <w:b/>
                <w:color w:val="FF0000"/>
              </w:rPr>
            </w:pPr>
            <w:r w:rsidRPr="00D06685">
              <w:rPr>
                <w:rFonts w:asciiTheme="minorHAnsi" w:hAnsiTheme="minorHAnsi" w:cstheme="minorHAnsi"/>
                <w:b/>
                <w:color w:val="FF0000"/>
              </w:rPr>
              <w:t>Ability to use concrete objects to represent the total number and represent how these objects could be shared equally</w:t>
            </w:r>
          </w:p>
          <w:p w:rsidR="00130DE8" w:rsidRPr="00D06685" w:rsidRDefault="00130DE8" w:rsidP="004E7D56">
            <w:pPr>
              <w:numPr>
                <w:ilvl w:val="0"/>
                <w:numId w:val="80"/>
              </w:numPr>
              <w:tabs>
                <w:tab w:val="clear" w:pos="720"/>
                <w:tab w:val="num" w:pos="360"/>
              </w:tabs>
              <w:spacing w:after="0" w:line="240" w:lineRule="auto"/>
              <w:ind w:left="342"/>
              <w:rPr>
                <w:rFonts w:asciiTheme="minorHAnsi" w:hAnsiTheme="minorHAnsi" w:cstheme="minorHAnsi"/>
                <w:b/>
                <w:color w:val="FF0000"/>
              </w:rPr>
            </w:pPr>
            <w:r w:rsidRPr="00D06685">
              <w:rPr>
                <w:rFonts w:asciiTheme="minorHAnsi" w:hAnsiTheme="minorHAnsi" w:cstheme="minorHAnsi"/>
                <w:b/>
                <w:color w:val="FF0000"/>
              </w:rPr>
              <w:t>Knowledge that the quotient can either represent the amount in each group or the number of groups with which a total is shared</w:t>
            </w:r>
          </w:p>
          <w:p w:rsidR="00130DE8" w:rsidRPr="00D06685" w:rsidRDefault="00130DE8" w:rsidP="004E7D56">
            <w:pPr>
              <w:numPr>
                <w:ilvl w:val="0"/>
                <w:numId w:val="80"/>
              </w:numPr>
              <w:tabs>
                <w:tab w:val="clear" w:pos="720"/>
                <w:tab w:val="num" w:pos="360"/>
              </w:tabs>
              <w:spacing w:after="0" w:line="240" w:lineRule="auto"/>
              <w:ind w:left="342"/>
              <w:rPr>
                <w:rFonts w:asciiTheme="minorHAnsi" w:hAnsiTheme="minorHAnsi" w:cstheme="minorHAnsi"/>
                <w:b/>
                <w:color w:val="FF0000"/>
              </w:rPr>
            </w:pPr>
            <w:r w:rsidRPr="00D06685">
              <w:rPr>
                <w:rFonts w:asciiTheme="minorHAnsi" w:hAnsiTheme="minorHAnsi" w:cstheme="minorHAnsi"/>
                <w:b/>
                <w:color w:val="FF0000"/>
              </w:rPr>
              <w:t xml:space="preserve">Knowledge that just as multiplication is related to repeated addition, division is related to </w:t>
            </w:r>
            <w:r w:rsidR="001C1890">
              <w:rPr>
                <w:rFonts w:asciiTheme="minorHAnsi" w:hAnsiTheme="minorHAnsi" w:cstheme="minorHAnsi"/>
                <w:b/>
                <w:color w:val="FF0000"/>
              </w:rPr>
              <w:t>r</w:t>
            </w:r>
            <w:r w:rsidRPr="00D06685">
              <w:rPr>
                <w:rFonts w:asciiTheme="minorHAnsi" w:hAnsiTheme="minorHAnsi" w:cstheme="minorHAnsi"/>
                <w:b/>
                <w:color w:val="FF0000"/>
              </w:rPr>
              <w:t>epeated subtraction</w:t>
            </w:r>
          </w:p>
          <w:p w:rsidR="00130DE8" w:rsidRPr="00D06685" w:rsidRDefault="00130DE8" w:rsidP="00840065">
            <w:pPr>
              <w:rPr>
                <w:rFonts w:asciiTheme="minorHAnsi" w:hAnsiTheme="minorHAnsi" w:cstheme="minorHAnsi"/>
                <w:b/>
                <w:color w:val="FF0000"/>
              </w:rPr>
            </w:pPr>
          </w:p>
          <w:p w:rsidR="008A3B3D" w:rsidRDefault="008A3B3D"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222DDB" w:rsidRDefault="00222DDB" w:rsidP="008A3B3D">
            <w:pPr>
              <w:autoSpaceDE w:val="0"/>
              <w:autoSpaceDN w:val="0"/>
              <w:adjustRightInd w:val="0"/>
              <w:spacing w:after="0" w:line="240" w:lineRule="auto"/>
              <w:rPr>
                <w:rFonts w:asciiTheme="minorHAnsi" w:hAnsiTheme="minorHAnsi" w:cstheme="minorHAnsi"/>
                <w:b/>
              </w:rPr>
            </w:pPr>
          </w:p>
          <w:p w:rsidR="008A3B3D" w:rsidRDefault="008A3B3D" w:rsidP="008A3B3D">
            <w:pPr>
              <w:autoSpaceDE w:val="0"/>
              <w:autoSpaceDN w:val="0"/>
              <w:adjustRightInd w:val="0"/>
              <w:spacing w:after="0" w:line="240" w:lineRule="auto"/>
              <w:rPr>
                <w:rFonts w:asciiTheme="minorHAnsi" w:hAnsiTheme="minorHAnsi" w:cstheme="minorHAnsi"/>
                <w:b/>
              </w:rPr>
            </w:pPr>
          </w:p>
          <w:p w:rsidR="00130DE8" w:rsidRPr="00D06685" w:rsidRDefault="00130DE8" w:rsidP="008A3B3D">
            <w:pPr>
              <w:autoSpaceDE w:val="0"/>
              <w:autoSpaceDN w:val="0"/>
              <w:adjustRightInd w:val="0"/>
              <w:spacing w:after="0" w:line="240" w:lineRule="auto"/>
              <w:rPr>
                <w:rFonts w:asciiTheme="minorHAnsi" w:hAnsiTheme="minorHAnsi" w:cstheme="minorHAnsi"/>
                <w:b/>
              </w:rPr>
            </w:pPr>
            <w:r w:rsidRPr="00D06685">
              <w:rPr>
                <w:rFonts w:asciiTheme="minorHAnsi" w:hAnsiTheme="minorHAnsi" w:cstheme="minorHAnsi"/>
                <w:b/>
              </w:rPr>
              <w:t>3.OA.3</w:t>
            </w:r>
          </w:p>
          <w:p w:rsidR="00130DE8" w:rsidRDefault="00130DE8" w:rsidP="008A3B3D">
            <w:pPr>
              <w:autoSpaceDE w:val="0"/>
              <w:autoSpaceDN w:val="0"/>
              <w:adjustRightInd w:val="0"/>
              <w:spacing w:after="0" w:line="240" w:lineRule="auto"/>
              <w:rPr>
                <w:rFonts w:asciiTheme="minorHAnsi" w:hAnsiTheme="minorHAnsi" w:cstheme="minorHAnsi"/>
              </w:rPr>
            </w:pPr>
            <w:r w:rsidRPr="00D06685">
              <w:rPr>
                <w:rFonts w:asciiTheme="minorHAnsi" w:hAnsiTheme="minorHAnsi" w:cstheme="minorHAnsi"/>
              </w:rPr>
              <w:t xml:space="preserve">Use multiplication and division within 100 to solve word problems in situations involving equal groups, </w:t>
            </w:r>
            <w:r w:rsidRPr="00D06685">
              <w:rPr>
                <w:rFonts w:asciiTheme="minorHAnsi" w:hAnsiTheme="minorHAnsi" w:cstheme="minorHAnsi"/>
                <w:b/>
                <w:color w:val="0099FF"/>
              </w:rPr>
              <w:t>arrays</w:t>
            </w:r>
            <w:r w:rsidRPr="00D06685">
              <w:rPr>
                <w:rFonts w:asciiTheme="minorHAnsi" w:hAnsiTheme="minorHAnsi" w:cstheme="minorHAnsi"/>
              </w:rPr>
              <w:t xml:space="preserve">, and </w:t>
            </w:r>
            <w:r w:rsidRPr="00D06685">
              <w:rPr>
                <w:rFonts w:asciiTheme="minorHAnsi" w:hAnsiTheme="minorHAnsi" w:cstheme="minorHAnsi"/>
                <w:b/>
                <w:color w:val="00B0F0"/>
              </w:rPr>
              <w:t>measurement quantities</w:t>
            </w:r>
            <w:r w:rsidRPr="00D06685">
              <w:rPr>
                <w:rFonts w:asciiTheme="minorHAnsi" w:hAnsiTheme="minorHAnsi" w:cstheme="minorHAnsi"/>
              </w:rPr>
              <w:t>, e.g., by using drawings</w:t>
            </w:r>
            <w:r w:rsidR="00B07A49">
              <w:rPr>
                <w:rFonts w:asciiTheme="minorHAnsi" w:hAnsiTheme="minorHAnsi" w:cstheme="minorHAnsi"/>
                <w:u w:val="single"/>
              </w:rPr>
              <w:t>/tactile graphics</w:t>
            </w:r>
            <w:r w:rsidRPr="00D06685">
              <w:rPr>
                <w:rFonts w:asciiTheme="minorHAnsi" w:hAnsiTheme="minorHAnsi" w:cstheme="minorHAnsi"/>
              </w:rPr>
              <w:t xml:space="preserve"> and equations with a symbol for the unknown number to represent the problem.</w:t>
            </w:r>
          </w:p>
          <w:p w:rsidR="00EC4054" w:rsidRDefault="00EC4054" w:rsidP="008A3B3D">
            <w:pPr>
              <w:spacing w:after="0" w:line="240" w:lineRule="auto"/>
              <w:rPr>
                <w:rFonts w:asciiTheme="minorHAnsi" w:eastAsia="Times New Roman" w:hAnsiTheme="minorHAnsi" w:cstheme="minorHAnsi"/>
                <w:u w:val="single"/>
              </w:rPr>
            </w:pPr>
          </w:p>
          <w:p w:rsidR="00B07A49" w:rsidRPr="003410EF" w:rsidRDefault="00B07A49" w:rsidP="008A3B3D">
            <w:pPr>
              <w:spacing w:after="0" w:line="240" w:lineRule="auto"/>
              <w:rPr>
                <w:rFonts w:asciiTheme="minorHAnsi" w:eastAsia="Times New Roman" w:hAnsiTheme="minorHAnsi" w:cstheme="minorHAnsi"/>
              </w:rPr>
            </w:pPr>
            <w:r w:rsidRPr="003410EF">
              <w:rPr>
                <w:rFonts w:asciiTheme="minorHAnsi" w:eastAsia="Times New Roman" w:hAnsiTheme="minorHAnsi" w:cstheme="minorHAnsi"/>
                <w:u w:val="single"/>
              </w:rPr>
              <w:t xml:space="preserve">To represent unknown symbols in </w:t>
            </w:r>
            <w:r w:rsidRPr="009546C8">
              <w:rPr>
                <w:rFonts w:asciiTheme="minorHAnsi" w:eastAsia="Times New Roman" w:hAnsiTheme="minorHAnsi" w:cstheme="minorHAnsi"/>
                <w:u w:val="single"/>
              </w:rPr>
              <w:t>Nemeth Braille Code</w:t>
            </w:r>
            <w:r>
              <w:rPr>
                <w:rFonts w:asciiTheme="minorHAnsi" w:eastAsia="Times New Roman" w:hAnsiTheme="minorHAnsi" w:cstheme="minorHAnsi"/>
                <w:u w:val="single"/>
              </w:rPr>
              <w:t>,</w:t>
            </w:r>
            <w:r w:rsidRPr="00253E18">
              <w:rPr>
                <w:rFonts w:asciiTheme="minorHAnsi" w:eastAsia="Times New Roman" w:hAnsiTheme="minorHAnsi" w:cstheme="minorHAnsi"/>
              </w:rPr>
              <w:t xml:space="preserve">  </w:t>
            </w:r>
            <w:r w:rsidRPr="003410EF">
              <w:rPr>
                <w:rFonts w:asciiTheme="minorHAnsi" w:eastAsia="Times New Roman" w:hAnsiTheme="minorHAnsi" w:cstheme="minorHAnsi"/>
              </w:rPr>
              <w:t>use:</w:t>
            </w:r>
          </w:p>
          <w:p w:rsidR="00B07A49" w:rsidRPr="003410EF" w:rsidRDefault="00B07A49" w:rsidP="0081271C">
            <w:pPr>
              <w:pStyle w:val="ListParagraph"/>
              <w:numPr>
                <w:ilvl w:val="0"/>
                <w:numId w:val="45"/>
              </w:numPr>
              <w:autoSpaceDE w:val="0"/>
              <w:autoSpaceDN w:val="0"/>
              <w:adjustRightInd w:val="0"/>
              <w:rPr>
                <w:rFonts w:asciiTheme="minorHAnsi" w:eastAsia="Times New Roman" w:hAnsiTheme="minorHAnsi" w:cstheme="minorHAnsi"/>
                <w:u w:val="single"/>
              </w:rPr>
            </w:pPr>
            <w:r w:rsidRPr="003410EF">
              <w:rPr>
                <w:rFonts w:asciiTheme="minorHAnsi" w:eastAsia="Times New Roman" w:hAnsiTheme="minorHAnsi" w:cstheme="minorHAnsi"/>
                <w:u w:val="single"/>
              </w:rPr>
              <w:t>symbol of omission for question mark</w:t>
            </w:r>
          </w:p>
          <w:p w:rsidR="00D44E3C" w:rsidRPr="00B6069F" w:rsidRDefault="00D44E3C" w:rsidP="0081271C">
            <w:pPr>
              <w:pStyle w:val="ListParagraph"/>
              <w:numPr>
                <w:ilvl w:val="0"/>
                <w:numId w:val="45"/>
              </w:numPr>
              <w:autoSpaceDE w:val="0"/>
              <w:autoSpaceDN w:val="0"/>
              <w:adjustRightInd w:val="0"/>
              <w:rPr>
                <w:rFonts w:asciiTheme="minorHAnsi" w:eastAsia="Times New Roman" w:hAnsiTheme="minorHAnsi" w:cstheme="minorHAnsi"/>
                <w:u w:val="single"/>
              </w:rPr>
            </w:pPr>
            <w:r>
              <w:rPr>
                <w:rFonts w:asciiTheme="minorHAnsi" w:eastAsia="Times New Roman" w:hAnsiTheme="minorHAnsi" w:cstheme="minorHAnsi"/>
                <w:u w:val="single"/>
              </w:rPr>
              <w:t xml:space="preserve">double </w:t>
            </w:r>
            <w:r w:rsidRPr="00B6069F">
              <w:rPr>
                <w:rFonts w:asciiTheme="minorHAnsi" w:eastAsia="Times New Roman" w:hAnsiTheme="minorHAnsi" w:cstheme="minorHAnsi"/>
                <w:u w:val="single"/>
              </w:rPr>
              <w:t xml:space="preserve">dash for </w:t>
            </w:r>
            <w:r>
              <w:rPr>
                <w:rFonts w:asciiTheme="minorHAnsi" w:eastAsia="Times New Roman" w:hAnsiTheme="minorHAnsi" w:cstheme="minorHAnsi"/>
                <w:u w:val="single"/>
              </w:rPr>
              <w:t>blank line</w:t>
            </w:r>
          </w:p>
          <w:p w:rsidR="00B07A49" w:rsidRPr="009546C8" w:rsidRDefault="00B07A49"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9546C8">
              <w:rPr>
                <w:rFonts w:asciiTheme="minorHAnsi" w:eastAsia="Times New Roman" w:hAnsiTheme="minorHAnsi" w:cstheme="minorHAnsi"/>
                <w:u w:val="single"/>
              </w:rPr>
              <w:t xml:space="preserve">square shape </w:t>
            </w:r>
            <w:r>
              <w:rPr>
                <w:rFonts w:asciiTheme="minorHAnsi" w:eastAsia="Times New Roman" w:hAnsiTheme="minorHAnsi" w:cstheme="minorHAnsi"/>
                <w:u w:val="single"/>
              </w:rPr>
              <w:t xml:space="preserve">indicator </w:t>
            </w:r>
            <w:r w:rsidRPr="009546C8">
              <w:rPr>
                <w:rFonts w:asciiTheme="minorHAnsi" w:eastAsia="Times New Roman" w:hAnsiTheme="minorHAnsi" w:cstheme="minorHAnsi"/>
                <w:u w:val="single"/>
              </w:rPr>
              <w:t>for box/square</w:t>
            </w:r>
          </w:p>
          <w:p w:rsidR="00130DE8" w:rsidRPr="00D06685" w:rsidRDefault="00130DE8" w:rsidP="008A3B3D">
            <w:pPr>
              <w:spacing w:after="0" w:line="240" w:lineRule="auto"/>
              <w:rPr>
                <w:rFonts w:asciiTheme="minorHAnsi" w:hAnsiTheme="minorHAnsi" w:cstheme="minorHAnsi"/>
                <w:b/>
                <w:iCs/>
                <w:color w:val="FF0000"/>
              </w:rPr>
            </w:pPr>
            <w:r w:rsidRPr="00D06685">
              <w:rPr>
                <w:rFonts w:asciiTheme="minorHAnsi" w:hAnsiTheme="minorHAnsi" w:cstheme="minorHAnsi"/>
                <w:b/>
                <w:iCs/>
                <w:color w:val="FF0000"/>
              </w:rPr>
              <w:t>Essential Skills and Knowledge</w:t>
            </w:r>
          </w:p>
          <w:p w:rsidR="00130DE8" w:rsidRPr="00D06685" w:rsidRDefault="00130DE8" w:rsidP="00EC4054">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determine when to use multiplication or division to solve a given word problem situation</w:t>
            </w:r>
          </w:p>
          <w:p w:rsidR="00130DE8" w:rsidRPr="00B86E11" w:rsidRDefault="00130DE8" w:rsidP="00EC4054">
            <w:pPr>
              <w:numPr>
                <w:ilvl w:val="0"/>
                <w:numId w:val="80"/>
              </w:numPr>
              <w:tabs>
                <w:tab w:val="clear" w:pos="720"/>
                <w:tab w:val="num" w:pos="792"/>
              </w:tabs>
              <w:spacing w:after="0" w:line="240" w:lineRule="auto"/>
              <w:ind w:left="792"/>
              <w:rPr>
                <w:rFonts w:asciiTheme="minorHAnsi" w:hAnsiTheme="minorHAnsi" w:cstheme="minorHAnsi"/>
                <w:b/>
              </w:rPr>
            </w:pPr>
            <w:r w:rsidRPr="00D06685">
              <w:rPr>
                <w:rFonts w:asciiTheme="minorHAnsi" w:hAnsiTheme="minorHAnsi" w:cstheme="minorHAnsi"/>
                <w:b/>
                <w:color w:val="FF0000"/>
              </w:rPr>
              <w:t xml:space="preserve">Ability to solve different types of multiplication and division word problems  (CCSS, Page 89, Table 2) </w:t>
            </w:r>
          </w:p>
          <w:p w:rsidR="00BA67B1" w:rsidRDefault="00BA67B1" w:rsidP="00840065">
            <w:pPr>
              <w:autoSpaceDE w:val="0"/>
              <w:autoSpaceDN w:val="0"/>
              <w:adjustRightInd w:val="0"/>
              <w:rPr>
                <w:rFonts w:asciiTheme="minorHAnsi" w:hAnsiTheme="minorHAnsi" w:cstheme="minorHAnsi"/>
                <w:b/>
              </w:rPr>
            </w:pPr>
          </w:p>
          <w:p w:rsidR="00130DE8" w:rsidRPr="00D06685" w:rsidRDefault="00130DE8" w:rsidP="00A06150">
            <w:pPr>
              <w:autoSpaceDE w:val="0"/>
              <w:autoSpaceDN w:val="0"/>
              <w:adjustRightInd w:val="0"/>
              <w:spacing w:after="0"/>
              <w:rPr>
                <w:rFonts w:asciiTheme="minorHAnsi" w:hAnsiTheme="minorHAnsi" w:cstheme="minorHAnsi"/>
                <w:b/>
              </w:rPr>
            </w:pPr>
            <w:r w:rsidRPr="00D06685">
              <w:rPr>
                <w:rFonts w:asciiTheme="minorHAnsi" w:hAnsiTheme="minorHAnsi" w:cstheme="minorHAnsi"/>
                <w:b/>
              </w:rPr>
              <w:t>3.OA.4</w:t>
            </w:r>
          </w:p>
          <w:p w:rsidR="00130DE8" w:rsidRPr="00D06685" w:rsidRDefault="00130DE8" w:rsidP="00A06150">
            <w:pPr>
              <w:autoSpaceDE w:val="0"/>
              <w:autoSpaceDN w:val="0"/>
              <w:adjustRightInd w:val="0"/>
              <w:spacing w:after="0" w:line="240" w:lineRule="auto"/>
              <w:rPr>
                <w:rFonts w:asciiTheme="minorHAnsi" w:hAnsiTheme="minorHAnsi" w:cstheme="minorHAnsi"/>
                <w:i/>
              </w:rPr>
            </w:pPr>
            <w:r w:rsidRPr="00D06685">
              <w:rPr>
                <w:rFonts w:asciiTheme="minorHAnsi" w:hAnsiTheme="minorHAnsi" w:cstheme="minorHAnsi"/>
              </w:rPr>
              <w:t xml:space="preserve">Determine the unknown whole number in a multiplication or division equation relating three whole numbers.  </w:t>
            </w:r>
            <w:r w:rsidRPr="00D06685">
              <w:rPr>
                <w:rFonts w:asciiTheme="minorHAnsi" w:hAnsiTheme="minorHAnsi" w:cstheme="minorHAnsi"/>
                <w:i/>
              </w:rPr>
              <w:t>For example, determine the unknown number that makes the equation true in each of the equations</w:t>
            </w:r>
          </w:p>
          <w:p w:rsidR="00130DE8" w:rsidRDefault="00130DE8" w:rsidP="008A3B3D">
            <w:pPr>
              <w:autoSpaceDE w:val="0"/>
              <w:autoSpaceDN w:val="0"/>
              <w:adjustRightInd w:val="0"/>
              <w:spacing w:after="0" w:line="240" w:lineRule="auto"/>
              <w:rPr>
                <w:rFonts w:asciiTheme="minorHAnsi" w:hAnsiTheme="minorHAnsi" w:cstheme="minorHAnsi"/>
                <w:i/>
              </w:rPr>
            </w:pPr>
            <w:r w:rsidRPr="00D06685">
              <w:rPr>
                <w:rFonts w:asciiTheme="minorHAnsi" w:hAnsiTheme="minorHAnsi" w:cstheme="minorHAnsi"/>
                <w:i/>
              </w:rPr>
              <w:t xml:space="preserve">         8 x ? = 48,     5 =</w:t>
            </w:r>
            <w:r w:rsidRPr="00D06685">
              <w:rPr>
                <w:rFonts w:ascii="MS Gothic" w:eastAsia="MS Gothic" w:hAnsi="MS Gothic" w:cs="MS Gothic" w:hint="eastAsia"/>
                <w:i/>
              </w:rPr>
              <w:t>☐</w:t>
            </w:r>
            <w:r w:rsidRPr="00D06685">
              <w:rPr>
                <w:rFonts w:asciiTheme="minorHAnsi" w:hAnsiTheme="minorHAnsi" w:cstheme="minorHAnsi"/>
                <w:i/>
              </w:rPr>
              <w:t xml:space="preserve"> ÷ 3,     6 x 6 = ?</w:t>
            </w:r>
          </w:p>
          <w:p w:rsidR="00BA67B1" w:rsidRDefault="00BA67B1" w:rsidP="008A3B3D">
            <w:pPr>
              <w:spacing w:after="0" w:line="240" w:lineRule="auto"/>
              <w:rPr>
                <w:rFonts w:asciiTheme="minorHAnsi" w:eastAsia="Times New Roman" w:hAnsiTheme="minorHAnsi" w:cstheme="minorHAnsi"/>
                <w:u w:val="single"/>
              </w:rPr>
            </w:pPr>
          </w:p>
          <w:p w:rsidR="00B07A49" w:rsidRPr="003410EF" w:rsidRDefault="00B07A49" w:rsidP="008A3B3D">
            <w:pPr>
              <w:spacing w:after="0" w:line="240" w:lineRule="auto"/>
              <w:rPr>
                <w:rFonts w:asciiTheme="minorHAnsi" w:eastAsia="Times New Roman" w:hAnsiTheme="minorHAnsi" w:cstheme="minorHAnsi"/>
              </w:rPr>
            </w:pPr>
            <w:r w:rsidRPr="003410EF">
              <w:rPr>
                <w:rFonts w:asciiTheme="minorHAnsi" w:eastAsia="Times New Roman" w:hAnsiTheme="minorHAnsi" w:cstheme="minorHAnsi"/>
                <w:u w:val="single"/>
              </w:rPr>
              <w:t xml:space="preserve">To represent unknown symbols in </w:t>
            </w:r>
            <w:r w:rsidRPr="009546C8">
              <w:rPr>
                <w:rFonts w:asciiTheme="minorHAnsi" w:eastAsia="Times New Roman" w:hAnsiTheme="minorHAnsi" w:cstheme="minorHAnsi"/>
                <w:u w:val="single"/>
              </w:rPr>
              <w:t>Nemeth Braille Code</w:t>
            </w:r>
            <w:r>
              <w:rPr>
                <w:rFonts w:asciiTheme="minorHAnsi" w:eastAsia="Times New Roman" w:hAnsiTheme="minorHAnsi" w:cstheme="minorHAnsi"/>
                <w:u w:val="single"/>
              </w:rPr>
              <w:t>,</w:t>
            </w:r>
            <w:r w:rsidRPr="00253E18">
              <w:rPr>
                <w:rFonts w:asciiTheme="minorHAnsi" w:eastAsia="Times New Roman" w:hAnsiTheme="minorHAnsi" w:cstheme="minorHAnsi"/>
              </w:rPr>
              <w:t xml:space="preserve">  </w:t>
            </w:r>
            <w:r w:rsidRPr="003410EF">
              <w:rPr>
                <w:rFonts w:asciiTheme="minorHAnsi" w:eastAsia="Times New Roman" w:hAnsiTheme="minorHAnsi" w:cstheme="minorHAnsi"/>
              </w:rPr>
              <w:t>use:</w:t>
            </w:r>
          </w:p>
          <w:p w:rsidR="00B07A49" w:rsidRPr="003410EF" w:rsidRDefault="00B07A49"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3410EF">
              <w:rPr>
                <w:rFonts w:asciiTheme="minorHAnsi" w:eastAsia="Times New Roman" w:hAnsiTheme="minorHAnsi" w:cstheme="minorHAnsi"/>
                <w:u w:val="single"/>
              </w:rPr>
              <w:t>symbol of omission for question mark</w:t>
            </w:r>
          </w:p>
          <w:p w:rsidR="00D44E3C" w:rsidRPr="00B6069F" w:rsidRDefault="00D44E3C"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Pr>
                <w:rFonts w:asciiTheme="minorHAnsi" w:eastAsia="Times New Roman" w:hAnsiTheme="minorHAnsi" w:cstheme="minorHAnsi"/>
                <w:u w:val="single"/>
              </w:rPr>
              <w:t xml:space="preserve">double </w:t>
            </w:r>
            <w:r w:rsidRPr="00B6069F">
              <w:rPr>
                <w:rFonts w:asciiTheme="minorHAnsi" w:eastAsia="Times New Roman" w:hAnsiTheme="minorHAnsi" w:cstheme="minorHAnsi"/>
                <w:u w:val="single"/>
              </w:rPr>
              <w:t xml:space="preserve">dash for </w:t>
            </w:r>
            <w:r>
              <w:rPr>
                <w:rFonts w:asciiTheme="minorHAnsi" w:eastAsia="Times New Roman" w:hAnsiTheme="minorHAnsi" w:cstheme="minorHAnsi"/>
                <w:u w:val="single"/>
              </w:rPr>
              <w:t>blank line</w:t>
            </w:r>
          </w:p>
          <w:p w:rsidR="00B07A49" w:rsidRPr="009546C8" w:rsidRDefault="00B07A49" w:rsidP="0081271C">
            <w:pPr>
              <w:pStyle w:val="ListParagraph"/>
              <w:numPr>
                <w:ilvl w:val="0"/>
                <w:numId w:val="45"/>
              </w:numPr>
              <w:autoSpaceDE w:val="0"/>
              <w:autoSpaceDN w:val="0"/>
              <w:adjustRightInd w:val="0"/>
              <w:spacing w:after="0" w:line="240" w:lineRule="auto"/>
              <w:rPr>
                <w:rFonts w:asciiTheme="minorHAnsi" w:eastAsia="Times New Roman" w:hAnsiTheme="minorHAnsi" w:cstheme="minorHAnsi"/>
                <w:u w:val="single"/>
              </w:rPr>
            </w:pPr>
            <w:r w:rsidRPr="009546C8">
              <w:rPr>
                <w:rFonts w:asciiTheme="minorHAnsi" w:eastAsia="Times New Roman" w:hAnsiTheme="minorHAnsi" w:cstheme="minorHAnsi"/>
                <w:u w:val="single"/>
              </w:rPr>
              <w:t xml:space="preserve">square shape </w:t>
            </w:r>
            <w:r>
              <w:rPr>
                <w:rFonts w:asciiTheme="minorHAnsi" w:eastAsia="Times New Roman" w:hAnsiTheme="minorHAnsi" w:cstheme="minorHAnsi"/>
                <w:u w:val="single"/>
              </w:rPr>
              <w:t xml:space="preserve">indicator </w:t>
            </w:r>
            <w:r w:rsidRPr="009546C8">
              <w:rPr>
                <w:rFonts w:asciiTheme="minorHAnsi" w:eastAsia="Times New Roman" w:hAnsiTheme="minorHAnsi" w:cstheme="minorHAnsi"/>
                <w:u w:val="single"/>
              </w:rPr>
              <w:t>for box/square</w:t>
            </w:r>
          </w:p>
          <w:p w:rsidR="00130DE8" w:rsidRPr="00D06685" w:rsidRDefault="00130DE8" w:rsidP="008A3B3D">
            <w:pPr>
              <w:spacing w:after="0" w:line="240" w:lineRule="auto"/>
              <w:rPr>
                <w:rFonts w:asciiTheme="minorHAnsi" w:hAnsiTheme="minorHAnsi" w:cstheme="minorHAnsi"/>
                <w:b/>
                <w:iCs/>
                <w:color w:val="FF0000"/>
              </w:rPr>
            </w:pPr>
            <w:r w:rsidRPr="00D06685">
              <w:rPr>
                <w:rFonts w:asciiTheme="minorHAnsi" w:hAnsiTheme="minorHAnsi" w:cstheme="minorHAnsi"/>
                <w:b/>
                <w:iCs/>
                <w:color w:val="FF0000"/>
              </w:rPr>
              <w:t>Essential Skills and Knowledge</w:t>
            </w:r>
          </w:p>
          <w:p w:rsidR="00130DE8" w:rsidRPr="00D06685" w:rsidRDefault="00130DE8" w:rsidP="004E7D56">
            <w:pPr>
              <w:numPr>
                <w:ilvl w:val="0"/>
                <w:numId w:val="80"/>
              </w:numPr>
              <w:tabs>
                <w:tab w:val="clear" w:pos="720"/>
                <w:tab w:val="num" w:pos="360"/>
              </w:tabs>
              <w:spacing w:after="0" w:line="240" w:lineRule="auto"/>
              <w:ind w:left="412" w:hanging="412"/>
              <w:rPr>
                <w:rFonts w:asciiTheme="minorHAnsi" w:hAnsiTheme="minorHAnsi" w:cstheme="minorHAnsi"/>
                <w:b/>
                <w:color w:val="FF0000"/>
              </w:rPr>
            </w:pPr>
            <w:r w:rsidRPr="00D06685">
              <w:rPr>
                <w:rFonts w:asciiTheme="minorHAnsi" w:hAnsiTheme="minorHAnsi" w:cstheme="minorHAnsi"/>
                <w:b/>
                <w:color w:val="FF0000"/>
              </w:rPr>
              <w:t>Ability to use concrete objects to compose and decompose sets of numbers</w:t>
            </w:r>
          </w:p>
          <w:p w:rsidR="00130DE8" w:rsidRPr="00D06685" w:rsidRDefault="00130DE8" w:rsidP="004E7D56">
            <w:pPr>
              <w:numPr>
                <w:ilvl w:val="0"/>
                <w:numId w:val="80"/>
              </w:numPr>
              <w:tabs>
                <w:tab w:val="clear" w:pos="720"/>
                <w:tab w:val="num" w:pos="360"/>
              </w:tabs>
              <w:spacing w:after="0" w:line="240" w:lineRule="auto"/>
              <w:ind w:left="412" w:hanging="412"/>
              <w:rPr>
                <w:rFonts w:asciiTheme="minorHAnsi" w:hAnsiTheme="minorHAnsi" w:cstheme="minorHAnsi"/>
                <w:b/>
                <w:color w:val="FF0000"/>
              </w:rPr>
            </w:pPr>
            <w:r w:rsidRPr="00D06685">
              <w:rPr>
                <w:rFonts w:asciiTheme="minorHAnsi" w:hAnsiTheme="minorHAnsi" w:cstheme="minorHAnsi"/>
                <w:b/>
                <w:color w:val="FF0000"/>
              </w:rPr>
              <w:t xml:space="preserve">Ability to use the </w:t>
            </w:r>
            <w:r w:rsidRPr="00D06685">
              <w:rPr>
                <w:rFonts w:asciiTheme="minorHAnsi" w:hAnsiTheme="minorHAnsi" w:cstheme="minorHAnsi"/>
                <w:b/>
                <w:color w:val="0099FF"/>
              </w:rPr>
              <w:t>inverse operation</w:t>
            </w:r>
            <w:r w:rsidRPr="00D06685">
              <w:rPr>
                <w:rFonts w:asciiTheme="minorHAnsi" w:hAnsiTheme="minorHAnsi" w:cstheme="minorHAnsi"/>
                <w:b/>
                <w:color w:val="FF0000"/>
              </w:rPr>
              <w:t xml:space="preserve"> as it applies to given equation</w:t>
            </w:r>
          </w:p>
          <w:p w:rsidR="00130DE8" w:rsidRPr="00D06685" w:rsidRDefault="00130DE8" w:rsidP="004E7D56">
            <w:pPr>
              <w:numPr>
                <w:ilvl w:val="0"/>
                <w:numId w:val="80"/>
              </w:numPr>
              <w:tabs>
                <w:tab w:val="clear" w:pos="720"/>
                <w:tab w:val="num" w:pos="360"/>
              </w:tabs>
              <w:spacing w:after="0" w:line="240" w:lineRule="auto"/>
              <w:ind w:left="412" w:hanging="412"/>
              <w:rPr>
                <w:rFonts w:asciiTheme="minorHAnsi" w:hAnsiTheme="minorHAnsi" w:cstheme="minorHAnsi"/>
                <w:b/>
                <w:color w:val="FF0000"/>
              </w:rPr>
            </w:pPr>
            <w:r w:rsidRPr="00D06685">
              <w:rPr>
                <w:rFonts w:asciiTheme="minorHAnsi" w:hAnsiTheme="minorHAnsi" w:cstheme="minorHAnsi"/>
                <w:b/>
                <w:color w:val="FF0000"/>
              </w:rPr>
              <w:t xml:space="preserve">Knowledge of </w:t>
            </w:r>
            <w:r w:rsidRPr="00D06685">
              <w:rPr>
                <w:rFonts w:asciiTheme="minorHAnsi" w:hAnsiTheme="minorHAnsi" w:cstheme="minorHAnsi"/>
                <w:b/>
                <w:color w:val="00B0F0"/>
              </w:rPr>
              <w:t>fact families</w:t>
            </w:r>
          </w:p>
          <w:p w:rsidR="00130DE8" w:rsidRPr="00D06685" w:rsidRDefault="00130DE8" w:rsidP="004E7D56">
            <w:pPr>
              <w:pStyle w:val="ListParagraph"/>
              <w:numPr>
                <w:ilvl w:val="0"/>
                <w:numId w:val="80"/>
              </w:numPr>
              <w:tabs>
                <w:tab w:val="clear" w:pos="720"/>
                <w:tab w:val="num" w:pos="360"/>
              </w:tabs>
              <w:autoSpaceDE w:val="0"/>
              <w:autoSpaceDN w:val="0"/>
              <w:adjustRightInd w:val="0"/>
              <w:spacing w:after="0" w:line="240" w:lineRule="auto"/>
              <w:ind w:left="432" w:hanging="432"/>
              <w:rPr>
                <w:rFonts w:asciiTheme="minorHAnsi" w:hAnsiTheme="minorHAnsi" w:cstheme="minorHAnsi"/>
                <w:b/>
                <w:color w:val="FF0000"/>
              </w:rPr>
            </w:pPr>
            <w:r w:rsidRPr="00D06685">
              <w:rPr>
                <w:rFonts w:asciiTheme="minorHAnsi" w:hAnsiTheme="minorHAnsi" w:cstheme="minorHAnsi"/>
                <w:b/>
                <w:color w:val="FF0000"/>
              </w:rPr>
              <w:t>Ability to find the unknown in a given multiplication or division equation, where the unknown is represented by a question mark, a box, or a blank line</w:t>
            </w:r>
          </w:p>
          <w:p w:rsidR="00130DE8" w:rsidRPr="00D06685" w:rsidRDefault="00130DE8" w:rsidP="004E7D56">
            <w:pPr>
              <w:numPr>
                <w:ilvl w:val="0"/>
                <w:numId w:val="80"/>
              </w:numPr>
              <w:tabs>
                <w:tab w:val="clear" w:pos="720"/>
                <w:tab w:val="num" w:pos="360"/>
              </w:tabs>
              <w:spacing w:after="0" w:line="240" w:lineRule="auto"/>
              <w:ind w:left="412" w:hanging="412"/>
              <w:rPr>
                <w:rFonts w:asciiTheme="minorHAnsi" w:hAnsiTheme="minorHAnsi" w:cstheme="minorHAnsi"/>
                <w:b/>
                <w:color w:val="FF0000"/>
              </w:rPr>
            </w:pPr>
            <w:r w:rsidRPr="00D06685">
              <w:rPr>
                <w:rFonts w:asciiTheme="minorHAnsi" w:hAnsiTheme="minorHAnsi" w:cstheme="minorHAnsi"/>
                <w:b/>
                <w:color w:val="FF0000"/>
              </w:rPr>
              <w:t xml:space="preserve">Ability to solve problems that employ different placements for the unknown and product/quotient </w:t>
            </w:r>
          </w:p>
          <w:p w:rsidR="00342EED" w:rsidRDefault="00130DE8" w:rsidP="00342EED">
            <w:pPr>
              <w:ind w:left="432"/>
              <w:rPr>
                <w:rFonts w:asciiTheme="minorHAnsi" w:hAnsiTheme="minorHAnsi" w:cstheme="minorHAnsi"/>
                <w:b/>
                <w:color w:val="FF0000"/>
              </w:rPr>
            </w:pPr>
            <w:r w:rsidRPr="00D06685">
              <w:rPr>
                <w:rFonts w:asciiTheme="minorHAnsi" w:hAnsiTheme="minorHAnsi" w:cstheme="minorHAnsi"/>
                <w:b/>
                <w:color w:val="FF0000"/>
              </w:rPr>
              <w:t xml:space="preserve">(Examples:   5 x __ = 15     15 = 3 x __    </w:t>
            </w:r>
          </w:p>
          <w:p w:rsidR="00130DE8" w:rsidRPr="00D06685" w:rsidRDefault="00130DE8" w:rsidP="00342EED">
            <w:pPr>
              <w:ind w:left="432"/>
              <w:rPr>
                <w:rFonts w:asciiTheme="minorHAnsi" w:hAnsiTheme="minorHAnsi" w:cstheme="minorHAnsi"/>
                <w:b/>
                <w:color w:val="FF0000"/>
              </w:rPr>
            </w:pPr>
            <w:r w:rsidRPr="00D06685">
              <w:rPr>
                <w:rFonts w:asciiTheme="minorHAnsi" w:hAnsiTheme="minorHAnsi" w:cstheme="minorHAnsi"/>
                <w:b/>
                <w:color w:val="FF0000"/>
              </w:rPr>
              <w:t xml:space="preserve"> 15 ÷ 3 = __     15 ÷ __ = 5    15 =  5 x __  </w:t>
            </w:r>
          </w:p>
          <w:p w:rsidR="00130DE8" w:rsidRPr="00D06685" w:rsidRDefault="00130DE8" w:rsidP="00342EED">
            <w:pPr>
              <w:ind w:left="432"/>
              <w:rPr>
                <w:rFonts w:asciiTheme="minorHAnsi" w:hAnsiTheme="minorHAnsi" w:cstheme="minorHAnsi"/>
                <w:b/>
                <w:color w:val="FF0000"/>
              </w:rPr>
            </w:pPr>
            <w:r w:rsidRPr="00D06685">
              <w:rPr>
                <w:rFonts w:asciiTheme="minorHAnsi" w:hAnsiTheme="minorHAnsi" w:cstheme="minorHAnsi"/>
                <w:b/>
                <w:color w:val="FF0000"/>
              </w:rPr>
              <w:t>__ = 15 ÷ 3      3 = __ ÷ 5)</w:t>
            </w:r>
          </w:p>
        </w:tc>
        <w:tc>
          <w:tcPr>
            <w:tcW w:w="3060" w:type="dxa"/>
            <w:vMerge w:val="restart"/>
            <w:shd w:val="clear" w:color="auto" w:fill="auto"/>
          </w:tcPr>
          <w:p w:rsidR="00130DE8" w:rsidRPr="00D06685" w:rsidRDefault="00130DE8" w:rsidP="004E7D56">
            <w:pPr>
              <w:pStyle w:val="ListParagraph"/>
              <w:numPr>
                <w:ilvl w:val="0"/>
                <w:numId w:val="87"/>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Make sense of problems and persevere in solving them.</w:t>
            </w:r>
          </w:p>
          <w:p w:rsidR="00130DE8" w:rsidRPr="00D06685" w:rsidRDefault="00130DE8" w:rsidP="00840065">
            <w:pPr>
              <w:pStyle w:val="ListParagraph"/>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7"/>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Reason abstractly and quantitatively.</w:t>
            </w:r>
          </w:p>
          <w:p w:rsidR="00130DE8" w:rsidRPr="00D06685" w:rsidRDefault="00130DE8" w:rsidP="00840065">
            <w:pPr>
              <w:autoSpaceDE w:val="0"/>
              <w:autoSpaceDN w:val="0"/>
              <w:adjustRightInd w:val="0"/>
              <w:ind w:left="342" w:firstLine="720"/>
              <w:rPr>
                <w:rFonts w:asciiTheme="minorHAnsi" w:hAnsiTheme="minorHAnsi" w:cstheme="minorHAnsi"/>
                <w:b/>
                <w:bCs/>
              </w:rPr>
            </w:pPr>
          </w:p>
          <w:p w:rsidR="00130DE8" w:rsidRPr="00D06685" w:rsidRDefault="00130DE8" w:rsidP="004E7D56">
            <w:pPr>
              <w:numPr>
                <w:ilvl w:val="0"/>
                <w:numId w:val="87"/>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Construct viable</w:t>
            </w:r>
          </w:p>
          <w:p w:rsidR="00130DE8" w:rsidRPr="00D06685" w:rsidRDefault="00130DE8" w:rsidP="00840065">
            <w:pPr>
              <w:autoSpaceDE w:val="0"/>
              <w:autoSpaceDN w:val="0"/>
              <w:adjustRightInd w:val="0"/>
              <w:ind w:left="342"/>
              <w:rPr>
                <w:rFonts w:asciiTheme="minorHAnsi" w:hAnsiTheme="minorHAnsi" w:cstheme="minorHAnsi"/>
                <w:b/>
                <w:bCs/>
              </w:rPr>
            </w:pPr>
            <w:r w:rsidRPr="00D06685">
              <w:rPr>
                <w:rFonts w:asciiTheme="minorHAnsi" w:hAnsiTheme="minorHAnsi" w:cstheme="minorHAnsi"/>
                <w:b/>
                <w:bCs/>
              </w:rPr>
              <w:t>arguments and    critique the reasoning of       others.</w:t>
            </w:r>
          </w:p>
          <w:p w:rsidR="00130DE8" w:rsidRPr="00D06685" w:rsidRDefault="00130DE8" w:rsidP="004E7D56">
            <w:pPr>
              <w:numPr>
                <w:ilvl w:val="0"/>
                <w:numId w:val="87"/>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Model with mathematics.</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7"/>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Use appropriate tools strategically.</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7"/>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Attend to precision.</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7"/>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make use of structure.</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Default="00130DE8" w:rsidP="004E7D56">
            <w:pPr>
              <w:numPr>
                <w:ilvl w:val="0"/>
                <w:numId w:val="87"/>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express regularity in repeated reasoning.</w:t>
            </w:r>
          </w:p>
          <w:p w:rsidR="00A53A9A" w:rsidRDefault="00A53A9A" w:rsidP="00A53A9A">
            <w:pPr>
              <w:pStyle w:val="ListParagraph"/>
              <w:rPr>
                <w:rFonts w:asciiTheme="minorHAnsi" w:hAnsiTheme="minorHAnsi" w:cstheme="minorHAnsi"/>
                <w:b/>
                <w:bCs/>
              </w:rPr>
            </w:pPr>
          </w:p>
          <w:p w:rsidR="00222DDB" w:rsidRDefault="00222DDB" w:rsidP="00A53A9A">
            <w:pPr>
              <w:pStyle w:val="ListParagraph"/>
              <w:rPr>
                <w:rFonts w:asciiTheme="minorHAnsi" w:hAnsiTheme="minorHAnsi" w:cstheme="minorHAnsi"/>
                <w:b/>
                <w:bCs/>
              </w:rPr>
            </w:pPr>
          </w:p>
          <w:p w:rsidR="00222DDB" w:rsidRDefault="00222DDB" w:rsidP="00A53A9A">
            <w:pPr>
              <w:pStyle w:val="ListParagraph"/>
              <w:rPr>
                <w:rFonts w:asciiTheme="minorHAnsi" w:hAnsiTheme="minorHAnsi" w:cstheme="minorHAnsi"/>
                <w:b/>
                <w:bCs/>
              </w:rPr>
            </w:pPr>
          </w:p>
          <w:p w:rsidR="00222DDB" w:rsidRDefault="00222DDB" w:rsidP="00A53A9A">
            <w:pPr>
              <w:pStyle w:val="ListParagraph"/>
              <w:rPr>
                <w:rFonts w:asciiTheme="minorHAnsi" w:hAnsiTheme="minorHAnsi" w:cstheme="minorHAnsi"/>
                <w:b/>
                <w:bCs/>
              </w:rPr>
            </w:pPr>
          </w:p>
          <w:p w:rsidR="00222DDB" w:rsidRDefault="00222DDB" w:rsidP="00A53A9A">
            <w:pPr>
              <w:pStyle w:val="ListParagraph"/>
              <w:rPr>
                <w:rFonts w:asciiTheme="minorHAnsi" w:hAnsiTheme="minorHAnsi" w:cstheme="minorHAnsi"/>
                <w:b/>
                <w:bCs/>
              </w:rPr>
            </w:pPr>
          </w:p>
          <w:p w:rsidR="00222DDB" w:rsidRDefault="00222DDB" w:rsidP="00A53A9A">
            <w:pPr>
              <w:pStyle w:val="ListParagraph"/>
              <w:rPr>
                <w:rFonts w:asciiTheme="minorHAnsi" w:hAnsiTheme="minorHAnsi" w:cstheme="minorHAnsi"/>
                <w:b/>
                <w:bCs/>
              </w:rPr>
            </w:pPr>
          </w:p>
          <w:p w:rsidR="00222DDB" w:rsidRDefault="00222DDB" w:rsidP="00A53A9A">
            <w:pPr>
              <w:pStyle w:val="ListParagraph"/>
              <w:rPr>
                <w:rFonts w:asciiTheme="minorHAnsi" w:hAnsiTheme="minorHAnsi" w:cstheme="minorHAnsi"/>
                <w:b/>
                <w:bCs/>
              </w:rPr>
            </w:pPr>
          </w:p>
          <w:p w:rsidR="00222DDB" w:rsidRDefault="00222DDB" w:rsidP="00A53A9A">
            <w:pPr>
              <w:pStyle w:val="ListParagraph"/>
              <w:rPr>
                <w:rFonts w:asciiTheme="minorHAnsi" w:hAnsiTheme="minorHAnsi" w:cstheme="minorHAnsi"/>
                <w:b/>
                <w:bCs/>
              </w:rPr>
            </w:pPr>
          </w:p>
          <w:p w:rsidR="00130DE8" w:rsidRPr="00D06685" w:rsidRDefault="00130DE8" w:rsidP="004E7D56">
            <w:pPr>
              <w:pStyle w:val="ListParagraph"/>
              <w:numPr>
                <w:ilvl w:val="0"/>
                <w:numId w:val="88"/>
              </w:numPr>
              <w:autoSpaceDE w:val="0"/>
              <w:autoSpaceDN w:val="0"/>
              <w:adjustRightInd w:val="0"/>
              <w:spacing w:after="0" w:line="240" w:lineRule="auto"/>
              <w:ind w:left="342" w:hanging="342"/>
              <w:rPr>
                <w:rFonts w:asciiTheme="minorHAnsi" w:hAnsiTheme="minorHAnsi" w:cstheme="minorHAnsi"/>
                <w:b/>
                <w:bCs/>
              </w:rPr>
            </w:pPr>
            <w:r w:rsidRPr="00D06685">
              <w:rPr>
                <w:rFonts w:asciiTheme="minorHAnsi" w:hAnsiTheme="minorHAnsi" w:cstheme="minorHAnsi"/>
                <w:b/>
                <w:bCs/>
              </w:rPr>
              <w:t>Make sense of problems and persevere in solving them.</w:t>
            </w:r>
          </w:p>
          <w:p w:rsidR="00130DE8" w:rsidRPr="00D06685" w:rsidRDefault="00130DE8" w:rsidP="00840065">
            <w:pPr>
              <w:pStyle w:val="ListParagraph"/>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8"/>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Reason abstractly and quantitatively.</w:t>
            </w:r>
          </w:p>
          <w:p w:rsidR="00130DE8" w:rsidRPr="00D06685" w:rsidRDefault="00130DE8" w:rsidP="00840065">
            <w:pPr>
              <w:autoSpaceDE w:val="0"/>
              <w:autoSpaceDN w:val="0"/>
              <w:adjustRightInd w:val="0"/>
              <w:ind w:left="342" w:firstLine="720"/>
              <w:rPr>
                <w:rFonts w:asciiTheme="minorHAnsi" w:hAnsiTheme="minorHAnsi" w:cstheme="minorHAnsi"/>
                <w:b/>
                <w:bCs/>
              </w:rPr>
            </w:pPr>
          </w:p>
          <w:p w:rsidR="00130DE8" w:rsidRPr="00D06685" w:rsidRDefault="00130DE8" w:rsidP="004E7D56">
            <w:pPr>
              <w:numPr>
                <w:ilvl w:val="0"/>
                <w:numId w:val="88"/>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Construct viable</w:t>
            </w:r>
          </w:p>
          <w:p w:rsidR="00130DE8" w:rsidRPr="00D06685" w:rsidRDefault="00130DE8" w:rsidP="00840065">
            <w:pPr>
              <w:autoSpaceDE w:val="0"/>
              <w:autoSpaceDN w:val="0"/>
              <w:adjustRightInd w:val="0"/>
              <w:ind w:left="342"/>
              <w:rPr>
                <w:rFonts w:asciiTheme="minorHAnsi" w:hAnsiTheme="minorHAnsi" w:cstheme="minorHAnsi"/>
                <w:b/>
                <w:bCs/>
              </w:rPr>
            </w:pPr>
            <w:r w:rsidRPr="00D06685">
              <w:rPr>
                <w:rFonts w:asciiTheme="minorHAnsi" w:hAnsiTheme="minorHAnsi" w:cstheme="minorHAnsi"/>
                <w:b/>
                <w:bCs/>
              </w:rPr>
              <w:t>arguments and    critique the reasoning of       others.</w:t>
            </w:r>
          </w:p>
          <w:p w:rsidR="00130DE8" w:rsidRPr="00D06685" w:rsidRDefault="00130DE8" w:rsidP="004E7D56">
            <w:pPr>
              <w:numPr>
                <w:ilvl w:val="0"/>
                <w:numId w:val="88"/>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Model with mathematics.</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8"/>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Use appropriate tools strategically.</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8"/>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Attend to precision.</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8"/>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make use of structure.</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Default="00130DE8" w:rsidP="004E7D56">
            <w:pPr>
              <w:numPr>
                <w:ilvl w:val="0"/>
                <w:numId w:val="88"/>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express regularity in repeated reasoning.</w:t>
            </w:r>
          </w:p>
          <w:p w:rsidR="001C1890" w:rsidRDefault="001C1890" w:rsidP="001C1890">
            <w:pPr>
              <w:pStyle w:val="ListParagraph"/>
              <w:rPr>
                <w:rFonts w:asciiTheme="minorHAnsi" w:hAnsiTheme="minorHAnsi" w:cstheme="minorHAnsi"/>
                <w:b/>
                <w:bCs/>
              </w:rPr>
            </w:pPr>
          </w:p>
          <w:p w:rsidR="001C1890" w:rsidRDefault="001C1890" w:rsidP="001C1890">
            <w:pPr>
              <w:autoSpaceDE w:val="0"/>
              <w:autoSpaceDN w:val="0"/>
              <w:adjustRightInd w:val="0"/>
              <w:spacing w:after="0" w:line="240" w:lineRule="auto"/>
              <w:rPr>
                <w:rFonts w:asciiTheme="minorHAnsi" w:hAnsiTheme="minorHAnsi" w:cstheme="minorHAnsi"/>
                <w:b/>
                <w:bCs/>
              </w:rPr>
            </w:pPr>
          </w:p>
          <w:p w:rsidR="001C1890" w:rsidRDefault="001C1890" w:rsidP="001C1890">
            <w:pPr>
              <w:autoSpaceDE w:val="0"/>
              <w:autoSpaceDN w:val="0"/>
              <w:adjustRightInd w:val="0"/>
              <w:spacing w:after="0" w:line="240" w:lineRule="auto"/>
              <w:rPr>
                <w:rFonts w:asciiTheme="minorHAnsi" w:hAnsiTheme="minorHAnsi" w:cstheme="minorHAnsi"/>
                <w:b/>
                <w:bCs/>
              </w:rPr>
            </w:pPr>
          </w:p>
          <w:p w:rsidR="001C1890" w:rsidRDefault="001C1890" w:rsidP="001C1890">
            <w:pPr>
              <w:autoSpaceDE w:val="0"/>
              <w:autoSpaceDN w:val="0"/>
              <w:adjustRightInd w:val="0"/>
              <w:spacing w:after="0" w:line="240" w:lineRule="auto"/>
              <w:rPr>
                <w:rFonts w:asciiTheme="minorHAnsi" w:hAnsiTheme="minorHAnsi" w:cstheme="minorHAnsi"/>
                <w:b/>
                <w:bCs/>
              </w:rPr>
            </w:pPr>
          </w:p>
          <w:p w:rsidR="006A320C" w:rsidRDefault="006A320C" w:rsidP="001C1890">
            <w:pPr>
              <w:autoSpaceDE w:val="0"/>
              <w:autoSpaceDN w:val="0"/>
              <w:adjustRightInd w:val="0"/>
              <w:spacing w:after="0" w:line="240" w:lineRule="auto"/>
              <w:rPr>
                <w:rFonts w:asciiTheme="minorHAnsi" w:hAnsiTheme="minorHAnsi" w:cstheme="minorHAnsi"/>
                <w:b/>
                <w:bCs/>
              </w:rPr>
            </w:pPr>
          </w:p>
          <w:p w:rsidR="006A320C" w:rsidRDefault="006A320C" w:rsidP="001C1890">
            <w:pPr>
              <w:autoSpaceDE w:val="0"/>
              <w:autoSpaceDN w:val="0"/>
              <w:adjustRightInd w:val="0"/>
              <w:spacing w:after="0" w:line="240" w:lineRule="auto"/>
              <w:rPr>
                <w:rFonts w:asciiTheme="minorHAnsi" w:hAnsiTheme="minorHAnsi" w:cstheme="minorHAnsi"/>
                <w:b/>
                <w:bCs/>
              </w:rPr>
            </w:pPr>
          </w:p>
          <w:p w:rsidR="006A320C" w:rsidRDefault="006A320C" w:rsidP="001C1890">
            <w:pPr>
              <w:autoSpaceDE w:val="0"/>
              <w:autoSpaceDN w:val="0"/>
              <w:adjustRightInd w:val="0"/>
              <w:spacing w:after="0" w:line="240" w:lineRule="auto"/>
              <w:rPr>
                <w:rFonts w:asciiTheme="minorHAnsi" w:hAnsiTheme="minorHAnsi" w:cstheme="minorHAnsi"/>
                <w:b/>
                <w:bCs/>
              </w:rPr>
            </w:pPr>
          </w:p>
          <w:p w:rsidR="00B86E11" w:rsidRPr="00D06685" w:rsidRDefault="00B86E11" w:rsidP="00B07A49">
            <w:pPr>
              <w:autoSpaceDE w:val="0"/>
              <w:autoSpaceDN w:val="0"/>
              <w:adjustRightInd w:val="0"/>
              <w:spacing w:after="0" w:line="240" w:lineRule="auto"/>
              <w:ind w:left="-18"/>
              <w:rPr>
                <w:rFonts w:asciiTheme="minorHAnsi" w:hAnsiTheme="minorHAnsi" w:cstheme="minorHAnsi"/>
                <w:b/>
                <w:bCs/>
              </w:rPr>
            </w:pPr>
          </w:p>
          <w:p w:rsidR="00130DE8" w:rsidRPr="00D06685" w:rsidRDefault="00130DE8" w:rsidP="004E7D56">
            <w:pPr>
              <w:pStyle w:val="ListParagraph"/>
              <w:numPr>
                <w:ilvl w:val="0"/>
                <w:numId w:val="89"/>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Make sense of problems and persevere in solving them.</w:t>
            </w:r>
          </w:p>
          <w:p w:rsidR="00130DE8" w:rsidRPr="00D06685" w:rsidRDefault="00130DE8" w:rsidP="00840065">
            <w:pPr>
              <w:pStyle w:val="ListParagraph"/>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9"/>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Reason abstractly and quantitatively.</w:t>
            </w:r>
          </w:p>
          <w:p w:rsidR="00130DE8" w:rsidRPr="00D06685" w:rsidRDefault="00130DE8" w:rsidP="00840065">
            <w:pPr>
              <w:autoSpaceDE w:val="0"/>
              <w:autoSpaceDN w:val="0"/>
              <w:adjustRightInd w:val="0"/>
              <w:ind w:left="342" w:firstLine="720"/>
              <w:rPr>
                <w:rFonts w:asciiTheme="minorHAnsi" w:hAnsiTheme="minorHAnsi" w:cstheme="minorHAnsi"/>
                <w:b/>
                <w:bCs/>
              </w:rPr>
            </w:pPr>
          </w:p>
          <w:p w:rsidR="00130DE8" w:rsidRPr="00D06685" w:rsidRDefault="00130DE8" w:rsidP="004E7D56">
            <w:pPr>
              <w:numPr>
                <w:ilvl w:val="0"/>
                <w:numId w:val="89"/>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Construct viable</w:t>
            </w:r>
          </w:p>
          <w:p w:rsidR="00130DE8" w:rsidRPr="00D06685" w:rsidRDefault="00130DE8" w:rsidP="00840065">
            <w:pPr>
              <w:autoSpaceDE w:val="0"/>
              <w:autoSpaceDN w:val="0"/>
              <w:adjustRightInd w:val="0"/>
              <w:ind w:left="342"/>
              <w:rPr>
                <w:rFonts w:asciiTheme="minorHAnsi" w:hAnsiTheme="minorHAnsi" w:cstheme="minorHAnsi"/>
                <w:b/>
                <w:bCs/>
              </w:rPr>
            </w:pPr>
            <w:r w:rsidRPr="00D06685">
              <w:rPr>
                <w:rFonts w:asciiTheme="minorHAnsi" w:hAnsiTheme="minorHAnsi" w:cstheme="minorHAnsi"/>
                <w:b/>
                <w:bCs/>
              </w:rPr>
              <w:t xml:space="preserve"> arguments and    critique the reasoning of       others.</w:t>
            </w:r>
          </w:p>
          <w:p w:rsidR="00130DE8" w:rsidRPr="00D06685" w:rsidRDefault="00130DE8" w:rsidP="004E7D56">
            <w:pPr>
              <w:numPr>
                <w:ilvl w:val="0"/>
                <w:numId w:val="89"/>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Model with mathematics.</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9"/>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Use appropriate tools strategically.</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9"/>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Attend to precision.</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89"/>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make use of structure.</w:t>
            </w:r>
          </w:p>
          <w:p w:rsidR="00696A2A" w:rsidRDefault="00696A2A" w:rsidP="00840065">
            <w:pPr>
              <w:autoSpaceDE w:val="0"/>
              <w:autoSpaceDN w:val="0"/>
              <w:adjustRightInd w:val="0"/>
              <w:ind w:left="342"/>
              <w:rPr>
                <w:rFonts w:asciiTheme="minorHAnsi" w:hAnsiTheme="minorHAnsi" w:cstheme="minorHAnsi"/>
                <w:b/>
                <w:bCs/>
              </w:rPr>
            </w:pPr>
          </w:p>
          <w:p w:rsidR="003D3D8C" w:rsidRDefault="003D3D8C" w:rsidP="003D3D8C">
            <w:pPr>
              <w:autoSpaceDE w:val="0"/>
              <w:autoSpaceDN w:val="0"/>
              <w:adjustRightInd w:val="0"/>
              <w:ind w:left="342" w:hanging="342"/>
              <w:rPr>
                <w:rFonts w:asciiTheme="minorHAnsi" w:hAnsiTheme="minorHAnsi" w:cstheme="minorHAnsi"/>
                <w:b/>
                <w:bCs/>
              </w:rPr>
            </w:pPr>
            <w:r>
              <w:rPr>
                <w:rFonts w:asciiTheme="minorHAnsi" w:hAnsiTheme="minorHAnsi" w:cstheme="minorHAnsi"/>
                <w:b/>
                <w:bCs/>
              </w:rPr>
              <w:t xml:space="preserve">8.   </w:t>
            </w:r>
            <w:r w:rsidRPr="00D06685">
              <w:rPr>
                <w:rFonts w:asciiTheme="minorHAnsi" w:hAnsiTheme="minorHAnsi" w:cstheme="minorHAnsi"/>
                <w:b/>
                <w:bCs/>
              </w:rPr>
              <w:t>Look for and express regularity in repeated reasoning.</w:t>
            </w:r>
          </w:p>
          <w:p w:rsidR="00342EED" w:rsidRDefault="00342EED" w:rsidP="00342EED">
            <w:pPr>
              <w:pStyle w:val="ListParagraph"/>
              <w:rPr>
                <w:rFonts w:asciiTheme="minorHAnsi" w:hAnsiTheme="minorHAnsi" w:cstheme="minorHAnsi"/>
                <w:b/>
                <w:bCs/>
              </w:rPr>
            </w:pPr>
          </w:p>
          <w:p w:rsidR="00222DDB" w:rsidRDefault="00222DDB" w:rsidP="00342EED">
            <w:pPr>
              <w:pStyle w:val="ListParagraph"/>
              <w:rPr>
                <w:rFonts w:asciiTheme="minorHAnsi" w:hAnsiTheme="minorHAnsi" w:cstheme="minorHAnsi"/>
                <w:b/>
                <w:bCs/>
              </w:rPr>
            </w:pPr>
          </w:p>
          <w:p w:rsidR="00222DDB" w:rsidRDefault="00222DDB" w:rsidP="00342EED">
            <w:pPr>
              <w:pStyle w:val="ListParagraph"/>
              <w:rPr>
                <w:rFonts w:asciiTheme="minorHAnsi" w:hAnsiTheme="minorHAnsi" w:cstheme="minorHAnsi"/>
                <w:b/>
                <w:bCs/>
              </w:rPr>
            </w:pPr>
          </w:p>
          <w:p w:rsidR="00222DDB" w:rsidRDefault="00222DDB" w:rsidP="00342EED">
            <w:pPr>
              <w:pStyle w:val="ListParagraph"/>
              <w:rPr>
                <w:rFonts w:asciiTheme="minorHAnsi" w:hAnsiTheme="minorHAnsi" w:cstheme="minorHAnsi"/>
                <w:b/>
                <w:bCs/>
              </w:rPr>
            </w:pPr>
          </w:p>
          <w:p w:rsidR="00222DDB" w:rsidRDefault="00222DDB" w:rsidP="00342EED">
            <w:pPr>
              <w:pStyle w:val="ListParagraph"/>
              <w:rPr>
                <w:rFonts w:asciiTheme="minorHAnsi" w:hAnsiTheme="minorHAnsi" w:cstheme="minorHAnsi"/>
                <w:b/>
                <w:bCs/>
              </w:rPr>
            </w:pPr>
          </w:p>
          <w:p w:rsidR="00222DDB" w:rsidRDefault="00222DDB" w:rsidP="00342EED">
            <w:pPr>
              <w:pStyle w:val="ListParagraph"/>
              <w:rPr>
                <w:rFonts w:asciiTheme="minorHAnsi" w:hAnsiTheme="minorHAnsi" w:cstheme="minorHAnsi"/>
                <w:b/>
                <w:bCs/>
              </w:rPr>
            </w:pPr>
          </w:p>
          <w:p w:rsidR="00222DDB" w:rsidRDefault="00222DDB" w:rsidP="00342EED">
            <w:pPr>
              <w:pStyle w:val="ListParagraph"/>
              <w:rPr>
                <w:rFonts w:asciiTheme="minorHAnsi" w:hAnsiTheme="minorHAnsi" w:cstheme="minorHAnsi"/>
                <w:b/>
                <w:bCs/>
              </w:rPr>
            </w:pPr>
          </w:p>
          <w:p w:rsidR="00130DE8" w:rsidRPr="00D06685" w:rsidRDefault="00130DE8" w:rsidP="004E7D56">
            <w:pPr>
              <w:pStyle w:val="ListParagraph"/>
              <w:numPr>
                <w:ilvl w:val="0"/>
                <w:numId w:val="90"/>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Make sense of problems and persevere in solving them.</w:t>
            </w:r>
          </w:p>
          <w:p w:rsidR="00130DE8" w:rsidRPr="00D06685" w:rsidRDefault="00130DE8" w:rsidP="00840065">
            <w:pPr>
              <w:pStyle w:val="ListParagraph"/>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0"/>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Reason abstractly and quantitatively.</w:t>
            </w:r>
          </w:p>
          <w:p w:rsidR="00130DE8" w:rsidRPr="00D06685" w:rsidRDefault="00130DE8" w:rsidP="00840065">
            <w:pPr>
              <w:autoSpaceDE w:val="0"/>
              <w:autoSpaceDN w:val="0"/>
              <w:adjustRightInd w:val="0"/>
              <w:ind w:left="342" w:firstLine="720"/>
              <w:rPr>
                <w:rFonts w:asciiTheme="minorHAnsi" w:hAnsiTheme="minorHAnsi" w:cstheme="minorHAnsi"/>
                <w:b/>
                <w:bCs/>
              </w:rPr>
            </w:pPr>
          </w:p>
          <w:p w:rsidR="00130DE8" w:rsidRPr="00D06685" w:rsidRDefault="00130DE8" w:rsidP="004E7D56">
            <w:pPr>
              <w:numPr>
                <w:ilvl w:val="0"/>
                <w:numId w:val="90"/>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Construct viable</w:t>
            </w:r>
          </w:p>
          <w:p w:rsidR="00130DE8" w:rsidRPr="00D06685" w:rsidRDefault="00130DE8" w:rsidP="00840065">
            <w:pPr>
              <w:autoSpaceDE w:val="0"/>
              <w:autoSpaceDN w:val="0"/>
              <w:adjustRightInd w:val="0"/>
              <w:ind w:left="342"/>
              <w:rPr>
                <w:rFonts w:asciiTheme="minorHAnsi" w:hAnsiTheme="minorHAnsi" w:cstheme="minorHAnsi"/>
                <w:b/>
                <w:bCs/>
              </w:rPr>
            </w:pPr>
            <w:r w:rsidRPr="00D06685">
              <w:rPr>
                <w:rFonts w:asciiTheme="minorHAnsi" w:hAnsiTheme="minorHAnsi" w:cstheme="minorHAnsi"/>
                <w:b/>
                <w:bCs/>
              </w:rPr>
              <w:t>arguments and    critique the reasoning of       others.</w:t>
            </w:r>
          </w:p>
          <w:p w:rsidR="00130DE8" w:rsidRPr="00D06685" w:rsidRDefault="00130DE8" w:rsidP="004E7D56">
            <w:pPr>
              <w:numPr>
                <w:ilvl w:val="0"/>
                <w:numId w:val="90"/>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Model with mathematics.</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0"/>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Use appropriate tools strategically.</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0"/>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Attend to precision.</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0"/>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make use of structure.</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Default="00130DE8" w:rsidP="004E7D56">
            <w:pPr>
              <w:numPr>
                <w:ilvl w:val="0"/>
                <w:numId w:val="90"/>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express regularity in repeated reasoning.</w:t>
            </w:r>
          </w:p>
          <w:p w:rsidR="00696A2A" w:rsidRDefault="00696A2A" w:rsidP="00696A2A">
            <w:pPr>
              <w:pStyle w:val="ListParagraph"/>
              <w:rPr>
                <w:rFonts w:asciiTheme="minorHAnsi" w:hAnsiTheme="minorHAnsi" w:cstheme="minorHAnsi"/>
                <w:b/>
                <w:bCs/>
              </w:rPr>
            </w:pPr>
          </w:p>
          <w:p w:rsidR="00222DDB" w:rsidRDefault="00222DDB" w:rsidP="00696A2A">
            <w:pPr>
              <w:pStyle w:val="ListParagraph"/>
              <w:rPr>
                <w:rFonts w:asciiTheme="minorHAnsi" w:hAnsiTheme="minorHAnsi" w:cstheme="minorHAnsi"/>
                <w:b/>
                <w:bCs/>
              </w:rPr>
            </w:pPr>
          </w:p>
          <w:p w:rsidR="00222DDB" w:rsidRDefault="00222DDB" w:rsidP="00696A2A">
            <w:pPr>
              <w:pStyle w:val="ListParagraph"/>
              <w:rPr>
                <w:rFonts w:asciiTheme="minorHAnsi" w:hAnsiTheme="minorHAnsi" w:cstheme="minorHAnsi"/>
                <w:b/>
                <w:bCs/>
              </w:rPr>
            </w:pPr>
          </w:p>
          <w:p w:rsidR="00222DDB" w:rsidRDefault="00222DDB" w:rsidP="00696A2A">
            <w:pPr>
              <w:pStyle w:val="ListParagraph"/>
              <w:rPr>
                <w:rFonts w:asciiTheme="minorHAnsi" w:hAnsiTheme="minorHAnsi" w:cstheme="minorHAnsi"/>
                <w:b/>
                <w:bCs/>
              </w:rPr>
            </w:pPr>
          </w:p>
          <w:p w:rsidR="00222DDB" w:rsidRDefault="00222DDB" w:rsidP="00696A2A">
            <w:pPr>
              <w:pStyle w:val="ListParagraph"/>
              <w:rPr>
                <w:rFonts w:asciiTheme="minorHAnsi" w:hAnsiTheme="minorHAnsi" w:cstheme="minorHAnsi"/>
                <w:b/>
                <w:bCs/>
              </w:rPr>
            </w:pPr>
          </w:p>
          <w:p w:rsidR="00222DDB" w:rsidRDefault="00222DDB" w:rsidP="00696A2A">
            <w:pPr>
              <w:pStyle w:val="ListParagraph"/>
              <w:rPr>
                <w:rFonts w:asciiTheme="minorHAnsi" w:hAnsiTheme="minorHAnsi" w:cstheme="minorHAnsi"/>
                <w:b/>
                <w:bCs/>
              </w:rPr>
            </w:pPr>
          </w:p>
          <w:p w:rsidR="00222DDB" w:rsidRDefault="00222DDB" w:rsidP="00696A2A">
            <w:pPr>
              <w:pStyle w:val="ListParagraph"/>
              <w:rPr>
                <w:rFonts w:asciiTheme="minorHAnsi" w:hAnsiTheme="minorHAnsi" w:cstheme="minorHAnsi"/>
                <w:b/>
                <w:bCs/>
              </w:rPr>
            </w:pPr>
          </w:p>
          <w:p w:rsidR="00222DDB" w:rsidRDefault="00222DDB" w:rsidP="00696A2A">
            <w:pPr>
              <w:pStyle w:val="ListParagraph"/>
              <w:rPr>
                <w:rFonts w:asciiTheme="minorHAnsi" w:hAnsiTheme="minorHAnsi" w:cstheme="minorHAnsi"/>
                <w:b/>
                <w:bCs/>
              </w:rPr>
            </w:pPr>
          </w:p>
          <w:p w:rsidR="00130DE8" w:rsidRPr="00D06685" w:rsidRDefault="00130DE8" w:rsidP="004E7D56">
            <w:pPr>
              <w:pStyle w:val="ListParagraph"/>
              <w:numPr>
                <w:ilvl w:val="0"/>
                <w:numId w:val="91"/>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Make sense of problems and persevere in solving them.</w:t>
            </w:r>
          </w:p>
          <w:p w:rsidR="00130DE8" w:rsidRPr="00D06685" w:rsidRDefault="00130DE8" w:rsidP="00840065">
            <w:pPr>
              <w:pStyle w:val="ListParagraph"/>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1"/>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Reason abstractly and quantitatively.</w:t>
            </w:r>
          </w:p>
          <w:p w:rsidR="00130DE8" w:rsidRPr="00D06685" w:rsidRDefault="00130DE8" w:rsidP="00840065">
            <w:pPr>
              <w:autoSpaceDE w:val="0"/>
              <w:autoSpaceDN w:val="0"/>
              <w:adjustRightInd w:val="0"/>
              <w:ind w:left="342" w:firstLine="720"/>
              <w:rPr>
                <w:rFonts w:asciiTheme="minorHAnsi" w:hAnsiTheme="minorHAnsi" w:cstheme="minorHAnsi"/>
                <w:b/>
                <w:bCs/>
              </w:rPr>
            </w:pPr>
          </w:p>
          <w:p w:rsidR="00130DE8" w:rsidRPr="00D06685" w:rsidRDefault="00130DE8" w:rsidP="004E7D56">
            <w:pPr>
              <w:numPr>
                <w:ilvl w:val="0"/>
                <w:numId w:val="91"/>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Construct viable</w:t>
            </w:r>
          </w:p>
          <w:p w:rsidR="00130DE8" w:rsidRPr="00D06685" w:rsidRDefault="00130DE8" w:rsidP="00840065">
            <w:pPr>
              <w:autoSpaceDE w:val="0"/>
              <w:autoSpaceDN w:val="0"/>
              <w:adjustRightInd w:val="0"/>
              <w:ind w:left="342"/>
              <w:rPr>
                <w:rFonts w:asciiTheme="minorHAnsi" w:hAnsiTheme="minorHAnsi" w:cstheme="minorHAnsi"/>
                <w:b/>
                <w:bCs/>
              </w:rPr>
            </w:pPr>
            <w:r w:rsidRPr="00D06685">
              <w:rPr>
                <w:rFonts w:asciiTheme="minorHAnsi" w:hAnsiTheme="minorHAnsi" w:cstheme="minorHAnsi"/>
                <w:b/>
                <w:bCs/>
              </w:rPr>
              <w:t xml:space="preserve"> arguments and    critique the reasoning of       others.</w:t>
            </w:r>
          </w:p>
          <w:p w:rsidR="00130DE8" w:rsidRPr="00D06685" w:rsidRDefault="00130DE8" w:rsidP="004E7D56">
            <w:pPr>
              <w:numPr>
                <w:ilvl w:val="0"/>
                <w:numId w:val="91"/>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Model with mathematics.</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1"/>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Use appropriate tools strategically.</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1"/>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Attend to precision.</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1"/>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make use of structure.</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Default="00130DE8" w:rsidP="004E7D56">
            <w:pPr>
              <w:numPr>
                <w:ilvl w:val="0"/>
                <w:numId w:val="91"/>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express regularity in repeated reasoning.</w:t>
            </w:r>
          </w:p>
          <w:p w:rsidR="00222DDB" w:rsidRDefault="00222DDB" w:rsidP="00222DDB">
            <w:pPr>
              <w:pStyle w:val="ListParagraph"/>
              <w:rPr>
                <w:rFonts w:asciiTheme="minorHAnsi" w:hAnsiTheme="minorHAnsi" w:cstheme="minorHAnsi"/>
                <w:b/>
                <w:bCs/>
              </w:rPr>
            </w:pPr>
          </w:p>
          <w:p w:rsidR="00222DDB" w:rsidRDefault="00222DDB" w:rsidP="00222DDB">
            <w:pPr>
              <w:autoSpaceDE w:val="0"/>
              <w:autoSpaceDN w:val="0"/>
              <w:adjustRightInd w:val="0"/>
              <w:spacing w:after="0" w:line="240" w:lineRule="auto"/>
              <w:rPr>
                <w:rFonts w:asciiTheme="minorHAnsi" w:hAnsiTheme="minorHAnsi" w:cstheme="minorHAnsi"/>
                <w:b/>
                <w:bCs/>
              </w:rPr>
            </w:pPr>
          </w:p>
          <w:p w:rsidR="00222DDB" w:rsidRDefault="00222DDB" w:rsidP="00222DDB">
            <w:pPr>
              <w:autoSpaceDE w:val="0"/>
              <w:autoSpaceDN w:val="0"/>
              <w:adjustRightInd w:val="0"/>
              <w:spacing w:after="0" w:line="240" w:lineRule="auto"/>
              <w:rPr>
                <w:rFonts w:asciiTheme="minorHAnsi" w:hAnsiTheme="minorHAnsi" w:cstheme="minorHAnsi"/>
                <w:b/>
                <w:bCs/>
              </w:rPr>
            </w:pPr>
          </w:p>
          <w:p w:rsidR="00222DDB" w:rsidRDefault="00222DDB" w:rsidP="00222DDB">
            <w:pPr>
              <w:autoSpaceDE w:val="0"/>
              <w:autoSpaceDN w:val="0"/>
              <w:adjustRightInd w:val="0"/>
              <w:spacing w:after="0" w:line="240" w:lineRule="auto"/>
              <w:rPr>
                <w:rFonts w:asciiTheme="minorHAnsi" w:hAnsiTheme="minorHAnsi" w:cstheme="minorHAnsi"/>
                <w:b/>
                <w:bCs/>
              </w:rPr>
            </w:pPr>
          </w:p>
          <w:p w:rsidR="00222DDB" w:rsidRDefault="00222DDB" w:rsidP="00222DDB">
            <w:pPr>
              <w:autoSpaceDE w:val="0"/>
              <w:autoSpaceDN w:val="0"/>
              <w:adjustRightInd w:val="0"/>
              <w:spacing w:after="0" w:line="240" w:lineRule="auto"/>
              <w:rPr>
                <w:rFonts w:asciiTheme="minorHAnsi" w:hAnsiTheme="minorHAnsi" w:cstheme="minorHAnsi"/>
                <w:b/>
                <w:bCs/>
              </w:rPr>
            </w:pPr>
          </w:p>
          <w:p w:rsidR="00222DDB" w:rsidRDefault="00222DDB" w:rsidP="00222DDB">
            <w:pPr>
              <w:autoSpaceDE w:val="0"/>
              <w:autoSpaceDN w:val="0"/>
              <w:adjustRightInd w:val="0"/>
              <w:spacing w:after="0" w:line="240" w:lineRule="auto"/>
              <w:rPr>
                <w:rFonts w:asciiTheme="minorHAnsi" w:hAnsiTheme="minorHAnsi" w:cstheme="minorHAnsi"/>
                <w:b/>
                <w:bCs/>
              </w:rPr>
            </w:pPr>
          </w:p>
          <w:p w:rsidR="00222DDB" w:rsidRPr="00D06685" w:rsidRDefault="00222DDB" w:rsidP="00222DDB">
            <w:pPr>
              <w:autoSpaceDE w:val="0"/>
              <w:autoSpaceDN w:val="0"/>
              <w:adjustRightInd w:val="0"/>
              <w:spacing w:after="0" w:line="240" w:lineRule="auto"/>
              <w:rPr>
                <w:rFonts w:asciiTheme="minorHAnsi" w:hAnsiTheme="minorHAnsi" w:cstheme="minorHAnsi"/>
                <w:b/>
                <w:bCs/>
              </w:rPr>
            </w:pPr>
          </w:p>
          <w:p w:rsidR="00130DE8" w:rsidRPr="00D06685" w:rsidRDefault="00130DE8" w:rsidP="004E7D56">
            <w:pPr>
              <w:pStyle w:val="ListParagraph"/>
              <w:numPr>
                <w:ilvl w:val="0"/>
                <w:numId w:val="92"/>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Make sense of problems and persevere in solving them.</w:t>
            </w:r>
          </w:p>
          <w:p w:rsidR="00130DE8" w:rsidRPr="00D06685" w:rsidRDefault="00130DE8" w:rsidP="00840065">
            <w:pPr>
              <w:pStyle w:val="ListParagraph"/>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2"/>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Reason abstractly and quantitatively.</w:t>
            </w:r>
          </w:p>
          <w:p w:rsidR="00130DE8" w:rsidRPr="00D06685" w:rsidRDefault="00130DE8" w:rsidP="00840065">
            <w:pPr>
              <w:autoSpaceDE w:val="0"/>
              <w:autoSpaceDN w:val="0"/>
              <w:adjustRightInd w:val="0"/>
              <w:ind w:left="342" w:firstLine="720"/>
              <w:rPr>
                <w:rFonts w:asciiTheme="minorHAnsi" w:hAnsiTheme="minorHAnsi" w:cstheme="minorHAnsi"/>
                <w:b/>
                <w:bCs/>
              </w:rPr>
            </w:pPr>
          </w:p>
          <w:p w:rsidR="00130DE8" w:rsidRPr="00D06685" w:rsidRDefault="00130DE8" w:rsidP="004E7D56">
            <w:pPr>
              <w:numPr>
                <w:ilvl w:val="0"/>
                <w:numId w:val="92"/>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Construct viable</w:t>
            </w:r>
          </w:p>
          <w:p w:rsidR="00130DE8" w:rsidRPr="00D06685" w:rsidRDefault="00130DE8" w:rsidP="00840065">
            <w:pPr>
              <w:autoSpaceDE w:val="0"/>
              <w:autoSpaceDN w:val="0"/>
              <w:adjustRightInd w:val="0"/>
              <w:ind w:left="342"/>
              <w:rPr>
                <w:rFonts w:asciiTheme="minorHAnsi" w:hAnsiTheme="minorHAnsi" w:cstheme="minorHAnsi"/>
                <w:b/>
                <w:bCs/>
              </w:rPr>
            </w:pPr>
            <w:r w:rsidRPr="00D06685">
              <w:rPr>
                <w:rFonts w:asciiTheme="minorHAnsi" w:hAnsiTheme="minorHAnsi" w:cstheme="minorHAnsi"/>
                <w:b/>
                <w:bCs/>
              </w:rPr>
              <w:t xml:space="preserve"> arguments and    critique the reasoning of       others.</w:t>
            </w:r>
          </w:p>
          <w:p w:rsidR="00130DE8" w:rsidRPr="00D06685" w:rsidRDefault="00130DE8" w:rsidP="004E7D56">
            <w:pPr>
              <w:numPr>
                <w:ilvl w:val="0"/>
                <w:numId w:val="92"/>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Model with mathematics.</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2"/>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Use appropriate tools strategically.</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2"/>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Attend to precision.</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2"/>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make use of structure.</w:t>
            </w:r>
          </w:p>
          <w:p w:rsidR="00130DE8" w:rsidRPr="00D06685" w:rsidRDefault="00130DE8" w:rsidP="00840065">
            <w:pPr>
              <w:autoSpaceDE w:val="0"/>
              <w:autoSpaceDN w:val="0"/>
              <w:adjustRightInd w:val="0"/>
              <w:ind w:left="342"/>
              <w:rPr>
                <w:rFonts w:asciiTheme="minorHAnsi" w:hAnsiTheme="minorHAnsi" w:cstheme="minorHAnsi"/>
                <w:b/>
                <w:bCs/>
              </w:rPr>
            </w:pPr>
          </w:p>
          <w:p w:rsidR="00130DE8" w:rsidRPr="00D06685" w:rsidRDefault="00130DE8" w:rsidP="004E7D56">
            <w:pPr>
              <w:numPr>
                <w:ilvl w:val="0"/>
                <w:numId w:val="92"/>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 xml:space="preserve"> Look for and express regularity in repeated reasoning.</w:t>
            </w:r>
          </w:p>
          <w:p w:rsidR="00130DE8" w:rsidRDefault="00130DE8" w:rsidP="00840065">
            <w:pPr>
              <w:rPr>
                <w:rFonts w:asciiTheme="minorHAnsi" w:hAnsiTheme="minorHAnsi" w:cstheme="minorHAnsi"/>
                <w:b/>
                <w:bCs/>
              </w:rPr>
            </w:pPr>
          </w:p>
          <w:p w:rsidR="00222DDB" w:rsidRDefault="00222DDB" w:rsidP="00840065">
            <w:pPr>
              <w:rPr>
                <w:rFonts w:asciiTheme="minorHAnsi" w:hAnsiTheme="minorHAnsi" w:cstheme="minorHAnsi"/>
                <w:b/>
                <w:bCs/>
              </w:rPr>
            </w:pPr>
          </w:p>
          <w:p w:rsidR="00222DDB" w:rsidRDefault="00222DDB" w:rsidP="00840065">
            <w:pPr>
              <w:rPr>
                <w:rFonts w:asciiTheme="minorHAnsi" w:hAnsiTheme="minorHAnsi" w:cstheme="minorHAnsi"/>
                <w:b/>
                <w:bCs/>
              </w:rPr>
            </w:pPr>
          </w:p>
          <w:p w:rsidR="00222DDB" w:rsidRDefault="00222DDB" w:rsidP="00840065">
            <w:pPr>
              <w:rPr>
                <w:rFonts w:asciiTheme="minorHAnsi" w:hAnsiTheme="minorHAnsi" w:cstheme="minorHAnsi"/>
                <w:b/>
                <w:bCs/>
              </w:rPr>
            </w:pPr>
          </w:p>
          <w:p w:rsidR="00222DDB" w:rsidRPr="00D06685" w:rsidRDefault="00222DDB" w:rsidP="00840065">
            <w:pPr>
              <w:rPr>
                <w:rFonts w:asciiTheme="minorHAnsi" w:hAnsiTheme="minorHAnsi" w:cstheme="minorHAnsi"/>
                <w:b/>
                <w:bCs/>
              </w:rPr>
            </w:pPr>
          </w:p>
          <w:p w:rsidR="00D06685" w:rsidRPr="00D06685" w:rsidRDefault="00D06685" w:rsidP="004E7D56">
            <w:pPr>
              <w:pStyle w:val="ListParagraph"/>
              <w:numPr>
                <w:ilvl w:val="0"/>
                <w:numId w:val="276"/>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Make sense of problems and persevere in solving them.</w:t>
            </w:r>
          </w:p>
          <w:p w:rsidR="00D06685" w:rsidRPr="00D06685" w:rsidRDefault="00D06685" w:rsidP="00D06685">
            <w:pPr>
              <w:pStyle w:val="ListParagraph"/>
              <w:autoSpaceDE w:val="0"/>
              <w:autoSpaceDN w:val="0"/>
              <w:adjustRightInd w:val="0"/>
              <w:ind w:left="342"/>
              <w:rPr>
                <w:rFonts w:asciiTheme="minorHAnsi" w:hAnsiTheme="minorHAnsi" w:cstheme="minorHAnsi"/>
                <w:b/>
                <w:bCs/>
              </w:rPr>
            </w:pPr>
          </w:p>
          <w:p w:rsidR="00D06685" w:rsidRPr="00D06685" w:rsidRDefault="00D06685" w:rsidP="004E7D56">
            <w:pPr>
              <w:numPr>
                <w:ilvl w:val="0"/>
                <w:numId w:val="276"/>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Reason abstractly and quantitatively.</w:t>
            </w:r>
          </w:p>
          <w:p w:rsidR="00D06685" w:rsidRPr="00D06685" w:rsidRDefault="00D06685" w:rsidP="00D06685">
            <w:pPr>
              <w:autoSpaceDE w:val="0"/>
              <w:autoSpaceDN w:val="0"/>
              <w:adjustRightInd w:val="0"/>
              <w:ind w:left="342" w:firstLine="720"/>
              <w:rPr>
                <w:rFonts w:asciiTheme="minorHAnsi" w:hAnsiTheme="minorHAnsi" w:cstheme="minorHAnsi"/>
                <w:b/>
                <w:bCs/>
              </w:rPr>
            </w:pPr>
          </w:p>
          <w:p w:rsidR="00D06685" w:rsidRPr="00D06685" w:rsidRDefault="00D06685" w:rsidP="004E7D56">
            <w:pPr>
              <w:numPr>
                <w:ilvl w:val="0"/>
                <w:numId w:val="276"/>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Construct viable</w:t>
            </w:r>
          </w:p>
          <w:p w:rsidR="00D06685" w:rsidRPr="00D06685" w:rsidRDefault="00D06685" w:rsidP="00D06685">
            <w:pPr>
              <w:autoSpaceDE w:val="0"/>
              <w:autoSpaceDN w:val="0"/>
              <w:adjustRightInd w:val="0"/>
              <w:ind w:left="342"/>
              <w:rPr>
                <w:rFonts w:asciiTheme="minorHAnsi" w:hAnsiTheme="minorHAnsi" w:cstheme="minorHAnsi"/>
                <w:b/>
                <w:bCs/>
              </w:rPr>
            </w:pPr>
            <w:r w:rsidRPr="00D06685">
              <w:rPr>
                <w:rFonts w:asciiTheme="minorHAnsi" w:hAnsiTheme="minorHAnsi" w:cstheme="minorHAnsi"/>
                <w:b/>
                <w:bCs/>
              </w:rPr>
              <w:t xml:space="preserve"> arguments and    critique the reasoning of       others.</w:t>
            </w:r>
          </w:p>
          <w:p w:rsidR="00D06685" w:rsidRPr="00D06685" w:rsidRDefault="00D06685" w:rsidP="004E7D56">
            <w:pPr>
              <w:numPr>
                <w:ilvl w:val="0"/>
                <w:numId w:val="276"/>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Model with mathematics.</w:t>
            </w:r>
          </w:p>
          <w:p w:rsidR="00D06685" w:rsidRPr="00D06685" w:rsidRDefault="00D06685" w:rsidP="00D06685">
            <w:pPr>
              <w:autoSpaceDE w:val="0"/>
              <w:autoSpaceDN w:val="0"/>
              <w:adjustRightInd w:val="0"/>
              <w:ind w:left="342"/>
              <w:rPr>
                <w:rFonts w:asciiTheme="minorHAnsi" w:hAnsiTheme="minorHAnsi" w:cstheme="minorHAnsi"/>
                <w:b/>
                <w:bCs/>
              </w:rPr>
            </w:pPr>
          </w:p>
          <w:p w:rsidR="00D06685" w:rsidRPr="00D06685" w:rsidRDefault="00D06685" w:rsidP="004E7D56">
            <w:pPr>
              <w:numPr>
                <w:ilvl w:val="0"/>
                <w:numId w:val="276"/>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Use appropriate tools strategically.</w:t>
            </w:r>
          </w:p>
          <w:p w:rsidR="00D06685" w:rsidRPr="00D06685" w:rsidRDefault="00D06685" w:rsidP="00D06685">
            <w:pPr>
              <w:autoSpaceDE w:val="0"/>
              <w:autoSpaceDN w:val="0"/>
              <w:adjustRightInd w:val="0"/>
              <w:ind w:left="342"/>
              <w:rPr>
                <w:rFonts w:asciiTheme="minorHAnsi" w:hAnsiTheme="minorHAnsi" w:cstheme="minorHAnsi"/>
                <w:b/>
                <w:bCs/>
              </w:rPr>
            </w:pPr>
          </w:p>
          <w:p w:rsidR="00D06685" w:rsidRPr="00D06685" w:rsidRDefault="00D06685" w:rsidP="004E7D56">
            <w:pPr>
              <w:numPr>
                <w:ilvl w:val="0"/>
                <w:numId w:val="276"/>
              </w:numPr>
              <w:autoSpaceDE w:val="0"/>
              <w:autoSpaceDN w:val="0"/>
              <w:adjustRightInd w:val="0"/>
              <w:spacing w:after="0" w:line="240" w:lineRule="auto"/>
              <w:ind w:left="342"/>
              <w:rPr>
                <w:rFonts w:asciiTheme="minorHAnsi" w:hAnsiTheme="minorHAnsi" w:cstheme="minorHAnsi"/>
                <w:b/>
                <w:bCs/>
              </w:rPr>
            </w:pPr>
            <w:r w:rsidRPr="00D06685">
              <w:rPr>
                <w:rFonts w:asciiTheme="minorHAnsi" w:hAnsiTheme="minorHAnsi" w:cstheme="minorHAnsi"/>
                <w:b/>
                <w:bCs/>
              </w:rPr>
              <w:t>Attend to precision.</w:t>
            </w:r>
          </w:p>
          <w:p w:rsidR="00D06685" w:rsidRPr="00D06685" w:rsidRDefault="00D06685" w:rsidP="004D47B2">
            <w:pPr>
              <w:autoSpaceDE w:val="0"/>
              <w:autoSpaceDN w:val="0"/>
              <w:adjustRightInd w:val="0"/>
              <w:spacing w:after="0" w:line="240" w:lineRule="auto"/>
              <w:ind w:left="346"/>
              <w:rPr>
                <w:rFonts w:asciiTheme="minorHAnsi" w:hAnsiTheme="minorHAnsi" w:cstheme="minorHAnsi"/>
                <w:b/>
                <w:bCs/>
              </w:rPr>
            </w:pPr>
          </w:p>
          <w:p w:rsidR="00D06685" w:rsidRPr="00D06685" w:rsidRDefault="00D06685" w:rsidP="004E7D56">
            <w:pPr>
              <w:numPr>
                <w:ilvl w:val="0"/>
                <w:numId w:val="276"/>
              </w:numPr>
              <w:autoSpaceDE w:val="0"/>
              <w:autoSpaceDN w:val="0"/>
              <w:adjustRightInd w:val="0"/>
              <w:spacing w:after="0" w:line="240" w:lineRule="auto"/>
              <w:ind w:left="346"/>
              <w:rPr>
                <w:rFonts w:asciiTheme="minorHAnsi" w:hAnsiTheme="minorHAnsi" w:cstheme="minorHAnsi"/>
                <w:b/>
                <w:bCs/>
              </w:rPr>
            </w:pPr>
            <w:r w:rsidRPr="00D06685">
              <w:rPr>
                <w:rFonts w:asciiTheme="minorHAnsi" w:hAnsiTheme="minorHAnsi" w:cstheme="minorHAnsi"/>
                <w:b/>
                <w:bCs/>
              </w:rPr>
              <w:t xml:space="preserve"> Look for and make use of structure.</w:t>
            </w:r>
          </w:p>
          <w:p w:rsidR="00D06685" w:rsidRPr="00D06685" w:rsidRDefault="00D06685" w:rsidP="004D47B2">
            <w:pPr>
              <w:autoSpaceDE w:val="0"/>
              <w:autoSpaceDN w:val="0"/>
              <w:adjustRightInd w:val="0"/>
              <w:spacing w:after="0" w:line="240" w:lineRule="auto"/>
              <w:ind w:left="346"/>
              <w:rPr>
                <w:rFonts w:asciiTheme="minorHAnsi" w:hAnsiTheme="minorHAnsi" w:cstheme="minorHAnsi"/>
                <w:b/>
                <w:bCs/>
              </w:rPr>
            </w:pPr>
          </w:p>
          <w:p w:rsidR="00D06685" w:rsidRPr="00D06685" w:rsidRDefault="00D06685" w:rsidP="004E7D56">
            <w:pPr>
              <w:numPr>
                <w:ilvl w:val="0"/>
                <w:numId w:val="276"/>
              </w:numPr>
              <w:autoSpaceDE w:val="0"/>
              <w:autoSpaceDN w:val="0"/>
              <w:adjustRightInd w:val="0"/>
              <w:spacing w:after="0" w:line="240" w:lineRule="auto"/>
              <w:ind w:left="346"/>
              <w:rPr>
                <w:rFonts w:asciiTheme="minorHAnsi" w:hAnsiTheme="minorHAnsi" w:cstheme="minorHAnsi"/>
                <w:b/>
                <w:bCs/>
              </w:rPr>
            </w:pPr>
            <w:r w:rsidRPr="00D06685">
              <w:rPr>
                <w:rFonts w:asciiTheme="minorHAnsi" w:hAnsiTheme="minorHAnsi" w:cstheme="minorHAnsi"/>
                <w:b/>
                <w:bCs/>
              </w:rPr>
              <w:t xml:space="preserve"> Look for and express regularity in repeated reasoning.</w:t>
            </w:r>
          </w:p>
          <w:p w:rsidR="00130DE8" w:rsidRPr="00D06685" w:rsidRDefault="00130DE8" w:rsidP="00840065">
            <w:pPr>
              <w:rPr>
                <w:rFonts w:asciiTheme="minorHAnsi" w:hAnsiTheme="minorHAnsi" w:cstheme="minorHAnsi"/>
              </w:rPr>
            </w:pPr>
          </w:p>
        </w:tc>
      </w:tr>
      <w:tr w:rsidR="00130DE8" w:rsidRPr="00D06685" w:rsidTr="00222DDB">
        <w:tc>
          <w:tcPr>
            <w:tcW w:w="2268" w:type="dxa"/>
            <w:shd w:val="clear" w:color="auto" w:fill="auto"/>
          </w:tcPr>
          <w:p w:rsidR="00130DE8" w:rsidRPr="00D06685" w:rsidRDefault="00130DE8" w:rsidP="00840065">
            <w:pPr>
              <w:rPr>
                <w:rFonts w:asciiTheme="minorHAnsi" w:hAnsiTheme="minorHAnsi" w:cstheme="minorHAnsi"/>
                <w:b/>
              </w:rPr>
            </w:pPr>
            <w:r w:rsidRPr="00D06685">
              <w:rPr>
                <w:rFonts w:asciiTheme="minorHAnsi" w:hAnsiTheme="minorHAnsi" w:cstheme="minorHAnsi"/>
                <w:b/>
              </w:rPr>
              <w:t>Understand properties of multiplication and the relationship between multiplication and division.</w:t>
            </w:r>
          </w:p>
          <w:p w:rsidR="00130DE8" w:rsidRPr="00D06685" w:rsidRDefault="00130DE8" w:rsidP="00840065">
            <w:pPr>
              <w:rPr>
                <w:rFonts w:asciiTheme="minorHAnsi" w:hAnsiTheme="minorHAnsi" w:cstheme="minorHAnsi"/>
                <w:b/>
              </w:rPr>
            </w:pPr>
          </w:p>
        </w:tc>
        <w:tc>
          <w:tcPr>
            <w:tcW w:w="4950" w:type="dxa"/>
            <w:shd w:val="clear" w:color="auto" w:fill="auto"/>
          </w:tcPr>
          <w:p w:rsidR="00130DE8" w:rsidRPr="00D06685" w:rsidRDefault="00130DE8" w:rsidP="00A26A8D">
            <w:pPr>
              <w:autoSpaceDE w:val="0"/>
              <w:autoSpaceDN w:val="0"/>
              <w:adjustRightInd w:val="0"/>
              <w:spacing w:after="0"/>
              <w:rPr>
                <w:rFonts w:asciiTheme="minorHAnsi" w:hAnsiTheme="minorHAnsi" w:cstheme="minorHAnsi"/>
                <w:b/>
              </w:rPr>
            </w:pPr>
            <w:r w:rsidRPr="00D06685">
              <w:rPr>
                <w:rFonts w:asciiTheme="minorHAnsi" w:hAnsiTheme="minorHAnsi" w:cstheme="minorHAnsi"/>
                <w:b/>
              </w:rPr>
              <w:t>3.OA.5</w:t>
            </w:r>
          </w:p>
          <w:p w:rsidR="00130DE8" w:rsidRPr="00B07A49" w:rsidRDefault="00130DE8" w:rsidP="00A26A8D">
            <w:pPr>
              <w:autoSpaceDE w:val="0"/>
              <w:autoSpaceDN w:val="0"/>
              <w:adjustRightInd w:val="0"/>
              <w:spacing w:after="0" w:line="240" w:lineRule="auto"/>
              <w:rPr>
                <w:rFonts w:asciiTheme="minorHAnsi" w:hAnsiTheme="minorHAnsi" w:cstheme="minorHAnsi"/>
              </w:rPr>
            </w:pPr>
            <w:r w:rsidRPr="00D06685">
              <w:rPr>
                <w:rFonts w:asciiTheme="minorHAnsi" w:hAnsiTheme="minorHAnsi" w:cstheme="minorHAnsi"/>
              </w:rPr>
              <w:t xml:space="preserve">Apply </w:t>
            </w:r>
            <w:r w:rsidRPr="00D06685">
              <w:rPr>
                <w:rFonts w:asciiTheme="minorHAnsi" w:hAnsiTheme="minorHAnsi" w:cstheme="minorHAnsi"/>
                <w:b/>
                <w:color w:val="0099FF"/>
              </w:rPr>
              <w:t>properties of operations</w:t>
            </w:r>
            <w:r w:rsidRPr="00D06685">
              <w:rPr>
                <w:rFonts w:asciiTheme="minorHAnsi" w:hAnsiTheme="minorHAnsi" w:cstheme="minorHAnsi"/>
              </w:rPr>
              <w:t xml:space="preserve"> as stra</w:t>
            </w:r>
            <w:r w:rsidR="00B07A49">
              <w:rPr>
                <w:rFonts w:asciiTheme="minorHAnsi" w:hAnsiTheme="minorHAnsi" w:cstheme="minorHAnsi"/>
              </w:rPr>
              <w:t xml:space="preserve">tegies to multiply and divide </w:t>
            </w:r>
            <w:r w:rsidR="00B07A49" w:rsidRPr="00B07A49">
              <w:rPr>
                <w:rFonts w:asciiTheme="minorHAnsi" w:hAnsiTheme="minorHAnsi" w:cstheme="minorHAnsi"/>
                <w:u w:val="single"/>
              </w:rPr>
              <w:t>using N</w:t>
            </w:r>
            <w:r w:rsidR="00B07A49">
              <w:rPr>
                <w:rFonts w:asciiTheme="minorHAnsi" w:hAnsiTheme="minorHAnsi" w:cstheme="minorHAnsi"/>
                <w:u w:val="single"/>
              </w:rPr>
              <w:t xml:space="preserve">emeth </w:t>
            </w:r>
            <w:r w:rsidR="00B07A49" w:rsidRPr="00B07A49">
              <w:rPr>
                <w:rFonts w:asciiTheme="minorHAnsi" w:hAnsiTheme="minorHAnsi" w:cstheme="minorHAnsi"/>
                <w:u w:val="single"/>
              </w:rPr>
              <w:t>B</w:t>
            </w:r>
            <w:r w:rsidR="00B07A49">
              <w:rPr>
                <w:rFonts w:asciiTheme="minorHAnsi" w:hAnsiTheme="minorHAnsi" w:cstheme="minorHAnsi"/>
                <w:u w:val="single"/>
              </w:rPr>
              <w:t xml:space="preserve">raille </w:t>
            </w:r>
            <w:r w:rsidR="00B07A49" w:rsidRPr="00B07A49">
              <w:rPr>
                <w:rFonts w:asciiTheme="minorHAnsi" w:hAnsiTheme="minorHAnsi" w:cstheme="minorHAnsi"/>
                <w:u w:val="single"/>
              </w:rPr>
              <w:t>C</w:t>
            </w:r>
            <w:r w:rsidR="00B07A49">
              <w:rPr>
                <w:rFonts w:asciiTheme="minorHAnsi" w:hAnsiTheme="minorHAnsi" w:cstheme="minorHAnsi"/>
                <w:u w:val="single"/>
              </w:rPr>
              <w:t>ode</w:t>
            </w:r>
            <w:r w:rsidR="00B07A49" w:rsidRPr="00B07A49">
              <w:rPr>
                <w:rFonts w:asciiTheme="minorHAnsi" w:hAnsiTheme="minorHAnsi" w:cstheme="minorHAnsi"/>
                <w:u w:val="single"/>
              </w:rPr>
              <w:t xml:space="preserve"> for parentheses</w:t>
            </w:r>
            <w:r w:rsidR="00B07A49">
              <w:rPr>
                <w:rFonts w:asciiTheme="minorHAnsi" w:hAnsiTheme="minorHAnsi" w:cstheme="minorHAnsi"/>
                <w:u w:val="single"/>
              </w:rPr>
              <w:t>.</w:t>
            </w:r>
          </w:p>
          <w:p w:rsidR="00130DE8" w:rsidRPr="00D06685" w:rsidRDefault="00130DE8" w:rsidP="004E7D56">
            <w:pPr>
              <w:numPr>
                <w:ilvl w:val="0"/>
                <w:numId w:val="82"/>
              </w:numPr>
              <w:autoSpaceDE w:val="0"/>
              <w:autoSpaceDN w:val="0"/>
              <w:adjustRightInd w:val="0"/>
              <w:spacing w:after="0" w:line="240" w:lineRule="auto"/>
              <w:rPr>
                <w:rFonts w:asciiTheme="minorHAnsi" w:hAnsiTheme="minorHAnsi" w:cstheme="minorHAnsi"/>
                <w:i/>
              </w:rPr>
            </w:pPr>
            <w:r w:rsidRPr="00D06685">
              <w:rPr>
                <w:rFonts w:asciiTheme="minorHAnsi" w:hAnsiTheme="minorHAnsi" w:cstheme="minorHAnsi"/>
                <w:i/>
              </w:rPr>
              <w:t xml:space="preserve"> If 6 x 4 = 24 is known, then 4 x 6 = 24 is also known. (Commutative property of multiplication)  </w:t>
            </w:r>
          </w:p>
          <w:p w:rsidR="00130DE8" w:rsidRPr="00D06685" w:rsidRDefault="00130DE8" w:rsidP="004E7D56">
            <w:pPr>
              <w:numPr>
                <w:ilvl w:val="0"/>
                <w:numId w:val="82"/>
              </w:numPr>
              <w:autoSpaceDE w:val="0"/>
              <w:autoSpaceDN w:val="0"/>
              <w:adjustRightInd w:val="0"/>
              <w:spacing w:after="0" w:line="240" w:lineRule="auto"/>
              <w:rPr>
                <w:rFonts w:asciiTheme="minorHAnsi" w:hAnsiTheme="minorHAnsi" w:cstheme="minorHAnsi"/>
                <w:i/>
              </w:rPr>
            </w:pPr>
            <w:r w:rsidRPr="00D06685">
              <w:rPr>
                <w:rFonts w:asciiTheme="minorHAnsi" w:hAnsiTheme="minorHAnsi" w:cstheme="minorHAnsi"/>
                <w:i/>
              </w:rPr>
              <w:t xml:space="preserve">3 x 5 x 2 can be found by 3 x 5 = 15, then 15 x 2 = 30, or by 5 x 2 = 10, then 3 x 10 = 30. (Associative property of multiplication)  </w:t>
            </w:r>
          </w:p>
          <w:p w:rsidR="00130DE8" w:rsidRPr="00D06685" w:rsidRDefault="00130DE8" w:rsidP="004E7D56">
            <w:pPr>
              <w:numPr>
                <w:ilvl w:val="0"/>
                <w:numId w:val="82"/>
              </w:numPr>
              <w:autoSpaceDE w:val="0"/>
              <w:autoSpaceDN w:val="0"/>
              <w:adjustRightInd w:val="0"/>
              <w:spacing w:after="0" w:line="240" w:lineRule="auto"/>
              <w:rPr>
                <w:rFonts w:asciiTheme="minorHAnsi" w:hAnsiTheme="minorHAnsi" w:cstheme="minorHAnsi"/>
                <w:i/>
              </w:rPr>
            </w:pPr>
            <w:r w:rsidRPr="00D06685">
              <w:rPr>
                <w:rFonts w:asciiTheme="minorHAnsi" w:hAnsiTheme="minorHAnsi" w:cstheme="minorHAnsi"/>
                <w:i/>
              </w:rPr>
              <w:t>Knowing that 8 x 5 = 40 and 8 x 2 = 16, one can find 8 x 7 as 8 x (5 + 2) = (8 x 5) + (8 x 2) which leads to 40 + 16 = 56.   (Distributive property)</w:t>
            </w:r>
          </w:p>
          <w:p w:rsidR="00130DE8" w:rsidRPr="00D06685" w:rsidRDefault="00130DE8" w:rsidP="00342EED">
            <w:pPr>
              <w:autoSpaceDE w:val="0"/>
              <w:autoSpaceDN w:val="0"/>
              <w:adjustRightInd w:val="0"/>
              <w:spacing w:after="0" w:line="240" w:lineRule="auto"/>
              <w:rPr>
                <w:rFonts w:asciiTheme="minorHAnsi" w:hAnsiTheme="minorHAnsi" w:cstheme="minorHAnsi"/>
                <w:b/>
                <w:color w:val="6600FF"/>
              </w:rPr>
            </w:pPr>
            <w:r w:rsidRPr="00D06685">
              <w:rPr>
                <w:rFonts w:asciiTheme="minorHAnsi" w:hAnsiTheme="minorHAnsi" w:cstheme="minorHAnsi"/>
                <w:b/>
                <w:color w:val="6600FF"/>
              </w:rPr>
              <w:t>(SC 3)</w:t>
            </w:r>
          </w:p>
          <w:p w:rsidR="00130DE8" w:rsidRPr="00D06685" w:rsidRDefault="00130DE8" w:rsidP="00342EED">
            <w:pPr>
              <w:spacing w:after="0" w:line="240" w:lineRule="auto"/>
              <w:rPr>
                <w:rFonts w:asciiTheme="minorHAnsi" w:hAnsiTheme="minorHAnsi" w:cstheme="minorHAnsi"/>
                <w:b/>
                <w:iCs/>
                <w:color w:val="FF0000"/>
              </w:rPr>
            </w:pPr>
            <w:r w:rsidRPr="00D06685">
              <w:rPr>
                <w:rFonts w:asciiTheme="minorHAnsi" w:hAnsiTheme="minorHAnsi" w:cstheme="minorHAnsi"/>
                <w:b/>
                <w:iCs/>
                <w:color w:val="FF0000"/>
              </w:rPr>
              <w:t>Essential Skills and Knowledge</w:t>
            </w:r>
          </w:p>
          <w:p w:rsidR="00130DE8" w:rsidRPr="00D06685" w:rsidRDefault="00130DE8" w:rsidP="00BA67B1">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break apart and manipulate the numbers (</w:t>
            </w:r>
            <w:r w:rsidRPr="00D06685">
              <w:rPr>
                <w:rFonts w:asciiTheme="minorHAnsi" w:hAnsiTheme="minorHAnsi" w:cstheme="minorHAnsi"/>
                <w:b/>
                <w:color w:val="00B0F0"/>
              </w:rPr>
              <w:t>decomposing</w:t>
            </w:r>
            <w:r w:rsidRPr="00D06685">
              <w:rPr>
                <w:rFonts w:asciiTheme="minorHAnsi" w:hAnsiTheme="minorHAnsi" w:cstheme="minorHAnsi"/>
                <w:b/>
                <w:color w:val="FF0000"/>
              </w:rPr>
              <w:t xml:space="preserve"> and </w:t>
            </w:r>
            <w:r w:rsidRPr="00D06685">
              <w:rPr>
                <w:rFonts w:asciiTheme="minorHAnsi" w:hAnsiTheme="minorHAnsi" w:cstheme="minorHAnsi"/>
                <w:b/>
                <w:color w:val="00B0F0"/>
              </w:rPr>
              <w:t>composing</w:t>
            </w:r>
            <w:r w:rsidRPr="00D06685">
              <w:rPr>
                <w:rFonts w:asciiTheme="minorHAnsi" w:hAnsiTheme="minorHAnsi" w:cstheme="minorHAnsi"/>
                <w:b/>
                <w:color w:val="FF0000"/>
              </w:rPr>
              <w:t xml:space="preserve"> numbers)</w:t>
            </w:r>
          </w:p>
          <w:p w:rsidR="00130DE8" w:rsidRPr="00D06685" w:rsidRDefault="00130DE8" w:rsidP="00BA67B1">
            <w:pPr>
              <w:pStyle w:val="ListParagraph"/>
              <w:numPr>
                <w:ilvl w:val="0"/>
                <w:numId w:val="80"/>
              </w:numPr>
              <w:tabs>
                <w:tab w:val="clear" w:pos="720"/>
                <w:tab w:val="num" w:pos="792"/>
              </w:tabs>
              <w:autoSpaceDE w:val="0"/>
              <w:autoSpaceDN w:val="0"/>
              <w:adjustRightInd w:val="0"/>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 xml:space="preserve">Knowledge of the properties of multiplication include </w:t>
            </w:r>
            <w:r w:rsidRPr="00D06685">
              <w:rPr>
                <w:rFonts w:asciiTheme="minorHAnsi" w:hAnsiTheme="minorHAnsi" w:cstheme="minorHAnsi"/>
                <w:b/>
                <w:color w:val="00B0F0"/>
              </w:rPr>
              <w:t>Zero</w:t>
            </w:r>
            <w:r w:rsidRPr="00D06685">
              <w:rPr>
                <w:rFonts w:asciiTheme="minorHAnsi" w:hAnsiTheme="minorHAnsi" w:cstheme="minorHAnsi"/>
                <w:b/>
                <w:color w:val="FF0000"/>
              </w:rPr>
              <w:t xml:space="preserve">, </w:t>
            </w:r>
            <w:r w:rsidRPr="00D06685">
              <w:rPr>
                <w:rFonts w:asciiTheme="minorHAnsi" w:hAnsiTheme="minorHAnsi" w:cstheme="minorHAnsi"/>
                <w:b/>
                <w:color w:val="00B0F0"/>
              </w:rPr>
              <w:t>Identity</w:t>
            </w:r>
            <w:r w:rsidRPr="00D06685">
              <w:rPr>
                <w:rFonts w:asciiTheme="minorHAnsi" w:hAnsiTheme="minorHAnsi" w:cstheme="minorHAnsi"/>
                <w:b/>
                <w:color w:val="FF0000"/>
              </w:rPr>
              <w:t xml:space="preserve">, </w:t>
            </w:r>
            <w:r w:rsidRPr="00D06685">
              <w:rPr>
                <w:rFonts w:asciiTheme="minorHAnsi" w:hAnsiTheme="minorHAnsi" w:cstheme="minorHAnsi"/>
                <w:b/>
                <w:color w:val="00B0F0"/>
              </w:rPr>
              <w:t>Commutative</w:t>
            </w:r>
            <w:r w:rsidRPr="00D06685">
              <w:rPr>
                <w:rFonts w:asciiTheme="minorHAnsi" w:hAnsiTheme="minorHAnsi" w:cstheme="minorHAnsi"/>
                <w:b/>
                <w:color w:val="FF0000"/>
              </w:rPr>
              <w:t xml:space="preserve">, </w:t>
            </w:r>
            <w:r w:rsidRPr="00D06685">
              <w:rPr>
                <w:rFonts w:asciiTheme="minorHAnsi" w:hAnsiTheme="minorHAnsi" w:cstheme="minorHAnsi"/>
                <w:b/>
                <w:color w:val="00B0F0"/>
              </w:rPr>
              <w:t>Associative</w:t>
            </w:r>
            <w:r w:rsidRPr="00D06685">
              <w:rPr>
                <w:rFonts w:asciiTheme="minorHAnsi" w:hAnsiTheme="minorHAnsi" w:cstheme="minorHAnsi"/>
                <w:b/>
                <w:color w:val="FF0000"/>
              </w:rPr>
              <w:t xml:space="preserve"> and </w:t>
            </w:r>
            <w:r w:rsidRPr="00D06685">
              <w:rPr>
                <w:rFonts w:asciiTheme="minorHAnsi" w:hAnsiTheme="minorHAnsi" w:cstheme="minorHAnsi"/>
                <w:b/>
                <w:color w:val="00B0F0"/>
              </w:rPr>
              <w:t>Distributive</w:t>
            </w:r>
            <w:r w:rsidRPr="00D06685">
              <w:rPr>
                <w:rFonts w:asciiTheme="minorHAnsi" w:hAnsiTheme="minorHAnsi" w:cstheme="minorHAnsi"/>
                <w:b/>
                <w:color w:val="FF0000"/>
              </w:rPr>
              <w:t xml:space="preserve"> properties (</w:t>
            </w:r>
            <w:r w:rsidRPr="00D06685">
              <w:rPr>
                <w:rFonts w:asciiTheme="minorHAnsi" w:hAnsiTheme="minorHAnsi" w:cstheme="minorHAnsi"/>
                <w:b/>
                <w:color w:val="008000"/>
              </w:rPr>
              <w:t>CCSS, Page 90, Table 3</w:t>
            </w:r>
            <w:r w:rsidRPr="00D06685">
              <w:rPr>
                <w:rFonts w:asciiTheme="minorHAnsi" w:hAnsiTheme="minorHAnsi" w:cstheme="minorHAnsi"/>
                <w:b/>
                <w:color w:val="FF0000"/>
              </w:rPr>
              <w:t>)</w:t>
            </w:r>
          </w:p>
          <w:p w:rsidR="00130DE8" w:rsidRPr="00D06685" w:rsidRDefault="00130DE8" w:rsidP="00BA67B1">
            <w:pPr>
              <w:pStyle w:val="ListParagraph"/>
              <w:numPr>
                <w:ilvl w:val="0"/>
                <w:numId w:val="80"/>
              </w:numPr>
              <w:tabs>
                <w:tab w:val="clear" w:pos="720"/>
                <w:tab w:val="num" w:pos="792"/>
              </w:tabs>
              <w:autoSpaceDE w:val="0"/>
              <w:autoSpaceDN w:val="0"/>
              <w:adjustRightInd w:val="0"/>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Knowledge that the properties of division include the Distributive Property, but not Commutative or Associative.</w:t>
            </w:r>
          </w:p>
          <w:p w:rsidR="00130DE8" w:rsidRPr="00D06685" w:rsidRDefault="00130DE8" w:rsidP="00BA67B1">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understand and apply the Properties of Operations as opposed to simply naming them</w:t>
            </w:r>
          </w:p>
          <w:p w:rsidR="00130DE8" w:rsidRPr="00D06685" w:rsidRDefault="00130DE8" w:rsidP="00BA67B1">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apply the Properties of Operations as strategies for increased efficiency</w:t>
            </w:r>
          </w:p>
          <w:p w:rsidR="00130DE8" w:rsidRPr="00D06685" w:rsidRDefault="00130DE8" w:rsidP="00342EED">
            <w:pPr>
              <w:spacing w:after="0" w:line="240" w:lineRule="auto"/>
              <w:rPr>
                <w:rFonts w:asciiTheme="minorHAnsi" w:hAnsiTheme="minorHAnsi" w:cstheme="minorHAnsi"/>
                <w:b/>
                <w:color w:val="FF0000"/>
              </w:rPr>
            </w:pPr>
          </w:p>
          <w:p w:rsidR="00130DE8" w:rsidRPr="00D06685" w:rsidRDefault="00130DE8" w:rsidP="00342EED">
            <w:pPr>
              <w:autoSpaceDE w:val="0"/>
              <w:autoSpaceDN w:val="0"/>
              <w:adjustRightInd w:val="0"/>
              <w:spacing w:after="0" w:line="240" w:lineRule="auto"/>
              <w:rPr>
                <w:rFonts w:asciiTheme="minorHAnsi" w:hAnsiTheme="minorHAnsi" w:cstheme="minorHAnsi"/>
                <w:b/>
              </w:rPr>
            </w:pPr>
            <w:r w:rsidRPr="00D06685">
              <w:rPr>
                <w:rFonts w:asciiTheme="minorHAnsi" w:hAnsiTheme="minorHAnsi" w:cstheme="minorHAnsi"/>
                <w:b/>
              </w:rPr>
              <w:t>3.OA.6</w:t>
            </w:r>
          </w:p>
          <w:p w:rsidR="00130DE8" w:rsidRPr="00D06685" w:rsidRDefault="00130DE8" w:rsidP="00342EED">
            <w:pPr>
              <w:autoSpaceDE w:val="0"/>
              <w:autoSpaceDN w:val="0"/>
              <w:adjustRightInd w:val="0"/>
              <w:spacing w:after="0" w:line="240" w:lineRule="auto"/>
              <w:rPr>
                <w:rFonts w:asciiTheme="minorHAnsi" w:hAnsiTheme="minorHAnsi" w:cstheme="minorHAnsi"/>
                <w:i/>
              </w:rPr>
            </w:pPr>
            <w:r w:rsidRPr="00D06685">
              <w:rPr>
                <w:rFonts w:asciiTheme="minorHAnsi" w:hAnsiTheme="minorHAnsi" w:cstheme="minorHAnsi"/>
              </w:rPr>
              <w:t>Understand division as an unknown-factor problem</w:t>
            </w:r>
            <w:r w:rsidR="00BF12ED">
              <w:rPr>
                <w:rFonts w:asciiTheme="minorHAnsi" w:hAnsiTheme="minorHAnsi" w:cstheme="minorHAnsi"/>
              </w:rPr>
              <w:t xml:space="preserve"> </w:t>
            </w:r>
            <w:r w:rsidR="00BF12ED" w:rsidRPr="00B07A49">
              <w:rPr>
                <w:rFonts w:asciiTheme="minorHAnsi" w:hAnsiTheme="minorHAnsi" w:cstheme="minorHAnsi"/>
                <w:u w:val="single"/>
              </w:rPr>
              <w:t>using N</w:t>
            </w:r>
            <w:r w:rsidR="00BF12ED">
              <w:rPr>
                <w:rFonts w:asciiTheme="minorHAnsi" w:hAnsiTheme="minorHAnsi" w:cstheme="minorHAnsi"/>
                <w:u w:val="single"/>
              </w:rPr>
              <w:t xml:space="preserve">emeth </w:t>
            </w:r>
            <w:r w:rsidR="00BF12ED" w:rsidRPr="00B07A49">
              <w:rPr>
                <w:rFonts w:asciiTheme="minorHAnsi" w:hAnsiTheme="minorHAnsi" w:cstheme="minorHAnsi"/>
                <w:u w:val="single"/>
              </w:rPr>
              <w:t>B</w:t>
            </w:r>
            <w:r w:rsidR="00BF12ED">
              <w:rPr>
                <w:rFonts w:asciiTheme="minorHAnsi" w:hAnsiTheme="minorHAnsi" w:cstheme="minorHAnsi"/>
                <w:u w:val="single"/>
              </w:rPr>
              <w:t xml:space="preserve">raille </w:t>
            </w:r>
            <w:r w:rsidR="00BF12ED" w:rsidRPr="00B07A49">
              <w:rPr>
                <w:rFonts w:asciiTheme="minorHAnsi" w:hAnsiTheme="minorHAnsi" w:cstheme="minorHAnsi"/>
                <w:u w:val="single"/>
              </w:rPr>
              <w:t>C</w:t>
            </w:r>
            <w:r w:rsidR="00BF12ED">
              <w:rPr>
                <w:rFonts w:asciiTheme="minorHAnsi" w:hAnsiTheme="minorHAnsi" w:cstheme="minorHAnsi"/>
                <w:u w:val="single"/>
              </w:rPr>
              <w:t>ode</w:t>
            </w:r>
            <w:r w:rsidRPr="00D06685">
              <w:rPr>
                <w:rFonts w:asciiTheme="minorHAnsi" w:hAnsiTheme="minorHAnsi" w:cstheme="minorHAnsi"/>
              </w:rPr>
              <w:t xml:space="preserve">.  </w:t>
            </w:r>
            <w:r w:rsidRPr="00D06685">
              <w:rPr>
                <w:rFonts w:asciiTheme="minorHAnsi" w:hAnsiTheme="minorHAnsi" w:cstheme="minorHAnsi"/>
                <w:i/>
              </w:rPr>
              <w:t>For example, find 32 ÷ 8 by finding the number that makes 32 when multiplied by 8.</w:t>
            </w:r>
          </w:p>
          <w:p w:rsidR="00130DE8" w:rsidRPr="00D06685" w:rsidRDefault="00130DE8" w:rsidP="00342EED">
            <w:pPr>
              <w:autoSpaceDE w:val="0"/>
              <w:autoSpaceDN w:val="0"/>
              <w:adjustRightInd w:val="0"/>
              <w:spacing w:after="0" w:line="240" w:lineRule="auto"/>
              <w:rPr>
                <w:rFonts w:asciiTheme="minorHAnsi" w:hAnsiTheme="minorHAnsi" w:cstheme="minorHAnsi"/>
                <w:b/>
                <w:color w:val="6600FF"/>
              </w:rPr>
            </w:pPr>
            <w:r w:rsidRPr="00D06685">
              <w:rPr>
                <w:rFonts w:asciiTheme="minorHAnsi" w:hAnsiTheme="minorHAnsi" w:cstheme="minorHAnsi"/>
                <w:b/>
                <w:color w:val="6600FF"/>
              </w:rPr>
              <w:t xml:space="preserve"> (SC 3)</w:t>
            </w:r>
          </w:p>
          <w:p w:rsidR="00130DE8" w:rsidRPr="00D06685" w:rsidRDefault="00130DE8" w:rsidP="00342EED">
            <w:pPr>
              <w:spacing w:after="0" w:line="240" w:lineRule="auto"/>
              <w:rPr>
                <w:rFonts w:asciiTheme="minorHAnsi" w:hAnsiTheme="minorHAnsi" w:cstheme="minorHAnsi"/>
                <w:b/>
                <w:iCs/>
                <w:color w:val="FF0000"/>
              </w:rPr>
            </w:pPr>
            <w:r w:rsidRPr="00D06685">
              <w:rPr>
                <w:rFonts w:asciiTheme="minorHAnsi" w:hAnsiTheme="minorHAnsi" w:cstheme="minorHAnsi"/>
                <w:b/>
                <w:iCs/>
                <w:color w:val="FF0000"/>
              </w:rPr>
              <w:t>Essential Skills and Knowledge</w:t>
            </w:r>
          </w:p>
          <w:p w:rsidR="00130DE8" w:rsidRPr="00D06685" w:rsidRDefault="00130DE8" w:rsidP="00BA67B1">
            <w:pPr>
              <w:pStyle w:val="ListParagraph"/>
              <w:numPr>
                <w:ilvl w:val="0"/>
                <w:numId w:val="85"/>
              </w:numPr>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 xml:space="preserve">Knowledge that multiplication is the inverse operation of division </w:t>
            </w:r>
          </w:p>
          <w:p w:rsidR="00130DE8" w:rsidRPr="00D06685" w:rsidRDefault="00130DE8" w:rsidP="00BA67B1">
            <w:pPr>
              <w:pStyle w:val="ListParagraph"/>
              <w:numPr>
                <w:ilvl w:val="0"/>
                <w:numId w:val="85"/>
              </w:numPr>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apply knowledge of multiplication to solve division problems</w:t>
            </w:r>
          </w:p>
        </w:tc>
        <w:tc>
          <w:tcPr>
            <w:tcW w:w="3060" w:type="dxa"/>
            <w:vMerge/>
            <w:shd w:val="clear" w:color="auto" w:fill="auto"/>
          </w:tcPr>
          <w:p w:rsidR="00130DE8" w:rsidRPr="00D06685" w:rsidRDefault="00130DE8" w:rsidP="00840065">
            <w:pPr>
              <w:rPr>
                <w:rFonts w:asciiTheme="minorHAnsi" w:hAnsiTheme="minorHAnsi" w:cstheme="minorHAnsi"/>
              </w:rPr>
            </w:pPr>
          </w:p>
        </w:tc>
      </w:tr>
      <w:tr w:rsidR="00130DE8" w:rsidRPr="00D06685" w:rsidTr="00222DDB">
        <w:tc>
          <w:tcPr>
            <w:tcW w:w="2268" w:type="dxa"/>
            <w:shd w:val="clear" w:color="auto" w:fill="auto"/>
          </w:tcPr>
          <w:p w:rsidR="00130DE8" w:rsidRPr="00D06685" w:rsidRDefault="00130DE8" w:rsidP="00840065">
            <w:pPr>
              <w:rPr>
                <w:rFonts w:asciiTheme="minorHAnsi" w:hAnsiTheme="minorHAnsi" w:cstheme="minorHAnsi"/>
                <w:b/>
              </w:rPr>
            </w:pPr>
            <w:r w:rsidRPr="00D06685">
              <w:rPr>
                <w:rFonts w:asciiTheme="minorHAnsi" w:hAnsiTheme="minorHAnsi" w:cstheme="minorHAnsi"/>
                <w:b/>
              </w:rPr>
              <w:t>Multiply and divide within 100.</w:t>
            </w:r>
          </w:p>
          <w:p w:rsidR="00130DE8" w:rsidRPr="00D06685" w:rsidRDefault="00130DE8" w:rsidP="00840065">
            <w:pPr>
              <w:jc w:val="center"/>
              <w:rPr>
                <w:rFonts w:asciiTheme="minorHAnsi" w:hAnsiTheme="minorHAnsi" w:cstheme="minorHAnsi"/>
                <w:b/>
              </w:rPr>
            </w:pPr>
          </w:p>
        </w:tc>
        <w:tc>
          <w:tcPr>
            <w:tcW w:w="4950" w:type="dxa"/>
            <w:shd w:val="clear" w:color="auto" w:fill="auto"/>
          </w:tcPr>
          <w:p w:rsidR="00130DE8" w:rsidRPr="00D06685" w:rsidRDefault="00130DE8" w:rsidP="00A26A8D">
            <w:pPr>
              <w:autoSpaceDE w:val="0"/>
              <w:autoSpaceDN w:val="0"/>
              <w:adjustRightInd w:val="0"/>
              <w:spacing w:after="0"/>
              <w:rPr>
                <w:rFonts w:asciiTheme="minorHAnsi" w:hAnsiTheme="minorHAnsi" w:cstheme="minorHAnsi"/>
                <w:b/>
              </w:rPr>
            </w:pPr>
            <w:r w:rsidRPr="00D06685">
              <w:rPr>
                <w:rFonts w:asciiTheme="minorHAnsi" w:hAnsiTheme="minorHAnsi" w:cstheme="minorHAnsi"/>
                <w:b/>
              </w:rPr>
              <w:t>3.OA.7</w:t>
            </w:r>
          </w:p>
          <w:p w:rsidR="00130DE8" w:rsidRPr="00D06685" w:rsidRDefault="00130DE8" w:rsidP="00A26A8D">
            <w:pPr>
              <w:autoSpaceDE w:val="0"/>
              <w:autoSpaceDN w:val="0"/>
              <w:adjustRightInd w:val="0"/>
              <w:spacing w:after="0" w:line="240" w:lineRule="auto"/>
              <w:rPr>
                <w:rFonts w:asciiTheme="minorHAnsi" w:hAnsiTheme="minorHAnsi" w:cstheme="minorHAnsi"/>
                <w:b/>
                <w:color w:val="008000"/>
              </w:rPr>
            </w:pPr>
            <w:r w:rsidRPr="00D06685">
              <w:rPr>
                <w:rFonts w:asciiTheme="minorHAnsi" w:hAnsiTheme="minorHAnsi" w:cstheme="minorHAnsi"/>
                <w:b/>
                <w:color w:val="00B0F0"/>
              </w:rPr>
              <w:t>Fluently</w:t>
            </w:r>
            <w:r w:rsidRPr="00D06685">
              <w:rPr>
                <w:rFonts w:asciiTheme="minorHAnsi" w:hAnsiTheme="minorHAnsi" w:cstheme="minorHAnsi"/>
              </w:rPr>
              <w:t xml:space="preserve"> multiply and divide within 100</w:t>
            </w:r>
            <w:r w:rsidR="00167FB8">
              <w:rPr>
                <w:rFonts w:asciiTheme="minorHAnsi" w:hAnsiTheme="minorHAnsi" w:cstheme="minorHAnsi"/>
              </w:rPr>
              <w:t xml:space="preserve"> </w:t>
            </w:r>
            <w:r w:rsidR="00167FB8" w:rsidRPr="00B07A49">
              <w:rPr>
                <w:rFonts w:asciiTheme="minorHAnsi" w:hAnsiTheme="minorHAnsi" w:cstheme="minorHAnsi"/>
                <w:u w:val="single"/>
              </w:rPr>
              <w:t>using N</w:t>
            </w:r>
            <w:r w:rsidR="00167FB8">
              <w:rPr>
                <w:rFonts w:asciiTheme="minorHAnsi" w:hAnsiTheme="minorHAnsi" w:cstheme="minorHAnsi"/>
                <w:u w:val="single"/>
              </w:rPr>
              <w:t xml:space="preserve">emeth </w:t>
            </w:r>
            <w:r w:rsidR="00167FB8" w:rsidRPr="00B07A49">
              <w:rPr>
                <w:rFonts w:asciiTheme="minorHAnsi" w:hAnsiTheme="minorHAnsi" w:cstheme="minorHAnsi"/>
                <w:u w:val="single"/>
              </w:rPr>
              <w:t>B</w:t>
            </w:r>
            <w:r w:rsidR="00167FB8">
              <w:rPr>
                <w:rFonts w:asciiTheme="minorHAnsi" w:hAnsiTheme="minorHAnsi" w:cstheme="minorHAnsi"/>
                <w:u w:val="single"/>
              </w:rPr>
              <w:t xml:space="preserve">raille </w:t>
            </w:r>
            <w:r w:rsidR="00167FB8" w:rsidRPr="00B07A49">
              <w:rPr>
                <w:rFonts w:asciiTheme="minorHAnsi" w:hAnsiTheme="minorHAnsi" w:cstheme="minorHAnsi"/>
                <w:u w:val="single"/>
              </w:rPr>
              <w:t>C</w:t>
            </w:r>
            <w:r w:rsidR="00167FB8">
              <w:rPr>
                <w:rFonts w:asciiTheme="minorHAnsi" w:hAnsiTheme="minorHAnsi" w:cstheme="minorHAnsi"/>
                <w:u w:val="single"/>
              </w:rPr>
              <w:t>ode</w:t>
            </w:r>
            <w:r w:rsidRPr="00D06685">
              <w:rPr>
                <w:rFonts w:asciiTheme="minorHAnsi" w:hAnsiTheme="minorHAnsi" w:cstheme="minorHAnsi"/>
              </w:rPr>
              <w:t>, using strategies such as the relationship between multiplication and division (e.g., knowing that 8 x 5 = 40, one knows 40 ÷ 5 = 8) or properties of operations.  By the end of Grade 3, know from memory all products of two one-digit numbers.</w:t>
            </w:r>
            <w:r w:rsidRPr="00D06685">
              <w:rPr>
                <w:rFonts w:asciiTheme="minorHAnsi" w:hAnsiTheme="minorHAnsi" w:cstheme="minorHAnsi"/>
                <w:b/>
                <w:color w:val="008000"/>
              </w:rPr>
              <w:t xml:space="preserve"> </w:t>
            </w:r>
          </w:p>
          <w:p w:rsidR="00130DE8" w:rsidRPr="00D06685" w:rsidRDefault="00130DE8" w:rsidP="00342EED">
            <w:pPr>
              <w:spacing w:after="0" w:line="240" w:lineRule="auto"/>
              <w:rPr>
                <w:rFonts w:asciiTheme="minorHAnsi" w:hAnsiTheme="minorHAnsi" w:cstheme="minorHAnsi"/>
                <w:b/>
                <w:iCs/>
                <w:color w:val="FF0000"/>
              </w:rPr>
            </w:pPr>
            <w:r w:rsidRPr="00D06685">
              <w:rPr>
                <w:rFonts w:asciiTheme="minorHAnsi" w:hAnsiTheme="minorHAnsi" w:cstheme="minorHAnsi"/>
                <w:b/>
                <w:iCs/>
                <w:color w:val="FF0000"/>
              </w:rPr>
              <w:t>Essential Skills and Knowledge</w:t>
            </w:r>
          </w:p>
          <w:p w:rsidR="00130DE8" w:rsidRPr="00D06685" w:rsidRDefault="00130DE8" w:rsidP="00A26A8D">
            <w:pPr>
              <w:pStyle w:val="ListParagraph"/>
              <w:numPr>
                <w:ilvl w:val="0"/>
                <w:numId w:val="86"/>
              </w:numPr>
              <w:tabs>
                <w:tab w:val="clear" w:pos="720"/>
              </w:tabs>
              <w:autoSpaceDE w:val="0"/>
              <w:autoSpaceDN w:val="0"/>
              <w:adjustRightInd w:val="0"/>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Knowledge of multiplication and division strategies and properties to achieve efficient recall of facts</w:t>
            </w:r>
          </w:p>
          <w:p w:rsidR="00130DE8" w:rsidRPr="00D06685" w:rsidRDefault="00130DE8" w:rsidP="00A26A8D">
            <w:pPr>
              <w:numPr>
                <w:ilvl w:val="0"/>
                <w:numId w:val="80"/>
              </w:numPr>
              <w:tabs>
                <w:tab w:val="clear" w:pos="720"/>
                <w:tab w:val="num" w:pos="360"/>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use multiple strategies to enhance understanding</w:t>
            </w:r>
          </w:p>
          <w:p w:rsidR="00851E7D" w:rsidRPr="00D06685" w:rsidRDefault="00130DE8" w:rsidP="00F72709">
            <w:pPr>
              <w:numPr>
                <w:ilvl w:val="0"/>
                <w:numId w:val="80"/>
              </w:numPr>
              <w:tabs>
                <w:tab w:val="clear" w:pos="720"/>
                <w:tab w:val="num" w:pos="792"/>
              </w:tabs>
              <w:spacing w:after="0" w:line="240" w:lineRule="auto"/>
              <w:ind w:left="792" w:hanging="270"/>
              <w:rPr>
                <w:rFonts w:asciiTheme="minorHAnsi" w:hAnsiTheme="minorHAnsi" w:cstheme="minorHAnsi"/>
                <w:b/>
              </w:rPr>
            </w:pPr>
            <w:r w:rsidRPr="00A26A8D">
              <w:rPr>
                <w:rFonts w:asciiTheme="minorHAnsi" w:hAnsiTheme="minorHAnsi" w:cstheme="minorHAnsi"/>
                <w:b/>
                <w:color w:val="FF0000"/>
              </w:rPr>
              <w:t>Ability to model the various properties using concrete materials</w:t>
            </w:r>
          </w:p>
        </w:tc>
        <w:tc>
          <w:tcPr>
            <w:tcW w:w="3060" w:type="dxa"/>
            <w:vMerge/>
            <w:shd w:val="clear" w:color="auto" w:fill="auto"/>
          </w:tcPr>
          <w:p w:rsidR="00130DE8" w:rsidRPr="00D06685" w:rsidRDefault="00130DE8" w:rsidP="00840065">
            <w:pPr>
              <w:rPr>
                <w:rFonts w:asciiTheme="minorHAnsi" w:hAnsiTheme="minorHAnsi" w:cstheme="minorHAnsi"/>
              </w:rPr>
            </w:pPr>
          </w:p>
        </w:tc>
      </w:tr>
      <w:tr w:rsidR="00130DE8" w:rsidRPr="00D06685" w:rsidTr="00222DDB">
        <w:tc>
          <w:tcPr>
            <w:tcW w:w="2268" w:type="dxa"/>
            <w:shd w:val="clear" w:color="auto" w:fill="auto"/>
          </w:tcPr>
          <w:p w:rsidR="00130DE8" w:rsidRPr="00D06685" w:rsidRDefault="00130DE8" w:rsidP="00840065">
            <w:pPr>
              <w:rPr>
                <w:rFonts w:asciiTheme="minorHAnsi" w:hAnsiTheme="minorHAnsi" w:cstheme="minorHAnsi"/>
                <w:b/>
              </w:rPr>
            </w:pPr>
            <w:r w:rsidRPr="00D06685">
              <w:rPr>
                <w:rFonts w:asciiTheme="minorHAnsi" w:hAnsiTheme="minorHAnsi" w:cstheme="minorHAnsi"/>
                <w:b/>
              </w:rPr>
              <w:t>Solve problems involving the four operations, and identify and explain patterns in arithmetic.</w:t>
            </w:r>
          </w:p>
          <w:p w:rsidR="00130DE8" w:rsidRPr="00D06685" w:rsidRDefault="00130DE8" w:rsidP="00840065">
            <w:pPr>
              <w:jc w:val="center"/>
              <w:rPr>
                <w:rFonts w:asciiTheme="minorHAnsi" w:hAnsiTheme="minorHAnsi" w:cstheme="minorHAnsi"/>
                <w:b/>
              </w:rPr>
            </w:pPr>
          </w:p>
        </w:tc>
        <w:tc>
          <w:tcPr>
            <w:tcW w:w="4950" w:type="dxa"/>
            <w:shd w:val="clear" w:color="auto" w:fill="auto"/>
          </w:tcPr>
          <w:p w:rsidR="00130DE8" w:rsidRPr="00D06685" w:rsidRDefault="00130DE8" w:rsidP="007159AA">
            <w:pPr>
              <w:autoSpaceDE w:val="0"/>
              <w:autoSpaceDN w:val="0"/>
              <w:adjustRightInd w:val="0"/>
              <w:spacing w:after="0" w:line="240" w:lineRule="auto"/>
              <w:rPr>
                <w:rFonts w:asciiTheme="minorHAnsi" w:hAnsiTheme="minorHAnsi" w:cstheme="minorHAnsi"/>
                <w:b/>
              </w:rPr>
            </w:pPr>
            <w:r w:rsidRPr="00D06685">
              <w:rPr>
                <w:rFonts w:asciiTheme="minorHAnsi" w:hAnsiTheme="minorHAnsi" w:cstheme="minorHAnsi"/>
                <w:b/>
              </w:rPr>
              <w:t>3.OA.8</w:t>
            </w:r>
          </w:p>
          <w:p w:rsidR="00130DE8" w:rsidRPr="00D06685" w:rsidRDefault="00130DE8" w:rsidP="007159AA">
            <w:pPr>
              <w:autoSpaceDE w:val="0"/>
              <w:autoSpaceDN w:val="0"/>
              <w:adjustRightInd w:val="0"/>
              <w:spacing w:after="0" w:line="240" w:lineRule="auto"/>
              <w:rPr>
                <w:rFonts w:asciiTheme="minorHAnsi" w:hAnsiTheme="minorHAnsi" w:cstheme="minorHAnsi"/>
              </w:rPr>
            </w:pPr>
            <w:r w:rsidRPr="00D06685">
              <w:rPr>
                <w:rFonts w:asciiTheme="minorHAnsi" w:hAnsiTheme="minorHAnsi" w:cstheme="minorHAnsi"/>
              </w:rPr>
              <w:t xml:space="preserve">Solve two-step word problems using the four operations.  Represent these problems </w:t>
            </w:r>
            <w:r w:rsidR="00D82194">
              <w:rPr>
                <w:rFonts w:asciiTheme="minorHAnsi" w:hAnsiTheme="minorHAnsi" w:cstheme="minorHAnsi"/>
                <w:u w:val="single"/>
              </w:rPr>
              <w:t xml:space="preserve">in Nemeth Braille </w:t>
            </w:r>
            <w:r w:rsidR="00D82194" w:rsidRPr="00D82194">
              <w:rPr>
                <w:rFonts w:asciiTheme="minorHAnsi" w:hAnsiTheme="minorHAnsi" w:cstheme="minorHAnsi"/>
                <w:u w:val="single"/>
              </w:rPr>
              <w:t>Code</w:t>
            </w:r>
            <w:r w:rsidR="00D82194">
              <w:rPr>
                <w:rFonts w:asciiTheme="minorHAnsi" w:hAnsiTheme="minorHAnsi" w:cstheme="minorHAnsi"/>
              </w:rPr>
              <w:t xml:space="preserve"> </w:t>
            </w:r>
            <w:r w:rsidRPr="00D82194">
              <w:rPr>
                <w:rFonts w:asciiTheme="minorHAnsi" w:hAnsiTheme="minorHAnsi" w:cstheme="minorHAnsi"/>
              </w:rPr>
              <w:t>using</w:t>
            </w:r>
            <w:r w:rsidRPr="00D06685">
              <w:rPr>
                <w:rFonts w:asciiTheme="minorHAnsi" w:hAnsiTheme="minorHAnsi" w:cstheme="minorHAnsi"/>
              </w:rPr>
              <w:t xml:space="preserve"> equations with a letter standing for the unknown quantity</w:t>
            </w:r>
            <w:r w:rsidR="00D82194">
              <w:rPr>
                <w:rFonts w:asciiTheme="minorHAnsi" w:hAnsiTheme="minorHAnsi" w:cstheme="minorHAnsi"/>
              </w:rPr>
              <w:t xml:space="preserve"> </w:t>
            </w:r>
            <w:r w:rsidR="00D82194">
              <w:rPr>
                <w:rFonts w:asciiTheme="minorHAnsi" w:hAnsiTheme="minorHAnsi" w:cstheme="minorHAnsi"/>
                <w:u w:val="single"/>
              </w:rPr>
              <w:t>and use of the English Letter Indicator as appropriate</w:t>
            </w:r>
            <w:r w:rsidRPr="00D06685">
              <w:rPr>
                <w:rFonts w:asciiTheme="minorHAnsi" w:hAnsiTheme="minorHAnsi" w:cstheme="minorHAnsi"/>
              </w:rPr>
              <w:t>.  Assess the reasonableness of answers using mental computation and estimation strategies including rounding.</w:t>
            </w:r>
          </w:p>
          <w:p w:rsidR="00130DE8" w:rsidRPr="00D06685" w:rsidRDefault="00130DE8" w:rsidP="007159AA">
            <w:pPr>
              <w:spacing w:after="0" w:line="240" w:lineRule="auto"/>
              <w:rPr>
                <w:rFonts w:asciiTheme="minorHAnsi" w:hAnsiTheme="minorHAnsi" w:cstheme="minorHAnsi"/>
                <w:b/>
                <w:iCs/>
                <w:color w:val="FF0000"/>
              </w:rPr>
            </w:pPr>
            <w:r w:rsidRPr="00D06685">
              <w:rPr>
                <w:rFonts w:asciiTheme="minorHAnsi" w:hAnsiTheme="minorHAnsi" w:cstheme="minorHAnsi"/>
                <w:b/>
                <w:iCs/>
                <w:color w:val="FF0000"/>
              </w:rPr>
              <w:t>Essential Skills and Knowledge</w:t>
            </w:r>
          </w:p>
          <w:p w:rsidR="00130DE8" w:rsidRPr="00D06685"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Knowledge of strategies for word problems as established for addition and subtraction (</w:t>
            </w:r>
            <w:r w:rsidRPr="00D06685">
              <w:rPr>
                <w:rFonts w:asciiTheme="minorHAnsi" w:hAnsiTheme="minorHAnsi" w:cstheme="minorHAnsi"/>
                <w:b/>
                <w:color w:val="008000"/>
              </w:rPr>
              <w:t>2.OA.1</w:t>
            </w:r>
            <w:r w:rsidRPr="00D06685">
              <w:rPr>
                <w:rFonts w:asciiTheme="minorHAnsi" w:hAnsiTheme="minorHAnsi" w:cstheme="minorHAnsi"/>
                <w:b/>
                <w:color w:val="FF0000"/>
              </w:rPr>
              <w:t>)</w:t>
            </w:r>
          </w:p>
          <w:p w:rsidR="00130DE8" w:rsidRPr="00D06685" w:rsidRDefault="00130DE8" w:rsidP="007159AA">
            <w:pPr>
              <w:pStyle w:val="ListParagraph"/>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solve word problems that use whole numbers and yield whole-number solutions</w:t>
            </w:r>
          </w:p>
          <w:p w:rsidR="00130DE8" w:rsidRPr="00D06685"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 xml:space="preserve">Ability to determine what a reasonable solution would be prior to solving the word problem  </w:t>
            </w:r>
          </w:p>
          <w:p w:rsidR="00130DE8" w:rsidRPr="00D06685"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Knowledge that a</w:t>
            </w:r>
            <w:r w:rsidRPr="00D06685">
              <w:rPr>
                <w:rFonts w:asciiTheme="minorHAnsi" w:hAnsiTheme="minorHAnsi" w:cstheme="minorHAnsi"/>
                <w:b/>
                <w:color w:val="00B0F0"/>
              </w:rPr>
              <w:t xml:space="preserve"> variable</w:t>
            </w:r>
            <w:r w:rsidRPr="00D06685">
              <w:rPr>
                <w:rFonts w:asciiTheme="minorHAnsi" w:hAnsiTheme="minorHAnsi" w:cstheme="minorHAnsi"/>
                <w:b/>
                <w:color w:val="FF0000"/>
              </w:rPr>
              <w:t xml:space="preserve"> refers to an unknown quantity in an equation that can be represented with any letter other than “o” </w:t>
            </w:r>
          </w:p>
          <w:p w:rsidR="00130DE8" w:rsidRPr="00D06685"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Knowledge that the letter representing a variable takes the place of an empty box or question mark as used to indicate the unknown in earlier grades</w:t>
            </w:r>
          </w:p>
          <w:p w:rsidR="00130DE8" w:rsidRPr="00D06685"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 xml:space="preserve"> Ability to use various strategies applied in one-step word problems to solve multi-step word problems</w:t>
            </w:r>
          </w:p>
          <w:p w:rsidR="00130DE8" w:rsidRPr="00D06685"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 xml:space="preserve">Knowledge of and the ability to use the vocabulary of </w:t>
            </w:r>
            <w:r w:rsidRPr="00D06685">
              <w:rPr>
                <w:rFonts w:asciiTheme="minorHAnsi" w:hAnsiTheme="minorHAnsi" w:cstheme="minorHAnsi"/>
                <w:b/>
                <w:color w:val="00B0F0"/>
              </w:rPr>
              <w:t>equation</w:t>
            </w:r>
            <w:r w:rsidRPr="00D06685">
              <w:rPr>
                <w:rFonts w:asciiTheme="minorHAnsi" w:hAnsiTheme="minorHAnsi" w:cstheme="minorHAnsi"/>
                <w:b/>
                <w:color w:val="FF0000"/>
              </w:rPr>
              <w:t xml:space="preserve"> vs. </w:t>
            </w:r>
            <w:r w:rsidRPr="00D06685">
              <w:rPr>
                <w:rFonts w:asciiTheme="minorHAnsi" w:hAnsiTheme="minorHAnsi" w:cstheme="minorHAnsi"/>
                <w:b/>
                <w:color w:val="00B0F0"/>
              </w:rPr>
              <w:t>expression</w:t>
            </w:r>
          </w:p>
          <w:p w:rsidR="00130DE8" w:rsidRPr="00D06685"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 xml:space="preserve">Knowledge of and ability to apply </w:t>
            </w:r>
            <w:r w:rsidRPr="00D06685">
              <w:rPr>
                <w:rFonts w:asciiTheme="minorHAnsi" w:hAnsiTheme="minorHAnsi" w:cstheme="minorHAnsi"/>
                <w:b/>
                <w:color w:val="00B0F0"/>
              </w:rPr>
              <w:t>estimation strategies</w:t>
            </w:r>
            <w:r w:rsidRPr="00D06685">
              <w:rPr>
                <w:rFonts w:asciiTheme="minorHAnsi" w:hAnsiTheme="minorHAnsi" w:cstheme="minorHAnsi"/>
                <w:b/>
                <w:color w:val="FF0000"/>
              </w:rPr>
              <w:t>, including rounding and front-end estimation, to make sense of the solution(s)</w:t>
            </w:r>
          </w:p>
          <w:p w:rsidR="00130DE8"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apply knowledge of place value to estimation</w:t>
            </w:r>
          </w:p>
          <w:p w:rsidR="003777E5" w:rsidRDefault="003777E5" w:rsidP="003777E5">
            <w:pPr>
              <w:spacing w:after="0" w:line="240" w:lineRule="auto"/>
              <w:rPr>
                <w:rFonts w:asciiTheme="minorHAnsi" w:hAnsiTheme="minorHAnsi" w:cstheme="minorHAnsi"/>
                <w:b/>
                <w:color w:val="FF0000"/>
              </w:rPr>
            </w:pPr>
          </w:p>
          <w:p w:rsidR="003777E5" w:rsidRPr="00D06685" w:rsidRDefault="003777E5" w:rsidP="003777E5">
            <w:pPr>
              <w:spacing w:after="0" w:line="240" w:lineRule="auto"/>
              <w:rPr>
                <w:rFonts w:asciiTheme="minorHAnsi" w:hAnsiTheme="minorHAnsi" w:cstheme="minorHAnsi"/>
                <w:b/>
                <w:color w:val="FF0000"/>
              </w:rPr>
            </w:pPr>
          </w:p>
          <w:p w:rsidR="00130DE8" w:rsidRPr="00D06685" w:rsidRDefault="00130DE8" w:rsidP="007159AA">
            <w:pPr>
              <w:numPr>
                <w:ilvl w:val="0"/>
                <w:numId w:val="80"/>
              </w:numPr>
              <w:tabs>
                <w:tab w:val="clear" w:pos="720"/>
                <w:tab w:val="num" w:pos="792"/>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use critical thinking skills to determine whether an estimate or exact answer is needed in the solution of a word problem</w:t>
            </w:r>
          </w:p>
          <w:p w:rsidR="00EA7C55" w:rsidRDefault="00EA7C55" w:rsidP="00840065">
            <w:pPr>
              <w:autoSpaceDE w:val="0"/>
              <w:autoSpaceDN w:val="0"/>
              <w:adjustRightInd w:val="0"/>
              <w:rPr>
                <w:rFonts w:asciiTheme="minorHAnsi" w:hAnsiTheme="minorHAnsi" w:cstheme="minorHAnsi"/>
                <w:b/>
              </w:rPr>
            </w:pPr>
          </w:p>
          <w:p w:rsidR="00130DE8" w:rsidRPr="00D06685" w:rsidRDefault="00130DE8" w:rsidP="00EA7C55">
            <w:pPr>
              <w:autoSpaceDE w:val="0"/>
              <w:autoSpaceDN w:val="0"/>
              <w:adjustRightInd w:val="0"/>
              <w:spacing w:after="0"/>
              <w:rPr>
                <w:rFonts w:asciiTheme="minorHAnsi" w:hAnsiTheme="minorHAnsi" w:cstheme="minorHAnsi"/>
                <w:b/>
              </w:rPr>
            </w:pPr>
            <w:r w:rsidRPr="00D06685">
              <w:rPr>
                <w:rFonts w:asciiTheme="minorHAnsi" w:hAnsiTheme="minorHAnsi" w:cstheme="minorHAnsi"/>
                <w:b/>
              </w:rPr>
              <w:t>3.OA.9</w:t>
            </w:r>
          </w:p>
          <w:p w:rsidR="00130DE8" w:rsidRPr="00D06685" w:rsidRDefault="00130DE8" w:rsidP="00EA7C55">
            <w:pPr>
              <w:autoSpaceDE w:val="0"/>
              <w:autoSpaceDN w:val="0"/>
              <w:adjustRightInd w:val="0"/>
              <w:spacing w:after="0"/>
              <w:rPr>
                <w:rFonts w:asciiTheme="minorHAnsi" w:hAnsiTheme="minorHAnsi" w:cstheme="minorHAnsi"/>
                <w:b/>
                <w:color w:val="6600FF"/>
              </w:rPr>
            </w:pPr>
            <w:r w:rsidRPr="00D06685">
              <w:rPr>
                <w:rFonts w:asciiTheme="minorHAnsi" w:hAnsiTheme="minorHAnsi" w:cstheme="minorHAnsi"/>
              </w:rPr>
              <w:t xml:space="preserve">Identify arithmetic patterns </w:t>
            </w:r>
            <w:r w:rsidR="00663110" w:rsidRPr="00663110">
              <w:rPr>
                <w:rFonts w:asciiTheme="minorHAnsi" w:hAnsiTheme="minorHAnsi" w:cstheme="minorHAnsi"/>
                <w:u w:val="single"/>
              </w:rPr>
              <w:t xml:space="preserve">in </w:t>
            </w:r>
            <w:r w:rsidR="00D82194">
              <w:rPr>
                <w:rFonts w:asciiTheme="minorHAnsi" w:hAnsiTheme="minorHAnsi" w:cstheme="minorHAnsi"/>
                <w:u w:val="single"/>
              </w:rPr>
              <w:t xml:space="preserve">Nemeth Braille </w:t>
            </w:r>
            <w:r w:rsidR="00D82194" w:rsidRPr="00D82194">
              <w:rPr>
                <w:rFonts w:asciiTheme="minorHAnsi" w:hAnsiTheme="minorHAnsi" w:cstheme="minorHAnsi"/>
                <w:u w:val="single"/>
              </w:rPr>
              <w:t>Code</w:t>
            </w:r>
            <w:r w:rsidR="00D82194" w:rsidRPr="00D06685">
              <w:rPr>
                <w:rFonts w:asciiTheme="minorHAnsi" w:hAnsiTheme="minorHAnsi" w:cstheme="minorHAnsi"/>
              </w:rPr>
              <w:t xml:space="preserve"> </w:t>
            </w:r>
            <w:r w:rsidRPr="00D06685">
              <w:rPr>
                <w:rFonts w:asciiTheme="minorHAnsi" w:hAnsiTheme="minorHAnsi" w:cstheme="minorHAnsi"/>
              </w:rPr>
              <w:t xml:space="preserve">(including patterns in the addition table or multiplication table), and explain them using properties of operations.  </w:t>
            </w:r>
            <w:r w:rsidRPr="00D06685">
              <w:rPr>
                <w:rFonts w:asciiTheme="minorHAnsi" w:hAnsiTheme="minorHAnsi" w:cstheme="minorHAnsi"/>
                <w:i/>
              </w:rPr>
              <w:t>For example, observe that 4 times a number is always even and explain why 4 times a number can be decomposed into two equal addends.</w:t>
            </w:r>
            <w:r w:rsidR="00EA7C55">
              <w:rPr>
                <w:rFonts w:asciiTheme="minorHAnsi" w:hAnsiTheme="minorHAnsi" w:cstheme="minorHAnsi"/>
                <w:i/>
              </w:rPr>
              <w:t xml:space="preserve"> </w:t>
            </w:r>
            <w:r w:rsidRPr="00D06685">
              <w:rPr>
                <w:rFonts w:asciiTheme="minorHAnsi" w:hAnsiTheme="minorHAnsi" w:cstheme="minorHAnsi"/>
                <w:b/>
                <w:color w:val="6600FF"/>
              </w:rPr>
              <w:t>(SC 3)</w:t>
            </w:r>
          </w:p>
          <w:p w:rsidR="00130DE8" w:rsidRPr="00D06685" w:rsidRDefault="00130DE8" w:rsidP="00EA7C55">
            <w:pPr>
              <w:spacing w:after="0"/>
              <w:rPr>
                <w:rFonts w:asciiTheme="minorHAnsi" w:hAnsiTheme="minorHAnsi" w:cstheme="minorHAnsi"/>
                <w:b/>
                <w:iCs/>
                <w:color w:val="FF0000"/>
              </w:rPr>
            </w:pPr>
            <w:r w:rsidRPr="00D06685">
              <w:rPr>
                <w:rFonts w:asciiTheme="minorHAnsi" w:hAnsiTheme="minorHAnsi" w:cstheme="minorHAnsi"/>
                <w:b/>
                <w:iCs/>
                <w:color w:val="FF0000"/>
              </w:rPr>
              <w:t>Essential Skills and Knowledge</w:t>
            </w:r>
          </w:p>
          <w:p w:rsidR="00130DE8" w:rsidRPr="00D06685" w:rsidRDefault="00130DE8" w:rsidP="00EA7C55">
            <w:pPr>
              <w:numPr>
                <w:ilvl w:val="0"/>
                <w:numId w:val="80"/>
              </w:numPr>
              <w:tabs>
                <w:tab w:val="clear" w:pos="720"/>
                <w:tab w:val="num" w:pos="360"/>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apply knowledge of skip counting (</w:t>
            </w:r>
            <w:r w:rsidRPr="00D06685">
              <w:rPr>
                <w:rFonts w:asciiTheme="minorHAnsi" w:hAnsiTheme="minorHAnsi" w:cstheme="minorHAnsi"/>
                <w:b/>
                <w:color w:val="008000"/>
              </w:rPr>
              <w:t>1.OA 5</w:t>
            </w:r>
            <w:r w:rsidRPr="00D06685">
              <w:rPr>
                <w:rFonts w:asciiTheme="minorHAnsi" w:hAnsiTheme="minorHAnsi" w:cstheme="minorHAnsi"/>
                <w:b/>
                <w:color w:val="FF0000"/>
              </w:rPr>
              <w:t xml:space="preserve"> and </w:t>
            </w:r>
            <w:r w:rsidRPr="00D06685">
              <w:rPr>
                <w:rFonts w:asciiTheme="minorHAnsi" w:hAnsiTheme="minorHAnsi" w:cstheme="minorHAnsi"/>
                <w:b/>
                <w:color w:val="008000"/>
              </w:rPr>
              <w:t>2.NBT.2</w:t>
            </w:r>
            <w:r w:rsidRPr="00D06685">
              <w:rPr>
                <w:rFonts w:asciiTheme="minorHAnsi" w:hAnsiTheme="minorHAnsi" w:cstheme="minorHAnsi"/>
                <w:b/>
                <w:color w:val="FF0000"/>
              </w:rPr>
              <w:t>) and explain “why” the pattern works the way it does as it relates to the properties of operations</w:t>
            </w:r>
          </w:p>
          <w:p w:rsidR="00130DE8" w:rsidRPr="00D06685" w:rsidRDefault="00130DE8" w:rsidP="00EA7C55">
            <w:pPr>
              <w:numPr>
                <w:ilvl w:val="0"/>
                <w:numId w:val="80"/>
              </w:numPr>
              <w:tabs>
                <w:tab w:val="clear" w:pos="720"/>
                <w:tab w:val="num" w:pos="360"/>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investigate, discover, and extend number patterns and explain why they work.</w:t>
            </w:r>
          </w:p>
          <w:p w:rsidR="00130DE8" w:rsidRPr="00D06685" w:rsidRDefault="00130DE8" w:rsidP="00EA7C55">
            <w:pPr>
              <w:numPr>
                <w:ilvl w:val="0"/>
                <w:numId w:val="80"/>
              </w:numPr>
              <w:tabs>
                <w:tab w:val="clear" w:pos="720"/>
                <w:tab w:val="num" w:pos="360"/>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 xml:space="preserve">Knowledge that subtraction and division are not </w:t>
            </w:r>
            <w:r w:rsidRPr="00D06685">
              <w:rPr>
                <w:rFonts w:asciiTheme="minorHAnsi" w:hAnsiTheme="minorHAnsi" w:cstheme="minorHAnsi"/>
                <w:b/>
                <w:color w:val="00B0F0"/>
              </w:rPr>
              <w:t>commutative</w:t>
            </w:r>
            <w:r w:rsidRPr="00D06685">
              <w:rPr>
                <w:rFonts w:asciiTheme="minorHAnsi" w:hAnsiTheme="minorHAnsi" w:cstheme="minorHAnsi"/>
                <w:b/>
                <w:color w:val="FF0000"/>
              </w:rPr>
              <w:t xml:space="preserve"> as addition and multiplication are</w:t>
            </w:r>
          </w:p>
          <w:p w:rsidR="00130DE8" w:rsidRPr="00D06685" w:rsidRDefault="00130DE8" w:rsidP="00EA7C55">
            <w:pPr>
              <w:numPr>
                <w:ilvl w:val="0"/>
                <w:numId w:val="80"/>
              </w:numPr>
              <w:tabs>
                <w:tab w:val="clear" w:pos="720"/>
                <w:tab w:val="num" w:pos="360"/>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Knowledge of multiplication and division properties (</w:t>
            </w:r>
            <w:r w:rsidRPr="00D06685">
              <w:rPr>
                <w:rFonts w:asciiTheme="minorHAnsi" w:hAnsiTheme="minorHAnsi" w:cstheme="minorHAnsi"/>
                <w:b/>
                <w:color w:val="008000"/>
              </w:rPr>
              <w:t>CCSS, Page 90, Tables 3&amp;4</w:t>
            </w:r>
            <w:r w:rsidRPr="00D06685">
              <w:rPr>
                <w:rFonts w:asciiTheme="minorHAnsi" w:hAnsiTheme="minorHAnsi" w:cstheme="minorHAnsi"/>
                <w:b/>
                <w:color w:val="FF0000"/>
              </w:rPr>
              <w:t>)</w:t>
            </w:r>
          </w:p>
          <w:p w:rsidR="00130DE8" w:rsidRDefault="00130DE8" w:rsidP="00EA7C55">
            <w:pPr>
              <w:numPr>
                <w:ilvl w:val="0"/>
                <w:numId w:val="80"/>
              </w:numPr>
              <w:tabs>
                <w:tab w:val="clear" w:pos="720"/>
                <w:tab w:val="num" w:pos="360"/>
              </w:tabs>
              <w:spacing w:after="0" w:line="240" w:lineRule="auto"/>
              <w:ind w:left="792"/>
              <w:rPr>
                <w:rFonts w:asciiTheme="minorHAnsi" w:hAnsiTheme="minorHAnsi" w:cstheme="minorHAnsi"/>
                <w:b/>
                <w:color w:val="FF0000"/>
              </w:rPr>
            </w:pPr>
            <w:r w:rsidRPr="00D06685">
              <w:rPr>
                <w:rFonts w:asciiTheme="minorHAnsi" w:hAnsiTheme="minorHAnsi" w:cstheme="minorHAnsi"/>
                <w:b/>
                <w:color w:val="FF0000"/>
              </w:rPr>
              <w:t>Ability to apply knowledge of Properties of operations to explain patterns and why they  remain consistent</w:t>
            </w:r>
          </w:p>
          <w:p w:rsidR="00222DDB" w:rsidRDefault="00222DDB" w:rsidP="00222DDB">
            <w:pPr>
              <w:spacing w:after="0" w:line="240" w:lineRule="auto"/>
              <w:rPr>
                <w:rFonts w:asciiTheme="minorHAnsi" w:hAnsiTheme="minorHAnsi" w:cstheme="minorHAnsi"/>
                <w:b/>
                <w:color w:val="FF0000"/>
              </w:rPr>
            </w:pPr>
          </w:p>
          <w:p w:rsidR="00222DDB" w:rsidRDefault="00222DDB" w:rsidP="00222DDB">
            <w:pPr>
              <w:spacing w:after="0" w:line="240" w:lineRule="auto"/>
              <w:rPr>
                <w:rFonts w:asciiTheme="minorHAnsi" w:hAnsiTheme="minorHAnsi" w:cstheme="minorHAnsi"/>
                <w:b/>
                <w:color w:val="FF0000"/>
              </w:rPr>
            </w:pPr>
          </w:p>
          <w:p w:rsidR="00222DDB" w:rsidRDefault="00222DDB" w:rsidP="00222DDB">
            <w:pPr>
              <w:spacing w:after="0" w:line="240" w:lineRule="auto"/>
              <w:rPr>
                <w:rFonts w:asciiTheme="minorHAnsi" w:hAnsiTheme="minorHAnsi" w:cstheme="minorHAnsi"/>
                <w:b/>
                <w:color w:val="FF0000"/>
              </w:rPr>
            </w:pPr>
          </w:p>
          <w:p w:rsidR="00222DDB" w:rsidRPr="00D06685" w:rsidRDefault="00222DDB" w:rsidP="00222DDB">
            <w:pPr>
              <w:spacing w:after="0" w:line="240" w:lineRule="auto"/>
              <w:rPr>
                <w:rFonts w:asciiTheme="minorHAnsi" w:hAnsiTheme="minorHAnsi" w:cstheme="minorHAnsi"/>
                <w:b/>
                <w:color w:val="FF0000"/>
              </w:rPr>
            </w:pPr>
          </w:p>
        </w:tc>
        <w:tc>
          <w:tcPr>
            <w:tcW w:w="3060" w:type="dxa"/>
            <w:vMerge/>
            <w:shd w:val="clear" w:color="auto" w:fill="auto"/>
          </w:tcPr>
          <w:p w:rsidR="00130DE8" w:rsidRPr="00D06685" w:rsidRDefault="00130DE8" w:rsidP="00840065">
            <w:pPr>
              <w:rPr>
                <w:rFonts w:asciiTheme="minorHAnsi" w:hAnsiTheme="minorHAnsi" w:cstheme="minorHAnsi"/>
              </w:rPr>
            </w:pPr>
          </w:p>
        </w:tc>
      </w:tr>
    </w:tbl>
    <w:p w:rsidR="000C46A0" w:rsidRDefault="000C46A0">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50"/>
        <w:gridCol w:w="3060"/>
      </w:tblGrid>
      <w:tr w:rsidR="00CB0BD0" w:rsidRPr="00CB0BD0" w:rsidTr="00222DDB">
        <w:trPr>
          <w:tblHeader/>
        </w:trPr>
        <w:tc>
          <w:tcPr>
            <w:tcW w:w="10278" w:type="dxa"/>
            <w:gridSpan w:val="3"/>
            <w:shd w:val="clear" w:color="auto" w:fill="auto"/>
          </w:tcPr>
          <w:p w:rsidR="00CB0BD0" w:rsidRPr="00CB0BD0" w:rsidRDefault="00CB0BD0" w:rsidP="00840065">
            <w:pPr>
              <w:rPr>
                <w:rFonts w:asciiTheme="minorHAnsi" w:hAnsiTheme="minorHAnsi" w:cstheme="minorHAnsi"/>
              </w:rPr>
            </w:pPr>
            <w:r w:rsidRPr="00CB0BD0">
              <w:rPr>
                <w:rFonts w:asciiTheme="minorHAnsi" w:hAnsiTheme="minorHAnsi" w:cstheme="minorHAnsi"/>
              </w:rPr>
              <w:br w:type="page"/>
            </w:r>
            <w:r w:rsidRPr="00CB0BD0">
              <w:rPr>
                <w:rFonts w:asciiTheme="minorHAnsi" w:hAnsiTheme="minorHAnsi" w:cstheme="minorHAnsi"/>
                <w:b/>
              </w:rPr>
              <w:t>DOMAIN: Number and Operations in Base Ten</w:t>
            </w:r>
          </w:p>
        </w:tc>
      </w:tr>
      <w:tr w:rsidR="00CB0BD0" w:rsidRPr="00CB0BD0" w:rsidTr="00222DDB">
        <w:trPr>
          <w:tblHeader/>
        </w:trPr>
        <w:tc>
          <w:tcPr>
            <w:tcW w:w="2268" w:type="dxa"/>
            <w:shd w:val="clear" w:color="auto" w:fill="auto"/>
          </w:tcPr>
          <w:p w:rsidR="00CB0BD0" w:rsidRPr="00CB0BD0" w:rsidRDefault="00CB0BD0" w:rsidP="00840065">
            <w:pPr>
              <w:jc w:val="center"/>
              <w:rPr>
                <w:rFonts w:asciiTheme="minorHAnsi" w:hAnsiTheme="minorHAnsi" w:cstheme="minorHAnsi"/>
                <w:b/>
              </w:rPr>
            </w:pPr>
            <w:r w:rsidRPr="00CB0BD0">
              <w:rPr>
                <w:rFonts w:asciiTheme="minorHAnsi" w:hAnsiTheme="minorHAnsi" w:cstheme="minorHAnsi"/>
                <w:b/>
              </w:rPr>
              <w:t>Cluster</w:t>
            </w:r>
          </w:p>
        </w:tc>
        <w:tc>
          <w:tcPr>
            <w:tcW w:w="4950" w:type="dxa"/>
            <w:shd w:val="clear" w:color="auto" w:fill="auto"/>
          </w:tcPr>
          <w:p w:rsidR="00CB0BD0" w:rsidRPr="00CB0BD0" w:rsidRDefault="00CB0BD0" w:rsidP="00840065">
            <w:pPr>
              <w:jc w:val="center"/>
              <w:rPr>
                <w:rFonts w:asciiTheme="minorHAnsi" w:hAnsiTheme="minorHAnsi" w:cstheme="minorHAnsi"/>
                <w:b/>
              </w:rPr>
            </w:pPr>
            <w:r w:rsidRPr="00CB0BD0">
              <w:rPr>
                <w:rFonts w:asciiTheme="minorHAnsi" w:hAnsiTheme="minorHAnsi" w:cstheme="minorHAnsi"/>
                <w:b/>
              </w:rPr>
              <w:t>Standard</w:t>
            </w:r>
          </w:p>
        </w:tc>
        <w:tc>
          <w:tcPr>
            <w:tcW w:w="3060" w:type="dxa"/>
            <w:shd w:val="clear" w:color="auto" w:fill="auto"/>
          </w:tcPr>
          <w:p w:rsidR="00CB0BD0" w:rsidRPr="00CB0BD0" w:rsidRDefault="00CB0BD0" w:rsidP="00840065">
            <w:pPr>
              <w:rPr>
                <w:rFonts w:asciiTheme="minorHAnsi" w:hAnsiTheme="minorHAnsi" w:cstheme="minorHAnsi"/>
              </w:rPr>
            </w:pPr>
            <w:r w:rsidRPr="00CB0BD0">
              <w:rPr>
                <w:rFonts w:asciiTheme="minorHAnsi" w:hAnsiTheme="minorHAnsi" w:cstheme="minorHAnsi"/>
                <w:b/>
              </w:rPr>
              <w:t>Mathematical Practices</w:t>
            </w:r>
          </w:p>
        </w:tc>
      </w:tr>
      <w:tr w:rsidR="00CB0BD0" w:rsidRPr="00CB0BD0" w:rsidTr="00222DDB">
        <w:tc>
          <w:tcPr>
            <w:tcW w:w="2268" w:type="dxa"/>
            <w:shd w:val="clear" w:color="auto" w:fill="auto"/>
          </w:tcPr>
          <w:p w:rsidR="00CB0BD0" w:rsidRPr="00CB0BD0" w:rsidRDefault="00CB0BD0" w:rsidP="00840065">
            <w:pPr>
              <w:rPr>
                <w:rFonts w:asciiTheme="minorHAnsi" w:hAnsiTheme="minorHAnsi" w:cstheme="minorHAnsi"/>
              </w:rPr>
            </w:pPr>
            <w:r w:rsidRPr="00CB0BD0">
              <w:rPr>
                <w:rFonts w:asciiTheme="minorHAnsi" w:hAnsiTheme="minorHAnsi" w:cstheme="minorHAnsi"/>
                <w:b/>
              </w:rPr>
              <w:t>Use place value understanding and properties of operation to perform multi-digit arithmetic.</w:t>
            </w:r>
          </w:p>
        </w:tc>
        <w:tc>
          <w:tcPr>
            <w:tcW w:w="4950" w:type="dxa"/>
            <w:shd w:val="clear" w:color="auto" w:fill="auto"/>
          </w:tcPr>
          <w:p w:rsidR="00CB0BD0" w:rsidRPr="00CB0BD0" w:rsidRDefault="00CB0BD0" w:rsidP="00EA7C55">
            <w:pPr>
              <w:autoSpaceDE w:val="0"/>
              <w:autoSpaceDN w:val="0"/>
              <w:adjustRightInd w:val="0"/>
              <w:spacing w:after="0"/>
              <w:rPr>
                <w:rFonts w:asciiTheme="minorHAnsi" w:hAnsiTheme="minorHAnsi" w:cstheme="minorHAnsi"/>
                <w:b/>
              </w:rPr>
            </w:pPr>
            <w:r w:rsidRPr="00CB0BD0">
              <w:rPr>
                <w:rFonts w:asciiTheme="minorHAnsi" w:hAnsiTheme="minorHAnsi" w:cstheme="minorHAnsi"/>
                <w:b/>
              </w:rPr>
              <w:t>3.NBT.1</w:t>
            </w:r>
          </w:p>
          <w:p w:rsidR="00CB0BD0" w:rsidRPr="00CB0BD0" w:rsidRDefault="00CB0BD0" w:rsidP="00EA7C55">
            <w:pPr>
              <w:autoSpaceDE w:val="0"/>
              <w:autoSpaceDN w:val="0"/>
              <w:adjustRightInd w:val="0"/>
              <w:spacing w:after="0"/>
              <w:rPr>
                <w:rFonts w:asciiTheme="minorHAnsi" w:hAnsiTheme="minorHAnsi" w:cstheme="minorHAnsi"/>
              </w:rPr>
            </w:pPr>
            <w:r w:rsidRPr="00CB0BD0">
              <w:rPr>
                <w:rFonts w:asciiTheme="minorHAnsi" w:hAnsiTheme="minorHAnsi" w:cstheme="minorHAnsi"/>
              </w:rPr>
              <w:t>Use place value understanding to round whole numbers to the nearest 10 or 100</w:t>
            </w:r>
            <w:r w:rsidR="009B08AD">
              <w:rPr>
                <w:rFonts w:asciiTheme="minorHAnsi" w:hAnsiTheme="minorHAnsi" w:cstheme="minorHAnsi"/>
              </w:rPr>
              <w:t xml:space="preserve"> </w:t>
            </w:r>
            <w:r w:rsidR="009B08AD" w:rsidRPr="009B08AD">
              <w:rPr>
                <w:rFonts w:asciiTheme="minorHAnsi" w:hAnsiTheme="minorHAnsi" w:cstheme="minorHAnsi"/>
                <w:u w:val="single"/>
              </w:rPr>
              <w:t xml:space="preserve">using </w:t>
            </w:r>
            <w:r w:rsidR="009B08AD">
              <w:rPr>
                <w:rFonts w:asciiTheme="minorHAnsi" w:hAnsiTheme="minorHAnsi" w:cstheme="minorHAnsi"/>
                <w:u w:val="single"/>
              </w:rPr>
              <w:t xml:space="preserve">Nemeth Braille </w:t>
            </w:r>
            <w:r w:rsidR="009B08AD" w:rsidRPr="00D82194">
              <w:rPr>
                <w:rFonts w:asciiTheme="minorHAnsi" w:hAnsiTheme="minorHAnsi" w:cstheme="minorHAnsi"/>
                <w:u w:val="single"/>
              </w:rPr>
              <w:t>Code</w:t>
            </w:r>
            <w:r w:rsidRPr="00CB0BD0">
              <w:rPr>
                <w:rFonts w:asciiTheme="minorHAnsi" w:hAnsiTheme="minorHAnsi" w:cstheme="minorHAnsi"/>
              </w:rPr>
              <w:t>.</w:t>
            </w:r>
          </w:p>
          <w:p w:rsidR="00CB0BD0" w:rsidRPr="00CB0BD0" w:rsidRDefault="00CB0BD0" w:rsidP="00EA7C55">
            <w:pPr>
              <w:spacing w:after="0"/>
              <w:rPr>
                <w:rFonts w:asciiTheme="minorHAnsi" w:hAnsiTheme="minorHAnsi" w:cstheme="minorHAnsi"/>
                <w:b/>
                <w:iCs/>
                <w:color w:val="FF0000"/>
              </w:rPr>
            </w:pPr>
            <w:r w:rsidRPr="00CB0BD0">
              <w:rPr>
                <w:rFonts w:asciiTheme="minorHAnsi" w:hAnsiTheme="minorHAnsi" w:cstheme="minorHAnsi"/>
                <w:b/>
                <w:iCs/>
                <w:color w:val="FF0000"/>
              </w:rPr>
              <w:t>Essential Skills and Knowledge</w:t>
            </w:r>
          </w:p>
          <w:p w:rsidR="00CB0BD0" w:rsidRPr="00CB0BD0" w:rsidRDefault="00CB0BD0" w:rsidP="00EA7C55">
            <w:pPr>
              <w:numPr>
                <w:ilvl w:val="0"/>
                <w:numId w:val="80"/>
              </w:numPr>
              <w:tabs>
                <w:tab w:val="clear" w:pos="720"/>
                <w:tab w:val="num" w:pos="522"/>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Knowledge of place value through 1,000 (</w:t>
            </w:r>
            <w:r w:rsidRPr="00CB0BD0">
              <w:rPr>
                <w:rFonts w:asciiTheme="minorHAnsi" w:hAnsiTheme="minorHAnsi" w:cstheme="minorHAnsi"/>
                <w:b/>
                <w:color w:val="008000"/>
              </w:rPr>
              <w:t>2.NBT.1</w:t>
            </w:r>
            <w:r w:rsidRPr="00CB0BD0">
              <w:rPr>
                <w:rFonts w:asciiTheme="minorHAnsi" w:hAnsiTheme="minorHAnsi" w:cstheme="minorHAnsi"/>
                <w:b/>
                <w:color w:val="FF0000"/>
              </w:rPr>
              <w:t>) to provide the foundation for rounding whole numbers</w:t>
            </w:r>
          </w:p>
          <w:p w:rsidR="00CB0BD0" w:rsidRPr="00CB0BD0" w:rsidRDefault="00CB0BD0" w:rsidP="00EA7C55">
            <w:pPr>
              <w:numPr>
                <w:ilvl w:val="0"/>
                <w:numId w:val="80"/>
              </w:numPr>
              <w:tabs>
                <w:tab w:val="clear" w:pos="720"/>
                <w:tab w:val="num" w:pos="522"/>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Knowledge that place value refers to what a digit is worth in a number</w:t>
            </w:r>
          </w:p>
          <w:p w:rsidR="00CB0BD0" w:rsidRPr="00CB0BD0" w:rsidRDefault="00CB0BD0" w:rsidP="00EA7C55">
            <w:pPr>
              <w:numPr>
                <w:ilvl w:val="0"/>
                <w:numId w:val="80"/>
              </w:numPr>
              <w:tabs>
                <w:tab w:val="clear" w:pos="720"/>
                <w:tab w:val="num" w:pos="522"/>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Knowledge that each place in a number is worth 10 times more than the place to the right of it (The tens column is worth 10 ones, the hundreds column is worth 10 tens.)</w:t>
            </w:r>
          </w:p>
          <w:p w:rsidR="00CB0BD0" w:rsidRPr="00CB0BD0" w:rsidRDefault="00CB0BD0" w:rsidP="00EA7C55">
            <w:pPr>
              <w:numPr>
                <w:ilvl w:val="0"/>
                <w:numId w:val="80"/>
              </w:numPr>
              <w:tabs>
                <w:tab w:val="clear" w:pos="720"/>
                <w:tab w:val="num" w:pos="522"/>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Ability to use a variety of strategies when rounding (e.g.,</w:t>
            </w:r>
            <w:r w:rsidRPr="00CB0BD0">
              <w:rPr>
                <w:rFonts w:asciiTheme="minorHAnsi" w:hAnsiTheme="minorHAnsi" w:cstheme="minorHAnsi"/>
                <w:b/>
                <w:color w:val="996633"/>
              </w:rPr>
              <w:t xml:space="preserve"> </w:t>
            </w:r>
            <w:r w:rsidR="000470BF" w:rsidRPr="000470BF">
              <w:rPr>
                <w:rFonts w:asciiTheme="minorHAnsi" w:hAnsiTheme="minorHAnsi" w:cstheme="minorHAnsi"/>
                <w:b/>
                <w:color w:val="FF0000"/>
                <w:u w:val="single"/>
              </w:rPr>
              <w:t xml:space="preserve">tactile graphic of a </w:t>
            </w:r>
            <w:r w:rsidRPr="000470BF">
              <w:rPr>
                <w:rFonts w:asciiTheme="minorHAnsi" w:hAnsiTheme="minorHAnsi" w:cstheme="minorHAnsi"/>
                <w:b/>
                <w:color w:val="FF0000"/>
              </w:rPr>
              <w:t>n</w:t>
            </w:r>
            <w:r w:rsidRPr="00CB0BD0">
              <w:rPr>
                <w:rFonts w:asciiTheme="minorHAnsi" w:hAnsiTheme="minorHAnsi" w:cstheme="minorHAnsi"/>
                <w:b/>
                <w:color w:val="FF0000"/>
              </w:rPr>
              <w:t xml:space="preserve">umber line, proximity, and </w:t>
            </w:r>
            <w:r w:rsidR="000470BF">
              <w:rPr>
                <w:rFonts w:asciiTheme="minorHAnsi" w:hAnsiTheme="minorHAnsi" w:cstheme="minorHAnsi"/>
                <w:b/>
                <w:color w:val="FF0000"/>
                <w:u w:val="single"/>
              </w:rPr>
              <w:t xml:space="preserve">braille </w:t>
            </w:r>
            <w:r w:rsidRPr="00CB0BD0">
              <w:rPr>
                <w:rFonts w:asciiTheme="minorHAnsi" w:hAnsiTheme="minorHAnsi" w:cstheme="minorHAnsi"/>
                <w:b/>
                <w:color w:val="FF0000"/>
              </w:rPr>
              <w:t>hundreds chart)</w:t>
            </w:r>
          </w:p>
          <w:p w:rsidR="00CB0BD0" w:rsidRPr="00CB0BD0" w:rsidRDefault="00CB0BD0" w:rsidP="00EA7C55">
            <w:pPr>
              <w:numPr>
                <w:ilvl w:val="0"/>
                <w:numId w:val="80"/>
              </w:numPr>
              <w:tabs>
                <w:tab w:val="clear" w:pos="720"/>
                <w:tab w:val="num" w:pos="522"/>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Ability to round a three-digit number to the nearest 10 or 100</w:t>
            </w:r>
          </w:p>
          <w:p w:rsidR="00CB0BD0" w:rsidRPr="00CB0BD0" w:rsidRDefault="00CB0BD0" w:rsidP="00840065">
            <w:pPr>
              <w:autoSpaceDE w:val="0"/>
              <w:autoSpaceDN w:val="0"/>
              <w:adjustRightInd w:val="0"/>
              <w:rPr>
                <w:rFonts w:asciiTheme="minorHAnsi" w:hAnsiTheme="minorHAnsi" w:cstheme="minorHAnsi"/>
                <w:b/>
                <w:color w:val="FF0000"/>
              </w:rPr>
            </w:pPr>
          </w:p>
          <w:p w:rsidR="00CB0BD0" w:rsidRPr="00CB0BD0" w:rsidRDefault="00CB0BD0" w:rsidP="000757FA">
            <w:pPr>
              <w:autoSpaceDE w:val="0"/>
              <w:autoSpaceDN w:val="0"/>
              <w:adjustRightInd w:val="0"/>
              <w:spacing w:after="0" w:line="240" w:lineRule="auto"/>
              <w:rPr>
                <w:rFonts w:asciiTheme="minorHAnsi" w:hAnsiTheme="minorHAnsi" w:cstheme="minorHAnsi"/>
                <w:b/>
              </w:rPr>
            </w:pPr>
            <w:r w:rsidRPr="00CB0BD0">
              <w:rPr>
                <w:rFonts w:asciiTheme="minorHAnsi" w:hAnsiTheme="minorHAnsi" w:cstheme="minorHAnsi"/>
                <w:b/>
              </w:rPr>
              <w:t>NBT.2</w:t>
            </w:r>
          </w:p>
          <w:p w:rsidR="00CB0BD0" w:rsidRDefault="00CB0BD0" w:rsidP="000757FA">
            <w:pPr>
              <w:autoSpaceDE w:val="0"/>
              <w:autoSpaceDN w:val="0"/>
              <w:adjustRightInd w:val="0"/>
              <w:spacing w:after="0" w:line="240" w:lineRule="auto"/>
              <w:rPr>
                <w:rFonts w:asciiTheme="minorHAnsi" w:hAnsiTheme="minorHAnsi" w:cstheme="minorHAnsi"/>
              </w:rPr>
            </w:pPr>
            <w:r w:rsidRPr="00CB0BD0">
              <w:rPr>
                <w:rFonts w:asciiTheme="minorHAnsi" w:hAnsiTheme="minorHAnsi" w:cstheme="minorHAnsi"/>
                <w:b/>
                <w:color w:val="00B0F0"/>
              </w:rPr>
              <w:t>Fluently</w:t>
            </w:r>
            <w:r w:rsidRPr="00CB0BD0">
              <w:rPr>
                <w:rFonts w:asciiTheme="minorHAnsi" w:hAnsiTheme="minorHAnsi" w:cstheme="minorHAnsi"/>
              </w:rPr>
              <w:t xml:space="preserve"> add and subtract </w:t>
            </w:r>
            <w:r w:rsidR="00575471">
              <w:rPr>
                <w:rFonts w:asciiTheme="minorHAnsi" w:hAnsiTheme="minorHAnsi" w:cstheme="minorHAnsi"/>
                <w:u w:val="single"/>
              </w:rPr>
              <w:t>using Nemeth Braille Code</w:t>
            </w:r>
            <w:r w:rsidR="00575471" w:rsidRPr="00253E18">
              <w:rPr>
                <w:rFonts w:asciiTheme="minorHAnsi" w:hAnsiTheme="minorHAnsi" w:cstheme="minorHAnsi"/>
              </w:rPr>
              <w:t xml:space="preserve"> </w:t>
            </w:r>
            <w:r w:rsidRPr="00CB0BD0">
              <w:rPr>
                <w:rFonts w:asciiTheme="minorHAnsi" w:hAnsiTheme="minorHAnsi" w:cstheme="minorHAnsi"/>
              </w:rPr>
              <w:t>within 1000 using strategies and algorithms based on place value, properties of operations, and/or the relationship between addition and subtraction</w:t>
            </w:r>
            <w:r w:rsidR="009B08AD">
              <w:rPr>
                <w:rFonts w:asciiTheme="minorHAnsi" w:hAnsiTheme="minorHAnsi" w:cstheme="minorHAnsi"/>
              </w:rPr>
              <w:t xml:space="preserve"> </w:t>
            </w:r>
            <w:r w:rsidR="009B08AD" w:rsidRPr="009B08AD">
              <w:rPr>
                <w:rFonts w:asciiTheme="minorHAnsi" w:hAnsiTheme="minorHAnsi" w:cstheme="minorHAnsi"/>
                <w:u w:val="single"/>
              </w:rPr>
              <w:t xml:space="preserve">using Nemeth Braille Code </w:t>
            </w:r>
            <w:r w:rsidRPr="00CB0BD0">
              <w:rPr>
                <w:rFonts w:asciiTheme="minorHAnsi" w:hAnsiTheme="minorHAnsi" w:cstheme="minorHAnsi"/>
              </w:rPr>
              <w:t>.</w:t>
            </w:r>
          </w:p>
          <w:p w:rsidR="00CB0BD0" w:rsidRPr="00CB0BD0" w:rsidRDefault="00575471" w:rsidP="000757FA">
            <w:pPr>
              <w:autoSpaceDE w:val="0"/>
              <w:autoSpaceDN w:val="0"/>
              <w:adjustRightInd w:val="0"/>
              <w:rPr>
                <w:rFonts w:asciiTheme="minorHAnsi" w:hAnsiTheme="minorHAnsi" w:cstheme="minorHAnsi"/>
                <w:b/>
                <w:color w:val="6600FF"/>
              </w:rPr>
            </w:pPr>
            <w:r w:rsidRPr="00207093">
              <w:rPr>
                <w:rFonts w:asciiTheme="minorHAnsi" w:hAnsiTheme="minorHAnsi" w:cstheme="minorHAnsi"/>
                <w:u w:val="single"/>
              </w:rPr>
              <w:t>Read equations in spatial arrangements involving regrouping using the carried number indicator and cancellation indicator.</w:t>
            </w:r>
            <w:r w:rsidR="000757FA">
              <w:rPr>
                <w:rFonts w:asciiTheme="minorHAnsi" w:hAnsiTheme="minorHAnsi" w:cstheme="minorHAnsi"/>
                <w:u w:val="single"/>
              </w:rPr>
              <w:t xml:space="preserve"> </w:t>
            </w:r>
            <w:r w:rsidR="00CB0BD0" w:rsidRPr="00CB0BD0">
              <w:rPr>
                <w:rFonts w:asciiTheme="minorHAnsi" w:hAnsiTheme="minorHAnsi" w:cstheme="minorHAnsi"/>
                <w:b/>
                <w:color w:val="6600FF"/>
              </w:rPr>
              <w:t>(SC 3)</w:t>
            </w:r>
          </w:p>
          <w:p w:rsidR="00CB0BD0" w:rsidRPr="00CB0BD0" w:rsidRDefault="00CB0BD0" w:rsidP="00840065">
            <w:pPr>
              <w:rPr>
                <w:rFonts w:asciiTheme="minorHAnsi" w:hAnsiTheme="minorHAnsi" w:cstheme="minorHAnsi"/>
                <w:b/>
                <w:iCs/>
                <w:color w:val="FF0000"/>
              </w:rPr>
            </w:pPr>
            <w:r w:rsidRPr="00CB0BD0">
              <w:rPr>
                <w:rFonts w:asciiTheme="minorHAnsi" w:hAnsiTheme="minorHAnsi" w:cstheme="minorHAnsi"/>
                <w:b/>
                <w:iCs/>
                <w:color w:val="FF0000"/>
              </w:rPr>
              <w:t>Essential Skills and Knowledge</w:t>
            </w:r>
          </w:p>
          <w:p w:rsidR="00CB0BD0" w:rsidRPr="00CB0BD0" w:rsidRDefault="00CB0BD0" w:rsidP="000757FA">
            <w:pPr>
              <w:numPr>
                <w:ilvl w:val="0"/>
                <w:numId w:val="80"/>
              </w:numPr>
              <w:tabs>
                <w:tab w:val="clear" w:pos="720"/>
                <w:tab w:val="num" w:pos="792"/>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 xml:space="preserve">Knowledge of and ability to apply strategies of decomposing and composing numbers, partial sums, counting up, and counting back by ones, tens, and hundreds </w:t>
            </w:r>
          </w:p>
          <w:p w:rsidR="00CB0BD0" w:rsidRPr="00CB0BD0" w:rsidRDefault="00CB0BD0" w:rsidP="000757FA">
            <w:pPr>
              <w:numPr>
                <w:ilvl w:val="0"/>
                <w:numId w:val="80"/>
              </w:numPr>
              <w:tabs>
                <w:tab w:val="clear" w:pos="720"/>
                <w:tab w:val="num" w:pos="792"/>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Ability to apply</w:t>
            </w:r>
            <w:r w:rsidRPr="00CB0BD0">
              <w:rPr>
                <w:rFonts w:asciiTheme="minorHAnsi" w:hAnsiTheme="minorHAnsi" w:cstheme="minorHAnsi"/>
                <w:b/>
                <w:color w:val="996633"/>
              </w:rPr>
              <w:t xml:space="preserve"> </w:t>
            </w:r>
            <w:r w:rsidRPr="00CB0BD0">
              <w:rPr>
                <w:rFonts w:asciiTheme="minorHAnsi" w:hAnsiTheme="minorHAnsi" w:cstheme="minorHAnsi"/>
                <w:b/>
                <w:color w:val="FF0000"/>
              </w:rPr>
              <w:t>alternative algorithms as appropriate</w:t>
            </w:r>
          </w:p>
          <w:p w:rsidR="00CB0BD0" w:rsidRPr="00CB0BD0" w:rsidRDefault="00CB0BD0" w:rsidP="000757FA">
            <w:pPr>
              <w:numPr>
                <w:ilvl w:val="0"/>
                <w:numId w:val="80"/>
              </w:numPr>
              <w:tabs>
                <w:tab w:val="clear" w:pos="720"/>
                <w:tab w:val="num" w:pos="792"/>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Ability to use addition and subtraction interchangeably in computation based on the  relationship between the operations</w:t>
            </w:r>
          </w:p>
          <w:p w:rsidR="00CB0BD0" w:rsidRPr="00CB0BD0" w:rsidRDefault="00CB0BD0" w:rsidP="00840065">
            <w:pPr>
              <w:rPr>
                <w:rFonts w:asciiTheme="minorHAnsi" w:hAnsiTheme="minorHAnsi" w:cstheme="minorHAnsi"/>
                <w:b/>
                <w:color w:val="FF0000"/>
              </w:rPr>
            </w:pPr>
          </w:p>
          <w:p w:rsidR="00CB0BD0" w:rsidRPr="00CB0BD0" w:rsidRDefault="00CB0BD0" w:rsidP="00B43C09">
            <w:pPr>
              <w:autoSpaceDE w:val="0"/>
              <w:autoSpaceDN w:val="0"/>
              <w:adjustRightInd w:val="0"/>
              <w:spacing w:after="0"/>
              <w:rPr>
                <w:rFonts w:asciiTheme="minorHAnsi" w:hAnsiTheme="minorHAnsi" w:cstheme="minorHAnsi"/>
                <w:b/>
              </w:rPr>
            </w:pPr>
            <w:r w:rsidRPr="00CB0BD0">
              <w:rPr>
                <w:rFonts w:asciiTheme="minorHAnsi" w:hAnsiTheme="minorHAnsi" w:cstheme="minorHAnsi"/>
                <w:b/>
              </w:rPr>
              <w:t>3.NBT.3</w:t>
            </w:r>
          </w:p>
          <w:p w:rsidR="00CB0BD0" w:rsidRPr="00CB0BD0" w:rsidRDefault="00CB0BD0" w:rsidP="00B43C09">
            <w:pPr>
              <w:autoSpaceDE w:val="0"/>
              <w:autoSpaceDN w:val="0"/>
              <w:adjustRightInd w:val="0"/>
              <w:spacing w:after="0"/>
              <w:rPr>
                <w:rFonts w:asciiTheme="minorHAnsi" w:hAnsiTheme="minorHAnsi" w:cstheme="minorHAnsi"/>
                <w:b/>
              </w:rPr>
            </w:pPr>
            <w:r w:rsidRPr="00CB0BD0">
              <w:rPr>
                <w:rFonts w:asciiTheme="minorHAnsi" w:hAnsiTheme="minorHAnsi" w:cstheme="minorHAnsi"/>
              </w:rPr>
              <w:t xml:space="preserve">Multiply one-digit whole numbers by multiples of 10 in the range of 10-90 (e.g., 9 x 80, 5 x 60) using </w:t>
            </w:r>
            <w:r w:rsidR="00FC7A6D" w:rsidRPr="009B08AD">
              <w:rPr>
                <w:rFonts w:asciiTheme="minorHAnsi" w:hAnsiTheme="minorHAnsi" w:cstheme="minorHAnsi"/>
                <w:u w:val="single"/>
              </w:rPr>
              <w:t xml:space="preserve">Nemeth Braille Code </w:t>
            </w:r>
            <w:r w:rsidR="00FC7A6D">
              <w:rPr>
                <w:rFonts w:asciiTheme="minorHAnsi" w:hAnsiTheme="minorHAnsi" w:cstheme="minorHAnsi"/>
                <w:u w:val="single"/>
              </w:rPr>
              <w:t xml:space="preserve"> and</w:t>
            </w:r>
            <w:r w:rsidR="00FC7A6D" w:rsidRPr="00253E18">
              <w:rPr>
                <w:rFonts w:asciiTheme="minorHAnsi" w:hAnsiTheme="minorHAnsi" w:cstheme="minorHAnsi"/>
              </w:rPr>
              <w:t xml:space="preserve"> </w:t>
            </w:r>
            <w:r w:rsidRPr="00CB0BD0">
              <w:rPr>
                <w:rFonts w:asciiTheme="minorHAnsi" w:hAnsiTheme="minorHAnsi" w:cstheme="minorHAnsi"/>
              </w:rPr>
              <w:t>strategies based on place value and properties of operations.</w:t>
            </w:r>
          </w:p>
          <w:p w:rsidR="00CB0BD0" w:rsidRPr="00CB0BD0" w:rsidRDefault="00CB0BD0" w:rsidP="00B43C09">
            <w:pPr>
              <w:spacing w:after="0"/>
              <w:rPr>
                <w:rFonts w:asciiTheme="minorHAnsi" w:hAnsiTheme="minorHAnsi" w:cstheme="minorHAnsi"/>
                <w:b/>
                <w:color w:val="6600FF"/>
              </w:rPr>
            </w:pPr>
            <w:r w:rsidRPr="00CB0BD0">
              <w:rPr>
                <w:rFonts w:asciiTheme="minorHAnsi" w:hAnsiTheme="minorHAnsi" w:cstheme="minorHAnsi"/>
                <w:b/>
                <w:color w:val="6600FF"/>
              </w:rPr>
              <w:t>(SC 3)</w:t>
            </w:r>
          </w:p>
          <w:p w:rsidR="00CB0BD0" w:rsidRPr="00CB0BD0" w:rsidRDefault="00CB0BD0" w:rsidP="00B43C09">
            <w:pPr>
              <w:spacing w:after="0"/>
              <w:rPr>
                <w:rFonts w:asciiTheme="minorHAnsi" w:hAnsiTheme="minorHAnsi" w:cstheme="minorHAnsi"/>
                <w:b/>
                <w:iCs/>
                <w:color w:val="FF0000"/>
              </w:rPr>
            </w:pPr>
            <w:r w:rsidRPr="00CB0BD0">
              <w:rPr>
                <w:rFonts w:asciiTheme="minorHAnsi" w:hAnsiTheme="minorHAnsi" w:cstheme="minorHAnsi"/>
                <w:b/>
                <w:iCs/>
                <w:color w:val="FF0000"/>
              </w:rPr>
              <w:t>Essential Skills and Knowledge</w:t>
            </w:r>
          </w:p>
          <w:p w:rsidR="00CB0BD0" w:rsidRPr="00CB0BD0" w:rsidRDefault="00CB0BD0" w:rsidP="00B43C09">
            <w:pPr>
              <w:numPr>
                <w:ilvl w:val="0"/>
                <w:numId w:val="80"/>
              </w:numPr>
              <w:tabs>
                <w:tab w:val="clear" w:pos="720"/>
                <w:tab w:val="num" w:pos="360"/>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Ability to apply knowledge of place value (e.g., 9 x 80 is 9 times 8 tens = 72 tens)</w:t>
            </w:r>
          </w:p>
          <w:p w:rsidR="00CB0BD0" w:rsidRPr="00CB0BD0" w:rsidRDefault="00CB0BD0" w:rsidP="00B43C09">
            <w:pPr>
              <w:numPr>
                <w:ilvl w:val="0"/>
                <w:numId w:val="80"/>
              </w:numPr>
              <w:tabs>
                <w:tab w:val="clear" w:pos="720"/>
                <w:tab w:val="num" w:pos="360"/>
              </w:tabs>
              <w:spacing w:after="0" w:line="240" w:lineRule="auto"/>
              <w:ind w:left="792"/>
              <w:rPr>
                <w:rFonts w:asciiTheme="minorHAnsi" w:hAnsiTheme="minorHAnsi" w:cstheme="minorHAnsi"/>
                <w:b/>
                <w:color w:val="FF0000"/>
              </w:rPr>
            </w:pPr>
            <w:r w:rsidRPr="00CB0BD0">
              <w:rPr>
                <w:rFonts w:asciiTheme="minorHAnsi" w:hAnsiTheme="minorHAnsi" w:cstheme="minorHAnsi"/>
                <w:b/>
                <w:color w:val="FF0000"/>
              </w:rPr>
              <w:t>Ability to apply the Properties of Operations (</w:t>
            </w:r>
            <w:r w:rsidRPr="00CB0BD0">
              <w:rPr>
                <w:rFonts w:asciiTheme="minorHAnsi" w:hAnsiTheme="minorHAnsi" w:cstheme="minorHAnsi"/>
                <w:b/>
                <w:color w:val="008000"/>
              </w:rPr>
              <w:t>CCSS, Page 90, Tables 3 &amp; 4</w:t>
            </w:r>
            <w:r w:rsidRPr="00CB0BD0">
              <w:rPr>
                <w:rFonts w:asciiTheme="minorHAnsi" w:hAnsiTheme="minorHAnsi" w:cstheme="minorHAnsi"/>
                <w:b/>
                <w:color w:val="FF0000"/>
              </w:rPr>
              <w:t>)</w:t>
            </w:r>
          </w:p>
          <w:p w:rsidR="00CB0BD0" w:rsidRPr="00CB0BD0" w:rsidRDefault="00CB0BD0" w:rsidP="00840065">
            <w:pPr>
              <w:rPr>
                <w:rFonts w:asciiTheme="minorHAnsi" w:hAnsiTheme="minorHAnsi" w:cstheme="minorHAnsi"/>
              </w:rPr>
            </w:pPr>
          </w:p>
        </w:tc>
        <w:tc>
          <w:tcPr>
            <w:tcW w:w="3060" w:type="dxa"/>
            <w:shd w:val="clear" w:color="auto" w:fill="auto"/>
          </w:tcPr>
          <w:p w:rsidR="00CB0BD0" w:rsidRPr="00CB0BD0" w:rsidRDefault="00CB0BD0" w:rsidP="004E7D56">
            <w:pPr>
              <w:pStyle w:val="ListParagraph"/>
              <w:numPr>
                <w:ilvl w:val="0"/>
                <w:numId w:val="93"/>
              </w:numPr>
              <w:autoSpaceDE w:val="0"/>
              <w:autoSpaceDN w:val="0"/>
              <w:adjustRightInd w:val="0"/>
              <w:spacing w:after="0" w:line="240" w:lineRule="auto"/>
              <w:rPr>
                <w:rFonts w:asciiTheme="minorHAnsi" w:hAnsiTheme="minorHAnsi" w:cstheme="minorHAnsi"/>
                <w:b/>
                <w:bCs/>
              </w:rPr>
            </w:pPr>
            <w:r w:rsidRPr="00CB0BD0">
              <w:rPr>
                <w:rFonts w:asciiTheme="minorHAnsi" w:hAnsiTheme="minorHAnsi" w:cstheme="minorHAnsi"/>
                <w:b/>
                <w:bCs/>
              </w:rPr>
              <w:t>Make sense of problems and persevere in solving them.</w:t>
            </w:r>
          </w:p>
          <w:p w:rsidR="00CB0BD0" w:rsidRPr="00CB0BD0" w:rsidRDefault="00CB0BD0" w:rsidP="00840065">
            <w:pPr>
              <w:pStyle w:val="ListParagraph"/>
              <w:autoSpaceDE w:val="0"/>
              <w:autoSpaceDN w:val="0"/>
              <w:adjustRightInd w:val="0"/>
              <w:ind w:left="342"/>
              <w:rPr>
                <w:rFonts w:asciiTheme="minorHAnsi" w:hAnsiTheme="minorHAnsi" w:cstheme="minorHAnsi"/>
                <w:b/>
                <w:bCs/>
              </w:rPr>
            </w:pPr>
          </w:p>
          <w:p w:rsidR="00CB0BD0" w:rsidRPr="00CB0BD0" w:rsidRDefault="00CB0BD0" w:rsidP="004E7D56">
            <w:pPr>
              <w:numPr>
                <w:ilvl w:val="0"/>
                <w:numId w:val="93"/>
              </w:numPr>
              <w:autoSpaceDE w:val="0"/>
              <w:autoSpaceDN w:val="0"/>
              <w:adjustRightInd w:val="0"/>
              <w:spacing w:after="0" w:line="240" w:lineRule="auto"/>
              <w:rPr>
                <w:rFonts w:asciiTheme="minorHAnsi" w:hAnsiTheme="minorHAnsi" w:cstheme="minorHAnsi"/>
                <w:b/>
                <w:bCs/>
              </w:rPr>
            </w:pPr>
            <w:r w:rsidRPr="00CB0BD0">
              <w:rPr>
                <w:rFonts w:asciiTheme="minorHAnsi" w:hAnsiTheme="minorHAnsi" w:cstheme="minorHAnsi"/>
                <w:b/>
                <w:bCs/>
              </w:rPr>
              <w:t>Reason abstractly and quantitatively.</w:t>
            </w:r>
          </w:p>
          <w:p w:rsidR="00CB0BD0" w:rsidRPr="00CB0BD0" w:rsidRDefault="00CB0BD0" w:rsidP="00840065">
            <w:pPr>
              <w:autoSpaceDE w:val="0"/>
              <w:autoSpaceDN w:val="0"/>
              <w:adjustRightInd w:val="0"/>
              <w:ind w:left="342" w:firstLine="720"/>
              <w:rPr>
                <w:rFonts w:asciiTheme="minorHAnsi" w:hAnsiTheme="minorHAnsi" w:cstheme="minorHAnsi"/>
                <w:b/>
                <w:bCs/>
              </w:rPr>
            </w:pPr>
          </w:p>
          <w:p w:rsidR="00CB0BD0" w:rsidRPr="00CB0BD0" w:rsidRDefault="00CB0BD0" w:rsidP="004E7D56">
            <w:pPr>
              <w:numPr>
                <w:ilvl w:val="0"/>
                <w:numId w:val="93"/>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Construct viable</w:t>
            </w:r>
          </w:p>
          <w:p w:rsidR="00CB0BD0" w:rsidRPr="00CB0BD0" w:rsidRDefault="00CB0BD0" w:rsidP="00840065">
            <w:pPr>
              <w:autoSpaceDE w:val="0"/>
              <w:autoSpaceDN w:val="0"/>
              <w:adjustRightInd w:val="0"/>
              <w:ind w:left="342"/>
              <w:rPr>
                <w:rFonts w:asciiTheme="minorHAnsi" w:hAnsiTheme="minorHAnsi" w:cstheme="minorHAnsi"/>
                <w:b/>
                <w:bCs/>
              </w:rPr>
            </w:pPr>
            <w:r w:rsidRPr="00CB0BD0">
              <w:rPr>
                <w:rFonts w:asciiTheme="minorHAnsi" w:hAnsiTheme="minorHAnsi" w:cstheme="minorHAnsi"/>
                <w:b/>
                <w:bCs/>
              </w:rPr>
              <w:t xml:space="preserve"> arguments and    critique the reasoning of       others.</w:t>
            </w:r>
          </w:p>
          <w:p w:rsidR="00CB0BD0" w:rsidRPr="00CB0BD0" w:rsidRDefault="00CB0BD0" w:rsidP="004E7D56">
            <w:pPr>
              <w:numPr>
                <w:ilvl w:val="0"/>
                <w:numId w:val="93"/>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Model with mathematics.</w:t>
            </w:r>
          </w:p>
          <w:p w:rsidR="00CB0BD0" w:rsidRPr="00CB0BD0" w:rsidRDefault="00CB0BD0" w:rsidP="00840065">
            <w:pPr>
              <w:autoSpaceDE w:val="0"/>
              <w:autoSpaceDN w:val="0"/>
              <w:adjustRightInd w:val="0"/>
              <w:ind w:left="342"/>
              <w:rPr>
                <w:rFonts w:asciiTheme="minorHAnsi" w:hAnsiTheme="minorHAnsi" w:cstheme="minorHAnsi"/>
                <w:b/>
                <w:bCs/>
              </w:rPr>
            </w:pPr>
          </w:p>
          <w:p w:rsidR="00CB0BD0" w:rsidRPr="00CB0BD0" w:rsidRDefault="00CB0BD0" w:rsidP="004E7D56">
            <w:pPr>
              <w:numPr>
                <w:ilvl w:val="0"/>
                <w:numId w:val="93"/>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Use appropriate tools strategically.</w:t>
            </w:r>
          </w:p>
          <w:p w:rsidR="00CB0BD0" w:rsidRPr="00CB0BD0" w:rsidRDefault="00CB0BD0" w:rsidP="00840065">
            <w:pPr>
              <w:autoSpaceDE w:val="0"/>
              <w:autoSpaceDN w:val="0"/>
              <w:adjustRightInd w:val="0"/>
              <w:ind w:left="342"/>
              <w:rPr>
                <w:rFonts w:asciiTheme="minorHAnsi" w:hAnsiTheme="minorHAnsi" w:cstheme="minorHAnsi"/>
                <w:b/>
                <w:bCs/>
              </w:rPr>
            </w:pPr>
          </w:p>
          <w:p w:rsidR="00CB0BD0" w:rsidRPr="00CB0BD0" w:rsidRDefault="00CB0BD0" w:rsidP="004E7D56">
            <w:pPr>
              <w:numPr>
                <w:ilvl w:val="0"/>
                <w:numId w:val="93"/>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Attend to precision.</w:t>
            </w:r>
          </w:p>
          <w:p w:rsidR="00CB0BD0" w:rsidRPr="00CB0BD0" w:rsidRDefault="00CB0BD0" w:rsidP="00840065">
            <w:pPr>
              <w:autoSpaceDE w:val="0"/>
              <w:autoSpaceDN w:val="0"/>
              <w:adjustRightInd w:val="0"/>
              <w:ind w:left="342"/>
              <w:rPr>
                <w:rFonts w:asciiTheme="minorHAnsi" w:hAnsiTheme="minorHAnsi" w:cstheme="minorHAnsi"/>
                <w:b/>
                <w:bCs/>
              </w:rPr>
            </w:pPr>
          </w:p>
          <w:p w:rsidR="00CB0BD0" w:rsidRPr="00CB0BD0" w:rsidRDefault="00CB0BD0" w:rsidP="004E7D56">
            <w:pPr>
              <w:numPr>
                <w:ilvl w:val="0"/>
                <w:numId w:val="93"/>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 xml:space="preserve"> Look for and make use of structure.</w:t>
            </w:r>
          </w:p>
          <w:p w:rsidR="00CB0BD0" w:rsidRPr="00CB0BD0" w:rsidRDefault="00CB0BD0" w:rsidP="00840065">
            <w:pPr>
              <w:autoSpaceDE w:val="0"/>
              <w:autoSpaceDN w:val="0"/>
              <w:adjustRightInd w:val="0"/>
              <w:ind w:left="342"/>
              <w:rPr>
                <w:rFonts w:asciiTheme="minorHAnsi" w:hAnsiTheme="minorHAnsi" w:cstheme="minorHAnsi"/>
                <w:b/>
                <w:bCs/>
              </w:rPr>
            </w:pPr>
          </w:p>
          <w:p w:rsidR="00CB0BD0" w:rsidRDefault="00CB0BD0" w:rsidP="004E7D56">
            <w:pPr>
              <w:numPr>
                <w:ilvl w:val="0"/>
                <w:numId w:val="93"/>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 xml:space="preserve"> Look for and express regularity in repeated reasoning.</w:t>
            </w:r>
          </w:p>
          <w:p w:rsidR="008E1207" w:rsidRDefault="008E1207" w:rsidP="008E1207">
            <w:pPr>
              <w:pStyle w:val="ListParagraph"/>
              <w:rPr>
                <w:rFonts w:asciiTheme="minorHAnsi" w:hAnsiTheme="minorHAnsi" w:cstheme="minorHAnsi"/>
                <w:b/>
                <w:bCs/>
              </w:rPr>
            </w:pPr>
          </w:p>
          <w:p w:rsidR="00E6020D" w:rsidRDefault="00E6020D" w:rsidP="008E1207">
            <w:pPr>
              <w:pStyle w:val="ListParagraph"/>
              <w:rPr>
                <w:rFonts w:asciiTheme="minorHAnsi" w:hAnsiTheme="minorHAnsi" w:cstheme="minorHAnsi"/>
                <w:b/>
                <w:bCs/>
              </w:rPr>
            </w:pPr>
          </w:p>
          <w:p w:rsidR="00E6020D" w:rsidRDefault="00E6020D" w:rsidP="008E1207">
            <w:pPr>
              <w:pStyle w:val="ListParagraph"/>
              <w:rPr>
                <w:rFonts w:asciiTheme="minorHAnsi" w:hAnsiTheme="minorHAnsi" w:cstheme="minorHAnsi"/>
                <w:b/>
                <w:bCs/>
              </w:rPr>
            </w:pPr>
          </w:p>
          <w:p w:rsidR="00E6020D" w:rsidRDefault="00E6020D" w:rsidP="008E1207">
            <w:pPr>
              <w:pStyle w:val="ListParagraph"/>
              <w:rPr>
                <w:rFonts w:asciiTheme="minorHAnsi" w:hAnsiTheme="minorHAnsi" w:cstheme="minorHAnsi"/>
                <w:b/>
                <w:bCs/>
              </w:rPr>
            </w:pPr>
          </w:p>
          <w:p w:rsidR="00E6020D" w:rsidRDefault="00E6020D" w:rsidP="008E1207">
            <w:pPr>
              <w:pStyle w:val="ListParagraph"/>
              <w:rPr>
                <w:rFonts w:asciiTheme="minorHAnsi" w:hAnsiTheme="minorHAnsi" w:cstheme="minorHAnsi"/>
                <w:b/>
                <w:bCs/>
              </w:rPr>
            </w:pPr>
          </w:p>
          <w:p w:rsidR="00E6020D" w:rsidRDefault="00E6020D" w:rsidP="008E1207">
            <w:pPr>
              <w:pStyle w:val="ListParagraph"/>
              <w:rPr>
                <w:rFonts w:asciiTheme="minorHAnsi" w:hAnsiTheme="minorHAnsi" w:cstheme="minorHAnsi"/>
                <w:b/>
                <w:bCs/>
              </w:rPr>
            </w:pPr>
          </w:p>
          <w:p w:rsidR="00E6020D" w:rsidRDefault="00E6020D" w:rsidP="008E1207">
            <w:pPr>
              <w:pStyle w:val="ListParagraph"/>
              <w:rPr>
                <w:rFonts w:asciiTheme="minorHAnsi" w:hAnsiTheme="minorHAnsi" w:cstheme="minorHAnsi"/>
                <w:b/>
                <w:bCs/>
              </w:rPr>
            </w:pPr>
          </w:p>
          <w:p w:rsidR="00E6020D" w:rsidRDefault="00E6020D" w:rsidP="008E1207">
            <w:pPr>
              <w:pStyle w:val="ListParagraph"/>
              <w:rPr>
                <w:rFonts w:asciiTheme="minorHAnsi" w:hAnsiTheme="minorHAnsi" w:cstheme="minorHAnsi"/>
                <w:b/>
                <w:bCs/>
              </w:rPr>
            </w:pPr>
          </w:p>
          <w:p w:rsidR="00E6020D" w:rsidRDefault="00E6020D" w:rsidP="008E1207">
            <w:pPr>
              <w:pStyle w:val="ListParagraph"/>
              <w:rPr>
                <w:rFonts w:asciiTheme="minorHAnsi" w:hAnsiTheme="minorHAnsi" w:cstheme="minorHAnsi"/>
                <w:b/>
                <w:bCs/>
              </w:rPr>
            </w:pPr>
          </w:p>
          <w:p w:rsidR="00CB0BD0" w:rsidRPr="00CB0BD0" w:rsidRDefault="00CB0BD0" w:rsidP="004E7D56">
            <w:pPr>
              <w:pStyle w:val="ListParagraph"/>
              <w:numPr>
                <w:ilvl w:val="0"/>
                <w:numId w:val="94"/>
              </w:numPr>
              <w:autoSpaceDE w:val="0"/>
              <w:autoSpaceDN w:val="0"/>
              <w:adjustRightInd w:val="0"/>
              <w:spacing w:after="0" w:line="240" w:lineRule="auto"/>
              <w:rPr>
                <w:rFonts w:asciiTheme="minorHAnsi" w:hAnsiTheme="minorHAnsi" w:cstheme="minorHAnsi"/>
                <w:b/>
                <w:bCs/>
              </w:rPr>
            </w:pPr>
            <w:r w:rsidRPr="00CB0BD0">
              <w:rPr>
                <w:rFonts w:asciiTheme="minorHAnsi" w:hAnsiTheme="minorHAnsi" w:cstheme="minorHAnsi"/>
                <w:b/>
                <w:bCs/>
              </w:rPr>
              <w:t>Make sense of problems and persevere in solving them.</w:t>
            </w:r>
          </w:p>
          <w:p w:rsidR="00CB0BD0" w:rsidRPr="00CB0BD0" w:rsidRDefault="00CB0BD0" w:rsidP="00840065">
            <w:pPr>
              <w:pStyle w:val="ListParagraph"/>
              <w:autoSpaceDE w:val="0"/>
              <w:autoSpaceDN w:val="0"/>
              <w:adjustRightInd w:val="0"/>
              <w:ind w:left="342"/>
              <w:rPr>
                <w:rFonts w:asciiTheme="minorHAnsi" w:hAnsiTheme="minorHAnsi" w:cstheme="minorHAnsi"/>
                <w:b/>
                <w:bCs/>
              </w:rPr>
            </w:pPr>
          </w:p>
          <w:p w:rsidR="00CB0BD0" w:rsidRPr="00CB0BD0" w:rsidRDefault="00CB0BD0" w:rsidP="004E7D56">
            <w:pPr>
              <w:numPr>
                <w:ilvl w:val="0"/>
                <w:numId w:val="94"/>
              </w:numPr>
              <w:autoSpaceDE w:val="0"/>
              <w:autoSpaceDN w:val="0"/>
              <w:adjustRightInd w:val="0"/>
              <w:spacing w:after="0" w:line="240" w:lineRule="auto"/>
              <w:rPr>
                <w:rFonts w:asciiTheme="minorHAnsi" w:hAnsiTheme="minorHAnsi" w:cstheme="minorHAnsi"/>
                <w:b/>
                <w:bCs/>
              </w:rPr>
            </w:pPr>
            <w:r w:rsidRPr="00CB0BD0">
              <w:rPr>
                <w:rFonts w:asciiTheme="minorHAnsi" w:hAnsiTheme="minorHAnsi" w:cstheme="minorHAnsi"/>
                <w:b/>
                <w:bCs/>
              </w:rPr>
              <w:t>Reason abstractly and quantitatively.</w:t>
            </w:r>
          </w:p>
          <w:p w:rsidR="00CB0BD0" w:rsidRPr="00CB0BD0" w:rsidRDefault="00CB0BD0" w:rsidP="00840065">
            <w:pPr>
              <w:autoSpaceDE w:val="0"/>
              <w:autoSpaceDN w:val="0"/>
              <w:adjustRightInd w:val="0"/>
              <w:ind w:left="342" w:firstLine="720"/>
              <w:rPr>
                <w:rFonts w:asciiTheme="minorHAnsi" w:hAnsiTheme="minorHAnsi" w:cstheme="minorHAnsi"/>
                <w:b/>
                <w:bCs/>
              </w:rPr>
            </w:pPr>
          </w:p>
          <w:p w:rsidR="00CB0BD0" w:rsidRPr="00CB0BD0" w:rsidRDefault="00CB0BD0" w:rsidP="004E7D56">
            <w:pPr>
              <w:numPr>
                <w:ilvl w:val="0"/>
                <w:numId w:val="94"/>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Construct viable</w:t>
            </w:r>
          </w:p>
          <w:p w:rsidR="00CB0BD0" w:rsidRPr="00CB0BD0" w:rsidRDefault="00CB0BD0" w:rsidP="00840065">
            <w:pPr>
              <w:autoSpaceDE w:val="0"/>
              <w:autoSpaceDN w:val="0"/>
              <w:adjustRightInd w:val="0"/>
              <w:ind w:left="342"/>
              <w:rPr>
                <w:rFonts w:asciiTheme="minorHAnsi" w:hAnsiTheme="minorHAnsi" w:cstheme="minorHAnsi"/>
                <w:b/>
                <w:bCs/>
              </w:rPr>
            </w:pPr>
            <w:r w:rsidRPr="00CB0BD0">
              <w:rPr>
                <w:rFonts w:asciiTheme="minorHAnsi" w:hAnsiTheme="minorHAnsi" w:cstheme="minorHAnsi"/>
                <w:b/>
                <w:bCs/>
              </w:rPr>
              <w:t xml:space="preserve"> arguments and    critique the reasoning of       others.</w:t>
            </w:r>
          </w:p>
          <w:p w:rsidR="00CB0BD0" w:rsidRPr="00CB0BD0" w:rsidRDefault="00CB0BD0" w:rsidP="004E7D56">
            <w:pPr>
              <w:numPr>
                <w:ilvl w:val="0"/>
                <w:numId w:val="94"/>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Model with mathematics.</w:t>
            </w:r>
          </w:p>
          <w:p w:rsidR="00CB0BD0" w:rsidRPr="00CB0BD0" w:rsidRDefault="00CB0BD0" w:rsidP="00840065">
            <w:pPr>
              <w:autoSpaceDE w:val="0"/>
              <w:autoSpaceDN w:val="0"/>
              <w:adjustRightInd w:val="0"/>
              <w:ind w:left="342"/>
              <w:rPr>
                <w:rFonts w:asciiTheme="minorHAnsi" w:hAnsiTheme="minorHAnsi" w:cstheme="minorHAnsi"/>
                <w:b/>
                <w:bCs/>
              </w:rPr>
            </w:pPr>
          </w:p>
          <w:p w:rsidR="00CB0BD0" w:rsidRPr="00CB0BD0" w:rsidRDefault="00CB0BD0" w:rsidP="004E7D56">
            <w:pPr>
              <w:numPr>
                <w:ilvl w:val="0"/>
                <w:numId w:val="94"/>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Use appropriate tools strategically.</w:t>
            </w:r>
          </w:p>
          <w:p w:rsidR="00CB0BD0" w:rsidRPr="00CB0BD0" w:rsidRDefault="00CB0BD0" w:rsidP="00840065">
            <w:pPr>
              <w:autoSpaceDE w:val="0"/>
              <w:autoSpaceDN w:val="0"/>
              <w:adjustRightInd w:val="0"/>
              <w:ind w:left="342"/>
              <w:rPr>
                <w:rFonts w:asciiTheme="minorHAnsi" w:hAnsiTheme="minorHAnsi" w:cstheme="minorHAnsi"/>
                <w:b/>
                <w:bCs/>
              </w:rPr>
            </w:pPr>
          </w:p>
          <w:p w:rsidR="00CB0BD0" w:rsidRDefault="00CB0BD0" w:rsidP="004E7D56">
            <w:pPr>
              <w:numPr>
                <w:ilvl w:val="0"/>
                <w:numId w:val="94"/>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Attend to precision.</w:t>
            </w:r>
          </w:p>
          <w:p w:rsidR="00F20FBE" w:rsidRDefault="00F20FBE" w:rsidP="00F20FBE">
            <w:pPr>
              <w:pStyle w:val="ListParagraph"/>
              <w:rPr>
                <w:rFonts w:asciiTheme="minorHAnsi" w:hAnsiTheme="minorHAnsi" w:cstheme="minorHAnsi"/>
                <w:b/>
                <w:bCs/>
              </w:rPr>
            </w:pPr>
          </w:p>
          <w:p w:rsidR="00CB0BD0" w:rsidRPr="00CB0BD0" w:rsidRDefault="00CB0BD0" w:rsidP="004E7D56">
            <w:pPr>
              <w:numPr>
                <w:ilvl w:val="0"/>
                <w:numId w:val="94"/>
              </w:numPr>
              <w:autoSpaceDE w:val="0"/>
              <w:autoSpaceDN w:val="0"/>
              <w:adjustRightInd w:val="0"/>
              <w:spacing w:after="0" w:line="240" w:lineRule="auto"/>
              <w:ind w:left="342"/>
              <w:rPr>
                <w:rFonts w:asciiTheme="minorHAnsi" w:hAnsiTheme="minorHAnsi" w:cstheme="minorHAnsi"/>
                <w:b/>
                <w:bCs/>
              </w:rPr>
            </w:pPr>
            <w:r w:rsidRPr="00CB0BD0">
              <w:rPr>
                <w:rFonts w:asciiTheme="minorHAnsi" w:hAnsiTheme="minorHAnsi" w:cstheme="minorHAnsi"/>
                <w:b/>
                <w:bCs/>
              </w:rPr>
              <w:t xml:space="preserve"> Look for and make use of structure.</w:t>
            </w:r>
          </w:p>
          <w:p w:rsidR="00CB0BD0" w:rsidRPr="00CB0BD0" w:rsidRDefault="00CB0BD0" w:rsidP="00F20FBE">
            <w:pPr>
              <w:autoSpaceDE w:val="0"/>
              <w:autoSpaceDN w:val="0"/>
              <w:adjustRightInd w:val="0"/>
              <w:spacing w:after="0" w:line="240" w:lineRule="auto"/>
              <w:ind w:left="346"/>
              <w:rPr>
                <w:rFonts w:asciiTheme="minorHAnsi" w:hAnsiTheme="minorHAnsi" w:cstheme="minorHAnsi"/>
                <w:b/>
                <w:bCs/>
              </w:rPr>
            </w:pPr>
          </w:p>
          <w:p w:rsidR="00CB0BD0" w:rsidRPr="00CB0BD0" w:rsidRDefault="00CB0BD0" w:rsidP="004E7D56">
            <w:pPr>
              <w:numPr>
                <w:ilvl w:val="0"/>
                <w:numId w:val="94"/>
              </w:numPr>
              <w:autoSpaceDE w:val="0"/>
              <w:autoSpaceDN w:val="0"/>
              <w:adjustRightInd w:val="0"/>
              <w:spacing w:after="0" w:line="240" w:lineRule="auto"/>
              <w:ind w:left="346"/>
              <w:rPr>
                <w:rFonts w:asciiTheme="minorHAnsi" w:hAnsiTheme="minorHAnsi" w:cstheme="minorHAnsi"/>
                <w:b/>
                <w:bCs/>
              </w:rPr>
            </w:pPr>
            <w:r w:rsidRPr="00CB0BD0">
              <w:rPr>
                <w:rFonts w:asciiTheme="minorHAnsi" w:hAnsiTheme="minorHAnsi" w:cstheme="minorHAnsi"/>
                <w:b/>
                <w:bCs/>
              </w:rPr>
              <w:t xml:space="preserve"> Look for and express regularity in repeated reasoning.</w:t>
            </w:r>
          </w:p>
          <w:p w:rsidR="00CB0BD0" w:rsidRDefault="00CB0BD0" w:rsidP="00840065">
            <w:pPr>
              <w:rPr>
                <w:rFonts w:asciiTheme="minorHAnsi" w:hAnsiTheme="minorHAnsi" w:cstheme="minorHAnsi"/>
              </w:rPr>
            </w:pPr>
          </w:p>
          <w:p w:rsidR="00E6020D" w:rsidRDefault="00E6020D" w:rsidP="00840065">
            <w:pPr>
              <w:rPr>
                <w:rFonts w:asciiTheme="minorHAnsi" w:hAnsiTheme="minorHAnsi" w:cstheme="minorHAnsi"/>
              </w:rPr>
            </w:pPr>
          </w:p>
          <w:p w:rsidR="00E6020D" w:rsidRDefault="00E6020D" w:rsidP="00840065">
            <w:pPr>
              <w:rPr>
                <w:rFonts w:asciiTheme="minorHAnsi" w:hAnsiTheme="minorHAnsi" w:cstheme="minorHAnsi"/>
              </w:rPr>
            </w:pPr>
          </w:p>
          <w:p w:rsidR="00E6020D" w:rsidRPr="00CB0BD0" w:rsidRDefault="00E6020D" w:rsidP="00840065">
            <w:pPr>
              <w:rPr>
                <w:rFonts w:asciiTheme="minorHAnsi" w:hAnsiTheme="minorHAnsi" w:cstheme="minorHAnsi"/>
              </w:rPr>
            </w:pPr>
          </w:p>
        </w:tc>
      </w:tr>
    </w:tbl>
    <w:p w:rsidR="007631E4" w:rsidRDefault="007631E4">
      <w: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50"/>
        <w:gridCol w:w="3060"/>
      </w:tblGrid>
      <w:tr w:rsidR="00747E97" w:rsidRPr="00747E97" w:rsidTr="007D3F0D">
        <w:trPr>
          <w:tblHeader/>
        </w:trPr>
        <w:tc>
          <w:tcPr>
            <w:tcW w:w="10278" w:type="dxa"/>
            <w:gridSpan w:val="3"/>
            <w:shd w:val="clear" w:color="auto" w:fill="auto"/>
          </w:tcPr>
          <w:p w:rsidR="007631E4" w:rsidRDefault="00747E97" w:rsidP="007631E4">
            <w:pPr>
              <w:spacing w:after="0" w:line="240" w:lineRule="auto"/>
              <w:rPr>
                <w:rFonts w:asciiTheme="minorHAnsi" w:hAnsiTheme="minorHAnsi" w:cstheme="minorHAnsi"/>
                <w:b/>
              </w:rPr>
            </w:pPr>
            <w:r w:rsidRPr="00747E97">
              <w:rPr>
                <w:rFonts w:asciiTheme="minorHAnsi" w:hAnsiTheme="minorHAnsi" w:cstheme="minorHAnsi"/>
                <w:b/>
              </w:rPr>
              <w:t xml:space="preserve">DOMAIN:  Number and Operations – Fractions </w:t>
            </w:r>
          </w:p>
          <w:p w:rsidR="00747E97" w:rsidRPr="00747E97" w:rsidRDefault="00747E97" w:rsidP="00966F7C">
            <w:pPr>
              <w:spacing w:after="0" w:line="240" w:lineRule="auto"/>
              <w:rPr>
                <w:rFonts w:asciiTheme="minorHAnsi" w:hAnsiTheme="minorHAnsi" w:cstheme="minorHAnsi"/>
              </w:rPr>
            </w:pPr>
          </w:p>
        </w:tc>
      </w:tr>
      <w:tr w:rsidR="00747E97" w:rsidRPr="00747E97" w:rsidTr="007D3F0D">
        <w:trPr>
          <w:tblHeader/>
        </w:trPr>
        <w:tc>
          <w:tcPr>
            <w:tcW w:w="2268" w:type="dxa"/>
            <w:shd w:val="clear" w:color="auto" w:fill="auto"/>
          </w:tcPr>
          <w:p w:rsidR="00747E97" w:rsidRPr="00747E97" w:rsidRDefault="00747E97" w:rsidP="00840065">
            <w:pPr>
              <w:rPr>
                <w:rFonts w:asciiTheme="minorHAnsi" w:hAnsiTheme="minorHAnsi" w:cstheme="minorHAnsi"/>
                <w:b/>
              </w:rPr>
            </w:pPr>
            <w:r w:rsidRPr="00747E97">
              <w:rPr>
                <w:rFonts w:asciiTheme="minorHAnsi" w:hAnsiTheme="minorHAnsi" w:cstheme="minorHAnsi"/>
                <w:b/>
              </w:rPr>
              <w:t>Cluster</w:t>
            </w:r>
          </w:p>
        </w:tc>
        <w:tc>
          <w:tcPr>
            <w:tcW w:w="4950" w:type="dxa"/>
            <w:shd w:val="clear" w:color="auto" w:fill="auto"/>
          </w:tcPr>
          <w:p w:rsidR="00747E97" w:rsidRPr="00747E97" w:rsidRDefault="00747E97" w:rsidP="00840065">
            <w:pPr>
              <w:rPr>
                <w:rFonts w:asciiTheme="minorHAnsi" w:hAnsiTheme="minorHAnsi" w:cstheme="minorHAnsi"/>
                <w:b/>
              </w:rPr>
            </w:pPr>
            <w:r w:rsidRPr="00747E97">
              <w:rPr>
                <w:rFonts w:asciiTheme="minorHAnsi" w:hAnsiTheme="minorHAnsi" w:cstheme="minorHAnsi"/>
                <w:b/>
              </w:rPr>
              <w:t>Standard</w:t>
            </w:r>
          </w:p>
        </w:tc>
        <w:tc>
          <w:tcPr>
            <w:tcW w:w="3060" w:type="dxa"/>
            <w:shd w:val="clear" w:color="auto" w:fill="auto"/>
          </w:tcPr>
          <w:p w:rsidR="00747E97" w:rsidRPr="00747E97" w:rsidRDefault="00747E97" w:rsidP="00840065">
            <w:pPr>
              <w:rPr>
                <w:rFonts w:asciiTheme="minorHAnsi" w:hAnsiTheme="minorHAnsi" w:cstheme="minorHAnsi"/>
                <w:b/>
              </w:rPr>
            </w:pPr>
            <w:r w:rsidRPr="00747E97">
              <w:rPr>
                <w:rFonts w:asciiTheme="minorHAnsi" w:hAnsiTheme="minorHAnsi" w:cstheme="minorHAnsi"/>
                <w:b/>
              </w:rPr>
              <w:t>Mathematical Practices</w:t>
            </w:r>
          </w:p>
        </w:tc>
      </w:tr>
      <w:tr w:rsidR="00747E97" w:rsidRPr="00835274" w:rsidTr="007D3F0D">
        <w:tc>
          <w:tcPr>
            <w:tcW w:w="2268" w:type="dxa"/>
            <w:shd w:val="clear" w:color="auto" w:fill="auto"/>
          </w:tcPr>
          <w:p w:rsidR="00747E97" w:rsidRPr="00835274" w:rsidRDefault="00747E97" w:rsidP="00840065">
            <w:pPr>
              <w:rPr>
                <w:rFonts w:asciiTheme="minorHAnsi" w:hAnsiTheme="minorHAnsi" w:cstheme="minorHAnsi"/>
                <w:b/>
              </w:rPr>
            </w:pPr>
            <w:r w:rsidRPr="00835274">
              <w:rPr>
                <w:rFonts w:asciiTheme="minorHAnsi" w:hAnsiTheme="minorHAnsi" w:cstheme="minorHAnsi"/>
                <w:b/>
              </w:rPr>
              <w:t>Develop understanding of fractions as numbers.</w:t>
            </w:r>
          </w:p>
        </w:tc>
        <w:tc>
          <w:tcPr>
            <w:tcW w:w="4950" w:type="dxa"/>
            <w:shd w:val="clear" w:color="auto" w:fill="auto"/>
          </w:tcPr>
          <w:p w:rsidR="00747E97" w:rsidRPr="00835274" w:rsidRDefault="00747E97" w:rsidP="00ED289C">
            <w:pPr>
              <w:autoSpaceDE w:val="0"/>
              <w:autoSpaceDN w:val="0"/>
              <w:adjustRightInd w:val="0"/>
              <w:spacing w:after="0" w:line="240" w:lineRule="auto"/>
              <w:rPr>
                <w:rFonts w:asciiTheme="minorHAnsi" w:hAnsiTheme="minorHAnsi" w:cstheme="minorHAnsi"/>
                <w:b/>
              </w:rPr>
            </w:pPr>
            <w:r w:rsidRPr="00835274">
              <w:rPr>
                <w:rFonts w:asciiTheme="minorHAnsi" w:hAnsiTheme="minorHAnsi" w:cstheme="minorHAnsi"/>
                <w:b/>
              </w:rPr>
              <w:t>3.NF.1</w:t>
            </w:r>
          </w:p>
          <w:p w:rsidR="008E37BD" w:rsidRPr="00835274" w:rsidRDefault="00747E97" w:rsidP="00ED289C">
            <w:pPr>
              <w:autoSpaceDE w:val="0"/>
              <w:autoSpaceDN w:val="0"/>
              <w:adjustRightInd w:val="0"/>
              <w:spacing w:after="0" w:line="240" w:lineRule="auto"/>
              <w:rPr>
                <w:rFonts w:asciiTheme="minorHAnsi" w:hAnsiTheme="minorHAnsi" w:cstheme="minorHAnsi"/>
                <w:i/>
              </w:rPr>
            </w:pPr>
            <w:r w:rsidRPr="00835274">
              <w:rPr>
                <w:rFonts w:asciiTheme="minorHAnsi" w:hAnsiTheme="minorHAnsi" w:cstheme="minorHAnsi"/>
              </w:rPr>
              <w:t xml:space="preserve">Understand a fraction </w:t>
            </w:r>
            <w:r w:rsidRPr="00835274">
              <w:rPr>
                <w:rFonts w:asciiTheme="minorHAnsi" w:hAnsiTheme="minorHAnsi" w:cstheme="minorHAnsi"/>
                <w:i/>
              </w:rPr>
              <w:t>1/b</w:t>
            </w:r>
            <w:r w:rsidRPr="00835274">
              <w:rPr>
                <w:rFonts w:asciiTheme="minorHAnsi" w:hAnsiTheme="minorHAnsi" w:cstheme="minorHAnsi"/>
              </w:rPr>
              <w:t xml:space="preserve"> as the quantity formed by 1 part when a whole is partitioned into </w:t>
            </w:r>
            <w:r w:rsidRPr="00835274">
              <w:rPr>
                <w:rFonts w:asciiTheme="minorHAnsi" w:hAnsiTheme="minorHAnsi" w:cstheme="minorHAnsi"/>
                <w:i/>
              </w:rPr>
              <w:t>b</w:t>
            </w:r>
            <w:r w:rsidRPr="00835274">
              <w:rPr>
                <w:rFonts w:asciiTheme="minorHAnsi" w:hAnsiTheme="minorHAnsi" w:cstheme="minorHAnsi"/>
              </w:rPr>
              <w:t xml:space="preserve"> equal parts; understand a fraction </w:t>
            </w:r>
            <w:r w:rsidRPr="00835274">
              <w:rPr>
                <w:rFonts w:asciiTheme="minorHAnsi" w:hAnsiTheme="minorHAnsi" w:cstheme="minorHAnsi"/>
                <w:i/>
              </w:rPr>
              <w:t>a/b</w:t>
            </w:r>
            <w:r w:rsidRPr="00835274">
              <w:rPr>
                <w:rFonts w:asciiTheme="minorHAnsi" w:hAnsiTheme="minorHAnsi" w:cstheme="minorHAnsi"/>
              </w:rPr>
              <w:t xml:space="preserve"> as the quantity formed by </w:t>
            </w:r>
            <w:r w:rsidRPr="00835274">
              <w:rPr>
                <w:rFonts w:asciiTheme="minorHAnsi" w:hAnsiTheme="minorHAnsi" w:cstheme="minorHAnsi"/>
                <w:i/>
              </w:rPr>
              <w:t>a</w:t>
            </w:r>
            <w:r w:rsidRPr="00835274">
              <w:rPr>
                <w:rFonts w:asciiTheme="minorHAnsi" w:hAnsiTheme="minorHAnsi" w:cstheme="minorHAnsi"/>
              </w:rPr>
              <w:t xml:space="preserve"> parts of size </w:t>
            </w:r>
            <w:r w:rsidRPr="00835274">
              <w:rPr>
                <w:rFonts w:asciiTheme="minorHAnsi" w:hAnsiTheme="minorHAnsi" w:cstheme="minorHAnsi"/>
                <w:i/>
              </w:rPr>
              <w:t>1/b</w:t>
            </w:r>
          </w:p>
          <w:p w:rsidR="00835274" w:rsidRDefault="00835274" w:rsidP="00835274">
            <w:pPr>
              <w:autoSpaceDE w:val="0"/>
              <w:autoSpaceDN w:val="0"/>
              <w:adjustRightInd w:val="0"/>
              <w:spacing w:after="0" w:line="240" w:lineRule="auto"/>
              <w:rPr>
                <w:rFonts w:asciiTheme="minorHAnsi" w:hAnsiTheme="minorHAnsi" w:cstheme="minorHAnsi"/>
                <w:u w:val="single"/>
              </w:rPr>
            </w:pPr>
          </w:p>
          <w:p w:rsidR="008E37BD" w:rsidRPr="00835274" w:rsidRDefault="008E37BD" w:rsidP="00835274">
            <w:pPr>
              <w:autoSpaceDE w:val="0"/>
              <w:autoSpaceDN w:val="0"/>
              <w:adjustRightInd w:val="0"/>
              <w:spacing w:after="0" w:line="240" w:lineRule="auto"/>
              <w:rPr>
                <w:rFonts w:asciiTheme="minorHAnsi" w:hAnsiTheme="minorHAnsi" w:cstheme="minorHAnsi"/>
                <w:u w:val="single"/>
              </w:rPr>
            </w:pPr>
            <w:r w:rsidRPr="00835274">
              <w:rPr>
                <w:rFonts w:asciiTheme="minorHAnsi" w:hAnsiTheme="minorHAnsi" w:cstheme="minorHAnsi"/>
                <w:u w:val="single"/>
              </w:rPr>
              <w:t xml:space="preserve">Read and write simple fractions </w:t>
            </w:r>
            <w:r w:rsidR="00B06AD7" w:rsidRPr="00835274">
              <w:rPr>
                <w:rFonts w:asciiTheme="minorHAnsi" w:hAnsiTheme="minorHAnsi" w:cstheme="minorHAnsi"/>
                <w:u w:val="single"/>
              </w:rPr>
              <w:t xml:space="preserve">with </w:t>
            </w:r>
            <w:r w:rsidR="00D90DFD" w:rsidRPr="00835274">
              <w:rPr>
                <w:rFonts w:asciiTheme="minorHAnsi" w:hAnsiTheme="minorHAnsi" w:cstheme="minorHAnsi"/>
                <w:u w:val="single"/>
              </w:rPr>
              <w:t xml:space="preserve">the formats for using either a </w:t>
            </w:r>
            <w:r w:rsidRPr="00835274">
              <w:rPr>
                <w:rFonts w:asciiTheme="minorHAnsi" w:hAnsiTheme="minorHAnsi" w:cstheme="minorHAnsi"/>
                <w:u w:val="single"/>
              </w:rPr>
              <w:t xml:space="preserve">horizontal or diagonal fraction bar </w:t>
            </w:r>
            <w:r w:rsidR="00B06AD7" w:rsidRPr="00835274">
              <w:rPr>
                <w:rFonts w:asciiTheme="minorHAnsi" w:hAnsiTheme="minorHAnsi" w:cstheme="minorHAnsi"/>
                <w:u w:val="single"/>
              </w:rPr>
              <w:t xml:space="preserve">in </w:t>
            </w:r>
            <w:r w:rsidRPr="00835274">
              <w:rPr>
                <w:rFonts w:asciiTheme="minorHAnsi" w:hAnsiTheme="minorHAnsi" w:cstheme="minorHAnsi"/>
                <w:u w:val="single"/>
              </w:rPr>
              <w:t>Nemeth Braille Code.</w:t>
            </w:r>
          </w:p>
          <w:p w:rsidR="00747E97" w:rsidRPr="00835274" w:rsidRDefault="008E37BD" w:rsidP="00835274">
            <w:pPr>
              <w:autoSpaceDE w:val="0"/>
              <w:autoSpaceDN w:val="0"/>
              <w:adjustRightInd w:val="0"/>
              <w:spacing w:after="0"/>
              <w:rPr>
                <w:rFonts w:asciiTheme="minorHAnsi" w:hAnsiTheme="minorHAnsi" w:cstheme="minorHAnsi"/>
              </w:rPr>
            </w:pPr>
            <w:r w:rsidRPr="00835274">
              <w:rPr>
                <w:rFonts w:asciiTheme="minorHAnsi" w:hAnsiTheme="minorHAnsi" w:cstheme="minorHAnsi"/>
                <w:u w:val="single"/>
              </w:rPr>
              <w:t xml:space="preserve">Read simple fractions using spatial arrangement </w:t>
            </w:r>
            <w:r w:rsidR="00B06AD7" w:rsidRPr="00835274">
              <w:rPr>
                <w:rFonts w:asciiTheme="minorHAnsi" w:hAnsiTheme="minorHAnsi" w:cstheme="minorHAnsi"/>
                <w:u w:val="single"/>
              </w:rPr>
              <w:t xml:space="preserve">in </w:t>
            </w:r>
            <w:r w:rsidRPr="00835274">
              <w:rPr>
                <w:rFonts w:asciiTheme="minorHAnsi" w:hAnsiTheme="minorHAnsi" w:cstheme="minorHAnsi"/>
                <w:u w:val="single"/>
              </w:rPr>
              <w:t>Nemeth Braille Code.</w:t>
            </w:r>
          </w:p>
          <w:p w:rsidR="00747E97" w:rsidRPr="00835274" w:rsidRDefault="00747E97" w:rsidP="00835274">
            <w:pPr>
              <w:spacing w:after="0" w:line="240" w:lineRule="auto"/>
              <w:rPr>
                <w:rFonts w:asciiTheme="minorHAnsi" w:hAnsiTheme="minorHAnsi" w:cstheme="minorHAnsi"/>
                <w:b/>
                <w:iCs/>
                <w:color w:val="FF0000"/>
              </w:rPr>
            </w:pPr>
            <w:r w:rsidRPr="00835274">
              <w:rPr>
                <w:rFonts w:asciiTheme="minorHAnsi" w:hAnsiTheme="minorHAnsi" w:cstheme="minorHAnsi"/>
                <w:b/>
                <w:iCs/>
                <w:color w:val="FF0000"/>
              </w:rPr>
              <w:t>Essential Skills and Knowledge</w:t>
            </w:r>
          </w:p>
          <w:p w:rsidR="00747E97" w:rsidRPr="00835274" w:rsidRDefault="00747E97" w:rsidP="00ED289C">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Knowledge of the relationship between the number of equal shares and the size of the share (</w:t>
            </w:r>
            <w:r w:rsidRPr="00835274">
              <w:rPr>
                <w:rFonts w:asciiTheme="minorHAnsi" w:hAnsiTheme="minorHAnsi" w:cstheme="minorHAnsi"/>
                <w:b/>
                <w:color w:val="008000"/>
              </w:rPr>
              <w:t>1.G.3</w:t>
            </w:r>
            <w:r w:rsidRPr="00835274">
              <w:rPr>
                <w:rFonts w:asciiTheme="minorHAnsi" w:hAnsiTheme="minorHAnsi" w:cstheme="minorHAnsi"/>
                <w:b/>
                <w:color w:val="FF0000"/>
              </w:rPr>
              <w:t>)</w:t>
            </w:r>
          </w:p>
          <w:p w:rsidR="00747E97" w:rsidRPr="00835274" w:rsidRDefault="00747E97" w:rsidP="00ED289C">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Knowledge of equal shares of circles and rectangles divided into or partitioned into halves, thirds, and fourths (</w:t>
            </w:r>
            <w:r w:rsidRPr="00835274">
              <w:rPr>
                <w:rFonts w:asciiTheme="minorHAnsi" w:hAnsiTheme="minorHAnsi" w:cstheme="minorHAnsi"/>
                <w:b/>
                <w:color w:val="008000"/>
              </w:rPr>
              <w:t>2.G.3</w:t>
            </w:r>
            <w:r w:rsidRPr="00835274">
              <w:rPr>
                <w:rFonts w:asciiTheme="minorHAnsi" w:hAnsiTheme="minorHAnsi" w:cstheme="minorHAnsi"/>
                <w:b/>
                <w:color w:val="FF0000"/>
              </w:rPr>
              <w:t>)</w:t>
            </w:r>
          </w:p>
          <w:p w:rsidR="00747E97" w:rsidRPr="00835274" w:rsidRDefault="00747E97" w:rsidP="00ED289C">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Knowledge that, for example, the fraction ¼ is formed by 1 part of a whole which is divided into 4 equal parts </w:t>
            </w:r>
          </w:p>
          <w:p w:rsidR="00747E97" w:rsidRPr="00835274" w:rsidRDefault="00747E97" w:rsidP="00ED289C">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Knowledge that, for example, the fraction ¾ is the same as ¼ + ¼ + ¼ (3 parts of the whole when divided into fourths)</w:t>
            </w:r>
          </w:p>
          <w:p w:rsidR="00747E97" w:rsidRPr="00835274" w:rsidRDefault="00747E97" w:rsidP="00ED289C">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Knowledge of the terms </w:t>
            </w:r>
            <w:r w:rsidRPr="00835274">
              <w:rPr>
                <w:rFonts w:asciiTheme="minorHAnsi" w:hAnsiTheme="minorHAnsi" w:cstheme="minorHAnsi"/>
                <w:b/>
                <w:color w:val="00B0F0"/>
              </w:rPr>
              <w:t>numerator</w:t>
            </w:r>
            <w:r w:rsidRPr="00835274">
              <w:rPr>
                <w:rFonts w:asciiTheme="minorHAnsi" w:hAnsiTheme="minorHAnsi" w:cstheme="minorHAnsi"/>
                <w:b/>
                <w:color w:val="FF0000"/>
              </w:rPr>
              <w:t xml:space="preserve"> (the number of parts being counted) and </w:t>
            </w:r>
            <w:r w:rsidRPr="00835274">
              <w:rPr>
                <w:rFonts w:asciiTheme="minorHAnsi" w:hAnsiTheme="minorHAnsi" w:cstheme="minorHAnsi"/>
                <w:b/>
                <w:color w:val="00B0F0"/>
              </w:rPr>
              <w:t>denominator</w:t>
            </w:r>
            <w:r w:rsidRPr="00835274">
              <w:rPr>
                <w:rFonts w:asciiTheme="minorHAnsi" w:hAnsiTheme="minorHAnsi" w:cstheme="minorHAnsi"/>
                <w:b/>
                <w:color w:val="FF0000"/>
              </w:rPr>
              <w:t xml:space="preserve"> (the total number of equal parts in the whole)</w:t>
            </w:r>
          </w:p>
          <w:p w:rsidR="00747E97" w:rsidRPr="00835274" w:rsidRDefault="00747E97" w:rsidP="00ED289C">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Knowledge of and ability to explain and write fractions that represent one whole (e.g., 4/4, 3/3)</w:t>
            </w:r>
          </w:p>
          <w:p w:rsidR="00747E97" w:rsidRPr="00835274" w:rsidRDefault="00747E97" w:rsidP="00ED289C">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Ability to identify and create fractions of a </w:t>
            </w:r>
            <w:r w:rsidRPr="00835274">
              <w:rPr>
                <w:rFonts w:asciiTheme="minorHAnsi" w:hAnsiTheme="minorHAnsi" w:cstheme="minorHAnsi"/>
                <w:b/>
                <w:color w:val="00B0F0"/>
              </w:rPr>
              <w:t>region</w:t>
            </w:r>
            <w:r w:rsidRPr="00835274">
              <w:rPr>
                <w:rFonts w:asciiTheme="minorHAnsi" w:hAnsiTheme="minorHAnsi" w:cstheme="minorHAnsi"/>
                <w:b/>
                <w:color w:val="FF0000"/>
              </w:rPr>
              <w:t xml:space="preserve"> and of a </w:t>
            </w:r>
            <w:r w:rsidRPr="00835274">
              <w:rPr>
                <w:rFonts w:asciiTheme="minorHAnsi" w:hAnsiTheme="minorHAnsi" w:cstheme="minorHAnsi"/>
                <w:b/>
                <w:color w:val="00B0F0"/>
              </w:rPr>
              <w:t>set</w:t>
            </w:r>
            <w:r w:rsidRPr="00835274">
              <w:rPr>
                <w:rFonts w:asciiTheme="minorHAnsi" w:hAnsiTheme="minorHAnsi" w:cstheme="minorHAnsi"/>
                <w:b/>
                <w:color w:val="FF0000"/>
              </w:rPr>
              <w:t>, including the use of concrete materials</w:t>
            </w:r>
          </w:p>
          <w:p w:rsidR="00747E97" w:rsidRPr="00835274" w:rsidRDefault="00747E97" w:rsidP="00ED289C">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Knowledge of the size or quantity of the original whole when working with fractional parts</w:t>
            </w:r>
          </w:p>
          <w:p w:rsidR="00747E97" w:rsidRPr="00835274" w:rsidRDefault="00747E97" w:rsidP="0083531A">
            <w:pPr>
              <w:autoSpaceDE w:val="0"/>
              <w:autoSpaceDN w:val="0"/>
              <w:adjustRightInd w:val="0"/>
              <w:spacing w:after="0" w:line="240" w:lineRule="auto"/>
              <w:ind w:left="-108" w:firstLine="108"/>
              <w:rPr>
                <w:rFonts w:asciiTheme="minorHAnsi" w:hAnsiTheme="minorHAnsi" w:cstheme="minorHAnsi"/>
                <w:b/>
              </w:rPr>
            </w:pPr>
            <w:r w:rsidRPr="00835274">
              <w:rPr>
                <w:rFonts w:asciiTheme="minorHAnsi" w:hAnsiTheme="minorHAnsi" w:cstheme="minorHAnsi"/>
                <w:b/>
              </w:rPr>
              <w:t>3.NF.2</w:t>
            </w:r>
          </w:p>
          <w:p w:rsidR="00747E97" w:rsidRPr="00835274" w:rsidRDefault="00747E97" w:rsidP="0083531A">
            <w:pPr>
              <w:autoSpaceDE w:val="0"/>
              <w:autoSpaceDN w:val="0"/>
              <w:adjustRightInd w:val="0"/>
              <w:spacing w:after="0" w:line="240" w:lineRule="auto"/>
              <w:rPr>
                <w:rFonts w:asciiTheme="minorHAnsi" w:hAnsiTheme="minorHAnsi" w:cstheme="minorHAnsi"/>
              </w:rPr>
            </w:pPr>
            <w:r w:rsidRPr="00835274">
              <w:rPr>
                <w:rFonts w:asciiTheme="minorHAnsi" w:hAnsiTheme="minorHAnsi" w:cstheme="minorHAnsi"/>
              </w:rPr>
              <w:t xml:space="preserve">Understand a fraction </w:t>
            </w:r>
            <w:r w:rsidR="00722170" w:rsidRPr="00835274">
              <w:rPr>
                <w:rFonts w:asciiTheme="minorHAnsi" w:hAnsiTheme="minorHAnsi" w:cstheme="minorHAnsi"/>
                <w:u w:val="single"/>
              </w:rPr>
              <w:t>in Nemeth Braille Code</w:t>
            </w:r>
            <w:r w:rsidR="00722170" w:rsidRPr="00835274">
              <w:rPr>
                <w:rFonts w:asciiTheme="minorHAnsi" w:hAnsiTheme="minorHAnsi" w:cstheme="minorHAnsi"/>
              </w:rPr>
              <w:t xml:space="preserve"> </w:t>
            </w:r>
            <w:r w:rsidRPr="00835274">
              <w:rPr>
                <w:rFonts w:asciiTheme="minorHAnsi" w:hAnsiTheme="minorHAnsi" w:cstheme="minorHAnsi"/>
              </w:rPr>
              <w:t xml:space="preserve">as a number on the number line; represent fractions on a </w:t>
            </w:r>
            <w:r w:rsidR="00722170" w:rsidRPr="00835274">
              <w:rPr>
                <w:rFonts w:asciiTheme="minorHAnsi" w:hAnsiTheme="minorHAnsi" w:cstheme="minorHAnsi"/>
                <w:u w:val="single"/>
              </w:rPr>
              <w:t>tactile graphic of a</w:t>
            </w:r>
            <w:r w:rsidR="00722170" w:rsidRPr="00835274">
              <w:rPr>
                <w:rFonts w:asciiTheme="minorHAnsi" w:hAnsiTheme="minorHAnsi" w:cstheme="minorHAnsi"/>
              </w:rPr>
              <w:t xml:space="preserve"> </w:t>
            </w:r>
            <w:r w:rsidRPr="00835274">
              <w:rPr>
                <w:rFonts w:asciiTheme="minorHAnsi" w:hAnsiTheme="minorHAnsi" w:cstheme="minorHAnsi"/>
              </w:rPr>
              <w:t>number line diagram.</w:t>
            </w:r>
          </w:p>
          <w:p w:rsidR="00747E97" w:rsidRPr="00835274" w:rsidRDefault="00747E97" w:rsidP="00DB73D2">
            <w:pPr>
              <w:spacing w:after="0" w:line="240" w:lineRule="auto"/>
              <w:rPr>
                <w:rFonts w:asciiTheme="minorHAnsi" w:hAnsiTheme="minorHAnsi" w:cstheme="minorHAnsi"/>
                <w:color w:val="6600FF"/>
              </w:rPr>
            </w:pPr>
            <w:r w:rsidRPr="00835274">
              <w:rPr>
                <w:rFonts w:asciiTheme="minorHAnsi" w:hAnsiTheme="minorHAnsi" w:cstheme="minorHAnsi"/>
                <w:color w:val="6600FF"/>
              </w:rPr>
              <w:t>(SC 3)</w:t>
            </w:r>
          </w:p>
          <w:p w:rsidR="00747E97" w:rsidRPr="00835274" w:rsidRDefault="00747E97" w:rsidP="00DB73D2">
            <w:pPr>
              <w:spacing w:after="0" w:line="240" w:lineRule="auto"/>
              <w:rPr>
                <w:rFonts w:asciiTheme="minorHAnsi" w:hAnsiTheme="minorHAnsi" w:cstheme="minorHAnsi"/>
                <w:b/>
                <w:iCs/>
                <w:color w:val="FF0000"/>
              </w:rPr>
            </w:pPr>
            <w:r w:rsidRPr="00835274">
              <w:rPr>
                <w:rFonts w:asciiTheme="minorHAnsi" w:hAnsiTheme="minorHAnsi" w:cstheme="minorHAnsi"/>
                <w:b/>
                <w:iCs/>
                <w:color w:val="FF0000"/>
              </w:rPr>
              <w:t>Essential Skills and Knowledge</w:t>
            </w:r>
          </w:p>
          <w:p w:rsidR="00747E97" w:rsidRPr="00835274"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Ability to apply knowledge of whole numbers on a </w:t>
            </w:r>
            <w:r w:rsidR="0083531A" w:rsidRPr="00835274">
              <w:rPr>
                <w:rFonts w:asciiTheme="minorHAnsi" w:hAnsiTheme="minorHAnsi" w:cstheme="minorHAnsi"/>
                <w:b/>
                <w:color w:val="FF0000"/>
                <w:u w:val="single"/>
              </w:rPr>
              <w:t xml:space="preserve">tactile graphic of a </w:t>
            </w:r>
            <w:r w:rsidRPr="00835274">
              <w:rPr>
                <w:rFonts w:asciiTheme="minorHAnsi" w:hAnsiTheme="minorHAnsi" w:cstheme="minorHAnsi"/>
                <w:b/>
                <w:color w:val="FF0000"/>
              </w:rPr>
              <w:t xml:space="preserve">number line to the understanding of fractions on a </w:t>
            </w:r>
            <w:r w:rsidR="0083531A" w:rsidRPr="00835274">
              <w:rPr>
                <w:rFonts w:asciiTheme="minorHAnsi" w:hAnsiTheme="minorHAnsi" w:cstheme="minorHAnsi"/>
                <w:b/>
                <w:color w:val="FF0000"/>
                <w:u w:val="single"/>
              </w:rPr>
              <w:t>tactile graphic of a</w:t>
            </w:r>
            <w:r w:rsidR="0083531A" w:rsidRPr="00835274">
              <w:rPr>
                <w:rFonts w:asciiTheme="minorHAnsi" w:hAnsiTheme="minorHAnsi" w:cstheme="minorHAnsi"/>
                <w:b/>
                <w:color w:val="FF0000"/>
              </w:rPr>
              <w:t xml:space="preserve"> </w:t>
            </w:r>
            <w:r w:rsidRPr="00835274">
              <w:rPr>
                <w:rFonts w:asciiTheme="minorHAnsi" w:hAnsiTheme="minorHAnsi" w:cstheme="minorHAnsi"/>
                <w:b/>
                <w:color w:val="FF0000"/>
              </w:rPr>
              <w:t>number line</w:t>
            </w:r>
          </w:p>
          <w:p w:rsidR="00747E97" w:rsidRPr="00835274"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Ability to apply knowledge of </w:t>
            </w:r>
            <w:r w:rsidRPr="00835274">
              <w:rPr>
                <w:rFonts w:asciiTheme="minorHAnsi" w:hAnsiTheme="minorHAnsi" w:cstheme="minorHAnsi"/>
                <w:b/>
                <w:color w:val="00B0F0"/>
              </w:rPr>
              <w:t>unit fractions</w:t>
            </w:r>
            <w:r w:rsidRPr="00835274">
              <w:rPr>
                <w:rFonts w:asciiTheme="minorHAnsi" w:hAnsiTheme="minorHAnsi" w:cstheme="minorHAnsi"/>
                <w:b/>
                <w:color w:val="FF0000"/>
              </w:rPr>
              <w:t xml:space="preserve"> to represent and compute fractions on a </w:t>
            </w:r>
            <w:r w:rsidR="0083531A" w:rsidRPr="00835274">
              <w:rPr>
                <w:rFonts w:asciiTheme="minorHAnsi" w:hAnsiTheme="minorHAnsi" w:cstheme="minorHAnsi"/>
                <w:b/>
                <w:color w:val="FF0000"/>
                <w:u w:val="single"/>
              </w:rPr>
              <w:t xml:space="preserve">tactile graphic of a </w:t>
            </w:r>
            <w:r w:rsidRPr="00835274">
              <w:rPr>
                <w:rFonts w:asciiTheme="minorHAnsi" w:hAnsiTheme="minorHAnsi" w:cstheme="minorHAnsi"/>
                <w:b/>
                <w:color w:val="FF0000"/>
              </w:rPr>
              <w:t>number line</w:t>
            </w:r>
          </w:p>
          <w:p w:rsidR="00747E97" w:rsidRPr="00835274"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Knowledge of the relationship between fractions and division.  (Division separates a quantity into equal parts.  Fractions divide a region or a set into equal parts)</w:t>
            </w:r>
          </w:p>
          <w:p w:rsidR="00747E97" w:rsidRPr="00835274"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Ability to use </w:t>
            </w:r>
            <w:r w:rsidRPr="00835274">
              <w:rPr>
                <w:rFonts w:asciiTheme="minorHAnsi" w:hAnsiTheme="minorHAnsi" w:cstheme="minorHAnsi"/>
                <w:b/>
                <w:color w:val="00B0F0"/>
              </w:rPr>
              <w:t>linear models</w:t>
            </w:r>
            <w:r w:rsidRPr="00835274">
              <w:rPr>
                <w:rFonts w:asciiTheme="minorHAnsi" w:hAnsiTheme="minorHAnsi" w:cstheme="minorHAnsi"/>
                <w:b/>
                <w:color w:val="FF0000"/>
              </w:rPr>
              <w:t xml:space="preserve"> (e.g., equivalency table </w:t>
            </w:r>
            <w:r w:rsidR="00267027" w:rsidRPr="00835274">
              <w:rPr>
                <w:rFonts w:asciiTheme="minorHAnsi" w:hAnsiTheme="minorHAnsi" w:cstheme="minorHAnsi"/>
                <w:b/>
                <w:color w:val="FF0000"/>
                <w:u w:val="single"/>
              </w:rPr>
              <w:t xml:space="preserve">in Nemeth Braille code </w:t>
            </w:r>
            <w:r w:rsidRPr="00835274">
              <w:rPr>
                <w:rFonts w:asciiTheme="minorHAnsi" w:hAnsiTheme="minorHAnsi" w:cstheme="minorHAnsi"/>
                <w:b/>
                <w:color w:val="FF0000"/>
              </w:rPr>
              <w:t xml:space="preserve">and </w:t>
            </w:r>
            <w:r w:rsidR="00267027" w:rsidRPr="00835274">
              <w:rPr>
                <w:rFonts w:asciiTheme="minorHAnsi" w:hAnsiTheme="minorHAnsi" w:cstheme="minorHAnsi"/>
                <w:b/>
                <w:color w:val="FF0000"/>
                <w:u w:val="single"/>
              </w:rPr>
              <w:t xml:space="preserve">adapted </w:t>
            </w:r>
            <w:proofErr w:type="spellStart"/>
            <w:r w:rsidRPr="00835274">
              <w:rPr>
                <w:rFonts w:asciiTheme="minorHAnsi" w:hAnsiTheme="minorHAnsi" w:cstheme="minorHAnsi"/>
                <w:b/>
                <w:color w:val="FF0000"/>
              </w:rPr>
              <w:t>manipulatives</w:t>
            </w:r>
            <w:proofErr w:type="spellEnd"/>
            <w:r w:rsidRPr="00835274">
              <w:rPr>
                <w:rFonts w:asciiTheme="minorHAnsi" w:hAnsiTheme="minorHAnsi" w:cstheme="minorHAnsi"/>
                <w:b/>
                <w:color w:val="FF0000"/>
              </w:rPr>
              <w:t xml:space="preserve"> such as fraction strips, fraction towers, Cuisenaire rods) for fraction placement on a number line</w:t>
            </w:r>
          </w:p>
          <w:p w:rsidR="00747E97" w:rsidRPr="00835274"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Knowledge of the relationship between the use of a </w:t>
            </w:r>
            <w:r w:rsidR="00722170" w:rsidRPr="00835274">
              <w:rPr>
                <w:rFonts w:asciiTheme="minorHAnsi" w:hAnsiTheme="minorHAnsi" w:cstheme="minorHAnsi"/>
                <w:b/>
                <w:color w:val="FF0000"/>
                <w:u w:val="single"/>
              </w:rPr>
              <w:t>braille</w:t>
            </w:r>
            <w:r w:rsidR="00722170" w:rsidRPr="00835274">
              <w:rPr>
                <w:rFonts w:asciiTheme="minorHAnsi" w:hAnsiTheme="minorHAnsi" w:cstheme="minorHAnsi"/>
                <w:b/>
                <w:color w:val="FF0000"/>
              </w:rPr>
              <w:t xml:space="preserve"> r</w:t>
            </w:r>
            <w:r w:rsidRPr="00835274">
              <w:rPr>
                <w:rFonts w:asciiTheme="minorHAnsi" w:hAnsiTheme="minorHAnsi" w:cstheme="minorHAnsi"/>
                <w:b/>
                <w:color w:val="FF0000"/>
              </w:rPr>
              <w:t>uler in measurement to the use of a ruler as a number line</w:t>
            </w:r>
          </w:p>
          <w:p w:rsidR="00747E97" w:rsidRPr="00835274"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Knowledge that a </w:t>
            </w:r>
            <w:r w:rsidR="00722170" w:rsidRPr="00835274">
              <w:rPr>
                <w:rFonts w:asciiTheme="minorHAnsi" w:hAnsiTheme="minorHAnsi" w:cstheme="minorHAnsi"/>
                <w:b/>
                <w:color w:val="FF0000"/>
                <w:u w:val="single"/>
              </w:rPr>
              <w:t xml:space="preserve">tactile graphic of a </w:t>
            </w:r>
            <w:r w:rsidRPr="00835274">
              <w:rPr>
                <w:rFonts w:asciiTheme="minorHAnsi" w:hAnsiTheme="minorHAnsi" w:cstheme="minorHAnsi"/>
                <w:b/>
                <w:color w:val="FF0000"/>
              </w:rPr>
              <w:t>number line does NOT have to start at zero</w:t>
            </w:r>
          </w:p>
          <w:p w:rsidR="00747E97" w:rsidRPr="00835274"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835274">
              <w:rPr>
                <w:rFonts w:asciiTheme="minorHAnsi" w:hAnsiTheme="minorHAnsi" w:cstheme="minorHAnsi"/>
                <w:b/>
                <w:color w:val="FF0000"/>
              </w:rPr>
              <w:t xml:space="preserve">Ability to identify fractions on a </w:t>
            </w:r>
            <w:r w:rsidR="00722170" w:rsidRPr="00835274">
              <w:rPr>
                <w:rFonts w:asciiTheme="minorHAnsi" w:hAnsiTheme="minorHAnsi" w:cstheme="minorHAnsi"/>
                <w:b/>
                <w:color w:val="FF0000"/>
                <w:u w:val="single"/>
              </w:rPr>
              <w:t>tactile graphic</w:t>
            </w:r>
            <w:r w:rsidR="00722170" w:rsidRPr="00835274">
              <w:rPr>
                <w:rFonts w:asciiTheme="minorHAnsi" w:hAnsiTheme="minorHAnsi" w:cstheme="minorHAnsi"/>
                <w:b/>
                <w:color w:val="FF0000"/>
              </w:rPr>
              <w:t xml:space="preserve"> </w:t>
            </w:r>
            <w:r w:rsidRPr="00835274">
              <w:rPr>
                <w:rFonts w:asciiTheme="minorHAnsi" w:hAnsiTheme="minorHAnsi" w:cstheme="minorHAnsi"/>
                <w:b/>
                <w:color w:val="FF0000"/>
              </w:rPr>
              <w:t>number line with tick marks as well as on number lines without tick marks</w:t>
            </w:r>
          </w:p>
          <w:p w:rsidR="0083531A" w:rsidRPr="00835274" w:rsidRDefault="0083531A" w:rsidP="00840065">
            <w:pPr>
              <w:rPr>
                <w:rFonts w:asciiTheme="minorHAnsi" w:hAnsiTheme="minorHAnsi" w:cstheme="minorHAnsi"/>
                <w:iCs/>
                <w:color w:val="FF0000"/>
                <w:u w:val="single"/>
              </w:rPr>
            </w:pPr>
          </w:p>
          <w:p w:rsidR="00747E97" w:rsidRPr="001A0E3D" w:rsidRDefault="00747E97" w:rsidP="00835274">
            <w:pPr>
              <w:autoSpaceDE w:val="0"/>
              <w:autoSpaceDN w:val="0"/>
              <w:adjustRightInd w:val="0"/>
              <w:spacing w:after="0" w:line="240" w:lineRule="auto"/>
              <w:rPr>
                <w:rFonts w:asciiTheme="minorHAnsi" w:hAnsiTheme="minorHAnsi" w:cstheme="minorHAnsi"/>
                <w:b/>
              </w:rPr>
            </w:pPr>
            <w:r w:rsidRPr="001A0E3D">
              <w:rPr>
                <w:rFonts w:asciiTheme="minorHAnsi" w:hAnsiTheme="minorHAnsi" w:cstheme="minorHAnsi"/>
                <w:b/>
              </w:rPr>
              <w:t>3.NF.2a</w:t>
            </w:r>
          </w:p>
          <w:p w:rsidR="00747E97" w:rsidRPr="00835274" w:rsidRDefault="00747E97" w:rsidP="00835274">
            <w:pPr>
              <w:autoSpaceDE w:val="0"/>
              <w:autoSpaceDN w:val="0"/>
              <w:adjustRightInd w:val="0"/>
              <w:spacing w:after="0" w:line="240" w:lineRule="auto"/>
              <w:rPr>
                <w:rFonts w:asciiTheme="minorHAnsi" w:hAnsiTheme="minorHAnsi" w:cstheme="minorHAnsi"/>
              </w:rPr>
            </w:pPr>
            <w:r w:rsidRPr="00835274">
              <w:rPr>
                <w:rFonts w:asciiTheme="minorHAnsi" w:hAnsiTheme="minorHAnsi" w:cstheme="minorHAnsi"/>
              </w:rPr>
              <w:t xml:space="preserve">Represent a fraction </w:t>
            </w:r>
            <w:r w:rsidRPr="00835274">
              <w:rPr>
                <w:rFonts w:asciiTheme="minorHAnsi" w:hAnsiTheme="minorHAnsi" w:cstheme="minorHAnsi"/>
                <w:i/>
              </w:rPr>
              <w:t>1/b</w:t>
            </w:r>
            <w:r w:rsidRPr="00835274">
              <w:rPr>
                <w:rFonts w:asciiTheme="minorHAnsi" w:hAnsiTheme="minorHAnsi" w:cstheme="minorHAnsi"/>
              </w:rPr>
              <w:t xml:space="preserve"> </w:t>
            </w:r>
            <w:r w:rsidR="00EE7F00" w:rsidRPr="00835274">
              <w:rPr>
                <w:rFonts w:asciiTheme="minorHAnsi" w:hAnsiTheme="minorHAnsi" w:cstheme="minorHAnsi"/>
                <w:u w:val="single"/>
              </w:rPr>
              <w:t xml:space="preserve">in Nemeth Braille Code </w:t>
            </w:r>
            <w:r w:rsidRPr="00835274">
              <w:rPr>
                <w:rFonts w:asciiTheme="minorHAnsi" w:hAnsiTheme="minorHAnsi" w:cstheme="minorHAnsi"/>
              </w:rPr>
              <w:t xml:space="preserve">on a </w:t>
            </w:r>
            <w:r w:rsidR="00EE7F00" w:rsidRPr="00835274">
              <w:rPr>
                <w:rFonts w:asciiTheme="minorHAnsi" w:hAnsiTheme="minorHAnsi" w:cstheme="minorHAnsi"/>
                <w:u w:val="single"/>
              </w:rPr>
              <w:t>tactile graphic</w:t>
            </w:r>
            <w:r w:rsidR="00EE7F00" w:rsidRPr="00835274">
              <w:rPr>
                <w:rFonts w:asciiTheme="minorHAnsi" w:hAnsiTheme="minorHAnsi" w:cstheme="minorHAnsi"/>
              </w:rPr>
              <w:t xml:space="preserve"> </w:t>
            </w:r>
            <w:r w:rsidRPr="00835274">
              <w:rPr>
                <w:rFonts w:asciiTheme="minorHAnsi" w:hAnsiTheme="minorHAnsi" w:cstheme="minorHAnsi"/>
              </w:rPr>
              <w:t xml:space="preserve">number line diagram by defining the interval from 0 to 1 as the whole and partitioning it into </w:t>
            </w:r>
            <w:r w:rsidRPr="00835274">
              <w:rPr>
                <w:rFonts w:asciiTheme="minorHAnsi" w:hAnsiTheme="minorHAnsi" w:cstheme="minorHAnsi"/>
                <w:i/>
              </w:rPr>
              <w:t>b</w:t>
            </w:r>
            <w:r w:rsidRPr="00835274">
              <w:rPr>
                <w:rFonts w:asciiTheme="minorHAnsi" w:hAnsiTheme="minorHAnsi" w:cstheme="minorHAnsi"/>
              </w:rPr>
              <w:t xml:space="preserve"> equal parts.  Recognize that each part has size </w:t>
            </w:r>
            <w:r w:rsidRPr="00835274">
              <w:rPr>
                <w:rFonts w:asciiTheme="minorHAnsi" w:hAnsiTheme="minorHAnsi" w:cstheme="minorHAnsi"/>
                <w:i/>
              </w:rPr>
              <w:t xml:space="preserve">1/b </w:t>
            </w:r>
            <w:r w:rsidRPr="00835274">
              <w:rPr>
                <w:rFonts w:asciiTheme="minorHAnsi" w:hAnsiTheme="minorHAnsi" w:cstheme="minorHAnsi"/>
              </w:rPr>
              <w:t xml:space="preserve">and that the endpoint of the part based at 0 locates the number </w:t>
            </w:r>
            <w:r w:rsidRPr="00835274">
              <w:rPr>
                <w:rFonts w:asciiTheme="minorHAnsi" w:hAnsiTheme="minorHAnsi" w:cstheme="minorHAnsi"/>
                <w:i/>
              </w:rPr>
              <w:t xml:space="preserve">1/b </w:t>
            </w:r>
            <w:r w:rsidRPr="00835274">
              <w:rPr>
                <w:rFonts w:asciiTheme="minorHAnsi" w:hAnsiTheme="minorHAnsi" w:cstheme="minorHAnsi"/>
              </w:rPr>
              <w:t>on the number line.</w:t>
            </w:r>
          </w:p>
          <w:p w:rsidR="00747E97" w:rsidRPr="00835274" w:rsidRDefault="00747E97" w:rsidP="00835274">
            <w:pPr>
              <w:spacing w:after="0" w:line="240" w:lineRule="auto"/>
              <w:rPr>
                <w:rFonts w:asciiTheme="minorHAnsi" w:hAnsiTheme="minorHAnsi" w:cstheme="minorHAnsi"/>
                <w:color w:val="6600FF"/>
              </w:rPr>
            </w:pPr>
            <w:r w:rsidRPr="00835274">
              <w:rPr>
                <w:rFonts w:asciiTheme="minorHAnsi" w:hAnsiTheme="minorHAnsi" w:cstheme="minorHAnsi"/>
                <w:color w:val="6600FF"/>
              </w:rPr>
              <w:t>(SC 3)</w:t>
            </w:r>
          </w:p>
          <w:p w:rsidR="00747E97" w:rsidRPr="001A0E3D" w:rsidRDefault="00747E97" w:rsidP="00835274">
            <w:pPr>
              <w:spacing w:after="0" w:line="240" w:lineRule="auto"/>
              <w:rPr>
                <w:rFonts w:asciiTheme="minorHAnsi" w:hAnsiTheme="minorHAnsi" w:cstheme="minorHAnsi"/>
                <w:b/>
                <w:iCs/>
                <w:color w:val="FF0000"/>
              </w:rPr>
            </w:pPr>
            <w:r w:rsidRPr="001A0E3D">
              <w:rPr>
                <w:rFonts w:asciiTheme="minorHAnsi" w:hAnsiTheme="minorHAnsi" w:cstheme="minorHAnsi"/>
                <w:b/>
                <w:iCs/>
                <w:color w:val="FF0000"/>
              </w:rPr>
              <w:t>Essential Skills and Knowledge</w:t>
            </w:r>
          </w:p>
          <w:p w:rsidR="00747E97" w:rsidRPr="001A0E3D"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Knowledge of  the meaning of the parts of a fraction (numerator and denominator)</w:t>
            </w:r>
          </w:p>
          <w:p w:rsidR="00747E97" w:rsidRPr="001A0E3D"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Knowledge of fraction 1/b as the unit fraction of the whole.</w:t>
            </w:r>
          </w:p>
          <w:p w:rsidR="00747E97" w:rsidRPr="001A0E3D" w:rsidRDefault="00747E97" w:rsidP="00835274">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Knowledge that when the denominator is 4, each space between the tick marks on a number line is ¼.</w:t>
            </w:r>
          </w:p>
          <w:p w:rsidR="00835274" w:rsidRPr="001A0E3D" w:rsidRDefault="00835274" w:rsidP="00835274">
            <w:pPr>
              <w:autoSpaceDE w:val="0"/>
              <w:autoSpaceDN w:val="0"/>
              <w:adjustRightInd w:val="0"/>
              <w:spacing w:after="0" w:line="240" w:lineRule="auto"/>
              <w:rPr>
                <w:rFonts w:asciiTheme="minorHAnsi" w:hAnsiTheme="minorHAnsi" w:cstheme="minorHAnsi"/>
                <w:b/>
              </w:rPr>
            </w:pPr>
          </w:p>
          <w:p w:rsidR="00747E97" w:rsidRPr="001A0E3D" w:rsidRDefault="00747E97" w:rsidP="00835274">
            <w:pPr>
              <w:autoSpaceDE w:val="0"/>
              <w:autoSpaceDN w:val="0"/>
              <w:adjustRightInd w:val="0"/>
              <w:spacing w:after="0" w:line="240" w:lineRule="auto"/>
              <w:rPr>
                <w:rFonts w:asciiTheme="minorHAnsi" w:hAnsiTheme="minorHAnsi" w:cstheme="minorHAnsi"/>
                <w:b/>
              </w:rPr>
            </w:pPr>
            <w:r w:rsidRPr="001A0E3D">
              <w:rPr>
                <w:rFonts w:asciiTheme="minorHAnsi" w:hAnsiTheme="minorHAnsi" w:cstheme="minorHAnsi"/>
                <w:b/>
              </w:rPr>
              <w:t>3.NF.2b</w:t>
            </w:r>
          </w:p>
          <w:p w:rsidR="00747E97" w:rsidRPr="00835274" w:rsidRDefault="00747E97" w:rsidP="00835274">
            <w:pPr>
              <w:autoSpaceDE w:val="0"/>
              <w:autoSpaceDN w:val="0"/>
              <w:adjustRightInd w:val="0"/>
              <w:spacing w:after="0" w:line="240" w:lineRule="auto"/>
              <w:rPr>
                <w:rFonts w:asciiTheme="minorHAnsi" w:hAnsiTheme="minorHAnsi" w:cstheme="minorHAnsi"/>
              </w:rPr>
            </w:pPr>
            <w:r w:rsidRPr="00835274">
              <w:rPr>
                <w:rFonts w:asciiTheme="minorHAnsi" w:hAnsiTheme="minorHAnsi" w:cstheme="minorHAnsi"/>
              </w:rPr>
              <w:t xml:space="preserve">Represent a fraction </w:t>
            </w:r>
            <w:r w:rsidRPr="00835274">
              <w:rPr>
                <w:rFonts w:asciiTheme="minorHAnsi" w:hAnsiTheme="minorHAnsi" w:cstheme="minorHAnsi"/>
                <w:i/>
              </w:rPr>
              <w:t>a/b</w:t>
            </w:r>
            <w:r w:rsidRPr="00835274">
              <w:rPr>
                <w:rFonts w:asciiTheme="minorHAnsi" w:hAnsiTheme="minorHAnsi" w:cstheme="minorHAnsi"/>
              </w:rPr>
              <w:t xml:space="preserve"> </w:t>
            </w:r>
            <w:r w:rsidR="00EE7F00" w:rsidRPr="00835274">
              <w:rPr>
                <w:rFonts w:asciiTheme="minorHAnsi" w:hAnsiTheme="minorHAnsi" w:cstheme="minorHAnsi"/>
                <w:u w:val="single"/>
              </w:rPr>
              <w:t xml:space="preserve">in Nemeth Braille Code </w:t>
            </w:r>
            <w:r w:rsidRPr="00835274">
              <w:rPr>
                <w:rFonts w:asciiTheme="minorHAnsi" w:hAnsiTheme="minorHAnsi" w:cstheme="minorHAnsi"/>
              </w:rPr>
              <w:t xml:space="preserve">on a </w:t>
            </w:r>
            <w:r w:rsidR="00EE7F00" w:rsidRPr="00835274">
              <w:rPr>
                <w:rFonts w:asciiTheme="minorHAnsi" w:hAnsiTheme="minorHAnsi" w:cstheme="minorHAnsi"/>
                <w:u w:val="single"/>
              </w:rPr>
              <w:t>tactile graphic of a</w:t>
            </w:r>
            <w:r w:rsidR="00EE7F00" w:rsidRPr="00835274">
              <w:rPr>
                <w:rFonts w:asciiTheme="minorHAnsi" w:hAnsiTheme="minorHAnsi" w:cstheme="minorHAnsi"/>
              </w:rPr>
              <w:t xml:space="preserve"> </w:t>
            </w:r>
            <w:r w:rsidRPr="00835274">
              <w:rPr>
                <w:rFonts w:asciiTheme="minorHAnsi" w:hAnsiTheme="minorHAnsi" w:cstheme="minorHAnsi"/>
              </w:rPr>
              <w:t xml:space="preserve">number line diagram by marking off </w:t>
            </w:r>
            <w:r w:rsidRPr="00835274">
              <w:rPr>
                <w:rFonts w:asciiTheme="minorHAnsi" w:hAnsiTheme="minorHAnsi" w:cstheme="minorHAnsi"/>
                <w:i/>
              </w:rPr>
              <w:t>a</w:t>
            </w:r>
            <w:r w:rsidRPr="00835274">
              <w:rPr>
                <w:rFonts w:asciiTheme="minorHAnsi" w:hAnsiTheme="minorHAnsi" w:cstheme="minorHAnsi"/>
              </w:rPr>
              <w:t xml:space="preserve"> lengths of </w:t>
            </w:r>
            <w:r w:rsidRPr="00835274">
              <w:rPr>
                <w:rFonts w:asciiTheme="minorHAnsi" w:hAnsiTheme="minorHAnsi" w:cstheme="minorHAnsi"/>
                <w:i/>
              </w:rPr>
              <w:t>1/b</w:t>
            </w:r>
            <w:r w:rsidRPr="00835274">
              <w:rPr>
                <w:rFonts w:asciiTheme="minorHAnsi" w:hAnsiTheme="minorHAnsi" w:cstheme="minorHAnsi"/>
              </w:rPr>
              <w:t xml:space="preserve"> from 0.  Recognize that the resulting interval has size </w:t>
            </w:r>
            <w:r w:rsidRPr="00835274">
              <w:rPr>
                <w:rFonts w:asciiTheme="minorHAnsi" w:hAnsiTheme="minorHAnsi" w:cstheme="minorHAnsi"/>
                <w:i/>
              </w:rPr>
              <w:t>a/b</w:t>
            </w:r>
            <w:r w:rsidRPr="00835274">
              <w:rPr>
                <w:rFonts w:asciiTheme="minorHAnsi" w:hAnsiTheme="minorHAnsi" w:cstheme="minorHAnsi"/>
              </w:rPr>
              <w:t xml:space="preserve"> and that its endpoint locates the number </w:t>
            </w:r>
            <w:r w:rsidRPr="00835274">
              <w:rPr>
                <w:rFonts w:asciiTheme="minorHAnsi" w:hAnsiTheme="minorHAnsi" w:cstheme="minorHAnsi"/>
                <w:i/>
              </w:rPr>
              <w:t>a/b</w:t>
            </w:r>
            <w:r w:rsidRPr="00835274">
              <w:rPr>
                <w:rFonts w:asciiTheme="minorHAnsi" w:hAnsiTheme="minorHAnsi" w:cstheme="minorHAnsi"/>
              </w:rPr>
              <w:t xml:space="preserve"> on the number line.</w:t>
            </w:r>
          </w:p>
          <w:p w:rsidR="00747E97" w:rsidRPr="00835274" w:rsidRDefault="00747E97" w:rsidP="00835274">
            <w:pPr>
              <w:autoSpaceDE w:val="0"/>
              <w:autoSpaceDN w:val="0"/>
              <w:adjustRightInd w:val="0"/>
              <w:spacing w:after="0" w:line="240" w:lineRule="auto"/>
              <w:rPr>
                <w:rFonts w:asciiTheme="minorHAnsi" w:hAnsiTheme="minorHAnsi" w:cstheme="minorHAnsi"/>
                <w:color w:val="6600FF"/>
              </w:rPr>
            </w:pPr>
            <w:r w:rsidRPr="00835274">
              <w:rPr>
                <w:rFonts w:asciiTheme="minorHAnsi" w:hAnsiTheme="minorHAnsi" w:cstheme="minorHAnsi"/>
                <w:color w:val="6600FF"/>
              </w:rPr>
              <w:t>(SC 3)</w:t>
            </w:r>
          </w:p>
          <w:p w:rsidR="00747E97" w:rsidRPr="001A0E3D" w:rsidRDefault="00747E97" w:rsidP="00835274">
            <w:pPr>
              <w:autoSpaceDE w:val="0"/>
              <w:autoSpaceDN w:val="0"/>
              <w:adjustRightInd w:val="0"/>
              <w:spacing w:after="0" w:line="240" w:lineRule="auto"/>
              <w:rPr>
                <w:rFonts w:asciiTheme="minorHAnsi" w:hAnsiTheme="minorHAnsi" w:cstheme="minorHAnsi"/>
                <w:b/>
                <w:iCs/>
                <w:color w:val="FF0000"/>
              </w:rPr>
            </w:pPr>
            <w:r w:rsidRPr="00835274">
              <w:rPr>
                <w:rFonts w:asciiTheme="minorHAnsi" w:hAnsiTheme="minorHAnsi" w:cstheme="minorHAnsi"/>
                <w:color w:val="008000"/>
              </w:rPr>
              <w:t xml:space="preserve">  </w:t>
            </w:r>
            <w:r w:rsidRPr="001A0E3D">
              <w:rPr>
                <w:rFonts w:asciiTheme="minorHAnsi" w:hAnsiTheme="minorHAnsi" w:cstheme="minorHAnsi"/>
                <w:b/>
                <w:iCs/>
                <w:color w:val="FF0000"/>
              </w:rPr>
              <w:t>Essential Skills and Knowledge</w:t>
            </w:r>
          </w:p>
          <w:p w:rsidR="00747E97" w:rsidRPr="001A0E3D" w:rsidRDefault="00747E97" w:rsidP="00835274">
            <w:pPr>
              <w:numPr>
                <w:ilvl w:val="0"/>
                <w:numId w:val="80"/>
              </w:numPr>
              <w:tabs>
                <w:tab w:val="clear" w:pos="720"/>
                <w:tab w:val="num" w:pos="792"/>
              </w:tabs>
              <w:spacing w:after="0" w:line="240" w:lineRule="auto"/>
              <w:ind w:left="702" w:hanging="270"/>
              <w:rPr>
                <w:rFonts w:asciiTheme="minorHAnsi" w:hAnsiTheme="minorHAnsi" w:cstheme="minorHAnsi"/>
                <w:b/>
                <w:color w:val="FF0000"/>
              </w:rPr>
            </w:pPr>
            <w:r w:rsidRPr="001A0E3D">
              <w:rPr>
                <w:rFonts w:asciiTheme="minorHAnsi" w:hAnsiTheme="minorHAnsi" w:cstheme="minorHAnsi"/>
                <w:b/>
                <w:color w:val="FF0000"/>
              </w:rPr>
              <w:t>Knowledge that when counting parts of a whole, the numerator consecutively changes but the denominator stays the same.  (Example: 1/4, 2/4, 3/4,  4/4 or 1)</w:t>
            </w:r>
          </w:p>
          <w:p w:rsidR="00747E97" w:rsidRPr="001A0E3D" w:rsidRDefault="00747E97" w:rsidP="00835274">
            <w:pPr>
              <w:numPr>
                <w:ilvl w:val="0"/>
                <w:numId w:val="80"/>
              </w:numPr>
              <w:tabs>
                <w:tab w:val="clear" w:pos="720"/>
                <w:tab w:val="num" w:pos="792"/>
              </w:tabs>
              <w:spacing w:after="0" w:line="240" w:lineRule="auto"/>
              <w:ind w:left="702" w:hanging="270"/>
              <w:rPr>
                <w:rFonts w:asciiTheme="minorHAnsi" w:hAnsiTheme="minorHAnsi" w:cstheme="minorHAnsi"/>
                <w:b/>
                <w:color w:val="FF0000"/>
              </w:rPr>
            </w:pPr>
            <w:r w:rsidRPr="001A0E3D">
              <w:rPr>
                <w:rFonts w:asciiTheme="minorHAnsi" w:hAnsiTheme="minorHAnsi" w:cstheme="minorHAnsi"/>
                <w:b/>
                <w:color w:val="FF0000"/>
              </w:rPr>
              <w:t xml:space="preserve">Ability to explain, for example, that when </w:t>
            </w:r>
            <w:r w:rsidRPr="001A0E3D">
              <w:rPr>
                <w:rFonts w:asciiTheme="minorHAnsi" w:hAnsiTheme="minorHAnsi" w:cstheme="minorHAnsi"/>
                <w:b/>
                <w:i/>
                <w:color w:val="FF0000"/>
              </w:rPr>
              <w:t>a</w:t>
            </w:r>
            <w:r w:rsidRPr="001A0E3D">
              <w:rPr>
                <w:rFonts w:asciiTheme="minorHAnsi" w:hAnsiTheme="minorHAnsi" w:cstheme="minorHAnsi"/>
                <w:b/>
                <w:color w:val="FF0000"/>
              </w:rPr>
              <w:t xml:space="preserve"> is 2 and </w:t>
            </w:r>
            <w:r w:rsidRPr="001A0E3D">
              <w:rPr>
                <w:rFonts w:asciiTheme="minorHAnsi" w:hAnsiTheme="minorHAnsi" w:cstheme="minorHAnsi"/>
                <w:b/>
                <w:i/>
                <w:color w:val="FF0000"/>
              </w:rPr>
              <w:t>b</w:t>
            </w:r>
            <w:r w:rsidRPr="001A0E3D">
              <w:rPr>
                <w:rFonts w:asciiTheme="minorHAnsi" w:hAnsiTheme="minorHAnsi" w:cstheme="minorHAnsi"/>
                <w:b/>
                <w:color w:val="FF0000"/>
              </w:rPr>
              <w:t xml:space="preserve"> is 4, the fraction 2/4 on a number line would be the second tick mark from zero or when </w:t>
            </w:r>
            <w:r w:rsidRPr="001A0E3D">
              <w:rPr>
                <w:rFonts w:asciiTheme="minorHAnsi" w:hAnsiTheme="minorHAnsi" w:cstheme="minorHAnsi"/>
                <w:b/>
                <w:i/>
                <w:color w:val="FF0000"/>
              </w:rPr>
              <w:t>a</w:t>
            </w:r>
            <w:r w:rsidRPr="001A0E3D">
              <w:rPr>
                <w:rFonts w:asciiTheme="minorHAnsi" w:hAnsiTheme="minorHAnsi" w:cstheme="minorHAnsi"/>
                <w:b/>
                <w:color w:val="FF0000"/>
              </w:rPr>
              <w:t xml:space="preserve"> is 3 and </w:t>
            </w:r>
            <w:r w:rsidRPr="001A0E3D">
              <w:rPr>
                <w:rFonts w:asciiTheme="minorHAnsi" w:hAnsiTheme="minorHAnsi" w:cstheme="minorHAnsi"/>
                <w:b/>
                <w:i/>
                <w:color w:val="FF0000"/>
              </w:rPr>
              <w:t>b</w:t>
            </w:r>
            <w:r w:rsidRPr="001A0E3D">
              <w:rPr>
                <w:rFonts w:asciiTheme="minorHAnsi" w:hAnsiTheme="minorHAnsi" w:cstheme="minorHAnsi"/>
                <w:b/>
                <w:color w:val="FF0000"/>
              </w:rPr>
              <w:t xml:space="preserve"> is 4, the fraction ¾ on a number line would be the third tick mark from zero.</w:t>
            </w:r>
          </w:p>
          <w:p w:rsidR="001A0E3D" w:rsidRDefault="001A0E3D" w:rsidP="00835274">
            <w:pPr>
              <w:autoSpaceDE w:val="0"/>
              <w:autoSpaceDN w:val="0"/>
              <w:adjustRightInd w:val="0"/>
              <w:spacing w:after="0" w:line="240" w:lineRule="auto"/>
              <w:rPr>
                <w:rFonts w:asciiTheme="minorHAnsi" w:hAnsiTheme="minorHAnsi" w:cstheme="minorHAnsi"/>
                <w:b/>
              </w:rPr>
            </w:pPr>
          </w:p>
          <w:p w:rsidR="00747E97" w:rsidRPr="001A0E3D" w:rsidRDefault="00747E97" w:rsidP="00835274">
            <w:pPr>
              <w:autoSpaceDE w:val="0"/>
              <w:autoSpaceDN w:val="0"/>
              <w:adjustRightInd w:val="0"/>
              <w:spacing w:after="0" w:line="240" w:lineRule="auto"/>
              <w:rPr>
                <w:rFonts w:asciiTheme="minorHAnsi" w:hAnsiTheme="minorHAnsi" w:cstheme="minorHAnsi"/>
                <w:b/>
              </w:rPr>
            </w:pPr>
            <w:r w:rsidRPr="001A0E3D">
              <w:rPr>
                <w:rFonts w:asciiTheme="minorHAnsi" w:hAnsiTheme="minorHAnsi" w:cstheme="minorHAnsi"/>
                <w:b/>
              </w:rPr>
              <w:t>3.NF.3</w:t>
            </w:r>
          </w:p>
          <w:p w:rsidR="00747E97" w:rsidRPr="00835274" w:rsidRDefault="00747E97" w:rsidP="00835274">
            <w:pPr>
              <w:autoSpaceDE w:val="0"/>
              <w:autoSpaceDN w:val="0"/>
              <w:adjustRightInd w:val="0"/>
              <w:spacing w:after="0" w:line="240" w:lineRule="auto"/>
              <w:rPr>
                <w:rFonts w:asciiTheme="minorHAnsi" w:hAnsiTheme="minorHAnsi" w:cstheme="minorHAnsi"/>
                <w:i/>
              </w:rPr>
            </w:pPr>
            <w:r w:rsidRPr="00835274">
              <w:rPr>
                <w:rFonts w:asciiTheme="minorHAnsi" w:hAnsiTheme="minorHAnsi" w:cstheme="minorHAnsi"/>
              </w:rPr>
              <w:t xml:space="preserve">Explain equivalence of fractions </w:t>
            </w:r>
            <w:r w:rsidR="00CD219A" w:rsidRPr="00835274">
              <w:rPr>
                <w:rFonts w:asciiTheme="minorHAnsi" w:hAnsiTheme="minorHAnsi" w:cstheme="minorHAnsi"/>
                <w:u w:val="single"/>
              </w:rPr>
              <w:t>in Nemeth Braille Code</w:t>
            </w:r>
            <w:r w:rsidR="00CD219A" w:rsidRPr="00835274">
              <w:rPr>
                <w:rFonts w:asciiTheme="minorHAnsi" w:hAnsiTheme="minorHAnsi" w:cstheme="minorHAnsi"/>
              </w:rPr>
              <w:t xml:space="preserve"> </w:t>
            </w:r>
            <w:r w:rsidRPr="00835274">
              <w:rPr>
                <w:rFonts w:asciiTheme="minorHAnsi" w:hAnsiTheme="minorHAnsi" w:cstheme="minorHAnsi"/>
              </w:rPr>
              <w:t>in special cases, and compare fractions by reasoning about their size.</w:t>
            </w:r>
          </w:p>
          <w:p w:rsidR="00747E97" w:rsidRPr="001A0E3D" w:rsidRDefault="00747E97" w:rsidP="00835274">
            <w:pPr>
              <w:spacing w:after="0" w:line="240" w:lineRule="auto"/>
              <w:rPr>
                <w:rFonts w:asciiTheme="minorHAnsi" w:hAnsiTheme="minorHAnsi" w:cstheme="minorHAnsi"/>
                <w:b/>
                <w:iCs/>
                <w:color w:val="FF0000"/>
              </w:rPr>
            </w:pPr>
            <w:r w:rsidRPr="00835274">
              <w:rPr>
                <w:rFonts w:asciiTheme="minorHAnsi" w:hAnsiTheme="minorHAnsi" w:cstheme="minorHAnsi"/>
                <w:color w:val="6600FF"/>
              </w:rPr>
              <w:t xml:space="preserve"> </w:t>
            </w:r>
            <w:r w:rsidRPr="001A0E3D">
              <w:rPr>
                <w:rFonts w:asciiTheme="minorHAnsi" w:hAnsiTheme="minorHAnsi" w:cstheme="minorHAnsi"/>
                <w:b/>
                <w:iCs/>
                <w:color w:val="FF0000"/>
              </w:rPr>
              <w:t>Essential Skills and Knowledge</w:t>
            </w:r>
          </w:p>
          <w:p w:rsidR="00747E97" w:rsidRPr="001A0E3D" w:rsidRDefault="00747E97" w:rsidP="001A0E3D">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 xml:space="preserve">Ability to use concrete </w:t>
            </w:r>
            <w:proofErr w:type="spellStart"/>
            <w:r w:rsidRPr="001A0E3D">
              <w:rPr>
                <w:rFonts w:asciiTheme="minorHAnsi" w:hAnsiTheme="minorHAnsi" w:cstheme="minorHAnsi"/>
                <w:b/>
                <w:color w:val="FF0000"/>
              </w:rPr>
              <w:t>manipulatives</w:t>
            </w:r>
            <w:proofErr w:type="spellEnd"/>
            <w:r w:rsidRPr="001A0E3D">
              <w:rPr>
                <w:rFonts w:asciiTheme="minorHAnsi" w:hAnsiTheme="minorHAnsi" w:cstheme="minorHAnsi"/>
                <w:b/>
                <w:color w:val="FF0000"/>
              </w:rPr>
              <w:t xml:space="preserve"> and </w:t>
            </w:r>
            <w:r w:rsidR="00CD219A" w:rsidRPr="001A0E3D">
              <w:rPr>
                <w:rFonts w:asciiTheme="minorHAnsi" w:hAnsiTheme="minorHAnsi" w:cstheme="minorHAnsi"/>
                <w:b/>
                <w:color w:val="FF0000"/>
                <w:u w:val="single"/>
              </w:rPr>
              <w:t>tactile graphics</w:t>
            </w:r>
            <w:r w:rsidR="0078306E" w:rsidRPr="001A0E3D">
              <w:rPr>
                <w:rFonts w:asciiTheme="minorHAnsi" w:hAnsiTheme="minorHAnsi" w:cstheme="minorHAnsi"/>
                <w:b/>
                <w:color w:val="FF0000"/>
                <w:u w:val="single"/>
              </w:rPr>
              <w:t xml:space="preserve"> </w:t>
            </w:r>
            <w:r w:rsidR="00CD219A" w:rsidRPr="001A0E3D">
              <w:rPr>
                <w:rFonts w:asciiTheme="minorHAnsi" w:hAnsiTheme="minorHAnsi" w:cstheme="minorHAnsi"/>
                <w:b/>
                <w:color w:val="FF0000"/>
                <w:u w:val="single"/>
              </w:rPr>
              <w:t>of</w:t>
            </w:r>
            <w:r w:rsidR="00CD219A" w:rsidRPr="001A0E3D">
              <w:rPr>
                <w:rFonts w:asciiTheme="minorHAnsi" w:hAnsiTheme="minorHAnsi" w:cstheme="minorHAnsi"/>
                <w:b/>
                <w:color w:val="FF0000"/>
              </w:rPr>
              <w:t xml:space="preserve"> </w:t>
            </w:r>
            <w:r w:rsidRPr="001A0E3D">
              <w:rPr>
                <w:rFonts w:asciiTheme="minorHAnsi" w:hAnsiTheme="minorHAnsi" w:cstheme="minorHAnsi"/>
                <w:b/>
                <w:color w:val="FF0000"/>
              </w:rPr>
              <w:t>visual models to explain reasoning about fractions</w:t>
            </w:r>
          </w:p>
          <w:p w:rsidR="00747E97" w:rsidRPr="001A0E3D" w:rsidRDefault="00747E97" w:rsidP="001A0E3D">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Knowledge that equivalent fractions are ways of describing the same amount by using different-sized fractional parts. (e.g., 1/2 is the same as 2/4 or 3/6 or 4/8)</w:t>
            </w:r>
          </w:p>
          <w:p w:rsidR="00747E97" w:rsidRPr="001A0E3D" w:rsidRDefault="00747E97" w:rsidP="001A0E3D">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 xml:space="preserve">Ability to use a variety of models when investigating equivalent fractions (e.g., </w:t>
            </w:r>
            <w:r w:rsidR="00EB5606" w:rsidRPr="001A0E3D">
              <w:rPr>
                <w:rFonts w:asciiTheme="minorHAnsi" w:hAnsiTheme="minorHAnsi" w:cstheme="minorHAnsi"/>
                <w:b/>
                <w:color w:val="FF0000"/>
                <w:u w:val="single"/>
              </w:rPr>
              <w:t>tactile graphic of a</w:t>
            </w:r>
            <w:r w:rsidR="00EB5606" w:rsidRPr="001A0E3D">
              <w:rPr>
                <w:rFonts w:asciiTheme="minorHAnsi" w:hAnsiTheme="minorHAnsi" w:cstheme="minorHAnsi"/>
                <w:b/>
                <w:color w:val="FF0000"/>
              </w:rPr>
              <w:t xml:space="preserve"> </w:t>
            </w:r>
            <w:r w:rsidRPr="001A0E3D">
              <w:rPr>
                <w:rFonts w:asciiTheme="minorHAnsi" w:hAnsiTheme="minorHAnsi" w:cstheme="minorHAnsi"/>
                <w:b/>
                <w:color w:val="FF0000"/>
              </w:rPr>
              <w:t>number line, Cuisenaire rods, fraction towers, fraction circles, equivalence table, fraction strips)</w:t>
            </w:r>
          </w:p>
          <w:p w:rsidR="00747E97" w:rsidRPr="001A0E3D" w:rsidRDefault="00747E97" w:rsidP="001A0E3D">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Ability to relate equivalency to fractions of a region or fractions of a set</w:t>
            </w:r>
          </w:p>
          <w:p w:rsidR="00747E97" w:rsidRPr="001A0E3D" w:rsidRDefault="00747E97" w:rsidP="001A0E3D">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Ability to use benchmarks of 0, ½ and 1 comparing fractions</w:t>
            </w:r>
          </w:p>
          <w:p w:rsidR="00747E97" w:rsidRPr="001A0E3D" w:rsidRDefault="00747E97" w:rsidP="001A0E3D">
            <w:pPr>
              <w:numPr>
                <w:ilvl w:val="0"/>
                <w:numId w:val="80"/>
              </w:numPr>
              <w:tabs>
                <w:tab w:val="clear" w:pos="720"/>
                <w:tab w:val="num" w:pos="792"/>
              </w:tabs>
              <w:spacing w:after="0" w:line="240" w:lineRule="auto"/>
              <w:ind w:left="792"/>
              <w:rPr>
                <w:rFonts w:asciiTheme="minorHAnsi" w:hAnsiTheme="minorHAnsi" w:cstheme="minorHAnsi"/>
                <w:b/>
                <w:color w:val="FF0000"/>
              </w:rPr>
            </w:pPr>
            <w:r w:rsidRPr="001A0E3D">
              <w:rPr>
                <w:rFonts w:asciiTheme="minorHAnsi" w:hAnsiTheme="minorHAnsi" w:cstheme="minorHAnsi"/>
                <w:b/>
                <w:color w:val="FF0000"/>
              </w:rPr>
              <w:t>Knowledge of and experience with fractional number sense to lay foundation for manipulating, comparing, finding equivalent fractions, etc.</w:t>
            </w:r>
          </w:p>
          <w:p w:rsidR="001A0E3D" w:rsidRPr="001A0E3D" w:rsidRDefault="001A0E3D" w:rsidP="00840065">
            <w:pPr>
              <w:autoSpaceDE w:val="0"/>
              <w:autoSpaceDN w:val="0"/>
              <w:adjustRightInd w:val="0"/>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1D6AD2" w:rsidRDefault="001D6AD2" w:rsidP="001D6AD2">
            <w:pPr>
              <w:autoSpaceDE w:val="0"/>
              <w:autoSpaceDN w:val="0"/>
              <w:adjustRightInd w:val="0"/>
              <w:spacing w:after="0" w:line="240" w:lineRule="auto"/>
              <w:rPr>
                <w:rFonts w:asciiTheme="minorHAnsi" w:hAnsiTheme="minorHAnsi" w:cstheme="minorHAnsi"/>
                <w:b/>
              </w:rPr>
            </w:pPr>
          </w:p>
          <w:p w:rsidR="00747E97" w:rsidRPr="001A0E3D" w:rsidRDefault="00747E97" w:rsidP="001D6AD2">
            <w:pPr>
              <w:autoSpaceDE w:val="0"/>
              <w:autoSpaceDN w:val="0"/>
              <w:adjustRightInd w:val="0"/>
              <w:spacing w:after="0" w:line="240" w:lineRule="auto"/>
              <w:rPr>
                <w:rFonts w:asciiTheme="minorHAnsi" w:hAnsiTheme="minorHAnsi" w:cstheme="minorHAnsi"/>
                <w:b/>
              </w:rPr>
            </w:pPr>
            <w:r w:rsidRPr="001A0E3D">
              <w:rPr>
                <w:rFonts w:asciiTheme="minorHAnsi" w:hAnsiTheme="minorHAnsi" w:cstheme="minorHAnsi"/>
                <w:b/>
              </w:rPr>
              <w:t>3.NF.3a</w:t>
            </w:r>
          </w:p>
          <w:p w:rsidR="00747E97" w:rsidRPr="00835274" w:rsidRDefault="00747E97" w:rsidP="001D6AD2">
            <w:pPr>
              <w:autoSpaceDE w:val="0"/>
              <w:autoSpaceDN w:val="0"/>
              <w:adjustRightInd w:val="0"/>
              <w:spacing w:after="0" w:line="240" w:lineRule="auto"/>
              <w:rPr>
                <w:rFonts w:asciiTheme="minorHAnsi" w:hAnsiTheme="minorHAnsi" w:cstheme="minorHAnsi"/>
              </w:rPr>
            </w:pPr>
            <w:r w:rsidRPr="00835274">
              <w:rPr>
                <w:rFonts w:asciiTheme="minorHAnsi" w:hAnsiTheme="minorHAnsi" w:cstheme="minorHAnsi"/>
              </w:rPr>
              <w:t xml:space="preserve">Represent two fractions </w:t>
            </w:r>
            <w:r w:rsidR="00234FB0" w:rsidRPr="00835274">
              <w:rPr>
                <w:rFonts w:asciiTheme="minorHAnsi" w:hAnsiTheme="minorHAnsi" w:cstheme="minorHAnsi"/>
              </w:rPr>
              <w:t xml:space="preserve">in </w:t>
            </w:r>
            <w:r w:rsidR="00234FB0" w:rsidRPr="00835274">
              <w:rPr>
                <w:rFonts w:asciiTheme="minorHAnsi" w:hAnsiTheme="minorHAnsi" w:cstheme="minorHAnsi"/>
                <w:u w:val="single"/>
              </w:rPr>
              <w:t xml:space="preserve">Nemeth Braille Code </w:t>
            </w:r>
            <w:r w:rsidRPr="00835274">
              <w:rPr>
                <w:rFonts w:asciiTheme="minorHAnsi" w:hAnsiTheme="minorHAnsi" w:cstheme="minorHAnsi"/>
              </w:rPr>
              <w:t>as equivalent (equal) if they are the same size, or the same point on the number line</w:t>
            </w:r>
            <w:r w:rsidR="00234FB0" w:rsidRPr="00835274">
              <w:rPr>
                <w:rFonts w:asciiTheme="minorHAnsi" w:hAnsiTheme="minorHAnsi" w:cstheme="minorHAnsi"/>
              </w:rPr>
              <w:t xml:space="preserve"> </w:t>
            </w:r>
            <w:r w:rsidR="00234FB0" w:rsidRPr="00835274">
              <w:rPr>
                <w:rFonts w:asciiTheme="minorHAnsi" w:hAnsiTheme="minorHAnsi" w:cstheme="minorHAnsi"/>
                <w:u w:val="single"/>
              </w:rPr>
              <w:t>in a tactile graphic</w:t>
            </w:r>
            <w:r w:rsidRPr="00835274">
              <w:rPr>
                <w:rFonts w:asciiTheme="minorHAnsi" w:hAnsiTheme="minorHAnsi" w:cstheme="minorHAnsi"/>
              </w:rPr>
              <w:t>.</w:t>
            </w:r>
          </w:p>
          <w:p w:rsidR="00747E97" w:rsidRPr="001D6AD2" w:rsidRDefault="00747E97" w:rsidP="001D6AD2">
            <w:pPr>
              <w:spacing w:after="0" w:line="240" w:lineRule="auto"/>
              <w:rPr>
                <w:rFonts w:asciiTheme="minorHAnsi" w:hAnsiTheme="minorHAnsi" w:cstheme="minorHAnsi"/>
                <w:b/>
                <w:iCs/>
                <w:color w:val="FF0000"/>
              </w:rPr>
            </w:pPr>
            <w:r w:rsidRPr="001D6AD2">
              <w:rPr>
                <w:rFonts w:asciiTheme="minorHAnsi" w:hAnsiTheme="minorHAnsi" w:cstheme="minorHAnsi"/>
                <w:b/>
                <w:iCs/>
                <w:color w:val="FF0000"/>
              </w:rPr>
              <w:t>Essential Skills and Knowledge</w:t>
            </w:r>
          </w:p>
          <w:p w:rsidR="00747E97" w:rsidRPr="001D6AD2" w:rsidRDefault="00747E97" w:rsidP="001D6AD2">
            <w:pPr>
              <w:numPr>
                <w:ilvl w:val="0"/>
                <w:numId w:val="80"/>
              </w:numPr>
              <w:tabs>
                <w:tab w:val="clear" w:pos="720"/>
                <w:tab w:val="num" w:pos="792"/>
              </w:tabs>
              <w:spacing w:after="0" w:line="240" w:lineRule="auto"/>
              <w:ind w:left="792"/>
              <w:rPr>
                <w:rFonts w:asciiTheme="minorHAnsi" w:hAnsiTheme="minorHAnsi" w:cstheme="minorHAnsi"/>
                <w:b/>
                <w:color w:val="FF0000"/>
              </w:rPr>
            </w:pPr>
            <w:r w:rsidRPr="001D6AD2">
              <w:rPr>
                <w:rFonts w:asciiTheme="minorHAnsi" w:hAnsiTheme="minorHAnsi" w:cstheme="minorHAnsi"/>
                <w:b/>
                <w:color w:val="FF0000"/>
              </w:rPr>
              <w:t>Ability to describe the same amount by using different-sized fractional parts. (e.g., ½ is the same as 2/4 or 3/6 or 4/8)</w:t>
            </w:r>
          </w:p>
          <w:p w:rsidR="00747E97" w:rsidRPr="001D6AD2" w:rsidRDefault="00747E97" w:rsidP="001D6AD2">
            <w:pPr>
              <w:numPr>
                <w:ilvl w:val="0"/>
                <w:numId w:val="80"/>
              </w:numPr>
              <w:tabs>
                <w:tab w:val="clear" w:pos="720"/>
                <w:tab w:val="num" w:pos="792"/>
              </w:tabs>
              <w:spacing w:after="0" w:line="240" w:lineRule="auto"/>
              <w:ind w:left="792"/>
              <w:rPr>
                <w:rFonts w:asciiTheme="minorHAnsi" w:hAnsiTheme="minorHAnsi" w:cstheme="minorHAnsi"/>
                <w:b/>
                <w:color w:val="FF0000"/>
              </w:rPr>
            </w:pPr>
            <w:r w:rsidRPr="001D6AD2">
              <w:rPr>
                <w:rFonts w:asciiTheme="minorHAnsi" w:hAnsiTheme="minorHAnsi" w:cstheme="minorHAnsi"/>
                <w:b/>
                <w:color w:val="FF0000"/>
              </w:rPr>
              <w:t xml:space="preserve">Ability to use </w:t>
            </w:r>
            <w:r w:rsidR="00C31F49" w:rsidRPr="001D6AD2">
              <w:rPr>
                <w:rFonts w:asciiTheme="minorHAnsi" w:hAnsiTheme="minorHAnsi" w:cstheme="minorHAnsi"/>
                <w:b/>
                <w:color w:val="FF0000"/>
                <w:u w:val="single"/>
              </w:rPr>
              <w:t>tactile graphics of</w:t>
            </w:r>
            <w:r w:rsidR="00C31F49" w:rsidRPr="001D6AD2">
              <w:rPr>
                <w:rFonts w:asciiTheme="minorHAnsi" w:hAnsiTheme="minorHAnsi" w:cstheme="minorHAnsi"/>
                <w:b/>
                <w:color w:val="FF0000"/>
              </w:rPr>
              <w:t xml:space="preserve"> </w:t>
            </w:r>
            <w:r w:rsidRPr="001D6AD2">
              <w:rPr>
                <w:rFonts w:asciiTheme="minorHAnsi" w:hAnsiTheme="minorHAnsi" w:cstheme="minorHAnsi"/>
                <w:b/>
                <w:color w:val="FF0000"/>
              </w:rPr>
              <w:t>number lines as well as fractions of a set or fractions of a region to model equivalent fractions</w:t>
            </w:r>
          </w:p>
          <w:p w:rsidR="00747E97" w:rsidRPr="001D6AD2" w:rsidRDefault="00747E97" w:rsidP="001D6AD2">
            <w:pPr>
              <w:numPr>
                <w:ilvl w:val="0"/>
                <w:numId w:val="80"/>
              </w:numPr>
              <w:tabs>
                <w:tab w:val="clear" w:pos="720"/>
                <w:tab w:val="num" w:pos="792"/>
              </w:tabs>
              <w:spacing w:after="0" w:line="240" w:lineRule="auto"/>
              <w:ind w:left="792"/>
              <w:rPr>
                <w:rFonts w:asciiTheme="minorHAnsi" w:hAnsiTheme="minorHAnsi" w:cstheme="minorHAnsi"/>
                <w:b/>
                <w:color w:val="FF0000"/>
              </w:rPr>
            </w:pPr>
            <w:r w:rsidRPr="001D6AD2">
              <w:rPr>
                <w:rFonts w:asciiTheme="minorHAnsi" w:hAnsiTheme="minorHAnsi" w:cstheme="minorHAnsi"/>
                <w:b/>
                <w:color w:val="FF0000"/>
              </w:rPr>
              <w:t>Ability to use a variety of models to investigate relationships of equivalency</w:t>
            </w:r>
          </w:p>
          <w:p w:rsidR="00747E97" w:rsidRPr="00835274" w:rsidRDefault="00747E97" w:rsidP="00840065">
            <w:pPr>
              <w:rPr>
                <w:rFonts w:asciiTheme="minorHAnsi" w:hAnsiTheme="minorHAnsi" w:cstheme="minorHAnsi"/>
                <w:color w:val="6600FF"/>
              </w:rPr>
            </w:pPr>
          </w:p>
          <w:p w:rsidR="00747E97" w:rsidRPr="001D6AD2" w:rsidRDefault="00747E97" w:rsidP="001D6AD2">
            <w:pPr>
              <w:autoSpaceDE w:val="0"/>
              <w:autoSpaceDN w:val="0"/>
              <w:adjustRightInd w:val="0"/>
              <w:spacing w:after="0"/>
              <w:rPr>
                <w:rFonts w:asciiTheme="minorHAnsi" w:hAnsiTheme="minorHAnsi" w:cstheme="minorHAnsi"/>
                <w:b/>
              </w:rPr>
            </w:pPr>
            <w:r w:rsidRPr="001D6AD2">
              <w:rPr>
                <w:rFonts w:asciiTheme="minorHAnsi" w:hAnsiTheme="minorHAnsi" w:cstheme="minorHAnsi"/>
                <w:b/>
              </w:rPr>
              <w:t>3.NF.3b</w:t>
            </w:r>
          </w:p>
          <w:p w:rsidR="00747E97" w:rsidRPr="00835274" w:rsidRDefault="00747E97" w:rsidP="001D6AD2">
            <w:pPr>
              <w:autoSpaceDE w:val="0"/>
              <w:autoSpaceDN w:val="0"/>
              <w:adjustRightInd w:val="0"/>
              <w:spacing w:after="0"/>
              <w:rPr>
                <w:rFonts w:asciiTheme="minorHAnsi" w:hAnsiTheme="minorHAnsi" w:cstheme="minorHAnsi"/>
              </w:rPr>
            </w:pPr>
            <w:r w:rsidRPr="00835274">
              <w:rPr>
                <w:rFonts w:asciiTheme="minorHAnsi" w:hAnsiTheme="minorHAnsi" w:cstheme="minorHAnsi"/>
              </w:rPr>
              <w:t>Recognize and generate simple equivalent fractions, e.g., ½ = 2/4, 4/6 = 2/3)</w:t>
            </w:r>
            <w:r w:rsidR="00234FB0" w:rsidRPr="00835274">
              <w:rPr>
                <w:rFonts w:asciiTheme="minorHAnsi" w:hAnsiTheme="minorHAnsi" w:cstheme="minorHAnsi"/>
              </w:rPr>
              <w:t xml:space="preserve"> u</w:t>
            </w:r>
            <w:r w:rsidR="00234FB0" w:rsidRPr="00835274">
              <w:rPr>
                <w:rFonts w:asciiTheme="minorHAnsi" w:hAnsiTheme="minorHAnsi" w:cstheme="minorHAnsi"/>
                <w:u w:val="single"/>
              </w:rPr>
              <w:t>sing Nemeth Braille Code</w:t>
            </w:r>
            <w:r w:rsidRPr="00835274">
              <w:rPr>
                <w:rFonts w:asciiTheme="minorHAnsi" w:hAnsiTheme="minorHAnsi" w:cstheme="minorHAnsi"/>
              </w:rPr>
              <w:t>.  Explain why the fractions are equivalent, e.g., by using a</w:t>
            </w:r>
            <w:r w:rsidR="00234FB0" w:rsidRPr="00835274">
              <w:rPr>
                <w:rFonts w:asciiTheme="minorHAnsi" w:hAnsiTheme="minorHAnsi" w:cstheme="minorHAnsi"/>
              </w:rPr>
              <w:t xml:space="preserve"> </w:t>
            </w:r>
            <w:r w:rsidR="00234FB0" w:rsidRPr="00835274">
              <w:rPr>
                <w:rFonts w:asciiTheme="minorHAnsi" w:hAnsiTheme="minorHAnsi" w:cstheme="minorHAnsi"/>
                <w:u w:val="single"/>
              </w:rPr>
              <w:t>tactile graphic of</w:t>
            </w:r>
            <w:r w:rsidR="007756A7">
              <w:rPr>
                <w:rFonts w:asciiTheme="minorHAnsi" w:hAnsiTheme="minorHAnsi" w:cstheme="minorHAnsi"/>
                <w:u w:val="single"/>
              </w:rPr>
              <w:t xml:space="preserve"> a</w:t>
            </w:r>
            <w:r w:rsidR="00234FB0" w:rsidRPr="00835274">
              <w:rPr>
                <w:rFonts w:asciiTheme="minorHAnsi" w:hAnsiTheme="minorHAnsi" w:cstheme="minorHAnsi"/>
                <w:u w:val="single"/>
              </w:rPr>
              <w:t xml:space="preserve"> </w:t>
            </w:r>
            <w:r w:rsidRPr="00835274">
              <w:rPr>
                <w:rFonts w:asciiTheme="minorHAnsi" w:hAnsiTheme="minorHAnsi" w:cstheme="minorHAnsi"/>
              </w:rPr>
              <w:t xml:space="preserve"> visual fraction model.</w:t>
            </w:r>
          </w:p>
          <w:p w:rsidR="00747E97" w:rsidRPr="001D6AD2" w:rsidRDefault="00747E97" w:rsidP="001D6AD2">
            <w:pPr>
              <w:spacing w:after="0"/>
              <w:rPr>
                <w:rFonts w:asciiTheme="minorHAnsi" w:hAnsiTheme="minorHAnsi" w:cstheme="minorHAnsi"/>
                <w:b/>
                <w:iCs/>
                <w:color w:val="FF0000"/>
              </w:rPr>
            </w:pPr>
            <w:r w:rsidRPr="001D6AD2">
              <w:rPr>
                <w:rFonts w:asciiTheme="minorHAnsi" w:hAnsiTheme="minorHAnsi" w:cstheme="minorHAnsi"/>
                <w:b/>
                <w:iCs/>
                <w:color w:val="FF0000"/>
              </w:rPr>
              <w:t>Essential Skills and Knowledge</w:t>
            </w:r>
          </w:p>
          <w:p w:rsidR="00747E97" w:rsidRPr="001D6AD2" w:rsidRDefault="00747E97" w:rsidP="001D6AD2">
            <w:pPr>
              <w:numPr>
                <w:ilvl w:val="0"/>
                <w:numId w:val="80"/>
              </w:numPr>
              <w:tabs>
                <w:tab w:val="clear" w:pos="720"/>
              </w:tabs>
              <w:spacing w:after="0" w:line="240" w:lineRule="auto"/>
              <w:ind w:left="792"/>
              <w:rPr>
                <w:rFonts w:asciiTheme="minorHAnsi" w:hAnsiTheme="minorHAnsi" w:cstheme="minorHAnsi"/>
                <w:b/>
                <w:color w:val="FF0000"/>
              </w:rPr>
            </w:pPr>
            <w:r w:rsidRPr="001D6AD2">
              <w:rPr>
                <w:rFonts w:asciiTheme="minorHAnsi" w:hAnsiTheme="minorHAnsi" w:cstheme="minorHAnsi"/>
                <w:b/>
                <w:color w:val="FF0000"/>
              </w:rPr>
              <w:t>Ability to describe the same amount by using different-sized fractional parts. (e.g., ½ is the same as 2/4 or 3/6 or 4/8)</w:t>
            </w:r>
          </w:p>
          <w:p w:rsidR="00747E97" w:rsidRPr="001D6AD2" w:rsidRDefault="00747E97" w:rsidP="001D6AD2">
            <w:pPr>
              <w:numPr>
                <w:ilvl w:val="0"/>
                <w:numId w:val="80"/>
              </w:numPr>
              <w:tabs>
                <w:tab w:val="clear" w:pos="720"/>
              </w:tabs>
              <w:spacing w:after="0" w:line="240" w:lineRule="auto"/>
              <w:ind w:left="792"/>
              <w:rPr>
                <w:rFonts w:asciiTheme="minorHAnsi" w:hAnsiTheme="minorHAnsi" w:cstheme="minorHAnsi"/>
                <w:b/>
                <w:color w:val="FF0000"/>
              </w:rPr>
            </w:pPr>
            <w:r w:rsidRPr="001D6AD2">
              <w:rPr>
                <w:rFonts w:asciiTheme="minorHAnsi" w:hAnsiTheme="minorHAnsi" w:cstheme="minorHAnsi"/>
                <w:b/>
                <w:color w:val="FF0000"/>
              </w:rPr>
              <w:t xml:space="preserve">Ability to use fraction models (e.g., fraction towers, fraction strips) to justify understanding of equivalent fractions </w:t>
            </w:r>
          </w:p>
          <w:p w:rsidR="00253E18" w:rsidRPr="00835274" w:rsidRDefault="00253E18" w:rsidP="00840065">
            <w:pPr>
              <w:autoSpaceDE w:val="0"/>
              <w:autoSpaceDN w:val="0"/>
              <w:adjustRightInd w:val="0"/>
              <w:rPr>
                <w:rFonts w:asciiTheme="minorHAnsi" w:hAnsiTheme="minorHAnsi" w:cstheme="minorHAnsi"/>
              </w:rPr>
            </w:pPr>
          </w:p>
          <w:p w:rsidR="0091183E" w:rsidRPr="00835274" w:rsidRDefault="0091183E" w:rsidP="00840065">
            <w:pPr>
              <w:autoSpaceDE w:val="0"/>
              <w:autoSpaceDN w:val="0"/>
              <w:adjustRightInd w:val="0"/>
              <w:rPr>
                <w:rFonts w:asciiTheme="minorHAnsi" w:hAnsiTheme="minorHAnsi" w:cstheme="minorHAnsi"/>
              </w:rPr>
            </w:pPr>
          </w:p>
          <w:p w:rsidR="0091183E" w:rsidRPr="00835274" w:rsidRDefault="0091183E" w:rsidP="00840065">
            <w:pPr>
              <w:autoSpaceDE w:val="0"/>
              <w:autoSpaceDN w:val="0"/>
              <w:adjustRightInd w:val="0"/>
              <w:rPr>
                <w:rFonts w:asciiTheme="minorHAnsi" w:hAnsiTheme="minorHAnsi" w:cstheme="minorHAnsi"/>
              </w:rPr>
            </w:pPr>
          </w:p>
          <w:p w:rsidR="00747E97" w:rsidRPr="007756A7" w:rsidRDefault="00747E97" w:rsidP="007756A7">
            <w:pPr>
              <w:autoSpaceDE w:val="0"/>
              <w:autoSpaceDN w:val="0"/>
              <w:adjustRightInd w:val="0"/>
              <w:spacing w:after="0"/>
              <w:rPr>
                <w:rFonts w:asciiTheme="minorHAnsi" w:hAnsiTheme="minorHAnsi" w:cstheme="minorHAnsi"/>
                <w:b/>
              </w:rPr>
            </w:pPr>
            <w:r w:rsidRPr="007756A7">
              <w:rPr>
                <w:rFonts w:asciiTheme="minorHAnsi" w:hAnsiTheme="minorHAnsi" w:cstheme="minorHAnsi"/>
                <w:b/>
              </w:rPr>
              <w:t>3.NF.3c</w:t>
            </w:r>
          </w:p>
          <w:p w:rsidR="00747E97" w:rsidRPr="00835274" w:rsidRDefault="00747E97" w:rsidP="007756A7">
            <w:pPr>
              <w:autoSpaceDE w:val="0"/>
              <w:autoSpaceDN w:val="0"/>
              <w:adjustRightInd w:val="0"/>
              <w:spacing w:after="0"/>
              <w:rPr>
                <w:rFonts w:asciiTheme="minorHAnsi" w:hAnsiTheme="minorHAnsi" w:cstheme="minorHAnsi"/>
                <w:i/>
              </w:rPr>
            </w:pPr>
            <w:r w:rsidRPr="00835274">
              <w:rPr>
                <w:rFonts w:asciiTheme="minorHAnsi" w:hAnsiTheme="minorHAnsi" w:cstheme="minorHAnsi"/>
              </w:rPr>
              <w:t>Express whole numbers as fractions</w:t>
            </w:r>
            <w:r w:rsidR="00234FB0" w:rsidRPr="00835274">
              <w:rPr>
                <w:rFonts w:asciiTheme="minorHAnsi" w:hAnsiTheme="minorHAnsi" w:cstheme="minorHAnsi"/>
              </w:rPr>
              <w:t xml:space="preserve"> </w:t>
            </w:r>
            <w:r w:rsidR="00234FB0" w:rsidRPr="00835274">
              <w:rPr>
                <w:rFonts w:asciiTheme="minorHAnsi" w:hAnsiTheme="minorHAnsi" w:cstheme="minorHAnsi"/>
                <w:u w:val="single"/>
              </w:rPr>
              <w:t>using Nemeth Braille Code</w:t>
            </w:r>
            <w:r w:rsidRPr="00835274">
              <w:rPr>
                <w:rFonts w:asciiTheme="minorHAnsi" w:hAnsiTheme="minorHAnsi" w:cstheme="minorHAnsi"/>
              </w:rPr>
              <w:t xml:space="preserve">, and recognize fractions that are equivalent to whole numbers.  </w:t>
            </w:r>
            <w:r w:rsidRPr="00835274">
              <w:rPr>
                <w:rFonts w:asciiTheme="minorHAnsi" w:hAnsiTheme="minorHAnsi" w:cstheme="minorHAnsi"/>
                <w:i/>
              </w:rPr>
              <w:t>Examples:  Express 3 in the form 3 = 3/1; recognize that 6/1 = 6; locate 4/4 and 1 at the same point of a number line diagram.</w:t>
            </w:r>
          </w:p>
          <w:p w:rsidR="00747E97" w:rsidRPr="007756A7" w:rsidRDefault="00747E97" w:rsidP="007756A7">
            <w:pPr>
              <w:spacing w:after="0"/>
              <w:rPr>
                <w:rFonts w:asciiTheme="minorHAnsi" w:hAnsiTheme="minorHAnsi" w:cstheme="minorHAnsi"/>
                <w:b/>
                <w:iCs/>
                <w:color w:val="FF0000"/>
              </w:rPr>
            </w:pPr>
            <w:r w:rsidRPr="007756A7">
              <w:rPr>
                <w:rFonts w:asciiTheme="minorHAnsi" w:hAnsiTheme="minorHAnsi" w:cstheme="minorHAnsi"/>
                <w:b/>
                <w:iCs/>
                <w:color w:val="FF0000"/>
              </w:rPr>
              <w:t>Essential Skills and Knowledge</w:t>
            </w:r>
          </w:p>
          <w:p w:rsidR="00747E97" w:rsidRPr="007756A7" w:rsidRDefault="00747E97" w:rsidP="007756A7">
            <w:pPr>
              <w:numPr>
                <w:ilvl w:val="0"/>
                <w:numId w:val="95"/>
              </w:numPr>
              <w:spacing w:after="0" w:line="240" w:lineRule="auto"/>
              <w:ind w:left="792"/>
              <w:rPr>
                <w:rFonts w:asciiTheme="minorHAnsi" w:hAnsiTheme="minorHAnsi" w:cstheme="minorHAnsi"/>
                <w:b/>
                <w:color w:val="FF0000"/>
              </w:rPr>
            </w:pPr>
            <w:r w:rsidRPr="007756A7">
              <w:rPr>
                <w:rFonts w:asciiTheme="minorHAnsi" w:hAnsiTheme="minorHAnsi" w:cstheme="minorHAnsi"/>
                <w:b/>
                <w:color w:val="FF0000"/>
              </w:rPr>
              <w:t>Knowledge of the denominator as the number of parts that a whole is divided into in order to explain why a denominator of 1 indicates whole</w:t>
            </w:r>
          </w:p>
          <w:p w:rsidR="00C95477" w:rsidRPr="00835274" w:rsidRDefault="00C95477" w:rsidP="00840065">
            <w:pPr>
              <w:autoSpaceDE w:val="0"/>
              <w:autoSpaceDN w:val="0"/>
              <w:adjustRightInd w:val="0"/>
              <w:rPr>
                <w:rFonts w:asciiTheme="minorHAnsi" w:hAnsiTheme="minorHAnsi" w:cstheme="minorHAnsi"/>
              </w:rPr>
            </w:pPr>
          </w:p>
          <w:p w:rsidR="00747E97" w:rsidRPr="007756A7" w:rsidRDefault="00747E97" w:rsidP="007756A7">
            <w:pPr>
              <w:autoSpaceDE w:val="0"/>
              <w:autoSpaceDN w:val="0"/>
              <w:adjustRightInd w:val="0"/>
              <w:spacing w:after="0"/>
              <w:rPr>
                <w:rFonts w:asciiTheme="minorHAnsi" w:hAnsiTheme="minorHAnsi" w:cstheme="minorHAnsi"/>
                <w:b/>
              </w:rPr>
            </w:pPr>
            <w:r w:rsidRPr="007756A7">
              <w:rPr>
                <w:rFonts w:asciiTheme="minorHAnsi" w:hAnsiTheme="minorHAnsi" w:cstheme="minorHAnsi"/>
                <w:b/>
              </w:rPr>
              <w:t>3.NF.3d</w:t>
            </w:r>
          </w:p>
          <w:p w:rsidR="00747E97" w:rsidRPr="00835274" w:rsidRDefault="00234FB0" w:rsidP="007756A7">
            <w:pPr>
              <w:autoSpaceDE w:val="0"/>
              <w:autoSpaceDN w:val="0"/>
              <w:adjustRightInd w:val="0"/>
              <w:spacing w:after="0"/>
              <w:rPr>
                <w:rFonts w:asciiTheme="minorHAnsi" w:hAnsiTheme="minorHAnsi" w:cstheme="minorHAnsi"/>
              </w:rPr>
            </w:pPr>
            <w:r w:rsidRPr="00835274">
              <w:rPr>
                <w:rFonts w:asciiTheme="minorHAnsi" w:hAnsiTheme="minorHAnsi" w:cstheme="minorHAnsi"/>
                <w:u w:val="single"/>
              </w:rPr>
              <w:t>Using Nemeth Braille Code,</w:t>
            </w:r>
            <w:r w:rsidRPr="00835274">
              <w:rPr>
                <w:rFonts w:asciiTheme="minorHAnsi" w:hAnsiTheme="minorHAnsi" w:cstheme="minorHAnsi"/>
              </w:rPr>
              <w:t xml:space="preserve"> c</w:t>
            </w:r>
            <w:r w:rsidR="00747E97" w:rsidRPr="00835274">
              <w:rPr>
                <w:rFonts w:asciiTheme="minorHAnsi" w:hAnsiTheme="minorHAnsi" w:cstheme="minorHAnsi"/>
              </w:rPr>
              <w:t xml:space="preserve">ompare two fractions with the same numerator or the same denominator by reasoning about their size.  Recognize that comparisons are valid only when the two fractions refer to the same whole.  Record the results of comparisons with the </w:t>
            </w:r>
            <w:r w:rsidR="00C95477" w:rsidRPr="00835274">
              <w:rPr>
                <w:rFonts w:asciiTheme="minorHAnsi" w:hAnsiTheme="minorHAnsi" w:cstheme="minorHAnsi"/>
                <w:u w:val="single"/>
              </w:rPr>
              <w:t>Nemeth Braille Code</w:t>
            </w:r>
            <w:r w:rsidR="00C95477" w:rsidRPr="00835274">
              <w:rPr>
                <w:rFonts w:asciiTheme="minorHAnsi" w:hAnsiTheme="minorHAnsi" w:cstheme="minorHAnsi"/>
              </w:rPr>
              <w:t xml:space="preserve"> </w:t>
            </w:r>
            <w:r w:rsidR="00747E97" w:rsidRPr="00835274">
              <w:rPr>
                <w:rFonts w:asciiTheme="minorHAnsi" w:hAnsiTheme="minorHAnsi" w:cstheme="minorHAnsi"/>
              </w:rPr>
              <w:t xml:space="preserve">symbols &gt;, =, or &lt;, and justify the conclusions, e.g., by using a </w:t>
            </w:r>
            <w:r w:rsidRPr="00835274">
              <w:rPr>
                <w:rFonts w:asciiTheme="minorHAnsi" w:hAnsiTheme="minorHAnsi" w:cstheme="minorHAnsi"/>
                <w:u w:val="single"/>
              </w:rPr>
              <w:t>tactile graphic</w:t>
            </w:r>
            <w:r w:rsidR="00C95477" w:rsidRPr="00835274">
              <w:rPr>
                <w:rFonts w:asciiTheme="minorHAnsi" w:hAnsiTheme="minorHAnsi" w:cstheme="minorHAnsi"/>
                <w:u w:val="single"/>
              </w:rPr>
              <w:t xml:space="preserve"> </w:t>
            </w:r>
            <w:r w:rsidRPr="00835274">
              <w:rPr>
                <w:rFonts w:asciiTheme="minorHAnsi" w:hAnsiTheme="minorHAnsi" w:cstheme="minorHAnsi"/>
                <w:u w:val="single"/>
              </w:rPr>
              <w:t>of a</w:t>
            </w:r>
            <w:r w:rsidRPr="00835274">
              <w:rPr>
                <w:rFonts w:asciiTheme="minorHAnsi" w:hAnsiTheme="minorHAnsi" w:cstheme="minorHAnsi"/>
              </w:rPr>
              <w:t xml:space="preserve"> </w:t>
            </w:r>
            <w:r w:rsidR="00747E97" w:rsidRPr="00835274">
              <w:rPr>
                <w:rFonts w:asciiTheme="minorHAnsi" w:hAnsiTheme="minorHAnsi" w:cstheme="minorHAnsi"/>
              </w:rPr>
              <w:t>visual fraction model.</w:t>
            </w:r>
          </w:p>
          <w:p w:rsidR="00747E97" w:rsidRPr="007756A7" w:rsidRDefault="00747E97" w:rsidP="007756A7">
            <w:pPr>
              <w:spacing w:after="0"/>
              <w:rPr>
                <w:rFonts w:asciiTheme="minorHAnsi" w:hAnsiTheme="minorHAnsi" w:cstheme="minorHAnsi"/>
                <w:b/>
                <w:iCs/>
                <w:color w:val="FF0000"/>
              </w:rPr>
            </w:pPr>
            <w:r w:rsidRPr="007756A7">
              <w:rPr>
                <w:rFonts w:asciiTheme="minorHAnsi" w:hAnsiTheme="minorHAnsi" w:cstheme="minorHAnsi"/>
                <w:b/>
                <w:iCs/>
                <w:color w:val="FF0000"/>
              </w:rPr>
              <w:t>Essential Skills and Knowledge</w:t>
            </w:r>
          </w:p>
          <w:p w:rsidR="00747E97" w:rsidRPr="007756A7" w:rsidRDefault="00747E97" w:rsidP="007756A7">
            <w:pPr>
              <w:numPr>
                <w:ilvl w:val="0"/>
                <w:numId w:val="80"/>
              </w:numPr>
              <w:tabs>
                <w:tab w:val="clear" w:pos="720"/>
                <w:tab w:val="num" w:pos="792"/>
              </w:tabs>
              <w:spacing w:after="0" w:line="240" w:lineRule="auto"/>
              <w:ind w:left="792"/>
              <w:rPr>
                <w:rFonts w:asciiTheme="minorHAnsi" w:hAnsiTheme="minorHAnsi" w:cstheme="minorHAnsi"/>
                <w:b/>
                <w:color w:val="FF0000"/>
              </w:rPr>
            </w:pPr>
            <w:r w:rsidRPr="007756A7">
              <w:rPr>
                <w:rFonts w:asciiTheme="minorHAnsi" w:hAnsiTheme="minorHAnsi" w:cstheme="minorHAnsi"/>
                <w:b/>
                <w:color w:val="FF0000"/>
              </w:rPr>
              <w:t xml:space="preserve">Ability to use benchmarks of 0, ½ and 1 to explain relative value of fractions  </w:t>
            </w:r>
          </w:p>
          <w:p w:rsidR="00747E97" w:rsidRPr="007756A7" w:rsidRDefault="00747E97" w:rsidP="007756A7">
            <w:pPr>
              <w:numPr>
                <w:ilvl w:val="0"/>
                <w:numId w:val="80"/>
              </w:numPr>
              <w:tabs>
                <w:tab w:val="clear" w:pos="720"/>
                <w:tab w:val="num" w:pos="792"/>
              </w:tabs>
              <w:spacing w:after="0" w:line="240" w:lineRule="auto"/>
              <w:ind w:left="792"/>
              <w:rPr>
                <w:rFonts w:asciiTheme="minorHAnsi" w:hAnsiTheme="minorHAnsi" w:cstheme="minorHAnsi"/>
                <w:b/>
                <w:color w:val="FF0000"/>
              </w:rPr>
            </w:pPr>
            <w:r w:rsidRPr="007756A7">
              <w:rPr>
                <w:rFonts w:asciiTheme="minorHAnsi" w:hAnsiTheme="minorHAnsi" w:cstheme="minorHAnsi"/>
                <w:b/>
                <w:color w:val="FF0000"/>
              </w:rPr>
              <w:t>Knowledge that as the denominator increases the size of the part decreases</w:t>
            </w:r>
          </w:p>
          <w:p w:rsidR="00747E97" w:rsidRPr="007756A7" w:rsidRDefault="00747E97" w:rsidP="007756A7">
            <w:pPr>
              <w:numPr>
                <w:ilvl w:val="0"/>
                <w:numId w:val="80"/>
              </w:numPr>
              <w:tabs>
                <w:tab w:val="clear" w:pos="720"/>
                <w:tab w:val="num" w:pos="792"/>
              </w:tabs>
              <w:spacing w:after="0" w:line="240" w:lineRule="auto"/>
              <w:ind w:left="792"/>
              <w:rPr>
                <w:rFonts w:asciiTheme="minorHAnsi" w:hAnsiTheme="minorHAnsi" w:cstheme="minorHAnsi"/>
                <w:b/>
                <w:color w:val="FF0000"/>
              </w:rPr>
            </w:pPr>
            <w:r w:rsidRPr="007756A7">
              <w:rPr>
                <w:rFonts w:asciiTheme="minorHAnsi" w:hAnsiTheme="minorHAnsi" w:cstheme="minorHAnsi"/>
                <w:b/>
                <w:color w:val="FF0000"/>
              </w:rPr>
              <w:t xml:space="preserve">Knowledge that when comparing fractions the whole must be the same  </w:t>
            </w:r>
          </w:p>
          <w:p w:rsidR="00747E97" w:rsidRPr="00835274" w:rsidRDefault="00747E97" w:rsidP="007756A7">
            <w:pPr>
              <w:numPr>
                <w:ilvl w:val="0"/>
                <w:numId w:val="80"/>
              </w:numPr>
              <w:tabs>
                <w:tab w:val="clear" w:pos="720"/>
                <w:tab w:val="num" w:pos="792"/>
              </w:tabs>
              <w:spacing w:after="0" w:line="240" w:lineRule="auto"/>
              <w:ind w:left="792"/>
              <w:rPr>
                <w:rFonts w:asciiTheme="minorHAnsi" w:hAnsiTheme="minorHAnsi" w:cstheme="minorHAnsi"/>
                <w:color w:val="FF0000"/>
              </w:rPr>
            </w:pPr>
            <w:r w:rsidRPr="007756A7">
              <w:rPr>
                <w:rFonts w:asciiTheme="minorHAnsi" w:hAnsiTheme="minorHAnsi" w:cstheme="minorHAnsi"/>
                <w:b/>
                <w:color w:val="FF0000"/>
              </w:rPr>
              <w:t xml:space="preserve">Ability to use a variety of models when comparing fractions (e.g., </w:t>
            </w:r>
            <w:r w:rsidR="00C95477" w:rsidRPr="007756A7">
              <w:rPr>
                <w:rFonts w:asciiTheme="minorHAnsi" w:hAnsiTheme="minorHAnsi" w:cstheme="minorHAnsi"/>
                <w:b/>
                <w:color w:val="FF0000"/>
                <w:u w:val="single"/>
              </w:rPr>
              <w:t xml:space="preserve">tactile graphic of a </w:t>
            </w:r>
            <w:r w:rsidRPr="007756A7">
              <w:rPr>
                <w:rFonts w:asciiTheme="minorHAnsi" w:hAnsiTheme="minorHAnsi" w:cstheme="minorHAnsi"/>
                <w:b/>
                <w:color w:val="FF0000"/>
              </w:rPr>
              <w:t>number line,</w:t>
            </w:r>
            <w:r w:rsidR="00C95477" w:rsidRPr="007756A7">
              <w:rPr>
                <w:rFonts w:asciiTheme="minorHAnsi" w:hAnsiTheme="minorHAnsi" w:cstheme="minorHAnsi"/>
                <w:b/>
                <w:color w:val="FF0000"/>
              </w:rPr>
              <w:t xml:space="preserve"> </w:t>
            </w:r>
            <w:r w:rsidR="00C95477" w:rsidRPr="007756A7">
              <w:rPr>
                <w:rFonts w:asciiTheme="minorHAnsi" w:hAnsiTheme="minorHAnsi" w:cstheme="minorHAnsi"/>
                <w:b/>
                <w:color w:val="FF0000"/>
                <w:u w:val="single"/>
              </w:rPr>
              <w:t>braille</w:t>
            </w:r>
            <w:r w:rsidRPr="007756A7">
              <w:rPr>
                <w:rFonts w:asciiTheme="minorHAnsi" w:hAnsiTheme="minorHAnsi" w:cstheme="minorHAnsi"/>
                <w:b/>
                <w:color w:val="FF0000"/>
              </w:rPr>
              <w:t xml:space="preserve"> equivalence table, and </w:t>
            </w:r>
            <w:proofErr w:type="spellStart"/>
            <w:r w:rsidRPr="007756A7">
              <w:rPr>
                <w:rFonts w:asciiTheme="minorHAnsi" w:hAnsiTheme="minorHAnsi" w:cstheme="minorHAnsi"/>
                <w:b/>
                <w:color w:val="FF0000"/>
              </w:rPr>
              <w:t>manipulatives</w:t>
            </w:r>
            <w:proofErr w:type="spellEnd"/>
            <w:r w:rsidRPr="007756A7">
              <w:rPr>
                <w:rFonts w:asciiTheme="minorHAnsi" w:hAnsiTheme="minorHAnsi" w:cstheme="minorHAnsi"/>
                <w:b/>
                <w:color w:val="FF0000"/>
              </w:rPr>
              <w:t xml:space="preserve"> such as Cuisenaire rods, fraction towers, fraction circles, fraction strips)</w:t>
            </w:r>
          </w:p>
        </w:tc>
        <w:tc>
          <w:tcPr>
            <w:tcW w:w="3060" w:type="dxa"/>
            <w:shd w:val="clear" w:color="auto" w:fill="auto"/>
          </w:tcPr>
          <w:p w:rsidR="00747E97" w:rsidRPr="001A0E3D" w:rsidRDefault="00747E97" w:rsidP="004E7D56">
            <w:pPr>
              <w:pStyle w:val="ListParagraph"/>
              <w:numPr>
                <w:ilvl w:val="0"/>
                <w:numId w:val="96"/>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Make sense of problems and persevere in solving them.</w:t>
            </w:r>
          </w:p>
          <w:p w:rsidR="00747E97" w:rsidRPr="001A0E3D" w:rsidRDefault="00747E97" w:rsidP="00840065">
            <w:pPr>
              <w:pStyle w:val="ListParagraph"/>
              <w:autoSpaceDE w:val="0"/>
              <w:autoSpaceDN w:val="0"/>
              <w:adjustRightInd w:val="0"/>
              <w:ind w:left="342"/>
              <w:rPr>
                <w:rFonts w:asciiTheme="minorHAnsi" w:hAnsiTheme="minorHAnsi" w:cstheme="minorHAnsi"/>
                <w:b/>
                <w:bCs/>
              </w:rPr>
            </w:pPr>
          </w:p>
          <w:p w:rsidR="00747E97" w:rsidRPr="001A0E3D" w:rsidRDefault="00747E97" w:rsidP="004E7D56">
            <w:pPr>
              <w:numPr>
                <w:ilvl w:val="0"/>
                <w:numId w:val="96"/>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Reason abstractly and quantitatively.</w:t>
            </w:r>
          </w:p>
          <w:p w:rsidR="00747E97" w:rsidRPr="001A0E3D" w:rsidRDefault="00747E97" w:rsidP="00840065">
            <w:pPr>
              <w:autoSpaceDE w:val="0"/>
              <w:autoSpaceDN w:val="0"/>
              <w:adjustRightInd w:val="0"/>
              <w:ind w:left="342" w:firstLine="720"/>
              <w:rPr>
                <w:rFonts w:asciiTheme="minorHAnsi" w:hAnsiTheme="minorHAnsi" w:cstheme="minorHAnsi"/>
                <w:b/>
                <w:bCs/>
              </w:rPr>
            </w:pPr>
          </w:p>
          <w:p w:rsidR="00747E97" w:rsidRPr="001A0E3D" w:rsidRDefault="00747E97" w:rsidP="004E7D56">
            <w:pPr>
              <w:numPr>
                <w:ilvl w:val="0"/>
                <w:numId w:val="96"/>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Construct viable</w:t>
            </w:r>
          </w:p>
          <w:p w:rsidR="00747E97" w:rsidRPr="001A0E3D" w:rsidRDefault="00747E97" w:rsidP="00840065">
            <w:pPr>
              <w:autoSpaceDE w:val="0"/>
              <w:autoSpaceDN w:val="0"/>
              <w:adjustRightInd w:val="0"/>
              <w:ind w:left="342"/>
              <w:rPr>
                <w:rFonts w:asciiTheme="minorHAnsi" w:hAnsiTheme="minorHAnsi" w:cstheme="minorHAnsi"/>
                <w:b/>
                <w:bCs/>
              </w:rPr>
            </w:pPr>
            <w:r w:rsidRPr="001A0E3D">
              <w:rPr>
                <w:rFonts w:asciiTheme="minorHAnsi" w:hAnsiTheme="minorHAnsi" w:cstheme="minorHAnsi"/>
                <w:b/>
                <w:bCs/>
              </w:rPr>
              <w:t xml:space="preserve"> arguments and    critique the reasoning of       others.</w:t>
            </w:r>
          </w:p>
          <w:p w:rsidR="00747E97" w:rsidRPr="001A0E3D" w:rsidRDefault="00747E97" w:rsidP="004E7D56">
            <w:pPr>
              <w:numPr>
                <w:ilvl w:val="0"/>
                <w:numId w:val="96"/>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Model with mathematics.</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96"/>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Use appropriate tools strategically.</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96"/>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Attend to precision.</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96"/>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 xml:space="preserve"> Look for and make use of structure.</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96"/>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 xml:space="preserve"> Look for and express regularity in repeated reasoning.</w:t>
            </w:r>
          </w:p>
          <w:p w:rsidR="00747E97" w:rsidRPr="00835274" w:rsidRDefault="00747E97" w:rsidP="00840065">
            <w:pPr>
              <w:rPr>
                <w:rFonts w:asciiTheme="minorHAnsi" w:hAnsiTheme="minorHAnsi" w:cstheme="minorHAnsi"/>
              </w:rPr>
            </w:pPr>
          </w:p>
          <w:p w:rsidR="00E6020D" w:rsidRPr="00835274" w:rsidRDefault="00E6020D" w:rsidP="00840065">
            <w:pPr>
              <w:rPr>
                <w:rFonts w:asciiTheme="minorHAnsi" w:hAnsiTheme="minorHAnsi" w:cstheme="minorHAnsi"/>
              </w:rPr>
            </w:pPr>
          </w:p>
          <w:p w:rsidR="00E6020D" w:rsidRPr="00835274" w:rsidRDefault="00E6020D" w:rsidP="00840065">
            <w:pPr>
              <w:rPr>
                <w:rFonts w:asciiTheme="minorHAnsi" w:hAnsiTheme="minorHAnsi" w:cstheme="minorHAnsi"/>
              </w:rPr>
            </w:pPr>
          </w:p>
          <w:p w:rsidR="00E6020D" w:rsidRPr="00835274" w:rsidRDefault="00E6020D" w:rsidP="00840065">
            <w:pPr>
              <w:rPr>
                <w:rFonts w:asciiTheme="minorHAnsi" w:hAnsiTheme="minorHAnsi" w:cstheme="minorHAnsi"/>
              </w:rPr>
            </w:pPr>
          </w:p>
          <w:p w:rsidR="00E6020D" w:rsidRPr="00835274" w:rsidRDefault="00E6020D" w:rsidP="00840065">
            <w:pPr>
              <w:rPr>
                <w:rFonts w:asciiTheme="minorHAnsi" w:hAnsiTheme="minorHAnsi" w:cstheme="minorHAnsi"/>
              </w:rPr>
            </w:pPr>
          </w:p>
          <w:p w:rsidR="00747E97" w:rsidRPr="001A0E3D" w:rsidRDefault="00747E97" w:rsidP="004E7D56">
            <w:pPr>
              <w:pStyle w:val="ListParagraph"/>
              <w:numPr>
                <w:ilvl w:val="0"/>
                <w:numId w:val="308"/>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Make sense of problems and persevere in solving them.</w:t>
            </w:r>
          </w:p>
          <w:p w:rsidR="00747E97" w:rsidRPr="001A0E3D" w:rsidRDefault="00747E97" w:rsidP="00840065">
            <w:pPr>
              <w:pStyle w:val="ListParagraph"/>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08"/>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Reason abstractly and quantitatively.</w:t>
            </w:r>
          </w:p>
          <w:p w:rsidR="00747E97" w:rsidRPr="001A0E3D" w:rsidRDefault="00747E97" w:rsidP="00840065">
            <w:pPr>
              <w:autoSpaceDE w:val="0"/>
              <w:autoSpaceDN w:val="0"/>
              <w:adjustRightInd w:val="0"/>
              <w:ind w:left="342" w:firstLine="720"/>
              <w:rPr>
                <w:rFonts w:asciiTheme="minorHAnsi" w:hAnsiTheme="minorHAnsi" w:cstheme="minorHAnsi"/>
                <w:b/>
                <w:bCs/>
              </w:rPr>
            </w:pPr>
          </w:p>
          <w:p w:rsidR="00747E97" w:rsidRPr="001A0E3D" w:rsidRDefault="00747E97" w:rsidP="004E7D56">
            <w:pPr>
              <w:numPr>
                <w:ilvl w:val="0"/>
                <w:numId w:val="308"/>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Construct viable</w:t>
            </w:r>
            <w:r w:rsidR="00696A2A" w:rsidRPr="001A0E3D">
              <w:rPr>
                <w:rFonts w:asciiTheme="minorHAnsi" w:hAnsiTheme="minorHAnsi" w:cstheme="minorHAnsi"/>
                <w:b/>
                <w:bCs/>
              </w:rPr>
              <w:t xml:space="preserve"> </w:t>
            </w:r>
            <w:r w:rsidRPr="001A0E3D">
              <w:rPr>
                <w:rFonts w:asciiTheme="minorHAnsi" w:hAnsiTheme="minorHAnsi" w:cstheme="minorHAnsi"/>
                <w:b/>
                <w:bCs/>
              </w:rPr>
              <w:t>arguments and    critique the reasoning of       others.</w:t>
            </w:r>
          </w:p>
          <w:p w:rsidR="00696A2A" w:rsidRPr="001A0E3D" w:rsidRDefault="00696A2A" w:rsidP="00696A2A">
            <w:pPr>
              <w:pStyle w:val="ListParagraph"/>
              <w:rPr>
                <w:rFonts w:asciiTheme="minorHAnsi" w:hAnsiTheme="minorHAnsi" w:cstheme="minorHAnsi"/>
                <w:b/>
                <w:bCs/>
              </w:rPr>
            </w:pPr>
          </w:p>
          <w:p w:rsidR="00747E97" w:rsidRPr="001A0E3D" w:rsidRDefault="00696A2A" w:rsidP="004E7D56">
            <w:pPr>
              <w:numPr>
                <w:ilvl w:val="0"/>
                <w:numId w:val="308"/>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 xml:space="preserve"> </w:t>
            </w:r>
            <w:r w:rsidR="00747E97" w:rsidRPr="001A0E3D">
              <w:rPr>
                <w:rFonts w:asciiTheme="minorHAnsi" w:hAnsiTheme="minorHAnsi" w:cstheme="minorHAnsi"/>
                <w:b/>
                <w:bCs/>
              </w:rPr>
              <w:t>Model with mathematics.</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08"/>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Use appropriate tools strategically.</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08"/>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Attend to precision.</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Default="00747E97" w:rsidP="004E7D56">
            <w:pPr>
              <w:numPr>
                <w:ilvl w:val="0"/>
                <w:numId w:val="308"/>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 xml:space="preserve"> Look for and make use of structure.</w:t>
            </w:r>
          </w:p>
          <w:p w:rsidR="001A0E3D" w:rsidRDefault="001A0E3D" w:rsidP="001A0E3D">
            <w:pPr>
              <w:pStyle w:val="ListParagraph"/>
              <w:rPr>
                <w:rFonts w:asciiTheme="minorHAnsi" w:hAnsiTheme="minorHAnsi" w:cstheme="minorHAnsi"/>
                <w:b/>
                <w:bCs/>
              </w:rPr>
            </w:pPr>
          </w:p>
          <w:p w:rsidR="00696A2A" w:rsidRPr="001A0E3D" w:rsidRDefault="00696A2A" w:rsidP="004E7D56">
            <w:pPr>
              <w:numPr>
                <w:ilvl w:val="0"/>
                <w:numId w:val="308"/>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Look for and express regularity in repeated reasoning.</w:t>
            </w:r>
          </w:p>
          <w:p w:rsidR="00446364" w:rsidRPr="00835274" w:rsidRDefault="00446364" w:rsidP="00446364">
            <w:pPr>
              <w:autoSpaceDE w:val="0"/>
              <w:autoSpaceDN w:val="0"/>
              <w:adjustRightInd w:val="0"/>
              <w:spacing w:after="0" w:line="240" w:lineRule="auto"/>
              <w:rPr>
                <w:rFonts w:asciiTheme="minorHAnsi" w:hAnsiTheme="minorHAnsi" w:cstheme="minorHAnsi"/>
                <w:bCs/>
              </w:rPr>
            </w:pPr>
          </w:p>
          <w:p w:rsidR="00966F7C" w:rsidRPr="00835274" w:rsidRDefault="00966F7C" w:rsidP="00446364">
            <w:pPr>
              <w:autoSpaceDE w:val="0"/>
              <w:autoSpaceDN w:val="0"/>
              <w:adjustRightInd w:val="0"/>
              <w:spacing w:after="0" w:line="240" w:lineRule="auto"/>
              <w:rPr>
                <w:rFonts w:asciiTheme="minorHAnsi" w:hAnsiTheme="minorHAnsi" w:cstheme="minorHAnsi"/>
                <w:bCs/>
              </w:rPr>
            </w:pPr>
          </w:p>
          <w:p w:rsidR="00966F7C" w:rsidRPr="00835274" w:rsidRDefault="00966F7C" w:rsidP="00446364">
            <w:pPr>
              <w:autoSpaceDE w:val="0"/>
              <w:autoSpaceDN w:val="0"/>
              <w:adjustRightInd w:val="0"/>
              <w:spacing w:after="0" w:line="240" w:lineRule="auto"/>
              <w:rPr>
                <w:rFonts w:asciiTheme="minorHAnsi" w:hAnsiTheme="minorHAnsi" w:cstheme="minorHAnsi"/>
                <w:bCs/>
              </w:rPr>
            </w:pPr>
          </w:p>
          <w:p w:rsidR="00966F7C" w:rsidRPr="00835274" w:rsidRDefault="00966F7C" w:rsidP="00446364">
            <w:pPr>
              <w:autoSpaceDE w:val="0"/>
              <w:autoSpaceDN w:val="0"/>
              <w:adjustRightInd w:val="0"/>
              <w:spacing w:after="0" w:line="240" w:lineRule="auto"/>
              <w:rPr>
                <w:rFonts w:asciiTheme="minorHAnsi" w:hAnsiTheme="minorHAnsi" w:cstheme="minorHAnsi"/>
                <w:bCs/>
              </w:rPr>
            </w:pPr>
          </w:p>
          <w:p w:rsidR="00966F7C" w:rsidRPr="00835274" w:rsidRDefault="00966F7C" w:rsidP="00446364">
            <w:pPr>
              <w:autoSpaceDE w:val="0"/>
              <w:autoSpaceDN w:val="0"/>
              <w:adjustRightInd w:val="0"/>
              <w:spacing w:after="0" w:line="240" w:lineRule="auto"/>
              <w:rPr>
                <w:rFonts w:asciiTheme="minorHAnsi" w:hAnsiTheme="minorHAnsi" w:cstheme="minorHAnsi"/>
                <w:bCs/>
              </w:rPr>
            </w:pPr>
          </w:p>
          <w:p w:rsidR="00966F7C" w:rsidRPr="00835274" w:rsidRDefault="00966F7C" w:rsidP="00446364">
            <w:pPr>
              <w:autoSpaceDE w:val="0"/>
              <w:autoSpaceDN w:val="0"/>
              <w:adjustRightInd w:val="0"/>
              <w:spacing w:after="0" w:line="240" w:lineRule="auto"/>
              <w:rPr>
                <w:rFonts w:asciiTheme="minorHAnsi" w:hAnsiTheme="minorHAnsi" w:cstheme="minorHAnsi"/>
                <w:bCs/>
              </w:rPr>
            </w:pPr>
          </w:p>
          <w:p w:rsidR="00966F7C" w:rsidRPr="00835274" w:rsidRDefault="00966F7C" w:rsidP="00446364">
            <w:pPr>
              <w:autoSpaceDE w:val="0"/>
              <w:autoSpaceDN w:val="0"/>
              <w:adjustRightInd w:val="0"/>
              <w:spacing w:after="0" w:line="240" w:lineRule="auto"/>
              <w:rPr>
                <w:rFonts w:asciiTheme="minorHAnsi" w:hAnsiTheme="minorHAnsi" w:cstheme="minorHAnsi"/>
                <w:bCs/>
              </w:rPr>
            </w:pPr>
          </w:p>
          <w:p w:rsidR="00966F7C" w:rsidRPr="00835274" w:rsidRDefault="00966F7C" w:rsidP="00446364">
            <w:pPr>
              <w:autoSpaceDE w:val="0"/>
              <w:autoSpaceDN w:val="0"/>
              <w:adjustRightInd w:val="0"/>
              <w:spacing w:after="0" w:line="240" w:lineRule="auto"/>
              <w:rPr>
                <w:rFonts w:asciiTheme="minorHAnsi" w:hAnsiTheme="minorHAnsi" w:cstheme="minorHAnsi"/>
                <w:bCs/>
              </w:rPr>
            </w:pPr>
          </w:p>
          <w:p w:rsidR="00966F7C" w:rsidRPr="00835274" w:rsidRDefault="00966F7C" w:rsidP="00446364">
            <w:pPr>
              <w:autoSpaceDE w:val="0"/>
              <w:autoSpaceDN w:val="0"/>
              <w:adjustRightInd w:val="0"/>
              <w:spacing w:after="0" w:line="240" w:lineRule="auto"/>
              <w:rPr>
                <w:rFonts w:asciiTheme="minorHAnsi" w:hAnsiTheme="minorHAnsi" w:cstheme="minorHAnsi"/>
                <w:bCs/>
              </w:rPr>
            </w:pPr>
          </w:p>
          <w:p w:rsidR="00446364" w:rsidRPr="00835274" w:rsidRDefault="00446364" w:rsidP="00446364">
            <w:pPr>
              <w:autoSpaceDE w:val="0"/>
              <w:autoSpaceDN w:val="0"/>
              <w:adjustRightInd w:val="0"/>
              <w:spacing w:after="0" w:line="240" w:lineRule="auto"/>
              <w:rPr>
                <w:rFonts w:asciiTheme="minorHAnsi" w:hAnsiTheme="minorHAnsi" w:cstheme="minorHAnsi"/>
                <w:bCs/>
              </w:rPr>
            </w:pPr>
          </w:p>
          <w:p w:rsidR="00747E97" w:rsidRPr="001A0E3D" w:rsidRDefault="00747E97" w:rsidP="004E7D56">
            <w:pPr>
              <w:pStyle w:val="ListParagraph"/>
              <w:numPr>
                <w:ilvl w:val="0"/>
                <w:numId w:val="309"/>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Make sense of problems and persevere in solving them.</w:t>
            </w:r>
          </w:p>
          <w:p w:rsidR="00747E97" w:rsidRPr="001A0E3D" w:rsidRDefault="00747E97" w:rsidP="00840065">
            <w:pPr>
              <w:pStyle w:val="ListParagraph"/>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09"/>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Reason abstractly and quantitatively.</w:t>
            </w:r>
          </w:p>
          <w:p w:rsidR="00747E97" w:rsidRPr="001A0E3D" w:rsidRDefault="00747E97" w:rsidP="00840065">
            <w:pPr>
              <w:autoSpaceDE w:val="0"/>
              <w:autoSpaceDN w:val="0"/>
              <w:adjustRightInd w:val="0"/>
              <w:ind w:left="342" w:firstLine="720"/>
              <w:rPr>
                <w:rFonts w:asciiTheme="minorHAnsi" w:hAnsiTheme="minorHAnsi" w:cstheme="minorHAnsi"/>
                <w:b/>
                <w:bCs/>
              </w:rPr>
            </w:pPr>
          </w:p>
          <w:p w:rsidR="00747E97" w:rsidRPr="001A0E3D" w:rsidRDefault="00747E97" w:rsidP="004E7D56">
            <w:pPr>
              <w:numPr>
                <w:ilvl w:val="0"/>
                <w:numId w:val="309"/>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Construct viable</w:t>
            </w:r>
            <w:r w:rsidR="00696A2A" w:rsidRPr="001A0E3D">
              <w:rPr>
                <w:rFonts w:asciiTheme="minorHAnsi" w:hAnsiTheme="minorHAnsi" w:cstheme="minorHAnsi"/>
                <w:b/>
                <w:bCs/>
              </w:rPr>
              <w:t xml:space="preserve"> </w:t>
            </w:r>
            <w:r w:rsidRPr="001A0E3D">
              <w:rPr>
                <w:rFonts w:asciiTheme="minorHAnsi" w:hAnsiTheme="minorHAnsi" w:cstheme="minorHAnsi"/>
                <w:b/>
                <w:bCs/>
              </w:rPr>
              <w:t>arguments and    critique the reasoning of       others.</w:t>
            </w:r>
          </w:p>
          <w:p w:rsidR="00696A2A" w:rsidRPr="001A0E3D" w:rsidRDefault="00696A2A" w:rsidP="00696A2A">
            <w:pPr>
              <w:pStyle w:val="ListParagraph"/>
              <w:rPr>
                <w:rFonts w:asciiTheme="minorHAnsi" w:hAnsiTheme="minorHAnsi" w:cstheme="minorHAnsi"/>
                <w:b/>
                <w:bCs/>
              </w:rPr>
            </w:pPr>
          </w:p>
          <w:p w:rsidR="00747E97" w:rsidRPr="001A0E3D" w:rsidRDefault="00747E97" w:rsidP="004E7D56">
            <w:pPr>
              <w:numPr>
                <w:ilvl w:val="0"/>
                <w:numId w:val="309"/>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Model with mathematics.</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09"/>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Use appropriate tools strategically.</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09"/>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Attend to precision.</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09"/>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 xml:space="preserve"> Look for and make use of structure.</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09"/>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 xml:space="preserve"> Look for and express regularity in repeated reasoning.</w:t>
            </w:r>
          </w:p>
          <w:p w:rsidR="00747E97" w:rsidRPr="001A0E3D" w:rsidRDefault="00747E97" w:rsidP="00840065">
            <w:pPr>
              <w:rPr>
                <w:rFonts w:asciiTheme="minorHAnsi" w:hAnsiTheme="minorHAnsi" w:cstheme="minorHAnsi"/>
                <w:b/>
                <w:bCs/>
              </w:rPr>
            </w:pPr>
          </w:p>
          <w:p w:rsidR="00E6020D" w:rsidRPr="00835274" w:rsidRDefault="00E6020D" w:rsidP="00840065">
            <w:pPr>
              <w:rPr>
                <w:rFonts w:asciiTheme="minorHAnsi" w:hAnsiTheme="minorHAnsi" w:cstheme="minorHAnsi"/>
                <w:bCs/>
              </w:rPr>
            </w:pPr>
          </w:p>
          <w:p w:rsidR="00E6020D" w:rsidRPr="00835274" w:rsidRDefault="00E6020D" w:rsidP="00840065">
            <w:pPr>
              <w:rPr>
                <w:rFonts w:asciiTheme="minorHAnsi" w:hAnsiTheme="minorHAnsi" w:cstheme="minorHAnsi"/>
                <w:bCs/>
              </w:rPr>
            </w:pPr>
          </w:p>
          <w:p w:rsidR="00966F7C" w:rsidRPr="00835274" w:rsidRDefault="00966F7C" w:rsidP="00840065">
            <w:pPr>
              <w:rPr>
                <w:rFonts w:asciiTheme="minorHAnsi" w:hAnsiTheme="minorHAnsi" w:cstheme="minorHAnsi"/>
                <w:bCs/>
              </w:rPr>
            </w:pPr>
          </w:p>
          <w:p w:rsidR="00E6020D" w:rsidRPr="00835274" w:rsidRDefault="00E6020D" w:rsidP="00840065">
            <w:pPr>
              <w:rPr>
                <w:rFonts w:asciiTheme="minorHAnsi" w:hAnsiTheme="minorHAnsi" w:cstheme="minorHAnsi"/>
                <w:bCs/>
              </w:rPr>
            </w:pPr>
          </w:p>
          <w:p w:rsidR="00747E97" w:rsidRPr="001A0E3D" w:rsidRDefault="00747E97" w:rsidP="004E7D56">
            <w:pPr>
              <w:pStyle w:val="ListParagraph"/>
              <w:numPr>
                <w:ilvl w:val="0"/>
                <w:numId w:val="310"/>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Make sense of problems and persevere in solving them.</w:t>
            </w:r>
          </w:p>
          <w:p w:rsidR="00747E97" w:rsidRPr="001A0E3D" w:rsidRDefault="00747E97" w:rsidP="00840065">
            <w:pPr>
              <w:pStyle w:val="ListParagraph"/>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10"/>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Reason abstractly and quantitatively.</w:t>
            </w:r>
          </w:p>
          <w:p w:rsidR="00747E97" w:rsidRPr="001A0E3D" w:rsidRDefault="00747E97" w:rsidP="00840065">
            <w:pPr>
              <w:autoSpaceDE w:val="0"/>
              <w:autoSpaceDN w:val="0"/>
              <w:adjustRightInd w:val="0"/>
              <w:ind w:left="342" w:firstLine="720"/>
              <w:rPr>
                <w:rFonts w:asciiTheme="minorHAnsi" w:hAnsiTheme="minorHAnsi" w:cstheme="minorHAnsi"/>
                <w:b/>
                <w:bCs/>
              </w:rPr>
            </w:pPr>
          </w:p>
          <w:p w:rsidR="00747E97" w:rsidRDefault="00747E97" w:rsidP="004E7D56">
            <w:pPr>
              <w:numPr>
                <w:ilvl w:val="0"/>
                <w:numId w:val="310"/>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Construct viable</w:t>
            </w:r>
            <w:r w:rsidR="00696A2A" w:rsidRPr="001A0E3D">
              <w:rPr>
                <w:rFonts w:asciiTheme="minorHAnsi" w:hAnsiTheme="minorHAnsi" w:cstheme="minorHAnsi"/>
                <w:b/>
                <w:bCs/>
              </w:rPr>
              <w:t xml:space="preserve"> </w:t>
            </w:r>
            <w:r w:rsidRPr="001A0E3D">
              <w:rPr>
                <w:rFonts w:asciiTheme="minorHAnsi" w:hAnsiTheme="minorHAnsi" w:cstheme="minorHAnsi"/>
                <w:b/>
                <w:bCs/>
              </w:rPr>
              <w:t>arguments and critique the reasoning of       others.</w:t>
            </w:r>
          </w:p>
          <w:p w:rsidR="001D6AD2" w:rsidRDefault="001D6AD2" w:rsidP="001D6AD2">
            <w:pPr>
              <w:pStyle w:val="ListParagraph"/>
              <w:rPr>
                <w:rFonts w:asciiTheme="minorHAnsi" w:hAnsiTheme="minorHAnsi" w:cstheme="minorHAnsi"/>
                <w:b/>
                <w:bCs/>
              </w:rPr>
            </w:pPr>
          </w:p>
          <w:p w:rsidR="00747E97" w:rsidRPr="001A0E3D" w:rsidRDefault="00747E97" w:rsidP="004E7D56">
            <w:pPr>
              <w:numPr>
                <w:ilvl w:val="0"/>
                <w:numId w:val="310"/>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Model with mathematics.</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10"/>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Use appropriate tools strategically.</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10"/>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Attend to precision.</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10"/>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 xml:space="preserve"> Look for and make use of structure.</w:t>
            </w:r>
          </w:p>
          <w:p w:rsidR="00747E97" w:rsidRPr="001A0E3D" w:rsidRDefault="00747E97" w:rsidP="00840065">
            <w:pPr>
              <w:autoSpaceDE w:val="0"/>
              <w:autoSpaceDN w:val="0"/>
              <w:adjustRightInd w:val="0"/>
              <w:ind w:left="342"/>
              <w:rPr>
                <w:rFonts w:asciiTheme="minorHAnsi" w:hAnsiTheme="minorHAnsi" w:cstheme="minorHAnsi"/>
                <w:b/>
                <w:bCs/>
              </w:rPr>
            </w:pPr>
          </w:p>
          <w:p w:rsidR="00747E97" w:rsidRPr="001A0E3D" w:rsidRDefault="00747E97" w:rsidP="004E7D56">
            <w:pPr>
              <w:numPr>
                <w:ilvl w:val="0"/>
                <w:numId w:val="310"/>
              </w:numPr>
              <w:autoSpaceDE w:val="0"/>
              <w:autoSpaceDN w:val="0"/>
              <w:adjustRightInd w:val="0"/>
              <w:spacing w:after="0" w:line="240" w:lineRule="auto"/>
              <w:rPr>
                <w:rFonts w:asciiTheme="minorHAnsi" w:hAnsiTheme="minorHAnsi" w:cstheme="minorHAnsi"/>
                <w:b/>
                <w:bCs/>
              </w:rPr>
            </w:pPr>
            <w:r w:rsidRPr="001A0E3D">
              <w:rPr>
                <w:rFonts w:asciiTheme="minorHAnsi" w:hAnsiTheme="minorHAnsi" w:cstheme="minorHAnsi"/>
                <w:b/>
                <w:bCs/>
              </w:rPr>
              <w:t xml:space="preserve"> Look for and express regularity in repeated reasoning.</w:t>
            </w:r>
          </w:p>
          <w:p w:rsidR="00747E97" w:rsidRPr="00835274" w:rsidRDefault="00747E97" w:rsidP="00840065">
            <w:pPr>
              <w:rPr>
                <w:rFonts w:asciiTheme="minorHAnsi" w:hAnsiTheme="minorHAnsi" w:cstheme="minorHAnsi"/>
                <w:bCs/>
              </w:rPr>
            </w:pPr>
          </w:p>
          <w:p w:rsidR="00E6020D" w:rsidRPr="00835274" w:rsidRDefault="00E6020D" w:rsidP="00840065">
            <w:pPr>
              <w:rPr>
                <w:rFonts w:asciiTheme="minorHAnsi" w:hAnsiTheme="minorHAnsi" w:cstheme="minorHAnsi"/>
                <w:bCs/>
              </w:rPr>
            </w:pPr>
          </w:p>
          <w:p w:rsidR="00E6020D" w:rsidRPr="00835274" w:rsidRDefault="00E6020D" w:rsidP="00840065">
            <w:pPr>
              <w:rPr>
                <w:rFonts w:asciiTheme="minorHAnsi" w:hAnsiTheme="minorHAnsi" w:cstheme="minorHAnsi"/>
                <w:bCs/>
              </w:rPr>
            </w:pPr>
          </w:p>
          <w:p w:rsidR="00E6020D" w:rsidRPr="00835274" w:rsidRDefault="00E6020D" w:rsidP="00840065">
            <w:pPr>
              <w:rPr>
                <w:rFonts w:asciiTheme="minorHAnsi" w:hAnsiTheme="minorHAnsi" w:cstheme="minorHAnsi"/>
                <w:bCs/>
              </w:rPr>
            </w:pPr>
          </w:p>
          <w:p w:rsidR="00747E97" w:rsidRPr="001D6AD2" w:rsidRDefault="00747E97" w:rsidP="004E7D56">
            <w:pPr>
              <w:pStyle w:val="ListParagraph"/>
              <w:numPr>
                <w:ilvl w:val="0"/>
                <w:numId w:val="311"/>
              </w:numPr>
              <w:autoSpaceDE w:val="0"/>
              <w:autoSpaceDN w:val="0"/>
              <w:adjustRightInd w:val="0"/>
              <w:spacing w:after="0" w:line="240" w:lineRule="auto"/>
              <w:rPr>
                <w:rFonts w:asciiTheme="minorHAnsi" w:hAnsiTheme="minorHAnsi" w:cstheme="minorHAnsi"/>
                <w:b/>
                <w:bCs/>
              </w:rPr>
            </w:pPr>
            <w:r w:rsidRPr="001D6AD2">
              <w:rPr>
                <w:rFonts w:asciiTheme="minorHAnsi" w:hAnsiTheme="minorHAnsi" w:cstheme="minorHAnsi"/>
                <w:b/>
                <w:bCs/>
              </w:rPr>
              <w:t>Make sense of problems and persevere in solving them.</w:t>
            </w:r>
          </w:p>
          <w:p w:rsidR="00747E97" w:rsidRPr="001D6AD2" w:rsidRDefault="00747E97" w:rsidP="00840065">
            <w:pPr>
              <w:pStyle w:val="ListParagraph"/>
              <w:autoSpaceDE w:val="0"/>
              <w:autoSpaceDN w:val="0"/>
              <w:adjustRightInd w:val="0"/>
              <w:ind w:left="342"/>
              <w:rPr>
                <w:rFonts w:asciiTheme="minorHAnsi" w:hAnsiTheme="minorHAnsi" w:cstheme="minorHAnsi"/>
                <w:b/>
                <w:bCs/>
              </w:rPr>
            </w:pPr>
          </w:p>
          <w:p w:rsidR="00747E97" w:rsidRPr="001D6AD2" w:rsidRDefault="00747E97" w:rsidP="004E7D56">
            <w:pPr>
              <w:numPr>
                <w:ilvl w:val="0"/>
                <w:numId w:val="311"/>
              </w:numPr>
              <w:autoSpaceDE w:val="0"/>
              <w:autoSpaceDN w:val="0"/>
              <w:adjustRightInd w:val="0"/>
              <w:spacing w:after="0" w:line="240" w:lineRule="auto"/>
              <w:rPr>
                <w:rFonts w:asciiTheme="minorHAnsi" w:hAnsiTheme="minorHAnsi" w:cstheme="minorHAnsi"/>
                <w:b/>
                <w:bCs/>
              </w:rPr>
            </w:pPr>
            <w:r w:rsidRPr="001D6AD2">
              <w:rPr>
                <w:rFonts w:asciiTheme="minorHAnsi" w:hAnsiTheme="minorHAnsi" w:cstheme="minorHAnsi"/>
                <w:b/>
                <w:bCs/>
              </w:rPr>
              <w:t>Reason abstractly and quantitatively.</w:t>
            </w:r>
          </w:p>
          <w:p w:rsidR="00747E97" w:rsidRPr="001D6AD2" w:rsidRDefault="00747E97" w:rsidP="00840065">
            <w:pPr>
              <w:autoSpaceDE w:val="0"/>
              <w:autoSpaceDN w:val="0"/>
              <w:adjustRightInd w:val="0"/>
              <w:ind w:left="342" w:firstLine="720"/>
              <w:rPr>
                <w:rFonts w:asciiTheme="minorHAnsi" w:hAnsiTheme="minorHAnsi" w:cstheme="minorHAnsi"/>
                <w:b/>
                <w:bCs/>
              </w:rPr>
            </w:pPr>
          </w:p>
          <w:p w:rsidR="00747E97" w:rsidRPr="001D6AD2" w:rsidRDefault="00747E97" w:rsidP="004E7D56">
            <w:pPr>
              <w:numPr>
                <w:ilvl w:val="0"/>
                <w:numId w:val="311"/>
              </w:numPr>
              <w:autoSpaceDE w:val="0"/>
              <w:autoSpaceDN w:val="0"/>
              <w:adjustRightInd w:val="0"/>
              <w:spacing w:after="0" w:line="240" w:lineRule="auto"/>
              <w:rPr>
                <w:rFonts w:asciiTheme="minorHAnsi" w:hAnsiTheme="minorHAnsi" w:cstheme="minorHAnsi"/>
                <w:b/>
                <w:bCs/>
              </w:rPr>
            </w:pPr>
            <w:r w:rsidRPr="001D6AD2">
              <w:rPr>
                <w:rFonts w:asciiTheme="minorHAnsi" w:hAnsiTheme="minorHAnsi" w:cstheme="minorHAnsi"/>
                <w:b/>
                <w:bCs/>
              </w:rPr>
              <w:t>Construct viable</w:t>
            </w:r>
            <w:r w:rsidR="00696A2A" w:rsidRPr="001D6AD2">
              <w:rPr>
                <w:rFonts w:asciiTheme="minorHAnsi" w:hAnsiTheme="minorHAnsi" w:cstheme="minorHAnsi"/>
                <w:b/>
                <w:bCs/>
              </w:rPr>
              <w:t xml:space="preserve"> </w:t>
            </w:r>
            <w:r w:rsidRPr="001D6AD2">
              <w:rPr>
                <w:rFonts w:asciiTheme="minorHAnsi" w:hAnsiTheme="minorHAnsi" w:cstheme="minorHAnsi"/>
                <w:b/>
                <w:bCs/>
              </w:rPr>
              <w:t>arguments and critique the reasoning of       others.</w:t>
            </w:r>
          </w:p>
          <w:p w:rsidR="001D6AD2" w:rsidRPr="001D6AD2" w:rsidRDefault="001D6AD2" w:rsidP="001D6AD2">
            <w:pPr>
              <w:pStyle w:val="ListParagraph"/>
              <w:rPr>
                <w:rFonts w:asciiTheme="minorHAnsi" w:hAnsiTheme="minorHAnsi" w:cstheme="minorHAnsi"/>
                <w:b/>
                <w:bCs/>
              </w:rPr>
            </w:pPr>
          </w:p>
          <w:p w:rsidR="00747E97" w:rsidRPr="001D6AD2" w:rsidRDefault="00747E97" w:rsidP="004E7D56">
            <w:pPr>
              <w:numPr>
                <w:ilvl w:val="0"/>
                <w:numId w:val="311"/>
              </w:numPr>
              <w:autoSpaceDE w:val="0"/>
              <w:autoSpaceDN w:val="0"/>
              <w:adjustRightInd w:val="0"/>
              <w:spacing w:after="0" w:line="240" w:lineRule="auto"/>
              <w:rPr>
                <w:rFonts w:asciiTheme="minorHAnsi" w:hAnsiTheme="minorHAnsi" w:cstheme="minorHAnsi"/>
                <w:b/>
                <w:bCs/>
              </w:rPr>
            </w:pPr>
            <w:r w:rsidRPr="001D6AD2">
              <w:rPr>
                <w:rFonts w:asciiTheme="minorHAnsi" w:hAnsiTheme="minorHAnsi" w:cstheme="minorHAnsi"/>
                <w:b/>
                <w:bCs/>
              </w:rPr>
              <w:t>Model with mathematics.</w:t>
            </w:r>
          </w:p>
          <w:p w:rsidR="00747E97" w:rsidRPr="001D6AD2" w:rsidRDefault="00747E97" w:rsidP="00840065">
            <w:pPr>
              <w:autoSpaceDE w:val="0"/>
              <w:autoSpaceDN w:val="0"/>
              <w:adjustRightInd w:val="0"/>
              <w:ind w:left="342"/>
              <w:rPr>
                <w:rFonts w:asciiTheme="minorHAnsi" w:hAnsiTheme="minorHAnsi" w:cstheme="minorHAnsi"/>
                <w:b/>
                <w:bCs/>
              </w:rPr>
            </w:pPr>
          </w:p>
          <w:p w:rsidR="00747E97" w:rsidRPr="001D6AD2" w:rsidRDefault="00747E97" w:rsidP="004E7D56">
            <w:pPr>
              <w:numPr>
                <w:ilvl w:val="0"/>
                <w:numId w:val="311"/>
              </w:numPr>
              <w:autoSpaceDE w:val="0"/>
              <w:autoSpaceDN w:val="0"/>
              <w:adjustRightInd w:val="0"/>
              <w:spacing w:after="0" w:line="240" w:lineRule="auto"/>
              <w:rPr>
                <w:rFonts w:asciiTheme="minorHAnsi" w:hAnsiTheme="minorHAnsi" w:cstheme="minorHAnsi"/>
                <w:b/>
                <w:bCs/>
              </w:rPr>
            </w:pPr>
            <w:r w:rsidRPr="001D6AD2">
              <w:rPr>
                <w:rFonts w:asciiTheme="minorHAnsi" w:hAnsiTheme="minorHAnsi" w:cstheme="minorHAnsi"/>
                <w:b/>
                <w:bCs/>
              </w:rPr>
              <w:t>Use appropriate tools strategically.</w:t>
            </w:r>
          </w:p>
          <w:p w:rsidR="00747E97" w:rsidRPr="001D6AD2" w:rsidRDefault="00747E97" w:rsidP="00840065">
            <w:pPr>
              <w:autoSpaceDE w:val="0"/>
              <w:autoSpaceDN w:val="0"/>
              <w:adjustRightInd w:val="0"/>
              <w:ind w:left="342"/>
              <w:rPr>
                <w:rFonts w:asciiTheme="minorHAnsi" w:hAnsiTheme="minorHAnsi" w:cstheme="minorHAnsi"/>
                <w:b/>
                <w:bCs/>
              </w:rPr>
            </w:pPr>
          </w:p>
          <w:p w:rsidR="00747E97" w:rsidRPr="001D6AD2" w:rsidRDefault="00747E97" w:rsidP="004E7D56">
            <w:pPr>
              <w:numPr>
                <w:ilvl w:val="0"/>
                <w:numId w:val="311"/>
              </w:numPr>
              <w:autoSpaceDE w:val="0"/>
              <w:autoSpaceDN w:val="0"/>
              <w:adjustRightInd w:val="0"/>
              <w:spacing w:after="0" w:line="240" w:lineRule="auto"/>
              <w:rPr>
                <w:rFonts w:asciiTheme="minorHAnsi" w:hAnsiTheme="minorHAnsi" w:cstheme="minorHAnsi"/>
                <w:b/>
                <w:bCs/>
              </w:rPr>
            </w:pPr>
            <w:r w:rsidRPr="001D6AD2">
              <w:rPr>
                <w:rFonts w:asciiTheme="minorHAnsi" w:hAnsiTheme="minorHAnsi" w:cstheme="minorHAnsi"/>
                <w:b/>
                <w:bCs/>
              </w:rPr>
              <w:t>Attend to precision.</w:t>
            </w:r>
          </w:p>
          <w:p w:rsidR="00747E97" w:rsidRPr="001D6AD2" w:rsidRDefault="00747E97" w:rsidP="00840065">
            <w:pPr>
              <w:autoSpaceDE w:val="0"/>
              <w:autoSpaceDN w:val="0"/>
              <w:adjustRightInd w:val="0"/>
              <w:ind w:left="342"/>
              <w:rPr>
                <w:rFonts w:asciiTheme="minorHAnsi" w:hAnsiTheme="minorHAnsi" w:cstheme="minorHAnsi"/>
                <w:b/>
                <w:bCs/>
              </w:rPr>
            </w:pPr>
          </w:p>
          <w:p w:rsidR="00747E97" w:rsidRPr="001D6AD2" w:rsidRDefault="00747E97" w:rsidP="004E7D56">
            <w:pPr>
              <w:numPr>
                <w:ilvl w:val="0"/>
                <w:numId w:val="311"/>
              </w:numPr>
              <w:autoSpaceDE w:val="0"/>
              <w:autoSpaceDN w:val="0"/>
              <w:adjustRightInd w:val="0"/>
              <w:spacing w:after="0" w:line="240" w:lineRule="auto"/>
              <w:rPr>
                <w:rFonts w:asciiTheme="minorHAnsi" w:hAnsiTheme="minorHAnsi" w:cstheme="minorHAnsi"/>
                <w:b/>
                <w:bCs/>
              </w:rPr>
            </w:pPr>
            <w:r w:rsidRPr="001D6AD2">
              <w:rPr>
                <w:rFonts w:asciiTheme="minorHAnsi" w:hAnsiTheme="minorHAnsi" w:cstheme="minorHAnsi"/>
                <w:b/>
                <w:bCs/>
              </w:rPr>
              <w:t xml:space="preserve"> Look for and make use of structure.</w:t>
            </w:r>
          </w:p>
          <w:p w:rsidR="00747E97" w:rsidRPr="001D6AD2" w:rsidRDefault="00747E97" w:rsidP="00840065">
            <w:pPr>
              <w:autoSpaceDE w:val="0"/>
              <w:autoSpaceDN w:val="0"/>
              <w:adjustRightInd w:val="0"/>
              <w:ind w:left="342"/>
              <w:rPr>
                <w:rFonts w:asciiTheme="minorHAnsi" w:hAnsiTheme="minorHAnsi" w:cstheme="minorHAnsi"/>
                <w:b/>
                <w:bCs/>
              </w:rPr>
            </w:pPr>
          </w:p>
          <w:p w:rsidR="00747E97" w:rsidRPr="001D6AD2" w:rsidRDefault="00747E97" w:rsidP="004E7D56">
            <w:pPr>
              <w:numPr>
                <w:ilvl w:val="0"/>
                <w:numId w:val="311"/>
              </w:numPr>
              <w:autoSpaceDE w:val="0"/>
              <w:autoSpaceDN w:val="0"/>
              <w:adjustRightInd w:val="0"/>
              <w:spacing w:after="0" w:line="240" w:lineRule="auto"/>
              <w:rPr>
                <w:rFonts w:asciiTheme="minorHAnsi" w:hAnsiTheme="minorHAnsi" w:cstheme="minorHAnsi"/>
                <w:b/>
                <w:bCs/>
              </w:rPr>
            </w:pPr>
            <w:r w:rsidRPr="001D6AD2">
              <w:rPr>
                <w:rFonts w:asciiTheme="minorHAnsi" w:hAnsiTheme="minorHAnsi" w:cstheme="minorHAnsi"/>
                <w:b/>
                <w:bCs/>
              </w:rPr>
              <w:t xml:space="preserve"> Look for and express regularity in repeated reasoning.</w:t>
            </w:r>
          </w:p>
          <w:p w:rsidR="00747E97" w:rsidRPr="001D6AD2" w:rsidRDefault="00747E97" w:rsidP="00840065">
            <w:pPr>
              <w:rPr>
                <w:rFonts w:asciiTheme="minorHAnsi" w:hAnsiTheme="minorHAnsi" w:cstheme="minorHAnsi"/>
                <w:b/>
                <w:bCs/>
              </w:rPr>
            </w:pPr>
          </w:p>
          <w:p w:rsidR="00E6020D" w:rsidRPr="00835274" w:rsidRDefault="00E6020D" w:rsidP="00840065">
            <w:pPr>
              <w:rPr>
                <w:rFonts w:asciiTheme="minorHAnsi" w:hAnsiTheme="minorHAnsi" w:cstheme="minorHAnsi"/>
                <w:bCs/>
              </w:rPr>
            </w:pPr>
          </w:p>
          <w:p w:rsidR="00E6020D" w:rsidRPr="00835274" w:rsidRDefault="00E6020D" w:rsidP="00840065">
            <w:pPr>
              <w:rPr>
                <w:rFonts w:asciiTheme="minorHAnsi" w:hAnsiTheme="minorHAnsi" w:cstheme="minorHAnsi"/>
                <w:bCs/>
              </w:rPr>
            </w:pPr>
          </w:p>
          <w:p w:rsidR="0091183E" w:rsidRPr="00835274" w:rsidRDefault="0091183E" w:rsidP="00840065">
            <w:pPr>
              <w:rPr>
                <w:rFonts w:asciiTheme="minorHAnsi" w:hAnsiTheme="minorHAnsi" w:cstheme="minorHAnsi"/>
                <w:bCs/>
              </w:rPr>
            </w:pPr>
          </w:p>
          <w:p w:rsidR="00747E97" w:rsidRPr="007756A7" w:rsidRDefault="00747E97" w:rsidP="004E7D56">
            <w:pPr>
              <w:pStyle w:val="ListParagraph"/>
              <w:numPr>
                <w:ilvl w:val="0"/>
                <w:numId w:val="312"/>
              </w:numPr>
              <w:autoSpaceDE w:val="0"/>
              <w:autoSpaceDN w:val="0"/>
              <w:adjustRightInd w:val="0"/>
              <w:spacing w:after="0" w:line="240" w:lineRule="auto"/>
              <w:ind w:left="432"/>
              <w:rPr>
                <w:rFonts w:asciiTheme="minorHAnsi" w:hAnsiTheme="minorHAnsi" w:cstheme="minorHAnsi"/>
                <w:b/>
                <w:bCs/>
              </w:rPr>
            </w:pPr>
            <w:r w:rsidRPr="007756A7">
              <w:rPr>
                <w:rFonts w:asciiTheme="minorHAnsi" w:hAnsiTheme="minorHAnsi" w:cstheme="minorHAnsi"/>
                <w:b/>
                <w:bCs/>
              </w:rPr>
              <w:t>Make sense of problems and persevere in solving them.</w:t>
            </w:r>
          </w:p>
          <w:p w:rsidR="00747E97" w:rsidRPr="007756A7" w:rsidRDefault="00747E97" w:rsidP="00696A2A">
            <w:pPr>
              <w:pStyle w:val="ListParagraph"/>
              <w:autoSpaceDE w:val="0"/>
              <w:autoSpaceDN w:val="0"/>
              <w:adjustRightInd w:val="0"/>
              <w:ind w:left="432" w:hanging="360"/>
              <w:rPr>
                <w:rFonts w:asciiTheme="minorHAnsi" w:hAnsiTheme="minorHAnsi" w:cstheme="minorHAnsi"/>
                <w:b/>
                <w:bCs/>
              </w:rPr>
            </w:pPr>
          </w:p>
          <w:p w:rsidR="00747E97" w:rsidRPr="007756A7" w:rsidRDefault="00747E97" w:rsidP="004E7D56">
            <w:pPr>
              <w:numPr>
                <w:ilvl w:val="0"/>
                <w:numId w:val="312"/>
              </w:numPr>
              <w:autoSpaceDE w:val="0"/>
              <w:autoSpaceDN w:val="0"/>
              <w:adjustRightInd w:val="0"/>
              <w:spacing w:after="0" w:line="240" w:lineRule="auto"/>
              <w:ind w:left="432"/>
              <w:rPr>
                <w:rFonts w:asciiTheme="minorHAnsi" w:hAnsiTheme="minorHAnsi" w:cstheme="minorHAnsi"/>
                <w:b/>
                <w:bCs/>
              </w:rPr>
            </w:pPr>
            <w:r w:rsidRPr="007756A7">
              <w:rPr>
                <w:rFonts w:asciiTheme="minorHAnsi" w:hAnsiTheme="minorHAnsi" w:cstheme="minorHAnsi"/>
                <w:b/>
                <w:bCs/>
              </w:rPr>
              <w:t>Reason abstractly and quantitatively.</w:t>
            </w:r>
          </w:p>
          <w:p w:rsidR="00747E97" w:rsidRPr="007756A7" w:rsidRDefault="00747E97" w:rsidP="00696A2A">
            <w:pPr>
              <w:autoSpaceDE w:val="0"/>
              <w:autoSpaceDN w:val="0"/>
              <w:adjustRightInd w:val="0"/>
              <w:ind w:left="432" w:hanging="360"/>
              <w:rPr>
                <w:rFonts w:asciiTheme="minorHAnsi" w:hAnsiTheme="minorHAnsi" w:cstheme="minorHAnsi"/>
                <w:b/>
                <w:bCs/>
              </w:rPr>
            </w:pPr>
          </w:p>
          <w:p w:rsidR="00747E97" w:rsidRPr="007756A7" w:rsidRDefault="00747E97" w:rsidP="004E7D56">
            <w:pPr>
              <w:numPr>
                <w:ilvl w:val="0"/>
                <w:numId w:val="312"/>
              </w:numPr>
              <w:autoSpaceDE w:val="0"/>
              <w:autoSpaceDN w:val="0"/>
              <w:adjustRightInd w:val="0"/>
              <w:spacing w:after="0" w:line="240" w:lineRule="auto"/>
              <w:ind w:left="432"/>
              <w:rPr>
                <w:rFonts w:asciiTheme="minorHAnsi" w:hAnsiTheme="minorHAnsi" w:cstheme="minorHAnsi"/>
                <w:b/>
                <w:bCs/>
              </w:rPr>
            </w:pPr>
            <w:r w:rsidRPr="007756A7">
              <w:rPr>
                <w:rFonts w:asciiTheme="minorHAnsi" w:hAnsiTheme="minorHAnsi" w:cstheme="minorHAnsi"/>
                <w:b/>
                <w:bCs/>
              </w:rPr>
              <w:t>Construct viable</w:t>
            </w:r>
            <w:r w:rsidR="00696A2A" w:rsidRPr="007756A7">
              <w:rPr>
                <w:rFonts w:asciiTheme="minorHAnsi" w:hAnsiTheme="minorHAnsi" w:cstheme="minorHAnsi"/>
                <w:b/>
                <w:bCs/>
              </w:rPr>
              <w:t xml:space="preserve"> </w:t>
            </w:r>
            <w:r w:rsidRPr="007756A7">
              <w:rPr>
                <w:rFonts w:asciiTheme="minorHAnsi" w:hAnsiTheme="minorHAnsi" w:cstheme="minorHAnsi"/>
                <w:b/>
                <w:bCs/>
              </w:rPr>
              <w:t>arguments and    critique the reasoning of  others.</w:t>
            </w:r>
          </w:p>
          <w:p w:rsidR="00696A2A" w:rsidRPr="007756A7" w:rsidRDefault="00696A2A" w:rsidP="00696A2A">
            <w:pPr>
              <w:pStyle w:val="ListParagraph"/>
              <w:rPr>
                <w:rFonts w:asciiTheme="minorHAnsi" w:hAnsiTheme="minorHAnsi" w:cstheme="minorHAnsi"/>
                <w:b/>
                <w:bCs/>
              </w:rPr>
            </w:pPr>
          </w:p>
          <w:p w:rsidR="00747E97" w:rsidRPr="007756A7" w:rsidRDefault="00747E97" w:rsidP="004E7D56">
            <w:pPr>
              <w:numPr>
                <w:ilvl w:val="0"/>
                <w:numId w:val="312"/>
              </w:numPr>
              <w:autoSpaceDE w:val="0"/>
              <w:autoSpaceDN w:val="0"/>
              <w:adjustRightInd w:val="0"/>
              <w:spacing w:after="0" w:line="240" w:lineRule="auto"/>
              <w:ind w:left="432"/>
              <w:rPr>
                <w:rFonts w:asciiTheme="minorHAnsi" w:hAnsiTheme="minorHAnsi" w:cstheme="minorHAnsi"/>
                <w:b/>
                <w:bCs/>
              </w:rPr>
            </w:pPr>
            <w:r w:rsidRPr="007756A7">
              <w:rPr>
                <w:rFonts w:asciiTheme="minorHAnsi" w:hAnsiTheme="minorHAnsi" w:cstheme="minorHAnsi"/>
                <w:b/>
                <w:bCs/>
              </w:rPr>
              <w:t>Model with mathematics.</w:t>
            </w:r>
          </w:p>
          <w:p w:rsidR="00747E97" w:rsidRPr="007756A7" w:rsidRDefault="00747E97" w:rsidP="00696A2A">
            <w:pPr>
              <w:autoSpaceDE w:val="0"/>
              <w:autoSpaceDN w:val="0"/>
              <w:adjustRightInd w:val="0"/>
              <w:ind w:left="432" w:hanging="360"/>
              <w:rPr>
                <w:rFonts w:asciiTheme="minorHAnsi" w:hAnsiTheme="minorHAnsi" w:cstheme="minorHAnsi"/>
                <w:b/>
                <w:bCs/>
              </w:rPr>
            </w:pPr>
          </w:p>
          <w:p w:rsidR="00747E97" w:rsidRPr="007756A7" w:rsidRDefault="00747E97" w:rsidP="004E7D56">
            <w:pPr>
              <w:numPr>
                <w:ilvl w:val="0"/>
                <w:numId w:val="312"/>
              </w:numPr>
              <w:autoSpaceDE w:val="0"/>
              <w:autoSpaceDN w:val="0"/>
              <w:adjustRightInd w:val="0"/>
              <w:spacing w:after="0" w:line="240" w:lineRule="auto"/>
              <w:ind w:left="432"/>
              <w:rPr>
                <w:rFonts w:asciiTheme="minorHAnsi" w:hAnsiTheme="minorHAnsi" w:cstheme="minorHAnsi"/>
                <w:b/>
                <w:bCs/>
              </w:rPr>
            </w:pPr>
            <w:r w:rsidRPr="007756A7">
              <w:rPr>
                <w:rFonts w:asciiTheme="minorHAnsi" w:hAnsiTheme="minorHAnsi" w:cstheme="minorHAnsi"/>
                <w:b/>
                <w:bCs/>
              </w:rPr>
              <w:t>Use appropriate tools strategically.</w:t>
            </w:r>
          </w:p>
          <w:p w:rsidR="00747E97" w:rsidRPr="007756A7" w:rsidRDefault="00747E97" w:rsidP="00696A2A">
            <w:pPr>
              <w:autoSpaceDE w:val="0"/>
              <w:autoSpaceDN w:val="0"/>
              <w:adjustRightInd w:val="0"/>
              <w:ind w:left="432" w:hanging="360"/>
              <w:rPr>
                <w:rFonts w:asciiTheme="minorHAnsi" w:hAnsiTheme="minorHAnsi" w:cstheme="minorHAnsi"/>
                <w:b/>
                <w:bCs/>
              </w:rPr>
            </w:pPr>
          </w:p>
          <w:p w:rsidR="00696A2A" w:rsidRPr="007756A7" w:rsidRDefault="00696A2A" w:rsidP="00696A2A">
            <w:pPr>
              <w:autoSpaceDE w:val="0"/>
              <w:autoSpaceDN w:val="0"/>
              <w:adjustRightInd w:val="0"/>
              <w:spacing w:after="0" w:line="240" w:lineRule="auto"/>
              <w:ind w:left="432" w:hanging="270"/>
              <w:rPr>
                <w:rFonts w:asciiTheme="minorHAnsi" w:hAnsiTheme="minorHAnsi" w:cstheme="minorHAnsi"/>
                <w:b/>
                <w:bCs/>
              </w:rPr>
            </w:pPr>
            <w:r w:rsidRPr="007756A7">
              <w:rPr>
                <w:rFonts w:asciiTheme="minorHAnsi" w:hAnsiTheme="minorHAnsi" w:cstheme="minorHAnsi"/>
                <w:b/>
                <w:bCs/>
              </w:rPr>
              <w:t xml:space="preserve">6. </w:t>
            </w:r>
            <w:r w:rsidR="00747E97" w:rsidRPr="007756A7">
              <w:rPr>
                <w:rFonts w:asciiTheme="minorHAnsi" w:hAnsiTheme="minorHAnsi" w:cstheme="minorHAnsi"/>
                <w:b/>
                <w:bCs/>
              </w:rPr>
              <w:t>Attend to precision.</w:t>
            </w:r>
          </w:p>
          <w:p w:rsidR="00696A2A" w:rsidRPr="007756A7" w:rsidRDefault="00696A2A" w:rsidP="00696A2A">
            <w:pPr>
              <w:autoSpaceDE w:val="0"/>
              <w:autoSpaceDN w:val="0"/>
              <w:adjustRightInd w:val="0"/>
              <w:spacing w:after="0" w:line="240" w:lineRule="auto"/>
              <w:ind w:left="432" w:hanging="270"/>
              <w:rPr>
                <w:rFonts w:asciiTheme="minorHAnsi" w:hAnsiTheme="minorHAnsi" w:cstheme="minorHAnsi"/>
                <w:b/>
                <w:bCs/>
              </w:rPr>
            </w:pPr>
          </w:p>
          <w:p w:rsidR="00696A2A" w:rsidRPr="007756A7" w:rsidRDefault="00696A2A" w:rsidP="00696A2A">
            <w:pPr>
              <w:autoSpaceDE w:val="0"/>
              <w:autoSpaceDN w:val="0"/>
              <w:adjustRightInd w:val="0"/>
              <w:spacing w:after="0" w:line="240" w:lineRule="auto"/>
              <w:ind w:left="432" w:hanging="270"/>
              <w:rPr>
                <w:rFonts w:asciiTheme="minorHAnsi" w:hAnsiTheme="minorHAnsi" w:cstheme="minorHAnsi"/>
                <w:b/>
                <w:bCs/>
              </w:rPr>
            </w:pPr>
            <w:r w:rsidRPr="007756A7">
              <w:rPr>
                <w:rFonts w:asciiTheme="minorHAnsi" w:hAnsiTheme="minorHAnsi" w:cstheme="minorHAnsi"/>
                <w:b/>
                <w:bCs/>
              </w:rPr>
              <w:t xml:space="preserve">7. </w:t>
            </w:r>
            <w:r w:rsidR="00747E97" w:rsidRPr="007756A7">
              <w:rPr>
                <w:rFonts w:asciiTheme="minorHAnsi" w:hAnsiTheme="minorHAnsi" w:cstheme="minorHAnsi"/>
                <w:b/>
                <w:bCs/>
              </w:rPr>
              <w:t xml:space="preserve"> Look for and make use of structure.</w:t>
            </w:r>
          </w:p>
          <w:p w:rsidR="00696A2A" w:rsidRPr="007756A7" w:rsidRDefault="00696A2A" w:rsidP="00696A2A">
            <w:pPr>
              <w:autoSpaceDE w:val="0"/>
              <w:autoSpaceDN w:val="0"/>
              <w:adjustRightInd w:val="0"/>
              <w:spacing w:after="0" w:line="240" w:lineRule="auto"/>
              <w:ind w:left="432" w:hanging="270"/>
              <w:rPr>
                <w:rFonts w:asciiTheme="minorHAnsi" w:hAnsiTheme="minorHAnsi" w:cstheme="minorHAnsi"/>
                <w:b/>
                <w:bCs/>
              </w:rPr>
            </w:pPr>
          </w:p>
          <w:p w:rsidR="00747E97" w:rsidRPr="007756A7" w:rsidRDefault="00696A2A" w:rsidP="00696A2A">
            <w:pPr>
              <w:autoSpaceDE w:val="0"/>
              <w:autoSpaceDN w:val="0"/>
              <w:adjustRightInd w:val="0"/>
              <w:spacing w:after="0" w:line="240" w:lineRule="auto"/>
              <w:ind w:left="432" w:hanging="270"/>
              <w:rPr>
                <w:rFonts w:asciiTheme="minorHAnsi" w:hAnsiTheme="minorHAnsi" w:cstheme="minorHAnsi"/>
                <w:b/>
                <w:bCs/>
              </w:rPr>
            </w:pPr>
            <w:r w:rsidRPr="007756A7">
              <w:rPr>
                <w:rFonts w:asciiTheme="minorHAnsi" w:hAnsiTheme="minorHAnsi" w:cstheme="minorHAnsi"/>
                <w:b/>
                <w:bCs/>
              </w:rPr>
              <w:t xml:space="preserve">8. </w:t>
            </w:r>
            <w:r w:rsidR="00747E97" w:rsidRPr="007756A7">
              <w:rPr>
                <w:rFonts w:asciiTheme="minorHAnsi" w:hAnsiTheme="minorHAnsi" w:cstheme="minorHAnsi"/>
                <w:b/>
                <w:bCs/>
              </w:rPr>
              <w:t xml:space="preserve"> Look for and express regularity in repeated reasoning.</w:t>
            </w:r>
          </w:p>
          <w:p w:rsidR="00747E97" w:rsidRPr="007756A7" w:rsidRDefault="00747E97" w:rsidP="00747E97">
            <w:pPr>
              <w:rPr>
                <w:rFonts w:asciiTheme="minorHAnsi" w:hAnsiTheme="minorHAnsi" w:cstheme="minorHAnsi"/>
                <w:b/>
                <w:bCs/>
              </w:rPr>
            </w:pPr>
          </w:p>
          <w:p w:rsidR="00747E97" w:rsidRPr="00835274" w:rsidRDefault="00747E97" w:rsidP="00840065">
            <w:pPr>
              <w:rPr>
                <w:rFonts w:asciiTheme="minorHAnsi" w:hAnsiTheme="minorHAnsi" w:cstheme="minorHAnsi"/>
              </w:rPr>
            </w:pPr>
          </w:p>
        </w:tc>
      </w:tr>
      <w:tr w:rsidR="00754FDB" w:rsidRPr="00754FDB" w:rsidTr="007D3F0D">
        <w:trPr>
          <w:trHeight w:val="127"/>
          <w:tblHeader/>
        </w:trPr>
        <w:tc>
          <w:tcPr>
            <w:tcW w:w="10278" w:type="dxa"/>
            <w:gridSpan w:val="3"/>
            <w:shd w:val="clear" w:color="auto" w:fill="auto"/>
          </w:tcPr>
          <w:p w:rsidR="00754FDB" w:rsidRPr="00754FDB" w:rsidRDefault="00754FDB" w:rsidP="00754FDB">
            <w:pPr>
              <w:pStyle w:val="ListParagraph"/>
              <w:autoSpaceDE w:val="0"/>
              <w:autoSpaceDN w:val="0"/>
              <w:adjustRightInd w:val="0"/>
              <w:ind w:left="0"/>
              <w:jc w:val="both"/>
              <w:rPr>
                <w:rFonts w:asciiTheme="minorHAnsi" w:hAnsiTheme="minorHAnsi" w:cstheme="minorHAnsi"/>
                <w:b/>
              </w:rPr>
            </w:pPr>
            <w:r w:rsidRPr="00754FDB">
              <w:rPr>
                <w:rFonts w:asciiTheme="minorHAnsi" w:hAnsiTheme="minorHAnsi" w:cstheme="minorHAnsi"/>
              </w:rPr>
              <w:br w:type="page"/>
            </w:r>
            <w:r w:rsidRPr="00754FDB">
              <w:rPr>
                <w:rFonts w:asciiTheme="minorHAnsi" w:hAnsiTheme="minorHAnsi" w:cstheme="minorHAnsi"/>
                <w:b/>
              </w:rPr>
              <w:t>Domain:  Measurement and Data</w:t>
            </w:r>
          </w:p>
        </w:tc>
      </w:tr>
      <w:tr w:rsidR="00754FDB" w:rsidRPr="00754FDB" w:rsidTr="007D3F0D">
        <w:trPr>
          <w:trHeight w:val="127"/>
          <w:tblHeader/>
        </w:trPr>
        <w:tc>
          <w:tcPr>
            <w:tcW w:w="2268" w:type="dxa"/>
            <w:shd w:val="clear" w:color="auto" w:fill="auto"/>
          </w:tcPr>
          <w:p w:rsidR="00754FDB" w:rsidRPr="00754FDB" w:rsidRDefault="00754FDB" w:rsidP="00840065">
            <w:pPr>
              <w:rPr>
                <w:rFonts w:asciiTheme="minorHAnsi" w:hAnsiTheme="minorHAnsi" w:cstheme="minorHAnsi"/>
                <w:b/>
              </w:rPr>
            </w:pPr>
            <w:r w:rsidRPr="00754FDB">
              <w:rPr>
                <w:rFonts w:asciiTheme="minorHAnsi" w:hAnsiTheme="minorHAnsi" w:cstheme="minorHAnsi"/>
                <w:b/>
              </w:rPr>
              <w:t>Cluster</w:t>
            </w:r>
          </w:p>
        </w:tc>
        <w:tc>
          <w:tcPr>
            <w:tcW w:w="4950" w:type="dxa"/>
            <w:shd w:val="clear" w:color="auto" w:fill="auto"/>
          </w:tcPr>
          <w:p w:rsidR="00754FDB" w:rsidRPr="00754FDB" w:rsidRDefault="00754FDB" w:rsidP="00840065">
            <w:pPr>
              <w:rPr>
                <w:rFonts w:asciiTheme="minorHAnsi" w:hAnsiTheme="minorHAnsi" w:cstheme="minorHAnsi"/>
                <w:b/>
              </w:rPr>
            </w:pPr>
            <w:r w:rsidRPr="00754FDB">
              <w:rPr>
                <w:rFonts w:asciiTheme="minorHAnsi" w:hAnsiTheme="minorHAnsi" w:cstheme="minorHAnsi"/>
                <w:b/>
              </w:rPr>
              <w:t>Standard</w:t>
            </w:r>
          </w:p>
        </w:tc>
        <w:tc>
          <w:tcPr>
            <w:tcW w:w="3060" w:type="dxa"/>
            <w:shd w:val="clear" w:color="auto" w:fill="auto"/>
          </w:tcPr>
          <w:p w:rsidR="00754FDB" w:rsidRPr="00754FDB" w:rsidRDefault="00754FDB" w:rsidP="00840065">
            <w:pPr>
              <w:autoSpaceDE w:val="0"/>
              <w:autoSpaceDN w:val="0"/>
              <w:adjustRightInd w:val="0"/>
              <w:rPr>
                <w:rFonts w:asciiTheme="minorHAnsi" w:hAnsiTheme="minorHAnsi" w:cstheme="minorHAnsi"/>
                <w:b/>
              </w:rPr>
            </w:pPr>
            <w:r w:rsidRPr="00754FDB">
              <w:rPr>
                <w:rFonts w:asciiTheme="minorHAnsi" w:hAnsiTheme="minorHAnsi" w:cstheme="minorHAnsi"/>
                <w:b/>
              </w:rPr>
              <w:t>Mathematical Practices</w:t>
            </w:r>
          </w:p>
        </w:tc>
      </w:tr>
      <w:tr w:rsidR="0091183E" w:rsidRPr="00754FDB" w:rsidTr="007D3F0D">
        <w:trPr>
          <w:trHeight w:val="127"/>
        </w:trPr>
        <w:tc>
          <w:tcPr>
            <w:tcW w:w="2268" w:type="dxa"/>
            <w:shd w:val="clear" w:color="auto" w:fill="auto"/>
          </w:tcPr>
          <w:p w:rsidR="0091183E" w:rsidRDefault="0091183E" w:rsidP="00840065">
            <w:pPr>
              <w:rPr>
                <w:rFonts w:asciiTheme="minorHAnsi" w:hAnsiTheme="minorHAnsi" w:cstheme="minorHAnsi"/>
                <w:b/>
              </w:rPr>
            </w:pPr>
            <w:r w:rsidRPr="00754FDB">
              <w:rPr>
                <w:rFonts w:asciiTheme="minorHAnsi" w:hAnsiTheme="minorHAnsi" w:cstheme="minorHAnsi"/>
                <w:b/>
              </w:rPr>
              <w:t>Solve problems involving measurement and estimation of intervals of time, liquid volumes, and masses of objects</w:t>
            </w: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072EA" w:rsidRDefault="008072EA" w:rsidP="00840065">
            <w:pPr>
              <w:rPr>
                <w:rFonts w:asciiTheme="minorHAnsi" w:hAnsiTheme="minorHAnsi" w:cstheme="minorHAnsi"/>
                <w:b/>
              </w:rPr>
            </w:pPr>
          </w:p>
          <w:p w:rsidR="008778E9" w:rsidRDefault="008778E9" w:rsidP="00840065">
            <w:pPr>
              <w:rPr>
                <w:rFonts w:asciiTheme="minorHAnsi" w:hAnsiTheme="minorHAnsi" w:cstheme="minorHAnsi"/>
                <w:b/>
              </w:rPr>
            </w:pPr>
          </w:p>
          <w:p w:rsidR="008072EA" w:rsidRPr="00754FDB" w:rsidRDefault="008072EA" w:rsidP="00840065">
            <w:pPr>
              <w:rPr>
                <w:rFonts w:asciiTheme="minorHAnsi" w:hAnsiTheme="minorHAnsi" w:cstheme="minorHAnsi"/>
              </w:rPr>
            </w:pPr>
            <w:r w:rsidRPr="00754FDB">
              <w:rPr>
                <w:rFonts w:asciiTheme="minorHAnsi" w:hAnsiTheme="minorHAnsi" w:cstheme="minorHAnsi"/>
                <w:b/>
              </w:rPr>
              <w:t>Solve problems involving measurement and estimation of intervals of time, liquid volumes, and masses of objects</w:t>
            </w:r>
          </w:p>
        </w:tc>
        <w:tc>
          <w:tcPr>
            <w:tcW w:w="4950" w:type="dxa"/>
            <w:shd w:val="clear" w:color="auto" w:fill="auto"/>
          </w:tcPr>
          <w:p w:rsidR="0091183E" w:rsidRPr="00754FDB" w:rsidRDefault="0091183E" w:rsidP="008778E9">
            <w:pPr>
              <w:autoSpaceDE w:val="0"/>
              <w:autoSpaceDN w:val="0"/>
              <w:adjustRightInd w:val="0"/>
              <w:spacing w:after="0"/>
              <w:rPr>
                <w:rFonts w:asciiTheme="minorHAnsi" w:hAnsiTheme="minorHAnsi" w:cstheme="minorHAnsi"/>
                <w:b/>
              </w:rPr>
            </w:pPr>
            <w:r w:rsidRPr="00754FDB">
              <w:rPr>
                <w:rFonts w:asciiTheme="minorHAnsi" w:hAnsiTheme="minorHAnsi" w:cstheme="minorHAnsi"/>
                <w:b/>
              </w:rPr>
              <w:t>3.MD.1</w:t>
            </w:r>
          </w:p>
          <w:p w:rsidR="0091183E" w:rsidRPr="00754FDB" w:rsidRDefault="0091183E" w:rsidP="008778E9">
            <w:pPr>
              <w:autoSpaceDE w:val="0"/>
              <w:autoSpaceDN w:val="0"/>
              <w:adjustRightInd w:val="0"/>
              <w:spacing w:after="0"/>
              <w:rPr>
                <w:rFonts w:asciiTheme="minorHAnsi" w:hAnsiTheme="minorHAnsi" w:cstheme="minorHAnsi"/>
              </w:rPr>
            </w:pPr>
            <w:r w:rsidRPr="00754FDB">
              <w:rPr>
                <w:rFonts w:asciiTheme="minorHAnsi" w:hAnsiTheme="minorHAnsi" w:cstheme="minorHAnsi"/>
              </w:rPr>
              <w:t xml:space="preserve">Tell and write time </w:t>
            </w:r>
            <w:r>
              <w:rPr>
                <w:rFonts w:asciiTheme="minorHAnsi" w:hAnsiTheme="minorHAnsi" w:cstheme="minorHAnsi"/>
                <w:u w:val="single"/>
              </w:rPr>
              <w:t>in Nemeth Braille Code</w:t>
            </w:r>
            <w:r w:rsidRPr="00253E18">
              <w:rPr>
                <w:rFonts w:asciiTheme="minorHAnsi" w:hAnsiTheme="minorHAnsi" w:cstheme="minorHAnsi"/>
              </w:rPr>
              <w:t xml:space="preserve"> </w:t>
            </w:r>
            <w:r w:rsidRPr="00754FDB">
              <w:rPr>
                <w:rFonts w:asciiTheme="minorHAnsi" w:hAnsiTheme="minorHAnsi" w:cstheme="minorHAnsi"/>
              </w:rPr>
              <w:t xml:space="preserve">to the nearest minute </w:t>
            </w:r>
            <w:r>
              <w:rPr>
                <w:rFonts w:asciiTheme="minorHAnsi" w:hAnsiTheme="minorHAnsi" w:cstheme="minorHAnsi"/>
                <w:u w:val="single"/>
              </w:rPr>
              <w:t>on a tactile graphic of a clock</w:t>
            </w:r>
            <w:r w:rsidRPr="00253E18">
              <w:rPr>
                <w:rFonts w:asciiTheme="minorHAnsi" w:hAnsiTheme="minorHAnsi" w:cstheme="minorHAnsi"/>
              </w:rPr>
              <w:t xml:space="preserve"> </w:t>
            </w:r>
            <w:r w:rsidRPr="00754FDB">
              <w:rPr>
                <w:rFonts w:asciiTheme="minorHAnsi" w:hAnsiTheme="minorHAnsi" w:cstheme="minorHAnsi"/>
              </w:rPr>
              <w:t>and measure time intervals in minutes.  Solve word problems involving addition and subtraction of time intervals in minutes, e.g., by representing the problem on a number line diagram.</w:t>
            </w:r>
          </w:p>
          <w:p w:rsidR="0091183E" w:rsidRPr="00754FDB" w:rsidRDefault="0091183E" w:rsidP="008778E9">
            <w:pPr>
              <w:spacing w:after="0"/>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91183E" w:rsidRPr="00754FDB" w:rsidRDefault="0091183E" w:rsidP="008778E9">
            <w:pPr>
              <w:numPr>
                <w:ilvl w:val="0"/>
                <w:numId w:val="103"/>
              </w:numPr>
              <w:spacing w:after="0" w:line="240" w:lineRule="auto"/>
              <w:ind w:left="1042"/>
              <w:rPr>
                <w:rFonts w:asciiTheme="minorHAnsi" w:hAnsiTheme="minorHAnsi" w:cstheme="minorHAnsi"/>
                <w:b/>
                <w:color w:val="FF0000"/>
              </w:rPr>
            </w:pPr>
            <w:r w:rsidRPr="00754FDB">
              <w:rPr>
                <w:rFonts w:asciiTheme="minorHAnsi" w:hAnsiTheme="minorHAnsi" w:cstheme="minorHAnsi"/>
                <w:b/>
                <w:color w:val="FF0000"/>
              </w:rPr>
              <w:t>Ability to tell time to the nearest 5-minute interval (</w:t>
            </w:r>
            <w:r w:rsidRPr="00754FDB">
              <w:rPr>
                <w:rFonts w:asciiTheme="minorHAnsi" w:hAnsiTheme="minorHAnsi" w:cstheme="minorHAnsi"/>
                <w:b/>
                <w:color w:val="008000"/>
              </w:rPr>
              <w:t>2.MD.7</w:t>
            </w:r>
            <w:r w:rsidRPr="00754FDB">
              <w:rPr>
                <w:rFonts w:asciiTheme="minorHAnsi" w:hAnsiTheme="minorHAnsi" w:cstheme="minorHAnsi"/>
                <w:b/>
                <w:color w:val="FF0000"/>
              </w:rPr>
              <w:t xml:space="preserve">) </w:t>
            </w:r>
          </w:p>
          <w:p w:rsidR="0091183E" w:rsidRPr="00754FDB" w:rsidRDefault="0091183E" w:rsidP="008778E9">
            <w:pPr>
              <w:numPr>
                <w:ilvl w:val="0"/>
                <w:numId w:val="103"/>
              </w:numPr>
              <w:spacing w:after="0" w:line="240" w:lineRule="auto"/>
              <w:ind w:left="1042"/>
              <w:rPr>
                <w:rFonts w:asciiTheme="minorHAnsi" w:hAnsiTheme="minorHAnsi" w:cstheme="minorHAnsi"/>
                <w:b/>
                <w:color w:val="FF0000"/>
              </w:rPr>
            </w:pPr>
            <w:r w:rsidRPr="00754FDB">
              <w:rPr>
                <w:rFonts w:asciiTheme="minorHAnsi" w:hAnsiTheme="minorHAnsi" w:cstheme="minorHAnsi"/>
                <w:b/>
                <w:color w:val="FF0000"/>
              </w:rPr>
              <w:t>Ability to tell time to the nearest minute in a.m. and p.m.</w:t>
            </w:r>
          </w:p>
          <w:p w:rsidR="0091183E" w:rsidRPr="00754FDB" w:rsidRDefault="0091183E" w:rsidP="008778E9">
            <w:pPr>
              <w:numPr>
                <w:ilvl w:val="0"/>
                <w:numId w:val="103"/>
              </w:numPr>
              <w:spacing w:after="0" w:line="240" w:lineRule="auto"/>
              <w:ind w:left="1042"/>
              <w:rPr>
                <w:rFonts w:asciiTheme="minorHAnsi" w:hAnsiTheme="minorHAnsi" w:cstheme="minorHAnsi"/>
                <w:b/>
                <w:color w:val="FF0000"/>
              </w:rPr>
            </w:pPr>
            <w:r w:rsidRPr="00754FDB">
              <w:rPr>
                <w:rFonts w:asciiTheme="minorHAnsi" w:hAnsiTheme="minorHAnsi" w:cstheme="minorHAnsi"/>
                <w:b/>
                <w:color w:val="FF0000"/>
              </w:rPr>
              <w:t>Ability to measure time intervals in minutes</w:t>
            </w:r>
          </w:p>
          <w:p w:rsidR="0091183E" w:rsidRPr="00754FDB" w:rsidRDefault="0091183E" w:rsidP="008778E9">
            <w:pPr>
              <w:numPr>
                <w:ilvl w:val="0"/>
                <w:numId w:val="103"/>
              </w:numPr>
              <w:spacing w:after="0" w:line="240" w:lineRule="auto"/>
              <w:ind w:left="1042"/>
              <w:rPr>
                <w:rFonts w:asciiTheme="minorHAnsi" w:hAnsiTheme="minorHAnsi" w:cstheme="minorHAnsi"/>
                <w:b/>
                <w:color w:val="FF0000"/>
              </w:rPr>
            </w:pPr>
            <w:r w:rsidRPr="00754FDB">
              <w:rPr>
                <w:rFonts w:asciiTheme="minorHAnsi" w:hAnsiTheme="minorHAnsi" w:cstheme="minorHAnsi"/>
                <w:b/>
                <w:color w:val="FF0000"/>
              </w:rPr>
              <w:t>Ability to solve time problems by using the number line model as opposed to an algorithm</w:t>
            </w:r>
          </w:p>
          <w:p w:rsidR="0091183E" w:rsidRPr="00754FDB" w:rsidRDefault="0091183E" w:rsidP="008778E9">
            <w:pPr>
              <w:numPr>
                <w:ilvl w:val="0"/>
                <w:numId w:val="103"/>
              </w:numPr>
              <w:spacing w:after="0" w:line="240" w:lineRule="auto"/>
              <w:ind w:left="1042"/>
              <w:rPr>
                <w:rFonts w:asciiTheme="minorHAnsi" w:hAnsiTheme="minorHAnsi" w:cstheme="minorHAnsi"/>
                <w:b/>
                <w:color w:val="FF0000"/>
              </w:rPr>
            </w:pPr>
            <w:r w:rsidRPr="00754FDB">
              <w:rPr>
                <w:rFonts w:asciiTheme="minorHAnsi" w:hAnsiTheme="minorHAnsi" w:cstheme="minorHAnsi"/>
                <w:b/>
                <w:color w:val="FF0000"/>
              </w:rPr>
              <w:t>Ability to initially add minutes in order to find the end time followed by working backwards to find start time</w:t>
            </w:r>
          </w:p>
          <w:p w:rsidR="0091183E" w:rsidRPr="00754FDB" w:rsidRDefault="0091183E" w:rsidP="008778E9">
            <w:pPr>
              <w:numPr>
                <w:ilvl w:val="0"/>
                <w:numId w:val="103"/>
              </w:numPr>
              <w:spacing w:after="0" w:line="240" w:lineRule="auto"/>
              <w:ind w:left="1042"/>
              <w:rPr>
                <w:rFonts w:asciiTheme="minorHAnsi" w:hAnsiTheme="minorHAnsi" w:cstheme="minorHAnsi"/>
                <w:b/>
                <w:color w:val="FF0000"/>
              </w:rPr>
            </w:pPr>
            <w:r w:rsidRPr="00754FDB">
              <w:rPr>
                <w:rFonts w:asciiTheme="minorHAnsi" w:hAnsiTheme="minorHAnsi" w:cstheme="minorHAnsi"/>
                <w:b/>
                <w:color w:val="FF0000"/>
              </w:rPr>
              <w:t xml:space="preserve">Ability to find the elapsed time of an event </w:t>
            </w:r>
          </w:p>
          <w:p w:rsidR="0091183E" w:rsidRPr="00754FDB" w:rsidRDefault="0091183E" w:rsidP="008778E9">
            <w:pPr>
              <w:numPr>
                <w:ilvl w:val="0"/>
                <w:numId w:val="103"/>
              </w:numPr>
              <w:spacing w:after="0" w:line="240" w:lineRule="auto"/>
              <w:ind w:left="1042"/>
              <w:rPr>
                <w:rFonts w:asciiTheme="minorHAnsi" w:hAnsiTheme="minorHAnsi" w:cstheme="minorHAnsi"/>
                <w:b/>
                <w:color w:val="FF0000"/>
              </w:rPr>
            </w:pPr>
            <w:r w:rsidRPr="00754FDB">
              <w:rPr>
                <w:rFonts w:asciiTheme="minorHAnsi" w:hAnsiTheme="minorHAnsi" w:cstheme="minorHAnsi"/>
                <w:b/>
                <w:color w:val="FF0000"/>
              </w:rPr>
              <w:t>Ability to relate fractions and time (1/4 with quarter hour, ½ with half past the hour)</w:t>
            </w:r>
          </w:p>
          <w:p w:rsidR="0091183E" w:rsidRPr="00754FDB" w:rsidRDefault="0091183E" w:rsidP="008778E9">
            <w:pPr>
              <w:numPr>
                <w:ilvl w:val="0"/>
                <w:numId w:val="103"/>
              </w:numPr>
              <w:spacing w:after="0" w:line="240" w:lineRule="auto"/>
              <w:ind w:left="1042"/>
              <w:rPr>
                <w:rFonts w:asciiTheme="minorHAnsi" w:hAnsiTheme="minorHAnsi" w:cstheme="minorHAnsi"/>
                <w:b/>
                <w:color w:val="FF0000"/>
              </w:rPr>
            </w:pPr>
            <w:r w:rsidRPr="00754FDB">
              <w:rPr>
                <w:rFonts w:asciiTheme="minorHAnsi" w:hAnsiTheme="minorHAnsi" w:cstheme="minorHAnsi"/>
                <w:b/>
                <w:color w:val="FF0000"/>
              </w:rPr>
              <w:t>Ability to find start time, end time, or elapsed time</w:t>
            </w:r>
          </w:p>
          <w:p w:rsidR="0091183E" w:rsidRDefault="0091183E" w:rsidP="008778E9">
            <w:pPr>
              <w:autoSpaceDE w:val="0"/>
              <w:autoSpaceDN w:val="0"/>
              <w:adjustRightInd w:val="0"/>
              <w:ind w:left="1042" w:hanging="360"/>
              <w:rPr>
                <w:rFonts w:asciiTheme="minorHAnsi" w:hAnsiTheme="minorHAnsi" w:cstheme="minorHAnsi"/>
                <w:b/>
              </w:rPr>
            </w:pPr>
          </w:p>
          <w:p w:rsidR="0091183E" w:rsidRDefault="0091183E" w:rsidP="00840065">
            <w:pPr>
              <w:autoSpaceDE w:val="0"/>
              <w:autoSpaceDN w:val="0"/>
              <w:adjustRightInd w:val="0"/>
              <w:rPr>
                <w:rFonts w:asciiTheme="minorHAnsi" w:hAnsiTheme="minorHAnsi" w:cstheme="minorHAnsi"/>
                <w:b/>
              </w:rPr>
            </w:pPr>
          </w:p>
          <w:p w:rsidR="0091183E" w:rsidRDefault="0091183E" w:rsidP="00840065">
            <w:pPr>
              <w:autoSpaceDE w:val="0"/>
              <w:autoSpaceDN w:val="0"/>
              <w:adjustRightInd w:val="0"/>
              <w:rPr>
                <w:rFonts w:asciiTheme="minorHAnsi" w:hAnsiTheme="minorHAnsi" w:cstheme="minorHAnsi"/>
                <w:b/>
              </w:rPr>
            </w:pPr>
          </w:p>
          <w:p w:rsidR="0091183E" w:rsidRDefault="0091183E" w:rsidP="00840065">
            <w:pPr>
              <w:autoSpaceDE w:val="0"/>
              <w:autoSpaceDN w:val="0"/>
              <w:adjustRightInd w:val="0"/>
              <w:rPr>
                <w:rFonts w:asciiTheme="minorHAnsi" w:hAnsiTheme="minorHAnsi" w:cstheme="minorHAnsi"/>
                <w:b/>
              </w:rPr>
            </w:pPr>
          </w:p>
          <w:p w:rsidR="0091183E" w:rsidRDefault="0091183E" w:rsidP="00840065">
            <w:pPr>
              <w:autoSpaceDE w:val="0"/>
              <w:autoSpaceDN w:val="0"/>
              <w:adjustRightInd w:val="0"/>
              <w:rPr>
                <w:rFonts w:asciiTheme="minorHAnsi" w:hAnsiTheme="minorHAnsi" w:cstheme="minorHAnsi"/>
                <w:b/>
              </w:rPr>
            </w:pPr>
          </w:p>
          <w:p w:rsidR="008778E9" w:rsidRDefault="008778E9" w:rsidP="008778E9">
            <w:pPr>
              <w:autoSpaceDE w:val="0"/>
              <w:autoSpaceDN w:val="0"/>
              <w:adjustRightInd w:val="0"/>
              <w:spacing w:after="0" w:line="240" w:lineRule="auto"/>
              <w:rPr>
                <w:rFonts w:asciiTheme="minorHAnsi" w:hAnsiTheme="minorHAnsi" w:cstheme="minorHAnsi"/>
                <w:b/>
              </w:rPr>
            </w:pPr>
          </w:p>
          <w:p w:rsidR="0091183E" w:rsidRPr="00754FDB" w:rsidRDefault="0091183E" w:rsidP="008778E9">
            <w:pPr>
              <w:autoSpaceDE w:val="0"/>
              <w:autoSpaceDN w:val="0"/>
              <w:adjustRightInd w:val="0"/>
              <w:spacing w:after="0" w:line="240" w:lineRule="auto"/>
              <w:rPr>
                <w:rFonts w:asciiTheme="minorHAnsi" w:hAnsiTheme="minorHAnsi" w:cstheme="minorHAnsi"/>
                <w:b/>
              </w:rPr>
            </w:pPr>
            <w:r w:rsidRPr="00754FDB">
              <w:rPr>
                <w:rFonts w:asciiTheme="minorHAnsi" w:hAnsiTheme="minorHAnsi" w:cstheme="minorHAnsi"/>
                <w:b/>
              </w:rPr>
              <w:t>3.MD.2</w:t>
            </w:r>
          </w:p>
          <w:p w:rsidR="0091183E" w:rsidRPr="00754FDB" w:rsidRDefault="0091183E" w:rsidP="008778E9">
            <w:pPr>
              <w:spacing w:after="0" w:line="240" w:lineRule="auto"/>
              <w:rPr>
                <w:rFonts w:asciiTheme="minorHAnsi" w:hAnsiTheme="minorHAnsi" w:cstheme="minorHAnsi"/>
              </w:rPr>
            </w:pPr>
            <w:r w:rsidRPr="00754FDB">
              <w:rPr>
                <w:rFonts w:asciiTheme="minorHAnsi" w:hAnsiTheme="minorHAnsi" w:cstheme="minorHAnsi"/>
              </w:rPr>
              <w:t xml:space="preserve">Measure and estimate liquid volumes and masses of objects using standard units of grams (g), kilograms kg), and liters (l).  Add, subtract, multiply, or divide to solve one-step word problems involving masses or volumes that are given in the same units, e.g., by using </w:t>
            </w:r>
            <w:r>
              <w:rPr>
                <w:rFonts w:asciiTheme="minorHAnsi" w:hAnsiTheme="minorHAnsi" w:cstheme="minorHAnsi"/>
                <w:u w:val="single"/>
              </w:rPr>
              <w:t xml:space="preserve">tactile graphics of </w:t>
            </w:r>
            <w:r w:rsidRPr="00754FDB">
              <w:rPr>
                <w:rFonts w:asciiTheme="minorHAnsi" w:hAnsiTheme="minorHAnsi" w:cstheme="minorHAnsi"/>
              </w:rPr>
              <w:t>drawings (such as a beaker with a measurement scale) to represent the problem.</w:t>
            </w:r>
          </w:p>
          <w:p w:rsidR="0091183E" w:rsidRPr="00754FDB" w:rsidRDefault="0091183E" w:rsidP="008778E9">
            <w:pPr>
              <w:spacing w:after="0" w:line="240" w:lineRule="auto"/>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91183E" w:rsidRPr="00754FDB" w:rsidRDefault="0091183E" w:rsidP="008778E9">
            <w:pPr>
              <w:numPr>
                <w:ilvl w:val="0"/>
                <w:numId w:val="108"/>
              </w:numPr>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See the skills and knowledge that are stated in the Standard.</w:t>
            </w:r>
          </w:p>
        </w:tc>
        <w:tc>
          <w:tcPr>
            <w:tcW w:w="3060" w:type="dxa"/>
            <w:vMerge w:val="restart"/>
            <w:shd w:val="clear" w:color="auto" w:fill="auto"/>
          </w:tcPr>
          <w:p w:rsidR="0091183E" w:rsidRDefault="0091183E" w:rsidP="004E7D56">
            <w:pPr>
              <w:pStyle w:val="ListParagraph"/>
              <w:numPr>
                <w:ilvl w:val="0"/>
                <w:numId w:val="104"/>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Make sense of problems and persevere in solving them.</w:t>
            </w:r>
          </w:p>
          <w:p w:rsidR="0091183E" w:rsidRPr="002D3E9A" w:rsidRDefault="0091183E" w:rsidP="002D3E9A">
            <w:pPr>
              <w:autoSpaceDE w:val="0"/>
              <w:autoSpaceDN w:val="0"/>
              <w:adjustRightInd w:val="0"/>
              <w:spacing w:after="0" w:line="240" w:lineRule="auto"/>
              <w:rPr>
                <w:rFonts w:asciiTheme="minorHAnsi" w:hAnsiTheme="minorHAnsi" w:cstheme="minorHAnsi"/>
                <w:b/>
                <w:bCs/>
              </w:rPr>
            </w:pPr>
          </w:p>
          <w:p w:rsidR="0091183E" w:rsidRDefault="0091183E" w:rsidP="004E7D56">
            <w:pPr>
              <w:numPr>
                <w:ilvl w:val="0"/>
                <w:numId w:val="104"/>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Reason abstractly and quantitatively.</w:t>
            </w:r>
          </w:p>
          <w:p w:rsidR="0091183E" w:rsidRDefault="0091183E" w:rsidP="002D3E9A">
            <w:pPr>
              <w:pStyle w:val="ListParagraph"/>
              <w:spacing w:after="0"/>
              <w:rPr>
                <w:rFonts w:asciiTheme="minorHAnsi" w:hAnsiTheme="minorHAnsi" w:cstheme="minorHAnsi"/>
                <w:b/>
                <w:bCs/>
              </w:rPr>
            </w:pPr>
          </w:p>
          <w:p w:rsidR="0091183E" w:rsidRDefault="0091183E" w:rsidP="004E7D56">
            <w:pPr>
              <w:numPr>
                <w:ilvl w:val="0"/>
                <w:numId w:val="104"/>
              </w:numPr>
              <w:autoSpaceDE w:val="0"/>
              <w:autoSpaceDN w:val="0"/>
              <w:adjustRightInd w:val="0"/>
              <w:spacing w:after="0" w:line="240" w:lineRule="auto"/>
              <w:ind w:left="342"/>
              <w:rPr>
                <w:rFonts w:asciiTheme="minorHAnsi" w:hAnsiTheme="minorHAnsi" w:cstheme="minorHAnsi"/>
                <w:b/>
                <w:bCs/>
              </w:rPr>
            </w:pPr>
            <w:r w:rsidRPr="002D3E9A">
              <w:rPr>
                <w:rFonts w:asciiTheme="minorHAnsi" w:hAnsiTheme="minorHAnsi" w:cstheme="minorHAnsi"/>
                <w:b/>
                <w:bCs/>
              </w:rPr>
              <w:t>Construct viable arguments and critique the reasoning of    others.</w:t>
            </w:r>
          </w:p>
          <w:p w:rsidR="0091183E" w:rsidRDefault="0091183E" w:rsidP="002D3E9A">
            <w:pPr>
              <w:pStyle w:val="ListParagraph"/>
              <w:spacing w:after="0"/>
              <w:rPr>
                <w:rFonts w:asciiTheme="minorHAnsi" w:hAnsiTheme="minorHAnsi" w:cstheme="minorHAnsi"/>
                <w:b/>
                <w:bCs/>
              </w:rPr>
            </w:pPr>
          </w:p>
          <w:p w:rsidR="0091183E" w:rsidRPr="00754FDB" w:rsidRDefault="0091183E" w:rsidP="004E7D56">
            <w:pPr>
              <w:numPr>
                <w:ilvl w:val="0"/>
                <w:numId w:val="104"/>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Model with mathematics.</w:t>
            </w:r>
          </w:p>
          <w:p w:rsidR="0091183E" w:rsidRPr="00754FDB" w:rsidRDefault="0091183E" w:rsidP="002D3E9A">
            <w:pPr>
              <w:autoSpaceDE w:val="0"/>
              <w:autoSpaceDN w:val="0"/>
              <w:adjustRightInd w:val="0"/>
              <w:spacing w:after="0"/>
              <w:ind w:left="342"/>
              <w:rPr>
                <w:rFonts w:asciiTheme="minorHAnsi" w:hAnsiTheme="minorHAnsi" w:cstheme="minorHAnsi"/>
                <w:b/>
                <w:bCs/>
              </w:rPr>
            </w:pPr>
          </w:p>
          <w:p w:rsidR="0091183E" w:rsidRPr="00754FDB" w:rsidRDefault="0091183E" w:rsidP="004E7D56">
            <w:pPr>
              <w:numPr>
                <w:ilvl w:val="0"/>
                <w:numId w:val="104"/>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Use appropriate tools strategically.</w:t>
            </w:r>
          </w:p>
          <w:p w:rsidR="0091183E" w:rsidRPr="00754FDB" w:rsidRDefault="0091183E" w:rsidP="002D3E9A">
            <w:pPr>
              <w:autoSpaceDE w:val="0"/>
              <w:autoSpaceDN w:val="0"/>
              <w:adjustRightInd w:val="0"/>
              <w:spacing w:after="0"/>
              <w:ind w:left="342"/>
              <w:rPr>
                <w:rFonts w:asciiTheme="minorHAnsi" w:hAnsiTheme="minorHAnsi" w:cstheme="minorHAnsi"/>
                <w:b/>
                <w:bCs/>
              </w:rPr>
            </w:pPr>
          </w:p>
          <w:p w:rsidR="0091183E" w:rsidRPr="00754FDB" w:rsidRDefault="0091183E" w:rsidP="004E7D56">
            <w:pPr>
              <w:numPr>
                <w:ilvl w:val="0"/>
                <w:numId w:val="104"/>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Attend to precision.</w:t>
            </w:r>
          </w:p>
          <w:p w:rsidR="0091183E" w:rsidRPr="00754FDB" w:rsidRDefault="0091183E" w:rsidP="002D3E9A">
            <w:pPr>
              <w:autoSpaceDE w:val="0"/>
              <w:autoSpaceDN w:val="0"/>
              <w:adjustRightInd w:val="0"/>
              <w:spacing w:after="0"/>
              <w:ind w:left="342"/>
              <w:rPr>
                <w:rFonts w:asciiTheme="minorHAnsi" w:hAnsiTheme="minorHAnsi" w:cstheme="minorHAnsi"/>
                <w:b/>
                <w:bCs/>
              </w:rPr>
            </w:pPr>
          </w:p>
          <w:p w:rsidR="0091183E" w:rsidRPr="00754FDB" w:rsidRDefault="0091183E" w:rsidP="004E7D56">
            <w:pPr>
              <w:numPr>
                <w:ilvl w:val="0"/>
                <w:numId w:val="104"/>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 xml:space="preserve"> Look for and make use of structure.</w:t>
            </w:r>
          </w:p>
          <w:p w:rsidR="0091183E" w:rsidRPr="00754FDB" w:rsidRDefault="0091183E" w:rsidP="002D3E9A">
            <w:pPr>
              <w:autoSpaceDE w:val="0"/>
              <w:autoSpaceDN w:val="0"/>
              <w:adjustRightInd w:val="0"/>
              <w:spacing w:after="0"/>
              <w:ind w:left="342"/>
              <w:rPr>
                <w:rFonts w:asciiTheme="minorHAnsi" w:hAnsiTheme="minorHAnsi" w:cstheme="minorHAnsi"/>
                <w:b/>
                <w:bCs/>
              </w:rPr>
            </w:pPr>
          </w:p>
          <w:p w:rsidR="0091183E" w:rsidRDefault="0091183E" w:rsidP="004E7D56">
            <w:pPr>
              <w:numPr>
                <w:ilvl w:val="0"/>
                <w:numId w:val="104"/>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 xml:space="preserve"> Look for and express regularity in repeated reasoning.</w:t>
            </w:r>
          </w:p>
          <w:p w:rsidR="0091183E" w:rsidRDefault="0091183E" w:rsidP="00BB22FB">
            <w:pPr>
              <w:pStyle w:val="ListParagraph"/>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Default="0091183E" w:rsidP="00BB22FB">
            <w:pPr>
              <w:autoSpaceDE w:val="0"/>
              <w:autoSpaceDN w:val="0"/>
              <w:adjustRightInd w:val="0"/>
              <w:spacing w:after="0" w:line="240" w:lineRule="auto"/>
              <w:rPr>
                <w:rFonts w:asciiTheme="minorHAnsi" w:hAnsiTheme="minorHAnsi" w:cstheme="minorHAnsi"/>
                <w:b/>
                <w:bCs/>
              </w:rPr>
            </w:pPr>
          </w:p>
          <w:p w:rsidR="0091183E" w:rsidRPr="00754FDB" w:rsidRDefault="0091183E" w:rsidP="00BB22FB">
            <w:pPr>
              <w:autoSpaceDE w:val="0"/>
              <w:autoSpaceDN w:val="0"/>
              <w:adjustRightInd w:val="0"/>
              <w:spacing w:after="0" w:line="240" w:lineRule="auto"/>
              <w:rPr>
                <w:rFonts w:asciiTheme="minorHAnsi" w:hAnsiTheme="minorHAnsi" w:cstheme="minorHAnsi"/>
                <w:b/>
                <w:bCs/>
              </w:rPr>
            </w:pPr>
          </w:p>
          <w:p w:rsidR="0091183E" w:rsidRPr="00754FDB" w:rsidRDefault="0091183E" w:rsidP="004E7D56">
            <w:pPr>
              <w:pStyle w:val="ListParagraph"/>
              <w:numPr>
                <w:ilvl w:val="0"/>
                <w:numId w:val="105"/>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Make sense of problems and persevere in solving them.</w:t>
            </w:r>
          </w:p>
          <w:p w:rsidR="0091183E" w:rsidRPr="00754FDB" w:rsidRDefault="0091183E" w:rsidP="00840065">
            <w:pPr>
              <w:pStyle w:val="ListParagraph"/>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5"/>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Reason abstractly and quantitatively.</w:t>
            </w:r>
          </w:p>
          <w:p w:rsidR="0091183E" w:rsidRPr="00754FDB" w:rsidRDefault="0091183E" w:rsidP="00840065">
            <w:pPr>
              <w:autoSpaceDE w:val="0"/>
              <w:autoSpaceDN w:val="0"/>
              <w:adjustRightInd w:val="0"/>
              <w:ind w:left="342" w:firstLine="720"/>
              <w:rPr>
                <w:rFonts w:asciiTheme="minorHAnsi" w:hAnsiTheme="minorHAnsi" w:cstheme="minorHAnsi"/>
                <w:b/>
                <w:bCs/>
              </w:rPr>
            </w:pPr>
          </w:p>
          <w:p w:rsidR="0091183E" w:rsidRPr="00754FDB" w:rsidRDefault="0091183E" w:rsidP="004E7D56">
            <w:pPr>
              <w:numPr>
                <w:ilvl w:val="0"/>
                <w:numId w:val="105"/>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Construct viable</w:t>
            </w:r>
          </w:p>
          <w:p w:rsidR="0091183E" w:rsidRPr="00754FDB" w:rsidRDefault="0091183E" w:rsidP="00840065">
            <w:pPr>
              <w:autoSpaceDE w:val="0"/>
              <w:autoSpaceDN w:val="0"/>
              <w:adjustRightInd w:val="0"/>
              <w:ind w:left="342"/>
              <w:rPr>
                <w:rFonts w:asciiTheme="minorHAnsi" w:hAnsiTheme="minorHAnsi" w:cstheme="minorHAnsi"/>
                <w:b/>
                <w:bCs/>
              </w:rPr>
            </w:pPr>
            <w:r w:rsidRPr="00754FDB">
              <w:rPr>
                <w:rFonts w:asciiTheme="minorHAnsi" w:hAnsiTheme="minorHAnsi" w:cstheme="minorHAnsi"/>
                <w:b/>
                <w:bCs/>
              </w:rPr>
              <w:t xml:space="preserve"> arguments and critique the reasoning of others.</w:t>
            </w:r>
          </w:p>
          <w:p w:rsidR="0091183E" w:rsidRPr="00754FDB" w:rsidRDefault="0091183E" w:rsidP="004E7D56">
            <w:pPr>
              <w:numPr>
                <w:ilvl w:val="0"/>
                <w:numId w:val="105"/>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Model with mathematics.</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5"/>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Use appropriate tools strategically.</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5"/>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Attend to precision.</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5"/>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 xml:space="preserve"> Look for and make use of structure.</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5"/>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 xml:space="preserve"> Look for and express regularity in repeated reasoning.</w:t>
            </w:r>
          </w:p>
          <w:p w:rsidR="0091183E" w:rsidRPr="00754FDB" w:rsidRDefault="0091183E" w:rsidP="00840065">
            <w:pPr>
              <w:rPr>
                <w:rFonts w:asciiTheme="minorHAnsi" w:hAnsiTheme="minorHAnsi" w:cstheme="minorHAnsi"/>
                <w:b/>
                <w:bCs/>
              </w:rPr>
            </w:pPr>
          </w:p>
          <w:p w:rsidR="0091183E" w:rsidRPr="00754FDB" w:rsidRDefault="0091183E" w:rsidP="00840065">
            <w:pPr>
              <w:rPr>
                <w:rFonts w:asciiTheme="minorHAnsi" w:hAnsiTheme="minorHAnsi" w:cstheme="minorHAnsi"/>
              </w:rPr>
            </w:pPr>
          </w:p>
          <w:p w:rsidR="0091183E" w:rsidRDefault="0091183E" w:rsidP="00840065">
            <w:pPr>
              <w:rPr>
                <w:rFonts w:asciiTheme="minorHAnsi" w:hAnsiTheme="minorHAnsi" w:cstheme="minorHAnsi"/>
              </w:rPr>
            </w:pPr>
          </w:p>
          <w:p w:rsidR="0091183E" w:rsidRPr="00754FDB" w:rsidRDefault="0091183E" w:rsidP="004E7D56">
            <w:pPr>
              <w:pStyle w:val="ListParagraph"/>
              <w:numPr>
                <w:ilvl w:val="0"/>
                <w:numId w:val="106"/>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Make sense of problems and persevere in solving them.</w:t>
            </w:r>
          </w:p>
          <w:p w:rsidR="0091183E" w:rsidRPr="00754FDB" w:rsidRDefault="0091183E" w:rsidP="00840065">
            <w:pPr>
              <w:pStyle w:val="ListParagraph"/>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6"/>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Reason abstractly and quantitatively.</w:t>
            </w:r>
          </w:p>
          <w:p w:rsidR="0091183E" w:rsidRPr="00754FDB" w:rsidRDefault="0091183E" w:rsidP="00840065">
            <w:pPr>
              <w:autoSpaceDE w:val="0"/>
              <w:autoSpaceDN w:val="0"/>
              <w:adjustRightInd w:val="0"/>
              <w:ind w:left="342" w:firstLine="720"/>
              <w:rPr>
                <w:rFonts w:asciiTheme="minorHAnsi" w:hAnsiTheme="minorHAnsi" w:cstheme="minorHAnsi"/>
                <w:b/>
                <w:bCs/>
              </w:rPr>
            </w:pPr>
          </w:p>
          <w:p w:rsidR="0091183E" w:rsidRPr="00754FDB" w:rsidRDefault="0091183E" w:rsidP="004E7D56">
            <w:pPr>
              <w:numPr>
                <w:ilvl w:val="0"/>
                <w:numId w:val="106"/>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Construct viable</w:t>
            </w:r>
          </w:p>
          <w:p w:rsidR="0091183E" w:rsidRPr="00754FDB" w:rsidRDefault="0091183E" w:rsidP="00840065">
            <w:pPr>
              <w:autoSpaceDE w:val="0"/>
              <w:autoSpaceDN w:val="0"/>
              <w:adjustRightInd w:val="0"/>
              <w:ind w:left="342"/>
              <w:rPr>
                <w:rFonts w:asciiTheme="minorHAnsi" w:hAnsiTheme="minorHAnsi" w:cstheme="minorHAnsi"/>
                <w:b/>
                <w:bCs/>
              </w:rPr>
            </w:pPr>
            <w:r w:rsidRPr="00754FDB">
              <w:rPr>
                <w:rFonts w:asciiTheme="minorHAnsi" w:hAnsiTheme="minorHAnsi" w:cstheme="minorHAnsi"/>
                <w:b/>
                <w:bCs/>
              </w:rPr>
              <w:t xml:space="preserve"> arguments and critique the reasoning of others.</w:t>
            </w:r>
          </w:p>
          <w:p w:rsidR="0091183E" w:rsidRPr="00754FDB" w:rsidRDefault="0091183E" w:rsidP="004E7D56">
            <w:pPr>
              <w:numPr>
                <w:ilvl w:val="0"/>
                <w:numId w:val="106"/>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Model with mathematics.</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6"/>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Use appropriate tools strategically.</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6"/>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Attend to precision.</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6"/>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 xml:space="preserve"> Look for and make use of structure.</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6"/>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 xml:space="preserve"> Look for and express regularity in repeated reasoning.</w:t>
            </w:r>
          </w:p>
          <w:p w:rsidR="0091183E" w:rsidRDefault="0091183E" w:rsidP="00840065">
            <w:pPr>
              <w:rPr>
                <w:rFonts w:asciiTheme="minorHAnsi" w:hAnsiTheme="minorHAnsi" w:cstheme="minorHAnsi"/>
                <w:b/>
                <w:bCs/>
              </w:rPr>
            </w:pPr>
          </w:p>
          <w:p w:rsidR="0091183E" w:rsidRDefault="0091183E" w:rsidP="00840065">
            <w:pPr>
              <w:rPr>
                <w:rFonts w:asciiTheme="minorHAnsi" w:hAnsiTheme="minorHAnsi" w:cstheme="minorHAnsi"/>
                <w:b/>
                <w:bCs/>
              </w:rPr>
            </w:pPr>
          </w:p>
          <w:p w:rsidR="0091183E" w:rsidRDefault="0091183E" w:rsidP="00840065">
            <w:pPr>
              <w:pStyle w:val="ListParagraph"/>
              <w:autoSpaceDE w:val="0"/>
              <w:autoSpaceDN w:val="0"/>
              <w:adjustRightInd w:val="0"/>
              <w:ind w:left="360"/>
              <w:rPr>
                <w:rFonts w:asciiTheme="minorHAnsi" w:hAnsiTheme="minorHAnsi" w:cstheme="minorHAnsi"/>
                <w:b/>
                <w:bCs/>
              </w:rPr>
            </w:pPr>
          </w:p>
          <w:p w:rsidR="007E7B9D" w:rsidRDefault="007E7B9D" w:rsidP="00840065">
            <w:pPr>
              <w:pStyle w:val="ListParagraph"/>
              <w:autoSpaceDE w:val="0"/>
              <w:autoSpaceDN w:val="0"/>
              <w:adjustRightInd w:val="0"/>
              <w:ind w:left="360"/>
              <w:rPr>
                <w:rFonts w:asciiTheme="minorHAnsi" w:hAnsiTheme="minorHAnsi" w:cstheme="minorHAnsi"/>
                <w:b/>
                <w:bCs/>
              </w:rPr>
            </w:pPr>
          </w:p>
          <w:p w:rsidR="007E7B9D" w:rsidRDefault="007E7B9D" w:rsidP="00840065">
            <w:pPr>
              <w:pStyle w:val="ListParagraph"/>
              <w:autoSpaceDE w:val="0"/>
              <w:autoSpaceDN w:val="0"/>
              <w:adjustRightInd w:val="0"/>
              <w:ind w:left="360"/>
              <w:rPr>
                <w:rFonts w:asciiTheme="minorHAnsi" w:hAnsiTheme="minorHAnsi" w:cstheme="minorHAnsi"/>
                <w:b/>
                <w:bCs/>
              </w:rPr>
            </w:pPr>
          </w:p>
          <w:p w:rsidR="007E7B9D" w:rsidRDefault="007E7B9D" w:rsidP="00840065">
            <w:pPr>
              <w:pStyle w:val="ListParagraph"/>
              <w:autoSpaceDE w:val="0"/>
              <w:autoSpaceDN w:val="0"/>
              <w:adjustRightInd w:val="0"/>
              <w:ind w:left="360"/>
              <w:rPr>
                <w:rFonts w:asciiTheme="minorHAnsi" w:hAnsiTheme="minorHAnsi" w:cstheme="minorHAnsi"/>
                <w:b/>
                <w:bCs/>
              </w:rPr>
            </w:pPr>
          </w:p>
          <w:p w:rsidR="007E7B9D" w:rsidRPr="00754FDB" w:rsidRDefault="007E7B9D" w:rsidP="00840065">
            <w:pPr>
              <w:pStyle w:val="ListParagraph"/>
              <w:autoSpaceDE w:val="0"/>
              <w:autoSpaceDN w:val="0"/>
              <w:adjustRightInd w:val="0"/>
              <w:ind w:left="360"/>
              <w:rPr>
                <w:rFonts w:asciiTheme="minorHAnsi" w:hAnsiTheme="minorHAnsi" w:cstheme="minorHAnsi"/>
                <w:b/>
                <w:bCs/>
              </w:rPr>
            </w:pPr>
          </w:p>
          <w:p w:rsidR="0091183E" w:rsidRPr="00754FDB" w:rsidRDefault="0091183E" w:rsidP="004E7D56">
            <w:pPr>
              <w:pStyle w:val="ListParagraph"/>
              <w:numPr>
                <w:ilvl w:val="0"/>
                <w:numId w:val="107"/>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Make sense of problems and persevere in solving them.</w:t>
            </w:r>
          </w:p>
          <w:p w:rsidR="0091183E" w:rsidRPr="00754FDB" w:rsidRDefault="0091183E" w:rsidP="00840065">
            <w:pPr>
              <w:pStyle w:val="ListParagraph"/>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7"/>
              </w:numPr>
              <w:autoSpaceDE w:val="0"/>
              <w:autoSpaceDN w:val="0"/>
              <w:adjustRightInd w:val="0"/>
              <w:spacing w:after="0" w:line="240" w:lineRule="auto"/>
              <w:rPr>
                <w:rFonts w:asciiTheme="minorHAnsi" w:hAnsiTheme="minorHAnsi" w:cstheme="minorHAnsi"/>
                <w:b/>
                <w:bCs/>
              </w:rPr>
            </w:pPr>
            <w:r w:rsidRPr="00754FDB">
              <w:rPr>
                <w:rFonts w:asciiTheme="minorHAnsi" w:hAnsiTheme="minorHAnsi" w:cstheme="minorHAnsi"/>
                <w:b/>
                <w:bCs/>
              </w:rPr>
              <w:t>Reason abstractly and quantitatively.</w:t>
            </w:r>
          </w:p>
          <w:p w:rsidR="0091183E" w:rsidRPr="00754FDB" w:rsidRDefault="0091183E" w:rsidP="00840065">
            <w:pPr>
              <w:autoSpaceDE w:val="0"/>
              <w:autoSpaceDN w:val="0"/>
              <w:adjustRightInd w:val="0"/>
              <w:ind w:left="342" w:firstLine="720"/>
              <w:rPr>
                <w:rFonts w:asciiTheme="minorHAnsi" w:hAnsiTheme="minorHAnsi" w:cstheme="minorHAnsi"/>
                <w:b/>
                <w:bCs/>
              </w:rPr>
            </w:pPr>
          </w:p>
          <w:p w:rsidR="0091183E" w:rsidRPr="00754FDB" w:rsidRDefault="0091183E" w:rsidP="004E7D56">
            <w:pPr>
              <w:numPr>
                <w:ilvl w:val="0"/>
                <w:numId w:val="107"/>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Construct viable</w:t>
            </w:r>
          </w:p>
          <w:p w:rsidR="0091183E" w:rsidRPr="00754FDB" w:rsidRDefault="0091183E" w:rsidP="00840065">
            <w:pPr>
              <w:autoSpaceDE w:val="0"/>
              <w:autoSpaceDN w:val="0"/>
              <w:adjustRightInd w:val="0"/>
              <w:ind w:left="342"/>
              <w:rPr>
                <w:rFonts w:asciiTheme="minorHAnsi" w:hAnsiTheme="minorHAnsi" w:cstheme="minorHAnsi"/>
                <w:b/>
                <w:bCs/>
              </w:rPr>
            </w:pPr>
            <w:r w:rsidRPr="00754FDB">
              <w:rPr>
                <w:rFonts w:asciiTheme="minorHAnsi" w:hAnsiTheme="minorHAnsi" w:cstheme="minorHAnsi"/>
                <w:b/>
                <w:bCs/>
              </w:rPr>
              <w:t xml:space="preserve"> arguments and critique the reasoning of others.</w:t>
            </w:r>
          </w:p>
          <w:p w:rsidR="0091183E" w:rsidRPr="00754FDB" w:rsidRDefault="0091183E" w:rsidP="004E7D56">
            <w:pPr>
              <w:numPr>
                <w:ilvl w:val="0"/>
                <w:numId w:val="107"/>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Model with mathematics.</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7"/>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Use appropriate tools strategically.</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7"/>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Attend to precision.</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7"/>
              </w:numPr>
              <w:autoSpaceDE w:val="0"/>
              <w:autoSpaceDN w:val="0"/>
              <w:adjustRightInd w:val="0"/>
              <w:spacing w:after="0" w:line="240" w:lineRule="auto"/>
              <w:ind w:left="342"/>
              <w:rPr>
                <w:rFonts w:asciiTheme="minorHAnsi" w:hAnsiTheme="minorHAnsi" w:cstheme="minorHAnsi"/>
                <w:b/>
                <w:bCs/>
              </w:rPr>
            </w:pPr>
            <w:r w:rsidRPr="00754FDB">
              <w:rPr>
                <w:rFonts w:asciiTheme="minorHAnsi" w:hAnsiTheme="minorHAnsi" w:cstheme="minorHAnsi"/>
                <w:b/>
                <w:bCs/>
              </w:rPr>
              <w:t xml:space="preserve"> Look for and make use of structure.</w:t>
            </w:r>
          </w:p>
          <w:p w:rsidR="0091183E" w:rsidRPr="00754FDB" w:rsidRDefault="0091183E" w:rsidP="00840065">
            <w:pPr>
              <w:autoSpaceDE w:val="0"/>
              <w:autoSpaceDN w:val="0"/>
              <w:adjustRightInd w:val="0"/>
              <w:ind w:left="342"/>
              <w:rPr>
                <w:rFonts w:asciiTheme="minorHAnsi" w:hAnsiTheme="minorHAnsi" w:cstheme="minorHAnsi"/>
                <w:b/>
                <w:bCs/>
              </w:rPr>
            </w:pPr>
          </w:p>
          <w:p w:rsidR="0091183E" w:rsidRPr="00754FDB" w:rsidRDefault="0091183E" w:rsidP="004E7D56">
            <w:pPr>
              <w:numPr>
                <w:ilvl w:val="0"/>
                <w:numId w:val="107"/>
              </w:numPr>
              <w:autoSpaceDE w:val="0"/>
              <w:autoSpaceDN w:val="0"/>
              <w:adjustRightInd w:val="0"/>
              <w:spacing w:after="0" w:line="240" w:lineRule="auto"/>
              <w:ind w:left="342"/>
              <w:rPr>
                <w:rFonts w:asciiTheme="minorHAnsi" w:hAnsiTheme="minorHAnsi" w:cstheme="minorHAnsi"/>
              </w:rPr>
            </w:pPr>
            <w:r w:rsidRPr="00754FDB">
              <w:rPr>
                <w:rFonts w:asciiTheme="minorHAnsi" w:hAnsiTheme="minorHAnsi" w:cstheme="minorHAnsi"/>
                <w:b/>
                <w:bCs/>
              </w:rPr>
              <w:t xml:space="preserve"> Look for and express regularity in repeated reasoning.</w:t>
            </w:r>
          </w:p>
        </w:tc>
      </w:tr>
      <w:tr w:rsidR="0091183E" w:rsidRPr="00754FDB" w:rsidTr="007D3F0D">
        <w:trPr>
          <w:trHeight w:val="127"/>
        </w:trPr>
        <w:tc>
          <w:tcPr>
            <w:tcW w:w="2268" w:type="dxa"/>
            <w:shd w:val="clear" w:color="auto" w:fill="auto"/>
          </w:tcPr>
          <w:p w:rsidR="0091183E" w:rsidRPr="00754FDB" w:rsidRDefault="0091183E" w:rsidP="00840065">
            <w:pPr>
              <w:rPr>
                <w:rFonts w:asciiTheme="minorHAnsi" w:hAnsiTheme="minorHAnsi" w:cstheme="minorHAnsi"/>
                <w:b/>
              </w:rPr>
            </w:pPr>
            <w:r w:rsidRPr="00754FDB">
              <w:rPr>
                <w:rFonts w:asciiTheme="minorHAnsi" w:hAnsiTheme="minorHAnsi" w:cstheme="minorHAnsi"/>
                <w:b/>
              </w:rPr>
              <w:t>Represent and interpret data.</w:t>
            </w:r>
          </w:p>
        </w:tc>
        <w:tc>
          <w:tcPr>
            <w:tcW w:w="4950" w:type="dxa"/>
            <w:shd w:val="clear" w:color="auto" w:fill="auto"/>
          </w:tcPr>
          <w:p w:rsidR="0091183E" w:rsidRPr="00754FDB" w:rsidRDefault="0091183E" w:rsidP="0091183E">
            <w:pPr>
              <w:autoSpaceDE w:val="0"/>
              <w:autoSpaceDN w:val="0"/>
              <w:adjustRightInd w:val="0"/>
              <w:spacing w:after="0" w:line="240" w:lineRule="auto"/>
              <w:rPr>
                <w:rFonts w:asciiTheme="minorHAnsi" w:hAnsiTheme="minorHAnsi" w:cstheme="minorHAnsi"/>
                <w:b/>
              </w:rPr>
            </w:pPr>
            <w:r w:rsidRPr="00754FDB">
              <w:rPr>
                <w:rFonts w:asciiTheme="minorHAnsi" w:hAnsiTheme="minorHAnsi" w:cstheme="minorHAnsi"/>
                <w:b/>
              </w:rPr>
              <w:t>3.MD.3</w:t>
            </w:r>
          </w:p>
          <w:p w:rsidR="0091183E" w:rsidRDefault="0091183E" w:rsidP="0091183E">
            <w:pPr>
              <w:autoSpaceDE w:val="0"/>
              <w:autoSpaceDN w:val="0"/>
              <w:adjustRightInd w:val="0"/>
              <w:spacing w:after="0" w:line="240" w:lineRule="auto"/>
              <w:rPr>
                <w:rFonts w:asciiTheme="minorHAnsi" w:hAnsiTheme="minorHAnsi" w:cstheme="minorHAnsi"/>
                <w:b/>
                <w:color w:val="6600FF"/>
              </w:rPr>
            </w:pPr>
            <w:r w:rsidRPr="00754FDB">
              <w:rPr>
                <w:rFonts w:asciiTheme="minorHAnsi" w:hAnsiTheme="minorHAnsi" w:cstheme="minorHAnsi"/>
              </w:rPr>
              <w:t xml:space="preserve">Draw a </w:t>
            </w:r>
            <w:r w:rsidRPr="00754FDB">
              <w:rPr>
                <w:rFonts w:asciiTheme="minorHAnsi" w:hAnsiTheme="minorHAnsi" w:cstheme="minorHAnsi"/>
                <w:b/>
                <w:color w:val="00B0F0"/>
              </w:rPr>
              <w:t>scaled picture graph</w:t>
            </w:r>
            <w:r w:rsidRPr="00754FDB">
              <w:rPr>
                <w:rFonts w:asciiTheme="minorHAnsi" w:hAnsiTheme="minorHAnsi" w:cstheme="minorHAnsi"/>
              </w:rPr>
              <w:t xml:space="preserve"> and a </w:t>
            </w:r>
            <w:r w:rsidRPr="00754FDB">
              <w:rPr>
                <w:rFonts w:asciiTheme="minorHAnsi" w:hAnsiTheme="minorHAnsi" w:cstheme="minorHAnsi"/>
                <w:b/>
                <w:color w:val="00B0F0"/>
              </w:rPr>
              <w:t>scaled bar graph</w:t>
            </w:r>
            <w:r w:rsidRPr="00754FDB">
              <w:rPr>
                <w:rFonts w:asciiTheme="minorHAnsi" w:hAnsiTheme="minorHAnsi" w:cstheme="minorHAnsi"/>
              </w:rPr>
              <w:t xml:space="preserve"> </w:t>
            </w:r>
            <w:r>
              <w:rPr>
                <w:rFonts w:asciiTheme="minorHAnsi" w:hAnsiTheme="minorHAnsi" w:cstheme="minorHAnsi"/>
                <w:u w:val="single"/>
              </w:rPr>
              <w:t>using Nemeth Braille Code and tactile drawing  tools</w:t>
            </w:r>
            <w:r w:rsidRPr="00253E18">
              <w:rPr>
                <w:rFonts w:asciiTheme="minorHAnsi" w:hAnsiTheme="minorHAnsi" w:cstheme="minorHAnsi"/>
              </w:rPr>
              <w:t xml:space="preserve"> </w:t>
            </w:r>
            <w:r w:rsidRPr="00754FDB">
              <w:rPr>
                <w:rFonts w:asciiTheme="minorHAnsi" w:hAnsiTheme="minorHAnsi" w:cstheme="minorHAnsi"/>
              </w:rPr>
              <w:t>to represent a data set with several categories.  Solve one- and two-step “how many more” and “how ma</w:t>
            </w:r>
            <w:r>
              <w:rPr>
                <w:rFonts w:asciiTheme="minorHAnsi" w:hAnsiTheme="minorHAnsi" w:cstheme="minorHAnsi"/>
              </w:rPr>
              <w:t>n</w:t>
            </w:r>
            <w:r w:rsidRPr="00754FDB">
              <w:rPr>
                <w:rFonts w:asciiTheme="minorHAnsi" w:hAnsiTheme="minorHAnsi" w:cstheme="minorHAnsi"/>
              </w:rPr>
              <w:t xml:space="preserve">y less” problems using information presented in scaled bar graphs.  </w:t>
            </w:r>
            <w:r w:rsidRPr="00754FDB">
              <w:rPr>
                <w:rFonts w:asciiTheme="minorHAnsi" w:hAnsiTheme="minorHAnsi" w:cstheme="minorHAnsi"/>
                <w:i/>
              </w:rPr>
              <w:t>For example, draw a bar graph in which each square in the bar graph might represent 5 pets.</w:t>
            </w:r>
            <w:r w:rsidRPr="00754FDB">
              <w:rPr>
                <w:rFonts w:asciiTheme="minorHAnsi" w:hAnsiTheme="minorHAnsi" w:cstheme="minorHAnsi"/>
                <w:b/>
                <w:color w:val="6600FF"/>
              </w:rPr>
              <w:t>(SC, 3)</w:t>
            </w:r>
          </w:p>
          <w:p w:rsidR="0091183E" w:rsidRPr="00754FDB" w:rsidRDefault="0091183E" w:rsidP="0091183E">
            <w:pPr>
              <w:autoSpaceDE w:val="0"/>
              <w:autoSpaceDN w:val="0"/>
              <w:adjustRightInd w:val="0"/>
              <w:spacing w:after="0" w:line="240" w:lineRule="auto"/>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91183E" w:rsidRPr="00754FDB" w:rsidRDefault="0091183E" w:rsidP="008778E9">
            <w:pPr>
              <w:numPr>
                <w:ilvl w:val="0"/>
                <w:numId w:val="3"/>
              </w:numPr>
              <w:autoSpaceDE w:val="0"/>
              <w:autoSpaceDN w:val="0"/>
              <w:adjustRightInd w:val="0"/>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Knowledge that the use of “square” is referring to interval on the scale and that not all graphs will include a “square” but all graphs should include intervals</w:t>
            </w:r>
          </w:p>
          <w:p w:rsidR="0091183E" w:rsidRPr="00754FDB" w:rsidRDefault="0091183E" w:rsidP="008778E9">
            <w:pPr>
              <w:numPr>
                <w:ilvl w:val="0"/>
                <w:numId w:val="3"/>
              </w:numPr>
              <w:autoSpaceDE w:val="0"/>
              <w:autoSpaceDN w:val="0"/>
              <w:adjustRightInd w:val="0"/>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Ability to apply experience with constructing and analyzing simple, single-unit scaled bar and picture graphs (pictograph) with no more than 4 categories (</w:t>
            </w:r>
            <w:r w:rsidRPr="00754FDB">
              <w:rPr>
                <w:rFonts w:asciiTheme="minorHAnsi" w:hAnsiTheme="minorHAnsi" w:cstheme="minorHAnsi"/>
                <w:b/>
                <w:color w:val="008000"/>
              </w:rPr>
              <w:t>2.MD.10</w:t>
            </w:r>
            <w:r w:rsidRPr="00754FDB">
              <w:rPr>
                <w:rFonts w:asciiTheme="minorHAnsi" w:hAnsiTheme="minorHAnsi" w:cstheme="minorHAnsi"/>
                <w:b/>
                <w:color w:val="FF0000"/>
              </w:rPr>
              <w:t xml:space="preserve">).  </w:t>
            </w:r>
          </w:p>
          <w:p w:rsidR="0091183E" w:rsidRDefault="0091183E" w:rsidP="008778E9">
            <w:pPr>
              <w:autoSpaceDE w:val="0"/>
              <w:autoSpaceDN w:val="0"/>
              <w:adjustRightInd w:val="0"/>
              <w:spacing w:after="0" w:line="240" w:lineRule="auto"/>
              <w:ind w:left="792" w:hanging="360"/>
              <w:rPr>
                <w:rFonts w:asciiTheme="minorHAnsi" w:hAnsiTheme="minorHAnsi" w:cstheme="minorHAnsi"/>
                <w:b/>
              </w:rPr>
            </w:pPr>
          </w:p>
          <w:p w:rsidR="0091183E" w:rsidRPr="00754FDB" w:rsidRDefault="0091183E" w:rsidP="00A46F48">
            <w:pPr>
              <w:autoSpaceDE w:val="0"/>
              <w:autoSpaceDN w:val="0"/>
              <w:adjustRightInd w:val="0"/>
              <w:spacing w:after="0" w:line="240" w:lineRule="auto"/>
              <w:rPr>
                <w:rFonts w:asciiTheme="minorHAnsi" w:hAnsiTheme="minorHAnsi" w:cstheme="minorHAnsi"/>
                <w:b/>
              </w:rPr>
            </w:pPr>
          </w:p>
        </w:tc>
        <w:tc>
          <w:tcPr>
            <w:tcW w:w="3060" w:type="dxa"/>
            <w:vMerge/>
            <w:shd w:val="clear" w:color="auto" w:fill="auto"/>
          </w:tcPr>
          <w:p w:rsidR="0091183E" w:rsidRPr="00754FDB" w:rsidRDefault="0091183E" w:rsidP="00840065">
            <w:pPr>
              <w:rPr>
                <w:rFonts w:asciiTheme="minorHAnsi" w:hAnsiTheme="minorHAnsi" w:cstheme="minorHAnsi"/>
              </w:rPr>
            </w:pPr>
          </w:p>
        </w:tc>
      </w:tr>
      <w:tr w:rsidR="0091183E" w:rsidRPr="00754FDB" w:rsidTr="007D3F0D">
        <w:trPr>
          <w:trHeight w:val="9377"/>
        </w:trPr>
        <w:tc>
          <w:tcPr>
            <w:tcW w:w="2268" w:type="dxa"/>
            <w:shd w:val="clear" w:color="auto" w:fill="auto"/>
          </w:tcPr>
          <w:p w:rsidR="0091183E" w:rsidRDefault="0091183E" w:rsidP="00840065">
            <w:pPr>
              <w:rPr>
                <w:rFonts w:asciiTheme="minorHAnsi" w:hAnsiTheme="minorHAnsi" w:cstheme="minorHAnsi"/>
                <w:b/>
              </w:rPr>
            </w:pPr>
            <w:r w:rsidRPr="00754FDB">
              <w:rPr>
                <w:rFonts w:asciiTheme="minorHAnsi" w:hAnsiTheme="minorHAnsi" w:cstheme="minorHAnsi"/>
                <w:b/>
              </w:rPr>
              <w:t>Represent and interpret data.</w:t>
            </w: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Default="007E7B9D" w:rsidP="00840065">
            <w:pPr>
              <w:rPr>
                <w:rFonts w:asciiTheme="minorHAnsi" w:hAnsiTheme="minorHAnsi" w:cstheme="minorHAnsi"/>
                <w:b/>
              </w:rPr>
            </w:pPr>
          </w:p>
          <w:p w:rsidR="007E7B9D" w:rsidRPr="00754FDB" w:rsidRDefault="007E7B9D" w:rsidP="00B7587B">
            <w:pPr>
              <w:rPr>
                <w:rFonts w:asciiTheme="minorHAnsi" w:hAnsiTheme="minorHAnsi" w:cstheme="minorHAnsi"/>
                <w:b/>
              </w:rPr>
            </w:pPr>
            <w:r w:rsidRPr="00754FDB">
              <w:rPr>
                <w:rFonts w:asciiTheme="minorHAnsi" w:hAnsiTheme="minorHAnsi" w:cstheme="minorHAnsi"/>
                <w:b/>
              </w:rPr>
              <w:t xml:space="preserve">Geometric measurement:  understand and relate </w:t>
            </w:r>
            <w:r>
              <w:rPr>
                <w:rFonts w:asciiTheme="minorHAnsi" w:hAnsiTheme="minorHAnsi" w:cstheme="minorHAnsi"/>
                <w:b/>
              </w:rPr>
              <w:t>mu</w:t>
            </w:r>
            <w:r w:rsidRPr="00754FDB">
              <w:rPr>
                <w:rFonts w:asciiTheme="minorHAnsi" w:hAnsiTheme="minorHAnsi" w:cstheme="minorHAnsi"/>
                <w:b/>
              </w:rPr>
              <w:t>ltiplication and addition</w:t>
            </w:r>
            <w:r w:rsidR="00EB0AAB">
              <w:rPr>
                <w:rFonts w:asciiTheme="minorHAnsi" w:hAnsiTheme="minorHAnsi" w:cstheme="minorHAnsi"/>
                <w:b/>
              </w:rPr>
              <w:t xml:space="preserve"> </w:t>
            </w:r>
            <w:r w:rsidRPr="00754FDB">
              <w:rPr>
                <w:rFonts w:asciiTheme="minorHAnsi" w:hAnsiTheme="minorHAnsi" w:cstheme="minorHAnsi"/>
                <w:b/>
              </w:rPr>
              <w:t>concepts of area</w:t>
            </w:r>
          </w:p>
        </w:tc>
        <w:tc>
          <w:tcPr>
            <w:tcW w:w="4950" w:type="dxa"/>
            <w:shd w:val="clear" w:color="auto" w:fill="auto"/>
          </w:tcPr>
          <w:p w:rsidR="0091183E" w:rsidRDefault="0091183E" w:rsidP="0091183E">
            <w:pPr>
              <w:autoSpaceDE w:val="0"/>
              <w:autoSpaceDN w:val="0"/>
              <w:adjustRightInd w:val="0"/>
              <w:spacing w:after="0" w:line="240" w:lineRule="auto"/>
              <w:rPr>
                <w:rFonts w:asciiTheme="minorHAnsi" w:hAnsiTheme="minorHAnsi" w:cstheme="minorHAnsi"/>
                <w:b/>
                <w:color w:val="6600FF"/>
              </w:rPr>
            </w:pPr>
          </w:p>
          <w:p w:rsidR="0091183E" w:rsidRPr="00754FDB" w:rsidRDefault="0091183E" w:rsidP="00A45EFF">
            <w:pPr>
              <w:numPr>
                <w:ilvl w:val="0"/>
                <w:numId w:val="3"/>
              </w:numPr>
              <w:autoSpaceDE w:val="0"/>
              <w:autoSpaceDN w:val="0"/>
              <w:adjustRightInd w:val="0"/>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Knowledge of increased scale and intervals (moving to graphs representing more than one item and the intervals representing 2, 5, 10 on the graph, etc.) and expanding to one-step and two-step problem-solving with given data</w:t>
            </w:r>
          </w:p>
          <w:p w:rsidR="0091183E" w:rsidRPr="00E6020D" w:rsidRDefault="0091183E" w:rsidP="00A45EFF">
            <w:pPr>
              <w:numPr>
                <w:ilvl w:val="0"/>
                <w:numId w:val="98"/>
              </w:numPr>
              <w:tabs>
                <w:tab w:val="clear" w:pos="900"/>
              </w:tabs>
              <w:autoSpaceDE w:val="0"/>
              <w:autoSpaceDN w:val="0"/>
              <w:adjustRightInd w:val="0"/>
              <w:spacing w:after="0" w:line="240" w:lineRule="auto"/>
              <w:ind w:left="792"/>
              <w:rPr>
                <w:rFonts w:asciiTheme="minorHAnsi" w:hAnsiTheme="minorHAnsi" w:cstheme="minorHAnsi"/>
                <w:b/>
                <w:color w:val="800000"/>
              </w:rPr>
            </w:pPr>
            <w:r w:rsidRPr="00754FDB">
              <w:rPr>
                <w:rFonts w:asciiTheme="minorHAnsi" w:hAnsiTheme="minorHAnsi" w:cstheme="minorHAnsi"/>
                <w:b/>
                <w:color w:val="FF0000"/>
              </w:rPr>
              <w:t>Knowledge that the interval of scale is the amount from one tick mark to the next along the axis and that the scale would be determined based on the values being represented in the data</w:t>
            </w:r>
          </w:p>
          <w:p w:rsidR="0091183E" w:rsidRPr="00E6020D" w:rsidRDefault="0091183E" w:rsidP="00A45EFF">
            <w:pPr>
              <w:numPr>
                <w:ilvl w:val="0"/>
                <w:numId w:val="97"/>
              </w:numPr>
              <w:tabs>
                <w:tab w:val="clear" w:pos="900"/>
              </w:tabs>
              <w:autoSpaceDE w:val="0"/>
              <w:autoSpaceDN w:val="0"/>
              <w:adjustRightInd w:val="0"/>
              <w:spacing w:after="0" w:line="240" w:lineRule="auto"/>
              <w:ind w:left="792"/>
              <w:rPr>
                <w:rFonts w:asciiTheme="minorHAnsi" w:hAnsiTheme="minorHAnsi" w:cstheme="minorHAnsi"/>
                <w:b/>
                <w:color w:val="FF0000"/>
              </w:rPr>
            </w:pPr>
            <w:r w:rsidRPr="00E6020D">
              <w:rPr>
                <w:rFonts w:asciiTheme="minorHAnsi" w:hAnsiTheme="minorHAnsi" w:cstheme="minorHAnsi"/>
                <w:b/>
                <w:color w:val="FF0000"/>
              </w:rPr>
              <w:t>Knowledge of and ability to connect understanding of locating points on a number line with locating points between intervals on a given axis.  (e.g., if given a scale counting by 5s students would need to be able to estimate the location of 13 between intervals of 10 and 15.)</w:t>
            </w:r>
          </w:p>
          <w:p w:rsidR="0091183E" w:rsidRPr="00754FDB" w:rsidRDefault="0091183E" w:rsidP="00A45EFF">
            <w:pPr>
              <w:numPr>
                <w:ilvl w:val="0"/>
                <w:numId w:val="97"/>
              </w:numPr>
              <w:tabs>
                <w:tab w:val="clear" w:pos="900"/>
              </w:tabs>
              <w:spacing w:after="0" w:line="240" w:lineRule="auto"/>
              <w:ind w:left="792"/>
              <w:rPr>
                <w:rFonts w:asciiTheme="minorHAnsi" w:hAnsiTheme="minorHAnsi" w:cstheme="minorHAnsi"/>
                <w:b/>
              </w:rPr>
            </w:pPr>
            <w:r w:rsidRPr="00754FDB">
              <w:rPr>
                <w:rFonts w:asciiTheme="minorHAnsi" w:hAnsiTheme="minorHAnsi" w:cstheme="minorHAnsi"/>
                <w:b/>
                <w:color w:val="FF0000"/>
              </w:rPr>
              <w:t>Ability to apply the information in the Key when interpreting fractions of a symbol on a picture graph</w:t>
            </w:r>
            <w:r>
              <w:rPr>
                <w:rFonts w:asciiTheme="minorHAnsi" w:hAnsiTheme="minorHAnsi" w:cstheme="minorHAnsi"/>
                <w:b/>
                <w:color w:val="FF0000"/>
              </w:rPr>
              <w:t xml:space="preserve"> </w:t>
            </w:r>
            <w:r>
              <w:rPr>
                <w:rFonts w:asciiTheme="minorHAnsi" w:hAnsiTheme="minorHAnsi" w:cstheme="minorHAnsi"/>
                <w:b/>
                <w:color w:val="FF0000"/>
                <w:u w:val="single"/>
              </w:rPr>
              <w:t>by using the symbol to representative a half picture (dots 4, 5, 6)</w:t>
            </w:r>
            <w:r w:rsidRPr="00754FDB">
              <w:rPr>
                <w:rFonts w:asciiTheme="minorHAnsi" w:hAnsiTheme="minorHAnsi" w:cstheme="minorHAnsi"/>
                <w:b/>
                <w:color w:val="FF0000"/>
              </w:rPr>
              <w:t xml:space="preserve"> </w:t>
            </w:r>
          </w:p>
          <w:p w:rsidR="0091183E" w:rsidRDefault="0091183E" w:rsidP="00A46F48">
            <w:pPr>
              <w:autoSpaceDE w:val="0"/>
              <w:autoSpaceDN w:val="0"/>
              <w:adjustRightInd w:val="0"/>
              <w:spacing w:after="0" w:line="240" w:lineRule="auto"/>
              <w:rPr>
                <w:rFonts w:asciiTheme="minorHAnsi" w:hAnsiTheme="minorHAnsi" w:cstheme="minorHAnsi"/>
                <w:b/>
              </w:rPr>
            </w:pPr>
          </w:p>
          <w:p w:rsidR="0091183E" w:rsidRPr="00754FDB" w:rsidRDefault="0091183E" w:rsidP="00A46F48">
            <w:pPr>
              <w:autoSpaceDE w:val="0"/>
              <w:autoSpaceDN w:val="0"/>
              <w:adjustRightInd w:val="0"/>
              <w:spacing w:after="0" w:line="240" w:lineRule="auto"/>
              <w:rPr>
                <w:rFonts w:asciiTheme="minorHAnsi" w:hAnsiTheme="minorHAnsi" w:cstheme="minorHAnsi"/>
                <w:b/>
              </w:rPr>
            </w:pPr>
            <w:r w:rsidRPr="00754FDB">
              <w:rPr>
                <w:rFonts w:asciiTheme="minorHAnsi" w:hAnsiTheme="minorHAnsi" w:cstheme="minorHAnsi"/>
                <w:b/>
              </w:rPr>
              <w:t>3.MD.4</w:t>
            </w:r>
          </w:p>
          <w:p w:rsidR="0091183E" w:rsidRPr="00754FDB" w:rsidRDefault="0091183E" w:rsidP="00A46F48">
            <w:pPr>
              <w:spacing w:after="0" w:line="240" w:lineRule="auto"/>
              <w:rPr>
                <w:rFonts w:asciiTheme="minorHAnsi" w:hAnsiTheme="minorHAnsi" w:cstheme="minorHAnsi"/>
              </w:rPr>
            </w:pPr>
            <w:r w:rsidRPr="00754FDB">
              <w:rPr>
                <w:rFonts w:asciiTheme="minorHAnsi" w:hAnsiTheme="minorHAnsi" w:cstheme="minorHAnsi"/>
              </w:rPr>
              <w:t xml:space="preserve">Generate measurement data by measuring lengths using </w:t>
            </w:r>
            <w:r>
              <w:rPr>
                <w:rFonts w:asciiTheme="minorHAnsi" w:hAnsiTheme="minorHAnsi" w:cstheme="minorHAnsi"/>
                <w:u w:val="single"/>
              </w:rPr>
              <w:t>braille</w:t>
            </w:r>
            <w:r w:rsidRPr="00253E18">
              <w:rPr>
                <w:rFonts w:asciiTheme="minorHAnsi" w:hAnsiTheme="minorHAnsi" w:cstheme="minorHAnsi"/>
              </w:rPr>
              <w:t xml:space="preserve"> r</w:t>
            </w:r>
            <w:r w:rsidRPr="00754FDB">
              <w:rPr>
                <w:rFonts w:asciiTheme="minorHAnsi" w:hAnsiTheme="minorHAnsi" w:cstheme="minorHAnsi"/>
              </w:rPr>
              <w:t xml:space="preserve">ulers marked with halves and fourths of an inch.  Show the data by making a </w:t>
            </w:r>
            <w:r>
              <w:rPr>
                <w:rFonts w:asciiTheme="minorHAnsi" w:hAnsiTheme="minorHAnsi" w:cstheme="minorHAnsi"/>
                <w:u w:val="single"/>
              </w:rPr>
              <w:t xml:space="preserve">tactile graphic of a </w:t>
            </w:r>
            <w:r w:rsidRPr="00754FDB">
              <w:rPr>
                <w:rFonts w:asciiTheme="minorHAnsi" w:hAnsiTheme="minorHAnsi" w:cstheme="minorHAnsi"/>
                <w:b/>
                <w:color w:val="00B0F0"/>
              </w:rPr>
              <w:t>line plot</w:t>
            </w:r>
            <w:r w:rsidRPr="00754FDB">
              <w:rPr>
                <w:rFonts w:asciiTheme="minorHAnsi" w:hAnsiTheme="minorHAnsi" w:cstheme="minorHAnsi"/>
              </w:rPr>
              <w:t xml:space="preserve"> where the horizontal scale is marked off in appropriate units – whole numbers, halves, or quarters.</w:t>
            </w:r>
          </w:p>
          <w:p w:rsidR="0091183E" w:rsidRPr="00754FDB" w:rsidRDefault="0091183E" w:rsidP="00A46F48">
            <w:pPr>
              <w:spacing w:after="0" w:line="240" w:lineRule="auto"/>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7E7B9D" w:rsidRDefault="0091183E" w:rsidP="00A45EFF">
            <w:pPr>
              <w:numPr>
                <w:ilvl w:val="0"/>
                <w:numId w:val="3"/>
              </w:numPr>
              <w:autoSpaceDE w:val="0"/>
              <w:autoSpaceDN w:val="0"/>
              <w:adjustRightInd w:val="0"/>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Ability to apply prior experience with the measurement of lengths being marked and recorded on line plots to the nearest whole unit (</w:t>
            </w:r>
            <w:r w:rsidRPr="00754FDB">
              <w:rPr>
                <w:rFonts w:asciiTheme="minorHAnsi" w:hAnsiTheme="minorHAnsi" w:cstheme="minorHAnsi"/>
                <w:b/>
                <w:color w:val="008000"/>
              </w:rPr>
              <w:t>3.NF.2</w:t>
            </w:r>
            <w:r w:rsidRPr="00754FDB">
              <w:rPr>
                <w:rFonts w:asciiTheme="minorHAnsi" w:hAnsiTheme="minorHAnsi" w:cstheme="minorHAnsi"/>
                <w:b/>
                <w:color w:val="FF0000"/>
              </w:rPr>
              <w:t>)</w:t>
            </w:r>
          </w:p>
          <w:p w:rsidR="007E7B9D" w:rsidRDefault="007E7B9D" w:rsidP="007E7B9D">
            <w:pPr>
              <w:autoSpaceDE w:val="0"/>
              <w:autoSpaceDN w:val="0"/>
              <w:adjustRightInd w:val="0"/>
              <w:spacing w:after="0" w:line="240" w:lineRule="auto"/>
              <w:rPr>
                <w:rFonts w:asciiTheme="minorHAnsi" w:hAnsiTheme="minorHAnsi" w:cstheme="minorHAnsi"/>
                <w:b/>
                <w:color w:val="FF0000"/>
              </w:rPr>
            </w:pPr>
          </w:p>
          <w:p w:rsidR="007E7B9D" w:rsidRDefault="007E7B9D" w:rsidP="007E7B9D">
            <w:pPr>
              <w:autoSpaceDE w:val="0"/>
              <w:autoSpaceDN w:val="0"/>
              <w:adjustRightInd w:val="0"/>
              <w:spacing w:after="0" w:line="240" w:lineRule="auto"/>
              <w:rPr>
                <w:rFonts w:asciiTheme="minorHAnsi" w:hAnsiTheme="minorHAnsi" w:cstheme="minorHAnsi"/>
                <w:b/>
                <w:color w:val="FF0000"/>
              </w:rPr>
            </w:pPr>
          </w:p>
          <w:p w:rsidR="007E7B9D" w:rsidRPr="00754FDB" w:rsidRDefault="007E7B9D" w:rsidP="007E7B9D">
            <w:pPr>
              <w:autoSpaceDE w:val="0"/>
              <w:autoSpaceDN w:val="0"/>
              <w:adjustRightInd w:val="0"/>
              <w:spacing w:after="0" w:line="240" w:lineRule="auto"/>
              <w:rPr>
                <w:rFonts w:asciiTheme="minorHAnsi" w:hAnsiTheme="minorHAnsi" w:cstheme="minorHAnsi"/>
                <w:b/>
              </w:rPr>
            </w:pPr>
            <w:r w:rsidRPr="00754FDB">
              <w:rPr>
                <w:rFonts w:asciiTheme="minorHAnsi" w:hAnsiTheme="minorHAnsi" w:cstheme="minorHAnsi"/>
                <w:b/>
              </w:rPr>
              <w:t>3.MD.5</w:t>
            </w:r>
          </w:p>
          <w:p w:rsidR="007E7B9D" w:rsidRDefault="007E7B9D" w:rsidP="007E7B9D">
            <w:pPr>
              <w:spacing w:after="0" w:line="240" w:lineRule="auto"/>
              <w:rPr>
                <w:rFonts w:asciiTheme="minorHAnsi" w:hAnsiTheme="minorHAnsi" w:cstheme="minorHAnsi"/>
                <w:b/>
                <w:iCs/>
                <w:color w:val="FF0000"/>
              </w:rPr>
            </w:pPr>
            <w:r w:rsidRPr="00754FDB">
              <w:rPr>
                <w:rFonts w:asciiTheme="minorHAnsi" w:hAnsiTheme="minorHAnsi" w:cstheme="minorHAnsi"/>
              </w:rPr>
              <w:t xml:space="preserve">Recognize </w:t>
            </w:r>
            <w:r w:rsidRPr="00754FDB">
              <w:rPr>
                <w:rFonts w:asciiTheme="minorHAnsi" w:hAnsiTheme="minorHAnsi" w:cstheme="minorHAnsi"/>
                <w:b/>
                <w:color w:val="00B0F0"/>
              </w:rPr>
              <w:t>area</w:t>
            </w:r>
            <w:r w:rsidRPr="00754FDB">
              <w:rPr>
                <w:rFonts w:asciiTheme="minorHAnsi" w:hAnsiTheme="minorHAnsi" w:cstheme="minorHAnsi"/>
              </w:rPr>
              <w:t xml:space="preserve"> as an attribute of</w:t>
            </w:r>
            <w:r>
              <w:rPr>
                <w:rFonts w:asciiTheme="minorHAnsi" w:hAnsiTheme="minorHAnsi" w:cstheme="minorHAnsi"/>
              </w:rPr>
              <w:t xml:space="preserve"> </w:t>
            </w:r>
            <w:r>
              <w:rPr>
                <w:rFonts w:asciiTheme="minorHAnsi" w:hAnsiTheme="minorHAnsi" w:cstheme="minorHAnsi"/>
                <w:u w:val="single"/>
              </w:rPr>
              <w:t>tactile graphics of</w:t>
            </w:r>
            <w:r w:rsidRPr="00754FDB">
              <w:rPr>
                <w:rFonts w:asciiTheme="minorHAnsi" w:hAnsiTheme="minorHAnsi" w:cstheme="minorHAnsi"/>
              </w:rPr>
              <w:t xml:space="preserve"> plane figures and understand concept of area measurement.</w:t>
            </w:r>
            <w:r w:rsidRPr="00754FDB">
              <w:rPr>
                <w:rFonts w:asciiTheme="minorHAnsi" w:hAnsiTheme="minorHAnsi" w:cstheme="minorHAnsi"/>
                <w:b/>
                <w:color w:val="6600FF"/>
              </w:rPr>
              <w:t xml:space="preserve"> (SC 3)</w:t>
            </w:r>
            <w:r w:rsidRPr="00754FDB">
              <w:rPr>
                <w:rFonts w:asciiTheme="minorHAnsi" w:hAnsiTheme="minorHAnsi" w:cstheme="minorHAnsi"/>
                <w:b/>
                <w:iCs/>
                <w:color w:val="FF0000"/>
              </w:rPr>
              <w:t xml:space="preserve"> </w:t>
            </w:r>
          </w:p>
          <w:p w:rsidR="007E7B9D" w:rsidRPr="00754FDB" w:rsidRDefault="007E7B9D" w:rsidP="007E7B9D">
            <w:pPr>
              <w:spacing w:after="0" w:line="240" w:lineRule="auto"/>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7E7B9D" w:rsidRPr="00754FDB" w:rsidRDefault="007E7B9D" w:rsidP="00A45EFF">
            <w:pPr>
              <w:numPr>
                <w:ilvl w:val="0"/>
                <w:numId w:val="3"/>
              </w:numPr>
              <w:autoSpaceDE w:val="0"/>
              <w:autoSpaceDN w:val="0"/>
              <w:adjustRightInd w:val="0"/>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Ability to apply experience with partitioning rectangles into rows and columns to count the squares within (</w:t>
            </w:r>
            <w:r w:rsidRPr="00754FDB">
              <w:rPr>
                <w:rFonts w:asciiTheme="minorHAnsi" w:hAnsiTheme="minorHAnsi" w:cstheme="minorHAnsi"/>
                <w:b/>
                <w:color w:val="008000"/>
              </w:rPr>
              <w:t>2.OA.4</w:t>
            </w:r>
            <w:r w:rsidRPr="00754FDB">
              <w:rPr>
                <w:rFonts w:asciiTheme="minorHAnsi" w:hAnsiTheme="minorHAnsi" w:cstheme="minorHAnsi"/>
                <w:b/>
                <w:color w:val="FF0000"/>
              </w:rPr>
              <w:t xml:space="preserve">) </w:t>
            </w:r>
          </w:p>
          <w:p w:rsidR="007E7B9D" w:rsidRDefault="007E7B9D" w:rsidP="00A45EFF">
            <w:pPr>
              <w:numPr>
                <w:ilvl w:val="0"/>
                <w:numId w:val="3"/>
              </w:numPr>
              <w:autoSpaceDE w:val="0"/>
              <w:autoSpaceDN w:val="0"/>
              <w:adjustRightInd w:val="0"/>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Knowledge that area is the measure of total square units inside a region or how many square units it takes to cover a region</w:t>
            </w:r>
          </w:p>
          <w:p w:rsidR="007E7B9D" w:rsidRDefault="007E7B9D" w:rsidP="00A45EFF">
            <w:pPr>
              <w:autoSpaceDE w:val="0"/>
              <w:autoSpaceDN w:val="0"/>
              <w:adjustRightInd w:val="0"/>
              <w:spacing w:after="0" w:line="240" w:lineRule="auto"/>
              <w:ind w:left="792" w:hanging="360"/>
              <w:rPr>
                <w:rFonts w:asciiTheme="minorHAnsi" w:hAnsiTheme="minorHAnsi" w:cstheme="minorHAnsi"/>
                <w:b/>
              </w:rPr>
            </w:pPr>
          </w:p>
          <w:p w:rsidR="007E7B9D" w:rsidRPr="00754FDB" w:rsidRDefault="007E7B9D" w:rsidP="007E7B9D">
            <w:pPr>
              <w:autoSpaceDE w:val="0"/>
              <w:autoSpaceDN w:val="0"/>
              <w:adjustRightInd w:val="0"/>
              <w:spacing w:after="0" w:line="240" w:lineRule="auto"/>
              <w:rPr>
                <w:rFonts w:asciiTheme="minorHAnsi" w:hAnsiTheme="minorHAnsi" w:cstheme="minorHAnsi"/>
                <w:b/>
              </w:rPr>
            </w:pPr>
            <w:r w:rsidRPr="00754FDB">
              <w:rPr>
                <w:rFonts w:asciiTheme="minorHAnsi" w:hAnsiTheme="minorHAnsi" w:cstheme="minorHAnsi"/>
                <w:b/>
              </w:rPr>
              <w:t>3.MD.5a</w:t>
            </w:r>
          </w:p>
          <w:p w:rsidR="007E7B9D" w:rsidRPr="00754FDB" w:rsidRDefault="007E7B9D" w:rsidP="007E7B9D">
            <w:pPr>
              <w:spacing w:after="0" w:line="240" w:lineRule="auto"/>
              <w:rPr>
                <w:rFonts w:asciiTheme="minorHAnsi" w:hAnsiTheme="minorHAnsi" w:cstheme="minorHAnsi"/>
              </w:rPr>
            </w:pPr>
            <w:r w:rsidRPr="00754FDB">
              <w:rPr>
                <w:rFonts w:asciiTheme="minorHAnsi" w:hAnsiTheme="minorHAnsi" w:cstheme="minorHAnsi"/>
              </w:rPr>
              <w:t>A square with side length 1 unit, called “a unit square,” is said to have “one square unit” of area, and can be used to measure area</w:t>
            </w:r>
            <w:r>
              <w:rPr>
                <w:rFonts w:asciiTheme="minorHAnsi" w:hAnsiTheme="minorHAnsi" w:cstheme="minorHAnsi"/>
              </w:rPr>
              <w:t xml:space="preserve"> </w:t>
            </w:r>
            <w:r w:rsidRPr="00BB25DD">
              <w:rPr>
                <w:rFonts w:asciiTheme="minorHAnsi" w:hAnsiTheme="minorHAnsi" w:cstheme="minorHAnsi"/>
                <w:u w:val="single"/>
              </w:rPr>
              <w:t xml:space="preserve">in a  </w:t>
            </w:r>
            <w:r>
              <w:rPr>
                <w:rFonts w:asciiTheme="minorHAnsi" w:hAnsiTheme="minorHAnsi" w:cstheme="minorHAnsi"/>
                <w:u w:val="single"/>
              </w:rPr>
              <w:t>tactile graphic</w:t>
            </w:r>
            <w:r w:rsidRPr="00754FDB">
              <w:rPr>
                <w:rFonts w:asciiTheme="minorHAnsi" w:hAnsiTheme="minorHAnsi" w:cstheme="minorHAnsi"/>
              </w:rPr>
              <w:t>.</w:t>
            </w:r>
          </w:p>
          <w:p w:rsidR="007E7B9D" w:rsidRPr="00754FDB" w:rsidRDefault="007E7B9D" w:rsidP="007E7B9D">
            <w:pPr>
              <w:spacing w:after="0" w:line="240" w:lineRule="auto"/>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7E7B9D" w:rsidRPr="00754FDB" w:rsidRDefault="007E7B9D" w:rsidP="00A45EFF">
            <w:pPr>
              <w:pStyle w:val="ListParagraph"/>
              <w:numPr>
                <w:ilvl w:val="0"/>
                <w:numId w:val="95"/>
              </w:numPr>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See the skills and knowledge that are stated in the Standard.</w:t>
            </w:r>
          </w:p>
          <w:p w:rsidR="007E7B9D" w:rsidRPr="00754FDB" w:rsidRDefault="007E7B9D" w:rsidP="007E7B9D">
            <w:pPr>
              <w:autoSpaceDE w:val="0"/>
              <w:autoSpaceDN w:val="0"/>
              <w:adjustRightInd w:val="0"/>
              <w:spacing w:after="0" w:line="240" w:lineRule="auto"/>
              <w:rPr>
                <w:rFonts w:asciiTheme="minorHAnsi" w:hAnsiTheme="minorHAnsi" w:cstheme="minorHAnsi"/>
                <w:b/>
                <w:color w:val="FF0000"/>
              </w:rPr>
            </w:pPr>
          </w:p>
          <w:p w:rsidR="007E7B9D" w:rsidRPr="00754FDB" w:rsidRDefault="007E7B9D" w:rsidP="007E7B9D">
            <w:pPr>
              <w:autoSpaceDE w:val="0"/>
              <w:autoSpaceDN w:val="0"/>
              <w:adjustRightInd w:val="0"/>
              <w:spacing w:after="0" w:line="240" w:lineRule="auto"/>
              <w:rPr>
                <w:rFonts w:asciiTheme="minorHAnsi" w:hAnsiTheme="minorHAnsi" w:cstheme="minorHAnsi"/>
                <w:b/>
              </w:rPr>
            </w:pPr>
            <w:r w:rsidRPr="00754FDB">
              <w:rPr>
                <w:rFonts w:asciiTheme="minorHAnsi" w:hAnsiTheme="minorHAnsi" w:cstheme="minorHAnsi"/>
                <w:b/>
              </w:rPr>
              <w:t>3.MD.5b</w:t>
            </w:r>
          </w:p>
          <w:p w:rsidR="007E7B9D" w:rsidRPr="00754FDB" w:rsidRDefault="007E7B9D" w:rsidP="007E7B9D">
            <w:pPr>
              <w:autoSpaceDE w:val="0"/>
              <w:autoSpaceDN w:val="0"/>
              <w:adjustRightInd w:val="0"/>
              <w:spacing w:after="0" w:line="240" w:lineRule="auto"/>
              <w:rPr>
                <w:rFonts w:asciiTheme="minorHAnsi" w:hAnsiTheme="minorHAnsi" w:cstheme="minorHAnsi"/>
              </w:rPr>
            </w:pPr>
            <w:r w:rsidRPr="00754FDB">
              <w:rPr>
                <w:rFonts w:asciiTheme="minorHAnsi" w:hAnsiTheme="minorHAnsi" w:cstheme="minorHAnsi"/>
              </w:rPr>
              <w:t xml:space="preserve">A </w:t>
            </w:r>
            <w:r>
              <w:rPr>
                <w:rFonts w:asciiTheme="minorHAnsi" w:hAnsiTheme="minorHAnsi" w:cstheme="minorHAnsi"/>
              </w:rPr>
              <w:t>ta</w:t>
            </w:r>
            <w:r>
              <w:rPr>
                <w:rFonts w:asciiTheme="minorHAnsi" w:hAnsiTheme="minorHAnsi" w:cstheme="minorHAnsi"/>
                <w:u w:val="single"/>
              </w:rPr>
              <w:t>ctile graphic of a</w:t>
            </w:r>
            <w:r w:rsidRPr="00754FDB">
              <w:rPr>
                <w:rFonts w:asciiTheme="minorHAnsi" w:hAnsiTheme="minorHAnsi" w:cstheme="minorHAnsi"/>
              </w:rPr>
              <w:t xml:space="preserve"> plane figure which can be covered without gaps or overlaps by </w:t>
            </w:r>
            <w:r w:rsidRPr="00754FDB">
              <w:rPr>
                <w:rFonts w:asciiTheme="minorHAnsi" w:hAnsiTheme="minorHAnsi" w:cstheme="minorHAnsi"/>
                <w:i/>
              </w:rPr>
              <w:t>n</w:t>
            </w:r>
            <w:r w:rsidRPr="00754FDB">
              <w:rPr>
                <w:rFonts w:asciiTheme="minorHAnsi" w:hAnsiTheme="minorHAnsi" w:cstheme="minorHAnsi"/>
              </w:rPr>
              <w:t xml:space="preserve"> unit squares is said to have an area of </w:t>
            </w:r>
            <w:r w:rsidRPr="00754FDB">
              <w:rPr>
                <w:rFonts w:asciiTheme="minorHAnsi" w:hAnsiTheme="minorHAnsi" w:cstheme="minorHAnsi"/>
                <w:i/>
              </w:rPr>
              <w:t xml:space="preserve">n </w:t>
            </w:r>
            <w:r w:rsidRPr="00754FDB">
              <w:rPr>
                <w:rFonts w:asciiTheme="minorHAnsi" w:hAnsiTheme="minorHAnsi" w:cstheme="minorHAnsi"/>
              </w:rPr>
              <w:t>square units.</w:t>
            </w:r>
          </w:p>
          <w:p w:rsidR="007E7B9D" w:rsidRPr="00754FDB" w:rsidRDefault="007E7B9D" w:rsidP="007E7B9D">
            <w:pPr>
              <w:spacing w:after="0" w:line="240" w:lineRule="auto"/>
              <w:rPr>
                <w:rFonts w:asciiTheme="minorHAnsi" w:hAnsiTheme="minorHAnsi" w:cstheme="minorHAnsi"/>
                <w:b/>
                <w:color w:val="6600FF"/>
              </w:rPr>
            </w:pPr>
            <w:r w:rsidRPr="00754FDB">
              <w:rPr>
                <w:rFonts w:asciiTheme="minorHAnsi" w:hAnsiTheme="minorHAnsi" w:cstheme="minorHAnsi"/>
                <w:b/>
                <w:color w:val="6600FF"/>
              </w:rPr>
              <w:t>(SC 3)</w:t>
            </w:r>
          </w:p>
          <w:p w:rsidR="007E7B9D" w:rsidRPr="00754FDB" w:rsidRDefault="007E7B9D" w:rsidP="007E7B9D">
            <w:pPr>
              <w:spacing w:after="0" w:line="240" w:lineRule="auto"/>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7E7B9D" w:rsidRDefault="007E7B9D" w:rsidP="00A45EFF">
            <w:pPr>
              <w:numPr>
                <w:ilvl w:val="0"/>
                <w:numId w:val="99"/>
              </w:numPr>
              <w:spacing w:after="0" w:line="240" w:lineRule="auto"/>
              <w:ind w:left="792"/>
              <w:rPr>
                <w:rFonts w:asciiTheme="minorHAnsi" w:hAnsiTheme="minorHAnsi" w:cstheme="minorHAnsi"/>
                <w:b/>
                <w:color w:val="FF0000"/>
              </w:rPr>
            </w:pPr>
            <w:r w:rsidRPr="00754FDB">
              <w:rPr>
                <w:rFonts w:asciiTheme="minorHAnsi" w:hAnsiTheme="minorHAnsi" w:cstheme="minorHAnsi"/>
                <w:b/>
                <w:color w:val="FF0000"/>
              </w:rPr>
              <w:t>See the skills and knowledge that are stated in the Standard.</w:t>
            </w:r>
          </w:p>
          <w:p w:rsidR="00EB0AAB" w:rsidRDefault="00EB0AAB" w:rsidP="00EB0AAB">
            <w:pPr>
              <w:spacing w:after="0" w:line="240" w:lineRule="auto"/>
              <w:rPr>
                <w:rFonts w:asciiTheme="minorHAnsi" w:hAnsiTheme="minorHAnsi" w:cstheme="minorHAnsi"/>
                <w:b/>
                <w:color w:val="FF0000"/>
              </w:rPr>
            </w:pPr>
          </w:p>
          <w:p w:rsidR="00EB0AAB" w:rsidRDefault="00EB0AAB" w:rsidP="00EB0AAB">
            <w:pPr>
              <w:spacing w:after="0" w:line="240" w:lineRule="auto"/>
              <w:rPr>
                <w:rFonts w:asciiTheme="minorHAnsi" w:hAnsiTheme="minorHAnsi" w:cstheme="minorHAnsi"/>
                <w:b/>
                <w:color w:val="FF0000"/>
              </w:rPr>
            </w:pPr>
          </w:p>
          <w:p w:rsidR="00EB0AAB" w:rsidRDefault="00EB0AAB" w:rsidP="00EB0AAB">
            <w:pPr>
              <w:spacing w:after="0" w:line="240" w:lineRule="auto"/>
              <w:rPr>
                <w:rFonts w:asciiTheme="minorHAnsi" w:hAnsiTheme="minorHAnsi" w:cstheme="minorHAnsi"/>
                <w:b/>
                <w:color w:val="FF0000"/>
              </w:rPr>
            </w:pPr>
          </w:p>
          <w:p w:rsidR="00EB0AAB" w:rsidRDefault="00EB0AAB" w:rsidP="00EB0AAB">
            <w:pPr>
              <w:spacing w:after="0" w:line="240" w:lineRule="auto"/>
              <w:rPr>
                <w:rFonts w:asciiTheme="minorHAnsi" w:hAnsiTheme="minorHAnsi" w:cstheme="minorHAnsi"/>
                <w:b/>
                <w:color w:val="FF0000"/>
              </w:rPr>
            </w:pPr>
          </w:p>
          <w:p w:rsidR="00EB0AAB" w:rsidRDefault="00EB0AAB" w:rsidP="00EB0AAB">
            <w:pPr>
              <w:spacing w:after="0" w:line="240" w:lineRule="auto"/>
              <w:rPr>
                <w:rFonts w:asciiTheme="minorHAnsi" w:hAnsiTheme="minorHAnsi" w:cstheme="minorHAnsi"/>
                <w:b/>
                <w:color w:val="FF0000"/>
              </w:rPr>
            </w:pPr>
          </w:p>
          <w:p w:rsidR="00EB0AAB" w:rsidRPr="007E7B9D" w:rsidRDefault="00EB0AAB" w:rsidP="00EB0AAB">
            <w:pPr>
              <w:spacing w:after="0" w:line="240" w:lineRule="auto"/>
              <w:rPr>
                <w:rFonts w:asciiTheme="minorHAnsi" w:hAnsiTheme="minorHAnsi" w:cstheme="minorHAnsi"/>
                <w:b/>
                <w:color w:val="FF0000"/>
              </w:rPr>
            </w:pPr>
          </w:p>
        </w:tc>
        <w:tc>
          <w:tcPr>
            <w:tcW w:w="3060" w:type="dxa"/>
            <w:vMerge/>
            <w:shd w:val="clear" w:color="auto" w:fill="auto"/>
          </w:tcPr>
          <w:p w:rsidR="0091183E" w:rsidRPr="00754FDB" w:rsidRDefault="0091183E" w:rsidP="00840065">
            <w:pPr>
              <w:rPr>
                <w:rFonts w:asciiTheme="minorHAnsi" w:hAnsiTheme="minorHAnsi" w:cstheme="minorHAnsi"/>
              </w:rPr>
            </w:pPr>
          </w:p>
        </w:tc>
      </w:tr>
    </w:tbl>
    <w:p w:rsidR="007E7B9D" w:rsidRDefault="007E7B9D">
      <w:r>
        <w:br w:type="page"/>
      </w:r>
    </w:p>
    <w:p w:rsidR="007E7B9D" w:rsidRDefault="007E7B9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4948"/>
        <w:gridCol w:w="85"/>
        <w:gridCol w:w="3243"/>
      </w:tblGrid>
      <w:tr w:rsidR="00EB0AAB" w:rsidRPr="00754FDB" w:rsidTr="009100CB">
        <w:tc>
          <w:tcPr>
            <w:tcW w:w="10278" w:type="dxa"/>
            <w:gridSpan w:val="4"/>
            <w:shd w:val="clear" w:color="auto" w:fill="auto"/>
          </w:tcPr>
          <w:p w:rsidR="00EB0AAB" w:rsidRPr="00754FDB" w:rsidRDefault="00EB0AAB" w:rsidP="006C2936">
            <w:pPr>
              <w:pStyle w:val="ListParagraph"/>
              <w:autoSpaceDE w:val="0"/>
              <w:autoSpaceDN w:val="0"/>
              <w:adjustRightInd w:val="0"/>
              <w:ind w:left="0"/>
              <w:jc w:val="both"/>
              <w:rPr>
                <w:rFonts w:asciiTheme="minorHAnsi" w:hAnsiTheme="minorHAnsi" w:cstheme="minorHAnsi"/>
                <w:b/>
              </w:rPr>
            </w:pPr>
            <w:r w:rsidRPr="00754FDB">
              <w:rPr>
                <w:rFonts w:asciiTheme="minorHAnsi" w:hAnsiTheme="minorHAnsi" w:cstheme="minorHAnsi"/>
              </w:rPr>
              <w:br w:type="page"/>
            </w:r>
            <w:r w:rsidRPr="00754FDB">
              <w:rPr>
                <w:rFonts w:asciiTheme="minorHAnsi" w:hAnsiTheme="minorHAnsi" w:cstheme="minorHAnsi"/>
                <w:b/>
              </w:rPr>
              <w:t>Domain:  Measurement and Data</w:t>
            </w:r>
          </w:p>
        </w:tc>
      </w:tr>
      <w:tr w:rsidR="003F0ECF" w:rsidRPr="00754FDB" w:rsidTr="009100CB">
        <w:tc>
          <w:tcPr>
            <w:tcW w:w="2003" w:type="dxa"/>
            <w:shd w:val="clear" w:color="auto" w:fill="auto"/>
          </w:tcPr>
          <w:p w:rsidR="003F0ECF" w:rsidRPr="00754FDB" w:rsidRDefault="003F0ECF" w:rsidP="006C2936">
            <w:pPr>
              <w:rPr>
                <w:rFonts w:asciiTheme="minorHAnsi" w:hAnsiTheme="minorHAnsi" w:cstheme="minorHAnsi"/>
                <w:b/>
              </w:rPr>
            </w:pPr>
            <w:r w:rsidRPr="00754FDB">
              <w:rPr>
                <w:rFonts w:asciiTheme="minorHAnsi" w:hAnsiTheme="minorHAnsi" w:cstheme="minorHAnsi"/>
                <w:b/>
              </w:rPr>
              <w:t>Cluster</w:t>
            </w:r>
          </w:p>
        </w:tc>
        <w:tc>
          <w:tcPr>
            <w:tcW w:w="5035" w:type="dxa"/>
            <w:gridSpan w:val="2"/>
            <w:shd w:val="clear" w:color="auto" w:fill="auto"/>
          </w:tcPr>
          <w:p w:rsidR="003F0ECF" w:rsidRPr="00754FDB" w:rsidRDefault="003F0ECF" w:rsidP="006C2936">
            <w:pPr>
              <w:rPr>
                <w:rFonts w:asciiTheme="minorHAnsi" w:hAnsiTheme="minorHAnsi" w:cstheme="minorHAnsi"/>
                <w:b/>
              </w:rPr>
            </w:pPr>
            <w:r w:rsidRPr="00754FDB">
              <w:rPr>
                <w:rFonts w:asciiTheme="minorHAnsi" w:hAnsiTheme="minorHAnsi" w:cstheme="minorHAnsi"/>
                <w:b/>
              </w:rPr>
              <w:t>Standard</w:t>
            </w:r>
          </w:p>
        </w:tc>
        <w:tc>
          <w:tcPr>
            <w:tcW w:w="3240" w:type="dxa"/>
            <w:shd w:val="clear" w:color="auto" w:fill="auto"/>
          </w:tcPr>
          <w:p w:rsidR="003F0ECF" w:rsidRPr="00754FDB" w:rsidRDefault="003F0ECF" w:rsidP="006C2936">
            <w:pPr>
              <w:autoSpaceDE w:val="0"/>
              <w:autoSpaceDN w:val="0"/>
              <w:adjustRightInd w:val="0"/>
              <w:rPr>
                <w:rFonts w:asciiTheme="minorHAnsi" w:hAnsiTheme="minorHAnsi" w:cstheme="minorHAnsi"/>
                <w:b/>
              </w:rPr>
            </w:pPr>
            <w:r w:rsidRPr="00754FDB">
              <w:rPr>
                <w:rFonts w:asciiTheme="minorHAnsi" w:hAnsiTheme="minorHAnsi" w:cstheme="minorHAnsi"/>
                <w:b/>
              </w:rPr>
              <w:t>Mathematical Practices</w:t>
            </w:r>
          </w:p>
        </w:tc>
      </w:tr>
      <w:tr w:rsidR="003F0ECF" w:rsidRPr="00754FDB" w:rsidTr="009100CB">
        <w:tc>
          <w:tcPr>
            <w:tcW w:w="2003" w:type="dxa"/>
            <w:shd w:val="clear" w:color="auto" w:fill="auto"/>
          </w:tcPr>
          <w:p w:rsidR="003F0ECF" w:rsidRPr="00754FDB" w:rsidRDefault="003F0ECF" w:rsidP="006C2936">
            <w:pPr>
              <w:rPr>
                <w:rFonts w:asciiTheme="minorHAnsi" w:hAnsiTheme="minorHAnsi" w:cstheme="minorHAnsi"/>
                <w:b/>
              </w:rPr>
            </w:pPr>
            <w:r w:rsidRPr="00754FDB">
              <w:rPr>
                <w:rFonts w:asciiTheme="minorHAnsi" w:hAnsiTheme="minorHAnsi" w:cstheme="minorHAnsi"/>
                <w:b/>
              </w:rPr>
              <w:t xml:space="preserve">Geometric measurement:  understand and relate </w:t>
            </w:r>
            <w:r>
              <w:rPr>
                <w:rFonts w:asciiTheme="minorHAnsi" w:hAnsiTheme="minorHAnsi" w:cstheme="minorHAnsi"/>
                <w:b/>
              </w:rPr>
              <w:t>mu</w:t>
            </w:r>
            <w:r w:rsidRPr="00754FDB">
              <w:rPr>
                <w:rFonts w:asciiTheme="minorHAnsi" w:hAnsiTheme="minorHAnsi" w:cstheme="minorHAnsi"/>
                <w:b/>
              </w:rPr>
              <w:t>ltiplication and to addition</w:t>
            </w:r>
            <w:r>
              <w:rPr>
                <w:rFonts w:asciiTheme="minorHAnsi" w:hAnsiTheme="minorHAnsi" w:cstheme="minorHAnsi"/>
                <w:b/>
              </w:rPr>
              <w:t xml:space="preserve"> </w:t>
            </w:r>
            <w:r w:rsidRPr="00754FDB">
              <w:rPr>
                <w:rFonts w:asciiTheme="minorHAnsi" w:hAnsiTheme="minorHAnsi" w:cstheme="minorHAnsi"/>
                <w:b/>
              </w:rPr>
              <w:t>concepts of area</w:t>
            </w:r>
          </w:p>
        </w:tc>
        <w:tc>
          <w:tcPr>
            <w:tcW w:w="5035" w:type="dxa"/>
            <w:gridSpan w:val="2"/>
            <w:shd w:val="clear" w:color="auto" w:fill="auto"/>
          </w:tcPr>
          <w:p w:rsidR="003F0ECF" w:rsidRPr="00754FDB" w:rsidRDefault="003F0ECF" w:rsidP="002D4E7A">
            <w:pPr>
              <w:autoSpaceDE w:val="0"/>
              <w:autoSpaceDN w:val="0"/>
              <w:adjustRightInd w:val="0"/>
              <w:spacing w:after="0" w:line="240" w:lineRule="auto"/>
              <w:rPr>
                <w:rFonts w:asciiTheme="minorHAnsi" w:hAnsiTheme="minorHAnsi" w:cstheme="minorHAnsi"/>
                <w:b/>
              </w:rPr>
            </w:pPr>
            <w:r w:rsidRPr="00754FDB">
              <w:rPr>
                <w:rFonts w:asciiTheme="minorHAnsi" w:hAnsiTheme="minorHAnsi" w:cstheme="minorHAnsi"/>
                <w:b/>
              </w:rPr>
              <w:t>3.MD.6</w:t>
            </w:r>
          </w:p>
          <w:p w:rsidR="003F0ECF" w:rsidRPr="00754FDB" w:rsidRDefault="003F0ECF" w:rsidP="002D4E7A">
            <w:pPr>
              <w:autoSpaceDE w:val="0"/>
              <w:autoSpaceDN w:val="0"/>
              <w:adjustRightInd w:val="0"/>
              <w:spacing w:after="0" w:line="240" w:lineRule="auto"/>
              <w:rPr>
                <w:rFonts w:asciiTheme="minorHAnsi" w:hAnsiTheme="minorHAnsi" w:cstheme="minorHAnsi"/>
              </w:rPr>
            </w:pPr>
            <w:r w:rsidRPr="00754FDB">
              <w:rPr>
                <w:rFonts w:asciiTheme="minorHAnsi" w:hAnsiTheme="minorHAnsi" w:cstheme="minorHAnsi"/>
              </w:rPr>
              <w:t xml:space="preserve">Measure areas </w:t>
            </w:r>
            <w:r w:rsidRPr="00BB25DD">
              <w:rPr>
                <w:rFonts w:asciiTheme="minorHAnsi" w:hAnsiTheme="minorHAnsi" w:cstheme="minorHAnsi"/>
                <w:u w:val="single"/>
              </w:rPr>
              <w:t xml:space="preserve">in a </w:t>
            </w:r>
            <w:r>
              <w:rPr>
                <w:rFonts w:asciiTheme="minorHAnsi" w:hAnsiTheme="minorHAnsi" w:cstheme="minorHAnsi"/>
                <w:u w:val="single"/>
              </w:rPr>
              <w:t>tactile graphic</w:t>
            </w:r>
            <w:r w:rsidRPr="00754FDB">
              <w:rPr>
                <w:rFonts w:asciiTheme="minorHAnsi" w:hAnsiTheme="minorHAnsi" w:cstheme="minorHAnsi"/>
              </w:rPr>
              <w:t xml:space="preserve"> by counting unit squares (square cm, square m, square in., square ft., and improvised units).</w:t>
            </w:r>
          </w:p>
          <w:p w:rsidR="003F0ECF" w:rsidRPr="00754FDB" w:rsidRDefault="003F0ECF" w:rsidP="002D4E7A">
            <w:pPr>
              <w:spacing w:after="0" w:line="240" w:lineRule="auto"/>
              <w:rPr>
                <w:rFonts w:asciiTheme="minorHAnsi" w:hAnsiTheme="minorHAnsi" w:cstheme="minorHAnsi"/>
                <w:b/>
                <w:color w:val="6600FF"/>
              </w:rPr>
            </w:pPr>
            <w:r w:rsidRPr="00754FDB">
              <w:rPr>
                <w:rFonts w:asciiTheme="minorHAnsi" w:hAnsiTheme="minorHAnsi" w:cstheme="minorHAnsi"/>
                <w:b/>
                <w:color w:val="6600FF"/>
              </w:rPr>
              <w:t>(SC 3)</w:t>
            </w:r>
          </w:p>
          <w:p w:rsidR="003F0ECF" w:rsidRPr="00754FDB" w:rsidRDefault="003F0ECF" w:rsidP="002D4E7A">
            <w:pPr>
              <w:spacing w:after="0" w:line="240" w:lineRule="auto"/>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3F0ECF" w:rsidRPr="002D4E7A" w:rsidRDefault="003F0ECF" w:rsidP="00A45EFF">
            <w:pPr>
              <w:numPr>
                <w:ilvl w:val="0"/>
                <w:numId w:val="102"/>
              </w:numPr>
              <w:tabs>
                <w:tab w:val="clear" w:pos="720"/>
              </w:tabs>
              <w:spacing w:after="0" w:line="240" w:lineRule="auto"/>
              <w:ind w:left="967" w:hanging="270"/>
              <w:rPr>
                <w:rFonts w:asciiTheme="minorHAnsi" w:hAnsiTheme="minorHAnsi" w:cstheme="minorHAnsi"/>
                <w:b/>
              </w:rPr>
            </w:pPr>
            <w:r w:rsidRPr="00754FDB">
              <w:rPr>
                <w:rFonts w:asciiTheme="minorHAnsi" w:hAnsiTheme="minorHAnsi" w:cstheme="minorHAnsi"/>
                <w:b/>
                <w:color w:val="FF0000"/>
              </w:rPr>
              <w:t xml:space="preserve">Ability to use </w:t>
            </w:r>
            <w:proofErr w:type="spellStart"/>
            <w:r w:rsidRPr="00754FDB">
              <w:rPr>
                <w:rFonts w:asciiTheme="minorHAnsi" w:hAnsiTheme="minorHAnsi" w:cstheme="minorHAnsi"/>
                <w:b/>
                <w:color w:val="FF0000"/>
              </w:rPr>
              <w:t>manipulatives</w:t>
            </w:r>
            <w:proofErr w:type="spellEnd"/>
            <w:r w:rsidRPr="00754FDB">
              <w:rPr>
                <w:rFonts w:asciiTheme="minorHAnsi" w:hAnsiTheme="minorHAnsi" w:cstheme="minorHAnsi"/>
                <w:b/>
                <w:color w:val="FF0000"/>
              </w:rPr>
              <w:t xml:space="preserve"> and </w:t>
            </w:r>
            <w:r w:rsidRPr="002D4E7A">
              <w:rPr>
                <w:rFonts w:asciiTheme="minorHAnsi" w:hAnsiTheme="minorHAnsi" w:cstheme="minorHAnsi"/>
                <w:b/>
                <w:strike/>
                <w:color w:val="FF0000"/>
              </w:rPr>
              <w:t xml:space="preserve">visual </w:t>
            </w:r>
            <w:r>
              <w:rPr>
                <w:rFonts w:asciiTheme="minorHAnsi" w:hAnsiTheme="minorHAnsi" w:cstheme="minorHAnsi"/>
                <w:b/>
                <w:color w:val="FF0000"/>
              </w:rPr>
              <w:t xml:space="preserve"> </w:t>
            </w:r>
            <w:r>
              <w:rPr>
                <w:rFonts w:asciiTheme="minorHAnsi" w:hAnsiTheme="minorHAnsi" w:cstheme="minorHAnsi"/>
                <w:b/>
                <w:color w:val="FF0000"/>
                <w:u w:val="single"/>
              </w:rPr>
              <w:t xml:space="preserve">tactual </w:t>
            </w:r>
            <w:r w:rsidRPr="002D4E7A">
              <w:rPr>
                <w:rFonts w:asciiTheme="minorHAnsi" w:hAnsiTheme="minorHAnsi" w:cstheme="minorHAnsi"/>
                <w:b/>
                <w:color w:val="FF0000"/>
              </w:rPr>
              <w:t>models to calculate area</w:t>
            </w:r>
          </w:p>
          <w:p w:rsidR="00E35F5A" w:rsidRDefault="00E35F5A" w:rsidP="00A25B8A">
            <w:pPr>
              <w:autoSpaceDE w:val="0"/>
              <w:autoSpaceDN w:val="0"/>
              <w:adjustRightInd w:val="0"/>
              <w:spacing w:after="0" w:line="240" w:lineRule="auto"/>
              <w:rPr>
                <w:rFonts w:asciiTheme="minorHAnsi" w:hAnsiTheme="minorHAnsi" w:cstheme="minorHAnsi"/>
                <w:b/>
              </w:rPr>
            </w:pPr>
          </w:p>
          <w:p w:rsidR="003F0ECF" w:rsidRPr="00754FDB" w:rsidRDefault="003F0ECF" w:rsidP="00A25B8A">
            <w:pPr>
              <w:autoSpaceDE w:val="0"/>
              <w:autoSpaceDN w:val="0"/>
              <w:adjustRightInd w:val="0"/>
              <w:spacing w:after="0" w:line="240" w:lineRule="auto"/>
              <w:rPr>
                <w:rFonts w:asciiTheme="minorHAnsi" w:hAnsiTheme="minorHAnsi" w:cstheme="minorHAnsi"/>
                <w:b/>
              </w:rPr>
            </w:pPr>
            <w:r w:rsidRPr="00754FDB">
              <w:rPr>
                <w:rFonts w:asciiTheme="minorHAnsi" w:hAnsiTheme="minorHAnsi" w:cstheme="minorHAnsi"/>
                <w:b/>
              </w:rPr>
              <w:t>3.MD.7</w:t>
            </w:r>
          </w:p>
          <w:p w:rsidR="003F0ECF" w:rsidRPr="00754FDB" w:rsidRDefault="003F0ECF" w:rsidP="00A25B8A">
            <w:pPr>
              <w:autoSpaceDE w:val="0"/>
              <w:autoSpaceDN w:val="0"/>
              <w:adjustRightInd w:val="0"/>
              <w:spacing w:after="0" w:line="240" w:lineRule="auto"/>
              <w:rPr>
                <w:rFonts w:asciiTheme="minorHAnsi" w:hAnsiTheme="minorHAnsi" w:cstheme="minorHAnsi"/>
              </w:rPr>
            </w:pPr>
            <w:r w:rsidRPr="00754FDB">
              <w:rPr>
                <w:rFonts w:asciiTheme="minorHAnsi" w:hAnsiTheme="minorHAnsi" w:cstheme="minorHAnsi"/>
              </w:rPr>
              <w:t>Relate area to the operations of multiplication and addition</w:t>
            </w:r>
            <w:r>
              <w:rPr>
                <w:rFonts w:asciiTheme="minorHAnsi" w:hAnsiTheme="minorHAnsi" w:cstheme="minorHAnsi"/>
              </w:rPr>
              <w:t xml:space="preserve"> </w:t>
            </w:r>
            <w:r>
              <w:rPr>
                <w:rFonts w:asciiTheme="minorHAnsi" w:hAnsiTheme="minorHAnsi" w:cstheme="minorHAnsi"/>
                <w:u w:val="single"/>
              </w:rPr>
              <w:t>using Nemeth Braille Code and tactile graphics</w:t>
            </w:r>
            <w:r w:rsidRPr="00754FDB">
              <w:rPr>
                <w:rFonts w:asciiTheme="minorHAnsi" w:hAnsiTheme="minorHAnsi" w:cstheme="minorHAnsi"/>
              </w:rPr>
              <w:t>.</w:t>
            </w:r>
          </w:p>
          <w:p w:rsidR="003F0ECF" w:rsidRPr="00754FDB" w:rsidRDefault="003F0ECF" w:rsidP="00A25B8A">
            <w:pPr>
              <w:spacing w:after="0" w:line="240" w:lineRule="auto"/>
              <w:rPr>
                <w:rFonts w:asciiTheme="minorHAnsi" w:hAnsiTheme="minorHAnsi" w:cstheme="minorHAnsi"/>
                <w:b/>
                <w:color w:val="6600FF"/>
              </w:rPr>
            </w:pPr>
            <w:r w:rsidRPr="00754FDB">
              <w:rPr>
                <w:rFonts w:asciiTheme="minorHAnsi" w:hAnsiTheme="minorHAnsi" w:cstheme="minorHAnsi"/>
                <w:b/>
                <w:color w:val="6600FF"/>
              </w:rPr>
              <w:t>(SC 3)</w:t>
            </w:r>
          </w:p>
          <w:p w:rsidR="003F0ECF" w:rsidRPr="00754FDB" w:rsidRDefault="003F0ECF" w:rsidP="00A25B8A">
            <w:pPr>
              <w:spacing w:after="0" w:line="240" w:lineRule="auto"/>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3F0ECF" w:rsidRPr="00754FDB" w:rsidRDefault="003F0ECF" w:rsidP="00A45EFF">
            <w:pPr>
              <w:numPr>
                <w:ilvl w:val="0"/>
                <w:numId w:val="99"/>
              </w:numPr>
              <w:spacing w:after="0" w:line="240" w:lineRule="auto"/>
              <w:ind w:left="1057"/>
              <w:rPr>
                <w:rFonts w:asciiTheme="minorHAnsi" w:hAnsiTheme="minorHAnsi" w:cstheme="minorHAnsi"/>
                <w:b/>
                <w:color w:val="FF0000"/>
              </w:rPr>
            </w:pPr>
            <w:r w:rsidRPr="00754FDB">
              <w:rPr>
                <w:rFonts w:asciiTheme="minorHAnsi" w:hAnsiTheme="minorHAnsi" w:cstheme="minorHAnsi"/>
                <w:b/>
                <w:color w:val="FF0000"/>
              </w:rPr>
              <w:t>Ability to explain the relationship of multiplication arrays and area (</w:t>
            </w:r>
            <w:r w:rsidRPr="00754FDB">
              <w:rPr>
                <w:rFonts w:asciiTheme="minorHAnsi" w:hAnsiTheme="minorHAnsi" w:cstheme="minorHAnsi"/>
                <w:b/>
                <w:color w:val="008000"/>
              </w:rPr>
              <w:t>3.OA.3</w:t>
            </w:r>
            <w:r w:rsidRPr="00754FDB">
              <w:rPr>
                <w:rFonts w:asciiTheme="minorHAnsi" w:hAnsiTheme="minorHAnsi" w:cstheme="minorHAnsi"/>
                <w:b/>
                <w:color w:val="FF0000"/>
              </w:rPr>
              <w:t>)</w:t>
            </w:r>
          </w:p>
          <w:p w:rsidR="003F0ECF" w:rsidRDefault="003F0ECF" w:rsidP="00840065">
            <w:pPr>
              <w:autoSpaceDE w:val="0"/>
              <w:autoSpaceDN w:val="0"/>
              <w:adjustRightInd w:val="0"/>
              <w:rPr>
                <w:rFonts w:asciiTheme="minorHAnsi" w:hAnsiTheme="minorHAnsi" w:cstheme="minorHAnsi"/>
                <w:b/>
              </w:rPr>
            </w:pPr>
          </w:p>
          <w:p w:rsidR="003F0ECF" w:rsidRPr="00754FDB" w:rsidRDefault="003F0ECF" w:rsidP="00A45EFF">
            <w:pPr>
              <w:autoSpaceDE w:val="0"/>
              <w:autoSpaceDN w:val="0"/>
              <w:adjustRightInd w:val="0"/>
              <w:spacing w:after="0"/>
              <w:rPr>
                <w:rFonts w:asciiTheme="minorHAnsi" w:hAnsiTheme="minorHAnsi" w:cstheme="minorHAnsi"/>
                <w:b/>
              </w:rPr>
            </w:pPr>
            <w:r w:rsidRPr="00754FDB">
              <w:rPr>
                <w:rFonts w:asciiTheme="minorHAnsi" w:hAnsiTheme="minorHAnsi" w:cstheme="minorHAnsi"/>
                <w:b/>
              </w:rPr>
              <w:t>3MD</w:t>
            </w:r>
            <w:r>
              <w:rPr>
                <w:rFonts w:asciiTheme="minorHAnsi" w:hAnsiTheme="minorHAnsi" w:cstheme="minorHAnsi"/>
                <w:b/>
              </w:rPr>
              <w:t>.</w:t>
            </w:r>
            <w:r w:rsidRPr="00754FDB">
              <w:rPr>
                <w:rFonts w:asciiTheme="minorHAnsi" w:hAnsiTheme="minorHAnsi" w:cstheme="minorHAnsi"/>
                <w:b/>
              </w:rPr>
              <w:t>7a</w:t>
            </w:r>
          </w:p>
          <w:p w:rsidR="003F0ECF" w:rsidRPr="00754FDB" w:rsidRDefault="003F0ECF" w:rsidP="00A45EFF">
            <w:pPr>
              <w:autoSpaceDE w:val="0"/>
              <w:autoSpaceDN w:val="0"/>
              <w:adjustRightInd w:val="0"/>
              <w:spacing w:after="0"/>
              <w:rPr>
                <w:rFonts w:asciiTheme="minorHAnsi" w:hAnsiTheme="minorHAnsi" w:cstheme="minorHAnsi"/>
              </w:rPr>
            </w:pPr>
            <w:r w:rsidRPr="00754FDB">
              <w:rPr>
                <w:rFonts w:asciiTheme="minorHAnsi" w:hAnsiTheme="minorHAnsi" w:cstheme="minorHAnsi"/>
              </w:rPr>
              <w:t xml:space="preserve">Find the area of a </w:t>
            </w:r>
            <w:r>
              <w:rPr>
                <w:rFonts w:asciiTheme="minorHAnsi" w:hAnsiTheme="minorHAnsi" w:cstheme="minorHAnsi"/>
                <w:u w:val="single"/>
              </w:rPr>
              <w:t>tactile graphic of a</w:t>
            </w:r>
            <w:r w:rsidRPr="00253E18">
              <w:rPr>
                <w:rFonts w:asciiTheme="minorHAnsi" w:hAnsiTheme="minorHAnsi" w:cstheme="minorHAnsi"/>
              </w:rPr>
              <w:t xml:space="preserve"> </w:t>
            </w:r>
            <w:r w:rsidRPr="00754FDB">
              <w:rPr>
                <w:rFonts w:asciiTheme="minorHAnsi" w:hAnsiTheme="minorHAnsi" w:cstheme="minorHAnsi"/>
              </w:rPr>
              <w:t xml:space="preserve">rectangle with whole-number side lengths by </w:t>
            </w:r>
            <w:r w:rsidRPr="00754FDB">
              <w:rPr>
                <w:rFonts w:asciiTheme="minorHAnsi" w:hAnsiTheme="minorHAnsi" w:cstheme="minorHAnsi"/>
                <w:b/>
                <w:color w:val="00B0F0"/>
              </w:rPr>
              <w:t>tiling</w:t>
            </w:r>
            <w:r w:rsidRPr="00754FDB">
              <w:rPr>
                <w:rFonts w:asciiTheme="minorHAnsi" w:hAnsiTheme="minorHAnsi" w:cstheme="minorHAnsi"/>
              </w:rPr>
              <w:t xml:space="preserve"> it, and show that the area is the same as would be found by multiplying the side lengths.</w:t>
            </w:r>
          </w:p>
          <w:p w:rsidR="003F0ECF" w:rsidRPr="00754FDB" w:rsidRDefault="003F0ECF" w:rsidP="00A45EFF">
            <w:pPr>
              <w:spacing w:after="0"/>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3F0ECF" w:rsidRDefault="003F0ECF" w:rsidP="00A45EFF">
            <w:pPr>
              <w:numPr>
                <w:ilvl w:val="0"/>
                <w:numId w:val="3"/>
              </w:numPr>
              <w:autoSpaceDE w:val="0"/>
              <w:autoSpaceDN w:val="0"/>
              <w:adjustRightInd w:val="0"/>
              <w:spacing w:after="0" w:line="240" w:lineRule="auto"/>
              <w:ind w:left="1057"/>
              <w:rPr>
                <w:rFonts w:asciiTheme="minorHAnsi" w:hAnsiTheme="minorHAnsi" w:cstheme="minorHAnsi"/>
                <w:b/>
                <w:color w:val="FF0000"/>
              </w:rPr>
            </w:pPr>
            <w:r w:rsidRPr="00754FDB">
              <w:rPr>
                <w:rFonts w:asciiTheme="minorHAnsi" w:hAnsiTheme="minorHAnsi" w:cstheme="minorHAnsi"/>
                <w:b/>
                <w:color w:val="FF0000"/>
              </w:rPr>
              <w:t>Ability to justify the understanding of area by comparing tiling and counting with repeated addition/multiplication</w:t>
            </w:r>
          </w:p>
          <w:p w:rsidR="003F0ECF" w:rsidRDefault="003F0ECF" w:rsidP="00A45EFF">
            <w:pPr>
              <w:autoSpaceDE w:val="0"/>
              <w:autoSpaceDN w:val="0"/>
              <w:adjustRightInd w:val="0"/>
              <w:spacing w:after="0" w:line="240" w:lineRule="auto"/>
              <w:ind w:left="54"/>
              <w:rPr>
                <w:rFonts w:asciiTheme="minorHAnsi" w:hAnsiTheme="minorHAnsi" w:cstheme="minorHAnsi"/>
                <w:b/>
                <w:color w:val="FF0000"/>
              </w:rPr>
            </w:pPr>
          </w:p>
          <w:p w:rsidR="00E35F5A" w:rsidRDefault="00E35F5A" w:rsidP="00840065">
            <w:pPr>
              <w:autoSpaceDE w:val="0"/>
              <w:autoSpaceDN w:val="0"/>
              <w:adjustRightInd w:val="0"/>
              <w:rPr>
                <w:rFonts w:asciiTheme="minorHAnsi" w:hAnsiTheme="minorHAnsi" w:cstheme="minorHAnsi"/>
                <w:b/>
              </w:rPr>
            </w:pPr>
          </w:p>
          <w:p w:rsidR="00E35F5A" w:rsidRDefault="00E35F5A" w:rsidP="00840065">
            <w:pPr>
              <w:autoSpaceDE w:val="0"/>
              <w:autoSpaceDN w:val="0"/>
              <w:adjustRightInd w:val="0"/>
              <w:rPr>
                <w:rFonts w:asciiTheme="minorHAnsi" w:hAnsiTheme="minorHAnsi" w:cstheme="minorHAnsi"/>
                <w:b/>
              </w:rPr>
            </w:pPr>
          </w:p>
          <w:p w:rsidR="00E35F5A" w:rsidRDefault="00E35F5A" w:rsidP="00840065">
            <w:pPr>
              <w:autoSpaceDE w:val="0"/>
              <w:autoSpaceDN w:val="0"/>
              <w:adjustRightInd w:val="0"/>
              <w:rPr>
                <w:rFonts w:asciiTheme="minorHAnsi" w:hAnsiTheme="minorHAnsi" w:cstheme="minorHAnsi"/>
                <w:b/>
              </w:rPr>
            </w:pPr>
          </w:p>
          <w:p w:rsidR="003F0ECF" w:rsidRPr="00754FDB" w:rsidRDefault="003F0ECF" w:rsidP="00E35F5A">
            <w:pPr>
              <w:rPr>
                <w:rFonts w:asciiTheme="minorHAnsi" w:hAnsiTheme="minorHAnsi" w:cstheme="minorHAnsi"/>
                <w:b/>
              </w:rPr>
            </w:pPr>
          </w:p>
        </w:tc>
        <w:tc>
          <w:tcPr>
            <w:tcW w:w="3240" w:type="dxa"/>
            <w:shd w:val="clear" w:color="auto" w:fill="auto"/>
          </w:tcPr>
          <w:p w:rsidR="003F0ECF" w:rsidRPr="003F0ECF" w:rsidRDefault="003F0ECF" w:rsidP="003F0ECF">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1. </w:t>
            </w:r>
            <w:r w:rsidR="00B7587B">
              <w:rPr>
                <w:rFonts w:asciiTheme="minorHAnsi" w:hAnsiTheme="minorHAnsi" w:cstheme="minorHAnsi"/>
                <w:b/>
                <w:bCs/>
              </w:rPr>
              <w:t xml:space="preserve"> </w:t>
            </w:r>
            <w:r w:rsidRPr="003F0ECF">
              <w:rPr>
                <w:rFonts w:asciiTheme="minorHAnsi" w:hAnsiTheme="minorHAnsi" w:cstheme="minorHAnsi"/>
                <w:b/>
                <w:bCs/>
              </w:rPr>
              <w:t>Make sense of problems and persevere in solving them.</w:t>
            </w:r>
          </w:p>
          <w:p w:rsidR="003F0ECF" w:rsidRPr="00754FDB" w:rsidRDefault="003F0ECF" w:rsidP="003F0ECF">
            <w:pPr>
              <w:pStyle w:val="ListParagraph"/>
              <w:autoSpaceDE w:val="0"/>
              <w:autoSpaceDN w:val="0"/>
              <w:adjustRightInd w:val="0"/>
              <w:ind w:left="342" w:hanging="342"/>
              <w:rPr>
                <w:rFonts w:asciiTheme="minorHAnsi" w:hAnsiTheme="minorHAnsi" w:cstheme="minorHAnsi"/>
                <w:b/>
                <w:bCs/>
              </w:rPr>
            </w:pPr>
          </w:p>
          <w:p w:rsidR="003F0ECF" w:rsidRPr="00754FDB" w:rsidRDefault="003F0ECF" w:rsidP="003F0ECF">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2. </w:t>
            </w:r>
            <w:r w:rsidR="00B7587B">
              <w:rPr>
                <w:rFonts w:asciiTheme="minorHAnsi" w:hAnsiTheme="minorHAnsi" w:cstheme="minorHAnsi"/>
                <w:b/>
                <w:bCs/>
              </w:rPr>
              <w:t xml:space="preserve">  </w:t>
            </w:r>
            <w:r w:rsidRPr="00754FDB">
              <w:rPr>
                <w:rFonts w:asciiTheme="minorHAnsi" w:hAnsiTheme="minorHAnsi" w:cstheme="minorHAnsi"/>
                <w:b/>
                <w:bCs/>
              </w:rPr>
              <w:t>Reason abstractly and quantitatively.</w:t>
            </w:r>
          </w:p>
          <w:p w:rsidR="003F0ECF" w:rsidRPr="00754FDB" w:rsidRDefault="003F0ECF" w:rsidP="003F0ECF">
            <w:pPr>
              <w:autoSpaceDE w:val="0"/>
              <w:autoSpaceDN w:val="0"/>
              <w:adjustRightInd w:val="0"/>
              <w:ind w:left="342" w:hanging="342"/>
              <w:rPr>
                <w:rFonts w:asciiTheme="minorHAnsi" w:hAnsiTheme="minorHAnsi" w:cstheme="minorHAnsi"/>
                <w:b/>
                <w:bCs/>
              </w:rPr>
            </w:pPr>
          </w:p>
          <w:p w:rsidR="003F0ECF" w:rsidRDefault="003F0ECF"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3. </w:t>
            </w:r>
            <w:r w:rsidR="00B7587B">
              <w:rPr>
                <w:rFonts w:asciiTheme="minorHAnsi" w:hAnsiTheme="minorHAnsi" w:cstheme="minorHAnsi"/>
                <w:b/>
                <w:bCs/>
              </w:rPr>
              <w:t xml:space="preserve">  </w:t>
            </w:r>
            <w:r w:rsidRPr="00754FDB">
              <w:rPr>
                <w:rFonts w:asciiTheme="minorHAnsi" w:hAnsiTheme="minorHAnsi" w:cstheme="minorHAnsi"/>
                <w:b/>
                <w:bCs/>
              </w:rPr>
              <w:t>Construct viable</w:t>
            </w:r>
            <w:r w:rsidR="00B7587B">
              <w:rPr>
                <w:rFonts w:asciiTheme="minorHAnsi" w:hAnsiTheme="minorHAnsi" w:cstheme="minorHAnsi"/>
                <w:b/>
                <w:bCs/>
              </w:rPr>
              <w:t xml:space="preserve"> </w:t>
            </w:r>
            <w:r w:rsidRPr="00754FDB">
              <w:rPr>
                <w:rFonts w:asciiTheme="minorHAnsi" w:hAnsiTheme="minorHAnsi" w:cstheme="minorHAnsi"/>
                <w:b/>
                <w:bCs/>
              </w:rPr>
              <w:t>arguments and critique the reasoning of others.</w:t>
            </w:r>
          </w:p>
          <w:p w:rsidR="00B7587B" w:rsidRPr="00754FDB" w:rsidRDefault="00B7587B" w:rsidP="00B7587B">
            <w:pPr>
              <w:autoSpaceDE w:val="0"/>
              <w:autoSpaceDN w:val="0"/>
              <w:adjustRightInd w:val="0"/>
              <w:spacing w:after="0" w:line="240" w:lineRule="auto"/>
              <w:ind w:left="342" w:hanging="342"/>
              <w:rPr>
                <w:rFonts w:asciiTheme="minorHAnsi" w:hAnsiTheme="minorHAnsi" w:cstheme="minorHAnsi"/>
                <w:b/>
                <w:bCs/>
              </w:rPr>
            </w:pPr>
          </w:p>
          <w:p w:rsidR="003F0ECF" w:rsidRPr="00754FDB" w:rsidRDefault="003F0ECF" w:rsidP="003F0ECF">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4. </w:t>
            </w:r>
            <w:r w:rsidR="00B7587B">
              <w:rPr>
                <w:rFonts w:asciiTheme="minorHAnsi" w:hAnsiTheme="minorHAnsi" w:cstheme="minorHAnsi"/>
                <w:b/>
                <w:bCs/>
              </w:rPr>
              <w:t xml:space="preserve"> </w:t>
            </w:r>
            <w:r w:rsidRPr="00754FDB">
              <w:rPr>
                <w:rFonts w:asciiTheme="minorHAnsi" w:hAnsiTheme="minorHAnsi" w:cstheme="minorHAnsi"/>
                <w:b/>
                <w:bCs/>
              </w:rPr>
              <w:t>Model with mathematics.</w:t>
            </w:r>
          </w:p>
          <w:p w:rsidR="003F0ECF" w:rsidRPr="00754FDB" w:rsidRDefault="003F0ECF" w:rsidP="003F0ECF">
            <w:pPr>
              <w:autoSpaceDE w:val="0"/>
              <w:autoSpaceDN w:val="0"/>
              <w:adjustRightInd w:val="0"/>
              <w:ind w:left="342" w:hanging="342"/>
              <w:rPr>
                <w:rFonts w:asciiTheme="minorHAnsi" w:hAnsiTheme="minorHAnsi" w:cstheme="minorHAnsi"/>
                <w:b/>
                <w:bCs/>
              </w:rPr>
            </w:pPr>
          </w:p>
          <w:p w:rsidR="003F0ECF" w:rsidRPr="00754FDB" w:rsidRDefault="003F0ECF" w:rsidP="003F0ECF">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5. </w:t>
            </w:r>
            <w:r w:rsidR="00B7587B">
              <w:rPr>
                <w:rFonts w:asciiTheme="minorHAnsi" w:hAnsiTheme="minorHAnsi" w:cstheme="minorHAnsi"/>
                <w:b/>
                <w:bCs/>
              </w:rPr>
              <w:t xml:space="preserve">  </w:t>
            </w:r>
            <w:r w:rsidRPr="00754FDB">
              <w:rPr>
                <w:rFonts w:asciiTheme="minorHAnsi" w:hAnsiTheme="minorHAnsi" w:cstheme="minorHAnsi"/>
                <w:b/>
                <w:bCs/>
              </w:rPr>
              <w:t>Use appropriate tools strategically.</w:t>
            </w:r>
          </w:p>
          <w:p w:rsidR="003F0ECF" w:rsidRPr="00754FDB" w:rsidRDefault="003F0ECF" w:rsidP="003F0ECF">
            <w:pPr>
              <w:autoSpaceDE w:val="0"/>
              <w:autoSpaceDN w:val="0"/>
              <w:adjustRightInd w:val="0"/>
              <w:ind w:left="342" w:hanging="342"/>
              <w:rPr>
                <w:rFonts w:asciiTheme="minorHAnsi" w:hAnsiTheme="minorHAnsi" w:cstheme="minorHAnsi"/>
                <w:b/>
                <w:bCs/>
              </w:rPr>
            </w:pPr>
          </w:p>
          <w:p w:rsidR="003F0ECF" w:rsidRPr="00754FDB" w:rsidRDefault="003F0ECF" w:rsidP="003F0ECF">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6. </w:t>
            </w:r>
            <w:r w:rsidR="00B7587B">
              <w:rPr>
                <w:rFonts w:asciiTheme="minorHAnsi" w:hAnsiTheme="minorHAnsi" w:cstheme="minorHAnsi"/>
                <w:b/>
                <w:bCs/>
              </w:rPr>
              <w:t xml:space="preserve"> </w:t>
            </w:r>
            <w:r w:rsidRPr="00754FDB">
              <w:rPr>
                <w:rFonts w:asciiTheme="minorHAnsi" w:hAnsiTheme="minorHAnsi" w:cstheme="minorHAnsi"/>
                <w:b/>
                <w:bCs/>
              </w:rPr>
              <w:t>Attend to precision.</w:t>
            </w:r>
          </w:p>
          <w:p w:rsidR="003F0ECF" w:rsidRPr="00754FDB" w:rsidRDefault="003F0ECF" w:rsidP="003F0ECF">
            <w:pPr>
              <w:autoSpaceDE w:val="0"/>
              <w:autoSpaceDN w:val="0"/>
              <w:adjustRightInd w:val="0"/>
              <w:ind w:left="342" w:hanging="342"/>
              <w:rPr>
                <w:rFonts w:asciiTheme="minorHAnsi" w:hAnsiTheme="minorHAnsi" w:cstheme="minorHAnsi"/>
                <w:b/>
                <w:bCs/>
              </w:rPr>
            </w:pPr>
          </w:p>
          <w:p w:rsidR="003F0ECF" w:rsidRPr="00754FDB" w:rsidRDefault="003F0ECF" w:rsidP="003F0ECF">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7. </w:t>
            </w:r>
            <w:r w:rsidRPr="00754FDB">
              <w:rPr>
                <w:rFonts w:asciiTheme="minorHAnsi" w:hAnsiTheme="minorHAnsi" w:cstheme="minorHAnsi"/>
                <w:b/>
                <w:bCs/>
              </w:rPr>
              <w:t xml:space="preserve"> </w:t>
            </w:r>
            <w:r w:rsidR="00B7587B">
              <w:rPr>
                <w:rFonts w:asciiTheme="minorHAnsi" w:hAnsiTheme="minorHAnsi" w:cstheme="minorHAnsi"/>
                <w:b/>
                <w:bCs/>
              </w:rPr>
              <w:t xml:space="preserve"> </w:t>
            </w:r>
            <w:r w:rsidRPr="00754FDB">
              <w:rPr>
                <w:rFonts w:asciiTheme="minorHAnsi" w:hAnsiTheme="minorHAnsi" w:cstheme="minorHAnsi"/>
                <w:b/>
                <w:bCs/>
              </w:rPr>
              <w:t>Look for and make use of structure.</w:t>
            </w:r>
          </w:p>
          <w:p w:rsidR="003F0ECF" w:rsidRPr="00754FDB" w:rsidRDefault="003F0ECF" w:rsidP="003F0ECF">
            <w:pPr>
              <w:autoSpaceDE w:val="0"/>
              <w:autoSpaceDN w:val="0"/>
              <w:adjustRightInd w:val="0"/>
              <w:ind w:left="342" w:hanging="342"/>
              <w:rPr>
                <w:rFonts w:asciiTheme="minorHAnsi" w:hAnsiTheme="minorHAnsi" w:cstheme="minorHAnsi"/>
                <w:b/>
                <w:bCs/>
              </w:rPr>
            </w:pPr>
          </w:p>
          <w:p w:rsidR="003F0ECF" w:rsidRPr="00754FDB" w:rsidRDefault="003F0ECF" w:rsidP="003F0ECF">
            <w:pPr>
              <w:ind w:left="342" w:hanging="342"/>
              <w:rPr>
                <w:rFonts w:asciiTheme="minorHAnsi" w:hAnsiTheme="minorHAnsi" w:cstheme="minorHAnsi"/>
              </w:rPr>
            </w:pPr>
            <w:r w:rsidRPr="00754FDB">
              <w:rPr>
                <w:rFonts w:asciiTheme="minorHAnsi" w:hAnsiTheme="minorHAnsi" w:cstheme="minorHAnsi"/>
                <w:b/>
                <w:bCs/>
              </w:rPr>
              <w:t xml:space="preserve"> </w:t>
            </w:r>
            <w:r>
              <w:rPr>
                <w:rFonts w:asciiTheme="minorHAnsi" w:hAnsiTheme="minorHAnsi" w:cstheme="minorHAnsi"/>
                <w:b/>
                <w:bCs/>
              </w:rPr>
              <w:t xml:space="preserve">8. </w:t>
            </w:r>
            <w:r w:rsidR="00B7587B">
              <w:rPr>
                <w:rFonts w:asciiTheme="minorHAnsi" w:hAnsiTheme="minorHAnsi" w:cstheme="minorHAnsi"/>
                <w:b/>
                <w:bCs/>
              </w:rPr>
              <w:t xml:space="preserve"> </w:t>
            </w:r>
            <w:r w:rsidRPr="00754FDB">
              <w:rPr>
                <w:rFonts w:asciiTheme="minorHAnsi" w:hAnsiTheme="minorHAnsi" w:cstheme="minorHAnsi"/>
                <w:b/>
                <w:bCs/>
              </w:rPr>
              <w:t>Look for and express regularity in repeated reasoning.</w:t>
            </w:r>
          </w:p>
        </w:tc>
      </w:tr>
      <w:tr w:rsidR="009100CB" w:rsidRPr="00754FDB" w:rsidTr="006C2936">
        <w:tc>
          <w:tcPr>
            <w:tcW w:w="10278" w:type="dxa"/>
            <w:gridSpan w:val="4"/>
            <w:shd w:val="clear" w:color="auto" w:fill="auto"/>
          </w:tcPr>
          <w:p w:rsidR="009100CB" w:rsidRPr="00754FDB" w:rsidRDefault="009100CB" w:rsidP="00840065">
            <w:pPr>
              <w:rPr>
                <w:rFonts w:asciiTheme="minorHAnsi" w:hAnsiTheme="minorHAnsi" w:cstheme="minorHAnsi"/>
              </w:rPr>
            </w:pPr>
            <w:r w:rsidRPr="00754FDB">
              <w:rPr>
                <w:rFonts w:asciiTheme="minorHAnsi" w:hAnsiTheme="minorHAnsi" w:cstheme="minorHAnsi"/>
                <w:b/>
              </w:rPr>
              <w:t>Domain:  Measurement and Data</w:t>
            </w:r>
          </w:p>
        </w:tc>
      </w:tr>
      <w:tr w:rsidR="009100CB" w:rsidRPr="00754FDB" w:rsidTr="009100CB">
        <w:tc>
          <w:tcPr>
            <w:tcW w:w="2003" w:type="dxa"/>
            <w:shd w:val="clear" w:color="auto" w:fill="auto"/>
          </w:tcPr>
          <w:p w:rsidR="009100CB" w:rsidRPr="00754FDB" w:rsidRDefault="009100CB" w:rsidP="006C2936">
            <w:pPr>
              <w:rPr>
                <w:rFonts w:asciiTheme="minorHAnsi" w:hAnsiTheme="minorHAnsi" w:cstheme="minorHAnsi"/>
                <w:b/>
              </w:rPr>
            </w:pPr>
            <w:r w:rsidRPr="00754FDB">
              <w:rPr>
                <w:rFonts w:asciiTheme="minorHAnsi" w:hAnsiTheme="minorHAnsi" w:cstheme="minorHAnsi"/>
                <w:b/>
              </w:rPr>
              <w:t>Cluster</w:t>
            </w:r>
          </w:p>
        </w:tc>
        <w:tc>
          <w:tcPr>
            <w:tcW w:w="5035" w:type="dxa"/>
            <w:gridSpan w:val="2"/>
            <w:shd w:val="clear" w:color="auto" w:fill="auto"/>
          </w:tcPr>
          <w:p w:rsidR="009100CB" w:rsidRPr="00754FDB" w:rsidRDefault="009100CB" w:rsidP="006C2936">
            <w:pPr>
              <w:rPr>
                <w:rFonts w:asciiTheme="minorHAnsi" w:hAnsiTheme="minorHAnsi" w:cstheme="minorHAnsi"/>
                <w:b/>
              </w:rPr>
            </w:pPr>
            <w:r w:rsidRPr="00754FDB">
              <w:rPr>
                <w:rFonts w:asciiTheme="minorHAnsi" w:hAnsiTheme="minorHAnsi" w:cstheme="minorHAnsi"/>
                <w:b/>
              </w:rPr>
              <w:t>Standard</w:t>
            </w:r>
          </w:p>
        </w:tc>
        <w:tc>
          <w:tcPr>
            <w:tcW w:w="3240" w:type="dxa"/>
            <w:shd w:val="clear" w:color="auto" w:fill="auto"/>
          </w:tcPr>
          <w:p w:rsidR="009100CB" w:rsidRPr="00754FDB" w:rsidRDefault="009100CB" w:rsidP="006C2936">
            <w:pPr>
              <w:autoSpaceDE w:val="0"/>
              <w:autoSpaceDN w:val="0"/>
              <w:adjustRightInd w:val="0"/>
              <w:rPr>
                <w:rFonts w:asciiTheme="minorHAnsi" w:hAnsiTheme="minorHAnsi" w:cstheme="minorHAnsi"/>
                <w:b/>
              </w:rPr>
            </w:pPr>
            <w:r w:rsidRPr="00754FDB">
              <w:rPr>
                <w:rFonts w:asciiTheme="minorHAnsi" w:hAnsiTheme="minorHAnsi" w:cstheme="minorHAnsi"/>
                <w:b/>
              </w:rPr>
              <w:t>Mathematical Practices</w:t>
            </w:r>
          </w:p>
        </w:tc>
      </w:tr>
      <w:tr w:rsidR="00E20D62" w:rsidRPr="00754FDB" w:rsidTr="006C2936">
        <w:trPr>
          <w:trHeight w:val="10699"/>
        </w:trPr>
        <w:tc>
          <w:tcPr>
            <w:tcW w:w="2003" w:type="dxa"/>
            <w:shd w:val="clear" w:color="auto" w:fill="auto"/>
          </w:tcPr>
          <w:p w:rsidR="00E20D62" w:rsidRPr="00754FDB" w:rsidRDefault="00E20D62" w:rsidP="00840065">
            <w:pPr>
              <w:rPr>
                <w:rFonts w:asciiTheme="minorHAnsi" w:hAnsiTheme="minorHAnsi" w:cstheme="minorHAnsi"/>
                <w:b/>
              </w:rPr>
            </w:pPr>
          </w:p>
        </w:tc>
        <w:tc>
          <w:tcPr>
            <w:tcW w:w="5035" w:type="dxa"/>
            <w:gridSpan w:val="2"/>
            <w:shd w:val="clear" w:color="auto" w:fill="auto"/>
          </w:tcPr>
          <w:p w:rsidR="00E20D62" w:rsidRPr="00754FDB" w:rsidRDefault="00E20D62" w:rsidP="00A45EFF">
            <w:pPr>
              <w:autoSpaceDE w:val="0"/>
              <w:autoSpaceDN w:val="0"/>
              <w:adjustRightInd w:val="0"/>
              <w:spacing w:after="0"/>
              <w:rPr>
                <w:rFonts w:asciiTheme="minorHAnsi" w:hAnsiTheme="minorHAnsi" w:cstheme="minorHAnsi"/>
                <w:b/>
              </w:rPr>
            </w:pPr>
            <w:r w:rsidRPr="00754FDB">
              <w:rPr>
                <w:rFonts w:asciiTheme="minorHAnsi" w:hAnsiTheme="minorHAnsi" w:cstheme="minorHAnsi"/>
                <w:b/>
              </w:rPr>
              <w:t>3.MD.7b</w:t>
            </w:r>
          </w:p>
          <w:p w:rsidR="00E20D62" w:rsidRPr="00754FDB" w:rsidRDefault="00E20D62" w:rsidP="00A45EFF">
            <w:pPr>
              <w:autoSpaceDE w:val="0"/>
              <w:autoSpaceDN w:val="0"/>
              <w:adjustRightInd w:val="0"/>
              <w:spacing w:after="0"/>
              <w:rPr>
                <w:rFonts w:asciiTheme="minorHAnsi" w:hAnsiTheme="minorHAnsi" w:cstheme="minorHAnsi"/>
              </w:rPr>
            </w:pPr>
            <w:r w:rsidRPr="00754FDB">
              <w:rPr>
                <w:rFonts w:asciiTheme="minorHAnsi" w:hAnsiTheme="minorHAnsi" w:cstheme="minorHAnsi"/>
              </w:rPr>
              <w:t xml:space="preserve">Multiply side lengths to find areas of </w:t>
            </w:r>
            <w:r>
              <w:rPr>
                <w:rFonts w:asciiTheme="minorHAnsi" w:hAnsiTheme="minorHAnsi" w:cstheme="minorHAnsi"/>
                <w:u w:val="single"/>
              </w:rPr>
              <w:t>tactile graphics of</w:t>
            </w:r>
            <w:r w:rsidRPr="00253E18">
              <w:rPr>
                <w:rFonts w:asciiTheme="minorHAnsi" w:hAnsiTheme="minorHAnsi" w:cstheme="minorHAnsi"/>
              </w:rPr>
              <w:t xml:space="preserve"> </w:t>
            </w:r>
            <w:r w:rsidRPr="00754FDB">
              <w:rPr>
                <w:rFonts w:asciiTheme="minorHAnsi" w:hAnsiTheme="minorHAnsi" w:cstheme="minorHAnsi"/>
              </w:rPr>
              <w:t>rectangles with whole-number side lengths in the context of solving real world and mathematical problems, and represent whole-number products as rectangular areas in mathematical reasoning.</w:t>
            </w:r>
          </w:p>
          <w:p w:rsidR="00E20D62" w:rsidRPr="00754FDB" w:rsidRDefault="00E20D62" w:rsidP="00A45EFF">
            <w:pPr>
              <w:spacing w:after="0"/>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E20D62" w:rsidRPr="00754FDB" w:rsidRDefault="00E20D62" w:rsidP="006D4D9E">
            <w:pPr>
              <w:numPr>
                <w:ilvl w:val="0"/>
                <w:numId w:val="346"/>
              </w:numPr>
              <w:autoSpaceDE w:val="0"/>
              <w:autoSpaceDN w:val="0"/>
              <w:adjustRightInd w:val="0"/>
              <w:spacing w:after="0" w:line="240" w:lineRule="auto"/>
              <w:ind w:left="1057"/>
              <w:rPr>
                <w:rFonts w:asciiTheme="minorHAnsi" w:hAnsiTheme="minorHAnsi" w:cstheme="minorHAnsi"/>
                <w:b/>
              </w:rPr>
            </w:pPr>
            <w:r w:rsidRPr="00754FDB">
              <w:rPr>
                <w:rFonts w:asciiTheme="minorHAnsi" w:hAnsiTheme="minorHAnsi" w:cstheme="minorHAnsi"/>
                <w:b/>
                <w:color w:val="FF0000"/>
              </w:rPr>
              <w:t>Ability to apply the formula for area of a rectangle to solve word problems</w:t>
            </w:r>
          </w:p>
          <w:p w:rsidR="00D73396" w:rsidRDefault="00D73396" w:rsidP="00A45EFF">
            <w:pPr>
              <w:autoSpaceDE w:val="0"/>
              <w:autoSpaceDN w:val="0"/>
              <w:adjustRightInd w:val="0"/>
              <w:spacing w:after="0"/>
              <w:rPr>
                <w:rFonts w:asciiTheme="minorHAnsi" w:hAnsiTheme="minorHAnsi" w:cstheme="minorHAnsi"/>
                <w:b/>
              </w:rPr>
            </w:pPr>
          </w:p>
          <w:p w:rsidR="00E20D62" w:rsidRPr="00754FDB" w:rsidRDefault="00E20D62" w:rsidP="00A45EFF">
            <w:pPr>
              <w:autoSpaceDE w:val="0"/>
              <w:autoSpaceDN w:val="0"/>
              <w:adjustRightInd w:val="0"/>
              <w:spacing w:after="0"/>
              <w:rPr>
                <w:rFonts w:asciiTheme="minorHAnsi" w:hAnsiTheme="minorHAnsi" w:cstheme="minorHAnsi"/>
                <w:b/>
              </w:rPr>
            </w:pPr>
            <w:r w:rsidRPr="00754FDB">
              <w:rPr>
                <w:rFonts w:asciiTheme="minorHAnsi" w:hAnsiTheme="minorHAnsi" w:cstheme="minorHAnsi"/>
                <w:b/>
              </w:rPr>
              <w:t>3.MD.7c</w:t>
            </w:r>
          </w:p>
          <w:p w:rsidR="00E20D62" w:rsidRPr="00754FDB" w:rsidRDefault="00E20D62" w:rsidP="00A45EFF">
            <w:pPr>
              <w:spacing w:after="0"/>
              <w:rPr>
                <w:rFonts w:asciiTheme="minorHAnsi" w:hAnsiTheme="minorHAnsi" w:cstheme="minorHAnsi"/>
              </w:rPr>
            </w:pPr>
            <w:r w:rsidRPr="00754FDB">
              <w:rPr>
                <w:rFonts w:asciiTheme="minorHAnsi" w:hAnsiTheme="minorHAnsi" w:cstheme="minorHAnsi"/>
              </w:rPr>
              <w:t xml:space="preserve">Use tiling to show in a concrete case that the area of a rectangle with whole-number side lengths </w:t>
            </w:r>
            <w:r w:rsidRPr="00754FDB">
              <w:rPr>
                <w:rFonts w:asciiTheme="minorHAnsi" w:hAnsiTheme="minorHAnsi" w:cstheme="minorHAnsi"/>
                <w:i/>
              </w:rPr>
              <w:t xml:space="preserve">a </w:t>
            </w:r>
            <w:r w:rsidRPr="00754FDB">
              <w:rPr>
                <w:rFonts w:asciiTheme="minorHAnsi" w:hAnsiTheme="minorHAnsi" w:cstheme="minorHAnsi"/>
              </w:rPr>
              <w:t xml:space="preserve">and </w:t>
            </w:r>
            <w:r w:rsidRPr="00754FDB">
              <w:rPr>
                <w:rFonts w:asciiTheme="minorHAnsi" w:hAnsiTheme="minorHAnsi" w:cstheme="minorHAnsi"/>
                <w:i/>
              </w:rPr>
              <w:t>b + c</w:t>
            </w:r>
            <w:r w:rsidRPr="00754FDB">
              <w:rPr>
                <w:rFonts w:asciiTheme="minorHAnsi" w:hAnsiTheme="minorHAnsi" w:cstheme="minorHAnsi"/>
              </w:rPr>
              <w:t xml:space="preserve"> is the sum of </w:t>
            </w:r>
            <w:r w:rsidRPr="00754FDB">
              <w:rPr>
                <w:rFonts w:asciiTheme="minorHAnsi" w:hAnsiTheme="minorHAnsi" w:cstheme="minorHAnsi"/>
                <w:i/>
              </w:rPr>
              <w:t xml:space="preserve">a x b </w:t>
            </w:r>
            <w:r w:rsidRPr="00754FDB">
              <w:rPr>
                <w:rFonts w:asciiTheme="minorHAnsi" w:hAnsiTheme="minorHAnsi" w:cstheme="minorHAnsi"/>
              </w:rPr>
              <w:t xml:space="preserve">and </w:t>
            </w:r>
            <w:r w:rsidRPr="00754FDB">
              <w:rPr>
                <w:rFonts w:asciiTheme="minorHAnsi" w:hAnsiTheme="minorHAnsi" w:cstheme="minorHAnsi"/>
                <w:i/>
              </w:rPr>
              <w:t>a x c</w:t>
            </w:r>
            <w:r w:rsidRPr="00754FDB">
              <w:rPr>
                <w:rFonts w:asciiTheme="minorHAnsi" w:hAnsiTheme="minorHAnsi" w:cstheme="minorHAnsi"/>
              </w:rPr>
              <w:t xml:space="preserve">.  Use </w:t>
            </w:r>
            <w:r>
              <w:rPr>
                <w:rFonts w:asciiTheme="minorHAnsi" w:hAnsiTheme="minorHAnsi" w:cstheme="minorHAnsi"/>
                <w:u w:val="single"/>
              </w:rPr>
              <w:t xml:space="preserve">tactile </w:t>
            </w:r>
            <w:r w:rsidRPr="00754FDB">
              <w:rPr>
                <w:rFonts w:asciiTheme="minorHAnsi" w:hAnsiTheme="minorHAnsi" w:cstheme="minorHAnsi"/>
              </w:rPr>
              <w:t>area models to represent the distributive property in mathematical reasoning.</w:t>
            </w:r>
          </w:p>
          <w:p w:rsidR="00E20D62" w:rsidRPr="00754FDB" w:rsidRDefault="00E20D62" w:rsidP="00A45EFF">
            <w:pPr>
              <w:spacing w:after="0"/>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E20D62" w:rsidRPr="00754FDB" w:rsidRDefault="00E20D62" w:rsidP="00A45EFF">
            <w:pPr>
              <w:numPr>
                <w:ilvl w:val="0"/>
                <w:numId w:val="100"/>
              </w:numPr>
              <w:spacing w:after="0" w:line="240" w:lineRule="auto"/>
              <w:ind w:left="1057"/>
              <w:rPr>
                <w:rFonts w:asciiTheme="minorHAnsi" w:hAnsiTheme="minorHAnsi" w:cstheme="minorHAnsi"/>
                <w:b/>
                <w:color w:val="6600FF"/>
              </w:rPr>
            </w:pPr>
            <w:r w:rsidRPr="00754FDB">
              <w:rPr>
                <w:rFonts w:asciiTheme="minorHAnsi" w:hAnsiTheme="minorHAnsi" w:cstheme="minorHAnsi"/>
                <w:b/>
                <w:color w:val="FF0000"/>
              </w:rPr>
              <w:t xml:space="preserve">Ability to construct rectangles on grid paper and decompose them by cutting them up or </w:t>
            </w:r>
            <w:r>
              <w:rPr>
                <w:rFonts w:asciiTheme="minorHAnsi" w:hAnsiTheme="minorHAnsi" w:cstheme="minorHAnsi"/>
                <w:b/>
                <w:color w:val="FF0000"/>
                <w:u w:val="single"/>
              </w:rPr>
              <w:t xml:space="preserve">labeling </w:t>
            </w:r>
            <w:r w:rsidRPr="00B7587B">
              <w:rPr>
                <w:rFonts w:asciiTheme="minorHAnsi" w:hAnsiTheme="minorHAnsi" w:cstheme="minorHAnsi"/>
                <w:b/>
                <w:strike/>
                <w:color w:val="FF0000"/>
              </w:rPr>
              <w:t xml:space="preserve">color coding </w:t>
            </w:r>
            <w:r w:rsidRPr="00754FDB">
              <w:rPr>
                <w:rFonts w:asciiTheme="minorHAnsi" w:hAnsiTheme="minorHAnsi" w:cstheme="minorHAnsi"/>
                <w:b/>
                <w:color w:val="FF0000"/>
              </w:rPr>
              <w:t>them to investigate area</w:t>
            </w:r>
          </w:p>
          <w:p w:rsidR="00E20D62" w:rsidRPr="00754FDB" w:rsidRDefault="00E20D62" w:rsidP="00A45EFF">
            <w:pPr>
              <w:numPr>
                <w:ilvl w:val="0"/>
                <w:numId w:val="100"/>
              </w:numPr>
              <w:spacing w:after="0" w:line="240" w:lineRule="auto"/>
              <w:ind w:left="1057"/>
              <w:rPr>
                <w:rFonts w:asciiTheme="minorHAnsi" w:hAnsiTheme="minorHAnsi" w:cstheme="minorHAnsi"/>
                <w:b/>
                <w:color w:val="FF0000"/>
              </w:rPr>
            </w:pPr>
            <w:r w:rsidRPr="00754FDB">
              <w:rPr>
                <w:rFonts w:asciiTheme="minorHAnsi" w:hAnsiTheme="minorHAnsi" w:cstheme="minorHAnsi"/>
                <w:b/>
                <w:color w:val="FF0000"/>
              </w:rPr>
              <w:t>Ability to use a pictorial model of the distributive property to solve area word problems</w:t>
            </w:r>
          </w:p>
          <w:p w:rsidR="00D73396" w:rsidRPr="00D3450D" w:rsidRDefault="00E20D62" w:rsidP="00A45EFF">
            <w:pPr>
              <w:numPr>
                <w:ilvl w:val="0"/>
                <w:numId w:val="100"/>
              </w:numPr>
              <w:spacing w:after="0" w:line="240" w:lineRule="auto"/>
              <w:ind w:left="1057"/>
              <w:rPr>
                <w:rFonts w:asciiTheme="minorHAnsi" w:hAnsiTheme="minorHAnsi" w:cstheme="minorHAnsi"/>
                <w:b/>
              </w:rPr>
            </w:pPr>
            <w:r w:rsidRPr="00754FDB">
              <w:rPr>
                <w:rFonts w:asciiTheme="minorHAnsi" w:hAnsiTheme="minorHAnsi" w:cstheme="minorHAnsi"/>
                <w:b/>
                <w:color w:val="FF0000"/>
              </w:rPr>
              <w:t xml:space="preserve">Knowledge that, for example, when working with a rectangle with side lengths of 7units by 8units, let </w:t>
            </w:r>
            <w:r w:rsidRPr="00754FDB">
              <w:rPr>
                <w:rFonts w:asciiTheme="minorHAnsi" w:hAnsiTheme="minorHAnsi" w:cstheme="minorHAnsi"/>
                <w:i/>
                <w:color w:val="FF0000"/>
              </w:rPr>
              <w:t>a</w:t>
            </w:r>
            <w:r w:rsidRPr="00754FDB">
              <w:rPr>
                <w:rFonts w:asciiTheme="minorHAnsi" w:hAnsiTheme="minorHAnsi" w:cstheme="minorHAnsi"/>
                <w:b/>
                <w:color w:val="FF0000"/>
              </w:rPr>
              <w:t xml:space="preserve"> represent 7 and </w:t>
            </w:r>
            <w:proofErr w:type="spellStart"/>
            <w:r w:rsidRPr="00754FDB">
              <w:rPr>
                <w:rFonts w:asciiTheme="minorHAnsi" w:hAnsiTheme="minorHAnsi" w:cstheme="minorHAnsi"/>
                <w:i/>
                <w:color w:val="FF0000"/>
              </w:rPr>
              <w:t>b+c</w:t>
            </w:r>
            <w:proofErr w:type="spellEnd"/>
            <w:r w:rsidRPr="00754FDB">
              <w:rPr>
                <w:rFonts w:asciiTheme="minorHAnsi" w:hAnsiTheme="minorHAnsi" w:cstheme="minorHAnsi"/>
                <w:b/>
                <w:color w:val="FF0000"/>
              </w:rPr>
              <w:t xml:space="preserve"> represent a decomposition of 8 (e.g. 5+3, 6+2, 4+4, 7+1, etc.)  In other words, 7x8 is the same as (7x2)+(7x6)</w:t>
            </w:r>
          </w:p>
          <w:p w:rsidR="00D3450D" w:rsidRDefault="00D3450D" w:rsidP="00D3450D">
            <w:pPr>
              <w:spacing w:after="0" w:line="240" w:lineRule="auto"/>
              <w:rPr>
                <w:rFonts w:asciiTheme="minorHAnsi" w:hAnsiTheme="minorHAnsi" w:cstheme="minorHAnsi"/>
                <w:b/>
                <w:color w:val="FF0000"/>
              </w:rPr>
            </w:pPr>
          </w:p>
          <w:p w:rsidR="00D3450D" w:rsidRPr="00D73396" w:rsidRDefault="00D3450D" w:rsidP="00D3450D">
            <w:pPr>
              <w:spacing w:after="0" w:line="240" w:lineRule="auto"/>
              <w:rPr>
                <w:rFonts w:asciiTheme="minorHAnsi" w:hAnsiTheme="minorHAnsi" w:cstheme="minorHAnsi"/>
                <w:b/>
              </w:rPr>
            </w:pPr>
          </w:p>
          <w:p w:rsidR="00D73396" w:rsidRDefault="00D73396" w:rsidP="00D73396">
            <w:pPr>
              <w:spacing w:after="0" w:line="240" w:lineRule="auto"/>
              <w:rPr>
                <w:rFonts w:asciiTheme="minorHAnsi" w:hAnsiTheme="minorHAnsi" w:cstheme="minorHAnsi"/>
                <w:b/>
                <w:color w:val="FF0000"/>
              </w:rPr>
            </w:pPr>
          </w:p>
          <w:p w:rsidR="00D73396" w:rsidRPr="00D73396" w:rsidRDefault="00D73396" w:rsidP="00D73396">
            <w:pPr>
              <w:spacing w:after="0" w:line="240" w:lineRule="auto"/>
              <w:rPr>
                <w:rFonts w:asciiTheme="minorHAnsi" w:hAnsiTheme="minorHAnsi" w:cstheme="minorHAnsi"/>
                <w:b/>
              </w:rPr>
            </w:pPr>
          </w:p>
        </w:tc>
        <w:tc>
          <w:tcPr>
            <w:tcW w:w="3240" w:type="dxa"/>
            <w:shd w:val="clear" w:color="auto" w:fill="auto"/>
          </w:tcPr>
          <w:p w:rsidR="00E20D62" w:rsidRPr="003F0ECF" w:rsidRDefault="00E20D62"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1. </w:t>
            </w:r>
            <w:r w:rsidR="00B7587B">
              <w:rPr>
                <w:rFonts w:asciiTheme="minorHAnsi" w:hAnsiTheme="minorHAnsi" w:cstheme="minorHAnsi"/>
                <w:b/>
                <w:bCs/>
              </w:rPr>
              <w:t xml:space="preserve">  </w:t>
            </w:r>
            <w:r w:rsidRPr="003F0ECF">
              <w:rPr>
                <w:rFonts w:asciiTheme="minorHAnsi" w:hAnsiTheme="minorHAnsi" w:cstheme="minorHAnsi"/>
                <w:b/>
                <w:bCs/>
              </w:rPr>
              <w:t>Make sense of problems and persevere in solving them.</w:t>
            </w:r>
          </w:p>
          <w:p w:rsidR="00E20D62" w:rsidRPr="00754FDB" w:rsidRDefault="00E20D62" w:rsidP="00B7587B">
            <w:pPr>
              <w:pStyle w:val="ListParagraph"/>
              <w:autoSpaceDE w:val="0"/>
              <w:autoSpaceDN w:val="0"/>
              <w:adjustRightInd w:val="0"/>
              <w:ind w:left="342" w:hanging="342"/>
              <w:rPr>
                <w:rFonts w:asciiTheme="minorHAnsi" w:hAnsiTheme="minorHAnsi" w:cstheme="minorHAnsi"/>
                <w:b/>
                <w:bCs/>
              </w:rPr>
            </w:pPr>
          </w:p>
          <w:p w:rsidR="00E20D62" w:rsidRPr="00754FDB" w:rsidRDefault="00E20D62"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2. </w:t>
            </w:r>
            <w:r w:rsidR="00B7587B">
              <w:rPr>
                <w:rFonts w:asciiTheme="minorHAnsi" w:hAnsiTheme="minorHAnsi" w:cstheme="minorHAnsi"/>
                <w:b/>
                <w:bCs/>
              </w:rPr>
              <w:t xml:space="preserve">  </w:t>
            </w:r>
            <w:r w:rsidRPr="00754FDB">
              <w:rPr>
                <w:rFonts w:asciiTheme="minorHAnsi" w:hAnsiTheme="minorHAnsi" w:cstheme="minorHAnsi"/>
                <w:b/>
                <w:bCs/>
              </w:rPr>
              <w:t>Reason abstractly and quantitatively.</w:t>
            </w:r>
          </w:p>
          <w:p w:rsidR="00E20D62" w:rsidRPr="00754FDB" w:rsidRDefault="00E20D62" w:rsidP="00B7587B">
            <w:pPr>
              <w:autoSpaceDE w:val="0"/>
              <w:autoSpaceDN w:val="0"/>
              <w:adjustRightInd w:val="0"/>
              <w:ind w:left="342" w:hanging="342"/>
              <w:rPr>
                <w:rFonts w:asciiTheme="minorHAnsi" w:hAnsiTheme="minorHAnsi" w:cstheme="minorHAnsi"/>
                <w:b/>
                <w:bCs/>
              </w:rPr>
            </w:pPr>
          </w:p>
          <w:p w:rsidR="00E20D62" w:rsidRDefault="00E20D62"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3. </w:t>
            </w:r>
            <w:r w:rsidR="00B7587B">
              <w:rPr>
                <w:rFonts w:asciiTheme="minorHAnsi" w:hAnsiTheme="minorHAnsi" w:cstheme="minorHAnsi"/>
                <w:b/>
                <w:bCs/>
              </w:rPr>
              <w:t xml:space="preserve">  </w:t>
            </w:r>
            <w:r w:rsidRPr="00754FDB">
              <w:rPr>
                <w:rFonts w:asciiTheme="minorHAnsi" w:hAnsiTheme="minorHAnsi" w:cstheme="minorHAnsi"/>
                <w:b/>
                <w:bCs/>
              </w:rPr>
              <w:t>Construct viable</w:t>
            </w:r>
            <w:r w:rsidR="00B7587B">
              <w:rPr>
                <w:rFonts w:asciiTheme="minorHAnsi" w:hAnsiTheme="minorHAnsi" w:cstheme="minorHAnsi"/>
                <w:b/>
                <w:bCs/>
              </w:rPr>
              <w:t xml:space="preserve"> </w:t>
            </w:r>
            <w:r w:rsidRPr="00754FDB">
              <w:rPr>
                <w:rFonts w:asciiTheme="minorHAnsi" w:hAnsiTheme="minorHAnsi" w:cstheme="minorHAnsi"/>
                <w:b/>
                <w:bCs/>
              </w:rPr>
              <w:t>arguments and critique the reasoning of others.</w:t>
            </w:r>
          </w:p>
          <w:p w:rsidR="00B7587B" w:rsidRPr="00754FDB" w:rsidRDefault="00B7587B" w:rsidP="00B7587B">
            <w:pPr>
              <w:autoSpaceDE w:val="0"/>
              <w:autoSpaceDN w:val="0"/>
              <w:adjustRightInd w:val="0"/>
              <w:spacing w:after="0" w:line="240" w:lineRule="auto"/>
              <w:ind w:left="342" w:hanging="342"/>
              <w:rPr>
                <w:rFonts w:asciiTheme="minorHAnsi" w:hAnsiTheme="minorHAnsi" w:cstheme="minorHAnsi"/>
                <w:b/>
                <w:bCs/>
              </w:rPr>
            </w:pPr>
          </w:p>
          <w:p w:rsidR="00E20D62" w:rsidRPr="00754FDB" w:rsidRDefault="00E20D62"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4. </w:t>
            </w:r>
            <w:r w:rsidR="00B7587B">
              <w:rPr>
                <w:rFonts w:asciiTheme="minorHAnsi" w:hAnsiTheme="minorHAnsi" w:cstheme="minorHAnsi"/>
                <w:b/>
                <w:bCs/>
              </w:rPr>
              <w:t xml:space="preserve">  </w:t>
            </w:r>
            <w:r w:rsidRPr="00754FDB">
              <w:rPr>
                <w:rFonts w:asciiTheme="minorHAnsi" w:hAnsiTheme="minorHAnsi" w:cstheme="minorHAnsi"/>
                <w:b/>
                <w:bCs/>
              </w:rPr>
              <w:t>Model with mathematics.</w:t>
            </w:r>
          </w:p>
          <w:p w:rsidR="00E20D62" w:rsidRPr="00754FDB" w:rsidRDefault="00E20D62" w:rsidP="00B7587B">
            <w:pPr>
              <w:autoSpaceDE w:val="0"/>
              <w:autoSpaceDN w:val="0"/>
              <w:adjustRightInd w:val="0"/>
              <w:ind w:left="342" w:hanging="342"/>
              <w:rPr>
                <w:rFonts w:asciiTheme="minorHAnsi" w:hAnsiTheme="minorHAnsi" w:cstheme="minorHAnsi"/>
                <w:b/>
                <w:bCs/>
              </w:rPr>
            </w:pPr>
          </w:p>
          <w:p w:rsidR="00E20D62" w:rsidRPr="00754FDB" w:rsidRDefault="00E20D62"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5. </w:t>
            </w:r>
            <w:r w:rsidR="00B7587B">
              <w:rPr>
                <w:rFonts w:asciiTheme="minorHAnsi" w:hAnsiTheme="minorHAnsi" w:cstheme="minorHAnsi"/>
                <w:b/>
                <w:bCs/>
              </w:rPr>
              <w:t xml:space="preserve">  </w:t>
            </w:r>
            <w:r w:rsidRPr="00754FDB">
              <w:rPr>
                <w:rFonts w:asciiTheme="minorHAnsi" w:hAnsiTheme="minorHAnsi" w:cstheme="minorHAnsi"/>
                <w:b/>
                <w:bCs/>
              </w:rPr>
              <w:t>Use appropriate tools strategically.</w:t>
            </w:r>
          </w:p>
          <w:p w:rsidR="00E20D62" w:rsidRPr="00754FDB" w:rsidRDefault="00E20D62" w:rsidP="00B7587B">
            <w:pPr>
              <w:autoSpaceDE w:val="0"/>
              <w:autoSpaceDN w:val="0"/>
              <w:adjustRightInd w:val="0"/>
              <w:ind w:left="342" w:hanging="342"/>
              <w:rPr>
                <w:rFonts w:asciiTheme="minorHAnsi" w:hAnsiTheme="minorHAnsi" w:cstheme="minorHAnsi"/>
                <w:b/>
                <w:bCs/>
              </w:rPr>
            </w:pPr>
          </w:p>
          <w:p w:rsidR="00E20D62" w:rsidRPr="00754FDB" w:rsidRDefault="00E20D62"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6. </w:t>
            </w:r>
            <w:r w:rsidR="00B7587B">
              <w:rPr>
                <w:rFonts w:asciiTheme="minorHAnsi" w:hAnsiTheme="minorHAnsi" w:cstheme="minorHAnsi"/>
                <w:b/>
                <w:bCs/>
              </w:rPr>
              <w:t xml:space="preserve"> </w:t>
            </w:r>
            <w:r w:rsidRPr="00754FDB">
              <w:rPr>
                <w:rFonts w:asciiTheme="minorHAnsi" w:hAnsiTheme="minorHAnsi" w:cstheme="minorHAnsi"/>
                <w:b/>
                <w:bCs/>
              </w:rPr>
              <w:t>Attend to precision.</w:t>
            </w:r>
          </w:p>
          <w:p w:rsidR="00E20D62" w:rsidRPr="00754FDB" w:rsidRDefault="00E20D62" w:rsidP="00B7587B">
            <w:pPr>
              <w:autoSpaceDE w:val="0"/>
              <w:autoSpaceDN w:val="0"/>
              <w:adjustRightInd w:val="0"/>
              <w:ind w:left="342" w:hanging="342"/>
              <w:rPr>
                <w:rFonts w:asciiTheme="minorHAnsi" w:hAnsiTheme="minorHAnsi" w:cstheme="minorHAnsi"/>
                <w:b/>
                <w:bCs/>
              </w:rPr>
            </w:pPr>
          </w:p>
          <w:p w:rsidR="00E20D62" w:rsidRPr="00754FDB" w:rsidRDefault="00E20D62"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7. </w:t>
            </w:r>
            <w:r w:rsidRPr="00754FDB">
              <w:rPr>
                <w:rFonts w:asciiTheme="minorHAnsi" w:hAnsiTheme="minorHAnsi" w:cstheme="minorHAnsi"/>
                <w:b/>
                <w:bCs/>
              </w:rPr>
              <w:t xml:space="preserve"> </w:t>
            </w:r>
            <w:r w:rsidR="00B7587B">
              <w:rPr>
                <w:rFonts w:asciiTheme="minorHAnsi" w:hAnsiTheme="minorHAnsi" w:cstheme="minorHAnsi"/>
                <w:b/>
                <w:bCs/>
              </w:rPr>
              <w:t xml:space="preserve"> </w:t>
            </w:r>
            <w:r w:rsidRPr="00754FDB">
              <w:rPr>
                <w:rFonts w:asciiTheme="minorHAnsi" w:hAnsiTheme="minorHAnsi" w:cstheme="minorHAnsi"/>
                <w:b/>
                <w:bCs/>
              </w:rPr>
              <w:t>Look for and make use of structure.</w:t>
            </w:r>
          </w:p>
          <w:p w:rsidR="00E20D62" w:rsidRPr="00754FDB" w:rsidRDefault="00E20D62" w:rsidP="00B7587B">
            <w:pPr>
              <w:autoSpaceDE w:val="0"/>
              <w:autoSpaceDN w:val="0"/>
              <w:adjustRightInd w:val="0"/>
              <w:ind w:left="342" w:hanging="342"/>
              <w:rPr>
                <w:rFonts w:asciiTheme="minorHAnsi" w:hAnsiTheme="minorHAnsi" w:cstheme="minorHAnsi"/>
                <w:b/>
                <w:bCs/>
              </w:rPr>
            </w:pPr>
          </w:p>
          <w:p w:rsidR="00E20D62" w:rsidRPr="00754FDB" w:rsidRDefault="00E20D62" w:rsidP="00B7587B">
            <w:pPr>
              <w:ind w:left="342" w:hanging="360"/>
              <w:rPr>
                <w:rFonts w:asciiTheme="minorHAnsi" w:hAnsiTheme="minorHAnsi" w:cstheme="minorHAnsi"/>
              </w:rPr>
            </w:pPr>
            <w:r w:rsidRPr="00754FDB">
              <w:rPr>
                <w:rFonts w:asciiTheme="minorHAnsi" w:hAnsiTheme="minorHAnsi" w:cstheme="minorHAnsi"/>
                <w:b/>
                <w:bCs/>
              </w:rPr>
              <w:t xml:space="preserve"> </w:t>
            </w:r>
            <w:r>
              <w:rPr>
                <w:rFonts w:asciiTheme="minorHAnsi" w:hAnsiTheme="minorHAnsi" w:cstheme="minorHAnsi"/>
                <w:b/>
                <w:bCs/>
              </w:rPr>
              <w:t xml:space="preserve">8. </w:t>
            </w:r>
            <w:r w:rsidR="00B7587B">
              <w:rPr>
                <w:rFonts w:asciiTheme="minorHAnsi" w:hAnsiTheme="minorHAnsi" w:cstheme="minorHAnsi"/>
                <w:b/>
                <w:bCs/>
              </w:rPr>
              <w:t xml:space="preserve"> </w:t>
            </w:r>
            <w:r w:rsidRPr="00754FDB">
              <w:rPr>
                <w:rFonts w:asciiTheme="minorHAnsi" w:hAnsiTheme="minorHAnsi" w:cstheme="minorHAnsi"/>
                <w:b/>
                <w:bCs/>
              </w:rPr>
              <w:t>Look for and express regularity in rep</w:t>
            </w:r>
            <w:r w:rsidR="00B7587B">
              <w:rPr>
                <w:rFonts w:asciiTheme="minorHAnsi" w:hAnsiTheme="minorHAnsi" w:cstheme="minorHAnsi"/>
                <w:b/>
                <w:bCs/>
              </w:rPr>
              <w:t>eated reasoning.</w:t>
            </w:r>
          </w:p>
        </w:tc>
      </w:tr>
      <w:tr w:rsidR="00D73396" w:rsidRPr="00754FDB" w:rsidTr="006C2936">
        <w:tc>
          <w:tcPr>
            <w:tcW w:w="10278" w:type="dxa"/>
            <w:gridSpan w:val="4"/>
            <w:shd w:val="clear" w:color="auto" w:fill="auto"/>
          </w:tcPr>
          <w:p w:rsidR="00D73396" w:rsidRPr="00754FDB" w:rsidRDefault="00D73396" w:rsidP="00840065">
            <w:pPr>
              <w:rPr>
                <w:rFonts w:asciiTheme="minorHAnsi" w:hAnsiTheme="minorHAnsi" w:cstheme="minorHAnsi"/>
              </w:rPr>
            </w:pPr>
            <w:r w:rsidRPr="00754FDB">
              <w:rPr>
                <w:rFonts w:asciiTheme="minorHAnsi" w:hAnsiTheme="minorHAnsi" w:cstheme="minorHAnsi"/>
                <w:b/>
              </w:rPr>
              <w:t>Domain:  Measurement and Data</w:t>
            </w:r>
          </w:p>
        </w:tc>
      </w:tr>
      <w:tr w:rsidR="00D73396" w:rsidRPr="00754FDB" w:rsidTr="009100CB">
        <w:tc>
          <w:tcPr>
            <w:tcW w:w="2003" w:type="dxa"/>
            <w:shd w:val="clear" w:color="auto" w:fill="auto"/>
          </w:tcPr>
          <w:p w:rsidR="00D73396" w:rsidRPr="00754FDB" w:rsidRDefault="00D73396" w:rsidP="006C2936">
            <w:pPr>
              <w:rPr>
                <w:rFonts w:asciiTheme="minorHAnsi" w:hAnsiTheme="minorHAnsi" w:cstheme="minorHAnsi"/>
                <w:b/>
              </w:rPr>
            </w:pPr>
            <w:r w:rsidRPr="00754FDB">
              <w:rPr>
                <w:rFonts w:asciiTheme="minorHAnsi" w:hAnsiTheme="minorHAnsi" w:cstheme="minorHAnsi"/>
                <w:b/>
              </w:rPr>
              <w:t>Cluster</w:t>
            </w:r>
          </w:p>
        </w:tc>
        <w:tc>
          <w:tcPr>
            <w:tcW w:w="5035" w:type="dxa"/>
            <w:gridSpan w:val="2"/>
            <w:shd w:val="clear" w:color="auto" w:fill="auto"/>
          </w:tcPr>
          <w:p w:rsidR="00D73396" w:rsidRPr="00754FDB" w:rsidRDefault="00D73396" w:rsidP="006C2936">
            <w:pPr>
              <w:rPr>
                <w:rFonts w:asciiTheme="minorHAnsi" w:hAnsiTheme="minorHAnsi" w:cstheme="minorHAnsi"/>
                <w:b/>
              </w:rPr>
            </w:pPr>
            <w:r w:rsidRPr="00754FDB">
              <w:rPr>
                <w:rFonts w:asciiTheme="minorHAnsi" w:hAnsiTheme="minorHAnsi" w:cstheme="minorHAnsi"/>
                <w:b/>
              </w:rPr>
              <w:t>Standard</w:t>
            </w:r>
          </w:p>
        </w:tc>
        <w:tc>
          <w:tcPr>
            <w:tcW w:w="3240" w:type="dxa"/>
            <w:shd w:val="clear" w:color="auto" w:fill="auto"/>
          </w:tcPr>
          <w:p w:rsidR="00D73396" w:rsidRPr="00754FDB" w:rsidRDefault="00D73396" w:rsidP="006C2936">
            <w:pPr>
              <w:autoSpaceDE w:val="0"/>
              <w:autoSpaceDN w:val="0"/>
              <w:adjustRightInd w:val="0"/>
              <w:rPr>
                <w:rFonts w:asciiTheme="minorHAnsi" w:hAnsiTheme="minorHAnsi" w:cstheme="minorHAnsi"/>
                <w:b/>
              </w:rPr>
            </w:pPr>
            <w:r w:rsidRPr="00754FDB">
              <w:rPr>
                <w:rFonts w:asciiTheme="minorHAnsi" w:hAnsiTheme="minorHAnsi" w:cstheme="minorHAnsi"/>
                <w:b/>
              </w:rPr>
              <w:t>Mathematical Practices</w:t>
            </w:r>
          </w:p>
        </w:tc>
      </w:tr>
      <w:tr w:rsidR="00D73396" w:rsidRPr="00754FDB" w:rsidTr="009100CB">
        <w:tc>
          <w:tcPr>
            <w:tcW w:w="2003" w:type="dxa"/>
            <w:shd w:val="clear" w:color="auto" w:fill="auto"/>
          </w:tcPr>
          <w:p w:rsidR="00D73396" w:rsidRPr="00754FDB" w:rsidRDefault="00D73396" w:rsidP="00840065">
            <w:pPr>
              <w:rPr>
                <w:rFonts w:asciiTheme="minorHAnsi" w:hAnsiTheme="minorHAnsi" w:cstheme="minorHAnsi"/>
                <w:b/>
              </w:rPr>
            </w:pPr>
          </w:p>
        </w:tc>
        <w:tc>
          <w:tcPr>
            <w:tcW w:w="5035" w:type="dxa"/>
            <w:gridSpan w:val="2"/>
            <w:shd w:val="clear" w:color="auto" w:fill="auto"/>
          </w:tcPr>
          <w:p w:rsidR="00D73396" w:rsidRPr="00754FDB" w:rsidRDefault="00D73396" w:rsidP="00D3450D">
            <w:pPr>
              <w:autoSpaceDE w:val="0"/>
              <w:autoSpaceDN w:val="0"/>
              <w:adjustRightInd w:val="0"/>
              <w:spacing w:after="0"/>
              <w:rPr>
                <w:rFonts w:asciiTheme="minorHAnsi" w:hAnsiTheme="minorHAnsi" w:cstheme="minorHAnsi"/>
                <w:b/>
              </w:rPr>
            </w:pPr>
            <w:r w:rsidRPr="00754FDB">
              <w:rPr>
                <w:rFonts w:asciiTheme="minorHAnsi" w:hAnsiTheme="minorHAnsi" w:cstheme="minorHAnsi"/>
                <w:b/>
              </w:rPr>
              <w:t>3.MD.7d</w:t>
            </w:r>
          </w:p>
          <w:p w:rsidR="00D73396" w:rsidRDefault="00D73396" w:rsidP="00D3450D">
            <w:pPr>
              <w:autoSpaceDE w:val="0"/>
              <w:autoSpaceDN w:val="0"/>
              <w:adjustRightInd w:val="0"/>
              <w:spacing w:after="0"/>
              <w:rPr>
                <w:rFonts w:asciiTheme="minorHAnsi" w:hAnsiTheme="minorHAnsi" w:cstheme="minorHAnsi"/>
              </w:rPr>
            </w:pPr>
            <w:r w:rsidRPr="00754FDB">
              <w:rPr>
                <w:rFonts w:asciiTheme="minorHAnsi" w:hAnsiTheme="minorHAnsi" w:cstheme="minorHAnsi"/>
              </w:rPr>
              <w:t xml:space="preserve">Recognize area as additive.  Find areas of </w:t>
            </w:r>
            <w:r>
              <w:rPr>
                <w:rFonts w:asciiTheme="minorHAnsi" w:hAnsiTheme="minorHAnsi" w:cstheme="minorHAnsi"/>
                <w:u w:val="single"/>
              </w:rPr>
              <w:t>tactile graphics of</w:t>
            </w:r>
            <w:r w:rsidRPr="00253E18">
              <w:rPr>
                <w:rFonts w:asciiTheme="minorHAnsi" w:hAnsiTheme="minorHAnsi" w:cstheme="minorHAnsi"/>
              </w:rPr>
              <w:t xml:space="preserve"> </w:t>
            </w:r>
            <w:r w:rsidRPr="00754FDB">
              <w:rPr>
                <w:rFonts w:asciiTheme="minorHAnsi" w:hAnsiTheme="minorHAnsi" w:cstheme="minorHAnsi"/>
              </w:rPr>
              <w:t>rectilinear figures by decomposing them into non-overlapping rectangles and adding the areas of the non-overlapping parts, applying this technique to solve real world problems.</w:t>
            </w:r>
          </w:p>
          <w:p w:rsidR="00D3450D" w:rsidRDefault="00D3450D" w:rsidP="00D3450D">
            <w:pPr>
              <w:autoSpaceDE w:val="0"/>
              <w:autoSpaceDN w:val="0"/>
              <w:adjustRightInd w:val="0"/>
              <w:spacing w:after="0"/>
              <w:rPr>
                <w:rFonts w:asciiTheme="minorHAnsi" w:hAnsiTheme="minorHAnsi" w:cstheme="minorHAnsi"/>
                <w:u w:val="single"/>
              </w:rPr>
            </w:pPr>
          </w:p>
          <w:p w:rsidR="00D73396" w:rsidRPr="00416EDE" w:rsidRDefault="00D73396" w:rsidP="00D3450D">
            <w:pPr>
              <w:autoSpaceDE w:val="0"/>
              <w:autoSpaceDN w:val="0"/>
              <w:adjustRightInd w:val="0"/>
              <w:spacing w:after="0"/>
              <w:rPr>
                <w:rFonts w:asciiTheme="minorHAnsi" w:hAnsiTheme="minorHAnsi" w:cstheme="minorHAnsi"/>
                <w:u w:val="single"/>
              </w:rPr>
            </w:pPr>
            <w:r>
              <w:rPr>
                <w:rFonts w:asciiTheme="minorHAnsi" w:hAnsiTheme="minorHAnsi" w:cstheme="minorHAnsi"/>
                <w:u w:val="single"/>
              </w:rPr>
              <w:t>Recognize the tactile representation of a right angle.</w:t>
            </w:r>
          </w:p>
          <w:p w:rsidR="00D73396" w:rsidRPr="00754FDB" w:rsidRDefault="00D73396" w:rsidP="00D3450D">
            <w:pPr>
              <w:spacing w:after="0"/>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D73396" w:rsidRPr="00754FDB" w:rsidRDefault="00D73396" w:rsidP="006D4D9E">
            <w:pPr>
              <w:numPr>
                <w:ilvl w:val="0"/>
                <w:numId w:val="347"/>
              </w:numPr>
              <w:autoSpaceDE w:val="0"/>
              <w:autoSpaceDN w:val="0"/>
              <w:adjustRightInd w:val="0"/>
              <w:spacing w:after="0" w:line="240" w:lineRule="auto"/>
              <w:ind w:left="1057"/>
              <w:rPr>
                <w:rFonts w:asciiTheme="minorHAnsi" w:hAnsiTheme="minorHAnsi" w:cstheme="minorHAnsi"/>
                <w:b/>
              </w:rPr>
            </w:pPr>
            <w:r w:rsidRPr="00754FDB">
              <w:rPr>
                <w:rFonts w:asciiTheme="minorHAnsi" w:hAnsiTheme="minorHAnsi" w:cstheme="minorHAnsi"/>
                <w:b/>
                <w:color w:val="FF0000"/>
              </w:rPr>
              <w:t xml:space="preserve">This is an extension of </w:t>
            </w:r>
            <w:r w:rsidRPr="00754FDB">
              <w:rPr>
                <w:rFonts w:asciiTheme="minorHAnsi" w:hAnsiTheme="minorHAnsi" w:cstheme="minorHAnsi"/>
                <w:b/>
                <w:color w:val="00B050"/>
              </w:rPr>
              <w:t>3.MD.7c</w:t>
            </w:r>
            <w:r w:rsidRPr="00754FDB">
              <w:rPr>
                <w:rFonts w:asciiTheme="minorHAnsi" w:hAnsiTheme="minorHAnsi" w:cstheme="minorHAnsi"/>
                <w:b/>
                <w:color w:val="FF0000"/>
              </w:rPr>
              <w:t>.</w:t>
            </w:r>
            <w:r w:rsidR="00D3450D">
              <w:rPr>
                <w:rFonts w:asciiTheme="minorHAnsi" w:hAnsiTheme="minorHAnsi" w:cstheme="minorHAnsi"/>
                <w:b/>
                <w:color w:val="FF0000"/>
              </w:rPr>
              <w:t xml:space="preserve"> </w:t>
            </w:r>
            <w:r w:rsidRPr="00754FDB">
              <w:rPr>
                <w:rFonts w:asciiTheme="minorHAnsi" w:hAnsiTheme="minorHAnsi" w:cstheme="minorHAnsi"/>
                <w:b/>
                <w:color w:val="FF0000"/>
              </w:rPr>
              <w:t xml:space="preserve">Knowledge that </w:t>
            </w:r>
            <w:r w:rsidRPr="00754FDB">
              <w:rPr>
                <w:rFonts w:asciiTheme="minorHAnsi" w:hAnsiTheme="minorHAnsi" w:cstheme="minorHAnsi"/>
                <w:b/>
                <w:color w:val="00B0F0"/>
              </w:rPr>
              <w:t>rectilinear figures</w:t>
            </w:r>
            <w:r w:rsidRPr="00754FDB">
              <w:rPr>
                <w:rFonts w:asciiTheme="minorHAnsi" w:hAnsiTheme="minorHAnsi" w:cstheme="minorHAnsi"/>
                <w:b/>
                <w:color w:val="FF0000"/>
              </w:rPr>
              <w:t xml:space="preserve"> refer to any polygon with all right angles</w:t>
            </w:r>
          </w:p>
        </w:tc>
        <w:tc>
          <w:tcPr>
            <w:tcW w:w="3240" w:type="dxa"/>
            <w:shd w:val="clear" w:color="auto" w:fill="auto"/>
          </w:tcPr>
          <w:p w:rsidR="00D73396" w:rsidRPr="003F0ECF" w:rsidRDefault="00D73396"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1. </w:t>
            </w:r>
            <w:r w:rsidR="00B7587B">
              <w:rPr>
                <w:rFonts w:asciiTheme="minorHAnsi" w:hAnsiTheme="minorHAnsi" w:cstheme="minorHAnsi"/>
                <w:b/>
                <w:bCs/>
              </w:rPr>
              <w:t xml:space="preserve">  </w:t>
            </w:r>
            <w:r w:rsidRPr="003F0ECF">
              <w:rPr>
                <w:rFonts w:asciiTheme="minorHAnsi" w:hAnsiTheme="minorHAnsi" w:cstheme="minorHAnsi"/>
                <w:b/>
                <w:bCs/>
              </w:rPr>
              <w:t>Make sense of problems and persevere in solving them.</w:t>
            </w:r>
          </w:p>
          <w:p w:rsidR="00D73396" w:rsidRPr="00754FDB" w:rsidRDefault="00D73396" w:rsidP="00B7587B">
            <w:pPr>
              <w:pStyle w:val="ListParagraph"/>
              <w:autoSpaceDE w:val="0"/>
              <w:autoSpaceDN w:val="0"/>
              <w:adjustRightInd w:val="0"/>
              <w:ind w:left="342" w:hanging="342"/>
              <w:rPr>
                <w:rFonts w:asciiTheme="minorHAnsi" w:hAnsiTheme="minorHAnsi" w:cstheme="minorHAnsi"/>
                <w:b/>
                <w:bCs/>
              </w:rPr>
            </w:pPr>
          </w:p>
          <w:p w:rsidR="00D73396" w:rsidRPr="00754FDB" w:rsidRDefault="00D73396"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2. </w:t>
            </w:r>
            <w:r w:rsidR="00B7587B">
              <w:rPr>
                <w:rFonts w:asciiTheme="minorHAnsi" w:hAnsiTheme="minorHAnsi" w:cstheme="minorHAnsi"/>
                <w:b/>
                <w:bCs/>
              </w:rPr>
              <w:t xml:space="preserve">  </w:t>
            </w:r>
            <w:r w:rsidRPr="00754FDB">
              <w:rPr>
                <w:rFonts w:asciiTheme="minorHAnsi" w:hAnsiTheme="minorHAnsi" w:cstheme="minorHAnsi"/>
                <w:b/>
                <w:bCs/>
              </w:rPr>
              <w:t>Reason abstractly and quantitatively.</w:t>
            </w:r>
          </w:p>
          <w:p w:rsidR="00D73396" w:rsidRPr="00754FDB" w:rsidRDefault="00D73396" w:rsidP="00B7587B">
            <w:pPr>
              <w:autoSpaceDE w:val="0"/>
              <w:autoSpaceDN w:val="0"/>
              <w:adjustRightInd w:val="0"/>
              <w:ind w:left="342" w:hanging="342"/>
              <w:rPr>
                <w:rFonts w:asciiTheme="minorHAnsi" w:hAnsiTheme="minorHAnsi" w:cstheme="minorHAnsi"/>
                <w:b/>
                <w:bCs/>
              </w:rPr>
            </w:pPr>
          </w:p>
          <w:p w:rsidR="00D73396" w:rsidRDefault="00D73396"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3. </w:t>
            </w:r>
            <w:r w:rsidR="00B7587B">
              <w:rPr>
                <w:rFonts w:asciiTheme="minorHAnsi" w:hAnsiTheme="minorHAnsi" w:cstheme="minorHAnsi"/>
                <w:b/>
                <w:bCs/>
              </w:rPr>
              <w:t xml:space="preserve">  </w:t>
            </w:r>
            <w:r w:rsidRPr="00754FDB">
              <w:rPr>
                <w:rFonts w:asciiTheme="minorHAnsi" w:hAnsiTheme="minorHAnsi" w:cstheme="minorHAnsi"/>
                <w:b/>
                <w:bCs/>
              </w:rPr>
              <w:t>Construct viable</w:t>
            </w:r>
            <w:r w:rsidR="00B7587B">
              <w:rPr>
                <w:rFonts w:asciiTheme="minorHAnsi" w:hAnsiTheme="minorHAnsi" w:cstheme="minorHAnsi"/>
                <w:b/>
                <w:bCs/>
              </w:rPr>
              <w:t xml:space="preserve"> </w:t>
            </w:r>
            <w:r w:rsidRPr="00754FDB">
              <w:rPr>
                <w:rFonts w:asciiTheme="minorHAnsi" w:hAnsiTheme="minorHAnsi" w:cstheme="minorHAnsi"/>
                <w:b/>
                <w:bCs/>
              </w:rPr>
              <w:t xml:space="preserve"> arguments and critique the reasoning of others.</w:t>
            </w:r>
          </w:p>
          <w:p w:rsidR="00B7587B" w:rsidRPr="00754FDB" w:rsidRDefault="00B7587B" w:rsidP="00B7587B">
            <w:pPr>
              <w:autoSpaceDE w:val="0"/>
              <w:autoSpaceDN w:val="0"/>
              <w:adjustRightInd w:val="0"/>
              <w:spacing w:after="0" w:line="240" w:lineRule="auto"/>
              <w:ind w:left="342" w:hanging="342"/>
              <w:rPr>
                <w:rFonts w:asciiTheme="minorHAnsi" w:hAnsiTheme="minorHAnsi" w:cstheme="minorHAnsi"/>
                <w:b/>
                <w:bCs/>
              </w:rPr>
            </w:pPr>
          </w:p>
          <w:p w:rsidR="00D73396" w:rsidRDefault="00D73396"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4. </w:t>
            </w:r>
            <w:r w:rsidR="00B7587B">
              <w:rPr>
                <w:rFonts w:asciiTheme="minorHAnsi" w:hAnsiTheme="minorHAnsi" w:cstheme="minorHAnsi"/>
                <w:b/>
                <w:bCs/>
              </w:rPr>
              <w:t xml:space="preserve"> </w:t>
            </w:r>
            <w:r w:rsidRPr="00754FDB">
              <w:rPr>
                <w:rFonts w:asciiTheme="minorHAnsi" w:hAnsiTheme="minorHAnsi" w:cstheme="minorHAnsi"/>
                <w:b/>
                <w:bCs/>
              </w:rPr>
              <w:t>Model with mathematics.</w:t>
            </w:r>
          </w:p>
          <w:p w:rsidR="00D73396" w:rsidRPr="00754FDB" w:rsidRDefault="00D73396" w:rsidP="00B7587B">
            <w:pPr>
              <w:autoSpaceDE w:val="0"/>
              <w:autoSpaceDN w:val="0"/>
              <w:adjustRightInd w:val="0"/>
              <w:spacing w:after="0" w:line="240" w:lineRule="auto"/>
              <w:ind w:left="342" w:hanging="342"/>
              <w:rPr>
                <w:rFonts w:asciiTheme="minorHAnsi" w:hAnsiTheme="minorHAnsi" w:cstheme="minorHAnsi"/>
                <w:b/>
                <w:bCs/>
              </w:rPr>
            </w:pPr>
          </w:p>
          <w:p w:rsidR="00D73396" w:rsidRPr="00754FDB" w:rsidRDefault="00D73396" w:rsidP="00B7587B">
            <w:pPr>
              <w:autoSpaceDE w:val="0"/>
              <w:autoSpaceDN w:val="0"/>
              <w:adjustRightInd w:val="0"/>
              <w:spacing w:after="0" w:line="240" w:lineRule="auto"/>
              <w:ind w:left="342" w:hanging="342"/>
              <w:rPr>
                <w:rFonts w:asciiTheme="minorHAnsi" w:hAnsiTheme="minorHAnsi" w:cstheme="minorHAnsi"/>
              </w:rPr>
            </w:pPr>
          </w:p>
        </w:tc>
      </w:tr>
      <w:tr w:rsidR="00D73396" w:rsidRPr="00754FDB" w:rsidTr="009100CB">
        <w:tc>
          <w:tcPr>
            <w:tcW w:w="2003" w:type="dxa"/>
            <w:shd w:val="clear" w:color="auto" w:fill="auto"/>
          </w:tcPr>
          <w:p w:rsidR="00D73396" w:rsidRPr="00754FDB" w:rsidRDefault="00D73396" w:rsidP="00840065">
            <w:pPr>
              <w:rPr>
                <w:rFonts w:asciiTheme="minorHAnsi" w:hAnsiTheme="minorHAnsi" w:cstheme="minorHAnsi"/>
                <w:b/>
              </w:rPr>
            </w:pPr>
            <w:r w:rsidRPr="00754FDB">
              <w:rPr>
                <w:rFonts w:asciiTheme="minorHAnsi" w:hAnsiTheme="minorHAnsi" w:cstheme="minorHAnsi"/>
                <w:b/>
              </w:rPr>
              <w:t>Geometric measurement:  recognize perimeter as an attribute of plane figures and distinguish between linear and area measures.</w:t>
            </w:r>
          </w:p>
        </w:tc>
        <w:tc>
          <w:tcPr>
            <w:tcW w:w="5035" w:type="dxa"/>
            <w:gridSpan w:val="2"/>
            <w:shd w:val="clear" w:color="auto" w:fill="auto"/>
          </w:tcPr>
          <w:p w:rsidR="00D73396" w:rsidRPr="00754FDB" w:rsidRDefault="00D73396" w:rsidP="00A07EEA">
            <w:pPr>
              <w:autoSpaceDE w:val="0"/>
              <w:autoSpaceDN w:val="0"/>
              <w:adjustRightInd w:val="0"/>
              <w:spacing w:after="0"/>
              <w:rPr>
                <w:rFonts w:asciiTheme="minorHAnsi" w:hAnsiTheme="minorHAnsi" w:cstheme="minorHAnsi"/>
                <w:b/>
              </w:rPr>
            </w:pPr>
            <w:r w:rsidRPr="00754FDB">
              <w:rPr>
                <w:rFonts w:asciiTheme="minorHAnsi" w:hAnsiTheme="minorHAnsi" w:cstheme="minorHAnsi"/>
                <w:b/>
              </w:rPr>
              <w:t>3.MD.8</w:t>
            </w:r>
          </w:p>
          <w:p w:rsidR="00D73396" w:rsidRDefault="00D73396" w:rsidP="00A07EEA">
            <w:pPr>
              <w:autoSpaceDE w:val="0"/>
              <w:autoSpaceDN w:val="0"/>
              <w:adjustRightInd w:val="0"/>
              <w:spacing w:after="0"/>
              <w:rPr>
                <w:rFonts w:asciiTheme="minorHAnsi" w:hAnsiTheme="minorHAnsi" w:cstheme="minorHAnsi"/>
              </w:rPr>
            </w:pPr>
            <w:r w:rsidRPr="00754FDB">
              <w:rPr>
                <w:rFonts w:asciiTheme="minorHAnsi" w:hAnsiTheme="minorHAnsi" w:cstheme="minorHAnsi"/>
              </w:rPr>
              <w:t xml:space="preserve">Solve real world and mathematical problems involving </w:t>
            </w:r>
            <w:r w:rsidRPr="00754FDB">
              <w:rPr>
                <w:rFonts w:asciiTheme="minorHAnsi" w:hAnsiTheme="minorHAnsi" w:cstheme="minorHAnsi"/>
                <w:b/>
                <w:color w:val="00B0F0"/>
              </w:rPr>
              <w:t>perimeters</w:t>
            </w:r>
            <w:r w:rsidRPr="00754FDB">
              <w:rPr>
                <w:rFonts w:asciiTheme="minorHAnsi" w:hAnsiTheme="minorHAnsi" w:cstheme="minorHAnsi"/>
              </w:rPr>
              <w:t xml:space="preserve"> of polygons, including finding the perimeter given the side lengths, finding an unknown side length, and exhibiting rectangles with the same perimeter and different areas or with the same area and different perimeters.</w:t>
            </w:r>
          </w:p>
          <w:p w:rsidR="00D73396" w:rsidRPr="002E7907" w:rsidRDefault="00D73396" w:rsidP="00A07EEA">
            <w:pPr>
              <w:autoSpaceDE w:val="0"/>
              <w:autoSpaceDN w:val="0"/>
              <w:adjustRightInd w:val="0"/>
              <w:spacing w:after="0"/>
              <w:rPr>
                <w:rFonts w:asciiTheme="minorHAnsi" w:hAnsiTheme="minorHAnsi" w:cstheme="minorHAnsi"/>
                <w:u w:val="single"/>
              </w:rPr>
            </w:pPr>
            <w:r>
              <w:rPr>
                <w:rFonts w:asciiTheme="minorHAnsi" w:hAnsiTheme="minorHAnsi" w:cstheme="minorHAnsi"/>
                <w:u w:val="single"/>
              </w:rPr>
              <w:t>Students will use tactile graphics of polygons when provided in print.</w:t>
            </w:r>
          </w:p>
          <w:p w:rsidR="00A07EEA" w:rsidRPr="00754FDB" w:rsidRDefault="00A07EEA" w:rsidP="00A07EEA">
            <w:pPr>
              <w:spacing w:after="0"/>
              <w:rPr>
                <w:rFonts w:asciiTheme="minorHAnsi" w:hAnsiTheme="minorHAnsi" w:cstheme="minorHAnsi"/>
                <w:b/>
                <w:iCs/>
                <w:color w:val="FF0000"/>
              </w:rPr>
            </w:pPr>
            <w:r w:rsidRPr="00754FDB">
              <w:rPr>
                <w:rFonts w:asciiTheme="minorHAnsi" w:hAnsiTheme="minorHAnsi" w:cstheme="minorHAnsi"/>
                <w:b/>
                <w:iCs/>
                <w:color w:val="FF0000"/>
              </w:rPr>
              <w:t>Essential Skills and Knowledge</w:t>
            </w:r>
          </w:p>
          <w:p w:rsidR="00A07EEA" w:rsidRPr="00754FDB" w:rsidRDefault="00A07EEA" w:rsidP="00A07EEA">
            <w:pPr>
              <w:numPr>
                <w:ilvl w:val="0"/>
                <w:numId w:val="101"/>
              </w:numPr>
              <w:autoSpaceDE w:val="0"/>
              <w:autoSpaceDN w:val="0"/>
              <w:adjustRightInd w:val="0"/>
              <w:spacing w:after="0" w:line="240" w:lineRule="auto"/>
              <w:ind w:left="1057"/>
              <w:rPr>
                <w:rFonts w:asciiTheme="minorHAnsi" w:hAnsiTheme="minorHAnsi" w:cstheme="minorHAnsi"/>
                <w:b/>
                <w:color w:val="993300"/>
              </w:rPr>
            </w:pPr>
            <w:r w:rsidRPr="00754FDB">
              <w:rPr>
                <w:rFonts w:asciiTheme="minorHAnsi" w:hAnsiTheme="minorHAnsi" w:cstheme="minorHAnsi"/>
                <w:b/>
                <w:color w:val="FF0000"/>
              </w:rPr>
              <w:t>Knowledge that the perimeter is the distance around a region</w:t>
            </w:r>
          </w:p>
          <w:p w:rsidR="00A07EEA" w:rsidRPr="00754FDB" w:rsidRDefault="00A07EEA" w:rsidP="00A07EEA">
            <w:pPr>
              <w:numPr>
                <w:ilvl w:val="0"/>
                <w:numId w:val="101"/>
              </w:numPr>
              <w:autoSpaceDE w:val="0"/>
              <w:autoSpaceDN w:val="0"/>
              <w:adjustRightInd w:val="0"/>
              <w:spacing w:after="0" w:line="240" w:lineRule="auto"/>
              <w:ind w:left="1057"/>
              <w:rPr>
                <w:rFonts w:asciiTheme="minorHAnsi" w:hAnsiTheme="minorHAnsi" w:cstheme="minorHAnsi"/>
                <w:b/>
                <w:color w:val="993300"/>
              </w:rPr>
            </w:pPr>
            <w:r w:rsidRPr="00754FDB">
              <w:rPr>
                <w:rFonts w:asciiTheme="minorHAnsi" w:hAnsiTheme="minorHAnsi" w:cstheme="minorHAnsi"/>
                <w:b/>
                <w:color w:val="FF0000"/>
              </w:rPr>
              <w:t xml:space="preserve">Ability to use </w:t>
            </w:r>
            <w:proofErr w:type="spellStart"/>
            <w:r w:rsidRPr="00754FDB">
              <w:rPr>
                <w:rFonts w:asciiTheme="minorHAnsi" w:hAnsiTheme="minorHAnsi" w:cstheme="minorHAnsi"/>
                <w:b/>
                <w:color w:val="FF0000"/>
              </w:rPr>
              <w:t>manipulatives</w:t>
            </w:r>
            <w:proofErr w:type="spellEnd"/>
            <w:r w:rsidRPr="00754FDB">
              <w:rPr>
                <w:rFonts w:asciiTheme="minorHAnsi" w:hAnsiTheme="minorHAnsi" w:cstheme="minorHAnsi"/>
                <w:b/>
                <w:color w:val="FF0000"/>
              </w:rPr>
              <w:t xml:space="preserve"> and </w:t>
            </w:r>
            <w:r>
              <w:rPr>
                <w:rFonts w:asciiTheme="minorHAnsi" w:hAnsiTheme="minorHAnsi" w:cstheme="minorHAnsi"/>
                <w:b/>
                <w:color w:val="FF0000"/>
              </w:rPr>
              <w:t>t</w:t>
            </w:r>
            <w:r w:rsidRPr="00DB7F61">
              <w:rPr>
                <w:rFonts w:asciiTheme="minorHAnsi" w:hAnsiTheme="minorHAnsi" w:cstheme="minorHAnsi"/>
                <w:b/>
                <w:color w:val="FF0000"/>
                <w:u w:val="single"/>
              </w:rPr>
              <w:t>actile graphics</w:t>
            </w:r>
            <w:r>
              <w:rPr>
                <w:rFonts w:asciiTheme="minorHAnsi" w:hAnsiTheme="minorHAnsi" w:cstheme="minorHAnsi"/>
                <w:b/>
                <w:color w:val="FF0000"/>
              </w:rPr>
              <w:t>/</w:t>
            </w:r>
            <w:r w:rsidRPr="00754FDB">
              <w:rPr>
                <w:rFonts w:asciiTheme="minorHAnsi" w:hAnsiTheme="minorHAnsi" w:cstheme="minorHAnsi"/>
                <w:b/>
                <w:color w:val="FF0000"/>
              </w:rPr>
              <w:t>visual models to find the perimeter of a polygon</w:t>
            </w:r>
          </w:p>
          <w:p w:rsidR="00A07EEA" w:rsidRDefault="00A07EEA" w:rsidP="00A07EEA">
            <w:pPr>
              <w:numPr>
                <w:ilvl w:val="0"/>
                <w:numId w:val="101"/>
              </w:numPr>
              <w:autoSpaceDE w:val="0"/>
              <w:autoSpaceDN w:val="0"/>
              <w:adjustRightInd w:val="0"/>
              <w:spacing w:after="0" w:line="240" w:lineRule="auto"/>
              <w:ind w:left="1057"/>
              <w:rPr>
                <w:rFonts w:asciiTheme="minorHAnsi" w:hAnsiTheme="minorHAnsi" w:cstheme="minorHAnsi"/>
                <w:b/>
                <w:color w:val="FF0000"/>
              </w:rPr>
            </w:pPr>
            <w:r w:rsidRPr="00A07EEA">
              <w:rPr>
                <w:rFonts w:asciiTheme="minorHAnsi" w:hAnsiTheme="minorHAnsi" w:cstheme="minorHAnsi"/>
                <w:b/>
                <w:color w:val="FF0000"/>
              </w:rPr>
              <w:t xml:space="preserve">Ability to apply a variety of strategies to find the perimeter of a polygon </w:t>
            </w:r>
          </w:p>
          <w:p w:rsidR="00D73396" w:rsidRPr="00754FDB" w:rsidRDefault="00A07EEA" w:rsidP="009E6020">
            <w:pPr>
              <w:numPr>
                <w:ilvl w:val="0"/>
                <w:numId w:val="101"/>
              </w:numPr>
              <w:autoSpaceDE w:val="0"/>
              <w:autoSpaceDN w:val="0"/>
              <w:adjustRightInd w:val="0"/>
              <w:spacing w:after="0" w:line="240" w:lineRule="auto"/>
              <w:ind w:left="1057"/>
              <w:rPr>
                <w:rFonts w:asciiTheme="minorHAnsi" w:hAnsiTheme="minorHAnsi" w:cstheme="minorHAnsi"/>
                <w:b/>
                <w:color w:val="FF0000"/>
              </w:rPr>
            </w:pPr>
            <w:r w:rsidRPr="00A07EEA">
              <w:rPr>
                <w:rFonts w:asciiTheme="minorHAnsi" w:hAnsiTheme="minorHAnsi" w:cstheme="minorHAnsi"/>
                <w:b/>
                <w:color w:val="FF0000"/>
              </w:rPr>
              <w:t xml:space="preserve">Ability to explain and model the relationship between area and perimeter using concrete materials (e.g., color tiles and </w:t>
            </w:r>
            <w:proofErr w:type="spellStart"/>
            <w:r w:rsidRPr="00A07EEA">
              <w:rPr>
                <w:rFonts w:asciiTheme="minorHAnsi" w:hAnsiTheme="minorHAnsi" w:cstheme="minorHAnsi"/>
                <w:b/>
                <w:color w:val="FF0000"/>
              </w:rPr>
              <w:t>geoboards</w:t>
            </w:r>
            <w:proofErr w:type="spellEnd"/>
            <w:r w:rsidRPr="00A07EEA">
              <w:rPr>
                <w:rFonts w:asciiTheme="minorHAnsi" w:hAnsiTheme="minorHAnsi" w:cstheme="minorHAnsi"/>
                <w:b/>
                <w:color w:val="FF0000"/>
              </w:rPr>
              <w:t xml:space="preserve">).  </w:t>
            </w:r>
          </w:p>
        </w:tc>
        <w:tc>
          <w:tcPr>
            <w:tcW w:w="3240" w:type="dxa"/>
            <w:shd w:val="clear" w:color="auto" w:fill="auto"/>
          </w:tcPr>
          <w:p w:rsidR="009E6020" w:rsidRDefault="009E6020" w:rsidP="00B7587B">
            <w:pPr>
              <w:autoSpaceDE w:val="0"/>
              <w:autoSpaceDN w:val="0"/>
              <w:adjustRightInd w:val="0"/>
              <w:spacing w:after="0" w:line="240" w:lineRule="auto"/>
              <w:ind w:left="342" w:hanging="342"/>
              <w:rPr>
                <w:rFonts w:asciiTheme="minorHAnsi" w:hAnsiTheme="minorHAnsi" w:cstheme="minorHAnsi"/>
                <w:b/>
                <w:bCs/>
              </w:rPr>
            </w:pPr>
          </w:p>
          <w:p w:rsidR="009E6020" w:rsidRDefault="009E6020"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5.   </w:t>
            </w:r>
            <w:r w:rsidRPr="00754FDB">
              <w:rPr>
                <w:rFonts w:asciiTheme="minorHAnsi" w:hAnsiTheme="minorHAnsi" w:cstheme="minorHAnsi"/>
                <w:b/>
                <w:bCs/>
              </w:rPr>
              <w:t>Use appropriate tools strategically.</w:t>
            </w:r>
          </w:p>
          <w:p w:rsidR="009E6020" w:rsidRDefault="009E6020" w:rsidP="00B7587B">
            <w:pPr>
              <w:autoSpaceDE w:val="0"/>
              <w:autoSpaceDN w:val="0"/>
              <w:adjustRightInd w:val="0"/>
              <w:spacing w:after="0" w:line="240" w:lineRule="auto"/>
              <w:ind w:left="342" w:hanging="342"/>
              <w:rPr>
                <w:rFonts w:asciiTheme="minorHAnsi" w:hAnsiTheme="minorHAnsi" w:cstheme="minorHAnsi"/>
                <w:b/>
                <w:bCs/>
              </w:rPr>
            </w:pPr>
          </w:p>
          <w:p w:rsidR="00D73396" w:rsidRPr="00754FDB" w:rsidRDefault="00D73396"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6. </w:t>
            </w:r>
            <w:r w:rsidR="00B7587B">
              <w:rPr>
                <w:rFonts w:asciiTheme="minorHAnsi" w:hAnsiTheme="minorHAnsi" w:cstheme="minorHAnsi"/>
                <w:b/>
                <w:bCs/>
              </w:rPr>
              <w:t xml:space="preserve"> </w:t>
            </w:r>
            <w:r w:rsidRPr="00754FDB">
              <w:rPr>
                <w:rFonts w:asciiTheme="minorHAnsi" w:hAnsiTheme="minorHAnsi" w:cstheme="minorHAnsi"/>
                <w:b/>
                <w:bCs/>
              </w:rPr>
              <w:t>Attend to precision.</w:t>
            </w:r>
          </w:p>
          <w:p w:rsidR="00D73396" w:rsidRPr="00754FDB" w:rsidRDefault="00D73396" w:rsidP="00B7587B">
            <w:pPr>
              <w:autoSpaceDE w:val="0"/>
              <w:autoSpaceDN w:val="0"/>
              <w:adjustRightInd w:val="0"/>
              <w:ind w:left="342" w:hanging="342"/>
              <w:rPr>
                <w:rFonts w:asciiTheme="minorHAnsi" w:hAnsiTheme="minorHAnsi" w:cstheme="minorHAnsi"/>
                <w:b/>
                <w:bCs/>
              </w:rPr>
            </w:pPr>
          </w:p>
          <w:p w:rsidR="00D73396" w:rsidRPr="00754FDB" w:rsidRDefault="00D73396" w:rsidP="00B7587B">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7. </w:t>
            </w:r>
            <w:r w:rsidRPr="00754FDB">
              <w:rPr>
                <w:rFonts w:asciiTheme="minorHAnsi" w:hAnsiTheme="minorHAnsi" w:cstheme="minorHAnsi"/>
                <w:b/>
                <w:bCs/>
              </w:rPr>
              <w:t xml:space="preserve"> </w:t>
            </w:r>
            <w:r w:rsidR="00B7587B">
              <w:rPr>
                <w:rFonts w:asciiTheme="minorHAnsi" w:hAnsiTheme="minorHAnsi" w:cstheme="minorHAnsi"/>
                <w:b/>
                <w:bCs/>
              </w:rPr>
              <w:t xml:space="preserve"> </w:t>
            </w:r>
            <w:r w:rsidRPr="00754FDB">
              <w:rPr>
                <w:rFonts w:asciiTheme="minorHAnsi" w:hAnsiTheme="minorHAnsi" w:cstheme="minorHAnsi"/>
                <w:b/>
                <w:bCs/>
              </w:rPr>
              <w:t>Look for and make use of structure.</w:t>
            </w:r>
          </w:p>
          <w:p w:rsidR="00D73396" w:rsidRPr="00754FDB" w:rsidRDefault="00D73396" w:rsidP="00B7587B">
            <w:pPr>
              <w:autoSpaceDE w:val="0"/>
              <w:autoSpaceDN w:val="0"/>
              <w:adjustRightInd w:val="0"/>
              <w:ind w:left="342" w:hanging="342"/>
              <w:rPr>
                <w:rFonts w:asciiTheme="minorHAnsi" w:hAnsiTheme="minorHAnsi" w:cstheme="minorHAnsi"/>
                <w:b/>
                <w:bCs/>
              </w:rPr>
            </w:pPr>
          </w:p>
          <w:p w:rsidR="00D73396" w:rsidRPr="00754FDB" w:rsidRDefault="00D73396" w:rsidP="00B7587B">
            <w:pPr>
              <w:ind w:left="342" w:hanging="342"/>
              <w:rPr>
                <w:rFonts w:asciiTheme="minorHAnsi" w:hAnsiTheme="minorHAnsi" w:cstheme="minorHAnsi"/>
              </w:rPr>
            </w:pPr>
            <w:r w:rsidRPr="00754FDB">
              <w:rPr>
                <w:rFonts w:asciiTheme="minorHAnsi" w:hAnsiTheme="minorHAnsi" w:cstheme="minorHAnsi"/>
                <w:b/>
                <w:bCs/>
              </w:rPr>
              <w:t xml:space="preserve"> </w:t>
            </w:r>
            <w:r>
              <w:rPr>
                <w:rFonts w:asciiTheme="minorHAnsi" w:hAnsiTheme="minorHAnsi" w:cstheme="minorHAnsi"/>
                <w:b/>
                <w:bCs/>
              </w:rPr>
              <w:t xml:space="preserve">8. </w:t>
            </w:r>
            <w:r w:rsidR="00B7587B">
              <w:rPr>
                <w:rFonts w:asciiTheme="minorHAnsi" w:hAnsiTheme="minorHAnsi" w:cstheme="minorHAnsi"/>
                <w:b/>
                <w:bCs/>
              </w:rPr>
              <w:t xml:space="preserve"> </w:t>
            </w:r>
            <w:r w:rsidRPr="00754FDB">
              <w:rPr>
                <w:rFonts w:asciiTheme="minorHAnsi" w:hAnsiTheme="minorHAnsi" w:cstheme="minorHAnsi"/>
                <w:b/>
                <w:bCs/>
              </w:rPr>
              <w:t>Look for and express regularity in rep</w:t>
            </w:r>
          </w:p>
        </w:tc>
      </w:tr>
      <w:tr w:rsidR="00B86E11" w:rsidRPr="00885D81" w:rsidTr="00B47A77">
        <w:trPr>
          <w:tblHeader/>
        </w:trPr>
        <w:tc>
          <w:tcPr>
            <w:tcW w:w="10278" w:type="dxa"/>
            <w:gridSpan w:val="4"/>
            <w:shd w:val="clear" w:color="auto" w:fill="auto"/>
          </w:tcPr>
          <w:p w:rsidR="00B86E11" w:rsidRPr="00885D81" w:rsidRDefault="00B86E11" w:rsidP="002E29A3">
            <w:pPr>
              <w:rPr>
                <w:rFonts w:asciiTheme="minorHAnsi" w:hAnsiTheme="minorHAnsi" w:cstheme="minorHAnsi"/>
                <w:b/>
              </w:rPr>
            </w:pPr>
            <w:r w:rsidRPr="00885D81">
              <w:rPr>
                <w:rFonts w:asciiTheme="minorHAnsi" w:hAnsiTheme="minorHAnsi" w:cstheme="minorHAnsi"/>
              </w:rPr>
              <w:br w:type="page"/>
            </w:r>
            <w:r w:rsidRPr="00885D81">
              <w:rPr>
                <w:rFonts w:asciiTheme="minorHAnsi" w:hAnsiTheme="minorHAnsi" w:cstheme="minorHAnsi"/>
                <w:b/>
              </w:rPr>
              <w:t>Domain:  Geometry</w:t>
            </w:r>
          </w:p>
        </w:tc>
      </w:tr>
      <w:tr w:rsidR="00B86E11" w:rsidRPr="00885D81" w:rsidTr="00B47A77">
        <w:trPr>
          <w:tblHeader/>
        </w:trPr>
        <w:tc>
          <w:tcPr>
            <w:tcW w:w="1998" w:type="dxa"/>
            <w:shd w:val="clear" w:color="auto" w:fill="auto"/>
          </w:tcPr>
          <w:p w:rsidR="00B86E11" w:rsidRPr="00885D81" w:rsidRDefault="00B86E11" w:rsidP="002E29A3">
            <w:pPr>
              <w:jc w:val="center"/>
              <w:rPr>
                <w:rFonts w:asciiTheme="minorHAnsi" w:hAnsiTheme="minorHAnsi" w:cstheme="minorHAnsi"/>
                <w:b/>
              </w:rPr>
            </w:pPr>
            <w:r w:rsidRPr="00885D81">
              <w:rPr>
                <w:rFonts w:asciiTheme="minorHAnsi" w:hAnsiTheme="minorHAnsi" w:cstheme="minorHAnsi"/>
                <w:b/>
              </w:rPr>
              <w:t>Cluster</w:t>
            </w:r>
          </w:p>
        </w:tc>
        <w:tc>
          <w:tcPr>
            <w:tcW w:w="4950" w:type="dxa"/>
            <w:shd w:val="clear" w:color="auto" w:fill="auto"/>
          </w:tcPr>
          <w:p w:rsidR="00B86E11" w:rsidRPr="00885D81" w:rsidRDefault="00B86E11" w:rsidP="002E29A3">
            <w:pPr>
              <w:autoSpaceDE w:val="0"/>
              <w:autoSpaceDN w:val="0"/>
              <w:adjustRightInd w:val="0"/>
              <w:jc w:val="center"/>
              <w:rPr>
                <w:rFonts w:asciiTheme="minorHAnsi" w:hAnsiTheme="minorHAnsi" w:cstheme="minorHAnsi"/>
                <w:b/>
              </w:rPr>
            </w:pPr>
            <w:r w:rsidRPr="00885D81">
              <w:rPr>
                <w:rFonts w:asciiTheme="minorHAnsi" w:hAnsiTheme="minorHAnsi" w:cstheme="minorHAnsi"/>
                <w:b/>
              </w:rPr>
              <w:t>Standard</w:t>
            </w:r>
          </w:p>
        </w:tc>
        <w:tc>
          <w:tcPr>
            <w:tcW w:w="3330" w:type="dxa"/>
            <w:gridSpan w:val="2"/>
            <w:shd w:val="clear" w:color="auto" w:fill="auto"/>
          </w:tcPr>
          <w:p w:rsidR="00B86E11" w:rsidRPr="00885D81" w:rsidRDefault="00B86E11" w:rsidP="002E29A3">
            <w:pPr>
              <w:jc w:val="center"/>
              <w:rPr>
                <w:rFonts w:asciiTheme="minorHAnsi" w:hAnsiTheme="minorHAnsi" w:cstheme="minorHAnsi"/>
                <w:b/>
              </w:rPr>
            </w:pPr>
            <w:r w:rsidRPr="00885D81">
              <w:rPr>
                <w:rFonts w:asciiTheme="minorHAnsi" w:hAnsiTheme="minorHAnsi" w:cstheme="minorHAnsi"/>
                <w:b/>
              </w:rPr>
              <w:t>Mathematical Practices</w:t>
            </w:r>
          </w:p>
        </w:tc>
      </w:tr>
      <w:tr w:rsidR="00B86E11" w:rsidRPr="00885D81" w:rsidTr="00B47A77">
        <w:tc>
          <w:tcPr>
            <w:tcW w:w="1998" w:type="dxa"/>
            <w:shd w:val="clear" w:color="auto" w:fill="auto"/>
          </w:tcPr>
          <w:p w:rsidR="00B86E11" w:rsidRPr="00885D81" w:rsidRDefault="00B86E11" w:rsidP="002E29A3">
            <w:pPr>
              <w:rPr>
                <w:rFonts w:asciiTheme="minorHAnsi" w:hAnsiTheme="minorHAnsi" w:cstheme="minorHAnsi"/>
              </w:rPr>
            </w:pPr>
            <w:r w:rsidRPr="00885D81">
              <w:rPr>
                <w:rFonts w:asciiTheme="minorHAnsi" w:hAnsiTheme="minorHAnsi" w:cstheme="minorHAnsi"/>
                <w:b/>
              </w:rPr>
              <w:t>Reason with shapes and their attributes</w:t>
            </w:r>
          </w:p>
        </w:tc>
        <w:tc>
          <w:tcPr>
            <w:tcW w:w="4950" w:type="dxa"/>
            <w:shd w:val="clear" w:color="auto" w:fill="auto"/>
          </w:tcPr>
          <w:p w:rsidR="00B86E11" w:rsidRPr="00885D81" w:rsidRDefault="00B86E11" w:rsidP="00885D81">
            <w:pPr>
              <w:autoSpaceDE w:val="0"/>
              <w:autoSpaceDN w:val="0"/>
              <w:adjustRightInd w:val="0"/>
              <w:spacing w:after="0" w:line="240" w:lineRule="auto"/>
              <w:rPr>
                <w:rFonts w:asciiTheme="minorHAnsi" w:hAnsiTheme="minorHAnsi" w:cstheme="minorHAnsi"/>
                <w:b/>
              </w:rPr>
            </w:pPr>
            <w:r w:rsidRPr="00885D81">
              <w:rPr>
                <w:rFonts w:asciiTheme="minorHAnsi" w:hAnsiTheme="minorHAnsi" w:cstheme="minorHAnsi"/>
                <w:b/>
              </w:rPr>
              <w:t>3.G.1</w:t>
            </w:r>
          </w:p>
          <w:p w:rsidR="00B86E11" w:rsidRPr="00885D81" w:rsidRDefault="00B86E11" w:rsidP="00885D81">
            <w:pPr>
              <w:autoSpaceDE w:val="0"/>
              <w:autoSpaceDN w:val="0"/>
              <w:adjustRightInd w:val="0"/>
              <w:spacing w:after="0" w:line="240" w:lineRule="auto"/>
              <w:rPr>
                <w:rFonts w:asciiTheme="minorHAnsi" w:hAnsiTheme="minorHAnsi" w:cstheme="minorHAnsi"/>
              </w:rPr>
            </w:pPr>
            <w:r w:rsidRPr="00885D81">
              <w:rPr>
                <w:rFonts w:asciiTheme="minorHAnsi" w:hAnsiTheme="minorHAnsi" w:cstheme="minorHAnsi"/>
              </w:rPr>
              <w:t xml:space="preserve">Understand that shapes in different categories (e.g., rhombuses, rectangles, and others) may share attributes (e.g., having four sides), and that the shared attributes can define a larger category (e.g., quadrilaterals).  Recognize </w:t>
            </w:r>
            <w:r w:rsidR="00D16A7B">
              <w:rPr>
                <w:rFonts w:asciiTheme="minorHAnsi" w:hAnsiTheme="minorHAnsi" w:cstheme="minorHAnsi"/>
                <w:u w:val="single"/>
              </w:rPr>
              <w:t>tactile graphics of</w:t>
            </w:r>
            <w:r w:rsidR="00D16A7B" w:rsidRPr="00253E18">
              <w:rPr>
                <w:rFonts w:asciiTheme="minorHAnsi" w:hAnsiTheme="minorHAnsi" w:cstheme="minorHAnsi"/>
              </w:rPr>
              <w:t xml:space="preserve"> </w:t>
            </w:r>
            <w:r w:rsidRPr="00885D81">
              <w:rPr>
                <w:rFonts w:asciiTheme="minorHAnsi" w:hAnsiTheme="minorHAnsi" w:cstheme="minorHAnsi"/>
              </w:rPr>
              <w:t>rhombuses, rectangles, and squares as examples of quadrilaterals, and draw examples of quadrilaterals that do not belong to any of these subcategories</w:t>
            </w:r>
            <w:r w:rsidR="00C36666">
              <w:rPr>
                <w:rFonts w:asciiTheme="minorHAnsi" w:hAnsiTheme="minorHAnsi" w:cstheme="minorHAnsi"/>
              </w:rPr>
              <w:t xml:space="preserve"> </w:t>
            </w:r>
            <w:r w:rsidR="00C36666">
              <w:rPr>
                <w:rFonts w:asciiTheme="minorHAnsi" w:hAnsiTheme="minorHAnsi" w:cstheme="minorHAnsi"/>
                <w:u w:val="single"/>
              </w:rPr>
              <w:t>using tactile tools</w:t>
            </w:r>
            <w:r w:rsidRPr="00885D81">
              <w:rPr>
                <w:rFonts w:asciiTheme="minorHAnsi" w:hAnsiTheme="minorHAnsi" w:cstheme="minorHAnsi"/>
              </w:rPr>
              <w:t>.</w:t>
            </w:r>
          </w:p>
          <w:p w:rsidR="00B86E11" w:rsidRPr="00885D81" w:rsidRDefault="00B86E11" w:rsidP="009E6020">
            <w:pPr>
              <w:spacing w:after="0"/>
              <w:rPr>
                <w:rFonts w:asciiTheme="minorHAnsi" w:hAnsiTheme="minorHAnsi" w:cstheme="minorHAnsi"/>
                <w:b/>
                <w:color w:val="6600FF"/>
              </w:rPr>
            </w:pPr>
            <w:r w:rsidRPr="00885D81">
              <w:rPr>
                <w:rFonts w:asciiTheme="minorHAnsi" w:hAnsiTheme="minorHAnsi" w:cstheme="minorHAnsi"/>
                <w:b/>
                <w:color w:val="6600FF"/>
              </w:rPr>
              <w:t>(SC 3)</w:t>
            </w:r>
          </w:p>
          <w:p w:rsidR="00B86E11" w:rsidRPr="00885D81" w:rsidRDefault="00B86E11" w:rsidP="009E6020">
            <w:pPr>
              <w:spacing w:after="0"/>
              <w:rPr>
                <w:rFonts w:asciiTheme="minorHAnsi" w:hAnsiTheme="minorHAnsi" w:cstheme="minorHAnsi"/>
                <w:b/>
                <w:iCs/>
                <w:color w:val="FF0000"/>
              </w:rPr>
            </w:pPr>
            <w:r w:rsidRPr="00885D81">
              <w:rPr>
                <w:rFonts w:asciiTheme="minorHAnsi" w:hAnsiTheme="minorHAnsi" w:cstheme="minorHAnsi"/>
                <w:b/>
                <w:iCs/>
                <w:color w:val="FF0000"/>
              </w:rPr>
              <w:t>Essential Skills and Knowledge</w:t>
            </w:r>
          </w:p>
          <w:p w:rsidR="00B86E11" w:rsidRPr="00885D81" w:rsidRDefault="00B86E11" w:rsidP="009E6020">
            <w:pPr>
              <w:numPr>
                <w:ilvl w:val="0"/>
                <w:numId w:val="3"/>
              </w:numPr>
              <w:autoSpaceDE w:val="0"/>
              <w:autoSpaceDN w:val="0"/>
              <w:adjustRightInd w:val="0"/>
              <w:spacing w:after="0" w:line="240" w:lineRule="auto"/>
              <w:ind w:left="1058"/>
              <w:rPr>
                <w:rFonts w:asciiTheme="minorHAnsi" w:hAnsiTheme="minorHAnsi" w:cstheme="minorHAnsi"/>
                <w:b/>
                <w:color w:val="FF0000"/>
              </w:rPr>
            </w:pPr>
            <w:r w:rsidRPr="00885D81">
              <w:rPr>
                <w:rFonts w:asciiTheme="minorHAnsi" w:hAnsiTheme="minorHAnsi" w:cstheme="minorHAnsi"/>
                <w:b/>
                <w:color w:val="FF0000"/>
              </w:rPr>
              <w:t>Ability to compare and sort polygons based on their attributes, extending beyond the number of sides (</w:t>
            </w:r>
            <w:r w:rsidRPr="00885D81">
              <w:rPr>
                <w:rFonts w:asciiTheme="minorHAnsi" w:hAnsiTheme="minorHAnsi" w:cstheme="minorHAnsi"/>
                <w:b/>
                <w:color w:val="008000"/>
              </w:rPr>
              <w:t>2.G.1</w:t>
            </w:r>
            <w:r w:rsidRPr="00885D81">
              <w:rPr>
                <w:rFonts w:asciiTheme="minorHAnsi" w:hAnsiTheme="minorHAnsi" w:cstheme="minorHAnsi"/>
                <w:b/>
                <w:color w:val="FF0000"/>
              </w:rPr>
              <w:t>)</w:t>
            </w:r>
          </w:p>
          <w:p w:rsidR="00B86E11" w:rsidRPr="00885D81" w:rsidRDefault="00B86E11" w:rsidP="009E6020">
            <w:pPr>
              <w:numPr>
                <w:ilvl w:val="0"/>
                <w:numId w:val="3"/>
              </w:numPr>
              <w:autoSpaceDE w:val="0"/>
              <w:autoSpaceDN w:val="0"/>
              <w:adjustRightInd w:val="0"/>
              <w:spacing w:after="0" w:line="240" w:lineRule="auto"/>
              <w:ind w:left="1058"/>
              <w:rPr>
                <w:rFonts w:asciiTheme="minorHAnsi" w:hAnsiTheme="minorHAnsi" w:cstheme="minorHAnsi"/>
                <w:b/>
                <w:color w:val="FF0000"/>
              </w:rPr>
            </w:pPr>
            <w:r w:rsidRPr="00885D81">
              <w:rPr>
                <w:rFonts w:asciiTheme="minorHAnsi" w:hAnsiTheme="minorHAnsi" w:cstheme="minorHAnsi"/>
                <w:b/>
                <w:color w:val="FF0000"/>
              </w:rPr>
              <w:t>Ability to explain why two polygons are alike or why they are different based on their attributes</w:t>
            </w:r>
          </w:p>
          <w:p w:rsidR="00B86E11" w:rsidRPr="00885D81" w:rsidRDefault="00B86E11" w:rsidP="00885D81">
            <w:pPr>
              <w:spacing w:after="0" w:line="240" w:lineRule="auto"/>
              <w:ind w:left="432" w:hanging="360"/>
              <w:rPr>
                <w:rFonts w:asciiTheme="minorHAnsi" w:hAnsiTheme="minorHAnsi" w:cstheme="minorHAnsi"/>
                <w:b/>
              </w:rPr>
            </w:pPr>
          </w:p>
          <w:p w:rsidR="00B86E11" w:rsidRPr="00885D81" w:rsidRDefault="00B86E11" w:rsidP="00885D81">
            <w:pPr>
              <w:autoSpaceDE w:val="0"/>
              <w:autoSpaceDN w:val="0"/>
              <w:adjustRightInd w:val="0"/>
              <w:spacing w:after="0" w:line="240" w:lineRule="auto"/>
              <w:rPr>
                <w:rFonts w:asciiTheme="minorHAnsi" w:hAnsiTheme="minorHAnsi" w:cstheme="minorHAnsi"/>
                <w:b/>
              </w:rPr>
            </w:pPr>
            <w:r w:rsidRPr="00885D81">
              <w:rPr>
                <w:rFonts w:asciiTheme="minorHAnsi" w:hAnsiTheme="minorHAnsi" w:cstheme="minorHAnsi"/>
                <w:b/>
              </w:rPr>
              <w:t>3.G.2</w:t>
            </w:r>
          </w:p>
          <w:p w:rsidR="00B86E11" w:rsidRPr="00885D81" w:rsidRDefault="00B86E11" w:rsidP="00885D81">
            <w:pPr>
              <w:autoSpaceDE w:val="0"/>
              <w:autoSpaceDN w:val="0"/>
              <w:adjustRightInd w:val="0"/>
              <w:spacing w:after="0" w:line="240" w:lineRule="auto"/>
              <w:rPr>
                <w:rFonts w:asciiTheme="minorHAnsi" w:hAnsiTheme="minorHAnsi" w:cstheme="minorHAnsi"/>
                <w:i/>
              </w:rPr>
            </w:pPr>
            <w:r w:rsidRPr="00885D81">
              <w:rPr>
                <w:rFonts w:asciiTheme="minorHAnsi" w:hAnsiTheme="minorHAnsi" w:cstheme="minorHAnsi"/>
              </w:rPr>
              <w:t>Partition shapes into parts with equal areas.  Express the area of each part as a unit fraction of the whole</w:t>
            </w:r>
            <w:r w:rsidR="00B835CF">
              <w:rPr>
                <w:rFonts w:asciiTheme="minorHAnsi" w:hAnsiTheme="minorHAnsi" w:cstheme="minorHAnsi"/>
              </w:rPr>
              <w:t xml:space="preserve"> </w:t>
            </w:r>
            <w:r w:rsidR="00B835CF">
              <w:rPr>
                <w:rFonts w:asciiTheme="minorHAnsi" w:hAnsiTheme="minorHAnsi" w:cstheme="minorHAnsi"/>
                <w:u w:val="single"/>
              </w:rPr>
              <w:t>using Nemeth Braille code</w:t>
            </w:r>
            <w:r w:rsidRPr="00885D81">
              <w:rPr>
                <w:rFonts w:asciiTheme="minorHAnsi" w:hAnsiTheme="minorHAnsi" w:cstheme="minorHAnsi"/>
              </w:rPr>
              <w:t xml:space="preserve">.  </w:t>
            </w:r>
            <w:r w:rsidRPr="00885D81">
              <w:rPr>
                <w:rFonts w:asciiTheme="minorHAnsi" w:hAnsiTheme="minorHAnsi" w:cstheme="minorHAnsi"/>
                <w:i/>
              </w:rPr>
              <w:t>For example, partition a shape into 4 parts with equal area, and describe the area of each part as ¼ f the area of the shape.</w:t>
            </w:r>
          </w:p>
          <w:p w:rsidR="00B86E11" w:rsidRPr="00885D81" w:rsidRDefault="00B86E11" w:rsidP="009E6020">
            <w:pPr>
              <w:spacing w:after="0"/>
              <w:rPr>
                <w:rFonts w:asciiTheme="minorHAnsi" w:hAnsiTheme="minorHAnsi" w:cstheme="minorHAnsi"/>
                <w:b/>
                <w:color w:val="6600FF"/>
              </w:rPr>
            </w:pPr>
            <w:r w:rsidRPr="00885D81">
              <w:rPr>
                <w:rFonts w:asciiTheme="minorHAnsi" w:hAnsiTheme="minorHAnsi" w:cstheme="minorHAnsi"/>
                <w:b/>
                <w:color w:val="6600FF"/>
              </w:rPr>
              <w:t>(SC 3)</w:t>
            </w:r>
          </w:p>
          <w:p w:rsidR="00B86E11" w:rsidRPr="00885D81" w:rsidRDefault="00B86E11" w:rsidP="009E6020">
            <w:pPr>
              <w:spacing w:after="0"/>
              <w:rPr>
                <w:rFonts w:asciiTheme="minorHAnsi" w:hAnsiTheme="minorHAnsi" w:cstheme="minorHAnsi"/>
                <w:b/>
                <w:iCs/>
                <w:color w:val="FF0000"/>
              </w:rPr>
            </w:pPr>
            <w:r w:rsidRPr="00885D81">
              <w:rPr>
                <w:rFonts w:asciiTheme="minorHAnsi" w:hAnsiTheme="minorHAnsi" w:cstheme="minorHAnsi"/>
                <w:b/>
                <w:iCs/>
                <w:color w:val="FF0000"/>
              </w:rPr>
              <w:t>Essential Skills and Knowledge</w:t>
            </w:r>
          </w:p>
          <w:p w:rsidR="00B86E11" w:rsidRPr="00885D81" w:rsidRDefault="00B86E11" w:rsidP="009E6020">
            <w:pPr>
              <w:numPr>
                <w:ilvl w:val="0"/>
                <w:numId w:val="3"/>
              </w:numPr>
              <w:autoSpaceDE w:val="0"/>
              <w:autoSpaceDN w:val="0"/>
              <w:adjustRightInd w:val="0"/>
              <w:spacing w:after="0" w:line="240" w:lineRule="auto"/>
              <w:ind w:left="1058"/>
              <w:rPr>
                <w:rFonts w:asciiTheme="minorHAnsi" w:hAnsiTheme="minorHAnsi" w:cstheme="minorHAnsi"/>
                <w:b/>
                <w:color w:val="FF0000"/>
              </w:rPr>
            </w:pPr>
            <w:r w:rsidRPr="00885D81">
              <w:rPr>
                <w:rFonts w:asciiTheme="minorHAnsi" w:hAnsiTheme="minorHAnsi" w:cstheme="minorHAnsi"/>
                <w:b/>
                <w:color w:val="FF0000"/>
              </w:rPr>
              <w:t xml:space="preserve">Knowledge that this is a geometry application of </w:t>
            </w:r>
            <w:r w:rsidRPr="00885D81">
              <w:rPr>
                <w:rFonts w:asciiTheme="minorHAnsi" w:hAnsiTheme="minorHAnsi" w:cstheme="minorHAnsi"/>
                <w:b/>
                <w:color w:val="00B0F0"/>
              </w:rPr>
              <w:t>unit fractions</w:t>
            </w:r>
            <w:r w:rsidRPr="00885D81">
              <w:rPr>
                <w:rFonts w:asciiTheme="minorHAnsi" w:hAnsiTheme="minorHAnsi" w:cstheme="minorHAnsi"/>
                <w:b/>
                <w:color w:val="FF0000"/>
              </w:rPr>
              <w:t xml:space="preserve"> (</w:t>
            </w:r>
            <w:r w:rsidRPr="00885D81">
              <w:rPr>
                <w:rFonts w:asciiTheme="minorHAnsi" w:hAnsiTheme="minorHAnsi" w:cstheme="minorHAnsi"/>
                <w:b/>
                <w:color w:val="008000"/>
              </w:rPr>
              <w:t>3.NF.1</w:t>
            </w:r>
            <w:r w:rsidRPr="00885D81">
              <w:rPr>
                <w:rFonts w:asciiTheme="minorHAnsi" w:hAnsiTheme="minorHAnsi" w:cstheme="minorHAnsi"/>
                <w:b/>
                <w:color w:val="FF0000"/>
              </w:rPr>
              <w:t>) and ability to make use of unit fraction understanding.</w:t>
            </w:r>
          </w:p>
          <w:p w:rsidR="00B86E11" w:rsidRPr="00885D81" w:rsidRDefault="00B86E11" w:rsidP="006D4D9E">
            <w:pPr>
              <w:numPr>
                <w:ilvl w:val="0"/>
                <w:numId w:val="348"/>
              </w:numPr>
              <w:autoSpaceDE w:val="0"/>
              <w:autoSpaceDN w:val="0"/>
              <w:adjustRightInd w:val="0"/>
              <w:spacing w:after="0" w:line="240" w:lineRule="auto"/>
              <w:ind w:left="1058"/>
              <w:rPr>
                <w:rFonts w:asciiTheme="minorHAnsi" w:hAnsiTheme="minorHAnsi" w:cstheme="minorHAnsi"/>
              </w:rPr>
            </w:pPr>
            <w:r w:rsidRPr="00885D81">
              <w:rPr>
                <w:rFonts w:asciiTheme="minorHAnsi" w:hAnsiTheme="minorHAnsi" w:cstheme="minorHAnsi"/>
                <w:b/>
                <w:color w:val="FF0000"/>
              </w:rPr>
              <w:t xml:space="preserve">Ability to use concrete materials to divide shapes into equal areas (e.g., pattern blocks , color tiles, </w:t>
            </w:r>
            <w:proofErr w:type="spellStart"/>
            <w:r w:rsidRPr="00885D81">
              <w:rPr>
                <w:rFonts w:asciiTheme="minorHAnsi" w:hAnsiTheme="minorHAnsi" w:cstheme="minorHAnsi"/>
                <w:b/>
                <w:color w:val="FF0000"/>
              </w:rPr>
              <w:t>geoboards</w:t>
            </w:r>
            <w:proofErr w:type="spellEnd"/>
            <w:r w:rsidRPr="00885D81">
              <w:rPr>
                <w:rFonts w:asciiTheme="minorHAnsi" w:hAnsiTheme="minorHAnsi" w:cstheme="minorHAnsi"/>
                <w:b/>
                <w:color w:val="FF0000"/>
              </w:rPr>
              <w:t>)</w:t>
            </w:r>
          </w:p>
        </w:tc>
        <w:tc>
          <w:tcPr>
            <w:tcW w:w="3330" w:type="dxa"/>
            <w:gridSpan w:val="2"/>
            <w:shd w:val="clear" w:color="auto" w:fill="auto"/>
          </w:tcPr>
          <w:p w:rsidR="00B86E11" w:rsidRPr="00885D81" w:rsidRDefault="00B86E11" w:rsidP="004E7D56">
            <w:pPr>
              <w:pStyle w:val="ListParagraph"/>
              <w:numPr>
                <w:ilvl w:val="0"/>
                <w:numId w:val="109"/>
              </w:numPr>
              <w:autoSpaceDE w:val="0"/>
              <w:autoSpaceDN w:val="0"/>
              <w:adjustRightInd w:val="0"/>
              <w:spacing w:after="0" w:line="240" w:lineRule="auto"/>
              <w:rPr>
                <w:rFonts w:asciiTheme="minorHAnsi" w:hAnsiTheme="minorHAnsi" w:cstheme="minorHAnsi"/>
                <w:b/>
                <w:bCs/>
              </w:rPr>
            </w:pPr>
            <w:r w:rsidRPr="00885D81">
              <w:rPr>
                <w:rFonts w:asciiTheme="minorHAnsi" w:hAnsiTheme="minorHAnsi" w:cstheme="minorHAnsi"/>
                <w:b/>
                <w:bCs/>
              </w:rPr>
              <w:t>Make sense of problems and persevere in solving them.</w:t>
            </w:r>
          </w:p>
          <w:p w:rsidR="00B86E11" w:rsidRPr="00885D81" w:rsidRDefault="00B86E11" w:rsidP="002E29A3">
            <w:pPr>
              <w:pStyle w:val="ListParagraph"/>
              <w:autoSpaceDE w:val="0"/>
              <w:autoSpaceDN w:val="0"/>
              <w:adjustRightInd w:val="0"/>
              <w:ind w:left="342"/>
              <w:rPr>
                <w:rFonts w:asciiTheme="minorHAnsi" w:hAnsiTheme="minorHAnsi" w:cstheme="minorHAnsi"/>
                <w:b/>
                <w:bCs/>
              </w:rPr>
            </w:pPr>
          </w:p>
          <w:p w:rsidR="00B86E11" w:rsidRPr="00885D81" w:rsidRDefault="00B86E11" w:rsidP="004E7D56">
            <w:pPr>
              <w:numPr>
                <w:ilvl w:val="0"/>
                <w:numId w:val="109"/>
              </w:numPr>
              <w:autoSpaceDE w:val="0"/>
              <w:autoSpaceDN w:val="0"/>
              <w:adjustRightInd w:val="0"/>
              <w:spacing w:after="0" w:line="240" w:lineRule="auto"/>
              <w:rPr>
                <w:rFonts w:asciiTheme="minorHAnsi" w:hAnsiTheme="minorHAnsi" w:cstheme="minorHAnsi"/>
                <w:b/>
                <w:bCs/>
              </w:rPr>
            </w:pPr>
            <w:r w:rsidRPr="00885D81">
              <w:rPr>
                <w:rFonts w:asciiTheme="minorHAnsi" w:hAnsiTheme="minorHAnsi" w:cstheme="minorHAnsi"/>
                <w:b/>
                <w:bCs/>
              </w:rPr>
              <w:t>Reason abstractly and quantitatively.</w:t>
            </w:r>
          </w:p>
          <w:p w:rsidR="00B86E11" w:rsidRPr="00885D81" w:rsidRDefault="00B86E11" w:rsidP="002E29A3">
            <w:pPr>
              <w:autoSpaceDE w:val="0"/>
              <w:autoSpaceDN w:val="0"/>
              <w:adjustRightInd w:val="0"/>
              <w:ind w:left="342" w:firstLine="720"/>
              <w:rPr>
                <w:rFonts w:asciiTheme="minorHAnsi" w:hAnsiTheme="minorHAnsi" w:cstheme="minorHAnsi"/>
                <w:b/>
                <w:bCs/>
              </w:rPr>
            </w:pPr>
          </w:p>
          <w:p w:rsidR="00B86E11" w:rsidRPr="00885D81" w:rsidRDefault="00B86E11" w:rsidP="004E7D56">
            <w:pPr>
              <w:numPr>
                <w:ilvl w:val="0"/>
                <w:numId w:val="109"/>
              </w:numPr>
              <w:autoSpaceDE w:val="0"/>
              <w:autoSpaceDN w:val="0"/>
              <w:adjustRightInd w:val="0"/>
              <w:spacing w:after="0" w:line="240" w:lineRule="auto"/>
              <w:ind w:left="342"/>
              <w:rPr>
                <w:rFonts w:asciiTheme="minorHAnsi" w:hAnsiTheme="minorHAnsi" w:cstheme="minorHAnsi"/>
                <w:b/>
                <w:bCs/>
              </w:rPr>
            </w:pPr>
            <w:r w:rsidRPr="00885D81">
              <w:rPr>
                <w:rFonts w:asciiTheme="minorHAnsi" w:hAnsiTheme="minorHAnsi" w:cstheme="minorHAnsi"/>
                <w:b/>
                <w:bCs/>
              </w:rPr>
              <w:t>Construct viable</w:t>
            </w:r>
          </w:p>
          <w:p w:rsidR="00B86E11" w:rsidRPr="00885D81" w:rsidRDefault="00B86E11" w:rsidP="002E29A3">
            <w:pPr>
              <w:autoSpaceDE w:val="0"/>
              <w:autoSpaceDN w:val="0"/>
              <w:adjustRightInd w:val="0"/>
              <w:ind w:left="342"/>
              <w:rPr>
                <w:rFonts w:asciiTheme="minorHAnsi" w:hAnsiTheme="minorHAnsi" w:cstheme="minorHAnsi"/>
                <w:b/>
                <w:bCs/>
              </w:rPr>
            </w:pPr>
            <w:r w:rsidRPr="00885D81">
              <w:rPr>
                <w:rFonts w:asciiTheme="minorHAnsi" w:hAnsiTheme="minorHAnsi" w:cstheme="minorHAnsi"/>
                <w:b/>
                <w:bCs/>
              </w:rPr>
              <w:t xml:space="preserve"> arguments and critique the reasoning of others.</w:t>
            </w:r>
          </w:p>
          <w:p w:rsidR="00B86E11" w:rsidRPr="00885D81" w:rsidRDefault="00B86E11" w:rsidP="004E7D56">
            <w:pPr>
              <w:numPr>
                <w:ilvl w:val="0"/>
                <w:numId w:val="109"/>
              </w:numPr>
              <w:autoSpaceDE w:val="0"/>
              <w:autoSpaceDN w:val="0"/>
              <w:adjustRightInd w:val="0"/>
              <w:spacing w:after="0" w:line="240" w:lineRule="auto"/>
              <w:ind w:left="342"/>
              <w:rPr>
                <w:rFonts w:asciiTheme="minorHAnsi" w:hAnsiTheme="minorHAnsi" w:cstheme="minorHAnsi"/>
                <w:b/>
                <w:bCs/>
              </w:rPr>
            </w:pPr>
            <w:r w:rsidRPr="00885D81">
              <w:rPr>
                <w:rFonts w:asciiTheme="minorHAnsi" w:hAnsiTheme="minorHAnsi" w:cstheme="minorHAnsi"/>
                <w:b/>
                <w:bCs/>
              </w:rPr>
              <w:t>Model with mathematics.</w:t>
            </w:r>
          </w:p>
          <w:p w:rsidR="00B86E11" w:rsidRPr="00885D81" w:rsidRDefault="00B86E11" w:rsidP="002E29A3">
            <w:pPr>
              <w:autoSpaceDE w:val="0"/>
              <w:autoSpaceDN w:val="0"/>
              <w:adjustRightInd w:val="0"/>
              <w:ind w:left="342"/>
              <w:rPr>
                <w:rFonts w:asciiTheme="minorHAnsi" w:hAnsiTheme="minorHAnsi" w:cstheme="minorHAnsi"/>
                <w:b/>
                <w:bCs/>
              </w:rPr>
            </w:pPr>
          </w:p>
          <w:p w:rsidR="00B86E11" w:rsidRPr="00885D81" w:rsidRDefault="00B86E11" w:rsidP="004E7D56">
            <w:pPr>
              <w:numPr>
                <w:ilvl w:val="0"/>
                <w:numId w:val="109"/>
              </w:numPr>
              <w:autoSpaceDE w:val="0"/>
              <w:autoSpaceDN w:val="0"/>
              <w:adjustRightInd w:val="0"/>
              <w:spacing w:after="0" w:line="240" w:lineRule="auto"/>
              <w:ind w:left="342"/>
              <w:rPr>
                <w:rFonts w:asciiTheme="minorHAnsi" w:hAnsiTheme="minorHAnsi" w:cstheme="minorHAnsi"/>
                <w:b/>
                <w:bCs/>
              </w:rPr>
            </w:pPr>
            <w:r w:rsidRPr="00885D81">
              <w:rPr>
                <w:rFonts w:asciiTheme="minorHAnsi" w:hAnsiTheme="minorHAnsi" w:cstheme="minorHAnsi"/>
                <w:b/>
                <w:bCs/>
              </w:rPr>
              <w:t>Use appropriate tools strategically.</w:t>
            </w:r>
          </w:p>
          <w:p w:rsidR="00B86E11" w:rsidRPr="00885D81" w:rsidRDefault="00B86E11" w:rsidP="002E29A3">
            <w:pPr>
              <w:autoSpaceDE w:val="0"/>
              <w:autoSpaceDN w:val="0"/>
              <w:adjustRightInd w:val="0"/>
              <w:ind w:left="342"/>
              <w:rPr>
                <w:rFonts w:asciiTheme="minorHAnsi" w:hAnsiTheme="minorHAnsi" w:cstheme="minorHAnsi"/>
                <w:b/>
                <w:bCs/>
              </w:rPr>
            </w:pPr>
          </w:p>
          <w:p w:rsidR="00B86E11" w:rsidRPr="00885D81" w:rsidRDefault="00B86E11" w:rsidP="004E7D56">
            <w:pPr>
              <w:numPr>
                <w:ilvl w:val="0"/>
                <w:numId w:val="109"/>
              </w:numPr>
              <w:autoSpaceDE w:val="0"/>
              <w:autoSpaceDN w:val="0"/>
              <w:adjustRightInd w:val="0"/>
              <w:spacing w:after="0" w:line="240" w:lineRule="auto"/>
              <w:ind w:left="342"/>
              <w:rPr>
                <w:rFonts w:asciiTheme="minorHAnsi" w:hAnsiTheme="minorHAnsi" w:cstheme="minorHAnsi"/>
                <w:b/>
                <w:bCs/>
              </w:rPr>
            </w:pPr>
            <w:r w:rsidRPr="00885D81">
              <w:rPr>
                <w:rFonts w:asciiTheme="minorHAnsi" w:hAnsiTheme="minorHAnsi" w:cstheme="minorHAnsi"/>
                <w:b/>
                <w:bCs/>
              </w:rPr>
              <w:t>Attend to precision.</w:t>
            </w:r>
          </w:p>
          <w:p w:rsidR="00B86E11" w:rsidRPr="00885D81" w:rsidRDefault="00B86E11" w:rsidP="002E29A3">
            <w:pPr>
              <w:autoSpaceDE w:val="0"/>
              <w:autoSpaceDN w:val="0"/>
              <w:adjustRightInd w:val="0"/>
              <w:ind w:left="342"/>
              <w:rPr>
                <w:rFonts w:asciiTheme="minorHAnsi" w:hAnsiTheme="minorHAnsi" w:cstheme="minorHAnsi"/>
                <w:b/>
                <w:bCs/>
              </w:rPr>
            </w:pPr>
          </w:p>
          <w:p w:rsidR="00B86E11" w:rsidRPr="00885D81" w:rsidRDefault="00B86E11" w:rsidP="004E7D56">
            <w:pPr>
              <w:numPr>
                <w:ilvl w:val="0"/>
                <w:numId w:val="109"/>
              </w:numPr>
              <w:autoSpaceDE w:val="0"/>
              <w:autoSpaceDN w:val="0"/>
              <w:adjustRightInd w:val="0"/>
              <w:spacing w:after="0" w:line="240" w:lineRule="auto"/>
              <w:ind w:left="342"/>
              <w:rPr>
                <w:rFonts w:asciiTheme="minorHAnsi" w:hAnsiTheme="minorHAnsi" w:cstheme="minorHAnsi"/>
                <w:b/>
                <w:bCs/>
              </w:rPr>
            </w:pPr>
            <w:r w:rsidRPr="00885D81">
              <w:rPr>
                <w:rFonts w:asciiTheme="minorHAnsi" w:hAnsiTheme="minorHAnsi" w:cstheme="minorHAnsi"/>
                <w:b/>
                <w:bCs/>
              </w:rPr>
              <w:t xml:space="preserve"> Look for and make use of structure.</w:t>
            </w:r>
          </w:p>
          <w:p w:rsidR="00B86E11" w:rsidRPr="00885D81" w:rsidRDefault="00B86E11" w:rsidP="002E29A3">
            <w:pPr>
              <w:autoSpaceDE w:val="0"/>
              <w:autoSpaceDN w:val="0"/>
              <w:adjustRightInd w:val="0"/>
              <w:ind w:left="342"/>
              <w:rPr>
                <w:rFonts w:asciiTheme="minorHAnsi" w:hAnsiTheme="minorHAnsi" w:cstheme="minorHAnsi"/>
                <w:b/>
                <w:bCs/>
              </w:rPr>
            </w:pPr>
          </w:p>
          <w:p w:rsidR="00B86E11" w:rsidRPr="00885D81" w:rsidRDefault="00B86E11" w:rsidP="004E7D56">
            <w:pPr>
              <w:numPr>
                <w:ilvl w:val="0"/>
                <w:numId w:val="109"/>
              </w:numPr>
              <w:autoSpaceDE w:val="0"/>
              <w:autoSpaceDN w:val="0"/>
              <w:adjustRightInd w:val="0"/>
              <w:spacing w:after="0" w:line="240" w:lineRule="auto"/>
              <w:ind w:left="342"/>
              <w:rPr>
                <w:rFonts w:asciiTheme="minorHAnsi" w:hAnsiTheme="minorHAnsi" w:cstheme="minorHAnsi"/>
                <w:b/>
                <w:bCs/>
              </w:rPr>
            </w:pPr>
            <w:r w:rsidRPr="00885D81">
              <w:rPr>
                <w:rFonts w:asciiTheme="minorHAnsi" w:hAnsiTheme="minorHAnsi" w:cstheme="minorHAnsi"/>
                <w:b/>
                <w:bCs/>
              </w:rPr>
              <w:t xml:space="preserve"> Look for and express regularity in repeated reasoning.</w:t>
            </w:r>
          </w:p>
          <w:p w:rsidR="00B86E11" w:rsidRPr="00885D81" w:rsidRDefault="00B86E11" w:rsidP="002E29A3">
            <w:pPr>
              <w:rPr>
                <w:rFonts w:asciiTheme="minorHAnsi" w:hAnsiTheme="minorHAnsi" w:cstheme="minorHAnsi"/>
                <w:b/>
                <w:bCs/>
              </w:rPr>
            </w:pPr>
          </w:p>
          <w:p w:rsidR="00B86E11" w:rsidRPr="00885D81" w:rsidRDefault="00B86E11" w:rsidP="002E29A3">
            <w:pPr>
              <w:rPr>
                <w:rFonts w:asciiTheme="minorHAnsi" w:hAnsiTheme="minorHAnsi" w:cstheme="minorHAnsi"/>
              </w:rPr>
            </w:pPr>
          </w:p>
        </w:tc>
      </w:tr>
    </w:tbl>
    <w:p w:rsidR="007B763F" w:rsidRDefault="007B763F">
      <w:pPr>
        <w:rPr>
          <w:rFonts w:asciiTheme="minorHAnsi" w:eastAsiaTheme="majorEastAsia" w:hAnsiTheme="minorHAnsi" w:cstheme="minorHAnsi"/>
          <w:b/>
          <w:bCs/>
          <w:color w:val="365F91" w:themeColor="accent1" w:themeShade="BF"/>
          <w:sz w:val="28"/>
          <w:szCs w:val="28"/>
        </w:rPr>
      </w:pPr>
    </w:p>
    <w:p w:rsidR="007B763F" w:rsidRDefault="007B763F">
      <w:pPr>
        <w:rPr>
          <w:rFonts w:asciiTheme="minorHAnsi" w:eastAsiaTheme="majorEastAsia" w:hAnsiTheme="minorHAnsi" w:cstheme="minorHAnsi"/>
          <w:b/>
          <w:bCs/>
          <w:color w:val="365F91" w:themeColor="accent1" w:themeShade="BF"/>
          <w:sz w:val="28"/>
          <w:szCs w:val="28"/>
        </w:rPr>
        <w:sectPr w:rsidR="007B763F" w:rsidSect="004A0BDE">
          <w:headerReference w:type="even" r:id="rId43"/>
          <w:headerReference w:type="default" r:id="rId44"/>
          <w:headerReference w:type="first" r:id="rId45"/>
          <w:pgSz w:w="12240" w:h="15840" w:code="1"/>
          <w:pgMar w:top="1080" w:right="990" w:bottom="1080" w:left="1267" w:header="720" w:footer="720" w:gutter="0"/>
          <w:cols w:space="720"/>
          <w:docGrid w:linePitch="360"/>
        </w:sectPr>
      </w:pPr>
    </w:p>
    <w:tbl>
      <w:tblPr>
        <w:tblStyle w:val="TableGrid"/>
        <w:tblW w:w="10278" w:type="dxa"/>
        <w:tblLook w:val="04A0" w:firstRow="1" w:lastRow="0" w:firstColumn="1" w:lastColumn="0" w:noHBand="0" w:noVBand="1"/>
      </w:tblPr>
      <w:tblGrid>
        <w:gridCol w:w="2178"/>
        <w:gridCol w:w="4860"/>
        <w:gridCol w:w="3240"/>
      </w:tblGrid>
      <w:tr w:rsidR="00A06059" w:rsidRPr="00143691" w:rsidTr="00B47A77">
        <w:trPr>
          <w:tblHeader/>
        </w:trPr>
        <w:tc>
          <w:tcPr>
            <w:tcW w:w="10278" w:type="dxa"/>
            <w:gridSpan w:val="3"/>
          </w:tcPr>
          <w:p w:rsidR="00A06059" w:rsidRDefault="00A06059" w:rsidP="002E29A3">
            <w:pPr>
              <w:rPr>
                <w:rFonts w:asciiTheme="minorHAnsi" w:hAnsiTheme="minorHAnsi" w:cstheme="minorHAnsi"/>
                <w:b/>
                <w:sz w:val="24"/>
                <w:szCs w:val="24"/>
              </w:rPr>
            </w:pPr>
            <w:r w:rsidRPr="00143691">
              <w:rPr>
                <w:rFonts w:asciiTheme="minorHAnsi" w:hAnsiTheme="minorHAnsi" w:cstheme="minorHAnsi"/>
                <w:b/>
                <w:sz w:val="24"/>
                <w:szCs w:val="24"/>
              </w:rPr>
              <w:t xml:space="preserve">DOMAIN: Operations and Algebraic Thinking                                                   </w:t>
            </w:r>
          </w:p>
          <w:p w:rsidR="004D2A44" w:rsidRPr="00143691" w:rsidRDefault="004D2A44" w:rsidP="002E29A3">
            <w:pPr>
              <w:rPr>
                <w:rFonts w:asciiTheme="minorHAnsi" w:hAnsiTheme="minorHAnsi" w:cstheme="minorHAnsi"/>
                <w:sz w:val="24"/>
                <w:szCs w:val="24"/>
              </w:rPr>
            </w:pPr>
          </w:p>
        </w:tc>
      </w:tr>
      <w:tr w:rsidR="00A06059" w:rsidRPr="00143691" w:rsidTr="00B47A77">
        <w:trPr>
          <w:tblHeader/>
        </w:trPr>
        <w:tc>
          <w:tcPr>
            <w:tcW w:w="2178" w:type="dxa"/>
          </w:tcPr>
          <w:p w:rsidR="00A06059" w:rsidRPr="00143691" w:rsidRDefault="00A06059" w:rsidP="002E29A3">
            <w:pPr>
              <w:jc w:val="center"/>
              <w:rPr>
                <w:rFonts w:asciiTheme="minorHAnsi" w:hAnsiTheme="minorHAnsi" w:cstheme="minorHAnsi"/>
                <w:b/>
                <w:sz w:val="24"/>
                <w:szCs w:val="24"/>
              </w:rPr>
            </w:pPr>
            <w:r w:rsidRPr="00143691">
              <w:rPr>
                <w:rFonts w:asciiTheme="minorHAnsi" w:hAnsiTheme="minorHAnsi" w:cstheme="minorHAnsi"/>
                <w:b/>
                <w:sz w:val="24"/>
                <w:szCs w:val="24"/>
              </w:rPr>
              <w:t>Cluster</w:t>
            </w:r>
          </w:p>
        </w:tc>
        <w:tc>
          <w:tcPr>
            <w:tcW w:w="4860" w:type="dxa"/>
          </w:tcPr>
          <w:p w:rsidR="00A06059" w:rsidRPr="00143691" w:rsidRDefault="00A06059" w:rsidP="002E29A3">
            <w:pPr>
              <w:jc w:val="center"/>
              <w:rPr>
                <w:rFonts w:asciiTheme="minorHAnsi" w:hAnsiTheme="minorHAnsi" w:cstheme="minorHAnsi"/>
                <w:b/>
                <w:sz w:val="24"/>
                <w:szCs w:val="24"/>
              </w:rPr>
            </w:pPr>
            <w:r w:rsidRPr="00143691">
              <w:rPr>
                <w:rFonts w:asciiTheme="minorHAnsi" w:hAnsiTheme="minorHAnsi" w:cstheme="minorHAnsi"/>
                <w:b/>
                <w:sz w:val="24"/>
                <w:szCs w:val="24"/>
              </w:rPr>
              <w:t>Standard</w:t>
            </w:r>
          </w:p>
        </w:tc>
        <w:tc>
          <w:tcPr>
            <w:tcW w:w="3240" w:type="dxa"/>
          </w:tcPr>
          <w:p w:rsidR="00A06059" w:rsidRDefault="00A06059" w:rsidP="002E29A3">
            <w:pPr>
              <w:jc w:val="center"/>
              <w:rPr>
                <w:rFonts w:asciiTheme="minorHAnsi" w:hAnsiTheme="minorHAnsi" w:cstheme="minorHAnsi"/>
                <w:b/>
                <w:sz w:val="24"/>
                <w:szCs w:val="24"/>
              </w:rPr>
            </w:pPr>
            <w:r w:rsidRPr="00143691">
              <w:rPr>
                <w:rFonts w:asciiTheme="minorHAnsi" w:hAnsiTheme="minorHAnsi" w:cstheme="minorHAnsi"/>
                <w:b/>
                <w:sz w:val="24"/>
                <w:szCs w:val="24"/>
              </w:rPr>
              <w:t>Mathematical Practices</w:t>
            </w:r>
          </w:p>
          <w:p w:rsidR="004D2A44" w:rsidRPr="00143691" w:rsidRDefault="004D2A44" w:rsidP="002E29A3">
            <w:pPr>
              <w:jc w:val="center"/>
              <w:rPr>
                <w:rFonts w:asciiTheme="minorHAnsi" w:hAnsiTheme="minorHAnsi" w:cstheme="minorHAnsi"/>
                <w:b/>
                <w:sz w:val="24"/>
                <w:szCs w:val="24"/>
              </w:rPr>
            </w:pPr>
          </w:p>
        </w:tc>
      </w:tr>
      <w:tr w:rsidR="00A06059" w:rsidRPr="00143691" w:rsidTr="00B47A77">
        <w:tc>
          <w:tcPr>
            <w:tcW w:w="2178" w:type="dxa"/>
          </w:tcPr>
          <w:p w:rsidR="00A06059" w:rsidRPr="00143691" w:rsidRDefault="00A06059" w:rsidP="002E29A3">
            <w:pPr>
              <w:rPr>
                <w:rFonts w:asciiTheme="minorHAnsi" w:hAnsiTheme="minorHAnsi" w:cstheme="minorHAnsi"/>
                <w:b/>
                <w:sz w:val="24"/>
                <w:szCs w:val="24"/>
              </w:rPr>
            </w:pPr>
            <w:r w:rsidRPr="00143691">
              <w:rPr>
                <w:rFonts w:asciiTheme="minorHAnsi" w:hAnsiTheme="minorHAnsi" w:cstheme="minorHAnsi"/>
                <w:b/>
                <w:sz w:val="24"/>
                <w:szCs w:val="24"/>
              </w:rPr>
              <w:t>Use the four operations with whole numbers to solve problems.</w:t>
            </w:r>
          </w:p>
          <w:p w:rsidR="00A06059" w:rsidRPr="00143691" w:rsidRDefault="00A06059" w:rsidP="002E29A3">
            <w:pPr>
              <w:rPr>
                <w:rFonts w:asciiTheme="minorHAnsi" w:hAnsiTheme="minorHAnsi" w:cstheme="minorHAnsi"/>
                <w:sz w:val="24"/>
                <w:szCs w:val="24"/>
              </w:rPr>
            </w:pPr>
          </w:p>
        </w:tc>
        <w:tc>
          <w:tcPr>
            <w:tcW w:w="4860" w:type="dxa"/>
          </w:tcPr>
          <w:p w:rsidR="00A06059" w:rsidRPr="00143691" w:rsidRDefault="00A06059" w:rsidP="002E29A3">
            <w:pPr>
              <w:autoSpaceDE w:val="0"/>
              <w:autoSpaceDN w:val="0"/>
              <w:adjustRightInd w:val="0"/>
              <w:rPr>
                <w:rFonts w:asciiTheme="minorHAnsi" w:hAnsiTheme="minorHAnsi" w:cstheme="minorHAnsi"/>
                <w:b/>
                <w:sz w:val="24"/>
                <w:szCs w:val="24"/>
              </w:rPr>
            </w:pPr>
            <w:r w:rsidRPr="00143691">
              <w:rPr>
                <w:rFonts w:asciiTheme="minorHAnsi" w:hAnsiTheme="minorHAnsi" w:cstheme="minorHAnsi"/>
                <w:b/>
                <w:sz w:val="24"/>
                <w:szCs w:val="24"/>
              </w:rPr>
              <w:t>4.OA.1</w:t>
            </w:r>
          </w:p>
          <w:p w:rsidR="00A06059" w:rsidRPr="00143691" w:rsidRDefault="00A06059" w:rsidP="002E29A3">
            <w:pPr>
              <w:autoSpaceDE w:val="0"/>
              <w:autoSpaceDN w:val="0"/>
              <w:adjustRightInd w:val="0"/>
              <w:rPr>
                <w:rFonts w:asciiTheme="minorHAnsi" w:hAnsiTheme="minorHAnsi" w:cstheme="minorHAnsi"/>
                <w:i/>
                <w:sz w:val="24"/>
                <w:szCs w:val="24"/>
              </w:rPr>
            </w:pPr>
            <w:r w:rsidRPr="00143691">
              <w:rPr>
                <w:rFonts w:asciiTheme="minorHAnsi" w:hAnsiTheme="minorHAnsi" w:cstheme="minorHAnsi"/>
                <w:sz w:val="24"/>
                <w:szCs w:val="24"/>
              </w:rPr>
              <w:t xml:space="preserve">Interpret a multiplication equation as a comparison, e.g., interpret 35 = 5 x 7 as a statement that 35 is 5 times as many as 7 and 7 times as many as 5.  Represent verbal statements of </w:t>
            </w:r>
            <w:r w:rsidRPr="00143691">
              <w:rPr>
                <w:rFonts w:asciiTheme="minorHAnsi" w:hAnsiTheme="minorHAnsi" w:cstheme="minorHAnsi"/>
                <w:b/>
                <w:color w:val="00B0F0"/>
                <w:sz w:val="24"/>
                <w:szCs w:val="24"/>
              </w:rPr>
              <w:t>multiplicative comparisons</w:t>
            </w:r>
            <w:r w:rsidRPr="00143691">
              <w:rPr>
                <w:rFonts w:asciiTheme="minorHAnsi" w:hAnsiTheme="minorHAnsi" w:cstheme="minorHAnsi"/>
                <w:sz w:val="24"/>
                <w:szCs w:val="24"/>
              </w:rPr>
              <w:t xml:space="preserve"> as multiplication </w:t>
            </w:r>
            <w:r w:rsidRPr="00143691">
              <w:rPr>
                <w:rFonts w:asciiTheme="minorHAnsi" w:hAnsiTheme="minorHAnsi" w:cstheme="minorHAnsi"/>
                <w:b/>
                <w:color w:val="1998FF"/>
                <w:sz w:val="24"/>
                <w:szCs w:val="24"/>
              </w:rPr>
              <w:t>equations</w:t>
            </w:r>
            <w:r w:rsidR="00B835CF" w:rsidRPr="007A2B59">
              <w:rPr>
                <w:rFonts w:asciiTheme="minorHAnsi" w:hAnsiTheme="minorHAnsi" w:cstheme="minorHAnsi"/>
                <w:color w:val="1998FF"/>
                <w:sz w:val="24"/>
                <w:szCs w:val="24"/>
              </w:rPr>
              <w:t xml:space="preserve"> </w:t>
            </w:r>
            <w:r w:rsidR="00B835CF" w:rsidRPr="007A2B59">
              <w:rPr>
                <w:rFonts w:asciiTheme="minorHAnsi" w:hAnsiTheme="minorHAnsi" w:cstheme="minorHAnsi"/>
                <w:color w:val="000000" w:themeColor="text1"/>
                <w:sz w:val="24"/>
                <w:szCs w:val="24"/>
                <w:u w:val="single"/>
              </w:rPr>
              <w:t>using N</w:t>
            </w:r>
            <w:r w:rsidR="007A2B59">
              <w:rPr>
                <w:rFonts w:asciiTheme="minorHAnsi" w:hAnsiTheme="minorHAnsi" w:cstheme="minorHAnsi"/>
                <w:color w:val="000000" w:themeColor="text1"/>
                <w:sz w:val="24"/>
                <w:szCs w:val="24"/>
                <w:u w:val="single"/>
              </w:rPr>
              <w:t xml:space="preserve">emeth </w:t>
            </w:r>
            <w:r w:rsidR="00B835CF" w:rsidRPr="007A2B59">
              <w:rPr>
                <w:rFonts w:asciiTheme="minorHAnsi" w:hAnsiTheme="minorHAnsi" w:cstheme="minorHAnsi"/>
                <w:color w:val="000000" w:themeColor="text1"/>
                <w:sz w:val="24"/>
                <w:szCs w:val="24"/>
                <w:u w:val="single"/>
              </w:rPr>
              <w:t>B</w:t>
            </w:r>
            <w:r w:rsidR="007A2B59">
              <w:rPr>
                <w:rFonts w:asciiTheme="minorHAnsi" w:hAnsiTheme="minorHAnsi" w:cstheme="minorHAnsi"/>
                <w:color w:val="000000" w:themeColor="text1"/>
                <w:sz w:val="24"/>
                <w:szCs w:val="24"/>
                <w:u w:val="single"/>
              </w:rPr>
              <w:t xml:space="preserve">raille </w:t>
            </w:r>
            <w:r w:rsidR="00B835CF" w:rsidRPr="007A2B59">
              <w:rPr>
                <w:rFonts w:asciiTheme="minorHAnsi" w:hAnsiTheme="minorHAnsi" w:cstheme="minorHAnsi"/>
                <w:color w:val="000000" w:themeColor="text1"/>
                <w:sz w:val="24"/>
                <w:szCs w:val="24"/>
                <w:u w:val="single"/>
              </w:rPr>
              <w:t>C</w:t>
            </w:r>
            <w:r w:rsidR="007A2B59">
              <w:rPr>
                <w:rFonts w:asciiTheme="minorHAnsi" w:hAnsiTheme="minorHAnsi" w:cstheme="minorHAnsi"/>
                <w:color w:val="000000" w:themeColor="text1"/>
                <w:sz w:val="24"/>
                <w:szCs w:val="24"/>
                <w:u w:val="single"/>
              </w:rPr>
              <w:t>ode</w:t>
            </w:r>
            <w:r w:rsidRPr="007A2B59">
              <w:rPr>
                <w:rFonts w:asciiTheme="minorHAnsi" w:hAnsiTheme="minorHAnsi" w:cstheme="minorHAnsi"/>
                <w:color w:val="000000" w:themeColor="text1"/>
                <w:sz w:val="24"/>
                <w:szCs w:val="24"/>
              </w:rPr>
              <w:t>.</w:t>
            </w:r>
          </w:p>
          <w:p w:rsidR="00A06059" w:rsidRPr="00143691" w:rsidRDefault="00A06059" w:rsidP="002E29A3">
            <w:pPr>
              <w:rPr>
                <w:rFonts w:asciiTheme="minorHAnsi" w:hAnsiTheme="minorHAnsi" w:cstheme="minorHAnsi"/>
                <w:b/>
                <w:sz w:val="24"/>
                <w:szCs w:val="24"/>
              </w:rPr>
            </w:pPr>
            <w:r w:rsidRPr="00143691">
              <w:rPr>
                <w:rFonts w:asciiTheme="minorHAnsi" w:hAnsiTheme="minorHAnsi" w:cstheme="minorHAnsi"/>
                <w:b/>
                <w:iCs/>
                <w:color w:val="FF0000"/>
                <w:sz w:val="24"/>
                <w:szCs w:val="24"/>
              </w:rPr>
              <w:t>Essential Skills and Knowledge</w:t>
            </w:r>
          </w:p>
          <w:p w:rsidR="00A06059" w:rsidRPr="00143691" w:rsidRDefault="00A06059" w:rsidP="00113AE1">
            <w:pPr>
              <w:numPr>
                <w:ilvl w:val="0"/>
                <w:numId w:val="80"/>
              </w:numPr>
              <w:tabs>
                <w:tab w:val="clear" w:pos="720"/>
              </w:tabs>
              <w:ind w:left="882"/>
              <w:rPr>
                <w:rFonts w:asciiTheme="minorHAnsi" w:hAnsiTheme="minorHAnsi" w:cstheme="minorHAnsi"/>
                <w:b/>
                <w:color w:val="FF0000"/>
                <w:sz w:val="24"/>
                <w:szCs w:val="24"/>
              </w:rPr>
            </w:pPr>
            <w:r w:rsidRPr="00143691">
              <w:rPr>
                <w:rFonts w:asciiTheme="minorHAnsi" w:hAnsiTheme="minorHAnsi" w:cstheme="minorHAnsi"/>
                <w:b/>
                <w:color w:val="FF0000"/>
                <w:sz w:val="24"/>
                <w:szCs w:val="24"/>
              </w:rPr>
              <w:t>Knowledge of and ability to apply understanding of multiplication as repeated addition (</w:t>
            </w:r>
            <w:r w:rsidRPr="00143691">
              <w:rPr>
                <w:rFonts w:asciiTheme="minorHAnsi" w:hAnsiTheme="minorHAnsi" w:cstheme="minorHAnsi"/>
                <w:b/>
                <w:color w:val="00A100"/>
                <w:sz w:val="24"/>
                <w:szCs w:val="24"/>
              </w:rPr>
              <w:t>2OA4</w:t>
            </w:r>
            <w:r w:rsidRPr="00143691">
              <w:rPr>
                <w:rFonts w:asciiTheme="minorHAnsi" w:hAnsiTheme="minorHAnsi" w:cstheme="minorHAnsi"/>
                <w:b/>
                <w:color w:val="FF0000"/>
                <w:sz w:val="24"/>
                <w:szCs w:val="24"/>
              </w:rPr>
              <w:t>), as “equal groups of” (</w:t>
            </w:r>
            <w:r w:rsidRPr="00143691">
              <w:rPr>
                <w:rFonts w:asciiTheme="minorHAnsi" w:hAnsiTheme="minorHAnsi" w:cstheme="minorHAnsi"/>
                <w:b/>
                <w:color w:val="00A100"/>
                <w:sz w:val="24"/>
                <w:szCs w:val="24"/>
              </w:rPr>
              <w:t>3OA1</w:t>
            </w:r>
            <w:r w:rsidRPr="00143691">
              <w:rPr>
                <w:rFonts w:asciiTheme="minorHAnsi" w:hAnsiTheme="minorHAnsi" w:cstheme="minorHAnsi"/>
                <w:b/>
                <w:color w:val="FF0000"/>
                <w:sz w:val="24"/>
                <w:szCs w:val="24"/>
              </w:rPr>
              <w:t>), and the Commutative Property (</w:t>
            </w:r>
            <w:r w:rsidRPr="00143691">
              <w:rPr>
                <w:rFonts w:asciiTheme="minorHAnsi" w:hAnsiTheme="minorHAnsi" w:cstheme="minorHAnsi"/>
                <w:b/>
                <w:color w:val="00A100"/>
                <w:sz w:val="24"/>
                <w:szCs w:val="24"/>
              </w:rPr>
              <w:t>3OA5</w:t>
            </w:r>
            <w:r w:rsidRPr="00143691">
              <w:rPr>
                <w:rFonts w:asciiTheme="minorHAnsi" w:hAnsiTheme="minorHAnsi" w:cstheme="minorHAnsi"/>
                <w:b/>
                <w:color w:val="FF0000"/>
                <w:sz w:val="24"/>
                <w:szCs w:val="24"/>
              </w:rPr>
              <w:t>)</w:t>
            </w:r>
          </w:p>
          <w:p w:rsidR="00A06059" w:rsidRPr="00143691" w:rsidRDefault="00A06059" w:rsidP="002E29A3">
            <w:pPr>
              <w:autoSpaceDE w:val="0"/>
              <w:autoSpaceDN w:val="0"/>
              <w:adjustRightInd w:val="0"/>
              <w:rPr>
                <w:rFonts w:asciiTheme="minorHAnsi" w:hAnsiTheme="minorHAnsi" w:cstheme="minorHAnsi"/>
                <w:b/>
                <w:sz w:val="24"/>
                <w:szCs w:val="24"/>
              </w:rPr>
            </w:pPr>
          </w:p>
          <w:p w:rsidR="00A06059" w:rsidRPr="00143691" w:rsidRDefault="00A06059" w:rsidP="002E29A3">
            <w:pPr>
              <w:autoSpaceDE w:val="0"/>
              <w:autoSpaceDN w:val="0"/>
              <w:adjustRightInd w:val="0"/>
              <w:rPr>
                <w:rFonts w:asciiTheme="minorHAnsi" w:hAnsiTheme="minorHAnsi" w:cstheme="minorHAnsi"/>
                <w:b/>
                <w:sz w:val="24"/>
                <w:szCs w:val="24"/>
              </w:rPr>
            </w:pPr>
            <w:r w:rsidRPr="00143691">
              <w:rPr>
                <w:rFonts w:asciiTheme="minorHAnsi" w:hAnsiTheme="minorHAnsi" w:cstheme="minorHAnsi"/>
                <w:b/>
                <w:sz w:val="24"/>
                <w:szCs w:val="24"/>
              </w:rPr>
              <w:t>4.OA.2</w:t>
            </w:r>
          </w:p>
          <w:p w:rsidR="00A06059" w:rsidRPr="00143691" w:rsidRDefault="00A06059" w:rsidP="002E29A3">
            <w:pPr>
              <w:autoSpaceDE w:val="0"/>
              <w:autoSpaceDN w:val="0"/>
              <w:adjustRightInd w:val="0"/>
              <w:rPr>
                <w:rFonts w:asciiTheme="minorHAnsi" w:hAnsiTheme="minorHAnsi" w:cstheme="minorHAnsi"/>
                <w:sz w:val="24"/>
                <w:szCs w:val="24"/>
              </w:rPr>
            </w:pPr>
            <w:r w:rsidRPr="00143691">
              <w:rPr>
                <w:rFonts w:asciiTheme="minorHAnsi" w:hAnsiTheme="minorHAnsi" w:cstheme="minorHAnsi"/>
                <w:sz w:val="24"/>
                <w:szCs w:val="24"/>
              </w:rPr>
              <w:t xml:space="preserve">Multiply or divide to solve word problems involving </w:t>
            </w:r>
            <w:r w:rsidRPr="00143691">
              <w:rPr>
                <w:rFonts w:asciiTheme="minorHAnsi" w:hAnsiTheme="minorHAnsi" w:cstheme="minorHAnsi"/>
                <w:b/>
                <w:color w:val="1998FF"/>
                <w:sz w:val="24"/>
                <w:szCs w:val="24"/>
              </w:rPr>
              <w:t>multiplicative comparison</w:t>
            </w:r>
            <w:r w:rsidRPr="00143691">
              <w:rPr>
                <w:rFonts w:asciiTheme="minorHAnsi" w:hAnsiTheme="minorHAnsi" w:cstheme="minorHAnsi"/>
                <w:sz w:val="24"/>
                <w:szCs w:val="24"/>
              </w:rPr>
              <w:t xml:space="preserve">, e.g., by using </w:t>
            </w:r>
            <w:r w:rsidR="00B835CF">
              <w:rPr>
                <w:rFonts w:asciiTheme="minorHAnsi" w:hAnsiTheme="minorHAnsi" w:cstheme="minorHAnsi"/>
                <w:sz w:val="24"/>
                <w:szCs w:val="24"/>
                <w:u w:val="single"/>
              </w:rPr>
              <w:t xml:space="preserve">tactile </w:t>
            </w:r>
            <w:r w:rsidR="009B688C" w:rsidRPr="009B688C">
              <w:rPr>
                <w:rFonts w:asciiTheme="minorHAnsi" w:hAnsiTheme="minorHAnsi" w:cstheme="minorHAnsi"/>
                <w:color w:val="000000" w:themeColor="text1"/>
                <w:sz w:val="24"/>
                <w:szCs w:val="24"/>
                <w:u w:val="single"/>
              </w:rPr>
              <w:t>graphics</w:t>
            </w:r>
            <w:r w:rsidR="009B688C">
              <w:rPr>
                <w:rFonts w:asciiTheme="minorHAnsi" w:hAnsiTheme="minorHAnsi" w:cstheme="minorHAnsi"/>
                <w:sz w:val="24"/>
                <w:szCs w:val="24"/>
                <w:u w:val="single"/>
              </w:rPr>
              <w:t xml:space="preserve"> of</w:t>
            </w:r>
            <w:r w:rsidR="009B688C" w:rsidRPr="00253E18">
              <w:rPr>
                <w:rFonts w:asciiTheme="minorHAnsi" w:hAnsiTheme="minorHAnsi" w:cstheme="minorHAnsi"/>
                <w:sz w:val="24"/>
                <w:szCs w:val="24"/>
              </w:rPr>
              <w:t xml:space="preserve"> </w:t>
            </w:r>
            <w:r w:rsidRPr="00143691">
              <w:rPr>
                <w:rFonts w:asciiTheme="minorHAnsi" w:hAnsiTheme="minorHAnsi" w:cstheme="minorHAnsi"/>
                <w:sz w:val="24"/>
                <w:szCs w:val="24"/>
              </w:rPr>
              <w:t xml:space="preserve">drawings and </w:t>
            </w:r>
            <w:r w:rsidRPr="00143691">
              <w:rPr>
                <w:rFonts w:asciiTheme="minorHAnsi" w:hAnsiTheme="minorHAnsi" w:cstheme="minorHAnsi"/>
                <w:b/>
                <w:color w:val="1998FF"/>
                <w:sz w:val="24"/>
                <w:szCs w:val="24"/>
              </w:rPr>
              <w:t>equations</w:t>
            </w:r>
            <w:r w:rsidRPr="00143691">
              <w:rPr>
                <w:rFonts w:asciiTheme="minorHAnsi" w:hAnsiTheme="minorHAnsi" w:cstheme="minorHAnsi"/>
                <w:sz w:val="24"/>
                <w:szCs w:val="24"/>
              </w:rPr>
              <w:t xml:space="preserve"> </w:t>
            </w:r>
            <w:r w:rsidR="00B835CF">
              <w:rPr>
                <w:rFonts w:asciiTheme="minorHAnsi" w:hAnsiTheme="minorHAnsi" w:cstheme="minorHAnsi"/>
                <w:sz w:val="24"/>
                <w:szCs w:val="24"/>
                <w:u w:val="single"/>
              </w:rPr>
              <w:t>using N</w:t>
            </w:r>
            <w:r w:rsidR="007A2B59">
              <w:rPr>
                <w:rFonts w:asciiTheme="minorHAnsi" w:hAnsiTheme="minorHAnsi" w:cstheme="minorHAnsi"/>
                <w:sz w:val="24"/>
                <w:szCs w:val="24"/>
                <w:u w:val="single"/>
              </w:rPr>
              <w:t xml:space="preserve">emeth </w:t>
            </w:r>
            <w:r w:rsidR="00B835CF">
              <w:rPr>
                <w:rFonts w:asciiTheme="minorHAnsi" w:hAnsiTheme="minorHAnsi" w:cstheme="minorHAnsi"/>
                <w:sz w:val="24"/>
                <w:szCs w:val="24"/>
                <w:u w:val="single"/>
              </w:rPr>
              <w:t>B</w:t>
            </w:r>
            <w:r w:rsidR="007A2B59">
              <w:rPr>
                <w:rFonts w:asciiTheme="minorHAnsi" w:hAnsiTheme="minorHAnsi" w:cstheme="minorHAnsi"/>
                <w:sz w:val="24"/>
                <w:szCs w:val="24"/>
                <w:u w:val="single"/>
              </w:rPr>
              <w:t xml:space="preserve">raille </w:t>
            </w:r>
            <w:r w:rsidR="00B835CF">
              <w:rPr>
                <w:rFonts w:asciiTheme="minorHAnsi" w:hAnsiTheme="minorHAnsi" w:cstheme="minorHAnsi"/>
                <w:sz w:val="24"/>
                <w:szCs w:val="24"/>
                <w:u w:val="single"/>
              </w:rPr>
              <w:t>C</w:t>
            </w:r>
            <w:r w:rsidR="007A2B59">
              <w:rPr>
                <w:rFonts w:asciiTheme="minorHAnsi" w:hAnsiTheme="minorHAnsi" w:cstheme="minorHAnsi"/>
                <w:sz w:val="24"/>
                <w:szCs w:val="24"/>
                <w:u w:val="single"/>
              </w:rPr>
              <w:t>ode</w:t>
            </w:r>
            <w:r w:rsidR="00B835CF">
              <w:rPr>
                <w:rFonts w:asciiTheme="minorHAnsi" w:hAnsiTheme="minorHAnsi" w:cstheme="minorHAnsi"/>
                <w:sz w:val="24"/>
                <w:szCs w:val="24"/>
                <w:u w:val="single"/>
              </w:rPr>
              <w:t xml:space="preserve"> </w:t>
            </w:r>
            <w:r w:rsidRPr="00143691">
              <w:rPr>
                <w:rFonts w:asciiTheme="minorHAnsi" w:hAnsiTheme="minorHAnsi" w:cstheme="minorHAnsi"/>
                <w:sz w:val="24"/>
                <w:szCs w:val="24"/>
              </w:rPr>
              <w:t xml:space="preserve">with a symbol for the unknown number to represent the problem, distinguishing multiplicative comparison from </w:t>
            </w:r>
            <w:r w:rsidRPr="00143691">
              <w:rPr>
                <w:rFonts w:asciiTheme="minorHAnsi" w:hAnsiTheme="minorHAnsi" w:cstheme="minorHAnsi"/>
                <w:b/>
                <w:color w:val="1998FF"/>
                <w:sz w:val="24"/>
                <w:szCs w:val="24"/>
              </w:rPr>
              <w:t>additive comparison</w:t>
            </w:r>
            <w:r w:rsidRPr="00143691">
              <w:rPr>
                <w:rFonts w:asciiTheme="minorHAnsi" w:hAnsiTheme="minorHAnsi" w:cstheme="minorHAnsi"/>
                <w:sz w:val="24"/>
                <w:szCs w:val="24"/>
              </w:rPr>
              <w:t>.</w:t>
            </w:r>
          </w:p>
          <w:p w:rsidR="00A06059" w:rsidRPr="00143691" w:rsidRDefault="00A06059" w:rsidP="002E29A3">
            <w:pPr>
              <w:rPr>
                <w:rFonts w:asciiTheme="minorHAnsi" w:hAnsiTheme="minorHAnsi" w:cstheme="minorHAnsi"/>
                <w:b/>
                <w:iCs/>
                <w:color w:val="FF0000"/>
                <w:sz w:val="24"/>
                <w:szCs w:val="24"/>
              </w:rPr>
            </w:pPr>
            <w:r w:rsidRPr="00143691">
              <w:rPr>
                <w:rFonts w:asciiTheme="minorHAnsi" w:hAnsiTheme="minorHAnsi" w:cstheme="minorHAnsi"/>
                <w:b/>
                <w:iCs/>
                <w:color w:val="FF0000"/>
                <w:sz w:val="24"/>
                <w:szCs w:val="24"/>
              </w:rPr>
              <w:t>Essential Skills and Knowledge</w:t>
            </w:r>
          </w:p>
          <w:p w:rsidR="00A06059" w:rsidRPr="00143691" w:rsidRDefault="00A06059" w:rsidP="00113AE1">
            <w:pPr>
              <w:numPr>
                <w:ilvl w:val="0"/>
                <w:numId w:val="80"/>
              </w:numPr>
              <w:tabs>
                <w:tab w:val="clear" w:pos="720"/>
              </w:tabs>
              <w:ind w:left="882"/>
              <w:rPr>
                <w:rFonts w:asciiTheme="minorHAnsi" w:hAnsiTheme="minorHAnsi" w:cstheme="minorHAnsi"/>
                <w:b/>
                <w:color w:val="FF0000"/>
                <w:sz w:val="24"/>
                <w:szCs w:val="24"/>
              </w:rPr>
            </w:pPr>
            <w:r w:rsidRPr="00143691">
              <w:rPr>
                <w:rFonts w:asciiTheme="minorHAnsi" w:hAnsiTheme="minorHAnsi" w:cstheme="minorHAnsi"/>
                <w:b/>
                <w:color w:val="FF0000"/>
                <w:sz w:val="24"/>
                <w:szCs w:val="24"/>
              </w:rPr>
              <w:t>Ability to solve various types of problems involving multiplication and division (</w:t>
            </w:r>
            <w:r w:rsidRPr="00143691">
              <w:rPr>
                <w:rFonts w:asciiTheme="minorHAnsi" w:hAnsiTheme="minorHAnsi" w:cstheme="minorHAnsi"/>
                <w:b/>
                <w:color w:val="00A100"/>
                <w:sz w:val="24"/>
                <w:szCs w:val="24"/>
              </w:rPr>
              <w:t>CCSS, Page 89, Table 2</w:t>
            </w:r>
            <w:r w:rsidRPr="00143691">
              <w:rPr>
                <w:rFonts w:asciiTheme="minorHAnsi" w:hAnsiTheme="minorHAnsi" w:cstheme="minorHAnsi"/>
                <w:b/>
                <w:color w:val="FF0000"/>
                <w:sz w:val="24"/>
                <w:szCs w:val="24"/>
              </w:rPr>
              <w:t>) through initial use of concrete materials and pictures, leading to the use of equations as a tool in solutions</w:t>
            </w:r>
          </w:p>
          <w:p w:rsidR="00A06059" w:rsidRDefault="00A06059" w:rsidP="002E29A3">
            <w:pPr>
              <w:autoSpaceDE w:val="0"/>
              <w:autoSpaceDN w:val="0"/>
              <w:adjustRightInd w:val="0"/>
              <w:rPr>
                <w:rFonts w:asciiTheme="minorHAnsi" w:hAnsiTheme="minorHAnsi" w:cstheme="minorHAnsi"/>
                <w:b/>
                <w:color w:val="FF0000"/>
                <w:sz w:val="24"/>
                <w:szCs w:val="24"/>
              </w:rPr>
            </w:pPr>
          </w:p>
          <w:p w:rsidR="00A06059" w:rsidRPr="00143691" w:rsidRDefault="00A06059" w:rsidP="002E29A3">
            <w:pPr>
              <w:autoSpaceDE w:val="0"/>
              <w:autoSpaceDN w:val="0"/>
              <w:adjustRightInd w:val="0"/>
              <w:rPr>
                <w:rFonts w:asciiTheme="minorHAnsi" w:hAnsiTheme="minorHAnsi" w:cstheme="minorHAnsi"/>
                <w:b/>
                <w:sz w:val="24"/>
                <w:szCs w:val="24"/>
              </w:rPr>
            </w:pPr>
            <w:r w:rsidRPr="00143691">
              <w:rPr>
                <w:rFonts w:asciiTheme="minorHAnsi" w:hAnsiTheme="minorHAnsi" w:cstheme="minorHAnsi"/>
                <w:b/>
                <w:sz w:val="24"/>
                <w:szCs w:val="24"/>
              </w:rPr>
              <w:t>4.OA.3</w:t>
            </w:r>
          </w:p>
          <w:p w:rsidR="00A06059" w:rsidRPr="00143691" w:rsidRDefault="00A06059" w:rsidP="002E29A3">
            <w:pPr>
              <w:autoSpaceDE w:val="0"/>
              <w:autoSpaceDN w:val="0"/>
              <w:adjustRightInd w:val="0"/>
              <w:rPr>
                <w:rFonts w:asciiTheme="minorHAnsi" w:hAnsiTheme="minorHAnsi" w:cstheme="minorHAnsi"/>
                <w:b/>
                <w:i/>
                <w:sz w:val="24"/>
                <w:szCs w:val="24"/>
              </w:rPr>
            </w:pPr>
            <w:r w:rsidRPr="00143691">
              <w:rPr>
                <w:rFonts w:asciiTheme="minorHAnsi" w:hAnsiTheme="minorHAnsi" w:cstheme="minorHAnsi"/>
                <w:sz w:val="24"/>
                <w:szCs w:val="24"/>
              </w:rPr>
              <w:t>Solve multistep word problems posed with whole numbers and having whole-number answers using the four operations, including problems in which remainders must be interpreted</w:t>
            </w:r>
            <w:r w:rsidR="00B835CF">
              <w:rPr>
                <w:rFonts w:asciiTheme="minorHAnsi" w:hAnsiTheme="minorHAnsi" w:cstheme="minorHAnsi"/>
                <w:sz w:val="24"/>
                <w:szCs w:val="24"/>
              </w:rPr>
              <w:t xml:space="preserve"> </w:t>
            </w:r>
            <w:r w:rsidR="00B835CF">
              <w:rPr>
                <w:rFonts w:asciiTheme="minorHAnsi" w:hAnsiTheme="minorHAnsi" w:cstheme="minorHAnsi"/>
                <w:sz w:val="24"/>
                <w:szCs w:val="24"/>
                <w:u w:val="single"/>
              </w:rPr>
              <w:t>using N</w:t>
            </w:r>
            <w:r w:rsidR="007A2B59">
              <w:rPr>
                <w:rFonts w:asciiTheme="minorHAnsi" w:hAnsiTheme="minorHAnsi" w:cstheme="minorHAnsi"/>
                <w:sz w:val="24"/>
                <w:szCs w:val="24"/>
                <w:u w:val="single"/>
              </w:rPr>
              <w:t xml:space="preserve">emeth </w:t>
            </w:r>
            <w:r w:rsidR="00B835CF">
              <w:rPr>
                <w:rFonts w:asciiTheme="minorHAnsi" w:hAnsiTheme="minorHAnsi" w:cstheme="minorHAnsi"/>
                <w:sz w:val="24"/>
                <w:szCs w:val="24"/>
                <w:u w:val="single"/>
              </w:rPr>
              <w:t>B</w:t>
            </w:r>
            <w:r w:rsidR="007A2B59">
              <w:rPr>
                <w:rFonts w:asciiTheme="minorHAnsi" w:hAnsiTheme="minorHAnsi" w:cstheme="minorHAnsi"/>
                <w:sz w:val="24"/>
                <w:szCs w:val="24"/>
                <w:u w:val="single"/>
              </w:rPr>
              <w:t xml:space="preserve">raille </w:t>
            </w:r>
            <w:r w:rsidR="00B835CF">
              <w:rPr>
                <w:rFonts w:asciiTheme="minorHAnsi" w:hAnsiTheme="minorHAnsi" w:cstheme="minorHAnsi"/>
                <w:sz w:val="24"/>
                <w:szCs w:val="24"/>
                <w:u w:val="single"/>
              </w:rPr>
              <w:t>C</w:t>
            </w:r>
            <w:r w:rsidR="007A2B59">
              <w:rPr>
                <w:rFonts w:asciiTheme="minorHAnsi" w:hAnsiTheme="minorHAnsi" w:cstheme="minorHAnsi"/>
                <w:sz w:val="24"/>
                <w:szCs w:val="24"/>
                <w:u w:val="single"/>
              </w:rPr>
              <w:t>ode</w:t>
            </w:r>
            <w:r w:rsidRPr="00143691">
              <w:rPr>
                <w:rFonts w:asciiTheme="minorHAnsi" w:hAnsiTheme="minorHAnsi" w:cstheme="minorHAnsi"/>
                <w:sz w:val="24"/>
                <w:szCs w:val="24"/>
              </w:rPr>
              <w:t>.  Represent these problems using equations with a letter standing for the unknown quantity.  Assess the reasonableness of answers using mental computation and estimation strategies including rounding.</w:t>
            </w:r>
          </w:p>
          <w:p w:rsidR="00A06059" w:rsidRPr="00143691" w:rsidRDefault="00A06059" w:rsidP="002E29A3">
            <w:pPr>
              <w:rPr>
                <w:rFonts w:asciiTheme="minorHAnsi" w:hAnsiTheme="minorHAnsi" w:cstheme="minorHAnsi"/>
                <w:b/>
                <w:iCs/>
                <w:color w:val="FF0000"/>
                <w:sz w:val="24"/>
                <w:szCs w:val="24"/>
              </w:rPr>
            </w:pPr>
            <w:r w:rsidRPr="00143691">
              <w:rPr>
                <w:rFonts w:asciiTheme="minorHAnsi" w:hAnsiTheme="minorHAnsi" w:cstheme="minorHAnsi"/>
                <w:b/>
                <w:iCs/>
                <w:color w:val="FF0000"/>
                <w:sz w:val="24"/>
                <w:szCs w:val="24"/>
              </w:rPr>
              <w:t>Essential Skills and Knowledge</w:t>
            </w:r>
          </w:p>
          <w:p w:rsidR="00A06059" w:rsidRPr="00143691" w:rsidRDefault="00A06059" w:rsidP="00F07B74">
            <w:pPr>
              <w:numPr>
                <w:ilvl w:val="0"/>
                <w:numId w:val="80"/>
              </w:numPr>
              <w:tabs>
                <w:tab w:val="clear" w:pos="720"/>
              </w:tabs>
              <w:ind w:left="882"/>
              <w:rPr>
                <w:rFonts w:asciiTheme="minorHAnsi" w:hAnsiTheme="minorHAnsi" w:cstheme="minorHAnsi"/>
                <w:b/>
                <w:color w:val="FF0000"/>
                <w:sz w:val="24"/>
                <w:szCs w:val="24"/>
              </w:rPr>
            </w:pPr>
            <w:r w:rsidRPr="00143691">
              <w:rPr>
                <w:rFonts w:asciiTheme="minorHAnsi" w:hAnsiTheme="minorHAnsi" w:cstheme="minorHAnsi"/>
                <w:b/>
                <w:color w:val="FF0000"/>
                <w:sz w:val="24"/>
                <w:szCs w:val="24"/>
              </w:rPr>
              <w:t>Ability to apply knowledge of addition, subtraction, multiplication, and/or division appropriately to solve multi-step word problems through the use of equations</w:t>
            </w:r>
          </w:p>
          <w:p w:rsidR="00A06059" w:rsidRDefault="00A06059" w:rsidP="00F07B74">
            <w:pPr>
              <w:numPr>
                <w:ilvl w:val="0"/>
                <w:numId w:val="80"/>
              </w:numPr>
              <w:tabs>
                <w:tab w:val="clear" w:pos="720"/>
              </w:tabs>
              <w:ind w:left="882"/>
              <w:rPr>
                <w:rFonts w:asciiTheme="minorHAnsi" w:hAnsiTheme="minorHAnsi" w:cstheme="minorHAnsi"/>
                <w:b/>
                <w:color w:val="FF0000"/>
                <w:sz w:val="24"/>
                <w:szCs w:val="24"/>
              </w:rPr>
            </w:pPr>
            <w:r w:rsidRPr="00143691">
              <w:rPr>
                <w:rFonts w:asciiTheme="minorHAnsi" w:hAnsiTheme="minorHAnsi" w:cstheme="minorHAnsi"/>
                <w:b/>
                <w:color w:val="FF0000"/>
                <w:sz w:val="24"/>
                <w:szCs w:val="24"/>
              </w:rPr>
              <w:t>Ability to put the remainder in a division word problem in context and interpret it appropriately to determine if it should be discarded, replaced with the next highest whole number answer, or used as the answer to the question</w:t>
            </w:r>
          </w:p>
          <w:p w:rsidR="00F07B74" w:rsidRDefault="00F07B74" w:rsidP="00AC732C">
            <w:pPr>
              <w:rPr>
                <w:rFonts w:asciiTheme="minorHAnsi" w:hAnsiTheme="minorHAnsi" w:cstheme="minorHAnsi"/>
                <w:b/>
                <w:color w:val="FF0000"/>
                <w:sz w:val="24"/>
                <w:szCs w:val="24"/>
                <w:u w:val="single"/>
              </w:rPr>
            </w:pPr>
          </w:p>
          <w:p w:rsidR="00A06059" w:rsidRPr="00143691" w:rsidRDefault="00D21C96" w:rsidP="00AC732C">
            <w:pPr>
              <w:rPr>
                <w:rFonts w:asciiTheme="minorHAnsi" w:hAnsiTheme="minorHAnsi" w:cstheme="minorHAnsi"/>
                <w:b/>
                <w:color w:val="FF0000"/>
                <w:sz w:val="24"/>
                <w:szCs w:val="24"/>
              </w:rPr>
            </w:pPr>
            <w:r>
              <w:rPr>
                <w:rFonts w:asciiTheme="minorHAnsi" w:hAnsiTheme="minorHAnsi" w:cstheme="minorHAnsi"/>
                <w:b/>
                <w:color w:val="FF0000"/>
                <w:sz w:val="24"/>
                <w:szCs w:val="24"/>
                <w:u w:val="single"/>
              </w:rPr>
              <w:t>Write the Nemeth Braille Code symbol for remainder in the correct format in a division problem</w:t>
            </w:r>
          </w:p>
        </w:tc>
        <w:tc>
          <w:tcPr>
            <w:tcW w:w="3240" w:type="dxa"/>
            <w:vMerge w:val="restart"/>
          </w:tcPr>
          <w:p w:rsidR="00A06059" w:rsidRPr="00143691" w:rsidRDefault="00A06059" w:rsidP="002E29A3">
            <w:pPr>
              <w:autoSpaceDE w:val="0"/>
              <w:autoSpaceDN w:val="0"/>
              <w:adjustRightInd w:val="0"/>
              <w:ind w:left="360"/>
              <w:rPr>
                <w:rFonts w:asciiTheme="minorHAnsi" w:hAnsiTheme="minorHAnsi" w:cstheme="minorHAnsi"/>
                <w:b/>
                <w:bCs/>
                <w:sz w:val="24"/>
                <w:szCs w:val="24"/>
              </w:rPr>
            </w:pP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 xml:space="preserve">1. Make sense of problems and persevere in solving them. </w:t>
            </w: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2. Reason abstractly and quantitatively.</w:t>
            </w: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3. Construct viable</w:t>
            </w:r>
            <w:r w:rsidR="00113AE1">
              <w:rPr>
                <w:rFonts w:asciiTheme="minorHAnsi" w:hAnsiTheme="minorHAnsi" w:cstheme="minorHAnsi"/>
                <w:b/>
                <w:bCs/>
                <w:sz w:val="24"/>
                <w:szCs w:val="24"/>
              </w:rPr>
              <w:t xml:space="preserve"> </w:t>
            </w:r>
            <w:r w:rsidRPr="00143691">
              <w:rPr>
                <w:rFonts w:asciiTheme="minorHAnsi" w:hAnsiTheme="minorHAnsi" w:cstheme="minorHAnsi"/>
                <w:b/>
                <w:bCs/>
                <w:sz w:val="24"/>
                <w:szCs w:val="24"/>
              </w:rPr>
              <w:t xml:space="preserve">arguments and critique the reasoning of </w:t>
            </w: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 xml:space="preserve"> others.</w:t>
            </w: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4. Model with mathematics.</w:t>
            </w: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5.  Use appropriate tools strategically.</w:t>
            </w: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6. Attend to precision.</w:t>
            </w: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7. Look for and make use of structure.</w:t>
            </w: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p>
          <w:p w:rsidR="00A06059" w:rsidRPr="00143691" w:rsidRDefault="00A06059" w:rsidP="00113AE1">
            <w:pPr>
              <w:autoSpaceDE w:val="0"/>
              <w:autoSpaceDN w:val="0"/>
              <w:adjustRightInd w:val="0"/>
              <w:ind w:left="342" w:hanging="270"/>
              <w:rPr>
                <w:rFonts w:asciiTheme="minorHAnsi" w:hAnsiTheme="minorHAnsi" w:cstheme="minorHAnsi"/>
                <w:b/>
                <w:bCs/>
                <w:sz w:val="24"/>
                <w:szCs w:val="24"/>
              </w:rPr>
            </w:pPr>
            <w:r w:rsidRPr="00143691">
              <w:rPr>
                <w:rFonts w:asciiTheme="minorHAnsi" w:hAnsiTheme="minorHAnsi" w:cstheme="minorHAnsi"/>
                <w:b/>
                <w:bCs/>
                <w:sz w:val="24"/>
                <w:szCs w:val="24"/>
              </w:rPr>
              <w:t>8.  Look for and express regularity in repeated reasoning.</w:t>
            </w: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Default="00A06059"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Pr="00143691" w:rsidRDefault="006E0F98"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Default="00A06059" w:rsidP="002E29A3">
            <w:pPr>
              <w:rPr>
                <w:rFonts w:asciiTheme="minorHAnsi" w:hAnsiTheme="minorHAnsi" w:cstheme="minorHAnsi"/>
                <w:sz w:val="24"/>
                <w:szCs w:val="24"/>
              </w:rPr>
            </w:pPr>
          </w:p>
          <w:p w:rsidR="00B47A77" w:rsidRPr="00143691" w:rsidRDefault="00B47A77"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4E7D56">
            <w:pPr>
              <w:pStyle w:val="ListParagraph"/>
              <w:numPr>
                <w:ilvl w:val="0"/>
                <w:numId w:val="110"/>
              </w:numPr>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Make sense of problems and persevere in solving them.</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pStyle w:val="ListParagraph"/>
              <w:numPr>
                <w:ilvl w:val="0"/>
                <w:numId w:val="110"/>
              </w:numPr>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Reason abstractly and quantitatively.</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CE372E" w:rsidP="004E7D56">
            <w:pPr>
              <w:numPr>
                <w:ilvl w:val="0"/>
                <w:numId w:val="110"/>
              </w:numPr>
              <w:tabs>
                <w:tab w:val="num" w:pos="422"/>
              </w:tabs>
              <w:autoSpaceDE w:val="0"/>
              <w:autoSpaceDN w:val="0"/>
              <w:adjustRightInd w:val="0"/>
              <w:ind w:left="612" w:hanging="450"/>
              <w:rPr>
                <w:rFonts w:asciiTheme="minorHAnsi" w:hAnsiTheme="minorHAnsi" w:cstheme="minorHAnsi"/>
                <w:b/>
                <w:bCs/>
                <w:sz w:val="24"/>
                <w:szCs w:val="24"/>
              </w:rPr>
            </w:pPr>
            <w:r>
              <w:rPr>
                <w:rFonts w:asciiTheme="minorHAnsi" w:hAnsiTheme="minorHAnsi" w:cstheme="minorHAnsi"/>
                <w:b/>
                <w:bCs/>
                <w:sz w:val="24"/>
                <w:szCs w:val="24"/>
              </w:rPr>
              <w:t xml:space="preserve">  </w:t>
            </w:r>
            <w:r w:rsidR="00A06059" w:rsidRPr="00143691">
              <w:rPr>
                <w:rFonts w:asciiTheme="minorHAnsi" w:hAnsiTheme="minorHAnsi" w:cstheme="minorHAnsi"/>
                <w:b/>
                <w:bCs/>
                <w:sz w:val="24"/>
                <w:szCs w:val="24"/>
              </w:rPr>
              <w:t>Construct viable</w:t>
            </w:r>
          </w:p>
          <w:p w:rsidR="00A06059" w:rsidRPr="00143691" w:rsidRDefault="00A06059" w:rsidP="002E29A3">
            <w:pPr>
              <w:autoSpaceDE w:val="0"/>
              <w:autoSpaceDN w:val="0"/>
              <w:adjustRightInd w:val="0"/>
              <w:ind w:left="612" w:hanging="90"/>
              <w:rPr>
                <w:rFonts w:asciiTheme="minorHAnsi" w:hAnsiTheme="minorHAnsi" w:cstheme="minorHAnsi"/>
                <w:b/>
                <w:bCs/>
                <w:sz w:val="24"/>
                <w:szCs w:val="24"/>
              </w:rPr>
            </w:pPr>
            <w:r w:rsidRPr="00143691">
              <w:rPr>
                <w:rFonts w:asciiTheme="minorHAnsi" w:hAnsiTheme="minorHAnsi" w:cstheme="minorHAnsi"/>
                <w:b/>
                <w:bCs/>
                <w:sz w:val="24"/>
                <w:szCs w:val="24"/>
              </w:rPr>
              <w:t>arguments and</w:t>
            </w:r>
          </w:p>
          <w:p w:rsidR="00A06059" w:rsidRPr="00143691" w:rsidRDefault="00A06059" w:rsidP="002E29A3">
            <w:pPr>
              <w:autoSpaceDE w:val="0"/>
              <w:autoSpaceDN w:val="0"/>
              <w:adjustRightInd w:val="0"/>
              <w:ind w:left="612" w:hanging="90"/>
              <w:rPr>
                <w:rFonts w:asciiTheme="minorHAnsi" w:hAnsiTheme="minorHAnsi" w:cstheme="minorHAnsi"/>
                <w:b/>
                <w:bCs/>
                <w:sz w:val="24"/>
                <w:szCs w:val="24"/>
              </w:rPr>
            </w:pPr>
            <w:r w:rsidRPr="00143691">
              <w:rPr>
                <w:rFonts w:asciiTheme="minorHAnsi" w:hAnsiTheme="minorHAnsi" w:cstheme="minorHAnsi"/>
                <w:b/>
                <w:bCs/>
                <w:sz w:val="24"/>
                <w:szCs w:val="24"/>
              </w:rPr>
              <w:t>critique the</w:t>
            </w:r>
          </w:p>
          <w:p w:rsidR="00A06059" w:rsidRPr="00143691" w:rsidRDefault="00A06059" w:rsidP="002E29A3">
            <w:pPr>
              <w:autoSpaceDE w:val="0"/>
              <w:autoSpaceDN w:val="0"/>
              <w:adjustRightInd w:val="0"/>
              <w:ind w:left="612" w:hanging="90"/>
              <w:rPr>
                <w:rFonts w:asciiTheme="minorHAnsi" w:hAnsiTheme="minorHAnsi" w:cstheme="minorHAnsi"/>
                <w:b/>
                <w:bCs/>
                <w:sz w:val="24"/>
                <w:szCs w:val="24"/>
              </w:rPr>
            </w:pPr>
            <w:r w:rsidRPr="00143691">
              <w:rPr>
                <w:rFonts w:asciiTheme="minorHAnsi" w:hAnsiTheme="minorHAnsi" w:cstheme="minorHAnsi"/>
                <w:b/>
                <w:bCs/>
                <w:sz w:val="24"/>
                <w:szCs w:val="24"/>
              </w:rPr>
              <w:t xml:space="preserve">reasoning of </w:t>
            </w:r>
          </w:p>
          <w:p w:rsidR="00A06059" w:rsidRPr="00143691" w:rsidRDefault="00A06059" w:rsidP="002E29A3">
            <w:pPr>
              <w:autoSpaceDE w:val="0"/>
              <w:autoSpaceDN w:val="0"/>
              <w:adjustRightInd w:val="0"/>
              <w:ind w:left="612" w:hanging="90"/>
              <w:rPr>
                <w:rFonts w:asciiTheme="minorHAnsi" w:hAnsiTheme="minorHAnsi" w:cstheme="minorHAnsi"/>
                <w:b/>
                <w:bCs/>
                <w:sz w:val="24"/>
                <w:szCs w:val="24"/>
              </w:rPr>
            </w:pPr>
            <w:r w:rsidRPr="00143691">
              <w:rPr>
                <w:rFonts w:asciiTheme="minorHAnsi" w:hAnsiTheme="minorHAnsi" w:cstheme="minorHAnsi"/>
                <w:b/>
                <w:bCs/>
                <w:sz w:val="24"/>
                <w:szCs w:val="24"/>
              </w:rPr>
              <w:t>others.</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0"/>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Model with mathematics.</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0"/>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Use appropriate tools strategically.</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0"/>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Attend to precision.</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0"/>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Look for and make use of structure.</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0"/>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Look for and express regularity in repeated reasoning.</w:t>
            </w: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Default="00A06059"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0A03E6" w:rsidRDefault="000A03E6" w:rsidP="002E29A3">
            <w:pPr>
              <w:rPr>
                <w:rFonts w:asciiTheme="minorHAnsi" w:hAnsiTheme="minorHAnsi" w:cstheme="minorHAnsi"/>
                <w:sz w:val="24"/>
                <w:szCs w:val="24"/>
              </w:rPr>
            </w:pPr>
          </w:p>
          <w:p w:rsidR="000A03E6" w:rsidRDefault="000A03E6"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CE372E" w:rsidRDefault="00CE372E"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A06059" w:rsidRPr="00143691" w:rsidRDefault="00A06059" w:rsidP="004E7D56">
            <w:pPr>
              <w:pStyle w:val="ListParagraph"/>
              <w:numPr>
                <w:ilvl w:val="0"/>
                <w:numId w:val="111"/>
              </w:numPr>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Make sense of problems and persevere in solving them.</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pStyle w:val="ListParagraph"/>
              <w:numPr>
                <w:ilvl w:val="0"/>
                <w:numId w:val="111"/>
              </w:numPr>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Reason abstractly and quantitatively.</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671376" w:rsidRDefault="00A06059" w:rsidP="004E7D56">
            <w:pPr>
              <w:pStyle w:val="ListParagraph"/>
              <w:numPr>
                <w:ilvl w:val="0"/>
                <w:numId w:val="111"/>
              </w:numPr>
              <w:autoSpaceDE w:val="0"/>
              <w:autoSpaceDN w:val="0"/>
              <w:adjustRightInd w:val="0"/>
              <w:ind w:left="342"/>
              <w:rPr>
                <w:rFonts w:asciiTheme="minorHAnsi" w:hAnsiTheme="minorHAnsi" w:cstheme="minorHAnsi"/>
                <w:b/>
                <w:bCs/>
                <w:sz w:val="24"/>
                <w:szCs w:val="24"/>
              </w:rPr>
            </w:pPr>
            <w:r w:rsidRPr="00671376">
              <w:rPr>
                <w:rFonts w:asciiTheme="minorHAnsi" w:hAnsiTheme="minorHAnsi" w:cstheme="minorHAnsi"/>
                <w:b/>
                <w:bCs/>
                <w:sz w:val="24"/>
                <w:szCs w:val="24"/>
              </w:rPr>
              <w:t>Construct viable</w:t>
            </w:r>
            <w:r w:rsidR="00671376" w:rsidRPr="00671376">
              <w:rPr>
                <w:rFonts w:asciiTheme="minorHAnsi" w:hAnsiTheme="minorHAnsi" w:cstheme="minorHAnsi"/>
                <w:b/>
                <w:bCs/>
                <w:sz w:val="24"/>
                <w:szCs w:val="24"/>
              </w:rPr>
              <w:t xml:space="preserve"> </w:t>
            </w:r>
            <w:r w:rsidRPr="00671376">
              <w:rPr>
                <w:rFonts w:asciiTheme="minorHAnsi" w:hAnsiTheme="minorHAnsi" w:cstheme="minorHAnsi"/>
                <w:b/>
                <w:bCs/>
                <w:sz w:val="24"/>
                <w:szCs w:val="24"/>
              </w:rPr>
              <w:t>arguments and</w:t>
            </w:r>
            <w:r w:rsidR="00671376" w:rsidRPr="00671376">
              <w:rPr>
                <w:rFonts w:asciiTheme="minorHAnsi" w:hAnsiTheme="minorHAnsi" w:cstheme="minorHAnsi"/>
                <w:b/>
                <w:bCs/>
                <w:sz w:val="24"/>
                <w:szCs w:val="24"/>
              </w:rPr>
              <w:t xml:space="preserve"> </w:t>
            </w:r>
            <w:r w:rsidRPr="00671376">
              <w:rPr>
                <w:rFonts w:asciiTheme="minorHAnsi" w:hAnsiTheme="minorHAnsi" w:cstheme="minorHAnsi"/>
                <w:b/>
                <w:bCs/>
                <w:sz w:val="24"/>
                <w:szCs w:val="24"/>
              </w:rPr>
              <w:t>critique the</w:t>
            </w:r>
            <w:r w:rsidR="00671376" w:rsidRPr="00671376">
              <w:rPr>
                <w:rFonts w:asciiTheme="minorHAnsi" w:hAnsiTheme="minorHAnsi" w:cstheme="minorHAnsi"/>
                <w:b/>
                <w:bCs/>
                <w:sz w:val="24"/>
                <w:szCs w:val="24"/>
              </w:rPr>
              <w:t xml:space="preserve"> </w:t>
            </w:r>
            <w:r w:rsidRPr="00671376">
              <w:rPr>
                <w:rFonts w:asciiTheme="minorHAnsi" w:hAnsiTheme="minorHAnsi" w:cstheme="minorHAnsi"/>
                <w:b/>
                <w:bCs/>
                <w:sz w:val="24"/>
                <w:szCs w:val="24"/>
              </w:rPr>
              <w:t>reasoning of others.</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1"/>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Model with mathematics.</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1"/>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Use appropriate tools strategically.</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1"/>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Attend to precision.</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Pr="00143691" w:rsidRDefault="00A06059" w:rsidP="004E7D56">
            <w:pPr>
              <w:numPr>
                <w:ilvl w:val="0"/>
                <w:numId w:val="111"/>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Look for and make use of structure.</w:t>
            </w:r>
          </w:p>
          <w:p w:rsidR="00A06059" w:rsidRPr="00143691" w:rsidRDefault="00A06059" w:rsidP="002E29A3">
            <w:pPr>
              <w:autoSpaceDE w:val="0"/>
              <w:autoSpaceDN w:val="0"/>
              <w:adjustRightInd w:val="0"/>
              <w:rPr>
                <w:rFonts w:asciiTheme="minorHAnsi" w:hAnsiTheme="minorHAnsi" w:cstheme="minorHAnsi"/>
                <w:b/>
                <w:bCs/>
                <w:sz w:val="24"/>
                <w:szCs w:val="24"/>
              </w:rPr>
            </w:pPr>
          </w:p>
          <w:p w:rsidR="00A06059" w:rsidRDefault="00A06059" w:rsidP="004E7D56">
            <w:pPr>
              <w:numPr>
                <w:ilvl w:val="0"/>
                <w:numId w:val="111"/>
              </w:numPr>
              <w:tabs>
                <w:tab w:val="num" w:pos="312"/>
              </w:tabs>
              <w:autoSpaceDE w:val="0"/>
              <w:autoSpaceDN w:val="0"/>
              <w:adjustRightInd w:val="0"/>
              <w:rPr>
                <w:rFonts w:asciiTheme="minorHAnsi" w:hAnsiTheme="minorHAnsi" w:cstheme="minorHAnsi"/>
                <w:b/>
                <w:bCs/>
                <w:sz w:val="24"/>
                <w:szCs w:val="24"/>
              </w:rPr>
            </w:pPr>
            <w:r w:rsidRPr="00143691">
              <w:rPr>
                <w:rFonts w:asciiTheme="minorHAnsi" w:hAnsiTheme="minorHAnsi" w:cstheme="minorHAnsi"/>
                <w:b/>
                <w:bCs/>
                <w:sz w:val="24"/>
                <w:szCs w:val="24"/>
              </w:rPr>
              <w:t xml:space="preserve"> Look for and express regularity in repeated reasoning.</w:t>
            </w:r>
          </w:p>
          <w:p w:rsidR="009D240B" w:rsidRDefault="009D240B" w:rsidP="009D240B">
            <w:pPr>
              <w:pStyle w:val="ListParagraph"/>
              <w:rPr>
                <w:rFonts w:asciiTheme="minorHAnsi" w:hAnsiTheme="minorHAnsi" w:cstheme="minorHAnsi"/>
                <w:b/>
                <w:bCs/>
                <w:sz w:val="24"/>
                <w:szCs w:val="24"/>
              </w:rPr>
            </w:pPr>
          </w:p>
          <w:p w:rsidR="009D240B" w:rsidRDefault="009D240B" w:rsidP="009D240B">
            <w:pPr>
              <w:autoSpaceDE w:val="0"/>
              <w:autoSpaceDN w:val="0"/>
              <w:adjustRightInd w:val="0"/>
              <w:rPr>
                <w:rFonts w:asciiTheme="minorHAnsi" w:hAnsiTheme="minorHAnsi" w:cstheme="minorHAnsi"/>
                <w:b/>
                <w:bCs/>
                <w:sz w:val="24"/>
                <w:szCs w:val="24"/>
              </w:rPr>
            </w:pPr>
          </w:p>
          <w:p w:rsidR="009D240B" w:rsidRPr="00143691" w:rsidRDefault="009D240B" w:rsidP="009D240B">
            <w:pPr>
              <w:autoSpaceDE w:val="0"/>
              <w:autoSpaceDN w:val="0"/>
              <w:adjustRightInd w:val="0"/>
              <w:rPr>
                <w:rFonts w:asciiTheme="minorHAnsi" w:hAnsiTheme="minorHAnsi" w:cstheme="minorHAnsi"/>
                <w:b/>
                <w:bCs/>
                <w:sz w:val="24"/>
                <w:szCs w:val="24"/>
              </w:rPr>
            </w:pPr>
          </w:p>
          <w:p w:rsidR="00A06059" w:rsidRDefault="00A06059"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Pr="00143691" w:rsidRDefault="006E0F98"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p w:rsidR="00A06059" w:rsidRPr="00143691" w:rsidRDefault="00A06059" w:rsidP="002E29A3">
            <w:pPr>
              <w:rPr>
                <w:rFonts w:asciiTheme="minorHAnsi" w:hAnsiTheme="minorHAnsi" w:cstheme="minorHAnsi"/>
                <w:sz w:val="24"/>
                <w:szCs w:val="24"/>
              </w:rPr>
            </w:pPr>
          </w:p>
        </w:tc>
      </w:tr>
      <w:tr w:rsidR="00A06059" w:rsidRPr="00143691" w:rsidTr="00B47A77">
        <w:tc>
          <w:tcPr>
            <w:tcW w:w="2178" w:type="dxa"/>
          </w:tcPr>
          <w:p w:rsidR="00A06059" w:rsidRPr="00143691" w:rsidRDefault="00A06059" w:rsidP="002E29A3">
            <w:pPr>
              <w:rPr>
                <w:rFonts w:asciiTheme="minorHAnsi" w:hAnsiTheme="minorHAnsi" w:cstheme="minorHAnsi"/>
                <w:b/>
                <w:sz w:val="24"/>
                <w:szCs w:val="24"/>
              </w:rPr>
            </w:pPr>
            <w:r w:rsidRPr="00143691">
              <w:rPr>
                <w:rFonts w:asciiTheme="minorHAnsi" w:hAnsiTheme="minorHAnsi" w:cstheme="minorHAnsi"/>
                <w:b/>
                <w:sz w:val="24"/>
                <w:szCs w:val="24"/>
              </w:rPr>
              <w:t>Gain familiarity with factors and multiples.</w:t>
            </w:r>
          </w:p>
          <w:p w:rsidR="00A06059" w:rsidRPr="00143691" w:rsidRDefault="00A06059" w:rsidP="002E29A3">
            <w:pPr>
              <w:jc w:val="both"/>
              <w:rPr>
                <w:rFonts w:asciiTheme="minorHAnsi" w:hAnsiTheme="minorHAnsi" w:cstheme="minorHAnsi"/>
                <w:b/>
                <w:sz w:val="24"/>
                <w:szCs w:val="24"/>
              </w:rPr>
            </w:pPr>
          </w:p>
        </w:tc>
        <w:tc>
          <w:tcPr>
            <w:tcW w:w="4860" w:type="dxa"/>
          </w:tcPr>
          <w:p w:rsidR="00A06059" w:rsidRPr="00143691" w:rsidRDefault="00A06059" w:rsidP="002E29A3">
            <w:pPr>
              <w:autoSpaceDE w:val="0"/>
              <w:autoSpaceDN w:val="0"/>
              <w:adjustRightInd w:val="0"/>
              <w:rPr>
                <w:rFonts w:asciiTheme="minorHAnsi" w:hAnsiTheme="minorHAnsi" w:cstheme="minorHAnsi"/>
                <w:b/>
                <w:sz w:val="24"/>
                <w:szCs w:val="24"/>
              </w:rPr>
            </w:pPr>
            <w:r w:rsidRPr="00143691">
              <w:rPr>
                <w:rFonts w:asciiTheme="minorHAnsi" w:hAnsiTheme="minorHAnsi" w:cstheme="minorHAnsi"/>
                <w:b/>
                <w:sz w:val="24"/>
                <w:szCs w:val="24"/>
              </w:rPr>
              <w:t>4.OA.4</w:t>
            </w:r>
          </w:p>
          <w:p w:rsidR="00A06059" w:rsidRPr="00143691" w:rsidRDefault="00A06059" w:rsidP="00CE372E">
            <w:pPr>
              <w:autoSpaceDE w:val="0"/>
              <w:autoSpaceDN w:val="0"/>
              <w:adjustRightInd w:val="0"/>
              <w:rPr>
                <w:rFonts w:asciiTheme="minorHAnsi" w:hAnsiTheme="minorHAnsi" w:cstheme="minorHAnsi"/>
                <w:b/>
                <w:color w:val="6600FF"/>
                <w:sz w:val="24"/>
                <w:szCs w:val="24"/>
              </w:rPr>
            </w:pPr>
            <w:r w:rsidRPr="00143691">
              <w:rPr>
                <w:rFonts w:asciiTheme="minorHAnsi" w:hAnsiTheme="minorHAnsi" w:cstheme="minorHAnsi"/>
                <w:sz w:val="24"/>
                <w:szCs w:val="24"/>
              </w:rPr>
              <w:t xml:space="preserve">Find all </w:t>
            </w:r>
            <w:r w:rsidRPr="00143691">
              <w:rPr>
                <w:rFonts w:asciiTheme="minorHAnsi" w:hAnsiTheme="minorHAnsi" w:cstheme="minorHAnsi"/>
                <w:b/>
                <w:color w:val="00B0F0"/>
                <w:sz w:val="24"/>
                <w:szCs w:val="24"/>
              </w:rPr>
              <w:t>factor pairs</w:t>
            </w:r>
            <w:r w:rsidRPr="00143691">
              <w:rPr>
                <w:rFonts w:asciiTheme="minorHAnsi" w:hAnsiTheme="minorHAnsi" w:cstheme="minorHAnsi"/>
                <w:sz w:val="24"/>
                <w:szCs w:val="24"/>
              </w:rPr>
              <w:t xml:space="preserve"> for a whole number in the range 1-100</w:t>
            </w:r>
            <w:r w:rsidR="00B835CF">
              <w:rPr>
                <w:rFonts w:asciiTheme="minorHAnsi" w:hAnsiTheme="minorHAnsi" w:cstheme="minorHAnsi"/>
                <w:sz w:val="24"/>
                <w:szCs w:val="24"/>
              </w:rPr>
              <w:t xml:space="preserve"> </w:t>
            </w:r>
            <w:r w:rsidR="00B835CF">
              <w:rPr>
                <w:rFonts w:asciiTheme="minorHAnsi" w:hAnsiTheme="minorHAnsi" w:cstheme="minorHAnsi"/>
                <w:sz w:val="24"/>
                <w:szCs w:val="24"/>
                <w:u w:val="single"/>
              </w:rPr>
              <w:t>using N</w:t>
            </w:r>
            <w:r w:rsidR="006773EB">
              <w:rPr>
                <w:rFonts w:asciiTheme="minorHAnsi" w:hAnsiTheme="minorHAnsi" w:cstheme="minorHAnsi"/>
                <w:sz w:val="24"/>
                <w:szCs w:val="24"/>
                <w:u w:val="single"/>
              </w:rPr>
              <w:t xml:space="preserve">emeth </w:t>
            </w:r>
            <w:r w:rsidR="00B835CF">
              <w:rPr>
                <w:rFonts w:asciiTheme="minorHAnsi" w:hAnsiTheme="minorHAnsi" w:cstheme="minorHAnsi"/>
                <w:sz w:val="24"/>
                <w:szCs w:val="24"/>
                <w:u w:val="single"/>
              </w:rPr>
              <w:t>B</w:t>
            </w:r>
            <w:r w:rsidR="006773EB">
              <w:rPr>
                <w:rFonts w:asciiTheme="minorHAnsi" w:hAnsiTheme="minorHAnsi" w:cstheme="minorHAnsi"/>
                <w:sz w:val="24"/>
                <w:szCs w:val="24"/>
                <w:u w:val="single"/>
              </w:rPr>
              <w:t xml:space="preserve">raille </w:t>
            </w:r>
            <w:r w:rsidR="00B835CF">
              <w:rPr>
                <w:rFonts w:asciiTheme="minorHAnsi" w:hAnsiTheme="minorHAnsi" w:cstheme="minorHAnsi"/>
                <w:sz w:val="24"/>
                <w:szCs w:val="24"/>
                <w:u w:val="single"/>
              </w:rPr>
              <w:t>C</w:t>
            </w:r>
            <w:r w:rsidR="006773EB">
              <w:rPr>
                <w:rFonts w:asciiTheme="minorHAnsi" w:hAnsiTheme="minorHAnsi" w:cstheme="minorHAnsi"/>
                <w:sz w:val="24"/>
                <w:szCs w:val="24"/>
                <w:u w:val="single"/>
              </w:rPr>
              <w:t>ode</w:t>
            </w:r>
            <w:r w:rsidRPr="00143691">
              <w:rPr>
                <w:rFonts w:asciiTheme="minorHAnsi" w:hAnsiTheme="minorHAnsi" w:cstheme="minorHAnsi"/>
                <w:sz w:val="24"/>
                <w:szCs w:val="24"/>
              </w:rPr>
              <w:t xml:space="preserve">.  Recognize that a whole number is a </w:t>
            </w:r>
            <w:r w:rsidRPr="00143691">
              <w:rPr>
                <w:rFonts w:asciiTheme="minorHAnsi" w:hAnsiTheme="minorHAnsi" w:cstheme="minorHAnsi"/>
                <w:b/>
                <w:color w:val="00B0F0"/>
                <w:sz w:val="24"/>
                <w:szCs w:val="24"/>
              </w:rPr>
              <w:t>multiple</w:t>
            </w:r>
            <w:r w:rsidRPr="00143691">
              <w:rPr>
                <w:rFonts w:asciiTheme="minorHAnsi" w:hAnsiTheme="minorHAnsi" w:cstheme="minorHAnsi"/>
                <w:sz w:val="24"/>
                <w:szCs w:val="24"/>
              </w:rPr>
              <w:t xml:space="preserve"> of each of its factors.  Determine whether a given whole number in the range 1-100 is a multiple of a given one-digit number.  Determine whether a given whole number in the range of 1-100 is </w:t>
            </w:r>
            <w:r w:rsidRPr="00143691">
              <w:rPr>
                <w:rFonts w:asciiTheme="minorHAnsi" w:hAnsiTheme="minorHAnsi" w:cstheme="minorHAnsi"/>
                <w:b/>
                <w:color w:val="00B0F0"/>
                <w:sz w:val="24"/>
                <w:szCs w:val="24"/>
              </w:rPr>
              <w:t>prime</w:t>
            </w:r>
            <w:r w:rsidRPr="00143691">
              <w:rPr>
                <w:rFonts w:asciiTheme="minorHAnsi" w:hAnsiTheme="minorHAnsi" w:cstheme="minorHAnsi"/>
                <w:sz w:val="24"/>
                <w:szCs w:val="24"/>
              </w:rPr>
              <w:t xml:space="preserve"> or </w:t>
            </w:r>
            <w:r w:rsidRPr="00143691">
              <w:rPr>
                <w:rFonts w:asciiTheme="minorHAnsi" w:hAnsiTheme="minorHAnsi" w:cstheme="minorHAnsi"/>
                <w:b/>
                <w:color w:val="00B0F0"/>
                <w:sz w:val="24"/>
                <w:szCs w:val="24"/>
              </w:rPr>
              <w:t>composite</w:t>
            </w:r>
            <w:r w:rsidRPr="00143691">
              <w:rPr>
                <w:rFonts w:asciiTheme="minorHAnsi" w:hAnsiTheme="minorHAnsi" w:cstheme="minorHAnsi"/>
                <w:sz w:val="24"/>
                <w:szCs w:val="24"/>
              </w:rPr>
              <w:t>.</w:t>
            </w:r>
            <w:r w:rsidR="00CE372E">
              <w:rPr>
                <w:rFonts w:asciiTheme="minorHAnsi" w:hAnsiTheme="minorHAnsi" w:cstheme="minorHAnsi"/>
                <w:sz w:val="24"/>
                <w:szCs w:val="24"/>
              </w:rPr>
              <w:t xml:space="preserve"> </w:t>
            </w:r>
            <w:r w:rsidRPr="00143691">
              <w:rPr>
                <w:rFonts w:asciiTheme="minorHAnsi" w:hAnsiTheme="minorHAnsi" w:cstheme="minorHAnsi"/>
                <w:b/>
                <w:color w:val="6600FF"/>
                <w:sz w:val="24"/>
                <w:szCs w:val="24"/>
              </w:rPr>
              <w:t>(SC 4)</w:t>
            </w:r>
          </w:p>
          <w:p w:rsidR="00A06059" w:rsidRPr="00143691" w:rsidRDefault="00A06059" w:rsidP="002E29A3">
            <w:pPr>
              <w:rPr>
                <w:rFonts w:asciiTheme="minorHAnsi" w:hAnsiTheme="minorHAnsi" w:cstheme="minorHAnsi"/>
                <w:b/>
                <w:iCs/>
                <w:color w:val="FF0000"/>
                <w:sz w:val="24"/>
                <w:szCs w:val="24"/>
              </w:rPr>
            </w:pPr>
            <w:r w:rsidRPr="00143691">
              <w:rPr>
                <w:rFonts w:asciiTheme="minorHAnsi" w:hAnsiTheme="minorHAnsi" w:cstheme="minorHAnsi"/>
                <w:b/>
                <w:iCs/>
                <w:color w:val="FF0000"/>
                <w:sz w:val="24"/>
                <w:szCs w:val="24"/>
              </w:rPr>
              <w:t>Essential Skills and Knowledge</w:t>
            </w:r>
          </w:p>
          <w:p w:rsidR="00A06059" w:rsidRPr="00143691" w:rsidRDefault="00A06059" w:rsidP="00CE372E">
            <w:pPr>
              <w:numPr>
                <w:ilvl w:val="0"/>
                <w:numId w:val="80"/>
              </w:numPr>
              <w:tabs>
                <w:tab w:val="clear" w:pos="720"/>
              </w:tabs>
              <w:ind w:left="882"/>
              <w:rPr>
                <w:rFonts w:asciiTheme="minorHAnsi" w:hAnsiTheme="minorHAnsi" w:cstheme="minorHAnsi"/>
                <w:b/>
                <w:color w:val="FF0000"/>
                <w:sz w:val="24"/>
                <w:szCs w:val="24"/>
              </w:rPr>
            </w:pPr>
            <w:r w:rsidRPr="00143691">
              <w:rPr>
                <w:rFonts w:asciiTheme="minorHAnsi" w:hAnsiTheme="minorHAnsi" w:cstheme="minorHAnsi"/>
                <w:b/>
                <w:color w:val="FF0000"/>
                <w:sz w:val="24"/>
                <w:szCs w:val="24"/>
              </w:rPr>
              <w:t>Knowledge of multiplication as arrays and its connection to area of rectangles to determine factor pairs</w:t>
            </w:r>
          </w:p>
          <w:p w:rsidR="00A06059" w:rsidRPr="00143691" w:rsidRDefault="00A06059" w:rsidP="00CE372E">
            <w:pPr>
              <w:numPr>
                <w:ilvl w:val="0"/>
                <w:numId w:val="80"/>
              </w:numPr>
              <w:tabs>
                <w:tab w:val="clear" w:pos="720"/>
              </w:tabs>
              <w:ind w:left="882"/>
              <w:rPr>
                <w:rFonts w:asciiTheme="minorHAnsi" w:hAnsiTheme="minorHAnsi" w:cstheme="minorHAnsi"/>
                <w:b/>
                <w:color w:val="996633"/>
                <w:sz w:val="24"/>
                <w:szCs w:val="24"/>
              </w:rPr>
            </w:pPr>
            <w:r w:rsidRPr="00143691">
              <w:rPr>
                <w:rFonts w:asciiTheme="minorHAnsi" w:hAnsiTheme="minorHAnsi" w:cstheme="minorHAnsi"/>
                <w:b/>
                <w:color w:val="FF0000"/>
                <w:sz w:val="24"/>
                <w:szCs w:val="24"/>
              </w:rPr>
              <w:t>Knowledge of and ability to apply multiplication facts to determine multiples of one-digit numbers</w:t>
            </w:r>
          </w:p>
          <w:p w:rsidR="006E0F98" w:rsidRPr="006773EB" w:rsidRDefault="00A06059" w:rsidP="00CE372E">
            <w:pPr>
              <w:numPr>
                <w:ilvl w:val="0"/>
                <w:numId w:val="80"/>
              </w:numPr>
              <w:tabs>
                <w:tab w:val="clear" w:pos="720"/>
              </w:tabs>
              <w:ind w:left="882"/>
              <w:rPr>
                <w:rFonts w:asciiTheme="minorHAnsi" w:hAnsiTheme="minorHAnsi" w:cstheme="minorHAnsi"/>
                <w:b/>
                <w:color w:val="996633"/>
                <w:sz w:val="24"/>
                <w:szCs w:val="24"/>
              </w:rPr>
            </w:pPr>
            <w:r w:rsidRPr="00143691">
              <w:rPr>
                <w:rFonts w:asciiTheme="minorHAnsi" w:hAnsiTheme="minorHAnsi" w:cstheme="minorHAnsi"/>
                <w:b/>
                <w:color w:val="FF0000"/>
                <w:sz w:val="24"/>
                <w:szCs w:val="24"/>
              </w:rPr>
              <w:t>Ability to apply knowledge of basic multiplication facts to determine if products are prime or composite by determining all possible factor combinations for specific products</w:t>
            </w:r>
          </w:p>
        </w:tc>
        <w:tc>
          <w:tcPr>
            <w:tcW w:w="3240" w:type="dxa"/>
            <w:vMerge/>
          </w:tcPr>
          <w:p w:rsidR="00A06059" w:rsidRPr="00143691" w:rsidRDefault="00A06059" w:rsidP="002E29A3">
            <w:pPr>
              <w:rPr>
                <w:rFonts w:asciiTheme="minorHAnsi" w:hAnsiTheme="minorHAnsi" w:cstheme="minorHAnsi"/>
                <w:sz w:val="24"/>
                <w:szCs w:val="24"/>
              </w:rPr>
            </w:pPr>
          </w:p>
        </w:tc>
      </w:tr>
      <w:tr w:rsidR="00A06059" w:rsidRPr="00143691" w:rsidTr="00B47A77">
        <w:tc>
          <w:tcPr>
            <w:tcW w:w="2178" w:type="dxa"/>
          </w:tcPr>
          <w:p w:rsidR="00A06059" w:rsidRPr="00143691" w:rsidRDefault="00A06059" w:rsidP="002E29A3">
            <w:pPr>
              <w:rPr>
                <w:rFonts w:asciiTheme="minorHAnsi" w:hAnsiTheme="minorHAnsi" w:cstheme="minorHAnsi"/>
                <w:b/>
                <w:sz w:val="24"/>
                <w:szCs w:val="24"/>
              </w:rPr>
            </w:pPr>
            <w:r w:rsidRPr="00143691">
              <w:rPr>
                <w:rFonts w:asciiTheme="minorHAnsi" w:hAnsiTheme="minorHAnsi" w:cstheme="minorHAnsi"/>
                <w:b/>
                <w:sz w:val="24"/>
                <w:szCs w:val="24"/>
              </w:rPr>
              <w:t>Generate and analyze patterns.</w:t>
            </w:r>
          </w:p>
        </w:tc>
        <w:tc>
          <w:tcPr>
            <w:tcW w:w="4860" w:type="dxa"/>
          </w:tcPr>
          <w:p w:rsidR="00A06059" w:rsidRPr="00143691" w:rsidRDefault="00A06059" w:rsidP="002E29A3">
            <w:pPr>
              <w:autoSpaceDE w:val="0"/>
              <w:autoSpaceDN w:val="0"/>
              <w:adjustRightInd w:val="0"/>
              <w:rPr>
                <w:rFonts w:asciiTheme="minorHAnsi" w:hAnsiTheme="minorHAnsi" w:cstheme="minorHAnsi"/>
                <w:b/>
                <w:sz w:val="24"/>
                <w:szCs w:val="24"/>
              </w:rPr>
            </w:pPr>
            <w:r w:rsidRPr="00143691">
              <w:rPr>
                <w:rFonts w:asciiTheme="minorHAnsi" w:hAnsiTheme="minorHAnsi" w:cstheme="minorHAnsi"/>
                <w:b/>
                <w:sz w:val="24"/>
                <w:szCs w:val="24"/>
              </w:rPr>
              <w:t>4.OA.5</w:t>
            </w:r>
          </w:p>
          <w:p w:rsidR="00A06059" w:rsidRPr="00143691" w:rsidRDefault="00A06059" w:rsidP="002E29A3">
            <w:pPr>
              <w:autoSpaceDE w:val="0"/>
              <w:autoSpaceDN w:val="0"/>
              <w:adjustRightInd w:val="0"/>
              <w:rPr>
                <w:rFonts w:asciiTheme="minorHAnsi" w:hAnsiTheme="minorHAnsi" w:cstheme="minorHAnsi"/>
                <w:i/>
                <w:sz w:val="24"/>
                <w:szCs w:val="24"/>
              </w:rPr>
            </w:pPr>
            <w:r w:rsidRPr="00143691">
              <w:rPr>
                <w:rFonts w:asciiTheme="minorHAnsi" w:hAnsiTheme="minorHAnsi" w:cstheme="minorHAnsi"/>
                <w:sz w:val="24"/>
                <w:szCs w:val="24"/>
              </w:rPr>
              <w:t xml:space="preserve">Generate a number or shape pattern that follows a given rule.  Identify </w:t>
            </w:r>
            <w:r w:rsidRPr="00143691">
              <w:rPr>
                <w:rFonts w:asciiTheme="minorHAnsi" w:hAnsiTheme="minorHAnsi" w:cstheme="minorHAnsi"/>
                <w:b/>
                <w:color w:val="00B0F0"/>
                <w:sz w:val="24"/>
                <w:szCs w:val="24"/>
              </w:rPr>
              <w:t>apparent features</w:t>
            </w:r>
            <w:r w:rsidRPr="00143691">
              <w:rPr>
                <w:rFonts w:asciiTheme="minorHAnsi" w:hAnsiTheme="minorHAnsi" w:cstheme="minorHAnsi"/>
                <w:sz w:val="24"/>
                <w:szCs w:val="24"/>
              </w:rPr>
              <w:t xml:space="preserve"> of the </w:t>
            </w:r>
            <w:r w:rsidRPr="00143691">
              <w:rPr>
                <w:rFonts w:asciiTheme="minorHAnsi" w:hAnsiTheme="minorHAnsi" w:cstheme="minorHAnsi"/>
                <w:b/>
                <w:color w:val="00B0F0"/>
                <w:sz w:val="24"/>
                <w:szCs w:val="24"/>
              </w:rPr>
              <w:t>pattern</w:t>
            </w:r>
            <w:r w:rsidRPr="00143691">
              <w:rPr>
                <w:rFonts w:asciiTheme="minorHAnsi" w:hAnsiTheme="minorHAnsi" w:cstheme="minorHAnsi"/>
                <w:sz w:val="24"/>
                <w:szCs w:val="24"/>
              </w:rPr>
              <w:t xml:space="preserve"> that were not explicit in the rule itself.  </w:t>
            </w:r>
            <w:r w:rsidRPr="00143691">
              <w:rPr>
                <w:rFonts w:asciiTheme="minorHAnsi" w:hAnsiTheme="minorHAnsi" w:cstheme="minorHAnsi"/>
                <w:i/>
                <w:sz w:val="24"/>
                <w:szCs w:val="24"/>
              </w:rPr>
              <w:t>For example, given the rule “Add 3” and the starting number 1, generate terms in the resulting sequence and observe that the terms appear to alternate between odd and even numbers.  Explain informally why the numbers will continue to alternate in this way.</w:t>
            </w:r>
          </w:p>
          <w:p w:rsidR="00A06059" w:rsidRPr="00143691" w:rsidRDefault="00A06059" w:rsidP="002E29A3">
            <w:pPr>
              <w:rPr>
                <w:rFonts w:asciiTheme="minorHAnsi" w:hAnsiTheme="minorHAnsi" w:cstheme="minorHAnsi"/>
                <w:b/>
                <w:color w:val="6600FF"/>
                <w:sz w:val="24"/>
                <w:szCs w:val="24"/>
              </w:rPr>
            </w:pPr>
            <w:r w:rsidRPr="00143691">
              <w:rPr>
                <w:rFonts w:asciiTheme="minorHAnsi" w:hAnsiTheme="minorHAnsi" w:cstheme="minorHAnsi"/>
                <w:b/>
                <w:color w:val="6600FF"/>
                <w:sz w:val="24"/>
                <w:szCs w:val="24"/>
              </w:rPr>
              <w:t>(SC 4)</w:t>
            </w:r>
          </w:p>
          <w:p w:rsidR="00A06059" w:rsidRPr="00143691" w:rsidRDefault="00A06059" w:rsidP="002E29A3">
            <w:pPr>
              <w:rPr>
                <w:rFonts w:asciiTheme="minorHAnsi" w:hAnsiTheme="minorHAnsi" w:cstheme="minorHAnsi"/>
                <w:b/>
                <w:iCs/>
                <w:color w:val="FF0000"/>
                <w:sz w:val="24"/>
                <w:szCs w:val="24"/>
              </w:rPr>
            </w:pPr>
            <w:r w:rsidRPr="00143691">
              <w:rPr>
                <w:rFonts w:asciiTheme="minorHAnsi" w:hAnsiTheme="minorHAnsi" w:cstheme="minorHAnsi"/>
                <w:b/>
                <w:iCs/>
                <w:color w:val="FF0000"/>
                <w:sz w:val="24"/>
                <w:szCs w:val="24"/>
              </w:rPr>
              <w:t>Essential Skills and Knowledge</w:t>
            </w:r>
          </w:p>
          <w:p w:rsidR="00A06059" w:rsidRPr="00143691" w:rsidRDefault="00A06059" w:rsidP="00CE372E">
            <w:pPr>
              <w:numPr>
                <w:ilvl w:val="0"/>
                <w:numId w:val="80"/>
              </w:numPr>
              <w:tabs>
                <w:tab w:val="clear" w:pos="720"/>
              </w:tabs>
              <w:ind w:left="882"/>
              <w:rPr>
                <w:rFonts w:asciiTheme="minorHAnsi" w:hAnsiTheme="minorHAnsi" w:cstheme="minorHAnsi"/>
                <w:b/>
                <w:color w:val="6600FF"/>
                <w:sz w:val="24"/>
                <w:szCs w:val="24"/>
              </w:rPr>
            </w:pPr>
            <w:r w:rsidRPr="00143691">
              <w:rPr>
                <w:rFonts w:asciiTheme="minorHAnsi" w:hAnsiTheme="minorHAnsi" w:cstheme="minorHAnsi"/>
                <w:b/>
                <w:color w:val="FF0000"/>
                <w:sz w:val="24"/>
                <w:szCs w:val="24"/>
              </w:rPr>
              <w:t xml:space="preserve">Ability to apply knowledge of </w:t>
            </w:r>
            <w:r w:rsidRPr="00143691">
              <w:rPr>
                <w:rFonts w:asciiTheme="minorHAnsi" w:hAnsiTheme="minorHAnsi" w:cstheme="minorHAnsi"/>
                <w:b/>
                <w:color w:val="00B0F0"/>
                <w:sz w:val="24"/>
                <w:szCs w:val="24"/>
              </w:rPr>
              <w:t>Growing Patterns</w:t>
            </w:r>
            <w:r w:rsidRPr="00143691">
              <w:rPr>
                <w:rFonts w:asciiTheme="minorHAnsi" w:hAnsiTheme="minorHAnsi" w:cstheme="minorHAnsi"/>
                <w:b/>
                <w:color w:val="FF0000"/>
                <w:sz w:val="24"/>
                <w:szCs w:val="24"/>
              </w:rPr>
              <w:t xml:space="preserve"> versus </w:t>
            </w:r>
            <w:r w:rsidRPr="00143691">
              <w:rPr>
                <w:rFonts w:asciiTheme="minorHAnsi" w:hAnsiTheme="minorHAnsi" w:cstheme="minorHAnsi"/>
                <w:b/>
                <w:color w:val="00B0F0"/>
                <w:sz w:val="24"/>
                <w:szCs w:val="24"/>
              </w:rPr>
              <w:t>Repeating Patterns</w:t>
            </w:r>
            <w:r w:rsidRPr="00143691">
              <w:rPr>
                <w:rFonts w:asciiTheme="minorHAnsi" w:hAnsiTheme="minorHAnsi" w:cstheme="minorHAnsi"/>
                <w:b/>
                <w:color w:val="FF0000"/>
                <w:sz w:val="24"/>
                <w:szCs w:val="24"/>
              </w:rPr>
              <w:t xml:space="preserve"> using either numbers or shapes</w:t>
            </w:r>
          </w:p>
          <w:p w:rsidR="00A06059" w:rsidRPr="00143691" w:rsidRDefault="00A06059" w:rsidP="002E29A3">
            <w:pPr>
              <w:autoSpaceDE w:val="0"/>
              <w:autoSpaceDN w:val="0"/>
              <w:adjustRightInd w:val="0"/>
              <w:rPr>
                <w:rFonts w:asciiTheme="minorHAnsi" w:hAnsiTheme="minorHAnsi" w:cstheme="minorHAnsi"/>
                <w:b/>
                <w:sz w:val="24"/>
                <w:szCs w:val="24"/>
              </w:rPr>
            </w:pPr>
          </w:p>
        </w:tc>
        <w:tc>
          <w:tcPr>
            <w:tcW w:w="3240" w:type="dxa"/>
            <w:vMerge/>
          </w:tcPr>
          <w:p w:rsidR="00A06059" w:rsidRPr="00143691" w:rsidRDefault="00A06059" w:rsidP="002E29A3">
            <w:pPr>
              <w:rPr>
                <w:rFonts w:asciiTheme="minorHAnsi" w:hAnsiTheme="minorHAnsi" w:cstheme="minorHAnsi"/>
                <w:sz w:val="24"/>
                <w:szCs w:val="24"/>
              </w:rPr>
            </w:pPr>
          </w:p>
        </w:tc>
      </w:tr>
    </w:tbl>
    <w:p w:rsidR="00D10899" w:rsidRDefault="00D10899">
      <w:pPr>
        <w:rPr>
          <w:rFonts w:asciiTheme="minorHAnsi" w:eastAsiaTheme="majorEastAsia" w:hAnsiTheme="minorHAnsi" w:cstheme="minorHAnsi"/>
          <w:b/>
          <w:bCs/>
          <w:color w:val="365F91" w:themeColor="accent1" w:themeShade="BF"/>
          <w:sz w:val="28"/>
          <w:szCs w:val="28"/>
        </w:rPr>
      </w:pPr>
    </w:p>
    <w:p w:rsidR="000154A7" w:rsidRDefault="000154A7">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Style w:val="TableGrid"/>
        <w:tblW w:w="10278" w:type="dxa"/>
        <w:tblLook w:val="04A0" w:firstRow="1" w:lastRow="0" w:firstColumn="1" w:lastColumn="0" w:noHBand="0" w:noVBand="1"/>
      </w:tblPr>
      <w:tblGrid>
        <w:gridCol w:w="2178"/>
        <w:gridCol w:w="4860"/>
        <w:gridCol w:w="3240"/>
      </w:tblGrid>
      <w:tr w:rsidR="000154A7" w:rsidRPr="00BD042E" w:rsidTr="006E0F98">
        <w:trPr>
          <w:tblHeader/>
        </w:trPr>
        <w:tc>
          <w:tcPr>
            <w:tcW w:w="10278" w:type="dxa"/>
            <w:gridSpan w:val="3"/>
          </w:tcPr>
          <w:p w:rsidR="000154A7" w:rsidRDefault="000154A7" w:rsidP="002E29A3">
            <w:pPr>
              <w:rPr>
                <w:rFonts w:asciiTheme="minorHAnsi" w:hAnsiTheme="minorHAnsi" w:cstheme="minorHAnsi"/>
                <w:b/>
                <w:sz w:val="24"/>
                <w:szCs w:val="24"/>
              </w:rPr>
            </w:pPr>
            <w:r w:rsidRPr="00A06059">
              <w:rPr>
                <w:rFonts w:asciiTheme="minorHAnsi" w:hAnsiTheme="minorHAnsi" w:cstheme="minorHAnsi"/>
                <w:b/>
                <w:sz w:val="24"/>
                <w:szCs w:val="24"/>
              </w:rPr>
              <w:t>DOMAIN: Number and Operation in Base Ten</w:t>
            </w:r>
          </w:p>
          <w:p w:rsidR="004D2A44" w:rsidRPr="00A06059" w:rsidRDefault="004D2A44" w:rsidP="002E29A3">
            <w:pPr>
              <w:rPr>
                <w:rFonts w:asciiTheme="minorHAnsi" w:hAnsiTheme="minorHAnsi" w:cstheme="minorHAnsi"/>
                <w:b/>
                <w:sz w:val="24"/>
                <w:szCs w:val="24"/>
              </w:rPr>
            </w:pPr>
          </w:p>
        </w:tc>
      </w:tr>
      <w:tr w:rsidR="000154A7" w:rsidRPr="00BD042E" w:rsidTr="003B540C">
        <w:trPr>
          <w:tblHeader/>
        </w:trPr>
        <w:tc>
          <w:tcPr>
            <w:tcW w:w="2178" w:type="dxa"/>
          </w:tcPr>
          <w:p w:rsidR="000154A7" w:rsidRPr="00BD042E" w:rsidRDefault="000154A7" w:rsidP="002E29A3">
            <w:pPr>
              <w:jc w:val="center"/>
              <w:rPr>
                <w:rFonts w:asciiTheme="minorHAnsi" w:hAnsiTheme="minorHAnsi" w:cstheme="minorHAnsi"/>
                <w:b/>
                <w:sz w:val="24"/>
                <w:szCs w:val="24"/>
              </w:rPr>
            </w:pPr>
            <w:r w:rsidRPr="00BD042E">
              <w:rPr>
                <w:rFonts w:asciiTheme="minorHAnsi" w:hAnsiTheme="minorHAnsi" w:cstheme="minorHAnsi"/>
                <w:b/>
                <w:sz w:val="24"/>
                <w:szCs w:val="24"/>
              </w:rPr>
              <w:t>Cluster</w:t>
            </w:r>
          </w:p>
        </w:tc>
        <w:tc>
          <w:tcPr>
            <w:tcW w:w="4860" w:type="dxa"/>
          </w:tcPr>
          <w:p w:rsidR="000154A7" w:rsidRPr="00BD042E" w:rsidRDefault="000A03E6" w:rsidP="000A03E6">
            <w:pPr>
              <w:tabs>
                <w:tab w:val="left" w:pos="660"/>
                <w:tab w:val="center" w:pos="2547"/>
              </w:tabs>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sidR="000154A7" w:rsidRPr="00BD042E">
              <w:rPr>
                <w:rFonts w:asciiTheme="minorHAnsi" w:hAnsiTheme="minorHAnsi" w:cstheme="minorHAnsi"/>
                <w:b/>
                <w:sz w:val="24"/>
                <w:szCs w:val="24"/>
              </w:rPr>
              <w:t>Standard</w:t>
            </w:r>
          </w:p>
        </w:tc>
        <w:tc>
          <w:tcPr>
            <w:tcW w:w="3240" w:type="dxa"/>
          </w:tcPr>
          <w:p w:rsidR="000154A7" w:rsidRDefault="000154A7" w:rsidP="002E29A3">
            <w:pPr>
              <w:jc w:val="center"/>
              <w:rPr>
                <w:rFonts w:asciiTheme="minorHAnsi" w:hAnsiTheme="minorHAnsi" w:cstheme="minorHAnsi"/>
                <w:b/>
                <w:sz w:val="24"/>
                <w:szCs w:val="24"/>
              </w:rPr>
            </w:pPr>
            <w:r w:rsidRPr="00BD042E">
              <w:rPr>
                <w:rFonts w:asciiTheme="minorHAnsi" w:hAnsiTheme="minorHAnsi" w:cstheme="minorHAnsi"/>
                <w:b/>
                <w:sz w:val="24"/>
                <w:szCs w:val="24"/>
              </w:rPr>
              <w:t>Mathematical Practices</w:t>
            </w:r>
          </w:p>
          <w:p w:rsidR="004D2A44" w:rsidRPr="00BD042E" w:rsidRDefault="004D2A44" w:rsidP="002E29A3">
            <w:pPr>
              <w:jc w:val="center"/>
              <w:rPr>
                <w:rFonts w:asciiTheme="minorHAnsi" w:hAnsiTheme="minorHAnsi" w:cstheme="minorHAnsi"/>
                <w:b/>
                <w:sz w:val="24"/>
                <w:szCs w:val="24"/>
              </w:rPr>
            </w:pPr>
          </w:p>
        </w:tc>
      </w:tr>
      <w:tr w:rsidR="000A03E6" w:rsidRPr="00BD042E" w:rsidTr="003B540C">
        <w:trPr>
          <w:tblHeader/>
        </w:trPr>
        <w:tc>
          <w:tcPr>
            <w:tcW w:w="2178" w:type="dxa"/>
          </w:tcPr>
          <w:p w:rsidR="000A03E6" w:rsidRPr="00BD042E" w:rsidRDefault="000A03E6" w:rsidP="000A03E6">
            <w:pPr>
              <w:rPr>
                <w:rFonts w:asciiTheme="minorHAnsi" w:hAnsiTheme="minorHAnsi" w:cstheme="minorHAnsi"/>
                <w:b/>
                <w:sz w:val="24"/>
                <w:szCs w:val="24"/>
              </w:rPr>
            </w:pPr>
            <w:r w:rsidRPr="00BD042E">
              <w:rPr>
                <w:rFonts w:asciiTheme="minorHAnsi" w:hAnsiTheme="minorHAnsi" w:cstheme="minorHAnsi"/>
                <w:b/>
                <w:sz w:val="24"/>
                <w:szCs w:val="24"/>
              </w:rPr>
              <w:t>Generalize place value understanding for multi-digit whole numbers.</w:t>
            </w:r>
          </w:p>
          <w:p w:rsidR="000A03E6" w:rsidRPr="00BD042E" w:rsidRDefault="000A03E6" w:rsidP="002E29A3">
            <w:pPr>
              <w:rPr>
                <w:rFonts w:asciiTheme="minorHAnsi" w:hAnsiTheme="minorHAnsi" w:cstheme="minorHAnsi"/>
                <w:b/>
              </w:rPr>
            </w:pPr>
          </w:p>
        </w:tc>
        <w:tc>
          <w:tcPr>
            <w:tcW w:w="4860" w:type="dxa"/>
          </w:tcPr>
          <w:p w:rsidR="000A03E6" w:rsidRPr="00BD042E" w:rsidRDefault="000A03E6" w:rsidP="000A03E6">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4</w:t>
            </w:r>
            <w:r w:rsidRPr="00BD042E">
              <w:rPr>
                <w:rFonts w:asciiTheme="minorHAnsi" w:hAnsiTheme="minorHAnsi" w:cstheme="minorHAnsi"/>
                <w:b/>
                <w:sz w:val="24"/>
                <w:szCs w:val="24"/>
              </w:rPr>
              <w:t>.NBT.1</w:t>
            </w:r>
          </w:p>
          <w:p w:rsidR="000A03E6" w:rsidRPr="00BD042E" w:rsidRDefault="000A03E6" w:rsidP="000A03E6">
            <w:pPr>
              <w:autoSpaceDE w:val="0"/>
              <w:autoSpaceDN w:val="0"/>
              <w:adjustRightInd w:val="0"/>
              <w:rPr>
                <w:rFonts w:asciiTheme="minorHAnsi" w:hAnsiTheme="minorHAnsi" w:cstheme="minorHAnsi"/>
                <w:i/>
                <w:sz w:val="24"/>
                <w:szCs w:val="24"/>
              </w:rPr>
            </w:pPr>
            <w:r w:rsidRPr="00BD042E">
              <w:rPr>
                <w:rFonts w:asciiTheme="minorHAnsi" w:hAnsiTheme="minorHAnsi" w:cstheme="minorHAnsi"/>
                <w:sz w:val="24"/>
                <w:szCs w:val="24"/>
              </w:rPr>
              <w:t xml:space="preserve">Recognize that in a </w:t>
            </w:r>
            <w:r>
              <w:rPr>
                <w:rFonts w:asciiTheme="minorHAnsi" w:hAnsiTheme="minorHAnsi" w:cstheme="minorHAnsi"/>
                <w:sz w:val="24"/>
                <w:szCs w:val="24"/>
                <w:u w:val="single"/>
              </w:rPr>
              <w:t>Nemeth Braille Code</w:t>
            </w:r>
            <w:r w:rsidRPr="00253E18">
              <w:rPr>
                <w:rFonts w:asciiTheme="minorHAnsi" w:hAnsiTheme="minorHAnsi" w:cstheme="minorHAnsi"/>
                <w:sz w:val="24"/>
                <w:szCs w:val="24"/>
              </w:rPr>
              <w:t xml:space="preserve"> </w:t>
            </w:r>
            <w:r w:rsidRPr="00BD042E">
              <w:rPr>
                <w:rFonts w:asciiTheme="minorHAnsi" w:hAnsiTheme="minorHAnsi" w:cstheme="minorHAnsi"/>
                <w:sz w:val="24"/>
                <w:szCs w:val="24"/>
              </w:rPr>
              <w:t>multi-digit whole number, a digit in one place represents ten times what it represent</w:t>
            </w:r>
            <w:r>
              <w:rPr>
                <w:rFonts w:asciiTheme="minorHAnsi" w:hAnsiTheme="minorHAnsi" w:cstheme="minorHAnsi"/>
                <w:sz w:val="24"/>
                <w:szCs w:val="24"/>
              </w:rPr>
              <w:t>s</w:t>
            </w:r>
            <w:r w:rsidRPr="00BD042E">
              <w:rPr>
                <w:rFonts w:asciiTheme="minorHAnsi" w:hAnsiTheme="minorHAnsi" w:cstheme="minorHAnsi"/>
                <w:sz w:val="24"/>
                <w:szCs w:val="24"/>
              </w:rPr>
              <w:t xml:space="preserve"> in the place to its right.  </w:t>
            </w:r>
            <w:r w:rsidRPr="00BD042E">
              <w:rPr>
                <w:rFonts w:asciiTheme="minorHAnsi" w:hAnsiTheme="minorHAnsi" w:cstheme="minorHAnsi"/>
                <w:i/>
                <w:sz w:val="24"/>
                <w:szCs w:val="24"/>
              </w:rPr>
              <w:t xml:space="preserve">For example, recognize that 700 ÷ 70 = 10 by applying concepts of </w:t>
            </w:r>
            <w:r w:rsidRPr="00BD042E">
              <w:rPr>
                <w:rFonts w:asciiTheme="minorHAnsi" w:hAnsiTheme="minorHAnsi" w:cstheme="minorHAnsi"/>
                <w:b/>
                <w:i/>
                <w:color w:val="00B0F0"/>
                <w:sz w:val="24"/>
                <w:szCs w:val="24"/>
              </w:rPr>
              <w:t>place value</w:t>
            </w:r>
            <w:r w:rsidRPr="00BD042E">
              <w:rPr>
                <w:rFonts w:asciiTheme="minorHAnsi" w:hAnsiTheme="minorHAnsi" w:cstheme="minorHAnsi"/>
                <w:i/>
                <w:sz w:val="24"/>
                <w:szCs w:val="24"/>
              </w:rPr>
              <w:t xml:space="preserve"> and division.</w:t>
            </w:r>
          </w:p>
          <w:p w:rsidR="000A03E6" w:rsidRPr="00BD042E" w:rsidRDefault="000A03E6" w:rsidP="000A03E6">
            <w:pPr>
              <w:autoSpaceDE w:val="0"/>
              <w:autoSpaceDN w:val="0"/>
              <w:adjustRightInd w:val="0"/>
              <w:rPr>
                <w:rFonts w:asciiTheme="minorHAnsi" w:hAnsiTheme="minorHAnsi" w:cstheme="minorHAnsi"/>
                <w:sz w:val="24"/>
                <w:szCs w:val="24"/>
              </w:rPr>
            </w:pPr>
            <w:r w:rsidRPr="00BD042E">
              <w:rPr>
                <w:rFonts w:asciiTheme="minorHAnsi" w:hAnsiTheme="minorHAnsi" w:cstheme="minorHAnsi"/>
                <w:b/>
                <w:color w:val="6600FF"/>
                <w:sz w:val="24"/>
                <w:szCs w:val="24"/>
              </w:rPr>
              <w:t xml:space="preserve"> (SC 4)</w:t>
            </w:r>
          </w:p>
          <w:p w:rsidR="000A03E6" w:rsidRPr="00BD042E" w:rsidRDefault="000A03E6" w:rsidP="000A03E6">
            <w:pPr>
              <w:rPr>
                <w:rFonts w:asciiTheme="minorHAnsi" w:hAnsiTheme="minorHAnsi" w:cstheme="minorHAnsi"/>
                <w:b/>
                <w:iCs/>
                <w:color w:val="FF0000"/>
                <w:sz w:val="24"/>
                <w:szCs w:val="24"/>
              </w:rPr>
            </w:pPr>
            <w:r w:rsidRPr="00BD042E">
              <w:rPr>
                <w:rFonts w:asciiTheme="minorHAnsi" w:hAnsiTheme="minorHAnsi" w:cstheme="minorHAnsi"/>
                <w:b/>
                <w:iCs/>
                <w:color w:val="FF0000"/>
                <w:sz w:val="24"/>
                <w:szCs w:val="24"/>
              </w:rPr>
              <w:t>Essential Skills and Knowledge</w:t>
            </w:r>
          </w:p>
          <w:p w:rsidR="000A03E6" w:rsidRPr="00BD042E" w:rsidRDefault="000A03E6" w:rsidP="00EB51F0">
            <w:pPr>
              <w:numPr>
                <w:ilvl w:val="0"/>
                <w:numId w:val="80"/>
              </w:numPr>
              <w:tabs>
                <w:tab w:val="clear" w:pos="720"/>
              </w:tabs>
              <w:ind w:left="882"/>
              <w:rPr>
                <w:rFonts w:asciiTheme="minorHAnsi" w:hAnsiTheme="minorHAnsi" w:cstheme="minorHAnsi"/>
                <w:b/>
                <w:color w:val="FF0000"/>
                <w:sz w:val="24"/>
                <w:szCs w:val="24"/>
              </w:rPr>
            </w:pPr>
            <w:r w:rsidRPr="00BD042E">
              <w:rPr>
                <w:rFonts w:asciiTheme="minorHAnsi" w:hAnsiTheme="minorHAnsi" w:cstheme="minorHAnsi"/>
                <w:b/>
                <w:color w:val="FF0000"/>
                <w:sz w:val="24"/>
                <w:szCs w:val="24"/>
              </w:rPr>
              <w:t>Knowledge of place value from prior grades (</w:t>
            </w:r>
            <w:r w:rsidRPr="00BD042E">
              <w:rPr>
                <w:rFonts w:asciiTheme="minorHAnsi" w:hAnsiTheme="minorHAnsi" w:cstheme="minorHAnsi"/>
                <w:b/>
                <w:color w:val="00A100"/>
                <w:sz w:val="24"/>
                <w:szCs w:val="24"/>
              </w:rPr>
              <w:t>2.NBT.1-4</w:t>
            </w:r>
            <w:r w:rsidRPr="00BD042E">
              <w:rPr>
                <w:rFonts w:asciiTheme="minorHAnsi" w:hAnsiTheme="minorHAnsi" w:cstheme="minorHAnsi"/>
                <w:b/>
                <w:color w:val="FF0000"/>
                <w:sz w:val="24"/>
                <w:szCs w:val="24"/>
              </w:rPr>
              <w:t xml:space="preserve">, </w:t>
            </w:r>
            <w:r w:rsidRPr="00BD042E">
              <w:rPr>
                <w:rFonts w:asciiTheme="minorHAnsi" w:hAnsiTheme="minorHAnsi" w:cstheme="minorHAnsi"/>
                <w:b/>
                <w:color w:val="00A100"/>
                <w:sz w:val="24"/>
                <w:szCs w:val="24"/>
              </w:rPr>
              <w:t>3.NBT.3</w:t>
            </w:r>
            <w:r w:rsidRPr="00BD042E">
              <w:rPr>
                <w:rFonts w:asciiTheme="minorHAnsi" w:hAnsiTheme="minorHAnsi" w:cstheme="minorHAnsi"/>
                <w:b/>
                <w:color w:val="FF0000"/>
                <w:sz w:val="24"/>
                <w:szCs w:val="24"/>
              </w:rPr>
              <w:t>)</w:t>
            </w:r>
          </w:p>
          <w:p w:rsidR="000A03E6" w:rsidRPr="00BD042E" w:rsidRDefault="000A03E6" w:rsidP="00EB51F0">
            <w:pPr>
              <w:numPr>
                <w:ilvl w:val="0"/>
                <w:numId w:val="80"/>
              </w:numPr>
              <w:tabs>
                <w:tab w:val="clear" w:pos="720"/>
              </w:tabs>
              <w:ind w:left="882"/>
              <w:rPr>
                <w:rFonts w:asciiTheme="minorHAnsi" w:hAnsiTheme="minorHAnsi" w:cstheme="minorHAnsi"/>
                <w:b/>
                <w:color w:val="FF0000"/>
                <w:sz w:val="24"/>
                <w:szCs w:val="24"/>
              </w:rPr>
            </w:pPr>
            <w:r w:rsidRPr="00BD042E">
              <w:rPr>
                <w:rFonts w:asciiTheme="minorHAnsi" w:hAnsiTheme="minorHAnsi" w:cstheme="minorHAnsi"/>
                <w:b/>
                <w:color w:val="FF0000"/>
                <w:sz w:val="24"/>
                <w:szCs w:val="24"/>
              </w:rPr>
              <w:t>Knowledge of place value with whole numbers less than or equal to one million</w:t>
            </w:r>
          </w:p>
          <w:p w:rsidR="000A03E6" w:rsidRPr="00BD042E" w:rsidRDefault="000A03E6" w:rsidP="000A03E6">
            <w:pPr>
              <w:rPr>
                <w:rFonts w:asciiTheme="minorHAnsi" w:hAnsiTheme="minorHAnsi" w:cstheme="minorHAnsi"/>
                <w:b/>
                <w:color w:val="996633"/>
                <w:sz w:val="24"/>
                <w:szCs w:val="24"/>
              </w:rPr>
            </w:pPr>
          </w:p>
          <w:p w:rsidR="000A03E6" w:rsidRPr="00BD042E" w:rsidRDefault="000A03E6" w:rsidP="000A03E6">
            <w:pPr>
              <w:autoSpaceDE w:val="0"/>
              <w:autoSpaceDN w:val="0"/>
              <w:adjustRightInd w:val="0"/>
              <w:rPr>
                <w:rFonts w:asciiTheme="minorHAnsi" w:hAnsiTheme="minorHAnsi" w:cstheme="minorHAnsi"/>
                <w:b/>
                <w:sz w:val="24"/>
                <w:szCs w:val="24"/>
              </w:rPr>
            </w:pPr>
            <w:r w:rsidRPr="00BD042E">
              <w:rPr>
                <w:rFonts w:asciiTheme="minorHAnsi" w:hAnsiTheme="minorHAnsi" w:cstheme="minorHAnsi"/>
                <w:b/>
                <w:sz w:val="24"/>
                <w:szCs w:val="24"/>
              </w:rPr>
              <w:t>4.NBT.2</w:t>
            </w:r>
          </w:p>
          <w:p w:rsidR="000A03E6" w:rsidRPr="00BD042E" w:rsidRDefault="000A03E6" w:rsidP="000A03E6">
            <w:pPr>
              <w:autoSpaceDE w:val="0"/>
              <w:autoSpaceDN w:val="0"/>
              <w:adjustRightInd w:val="0"/>
              <w:rPr>
                <w:rFonts w:asciiTheme="minorHAnsi" w:hAnsiTheme="minorHAnsi" w:cstheme="minorHAnsi"/>
                <w:i/>
                <w:sz w:val="24"/>
                <w:szCs w:val="24"/>
              </w:rPr>
            </w:pPr>
            <w:r w:rsidRPr="00BD042E">
              <w:rPr>
                <w:rFonts w:asciiTheme="minorHAnsi" w:hAnsiTheme="minorHAnsi" w:cstheme="minorHAnsi"/>
                <w:sz w:val="24"/>
                <w:szCs w:val="24"/>
              </w:rPr>
              <w:t xml:space="preserve">Read and write multi-digit whole numbers </w:t>
            </w:r>
            <w:r>
              <w:rPr>
                <w:rFonts w:asciiTheme="minorHAnsi" w:hAnsiTheme="minorHAnsi" w:cstheme="minorHAnsi"/>
                <w:sz w:val="24"/>
                <w:szCs w:val="24"/>
                <w:u w:val="single"/>
              </w:rPr>
              <w:t>using Nemeth Braille Code</w:t>
            </w:r>
            <w:r w:rsidRPr="00253E18">
              <w:rPr>
                <w:rFonts w:asciiTheme="minorHAnsi" w:hAnsiTheme="minorHAnsi" w:cstheme="minorHAnsi"/>
                <w:sz w:val="24"/>
                <w:szCs w:val="24"/>
              </w:rPr>
              <w:t xml:space="preserve"> </w:t>
            </w:r>
            <w:r w:rsidRPr="00BD042E">
              <w:rPr>
                <w:rFonts w:asciiTheme="minorHAnsi" w:hAnsiTheme="minorHAnsi" w:cstheme="minorHAnsi"/>
                <w:sz w:val="24"/>
                <w:szCs w:val="24"/>
              </w:rPr>
              <w:t xml:space="preserve">using </w:t>
            </w:r>
            <w:r w:rsidRPr="00BD042E">
              <w:rPr>
                <w:rFonts w:asciiTheme="minorHAnsi" w:hAnsiTheme="minorHAnsi" w:cstheme="minorHAnsi"/>
                <w:b/>
                <w:color w:val="00B0F0"/>
                <w:sz w:val="24"/>
                <w:szCs w:val="24"/>
              </w:rPr>
              <w:t>base-ten numerals</w:t>
            </w:r>
            <w:r w:rsidRPr="00BD042E">
              <w:rPr>
                <w:rFonts w:asciiTheme="minorHAnsi" w:hAnsiTheme="minorHAnsi" w:cstheme="minorHAnsi"/>
                <w:sz w:val="24"/>
                <w:szCs w:val="24"/>
              </w:rPr>
              <w:t xml:space="preserve">, </w:t>
            </w:r>
            <w:r w:rsidRPr="00BD042E">
              <w:rPr>
                <w:rFonts w:asciiTheme="minorHAnsi" w:hAnsiTheme="minorHAnsi" w:cstheme="minorHAnsi"/>
                <w:b/>
                <w:color w:val="00B0F0"/>
                <w:sz w:val="24"/>
                <w:szCs w:val="24"/>
              </w:rPr>
              <w:t>number names,</w:t>
            </w:r>
            <w:r w:rsidRPr="00BD042E">
              <w:rPr>
                <w:rFonts w:asciiTheme="minorHAnsi" w:hAnsiTheme="minorHAnsi" w:cstheme="minorHAnsi"/>
                <w:sz w:val="24"/>
                <w:szCs w:val="24"/>
              </w:rPr>
              <w:t xml:space="preserve"> and </w:t>
            </w:r>
            <w:r w:rsidRPr="00BD042E">
              <w:rPr>
                <w:rFonts w:asciiTheme="minorHAnsi" w:hAnsiTheme="minorHAnsi" w:cstheme="minorHAnsi"/>
                <w:b/>
                <w:color w:val="00B0F0"/>
                <w:sz w:val="24"/>
                <w:szCs w:val="24"/>
              </w:rPr>
              <w:t>expanded form</w:t>
            </w:r>
            <w:r w:rsidRPr="00BD042E">
              <w:rPr>
                <w:rFonts w:asciiTheme="minorHAnsi" w:hAnsiTheme="minorHAnsi" w:cstheme="minorHAnsi"/>
                <w:sz w:val="24"/>
                <w:szCs w:val="24"/>
              </w:rPr>
              <w:t xml:space="preserve">.  Compare two multi-digit numbers based on meanings of the digits in each place, using </w:t>
            </w:r>
            <w:r>
              <w:rPr>
                <w:rFonts w:asciiTheme="minorHAnsi" w:hAnsiTheme="minorHAnsi" w:cstheme="minorHAnsi"/>
                <w:sz w:val="24"/>
                <w:szCs w:val="24"/>
                <w:u w:val="single"/>
              </w:rPr>
              <w:t>Nemeth Braille Code for</w:t>
            </w:r>
            <w:r w:rsidRPr="00BD042E">
              <w:rPr>
                <w:rFonts w:asciiTheme="minorHAnsi" w:hAnsiTheme="minorHAnsi" w:cstheme="minorHAnsi"/>
                <w:sz w:val="24"/>
                <w:szCs w:val="24"/>
              </w:rPr>
              <w:t xml:space="preserve"> &gt;, =, and &lt; symbols to record the results of comparisons.</w:t>
            </w:r>
          </w:p>
          <w:p w:rsidR="000A03E6" w:rsidRPr="00BD042E" w:rsidRDefault="000A03E6" w:rsidP="000A03E6">
            <w:pPr>
              <w:rPr>
                <w:rFonts w:asciiTheme="minorHAnsi" w:hAnsiTheme="minorHAnsi" w:cstheme="minorHAnsi"/>
                <w:b/>
                <w:color w:val="6600FF"/>
                <w:sz w:val="24"/>
                <w:szCs w:val="24"/>
              </w:rPr>
            </w:pPr>
            <w:r w:rsidRPr="00BD042E">
              <w:rPr>
                <w:rFonts w:asciiTheme="minorHAnsi" w:hAnsiTheme="minorHAnsi" w:cstheme="minorHAnsi"/>
                <w:b/>
                <w:color w:val="6600FF"/>
                <w:sz w:val="24"/>
                <w:szCs w:val="24"/>
              </w:rPr>
              <w:t xml:space="preserve"> (SC 4)</w:t>
            </w:r>
          </w:p>
          <w:p w:rsidR="000A03E6" w:rsidRPr="00BD042E" w:rsidRDefault="000A03E6" w:rsidP="000A03E6">
            <w:pPr>
              <w:rPr>
                <w:rFonts w:asciiTheme="minorHAnsi" w:hAnsiTheme="minorHAnsi" w:cstheme="minorHAnsi"/>
                <w:b/>
                <w:iCs/>
                <w:color w:val="FF0000"/>
                <w:sz w:val="24"/>
                <w:szCs w:val="24"/>
              </w:rPr>
            </w:pPr>
            <w:r w:rsidRPr="00BD042E">
              <w:rPr>
                <w:rFonts w:asciiTheme="minorHAnsi" w:hAnsiTheme="minorHAnsi" w:cstheme="minorHAnsi"/>
                <w:b/>
                <w:iCs/>
                <w:color w:val="FF0000"/>
                <w:sz w:val="24"/>
                <w:szCs w:val="24"/>
              </w:rPr>
              <w:t>Essential Skills and Knowledge</w:t>
            </w:r>
          </w:p>
          <w:p w:rsidR="000A03E6" w:rsidRPr="00BD042E" w:rsidRDefault="000A03E6" w:rsidP="00EB51F0">
            <w:pPr>
              <w:numPr>
                <w:ilvl w:val="0"/>
                <w:numId w:val="80"/>
              </w:numPr>
              <w:tabs>
                <w:tab w:val="clear" w:pos="720"/>
              </w:tabs>
              <w:ind w:left="882"/>
              <w:rPr>
                <w:rFonts w:asciiTheme="minorHAnsi" w:hAnsiTheme="minorHAnsi" w:cstheme="minorHAnsi"/>
                <w:b/>
                <w:color w:val="FF0000"/>
                <w:sz w:val="24"/>
                <w:szCs w:val="24"/>
              </w:rPr>
            </w:pPr>
            <w:r w:rsidRPr="00BD042E">
              <w:rPr>
                <w:rFonts w:asciiTheme="minorHAnsi" w:hAnsiTheme="minorHAnsi" w:cstheme="minorHAnsi"/>
                <w:b/>
                <w:color w:val="FF0000"/>
                <w:sz w:val="24"/>
                <w:szCs w:val="24"/>
              </w:rPr>
              <w:t>See the skills and knowledge that are stated in the Standard.</w:t>
            </w:r>
          </w:p>
          <w:p w:rsidR="000A03E6" w:rsidRDefault="000A03E6" w:rsidP="000A03E6">
            <w:pPr>
              <w:autoSpaceDE w:val="0"/>
              <w:autoSpaceDN w:val="0"/>
              <w:adjustRightInd w:val="0"/>
              <w:rPr>
                <w:rFonts w:asciiTheme="minorHAnsi" w:hAnsiTheme="minorHAnsi" w:cstheme="minorHAnsi"/>
                <w:b/>
                <w:iCs/>
                <w:color w:val="FF0000"/>
                <w:sz w:val="24"/>
                <w:szCs w:val="24"/>
              </w:rPr>
            </w:pPr>
          </w:p>
          <w:p w:rsidR="000A03E6" w:rsidRPr="00BD042E" w:rsidRDefault="000A03E6" w:rsidP="000A03E6">
            <w:pPr>
              <w:autoSpaceDE w:val="0"/>
              <w:autoSpaceDN w:val="0"/>
              <w:adjustRightInd w:val="0"/>
              <w:rPr>
                <w:rFonts w:asciiTheme="minorHAnsi" w:hAnsiTheme="minorHAnsi" w:cstheme="minorHAnsi"/>
                <w:b/>
                <w:sz w:val="24"/>
                <w:szCs w:val="24"/>
              </w:rPr>
            </w:pPr>
            <w:r w:rsidRPr="00BD042E">
              <w:rPr>
                <w:rFonts w:asciiTheme="minorHAnsi" w:hAnsiTheme="minorHAnsi" w:cstheme="minorHAnsi"/>
                <w:b/>
                <w:sz w:val="24"/>
                <w:szCs w:val="24"/>
              </w:rPr>
              <w:t>4.NBT.3</w:t>
            </w:r>
          </w:p>
          <w:p w:rsidR="000A03E6" w:rsidRPr="00BD042E" w:rsidRDefault="000A03E6" w:rsidP="000A03E6">
            <w:pPr>
              <w:autoSpaceDE w:val="0"/>
              <w:autoSpaceDN w:val="0"/>
              <w:adjustRightInd w:val="0"/>
              <w:rPr>
                <w:rFonts w:asciiTheme="minorHAnsi" w:hAnsiTheme="minorHAnsi" w:cstheme="minorHAnsi"/>
                <w:b/>
                <w:color w:val="008000"/>
                <w:sz w:val="24"/>
                <w:szCs w:val="24"/>
              </w:rPr>
            </w:pPr>
            <w:r w:rsidRPr="00BD042E">
              <w:rPr>
                <w:rFonts w:asciiTheme="minorHAnsi" w:hAnsiTheme="minorHAnsi" w:cstheme="minorHAnsi"/>
                <w:sz w:val="24"/>
                <w:szCs w:val="24"/>
              </w:rPr>
              <w:t xml:space="preserve">Use </w:t>
            </w:r>
            <w:r w:rsidRPr="00BD042E">
              <w:rPr>
                <w:rFonts w:asciiTheme="minorHAnsi" w:hAnsiTheme="minorHAnsi" w:cstheme="minorHAnsi"/>
                <w:b/>
                <w:color w:val="00B0F0"/>
                <w:sz w:val="24"/>
                <w:szCs w:val="24"/>
              </w:rPr>
              <w:t>place value</w:t>
            </w:r>
            <w:r w:rsidRPr="00BD042E">
              <w:rPr>
                <w:rFonts w:asciiTheme="minorHAnsi" w:hAnsiTheme="minorHAnsi" w:cstheme="minorHAnsi"/>
                <w:sz w:val="24"/>
                <w:szCs w:val="24"/>
              </w:rPr>
              <w:t xml:space="preserve"> understanding to round </w:t>
            </w:r>
            <w:r w:rsidRPr="00BD042E">
              <w:rPr>
                <w:rFonts w:asciiTheme="minorHAnsi" w:hAnsiTheme="minorHAnsi" w:cstheme="minorHAnsi"/>
                <w:b/>
                <w:color w:val="00B0F0"/>
                <w:sz w:val="24"/>
                <w:szCs w:val="24"/>
              </w:rPr>
              <w:t>multi-digit whole numbers</w:t>
            </w:r>
            <w:r w:rsidRPr="00BD042E">
              <w:rPr>
                <w:rFonts w:asciiTheme="minorHAnsi" w:hAnsiTheme="minorHAnsi" w:cstheme="minorHAnsi"/>
                <w:sz w:val="24"/>
                <w:szCs w:val="24"/>
              </w:rPr>
              <w:t xml:space="preserve"> to any place.</w:t>
            </w:r>
            <w:r w:rsidRPr="00BD042E">
              <w:rPr>
                <w:rFonts w:asciiTheme="minorHAnsi" w:hAnsiTheme="minorHAnsi" w:cstheme="minorHAnsi"/>
                <w:b/>
                <w:color w:val="008000"/>
                <w:sz w:val="24"/>
                <w:szCs w:val="24"/>
              </w:rPr>
              <w:t xml:space="preserve"> </w:t>
            </w:r>
          </w:p>
          <w:p w:rsidR="000A03E6" w:rsidRPr="00BD042E" w:rsidRDefault="000A03E6" w:rsidP="000A03E6">
            <w:pPr>
              <w:rPr>
                <w:rFonts w:asciiTheme="minorHAnsi" w:hAnsiTheme="minorHAnsi" w:cstheme="minorHAnsi"/>
                <w:b/>
                <w:iCs/>
                <w:color w:val="FF0000"/>
                <w:sz w:val="24"/>
                <w:szCs w:val="24"/>
              </w:rPr>
            </w:pPr>
            <w:r w:rsidRPr="00BD042E">
              <w:rPr>
                <w:rFonts w:asciiTheme="minorHAnsi" w:hAnsiTheme="minorHAnsi" w:cstheme="minorHAnsi"/>
                <w:b/>
                <w:iCs/>
                <w:color w:val="FF0000"/>
                <w:sz w:val="24"/>
                <w:szCs w:val="24"/>
              </w:rPr>
              <w:t>Essential Skills and Knowledge</w:t>
            </w:r>
          </w:p>
          <w:p w:rsidR="000A03E6" w:rsidRDefault="000A03E6" w:rsidP="000A03E6">
            <w:pPr>
              <w:autoSpaceDE w:val="0"/>
              <w:autoSpaceDN w:val="0"/>
              <w:adjustRightInd w:val="0"/>
              <w:rPr>
                <w:rFonts w:asciiTheme="minorHAnsi" w:hAnsiTheme="minorHAnsi" w:cstheme="minorHAnsi"/>
                <w:b/>
                <w:color w:val="FF0000"/>
                <w:sz w:val="24"/>
                <w:szCs w:val="24"/>
              </w:rPr>
            </w:pPr>
            <w:r w:rsidRPr="00BD042E">
              <w:rPr>
                <w:rFonts w:asciiTheme="minorHAnsi" w:hAnsiTheme="minorHAnsi" w:cstheme="minorHAnsi"/>
                <w:b/>
                <w:color w:val="FF0000"/>
                <w:sz w:val="24"/>
                <w:szCs w:val="24"/>
              </w:rPr>
              <w:t>See the skills and knowledge that are stated in the Standard.</w:t>
            </w:r>
          </w:p>
          <w:p w:rsidR="00354784" w:rsidRPr="00BD042E" w:rsidRDefault="00354784" w:rsidP="000A03E6">
            <w:pPr>
              <w:autoSpaceDE w:val="0"/>
              <w:autoSpaceDN w:val="0"/>
              <w:adjustRightInd w:val="0"/>
              <w:rPr>
                <w:rFonts w:asciiTheme="minorHAnsi" w:hAnsiTheme="minorHAnsi" w:cstheme="minorHAnsi"/>
                <w:b/>
              </w:rPr>
            </w:pPr>
          </w:p>
        </w:tc>
        <w:tc>
          <w:tcPr>
            <w:tcW w:w="3240" w:type="dxa"/>
          </w:tcPr>
          <w:p w:rsidR="000A03E6" w:rsidRPr="00BD042E" w:rsidRDefault="000A03E6" w:rsidP="004E7D56">
            <w:pPr>
              <w:pStyle w:val="ListParagraph"/>
              <w:numPr>
                <w:ilvl w:val="0"/>
                <w:numId w:val="112"/>
              </w:numPr>
              <w:autoSpaceDE w:val="0"/>
              <w:autoSpaceDN w:val="0"/>
              <w:adjustRightInd w:val="0"/>
              <w:rPr>
                <w:rFonts w:asciiTheme="minorHAnsi" w:hAnsiTheme="minorHAnsi" w:cstheme="minorHAnsi"/>
                <w:b/>
                <w:bCs/>
                <w:sz w:val="24"/>
                <w:szCs w:val="24"/>
              </w:rPr>
            </w:pPr>
            <w:r w:rsidRPr="00BD042E">
              <w:rPr>
                <w:rFonts w:asciiTheme="minorHAnsi" w:hAnsiTheme="minorHAnsi" w:cstheme="minorHAnsi"/>
                <w:b/>
                <w:bCs/>
                <w:sz w:val="24"/>
                <w:szCs w:val="24"/>
              </w:rPr>
              <w:t>Make sense of problems and persevere in solving them.</w:t>
            </w:r>
          </w:p>
          <w:p w:rsidR="000A03E6" w:rsidRPr="00BD042E" w:rsidRDefault="000A03E6" w:rsidP="000A03E6">
            <w:pPr>
              <w:autoSpaceDE w:val="0"/>
              <w:autoSpaceDN w:val="0"/>
              <w:adjustRightInd w:val="0"/>
              <w:rPr>
                <w:rFonts w:asciiTheme="minorHAnsi" w:hAnsiTheme="minorHAnsi" w:cstheme="minorHAnsi"/>
                <w:b/>
                <w:bCs/>
                <w:sz w:val="24"/>
                <w:szCs w:val="24"/>
              </w:rPr>
            </w:pPr>
          </w:p>
          <w:p w:rsidR="000A03E6" w:rsidRPr="00BD042E" w:rsidRDefault="000A03E6" w:rsidP="004E7D56">
            <w:pPr>
              <w:pStyle w:val="ListParagraph"/>
              <w:numPr>
                <w:ilvl w:val="0"/>
                <w:numId w:val="112"/>
              </w:numPr>
              <w:autoSpaceDE w:val="0"/>
              <w:autoSpaceDN w:val="0"/>
              <w:adjustRightInd w:val="0"/>
              <w:rPr>
                <w:rFonts w:asciiTheme="minorHAnsi" w:hAnsiTheme="minorHAnsi" w:cstheme="minorHAnsi"/>
                <w:b/>
                <w:bCs/>
                <w:sz w:val="24"/>
                <w:szCs w:val="24"/>
              </w:rPr>
            </w:pPr>
            <w:r w:rsidRPr="00BD042E">
              <w:rPr>
                <w:rFonts w:asciiTheme="minorHAnsi" w:hAnsiTheme="minorHAnsi" w:cstheme="minorHAnsi"/>
                <w:b/>
                <w:bCs/>
                <w:sz w:val="24"/>
                <w:szCs w:val="24"/>
              </w:rPr>
              <w:t>Reason abstractly and quantitatively.</w:t>
            </w:r>
          </w:p>
          <w:p w:rsidR="000A03E6" w:rsidRPr="00BD042E" w:rsidRDefault="000A03E6" w:rsidP="000A03E6">
            <w:pPr>
              <w:autoSpaceDE w:val="0"/>
              <w:autoSpaceDN w:val="0"/>
              <w:adjustRightInd w:val="0"/>
              <w:rPr>
                <w:rFonts w:asciiTheme="minorHAnsi" w:hAnsiTheme="minorHAnsi" w:cstheme="minorHAnsi"/>
                <w:b/>
                <w:bCs/>
                <w:sz w:val="24"/>
                <w:szCs w:val="24"/>
              </w:rPr>
            </w:pPr>
          </w:p>
          <w:p w:rsidR="000A03E6" w:rsidRPr="00BD042E" w:rsidRDefault="000A03E6" w:rsidP="004E7D56">
            <w:pPr>
              <w:pStyle w:val="ListParagraph"/>
              <w:numPr>
                <w:ilvl w:val="0"/>
                <w:numId w:val="112"/>
              </w:numPr>
              <w:autoSpaceDE w:val="0"/>
              <w:autoSpaceDN w:val="0"/>
              <w:adjustRightInd w:val="0"/>
              <w:rPr>
                <w:rFonts w:asciiTheme="minorHAnsi" w:hAnsiTheme="minorHAnsi" w:cstheme="minorHAnsi"/>
                <w:b/>
                <w:bCs/>
                <w:sz w:val="24"/>
                <w:szCs w:val="24"/>
              </w:rPr>
            </w:pPr>
            <w:r w:rsidRPr="00BD042E">
              <w:rPr>
                <w:rFonts w:asciiTheme="minorHAnsi" w:hAnsiTheme="minorHAnsi" w:cstheme="minorHAnsi"/>
                <w:b/>
                <w:bCs/>
                <w:sz w:val="24"/>
                <w:szCs w:val="24"/>
              </w:rPr>
              <w:t>Construct viable</w:t>
            </w:r>
          </w:p>
          <w:p w:rsidR="000A03E6" w:rsidRPr="00BD042E" w:rsidRDefault="000A03E6" w:rsidP="000A03E6">
            <w:pPr>
              <w:autoSpaceDE w:val="0"/>
              <w:autoSpaceDN w:val="0"/>
              <w:adjustRightInd w:val="0"/>
              <w:ind w:left="360" w:hanging="18"/>
              <w:rPr>
                <w:rFonts w:asciiTheme="minorHAnsi" w:hAnsiTheme="minorHAnsi" w:cstheme="minorHAnsi"/>
                <w:b/>
                <w:bCs/>
                <w:sz w:val="24"/>
                <w:szCs w:val="24"/>
              </w:rPr>
            </w:pPr>
            <w:r w:rsidRPr="00BD042E">
              <w:rPr>
                <w:rFonts w:asciiTheme="minorHAnsi" w:hAnsiTheme="minorHAnsi" w:cstheme="minorHAnsi"/>
                <w:b/>
                <w:bCs/>
                <w:sz w:val="24"/>
                <w:szCs w:val="24"/>
              </w:rPr>
              <w:t>arguments and</w:t>
            </w:r>
            <w:r w:rsidR="003B540C">
              <w:rPr>
                <w:rFonts w:asciiTheme="minorHAnsi" w:hAnsiTheme="minorHAnsi" w:cstheme="minorHAnsi"/>
                <w:b/>
                <w:bCs/>
                <w:sz w:val="24"/>
                <w:szCs w:val="24"/>
              </w:rPr>
              <w:t xml:space="preserve"> </w:t>
            </w:r>
            <w:r w:rsidRPr="00BD042E">
              <w:rPr>
                <w:rFonts w:asciiTheme="minorHAnsi" w:hAnsiTheme="minorHAnsi" w:cstheme="minorHAnsi"/>
                <w:b/>
                <w:bCs/>
                <w:sz w:val="24"/>
                <w:szCs w:val="24"/>
              </w:rPr>
              <w:t>critique the</w:t>
            </w:r>
            <w:r w:rsidR="00504CB8">
              <w:rPr>
                <w:rFonts w:asciiTheme="minorHAnsi" w:hAnsiTheme="minorHAnsi" w:cstheme="minorHAnsi"/>
                <w:b/>
                <w:bCs/>
                <w:sz w:val="24"/>
                <w:szCs w:val="24"/>
              </w:rPr>
              <w:t xml:space="preserve"> </w:t>
            </w:r>
            <w:r w:rsidRPr="00BD042E">
              <w:rPr>
                <w:rFonts w:asciiTheme="minorHAnsi" w:hAnsiTheme="minorHAnsi" w:cstheme="minorHAnsi"/>
                <w:b/>
                <w:bCs/>
                <w:sz w:val="24"/>
                <w:szCs w:val="24"/>
              </w:rPr>
              <w:t>reasoning of others.</w:t>
            </w:r>
          </w:p>
          <w:p w:rsidR="000A03E6" w:rsidRPr="00BD042E" w:rsidRDefault="000A03E6" w:rsidP="000A03E6">
            <w:pPr>
              <w:autoSpaceDE w:val="0"/>
              <w:autoSpaceDN w:val="0"/>
              <w:adjustRightInd w:val="0"/>
              <w:rPr>
                <w:rFonts w:asciiTheme="minorHAnsi" w:hAnsiTheme="minorHAnsi" w:cstheme="minorHAnsi"/>
                <w:b/>
                <w:bCs/>
                <w:sz w:val="24"/>
                <w:szCs w:val="24"/>
              </w:rPr>
            </w:pPr>
          </w:p>
          <w:p w:rsidR="000A03E6" w:rsidRPr="00BD042E" w:rsidRDefault="000A03E6" w:rsidP="004E7D56">
            <w:pPr>
              <w:numPr>
                <w:ilvl w:val="0"/>
                <w:numId w:val="112"/>
              </w:numPr>
              <w:tabs>
                <w:tab w:val="num" w:pos="312"/>
              </w:tabs>
              <w:autoSpaceDE w:val="0"/>
              <w:autoSpaceDN w:val="0"/>
              <w:adjustRightInd w:val="0"/>
              <w:rPr>
                <w:rFonts w:asciiTheme="minorHAnsi" w:hAnsiTheme="minorHAnsi" w:cstheme="minorHAnsi"/>
                <w:b/>
                <w:bCs/>
                <w:sz w:val="24"/>
                <w:szCs w:val="24"/>
              </w:rPr>
            </w:pPr>
            <w:r w:rsidRPr="00BD042E">
              <w:rPr>
                <w:rFonts w:asciiTheme="minorHAnsi" w:hAnsiTheme="minorHAnsi" w:cstheme="minorHAnsi"/>
                <w:b/>
                <w:bCs/>
                <w:sz w:val="24"/>
                <w:szCs w:val="24"/>
              </w:rPr>
              <w:t xml:space="preserve"> Model with mathematics.</w:t>
            </w:r>
          </w:p>
          <w:p w:rsidR="000A03E6" w:rsidRPr="00BD042E" w:rsidRDefault="000A03E6" w:rsidP="000A03E6">
            <w:pPr>
              <w:autoSpaceDE w:val="0"/>
              <w:autoSpaceDN w:val="0"/>
              <w:adjustRightInd w:val="0"/>
              <w:rPr>
                <w:rFonts w:asciiTheme="minorHAnsi" w:hAnsiTheme="minorHAnsi" w:cstheme="minorHAnsi"/>
                <w:b/>
                <w:bCs/>
                <w:sz w:val="24"/>
                <w:szCs w:val="24"/>
              </w:rPr>
            </w:pPr>
          </w:p>
          <w:p w:rsidR="000A03E6" w:rsidRPr="00BD042E" w:rsidRDefault="000A03E6" w:rsidP="004E7D56">
            <w:pPr>
              <w:numPr>
                <w:ilvl w:val="0"/>
                <w:numId w:val="112"/>
              </w:numPr>
              <w:tabs>
                <w:tab w:val="num" w:pos="312"/>
              </w:tabs>
              <w:autoSpaceDE w:val="0"/>
              <w:autoSpaceDN w:val="0"/>
              <w:adjustRightInd w:val="0"/>
              <w:rPr>
                <w:rFonts w:asciiTheme="minorHAnsi" w:hAnsiTheme="minorHAnsi" w:cstheme="minorHAnsi"/>
                <w:b/>
                <w:bCs/>
                <w:sz w:val="24"/>
                <w:szCs w:val="24"/>
              </w:rPr>
            </w:pPr>
            <w:r w:rsidRPr="00BD042E">
              <w:rPr>
                <w:rFonts w:asciiTheme="minorHAnsi" w:hAnsiTheme="minorHAnsi" w:cstheme="minorHAnsi"/>
                <w:b/>
                <w:bCs/>
                <w:sz w:val="24"/>
                <w:szCs w:val="24"/>
              </w:rPr>
              <w:t xml:space="preserve"> Use appropriate tools strategically.</w:t>
            </w:r>
          </w:p>
          <w:p w:rsidR="000A03E6" w:rsidRPr="00BD042E" w:rsidRDefault="000A03E6" w:rsidP="000A03E6">
            <w:pPr>
              <w:autoSpaceDE w:val="0"/>
              <w:autoSpaceDN w:val="0"/>
              <w:adjustRightInd w:val="0"/>
              <w:rPr>
                <w:rFonts w:asciiTheme="minorHAnsi" w:hAnsiTheme="minorHAnsi" w:cstheme="minorHAnsi"/>
                <w:b/>
                <w:bCs/>
                <w:sz w:val="24"/>
                <w:szCs w:val="24"/>
              </w:rPr>
            </w:pPr>
          </w:p>
          <w:p w:rsidR="000A03E6" w:rsidRPr="00BD042E" w:rsidRDefault="000A03E6" w:rsidP="004E7D56">
            <w:pPr>
              <w:numPr>
                <w:ilvl w:val="0"/>
                <w:numId w:val="112"/>
              </w:numPr>
              <w:tabs>
                <w:tab w:val="num" w:pos="312"/>
              </w:tabs>
              <w:autoSpaceDE w:val="0"/>
              <w:autoSpaceDN w:val="0"/>
              <w:adjustRightInd w:val="0"/>
              <w:rPr>
                <w:rFonts w:asciiTheme="minorHAnsi" w:hAnsiTheme="minorHAnsi" w:cstheme="minorHAnsi"/>
                <w:b/>
                <w:bCs/>
                <w:sz w:val="24"/>
                <w:szCs w:val="24"/>
              </w:rPr>
            </w:pPr>
            <w:r w:rsidRPr="00BD042E">
              <w:rPr>
                <w:rFonts w:asciiTheme="minorHAnsi" w:hAnsiTheme="minorHAnsi" w:cstheme="minorHAnsi"/>
                <w:b/>
                <w:bCs/>
                <w:sz w:val="24"/>
                <w:szCs w:val="24"/>
              </w:rPr>
              <w:t xml:space="preserve"> Attend to precision.</w:t>
            </w:r>
          </w:p>
          <w:p w:rsidR="000A03E6" w:rsidRPr="00BD042E" w:rsidRDefault="000A03E6" w:rsidP="000A03E6">
            <w:pPr>
              <w:autoSpaceDE w:val="0"/>
              <w:autoSpaceDN w:val="0"/>
              <w:adjustRightInd w:val="0"/>
              <w:rPr>
                <w:rFonts w:asciiTheme="minorHAnsi" w:hAnsiTheme="minorHAnsi" w:cstheme="minorHAnsi"/>
                <w:b/>
                <w:bCs/>
                <w:sz w:val="24"/>
                <w:szCs w:val="24"/>
              </w:rPr>
            </w:pPr>
          </w:p>
          <w:p w:rsidR="000A03E6" w:rsidRPr="00BD042E" w:rsidRDefault="000A03E6" w:rsidP="004E7D56">
            <w:pPr>
              <w:numPr>
                <w:ilvl w:val="0"/>
                <w:numId w:val="112"/>
              </w:numPr>
              <w:tabs>
                <w:tab w:val="num" w:pos="312"/>
              </w:tabs>
              <w:autoSpaceDE w:val="0"/>
              <w:autoSpaceDN w:val="0"/>
              <w:adjustRightInd w:val="0"/>
              <w:rPr>
                <w:rFonts w:asciiTheme="minorHAnsi" w:hAnsiTheme="minorHAnsi" w:cstheme="minorHAnsi"/>
                <w:b/>
                <w:bCs/>
                <w:sz w:val="24"/>
                <w:szCs w:val="24"/>
              </w:rPr>
            </w:pPr>
            <w:r w:rsidRPr="00BD042E">
              <w:rPr>
                <w:rFonts w:asciiTheme="minorHAnsi" w:hAnsiTheme="minorHAnsi" w:cstheme="minorHAnsi"/>
                <w:b/>
                <w:bCs/>
                <w:sz w:val="24"/>
                <w:szCs w:val="24"/>
              </w:rPr>
              <w:t xml:space="preserve"> Look for and make use of structure.</w:t>
            </w:r>
          </w:p>
          <w:p w:rsidR="000A03E6" w:rsidRPr="00BD042E" w:rsidRDefault="000A03E6" w:rsidP="000A03E6">
            <w:pPr>
              <w:autoSpaceDE w:val="0"/>
              <w:autoSpaceDN w:val="0"/>
              <w:adjustRightInd w:val="0"/>
              <w:rPr>
                <w:rFonts w:asciiTheme="minorHAnsi" w:hAnsiTheme="minorHAnsi" w:cstheme="minorHAnsi"/>
                <w:b/>
                <w:bCs/>
                <w:sz w:val="24"/>
                <w:szCs w:val="24"/>
              </w:rPr>
            </w:pPr>
          </w:p>
          <w:p w:rsidR="000A03E6" w:rsidRDefault="000A03E6" w:rsidP="004E7D56">
            <w:pPr>
              <w:numPr>
                <w:ilvl w:val="0"/>
                <w:numId w:val="112"/>
              </w:numPr>
              <w:tabs>
                <w:tab w:val="num" w:pos="312"/>
              </w:tabs>
              <w:autoSpaceDE w:val="0"/>
              <w:autoSpaceDN w:val="0"/>
              <w:adjustRightInd w:val="0"/>
              <w:rPr>
                <w:rFonts w:asciiTheme="minorHAnsi" w:hAnsiTheme="minorHAnsi" w:cstheme="minorHAnsi"/>
                <w:b/>
                <w:bCs/>
                <w:sz w:val="24"/>
                <w:szCs w:val="24"/>
              </w:rPr>
            </w:pPr>
            <w:r w:rsidRPr="00BD042E">
              <w:rPr>
                <w:rFonts w:asciiTheme="minorHAnsi" w:hAnsiTheme="minorHAnsi" w:cstheme="minorHAnsi"/>
                <w:b/>
                <w:bCs/>
                <w:sz w:val="24"/>
                <w:szCs w:val="24"/>
              </w:rPr>
              <w:t xml:space="preserve"> Look for and express regularity in repeated reasoning.</w:t>
            </w:r>
          </w:p>
          <w:p w:rsidR="000A03E6" w:rsidRPr="00BD042E" w:rsidRDefault="000A03E6" w:rsidP="000A03E6">
            <w:pPr>
              <w:pStyle w:val="ListParagraph"/>
              <w:autoSpaceDE w:val="0"/>
              <w:autoSpaceDN w:val="0"/>
              <w:adjustRightInd w:val="0"/>
              <w:ind w:left="360"/>
              <w:rPr>
                <w:rFonts w:asciiTheme="minorHAnsi" w:hAnsiTheme="minorHAnsi" w:cstheme="minorHAnsi"/>
                <w:b/>
                <w:bCs/>
              </w:rPr>
            </w:pPr>
          </w:p>
        </w:tc>
      </w:tr>
    </w:tbl>
    <w:p w:rsidR="00140DD2" w:rsidRDefault="00140DD2"/>
    <w:p w:rsidR="00140DD2" w:rsidRDefault="00140DD2">
      <w:r>
        <w:br w:type="page"/>
      </w:r>
    </w:p>
    <w:tbl>
      <w:tblPr>
        <w:tblStyle w:val="TableGrid"/>
        <w:tblW w:w="10278" w:type="dxa"/>
        <w:tblLook w:val="04A0" w:firstRow="1" w:lastRow="0" w:firstColumn="1" w:lastColumn="0" w:noHBand="0" w:noVBand="1"/>
      </w:tblPr>
      <w:tblGrid>
        <w:gridCol w:w="2088"/>
        <w:gridCol w:w="5400"/>
        <w:gridCol w:w="2790"/>
      </w:tblGrid>
      <w:tr w:rsidR="00BD5908" w:rsidRPr="00BD042E" w:rsidTr="001A2D88">
        <w:trPr>
          <w:tblHeader/>
        </w:trPr>
        <w:tc>
          <w:tcPr>
            <w:tcW w:w="10278" w:type="dxa"/>
            <w:gridSpan w:val="3"/>
          </w:tcPr>
          <w:p w:rsidR="00BD5908" w:rsidRPr="00BD042E" w:rsidRDefault="00BD5908" w:rsidP="00504CB8">
            <w:pPr>
              <w:rPr>
                <w:rFonts w:asciiTheme="minorHAnsi" w:hAnsiTheme="minorHAnsi" w:cstheme="minorHAnsi"/>
                <w:sz w:val="24"/>
                <w:szCs w:val="24"/>
              </w:rPr>
            </w:pPr>
            <w:r>
              <w:rPr>
                <w:rFonts w:asciiTheme="minorHAnsi" w:hAnsiTheme="minorHAnsi" w:cstheme="minorHAnsi"/>
                <w:b/>
                <w:sz w:val="24"/>
                <w:szCs w:val="24"/>
              </w:rPr>
              <w:t>D</w:t>
            </w:r>
            <w:r w:rsidRPr="00A06059">
              <w:rPr>
                <w:rFonts w:asciiTheme="minorHAnsi" w:hAnsiTheme="minorHAnsi" w:cstheme="minorHAnsi"/>
                <w:b/>
                <w:sz w:val="24"/>
                <w:szCs w:val="24"/>
              </w:rPr>
              <w:t>OMAIN: Number and Operation in Base Ten</w:t>
            </w:r>
          </w:p>
        </w:tc>
      </w:tr>
      <w:tr w:rsidR="00BD5908" w:rsidRPr="00BD042E" w:rsidTr="00504CB8">
        <w:trPr>
          <w:tblHeader/>
        </w:trPr>
        <w:tc>
          <w:tcPr>
            <w:tcW w:w="2088" w:type="dxa"/>
          </w:tcPr>
          <w:p w:rsidR="00BD5908" w:rsidRPr="00BD042E" w:rsidRDefault="00BD5908" w:rsidP="00885884">
            <w:pPr>
              <w:jc w:val="center"/>
              <w:rPr>
                <w:rFonts w:asciiTheme="minorHAnsi" w:hAnsiTheme="minorHAnsi" w:cstheme="minorHAnsi"/>
                <w:b/>
                <w:sz w:val="24"/>
                <w:szCs w:val="24"/>
              </w:rPr>
            </w:pPr>
            <w:r w:rsidRPr="00BD042E">
              <w:rPr>
                <w:rFonts w:asciiTheme="minorHAnsi" w:hAnsiTheme="minorHAnsi" w:cstheme="minorHAnsi"/>
                <w:b/>
                <w:sz w:val="24"/>
                <w:szCs w:val="24"/>
              </w:rPr>
              <w:t>Cluster</w:t>
            </w:r>
          </w:p>
        </w:tc>
        <w:tc>
          <w:tcPr>
            <w:tcW w:w="5400" w:type="dxa"/>
          </w:tcPr>
          <w:p w:rsidR="00BD5908" w:rsidRPr="00BD042E" w:rsidRDefault="00BD5908" w:rsidP="00885884">
            <w:pPr>
              <w:tabs>
                <w:tab w:val="left" w:pos="660"/>
                <w:tab w:val="center" w:pos="2547"/>
              </w:tabs>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sidRPr="00BD042E">
              <w:rPr>
                <w:rFonts w:asciiTheme="minorHAnsi" w:hAnsiTheme="minorHAnsi" w:cstheme="minorHAnsi"/>
                <w:b/>
                <w:sz w:val="24"/>
                <w:szCs w:val="24"/>
              </w:rPr>
              <w:t>Standard</w:t>
            </w:r>
          </w:p>
        </w:tc>
        <w:tc>
          <w:tcPr>
            <w:tcW w:w="2790" w:type="dxa"/>
          </w:tcPr>
          <w:p w:rsidR="00BD5908" w:rsidRPr="00BD042E" w:rsidRDefault="00BD5908" w:rsidP="00430793">
            <w:pPr>
              <w:jc w:val="center"/>
              <w:rPr>
                <w:rFonts w:asciiTheme="minorHAnsi" w:hAnsiTheme="minorHAnsi" w:cstheme="minorHAnsi"/>
                <w:b/>
                <w:sz w:val="24"/>
                <w:szCs w:val="24"/>
              </w:rPr>
            </w:pPr>
            <w:r w:rsidRPr="00BD042E">
              <w:rPr>
                <w:rFonts w:asciiTheme="minorHAnsi" w:hAnsiTheme="minorHAnsi" w:cstheme="minorHAnsi"/>
                <w:b/>
                <w:sz w:val="24"/>
                <w:szCs w:val="24"/>
              </w:rPr>
              <w:t>Mathematical Practices</w:t>
            </w:r>
          </w:p>
        </w:tc>
      </w:tr>
      <w:tr w:rsidR="001750B9" w:rsidRPr="00BD042E" w:rsidTr="00504CB8">
        <w:trPr>
          <w:tblHeader/>
        </w:trPr>
        <w:tc>
          <w:tcPr>
            <w:tcW w:w="2088" w:type="dxa"/>
          </w:tcPr>
          <w:p w:rsidR="001750B9" w:rsidRPr="00BD042E" w:rsidRDefault="00B462B1" w:rsidP="002E29A3">
            <w:pPr>
              <w:rPr>
                <w:rFonts w:asciiTheme="minorHAnsi" w:hAnsiTheme="minorHAnsi" w:cstheme="minorHAnsi"/>
                <w:b/>
              </w:rPr>
            </w:pPr>
            <w:r w:rsidRPr="00BD042E">
              <w:rPr>
                <w:rFonts w:asciiTheme="minorHAnsi" w:hAnsiTheme="minorHAnsi" w:cstheme="minorHAnsi"/>
                <w:b/>
                <w:sz w:val="24"/>
                <w:szCs w:val="24"/>
              </w:rPr>
              <w:t>Use place value understanding and properties of operations to perform multi-digit arithmetic.</w:t>
            </w:r>
          </w:p>
        </w:tc>
        <w:tc>
          <w:tcPr>
            <w:tcW w:w="5400" w:type="dxa"/>
          </w:tcPr>
          <w:p w:rsidR="00B462B1" w:rsidRPr="00BD042E" w:rsidRDefault="00B462B1" w:rsidP="00B462B1">
            <w:pPr>
              <w:autoSpaceDE w:val="0"/>
              <w:autoSpaceDN w:val="0"/>
              <w:adjustRightInd w:val="0"/>
              <w:rPr>
                <w:rFonts w:asciiTheme="minorHAnsi" w:hAnsiTheme="minorHAnsi" w:cstheme="minorHAnsi"/>
                <w:b/>
                <w:sz w:val="24"/>
                <w:szCs w:val="24"/>
              </w:rPr>
            </w:pPr>
            <w:r w:rsidRPr="00BD042E">
              <w:rPr>
                <w:rFonts w:asciiTheme="minorHAnsi" w:hAnsiTheme="minorHAnsi" w:cstheme="minorHAnsi"/>
                <w:b/>
                <w:sz w:val="24"/>
                <w:szCs w:val="24"/>
              </w:rPr>
              <w:t>4.NBT.4</w:t>
            </w:r>
          </w:p>
          <w:p w:rsidR="00B462B1" w:rsidRPr="00BD042E" w:rsidRDefault="00B462B1" w:rsidP="00B462B1">
            <w:pPr>
              <w:autoSpaceDE w:val="0"/>
              <w:autoSpaceDN w:val="0"/>
              <w:adjustRightInd w:val="0"/>
              <w:rPr>
                <w:rFonts w:asciiTheme="minorHAnsi" w:hAnsiTheme="minorHAnsi" w:cstheme="minorHAnsi"/>
                <w:b/>
                <w:color w:val="6600FF"/>
                <w:sz w:val="24"/>
                <w:szCs w:val="24"/>
              </w:rPr>
            </w:pPr>
            <w:r w:rsidRPr="00BD042E">
              <w:rPr>
                <w:rFonts w:asciiTheme="minorHAnsi" w:hAnsiTheme="minorHAnsi" w:cstheme="minorHAnsi"/>
                <w:sz w:val="24"/>
                <w:szCs w:val="24"/>
              </w:rPr>
              <w:t>Fluently add and subtract multi-digit whole numbers using the standard algorithm</w:t>
            </w:r>
            <w:r>
              <w:rPr>
                <w:rFonts w:asciiTheme="minorHAnsi" w:hAnsiTheme="minorHAnsi" w:cstheme="minorHAnsi"/>
                <w:sz w:val="24"/>
                <w:szCs w:val="24"/>
              </w:rPr>
              <w:t xml:space="preserve"> </w:t>
            </w:r>
            <w:r>
              <w:rPr>
                <w:rFonts w:asciiTheme="minorHAnsi" w:hAnsiTheme="minorHAnsi" w:cstheme="minorHAnsi"/>
                <w:sz w:val="24"/>
                <w:szCs w:val="24"/>
                <w:u w:val="single"/>
              </w:rPr>
              <w:t>in Nemeth Braille Code</w:t>
            </w:r>
            <w:r w:rsidRPr="00BD042E">
              <w:rPr>
                <w:rFonts w:asciiTheme="minorHAnsi" w:hAnsiTheme="minorHAnsi" w:cstheme="minorHAnsi"/>
                <w:i/>
                <w:sz w:val="24"/>
                <w:szCs w:val="24"/>
              </w:rPr>
              <w:t>.</w:t>
            </w:r>
          </w:p>
          <w:p w:rsidR="00B462B1" w:rsidRPr="00BD042E" w:rsidRDefault="00B462B1" w:rsidP="00B462B1">
            <w:pPr>
              <w:rPr>
                <w:rFonts w:asciiTheme="minorHAnsi" w:hAnsiTheme="minorHAnsi" w:cstheme="minorHAnsi"/>
                <w:b/>
                <w:iCs/>
                <w:color w:val="FF0000"/>
                <w:sz w:val="24"/>
                <w:szCs w:val="24"/>
              </w:rPr>
            </w:pPr>
            <w:r w:rsidRPr="00BD042E">
              <w:rPr>
                <w:rFonts w:asciiTheme="minorHAnsi" w:hAnsiTheme="minorHAnsi" w:cstheme="minorHAnsi"/>
                <w:b/>
                <w:iCs/>
                <w:color w:val="FF0000"/>
                <w:sz w:val="24"/>
                <w:szCs w:val="24"/>
              </w:rPr>
              <w:t>Essential Skills and Knowledge</w:t>
            </w:r>
          </w:p>
          <w:p w:rsidR="00B462B1" w:rsidRPr="00BD042E" w:rsidRDefault="00B462B1" w:rsidP="00EB51F0">
            <w:pPr>
              <w:numPr>
                <w:ilvl w:val="0"/>
                <w:numId w:val="80"/>
              </w:numPr>
              <w:tabs>
                <w:tab w:val="clear" w:pos="720"/>
              </w:tabs>
              <w:ind w:left="972"/>
              <w:rPr>
                <w:rFonts w:asciiTheme="minorHAnsi" w:hAnsiTheme="minorHAnsi" w:cstheme="minorHAnsi"/>
                <w:b/>
                <w:color w:val="FF0000"/>
                <w:sz w:val="24"/>
                <w:szCs w:val="24"/>
              </w:rPr>
            </w:pPr>
            <w:r w:rsidRPr="00BD042E">
              <w:rPr>
                <w:rFonts w:asciiTheme="minorHAnsi" w:hAnsiTheme="minorHAnsi" w:cstheme="minorHAnsi"/>
                <w:b/>
                <w:color w:val="FF0000"/>
                <w:sz w:val="24"/>
                <w:szCs w:val="24"/>
              </w:rPr>
              <w:t>Knowledge of various types of algorithms (</w:t>
            </w:r>
            <w:r w:rsidRPr="00BD042E">
              <w:rPr>
                <w:rFonts w:asciiTheme="minorHAnsi" w:hAnsiTheme="minorHAnsi" w:cstheme="minorHAnsi"/>
                <w:b/>
                <w:color w:val="00A100"/>
                <w:sz w:val="24"/>
                <w:szCs w:val="24"/>
              </w:rPr>
              <w:t>CCSS, Page 88, Table 1)</w:t>
            </w:r>
          </w:p>
          <w:p w:rsidR="00B462B1" w:rsidRPr="00BD042E" w:rsidRDefault="00B462B1" w:rsidP="00EB51F0">
            <w:pPr>
              <w:numPr>
                <w:ilvl w:val="0"/>
                <w:numId w:val="80"/>
              </w:numPr>
              <w:tabs>
                <w:tab w:val="clear" w:pos="720"/>
              </w:tabs>
              <w:ind w:left="972"/>
              <w:rPr>
                <w:rFonts w:asciiTheme="minorHAnsi" w:hAnsiTheme="minorHAnsi" w:cstheme="minorHAnsi"/>
                <w:b/>
                <w:color w:val="FF0000"/>
                <w:sz w:val="24"/>
                <w:szCs w:val="24"/>
              </w:rPr>
            </w:pPr>
            <w:r w:rsidRPr="00BD042E">
              <w:rPr>
                <w:rFonts w:asciiTheme="minorHAnsi" w:hAnsiTheme="minorHAnsi" w:cstheme="minorHAnsi"/>
                <w:b/>
                <w:color w:val="FF0000"/>
                <w:sz w:val="24"/>
                <w:szCs w:val="24"/>
              </w:rPr>
              <w:t xml:space="preserve">Ability to apply a </w:t>
            </w:r>
            <w:r w:rsidRPr="00BD042E">
              <w:rPr>
                <w:rFonts w:asciiTheme="minorHAnsi" w:hAnsiTheme="minorHAnsi" w:cstheme="minorHAnsi"/>
                <w:b/>
                <w:color w:val="00B0F0"/>
                <w:sz w:val="24"/>
                <w:szCs w:val="24"/>
              </w:rPr>
              <w:t>standard algorithm</w:t>
            </w:r>
            <w:r w:rsidRPr="00BD042E">
              <w:rPr>
                <w:rFonts w:asciiTheme="minorHAnsi" w:hAnsiTheme="minorHAnsi" w:cstheme="minorHAnsi"/>
                <w:b/>
                <w:color w:val="FF0000"/>
                <w:sz w:val="24"/>
                <w:szCs w:val="24"/>
              </w:rPr>
              <w:t xml:space="preserve"> in both addition and subtraction problems</w:t>
            </w:r>
            <w:r w:rsidRPr="00BD042E">
              <w:rPr>
                <w:rFonts w:asciiTheme="minorHAnsi" w:hAnsiTheme="minorHAnsi" w:cstheme="minorHAnsi"/>
                <w:b/>
                <w:color w:val="996633"/>
                <w:sz w:val="24"/>
                <w:szCs w:val="24"/>
              </w:rPr>
              <w:t xml:space="preserve"> </w:t>
            </w:r>
          </w:p>
          <w:p w:rsidR="00B462B1" w:rsidRPr="00BD042E" w:rsidRDefault="00B462B1" w:rsidP="00B462B1">
            <w:pPr>
              <w:autoSpaceDE w:val="0"/>
              <w:autoSpaceDN w:val="0"/>
              <w:adjustRightInd w:val="0"/>
              <w:rPr>
                <w:rFonts w:asciiTheme="minorHAnsi" w:hAnsiTheme="minorHAnsi" w:cstheme="minorHAnsi"/>
                <w:b/>
                <w:sz w:val="24"/>
                <w:szCs w:val="24"/>
              </w:rPr>
            </w:pPr>
            <w:r w:rsidRPr="00BD042E">
              <w:rPr>
                <w:rFonts w:asciiTheme="minorHAnsi" w:hAnsiTheme="minorHAnsi" w:cstheme="minorHAnsi"/>
                <w:b/>
                <w:sz w:val="24"/>
                <w:szCs w:val="24"/>
              </w:rPr>
              <w:t>4.NBT.5</w:t>
            </w:r>
          </w:p>
          <w:p w:rsidR="00B462B1" w:rsidRPr="00BD042E" w:rsidRDefault="00B462B1" w:rsidP="00B462B1">
            <w:pPr>
              <w:rPr>
                <w:rFonts w:asciiTheme="minorHAnsi" w:hAnsiTheme="minorHAnsi" w:cstheme="minorHAnsi"/>
                <w:b/>
                <w:color w:val="6600FF"/>
                <w:sz w:val="24"/>
                <w:szCs w:val="24"/>
              </w:rPr>
            </w:pPr>
            <w:r w:rsidRPr="00BD042E">
              <w:rPr>
                <w:rFonts w:asciiTheme="minorHAnsi" w:hAnsiTheme="minorHAnsi" w:cstheme="minorHAnsi"/>
                <w:sz w:val="24"/>
                <w:szCs w:val="24"/>
              </w:rPr>
              <w:t xml:space="preserve">Multiply a whole number of up to four digits by a one-digit whole number, and multiply two two-digit numbers, using </w:t>
            </w:r>
            <w:r>
              <w:rPr>
                <w:rFonts w:asciiTheme="minorHAnsi" w:hAnsiTheme="minorHAnsi" w:cstheme="minorHAnsi"/>
                <w:sz w:val="24"/>
                <w:szCs w:val="24"/>
                <w:u w:val="single"/>
              </w:rPr>
              <w:t>Nemeth Braille Code and</w:t>
            </w:r>
            <w:r w:rsidRPr="00253E18">
              <w:rPr>
                <w:rFonts w:asciiTheme="minorHAnsi" w:hAnsiTheme="minorHAnsi" w:cstheme="minorHAnsi"/>
                <w:sz w:val="24"/>
                <w:szCs w:val="24"/>
              </w:rPr>
              <w:t xml:space="preserve"> </w:t>
            </w:r>
            <w:r w:rsidRPr="00BD042E">
              <w:rPr>
                <w:rFonts w:asciiTheme="minorHAnsi" w:hAnsiTheme="minorHAnsi" w:cstheme="minorHAnsi"/>
                <w:sz w:val="24"/>
                <w:szCs w:val="24"/>
              </w:rPr>
              <w:t xml:space="preserve">strategies based on place value and the </w:t>
            </w:r>
            <w:r w:rsidRPr="00BD042E">
              <w:rPr>
                <w:rFonts w:asciiTheme="minorHAnsi" w:hAnsiTheme="minorHAnsi" w:cstheme="minorHAnsi"/>
                <w:b/>
                <w:color w:val="00B0F0"/>
                <w:sz w:val="24"/>
                <w:szCs w:val="24"/>
              </w:rPr>
              <w:t>properties of operations</w:t>
            </w:r>
            <w:r w:rsidRPr="00BD042E">
              <w:rPr>
                <w:rFonts w:asciiTheme="minorHAnsi" w:hAnsiTheme="minorHAnsi" w:cstheme="minorHAnsi"/>
                <w:sz w:val="24"/>
                <w:szCs w:val="24"/>
              </w:rPr>
              <w:t xml:space="preserve">.  Illustrate and explain the calculation by using </w:t>
            </w:r>
            <w:r w:rsidRPr="00BD042E">
              <w:rPr>
                <w:rFonts w:asciiTheme="minorHAnsi" w:hAnsiTheme="minorHAnsi" w:cstheme="minorHAnsi"/>
                <w:b/>
                <w:color w:val="00B0F0"/>
                <w:sz w:val="24"/>
                <w:szCs w:val="24"/>
              </w:rPr>
              <w:t>equations</w:t>
            </w:r>
            <w:r w:rsidRPr="00BD042E">
              <w:rPr>
                <w:rFonts w:asciiTheme="minorHAnsi" w:hAnsiTheme="minorHAnsi" w:cstheme="minorHAnsi"/>
                <w:sz w:val="24"/>
                <w:szCs w:val="24"/>
              </w:rPr>
              <w:t xml:space="preserve">, </w:t>
            </w:r>
            <w:r>
              <w:rPr>
                <w:rFonts w:asciiTheme="minorHAnsi" w:hAnsiTheme="minorHAnsi" w:cstheme="minorHAnsi"/>
                <w:sz w:val="24"/>
                <w:szCs w:val="24"/>
                <w:u w:val="single"/>
              </w:rPr>
              <w:t>tactile graphics of</w:t>
            </w:r>
            <w:r w:rsidRPr="00253E18">
              <w:rPr>
                <w:rFonts w:asciiTheme="minorHAnsi" w:hAnsiTheme="minorHAnsi" w:cstheme="minorHAnsi"/>
                <w:sz w:val="24"/>
                <w:szCs w:val="24"/>
              </w:rPr>
              <w:t xml:space="preserve"> </w:t>
            </w:r>
            <w:r w:rsidRPr="00BD042E">
              <w:rPr>
                <w:rFonts w:asciiTheme="minorHAnsi" w:hAnsiTheme="minorHAnsi" w:cstheme="minorHAnsi"/>
                <w:b/>
                <w:color w:val="00B0F0"/>
                <w:sz w:val="24"/>
                <w:szCs w:val="24"/>
              </w:rPr>
              <w:t>rectangular arrays</w:t>
            </w:r>
            <w:r w:rsidRPr="00BD042E">
              <w:rPr>
                <w:rFonts w:asciiTheme="minorHAnsi" w:hAnsiTheme="minorHAnsi" w:cstheme="minorHAnsi"/>
                <w:sz w:val="24"/>
                <w:szCs w:val="24"/>
              </w:rPr>
              <w:t xml:space="preserve">, and/or </w:t>
            </w:r>
            <w:r w:rsidRPr="00BD042E">
              <w:rPr>
                <w:rFonts w:asciiTheme="minorHAnsi" w:hAnsiTheme="minorHAnsi" w:cstheme="minorHAnsi"/>
                <w:b/>
                <w:color w:val="00B0F0"/>
                <w:sz w:val="24"/>
                <w:szCs w:val="24"/>
              </w:rPr>
              <w:t>area models</w:t>
            </w:r>
            <w:r w:rsidRPr="00BD042E">
              <w:rPr>
                <w:rFonts w:asciiTheme="minorHAnsi" w:hAnsiTheme="minorHAnsi" w:cstheme="minorHAnsi"/>
                <w:sz w:val="24"/>
                <w:szCs w:val="24"/>
              </w:rPr>
              <w:t>.</w:t>
            </w:r>
          </w:p>
          <w:p w:rsidR="00B462B1" w:rsidRPr="00BD042E" w:rsidRDefault="00B462B1" w:rsidP="00B462B1">
            <w:pPr>
              <w:rPr>
                <w:rFonts w:asciiTheme="minorHAnsi" w:hAnsiTheme="minorHAnsi" w:cstheme="minorHAnsi"/>
                <w:b/>
                <w:iCs/>
                <w:color w:val="FF0000"/>
                <w:sz w:val="24"/>
                <w:szCs w:val="24"/>
              </w:rPr>
            </w:pPr>
            <w:r w:rsidRPr="00BD042E">
              <w:rPr>
                <w:rFonts w:asciiTheme="minorHAnsi" w:hAnsiTheme="minorHAnsi" w:cstheme="minorHAnsi"/>
                <w:b/>
                <w:iCs/>
                <w:color w:val="FF0000"/>
                <w:sz w:val="24"/>
                <w:szCs w:val="24"/>
              </w:rPr>
              <w:t>Essential Skills and Knowledge</w:t>
            </w:r>
          </w:p>
          <w:p w:rsidR="00B462B1" w:rsidRPr="00BD042E" w:rsidRDefault="00B462B1" w:rsidP="00EB51F0">
            <w:pPr>
              <w:numPr>
                <w:ilvl w:val="0"/>
                <w:numId w:val="80"/>
              </w:numPr>
              <w:tabs>
                <w:tab w:val="clear" w:pos="720"/>
              </w:tabs>
              <w:ind w:left="882" w:hanging="270"/>
              <w:rPr>
                <w:rFonts w:asciiTheme="minorHAnsi" w:hAnsiTheme="minorHAnsi" w:cstheme="minorHAnsi"/>
                <w:b/>
                <w:color w:val="FF0000"/>
                <w:sz w:val="24"/>
                <w:szCs w:val="24"/>
              </w:rPr>
            </w:pPr>
            <w:r w:rsidRPr="00BD042E">
              <w:rPr>
                <w:rFonts w:asciiTheme="minorHAnsi" w:hAnsiTheme="minorHAnsi" w:cstheme="minorHAnsi"/>
                <w:b/>
                <w:color w:val="FF0000"/>
                <w:sz w:val="24"/>
                <w:szCs w:val="24"/>
              </w:rPr>
              <w:t>Knowledge of the use of arrays area models for multiplication (</w:t>
            </w:r>
            <w:r w:rsidRPr="00BD042E">
              <w:rPr>
                <w:rFonts w:asciiTheme="minorHAnsi" w:hAnsiTheme="minorHAnsi" w:cstheme="minorHAnsi"/>
                <w:b/>
                <w:color w:val="008000"/>
                <w:sz w:val="24"/>
                <w:szCs w:val="24"/>
              </w:rPr>
              <w:t>3.MD.6</w:t>
            </w:r>
            <w:r w:rsidRPr="00BD042E">
              <w:rPr>
                <w:rFonts w:asciiTheme="minorHAnsi" w:hAnsiTheme="minorHAnsi" w:cstheme="minorHAnsi"/>
                <w:b/>
                <w:color w:val="FF0000"/>
                <w:sz w:val="24"/>
                <w:szCs w:val="24"/>
              </w:rPr>
              <w:t xml:space="preserve"> &amp; </w:t>
            </w:r>
            <w:r w:rsidRPr="00BD042E">
              <w:rPr>
                <w:rFonts w:asciiTheme="minorHAnsi" w:hAnsiTheme="minorHAnsi" w:cstheme="minorHAnsi"/>
                <w:b/>
                <w:color w:val="008000"/>
                <w:sz w:val="24"/>
                <w:szCs w:val="24"/>
              </w:rPr>
              <w:t>3.MD.7</w:t>
            </w:r>
            <w:r w:rsidRPr="00BD042E">
              <w:rPr>
                <w:rFonts w:asciiTheme="minorHAnsi" w:hAnsiTheme="minorHAnsi" w:cstheme="minorHAnsi"/>
                <w:b/>
                <w:color w:val="FF0000"/>
                <w:sz w:val="24"/>
                <w:szCs w:val="24"/>
              </w:rPr>
              <w:t>)</w:t>
            </w:r>
          </w:p>
          <w:p w:rsidR="00B462B1" w:rsidRPr="00B462B1" w:rsidRDefault="00B462B1" w:rsidP="00EB51F0">
            <w:pPr>
              <w:numPr>
                <w:ilvl w:val="0"/>
                <w:numId w:val="80"/>
              </w:numPr>
              <w:tabs>
                <w:tab w:val="clear" w:pos="720"/>
              </w:tabs>
              <w:ind w:left="882" w:hanging="270"/>
              <w:rPr>
                <w:rFonts w:asciiTheme="minorHAnsi" w:hAnsiTheme="minorHAnsi" w:cstheme="minorHAnsi"/>
                <w:b/>
                <w:color w:val="FF0000"/>
                <w:sz w:val="24"/>
                <w:szCs w:val="24"/>
              </w:rPr>
            </w:pPr>
            <w:r w:rsidRPr="00B462B1">
              <w:rPr>
                <w:rFonts w:asciiTheme="minorHAnsi" w:hAnsiTheme="minorHAnsi" w:cstheme="minorHAnsi"/>
                <w:b/>
                <w:color w:val="FF0000"/>
                <w:sz w:val="24"/>
                <w:szCs w:val="24"/>
              </w:rPr>
              <w:t>Knowledge of and ability to apply the Properties of Operations (</w:t>
            </w:r>
            <w:r w:rsidRPr="00B462B1">
              <w:rPr>
                <w:rFonts w:asciiTheme="minorHAnsi" w:hAnsiTheme="minorHAnsi" w:cstheme="minorHAnsi"/>
                <w:b/>
                <w:color w:val="008000"/>
                <w:sz w:val="24"/>
                <w:szCs w:val="24"/>
              </w:rPr>
              <w:t>CCSS, Page 90, Table 3</w:t>
            </w:r>
            <w:r w:rsidRPr="00B462B1">
              <w:rPr>
                <w:rFonts w:asciiTheme="minorHAnsi" w:hAnsiTheme="minorHAnsi" w:cstheme="minorHAnsi"/>
                <w:b/>
                <w:color w:val="FF0000"/>
                <w:sz w:val="24"/>
                <w:szCs w:val="24"/>
              </w:rPr>
              <w:t>)</w:t>
            </w:r>
          </w:p>
          <w:p w:rsidR="00B462B1" w:rsidRPr="00BD042E" w:rsidRDefault="00B462B1" w:rsidP="00B462B1">
            <w:pPr>
              <w:autoSpaceDE w:val="0"/>
              <w:autoSpaceDN w:val="0"/>
              <w:adjustRightInd w:val="0"/>
              <w:rPr>
                <w:rFonts w:asciiTheme="minorHAnsi" w:hAnsiTheme="minorHAnsi" w:cstheme="minorHAnsi"/>
                <w:b/>
                <w:sz w:val="24"/>
                <w:szCs w:val="24"/>
              </w:rPr>
            </w:pPr>
            <w:r w:rsidRPr="00BD042E">
              <w:rPr>
                <w:rFonts w:asciiTheme="minorHAnsi" w:hAnsiTheme="minorHAnsi" w:cstheme="minorHAnsi"/>
                <w:b/>
                <w:sz w:val="24"/>
                <w:szCs w:val="24"/>
              </w:rPr>
              <w:t>4.NBT.6</w:t>
            </w:r>
          </w:p>
          <w:p w:rsidR="00B462B1" w:rsidRPr="00BD042E" w:rsidRDefault="00B462B1" w:rsidP="00B462B1">
            <w:pPr>
              <w:autoSpaceDE w:val="0"/>
              <w:autoSpaceDN w:val="0"/>
              <w:adjustRightInd w:val="0"/>
              <w:rPr>
                <w:rFonts w:asciiTheme="minorHAnsi" w:hAnsiTheme="minorHAnsi" w:cstheme="minorHAnsi"/>
                <w:b/>
                <w:color w:val="6600FF"/>
                <w:sz w:val="24"/>
                <w:szCs w:val="24"/>
              </w:rPr>
            </w:pPr>
            <w:r w:rsidRPr="00BD042E">
              <w:rPr>
                <w:rFonts w:asciiTheme="minorHAnsi" w:hAnsiTheme="minorHAnsi" w:cstheme="minorHAnsi"/>
                <w:sz w:val="24"/>
                <w:szCs w:val="24"/>
              </w:rPr>
              <w:t>Find whole-number quotients and remainders with up to four-digit dividends and one-digit divisors, using strategies based on place value, the properties of operations, and/or the relationship between multiplication and division</w:t>
            </w:r>
            <w:r>
              <w:rPr>
                <w:rFonts w:asciiTheme="minorHAnsi" w:hAnsiTheme="minorHAnsi" w:cstheme="minorHAnsi"/>
                <w:sz w:val="24"/>
                <w:szCs w:val="24"/>
              </w:rPr>
              <w:t xml:space="preserve"> </w:t>
            </w:r>
            <w:r>
              <w:rPr>
                <w:rFonts w:asciiTheme="minorHAnsi" w:hAnsiTheme="minorHAnsi" w:cstheme="minorHAnsi"/>
                <w:sz w:val="24"/>
                <w:szCs w:val="24"/>
                <w:u w:val="single"/>
              </w:rPr>
              <w:t>using Nemeth Braille Code and formatting for remainder</w:t>
            </w:r>
            <w:r w:rsidRPr="00BD042E">
              <w:rPr>
                <w:rFonts w:asciiTheme="minorHAnsi" w:hAnsiTheme="minorHAnsi" w:cstheme="minorHAnsi"/>
                <w:sz w:val="24"/>
                <w:szCs w:val="24"/>
              </w:rPr>
              <w:t>.  Illustrate and explain the calculation by using equations, rectangular arrays, and/or area models.</w:t>
            </w:r>
          </w:p>
          <w:p w:rsidR="00B462B1" w:rsidRPr="00BD042E" w:rsidRDefault="00B462B1" w:rsidP="00B462B1">
            <w:pPr>
              <w:rPr>
                <w:rFonts w:asciiTheme="minorHAnsi" w:hAnsiTheme="minorHAnsi" w:cstheme="minorHAnsi"/>
                <w:b/>
                <w:iCs/>
                <w:color w:val="FF0000"/>
                <w:sz w:val="24"/>
                <w:szCs w:val="24"/>
              </w:rPr>
            </w:pPr>
            <w:r w:rsidRPr="00BD042E">
              <w:rPr>
                <w:rFonts w:asciiTheme="minorHAnsi" w:hAnsiTheme="minorHAnsi" w:cstheme="minorHAnsi"/>
                <w:b/>
                <w:iCs/>
                <w:color w:val="FF0000"/>
                <w:sz w:val="24"/>
                <w:szCs w:val="24"/>
              </w:rPr>
              <w:t>Essential Skills and Knowledge</w:t>
            </w:r>
          </w:p>
          <w:p w:rsidR="00B462B1" w:rsidRPr="00BD042E" w:rsidRDefault="00B462B1" w:rsidP="00EB51F0">
            <w:pPr>
              <w:numPr>
                <w:ilvl w:val="0"/>
                <w:numId w:val="80"/>
              </w:numPr>
              <w:tabs>
                <w:tab w:val="clear" w:pos="720"/>
              </w:tabs>
              <w:ind w:left="972"/>
              <w:rPr>
                <w:rFonts w:asciiTheme="minorHAnsi" w:hAnsiTheme="minorHAnsi" w:cstheme="minorHAnsi"/>
                <w:b/>
                <w:color w:val="FF0000"/>
                <w:sz w:val="24"/>
                <w:szCs w:val="24"/>
              </w:rPr>
            </w:pPr>
            <w:r w:rsidRPr="00BD042E">
              <w:rPr>
                <w:rFonts w:asciiTheme="minorHAnsi" w:hAnsiTheme="minorHAnsi" w:cstheme="minorHAnsi"/>
                <w:b/>
                <w:color w:val="FF0000"/>
                <w:sz w:val="24"/>
                <w:szCs w:val="24"/>
              </w:rPr>
              <w:t>Ability to apply knowledge of multiplication and division within 100 (</w:t>
            </w:r>
            <w:r w:rsidRPr="00BD042E">
              <w:rPr>
                <w:rFonts w:asciiTheme="minorHAnsi" w:hAnsiTheme="minorHAnsi" w:cstheme="minorHAnsi"/>
                <w:b/>
                <w:color w:val="008000"/>
                <w:sz w:val="24"/>
                <w:szCs w:val="24"/>
              </w:rPr>
              <w:t>3.OA.7</w:t>
            </w:r>
            <w:r w:rsidRPr="00BD042E">
              <w:rPr>
                <w:rFonts w:asciiTheme="minorHAnsi" w:hAnsiTheme="minorHAnsi" w:cstheme="minorHAnsi"/>
                <w:b/>
                <w:color w:val="FF0000"/>
                <w:sz w:val="24"/>
                <w:szCs w:val="24"/>
              </w:rPr>
              <w:t>)</w:t>
            </w:r>
          </w:p>
          <w:p w:rsidR="00EB51F0" w:rsidRPr="00EB51F0" w:rsidRDefault="00B462B1" w:rsidP="00EB51F0">
            <w:pPr>
              <w:numPr>
                <w:ilvl w:val="0"/>
                <w:numId w:val="80"/>
              </w:numPr>
              <w:tabs>
                <w:tab w:val="clear" w:pos="720"/>
              </w:tabs>
              <w:ind w:left="972"/>
              <w:rPr>
                <w:rFonts w:asciiTheme="minorHAnsi" w:hAnsiTheme="minorHAnsi" w:cstheme="minorHAnsi"/>
                <w:b/>
              </w:rPr>
            </w:pPr>
            <w:r w:rsidRPr="00BD042E">
              <w:rPr>
                <w:rFonts w:asciiTheme="minorHAnsi" w:hAnsiTheme="minorHAnsi" w:cstheme="minorHAnsi"/>
                <w:b/>
                <w:color w:val="FF0000"/>
                <w:sz w:val="24"/>
                <w:szCs w:val="24"/>
              </w:rPr>
              <w:t xml:space="preserve">Ability to use </w:t>
            </w:r>
            <w:r w:rsidRPr="00BD042E">
              <w:rPr>
                <w:rFonts w:asciiTheme="minorHAnsi" w:hAnsiTheme="minorHAnsi" w:cstheme="minorHAnsi"/>
                <w:b/>
                <w:color w:val="00B0F0"/>
                <w:sz w:val="24"/>
                <w:szCs w:val="24"/>
              </w:rPr>
              <w:t>arrays</w:t>
            </w:r>
            <w:r w:rsidRPr="00BD042E">
              <w:rPr>
                <w:rFonts w:asciiTheme="minorHAnsi" w:hAnsiTheme="minorHAnsi" w:cstheme="minorHAnsi"/>
                <w:b/>
                <w:color w:val="FF0000"/>
                <w:sz w:val="24"/>
                <w:szCs w:val="24"/>
              </w:rPr>
              <w:t xml:space="preserve"> and </w:t>
            </w:r>
            <w:r w:rsidRPr="00BD042E">
              <w:rPr>
                <w:rFonts w:asciiTheme="minorHAnsi" w:hAnsiTheme="minorHAnsi" w:cstheme="minorHAnsi"/>
                <w:b/>
                <w:color w:val="00B0F0"/>
                <w:sz w:val="24"/>
                <w:szCs w:val="24"/>
              </w:rPr>
              <w:t>area models</w:t>
            </w:r>
            <w:r w:rsidRPr="00BD042E">
              <w:rPr>
                <w:rFonts w:asciiTheme="minorHAnsi" w:hAnsiTheme="minorHAnsi" w:cstheme="minorHAnsi"/>
                <w:b/>
                <w:color w:val="FF0000"/>
                <w:sz w:val="24"/>
                <w:szCs w:val="24"/>
              </w:rPr>
              <w:t xml:space="preserve"> for multiplication and division (</w:t>
            </w:r>
            <w:r w:rsidRPr="00BD042E">
              <w:rPr>
                <w:rFonts w:asciiTheme="minorHAnsi" w:hAnsiTheme="minorHAnsi" w:cstheme="minorHAnsi"/>
                <w:b/>
                <w:color w:val="008000"/>
                <w:sz w:val="24"/>
                <w:szCs w:val="24"/>
              </w:rPr>
              <w:t>3.MD.6</w:t>
            </w:r>
            <w:r w:rsidRPr="00BD042E">
              <w:rPr>
                <w:rFonts w:asciiTheme="minorHAnsi" w:hAnsiTheme="minorHAnsi" w:cstheme="minorHAnsi"/>
                <w:b/>
                <w:color w:val="FF0000"/>
                <w:sz w:val="24"/>
                <w:szCs w:val="24"/>
              </w:rPr>
              <w:t xml:space="preserve"> &amp; </w:t>
            </w:r>
            <w:r w:rsidRPr="00BD042E">
              <w:rPr>
                <w:rFonts w:asciiTheme="minorHAnsi" w:hAnsiTheme="minorHAnsi" w:cstheme="minorHAnsi"/>
                <w:b/>
                <w:color w:val="008000"/>
                <w:sz w:val="24"/>
                <w:szCs w:val="24"/>
              </w:rPr>
              <w:t>3.MD.7</w:t>
            </w:r>
            <w:r w:rsidRPr="00BD042E">
              <w:rPr>
                <w:rFonts w:asciiTheme="minorHAnsi" w:hAnsiTheme="minorHAnsi" w:cstheme="minorHAnsi"/>
                <w:b/>
                <w:color w:val="FF0000"/>
                <w:sz w:val="24"/>
                <w:szCs w:val="24"/>
              </w:rPr>
              <w:t>).</w:t>
            </w:r>
          </w:p>
          <w:p w:rsidR="001750B9" w:rsidRPr="00BD042E" w:rsidRDefault="00B462B1" w:rsidP="00EB51F0">
            <w:pPr>
              <w:numPr>
                <w:ilvl w:val="0"/>
                <w:numId w:val="80"/>
              </w:numPr>
              <w:tabs>
                <w:tab w:val="clear" w:pos="720"/>
              </w:tabs>
              <w:ind w:left="972"/>
              <w:rPr>
                <w:rFonts w:asciiTheme="minorHAnsi" w:hAnsiTheme="minorHAnsi" w:cstheme="minorHAnsi"/>
                <w:b/>
              </w:rPr>
            </w:pPr>
            <w:r w:rsidRPr="002C4D30">
              <w:rPr>
                <w:rFonts w:asciiTheme="minorHAnsi" w:hAnsiTheme="minorHAnsi" w:cstheme="minorHAnsi"/>
                <w:b/>
                <w:color w:val="FF0000"/>
                <w:sz w:val="24"/>
                <w:szCs w:val="24"/>
              </w:rPr>
              <w:t>Knowledge of and ability to apply the Properties of Operations (</w:t>
            </w:r>
            <w:r>
              <w:rPr>
                <w:rFonts w:asciiTheme="minorHAnsi" w:hAnsiTheme="minorHAnsi" w:cstheme="minorHAnsi"/>
                <w:b/>
                <w:color w:val="008000"/>
                <w:sz w:val="24"/>
                <w:szCs w:val="24"/>
              </w:rPr>
              <w:t>CCSS, Page 90, Table</w:t>
            </w:r>
          </w:p>
        </w:tc>
        <w:tc>
          <w:tcPr>
            <w:tcW w:w="2790" w:type="dxa"/>
          </w:tcPr>
          <w:p w:rsidR="00E93E26" w:rsidRPr="00354784" w:rsidRDefault="00E93E26" w:rsidP="00E93E26">
            <w:pPr>
              <w:autoSpaceDE w:val="0"/>
              <w:autoSpaceDN w:val="0"/>
              <w:adjustRightInd w:val="0"/>
              <w:ind w:left="325" w:hanging="296"/>
              <w:rPr>
                <w:rFonts w:asciiTheme="minorHAnsi" w:hAnsiTheme="minorHAnsi" w:cstheme="minorHAnsi"/>
                <w:b/>
                <w:bCs/>
                <w:sz w:val="24"/>
                <w:szCs w:val="24"/>
              </w:rPr>
            </w:pPr>
            <w:r w:rsidRPr="00354784">
              <w:rPr>
                <w:rFonts w:asciiTheme="minorHAnsi" w:hAnsiTheme="minorHAnsi" w:cstheme="minorHAnsi"/>
                <w:b/>
                <w:bCs/>
                <w:sz w:val="24"/>
                <w:szCs w:val="24"/>
              </w:rPr>
              <w:t xml:space="preserve">1. </w:t>
            </w:r>
            <w:r>
              <w:rPr>
                <w:rFonts w:asciiTheme="minorHAnsi" w:hAnsiTheme="minorHAnsi" w:cstheme="minorHAnsi"/>
                <w:b/>
                <w:bCs/>
                <w:sz w:val="24"/>
                <w:szCs w:val="24"/>
              </w:rPr>
              <w:t xml:space="preserve"> </w:t>
            </w:r>
            <w:r w:rsidRPr="00354784">
              <w:rPr>
                <w:rFonts w:asciiTheme="minorHAnsi" w:hAnsiTheme="minorHAnsi" w:cstheme="minorHAnsi"/>
                <w:b/>
                <w:bCs/>
                <w:sz w:val="24"/>
                <w:szCs w:val="24"/>
              </w:rPr>
              <w:t>Make sense of problems and persevere in solving them.</w:t>
            </w:r>
          </w:p>
          <w:p w:rsidR="00E93E26" w:rsidRPr="00354784" w:rsidRDefault="00E93E26" w:rsidP="00E93E26">
            <w:pPr>
              <w:autoSpaceDE w:val="0"/>
              <w:autoSpaceDN w:val="0"/>
              <w:adjustRightInd w:val="0"/>
              <w:ind w:left="325" w:hanging="296"/>
              <w:rPr>
                <w:rFonts w:asciiTheme="minorHAnsi" w:hAnsiTheme="minorHAnsi" w:cstheme="minorHAnsi"/>
                <w:b/>
                <w:bCs/>
                <w:sz w:val="24"/>
                <w:szCs w:val="24"/>
              </w:rPr>
            </w:pPr>
          </w:p>
          <w:p w:rsidR="00E93E26" w:rsidRPr="00354784" w:rsidRDefault="00E93E26" w:rsidP="00E93E26">
            <w:pPr>
              <w:autoSpaceDE w:val="0"/>
              <w:autoSpaceDN w:val="0"/>
              <w:adjustRightInd w:val="0"/>
              <w:ind w:left="325" w:hanging="296"/>
              <w:rPr>
                <w:rFonts w:asciiTheme="minorHAnsi" w:hAnsiTheme="minorHAnsi" w:cstheme="minorHAnsi"/>
                <w:b/>
                <w:bCs/>
                <w:sz w:val="24"/>
                <w:szCs w:val="24"/>
              </w:rPr>
            </w:pPr>
            <w:r w:rsidRPr="00354784">
              <w:rPr>
                <w:rFonts w:asciiTheme="minorHAnsi" w:hAnsiTheme="minorHAnsi" w:cstheme="minorHAnsi"/>
                <w:b/>
                <w:bCs/>
                <w:sz w:val="24"/>
                <w:szCs w:val="24"/>
              </w:rPr>
              <w:t xml:space="preserve"> 2</w:t>
            </w:r>
            <w:r>
              <w:rPr>
                <w:rFonts w:asciiTheme="minorHAnsi" w:hAnsiTheme="minorHAnsi" w:cstheme="minorHAnsi"/>
                <w:b/>
                <w:bCs/>
                <w:sz w:val="24"/>
                <w:szCs w:val="24"/>
              </w:rPr>
              <w:t xml:space="preserve">. </w:t>
            </w:r>
            <w:r w:rsidRPr="00354784">
              <w:rPr>
                <w:rFonts w:asciiTheme="minorHAnsi" w:hAnsiTheme="minorHAnsi" w:cstheme="minorHAnsi"/>
                <w:b/>
                <w:bCs/>
                <w:sz w:val="24"/>
                <w:szCs w:val="24"/>
              </w:rPr>
              <w:t>Reason abstractly and quantitatively.</w:t>
            </w:r>
          </w:p>
          <w:p w:rsidR="00E93E26" w:rsidRPr="00354784" w:rsidRDefault="00E93E26" w:rsidP="00E93E26">
            <w:pPr>
              <w:autoSpaceDE w:val="0"/>
              <w:autoSpaceDN w:val="0"/>
              <w:adjustRightInd w:val="0"/>
              <w:ind w:left="325" w:hanging="296"/>
              <w:rPr>
                <w:rFonts w:asciiTheme="minorHAnsi" w:hAnsiTheme="minorHAnsi" w:cstheme="minorHAnsi"/>
                <w:b/>
                <w:bCs/>
                <w:sz w:val="24"/>
                <w:szCs w:val="24"/>
              </w:rPr>
            </w:pPr>
          </w:p>
          <w:p w:rsidR="00E93E26" w:rsidRPr="00354784" w:rsidRDefault="00E93E26" w:rsidP="00E93E26">
            <w:pPr>
              <w:autoSpaceDE w:val="0"/>
              <w:autoSpaceDN w:val="0"/>
              <w:adjustRightInd w:val="0"/>
              <w:ind w:left="325" w:hanging="296"/>
              <w:rPr>
                <w:rFonts w:asciiTheme="minorHAnsi" w:hAnsiTheme="minorHAnsi" w:cstheme="minorHAnsi"/>
                <w:b/>
                <w:bCs/>
                <w:sz w:val="24"/>
                <w:szCs w:val="24"/>
              </w:rPr>
            </w:pPr>
            <w:r w:rsidRPr="00354784">
              <w:rPr>
                <w:rFonts w:asciiTheme="minorHAnsi" w:hAnsiTheme="minorHAnsi" w:cstheme="minorHAnsi"/>
                <w:b/>
                <w:bCs/>
                <w:sz w:val="24"/>
                <w:szCs w:val="24"/>
              </w:rPr>
              <w:t xml:space="preserve">3. </w:t>
            </w:r>
            <w:r>
              <w:rPr>
                <w:rFonts w:asciiTheme="minorHAnsi" w:hAnsiTheme="minorHAnsi" w:cstheme="minorHAnsi"/>
                <w:b/>
                <w:bCs/>
                <w:sz w:val="24"/>
                <w:szCs w:val="24"/>
              </w:rPr>
              <w:t xml:space="preserve"> </w:t>
            </w:r>
            <w:r w:rsidRPr="00354784">
              <w:rPr>
                <w:rFonts w:asciiTheme="minorHAnsi" w:hAnsiTheme="minorHAnsi" w:cstheme="minorHAnsi"/>
                <w:b/>
                <w:bCs/>
                <w:sz w:val="24"/>
                <w:szCs w:val="24"/>
              </w:rPr>
              <w:t>Construct viable</w:t>
            </w:r>
            <w:r>
              <w:rPr>
                <w:rFonts w:asciiTheme="minorHAnsi" w:hAnsiTheme="minorHAnsi" w:cstheme="minorHAnsi"/>
                <w:b/>
                <w:bCs/>
                <w:sz w:val="24"/>
                <w:szCs w:val="24"/>
              </w:rPr>
              <w:t xml:space="preserve"> </w:t>
            </w:r>
            <w:r w:rsidRPr="00354784">
              <w:rPr>
                <w:rFonts w:asciiTheme="minorHAnsi" w:hAnsiTheme="minorHAnsi" w:cstheme="minorHAnsi"/>
                <w:b/>
                <w:bCs/>
                <w:sz w:val="24"/>
                <w:szCs w:val="24"/>
              </w:rPr>
              <w:t>arguments and</w:t>
            </w:r>
          </w:p>
          <w:p w:rsidR="00E93E26" w:rsidRPr="00354784" w:rsidRDefault="00E93E26" w:rsidP="00E93E26">
            <w:pPr>
              <w:autoSpaceDE w:val="0"/>
              <w:autoSpaceDN w:val="0"/>
              <w:adjustRightInd w:val="0"/>
              <w:ind w:left="325"/>
              <w:rPr>
                <w:rFonts w:asciiTheme="minorHAnsi" w:hAnsiTheme="minorHAnsi" w:cstheme="minorHAnsi"/>
                <w:b/>
                <w:bCs/>
                <w:sz w:val="24"/>
                <w:szCs w:val="24"/>
              </w:rPr>
            </w:pPr>
            <w:r w:rsidRPr="00354784">
              <w:rPr>
                <w:rFonts w:asciiTheme="minorHAnsi" w:hAnsiTheme="minorHAnsi" w:cstheme="minorHAnsi"/>
                <w:b/>
                <w:bCs/>
                <w:sz w:val="24"/>
                <w:szCs w:val="24"/>
              </w:rPr>
              <w:t>critique the</w:t>
            </w:r>
            <w:r>
              <w:rPr>
                <w:rFonts w:asciiTheme="minorHAnsi" w:hAnsiTheme="minorHAnsi" w:cstheme="minorHAnsi"/>
                <w:b/>
                <w:bCs/>
                <w:sz w:val="24"/>
                <w:szCs w:val="24"/>
              </w:rPr>
              <w:t xml:space="preserve"> </w:t>
            </w:r>
            <w:r w:rsidRPr="00354784">
              <w:rPr>
                <w:rFonts w:asciiTheme="minorHAnsi" w:hAnsiTheme="minorHAnsi" w:cstheme="minorHAnsi"/>
                <w:b/>
                <w:bCs/>
                <w:sz w:val="24"/>
                <w:szCs w:val="24"/>
              </w:rPr>
              <w:t>reasoning of others.</w:t>
            </w:r>
          </w:p>
          <w:p w:rsidR="00E93E26" w:rsidRPr="00354784" w:rsidRDefault="00E93E26" w:rsidP="00E93E26">
            <w:pPr>
              <w:autoSpaceDE w:val="0"/>
              <w:autoSpaceDN w:val="0"/>
              <w:adjustRightInd w:val="0"/>
              <w:ind w:left="325" w:hanging="296"/>
              <w:rPr>
                <w:rFonts w:asciiTheme="minorHAnsi" w:hAnsiTheme="minorHAnsi" w:cstheme="minorHAnsi"/>
                <w:b/>
                <w:bCs/>
                <w:sz w:val="24"/>
                <w:szCs w:val="24"/>
              </w:rPr>
            </w:pPr>
          </w:p>
          <w:p w:rsidR="00E93E26" w:rsidRPr="00BD042E" w:rsidRDefault="00E93E26" w:rsidP="00E93E26">
            <w:pPr>
              <w:autoSpaceDE w:val="0"/>
              <w:autoSpaceDN w:val="0"/>
              <w:adjustRightInd w:val="0"/>
              <w:ind w:left="325" w:hanging="325"/>
              <w:rPr>
                <w:rFonts w:asciiTheme="minorHAnsi" w:hAnsiTheme="minorHAnsi" w:cstheme="minorHAnsi"/>
                <w:b/>
                <w:bCs/>
                <w:sz w:val="24"/>
                <w:szCs w:val="24"/>
              </w:rPr>
            </w:pPr>
            <w:r>
              <w:rPr>
                <w:rFonts w:asciiTheme="minorHAnsi" w:hAnsiTheme="minorHAnsi" w:cstheme="minorHAnsi"/>
                <w:b/>
                <w:bCs/>
                <w:sz w:val="24"/>
                <w:szCs w:val="24"/>
              </w:rPr>
              <w:t xml:space="preserve">4. </w:t>
            </w:r>
            <w:r w:rsidRPr="00BD042E">
              <w:rPr>
                <w:rFonts w:asciiTheme="minorHAnsi" w:hAnsiTheme="minorHAnsi" w:cstheme="minorHAnsi"/>
                <w:b/>
                <w:bCs/>
                <w:sz w:val="24"/>
                <w:szCs w:val="24"/>
              </w:rPr>
              <w:t xml:space="preserve"> Model with </w:t>
            </w:r>
            <w:r>
              <w:rPr>
                <w:rFonts w:asciiTheme="minorHAnsi" w:hAnsiTheme="minorHAnsi" w:cstheme="minorHAnsi"/>
                <w:b/>
                <w:bCs/>
                <w:sz w:val="24"/>
                <w:szCs w:val="24"/>
              </w:rPr>
              <w:t xml:space="preserve"> </w:t>
            </w:r>
            <w:r w:rsidRPr="00BD042E">
              <w:rPr>
                <w:rFonts w:asciiTheme="minorHAnsi" w:hAnsiTheme="minorHAnsi" w:cstheme="minorHAnsi"/>
                <w:b/>
                <w:bCs/>
                <w:sz w:val="24"/>
                <w:szCs w:val="24"/>
              </w:rPr>
              <w:t>mathematics.</w:t>
            </w:r>
          </w:p>
          <w:p w:rsidR="00E93E26" w:rsidRPr="00BD042E" w:rsidRDefault="00E93E26" w:rsidP="00E93E26">
            <w:pPr>
              <w:autoSpaceDE w:val="0"/>
              <w:autoSpaceDN w:val="0"/>
              <w:adjustRightInd w:val="0"/>
              <w:rPr>
                <w:rFonts w:asciiTheme="minorHAnsi" w:hAnsiTheme="minorHAnsi" w:cstheme="minorHAnsi"/>
                <w:b/>
                <w:bCs/>
                <w:sz w:val="24"/>
                <w:szCs w:val="24"/>
              </w:rPr>
            </w:pPr>
          </w:p>
          <w:p w:rsidR="00E93E26" w:rsidRPr="00BD042E" w:rsidRDefault="00E93E26" w:rsidP="00E93E26">
            <w:pPr>
              <w:autoSpaceDE w:val="0"/>
              <w:autoSpaceDN w:val="0"/>
              <w:adjustRightInd w:val="0"/>
              <w:ind w:left="325" w:hanging="325"/>
              <w:rPr>
                <w:rFonts w:asciiTheme="minorHAnsi" w:hAnsiTheme="minorHAnsi" w:cstheme="minorHAnsi"/>
                <w:b/>
                <w:bCs/>
                <w:sz w:val="24"/>
                <w:szCs w:val="24"/>
              </w:rPr>
            </w:pPr>
            <w:r>
              <w:rPr>
                <w:rFonts w:asciiTheme="minorHAnsi" w:hAnsiTheme="minorHAnsi" w:cstheme="minorHAnsi"/>
                <w:b/>
                <w:bCs/>
                <w:sz w:val="24"/>
                <w:szCs w:val="24"/>
              </w:rPr>
              <w:t xml:space="preserve">5. </w:t>
            </w:r>
            <w:r w:rsidRPr="00BD042E">
              <w:rPr>
                <w:rFonts w:asciiTheme="minorHAnsi" w:hAnsiTheme="minorHAnsi" w:cstheme="minorHAnsi"/>
                <w:b/>
                <w:bCs/>
                <w:sz w:val="24"/>
                <w:szCs w:val="24"/>
              </w:rPr>
              <w:t xml:space="preserve"> Use appropriate tools strategically.</w:t>
            </w:r>
          </w:p>
          <w:p w:rsidR="00E93E26" w:rsidRPr="00BD042E" w:rsidRDefault="00E93E26" w:rsidP="00E93E26">
            <w:pPr>
              <w:autoSpaceDE w:val="0"/>
              <w:autoSpaceDN w:val="0"/>
              <w:adjustRightInd w:val="0"/>
              <w:rPr>
                <w:rFonts w:asciiTheme="minorHAnsi" w:hAnsiTheme="minorHAnsi" w:cstheme="minorHAnsi"/>
                <w:b/>
                <w:bCs/>
                <w:sz w:val="24"/>
                <w:szCs w:val="24"/>
              </w:rPr>
            </w:pPr>
          </w:p>
          <w:p w:rsidR="00E93E26" w:rsidRPr="00BD042E" w:rsidRDefault="00E93E26" w:rsidP="00E93E26">
            <w:pPr>
              <w:autoSpaceDE w:val="0"/>
              <w:autoSpaceDN w:val="0"/>
              <w:adjustRightInd w:val="0"/>
              <w:ind w:left="360" w:hanging="360"/>
              <w:rPr>
                <w:rFonts w:asciiTheme="minorHAnsi" w:hAnsiTheme="minorHAnsi" w:cstheme="minorHAnsi"/>
                <w:b/>
                <w:bCs/>
                <w:sz w:val="24"/>
                <w:szCs w:val="24"/>
              </w:rPr>
            </w:pPr>
            <w:r>
              <w:rPr>
                <w:rFonts w:asciiTheme="minorHAnsi" w:hAnsiTheme="minorHAnsi" w:cstheme="minorHAnsi"/>
                <w:b/>
                <w:bCs/>
                <w:sz w:val="24"/>
                <w:szCs w:val="24"/>
              </w:rPr>
              <w:t xml:space="preserve">6. </w:t>
            </w:r>
            <w:r w:rsidRPr="00BD042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BD042E">
              <w:rPr>
                <w:rFonts w:asciiTheme="minorHAnsi" w:hAnsiTheme="minorHAnsi" w:cstheme="minorHAnsi"/>
                <w:b/>
                <w:bCs/>
                <w:sz w:val="24"/>
                <w:szCs w:val="24"/>
              </w:rPr>
              <w:t>Attend to precision.</w:t>
            </w:r>
          </w:p>
          <w:p w:rsidR="00E93E26" w:rsidRPr="00BD042E" w:rsidRDefault="00E93E26" w:rsidP="00E93E26">
            <w:pPr>
              <w:autoSpaceDE w:val="0"/>
              <w:autoSpaceDN w:val="0"/>
              <w:adjustRightInd w:val="0"/>
              <w:rPr>
                <w:rFonts w:asciiTheme="minorHAnsi" w:hAnsiTheme="minorHAnsi" w:cstheme="minorHAnsi"/>
                <w:b/>
                <w:bCs/>
                <w:sz w:val="24"/>
                <w:szCs w:val="24"/>
              </w:rPr>
            </w:pPr>
          </w:p>
          <w:p w:rsidR="00E93E26" w:rsidRPr="00BD042E" w:rsidRDefault="00E93E26" w:rsidP="00E93E26">
            <w:pPr>
              <w:autoSpaceDE w:val="0"/>
              <w:autoSpaceDN w:val="0"/>
              <w:adjustRightInd w:val="0"/>
              <w:ind w:left="325" w:hanging="325"/>
              <w:rPr>
                <w:rFonts w:asciiTheme="minorHAnsi" w:hAnsiTheme="minorHAnsi" w:cstheme="minorHAnsi"/>
                <w:b/>
                <w:bCs/>
                <w:sz w:val="24"/>
                <w:szCs w:val="24"/>
              </w:rPr>
            </w:pPr>
            <w:r>
              <w:rPr>
                <w:rFonts w:asciiTheme="minorHAnsi" w:hAnsiTheme="minorHAnsi" w:cstheme="minorHAnsi"/>
                <w:b/>
                <w:bCs/>
                <w:sz w:val="24"/>
                <w:szCs w:val="24"/>
              </w:rPr>
              <w:t xml:space="preserve">7. </w:t>
            </w:r>
            <w:r w:rsidRPr="00BD042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BD042E">
              <w:rPr>
                <w:rFonts w:asciiTheme="minorHAnsi" w:hAnsiTheme="minorHAnsi" w:cstheme="minorHAnsi"/>
                <w:b/>
                <w:bCs/>
                <w:sz w:val="24"/>
                <w:szCs w:val="24"/>
              </w:rPr>
              <w:t>Look for and make use of structure.</w:t>
            </w:r>
          </w:p>
          <w:p w:rsidR="00E93E26" w:rsidRPr="00BD042E" w:rsidRDefault="00E93E26" w:rsidP="00E93E26">
            <w:pPr>
              <w:autoSpaceDE w:val="0"/>
              <w:autoSpaceDN w:val="0"/>
              <w:adjustRightInd w:val="0"/>
              <w:ind w:left="325" w:hanging="325"/>
              <w:rPr>
                <w:rFonts w:asciiTheme="minorHAnsi" w:hAnsiTheme="minorHAnsi" w:cstheme="minorHAnsi"/>
                <w:b/>
                <w:bCs/>
                <w:sz w:val="24"/>
                <w:szCs w:val="24"/>
              </w:rPr>
            </w:pPr>
          </w:p>
          <w:p w:rsidR="00E93E26" w:rsidRDefault="00E93E26" w:rsidP="00E93E26">
            <w:pPr>
              <w:autoSpaceDE w:val="0"/>
              <w:autoSpaceDN w:val="0"/>
              <w:adjustRightInd w:val="0"/>
              <w:ind w:left="325" w:hanging="325"/>
              <w:rPr>
                <w:rFonts w:asciiTheme="minorHAnsi" w:hAnsiTheme="minorHAnsi" w:cstheme="minorHAnsi"/>
                <w:b/>
                <w:bCs/>
                <w:sz w:val="24"/>
                <w:szCs w:val="24"/>
              </w:rPr>
            </w:pPr>
            <w:r>
              <w:rPr>
                <w:rFonts w:asciiTheme="minorHAnsi" w:hAnsiTheme="minorHAnsi" w:cstheme="minorHAnsi"/>
                <w:b/>
                <w:bCs/>
                <w:sz w:val="24"/>
                <w:szCs w:val="24"/>
              </w:rPr>
              <w:t xml:space="preserve">8. </w:t>
            </w:r>
            <w:r w:rsidRPr="00BD042E">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Pr="00BD042E">
              <w:rPr>
                <w:rFonts w:asciiTheme="minorHAnsi" w:hAnsiTheme="minorHAnsi" w:cstheme="minorHAnsi"/>
                <w:b/>
                <w:bCs/>
                <w:sz w:val="24"/>
                <w:szCs w:val="24"/>
              </w:rPr>
              <w:t>Look for and express regularity in repeated reasoning.</w:t>
            </w:r>
          </w:p>
          <w:p w:rsidR="001750B9" w:rsidRPr="00354784" w:rsidRDefault="001750B9" w:rsidP="00354784">
            <w:pPr>
              <w:autoSpaceDE w:val="0"/>
              <w:autoSpaceDN w:val="0"/>
              <w:adjustRightInd w:val="0"/>
              <w:ind w:left="325" w:hanging="296"/>
              <w:rPr>
                <w:rFonts w:asciiTheme="minorHAnsi" w:hAnsiTheme="minorHAnsi" w:cstheme="minorHAnsi"/>
                <w:b/>
                <w:bCs/>
              </w:rPr>
            </w:pPr>
          </w:p>
        </w:tc>
      </w:tr>
    </w:tbl>
    <w:p w:rsidR="001750B9" w:rsidRDefault="001750B9"/>
    <w:tbl>
      <w:tblPr>
        <w:tblStyle w:val="TableGrid1"/>
        <w:tblW w:w="10278" w:type="dxa"/>
        <w:tblLook w:val="04A0" w:firstRow="1" w:lastRow="0" w:firstColumn="1" w:lastColumn="0" w:noHBand="0" w:noVBand="1"/>
      </w:tblPr>
      <w:tblGrid>
        <w:gridCol w:w="2088"/>
        <w:gridCol w:w="5040"/>
        <w:gridCol w:w="3150"/>
      </w:tblGrid>
      <w:tr w:rsidR="00053771" w:rsidRPr="002C4D30" w:rsidTr="006E0F98">
        <w:trPr>
          <w:tblHeader/>
        </w:trPr>
        <w:tc>
          <w:tcPr>
            <w:tcW w:w="10278" w:type="dxa"/>
            <w:gridSpan w:val="3"/>
          </w:tcPr>
          <w:p w:rsidR="00053771" w:rsidRDefault="00BD5908" w:rsidP="007E2CA0">
            <w:pPr>
              <w:rPr>
                <w:rFonts w:asciiTheme="minorHAnsi" w:hAnsiTheme="minorHAnsi" w:cstheme="minorHAnsi"/>
                <w:b/>
                <w:sz w:val="24"/>
                <w:szCs w:val="24"/>
              </w:rPr>
            </w:pPr>
            <w:r>
              <w:br w:type="page"/>
            </w:r>
            <w:r w:rsidR="00053771" w:rsidRPr="002C4D30">
              <w:rPr>
                <w:rFonts w:asciiTheme="minorHAnsi" w:hAnsiTheme="minorHAnsi" w:cstheme="minorHAnsi"/>
                <w:b/>
                <w:sz w:val="24"/>
                <w:szCs w:val="24"/>
              </w:rPr>
              <w:t xml:space="preserve">DOMAIN:  Number and Operations – Fractions </w:t>
            </w:r>
          </w:p>
          <w:p w:rsidR="007E2CA0" w:rsidRPr="002C4D30" w:rsidRDefault="007E2CA0" w:rsidP="007E2CA0">
            <w:pPr>
              <w:rPr>
                <w:rFonts w:asciiTheme="minorHAnsi" w:hAnsiTheme="minorHAnsi" w:cstheme="minorHAnsi"/>
                <w:sz w:val="24"/>
                <w:szCs w:val="24"/>
              </w:rPr>
            </w:pPr>
          </w:p>
        </w:tc>
      </w:tr>
      <w:tr w:rsidR="00053771" w:rsidRPr="002C4D30" w:rsidTr="006E0F98">
        <w:trPr>
          <w:tblHeader/>
        </w:trPr>
        <w:tc>
          <w:tcPr>
            <w:tcW w:w="2088" w:type="dxa"/>
          </w:tcPr>
          <w:p w:rsidR="00053771" w:rsidRPr="002C4D30" w:rsidRDefault="00053771" w:rsidP="002E29A3">
            <w:pPr>
              <w:jc w:val="center"/>
              <w:rPr>
                <w:rFonts w:asciiTheme="minorHAnsi" w:hAnsiTheme="minorHAnsi" w:cstheme="minorHAnsi"/>
                <w:b/>
                <w:sz w:val="24"/>
                <w:szCs w:val="24"/>
              </w:rPr>
            </w:pPr>
            <w:r w:rsidRPr="002C4D30">
              <w:rPr>
                <w:rFonts w:asciiTheme="minorHAnsi" w:hAnsiTheme="minorHAnsi" w:cstheme="minorHAnsi"/>
                <w:b/>
                <w:sz w:val="24"/>
                <w:szCs w:val="24"/>
              </w:rPr>
              <w:t>Cluster</w:t>
            </w:r>
          </w:p>
        </w:tc>
        <w:tc>
          <w:tcPr>
            <w:tcW w:w="5040" w:type="dxa"/>
          </w:tcPr>
          <w:p w:rsidR="00053771" w:rsidRPr="002C4D30" w:rsidRDefault="00053771" w:rsidP="002E29A3">
            <w:pPr>
              <w:jc w:val="center"/>
              <w:rPr>
                <w:rFonts w:asciiTheme="minorHAnsi" w:hAnsiTheme="minorHAnsi" w:cstheme="minorHAnsi"/>
                <w:b/>
                <w:sz w:val="24"/>
                <w:szCs w:val="24"/>
              </w:rPr>
            </w:pPr>
            <w:r w:rsidRPr="002C4D30">
              <w:rPr>
                <w:rFonts w:asciiTheme="minorHAnsi" w:hAnsiTheme="minorHAnsi" w:cstheme="minorHAnsi"/>
                <w:b/>
                <w:sz w:val="24"/>
                <w:szCs w:val="24"/>
              </w:rPr>
              <w:t>Standard</w:t>
            </w:r>
          </w:p>
        </w:tc>
        <w:tc>
          <w:tcPr>
            <w:tcW w:w="3150" w:type="dxa"/>
          </w:tcPr>
          <w:p w:rsidR="00053771" w:rsidRDefault="00053771" w:rsidP="002E29A3">
            <w:pPr>
              <w:jc w:val="center"/>
              <w:rPr>
                <w:rFonts w:asciiTheme="minorHAnsi" w:hAnsiTheme="minorHAnsi" w:cstheme="minorHAnsi"/>
                <w:b/>
                <w:sz w:val="24"/>
                <w:szCs w:val="24"/>
              </w:rPr>
            </w:pPr>
            <w:r w:rsidRPr="002C4D30">
              <w:rPr>
                <w:rFonts w:asciiTheme="minorHAnsi" w:hAnsiTheme="minorHAnsi" w:cstheme="minorHAnsi"/>
                <w:b/>
                <w:sz w:val="24"/>
                <w:szCs w:val="24"/>
              </w:rPr>
              <w:t>Mathematical Practices</w:t>
            </w:r>
          </w:p>
          <w:p w:rsidR="00AC732C" w:rsidRPr="002C4D30" w:rsidRDefault="00AC732C" w:rsidP="002E29A3">
            <w:pPr>
              <w:jc w:val="center"/>
              <w:rPr>
                <w:rFonts w:asciiTheme="minorHAnsi" w:hAnsiTheme="minorHAnsi" w:cstheme="minorHAnsi"/>
                <w:b/>
                <w:sz w:val="24"/>
                <w:szCs w:val="24"/>
              </w:rPr>
            </w:pPr>
          </w:p>
        </w:tc>
      </w:tr>
      <w:tr w:rsidR="009D27A2" w:rsidRPr="002C4D30" w:rsidTr="006E0F98">
        <w:tc>
          <w:tcPr>
            <w:tcW w:w="2088" w:type="dxa"/>
            <w:vMerge w:val="restart"/>
          </w:tcPr>
          <w:p w:rsidR="009D27A2" w:rsidRDefault="009D27A2" w:rsidP="002E29A3">
            <w:pPr>
              <w:rPr>
                <w:rFonts w:asciiTheme="minorHAnsi" w:hAnsiTheme="minorHAnsi" w:cstheme="minorHAnsi"/>
                <w:b/>
                <w:sz w:val="24"/>
                <w:szCs w:val="24"/>
              </w:rPr>
            </w:pPr>
            <w:r w:rsidRPr="002C4D30">
              <w:rPr>
                <w:rFonts w:asciiTheme="minorHAnsi" w:hAnsiTheme="minorHAnsi" w:cstheme="minorHAnsi"/>
                <w:b/>
                <w:sz w:val="24"/>
                <w:szCs w:val="24"/>
              </w:rPr>
              <w:t>Extend understanding of fraction equivalence and ordering.</w:t>
            </w: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Default="009D27A2" w:rsidP="002E29A3">
            <w:pPr>
              <w:rPr>
                <w:rFonts w:asciiTheme="minorHAnsi" w:hAnsiTheme="minorHAnsi" w:cstheme="minorHAnsi"/>
                <w:b/>
                <w:sz w:val="24"/>
                <w:szCs w:val="24"/>
              </w:rPr>
            </w:pPr>
          </w:p>
          <w:p w:rsidR="009D27A2" w:rsidRPr="002C4D30" w:rsidRDefault="009D27A2" w:rsidP="002E29A3">
            <w:pPr>
              <w:rPr>
                <w:rFonts w:asciiTheme="minorHAnsi" w:hAnsiTheme="minorHAnsi" w:cstheme="minorHAnsi"/>
                <w:sz w:val="24"/>
                <w:szCs w:val="24"/>
              </w:rPr>
            </w:pPr>
            <w:r w:rsidRPr="002C4D30">
              <w:rPr>
                <w:rFonts w:asciiTheme="minorHAnsi" w:hAnsiTheme="minorHAnsi" w:cstheme="minorHAnsi"/>
                <w:b/>
                <w:sz w:val="24"/>
                <w:szCs w:val="24"/>
              </w:rPr>
              <w:t>Build fractions from unit fractions by applying and extending previous understandings of operations on whole numbers</w:t>
            </w:r>
          </w:p>
        </w:tc>
        <w:tc>
          <w:tcPr>
            <w:tcW w:w="5040" w:type="dxa"/>
          </w:tcPr>
          <w:p w:rsidR="009D27A2" w:rsidRPr="002C4D30" w:rsidRDefault="009D27A2"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4.NF.1</w:t>
            </w:r>
          </w:p>
          <w:p w:rsidR="009D27A2" w:rsidRPr="002C4D30" w:rsidRDefault="009D27A2" w:rsidP="002E29A3">
            <w:pPr>
              <w:rPr>
                <w:rFonts w:asciiTheme="minorHAnsi" w:hAnsiTheme="minorHAnsi" w:cstheme="minorHAnsi"/>
                <w:sz w:val="24"/>
                <w:szCs w:val="24"/>
              </w:rPr>
            </w:pPr>
            <w:r w:rsidRPr="002C4D30">
              <w:rPr>
                <w:rFonts w:asciiTheme="minorHAnsi" w:hAnsiTheme="minorHAnsi" w:cstheme="minorHAnsi"/>
                <w:sz w:val="24"/>
                <w:szCs w:val="24"/>
              </w:rPr>
              <w:t xml:space="preserve">Explain why a fraction </w:t>
            </w:r>
            <w:r w:rsidRPr="002C4D30">
              <w:rPr>
                <w:rFonts w:asciiTheme="minorHAnsi" w:hAnsiTheme="minorHAnsi" w:cstheme="minorHAnsi"/>
                <w:i/>
                <w:sz w:val="24"/>
                <w:szCs w:val="24"/>
              </w:rPr>
              <w:t>a/b</w:t>
            </w:r>
            <w:r w:rsidRPr="002C4D30">
              <w:rPr>
                <w:rFonts w:asciiTheme="minorHAnsi" w:hAnsiTheme="minorHAnsi" w:cstheme="minorHAnsi"/>
                <w:sz w:val="24"/>
                <w:szCs w:val="24"/>
              </w:rPr>
              <w:t xml:space="preserve"> is equivalent to a fraction </w:t>
            </w:r>
            <w:r w:rsidRPr="002C4D30">
              <w:rPr>
                <w:rFonts w:asciiTheme="minorHAnsi" w:hAnsiTheme="minorHAnsi" w:cstheme="minorHAnsi"/>
                <w:i/>
                <w:sz w:val="24"/>
                <w:szCs w:val="24"/>
              </w:rPr>
              <w:t>(n x a)/(n x b)</w:t>
            </w:r>
            <w:r w:rsidRPr="002C4D30">
              <w:rPr>
                <w:rFonts w:asciiTheme="minorHAnsi" w:hAnsiTheme="minorHAnsi" w:cstheme="minorHAnsi"/>
                <w:sz w:val="24"/>
                <w:szCs w:val="24"/>
              </w:rPr>
              <w:t xml:space="preserve"> by using visual fraction models, with attention to how the number and size of the parts differ even though the two fractions themselves are the same size.  Use this principle to recognize and generate </w:t>
            </w:r>
            <w:r w:rsidRPr="002C4D30">
              <w:rPr>
                <w:rFonts w:asciiTheme="minorHAnsi" w:hAnsiTheme="minorHAnsi" w:cstheme="minorHAnsi"/>
                <w:b/>
                <w:color w:val="00B0F0"/>
                <w:sz w:val="24"/>
                <w:szCs w:val="24"/>
              </w:rPr>
              <w:t>equivalent fractions</w:t>
            </w:r>
            <w:r w:rsidRPr="002C4D30">
              <w:rPr>
                <w:rFonts w:asciiTheme="minorHAnsi" w:hAnsiTheme="minorHAnsi" w:cstheme="minorHAnsi"/>
                <w:sz w:val="24"/>
                <w:szCs w:val="24"/>
              </w:rPr>
              <w:t>.</w:t>
            </w:r>
          </w:p>
          <w:p w:rsidR="009D27A2" w:rsidRPr="002C4D30" w:rsidRDefault="009D27A2"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9D27A2" w:rsidRPr="002C4D30" w:rsidRDefault="009D27A2"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 xml:space="preserve">Ability to use concrete materials to model fraction number concepts and values </w:t>
            </w:r>
          </w:p>
          <w:p w:rsidR="009D27A2" w:rsidRPr="002C4D30" w:rsidRDefault="009D27A2"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Knowledge of and ability to generate simple equivalent fractions (</w:t>
            </w:r>
            <w:r w:rsidRPr="002C4D30">
              <w:rPr>
                <w:rFonts w:asciiTheme="minorHAnsi" w:hAnsiTheme="minorHAnsi" w:cstheme="minorHAnsi"/>
                <w:b/>
                <w:color w:val="008000"/>
                <w:sz w:val="24"/>
                <w:szCs w:val="24"/>
              </w:rPr>
              <w:t>3NF3b</w:t>
            </w:r>
            <w:r w:rsidRPr="002C4D30">
              <w:rPr>
                <w:rFonts w:asciiTheme="minorHAnsi" w:hAnsiTheme="minorHAnsi" w:cstheme="minorHAnsi"/>
                <w:b/>
                <w:color w:val="FF0000"/>
                <w:sz w:val="24"/>
                <w:szCs w:val="24"/>
              </w:rPr>
              <w:t xml:space="preserve">)   </w:t>
            </w:r>
          </w:p>
          <w:p w:rsidR="009D27A2" w:rsidRDefault="009D27A2" w:rsidP="002E29A3">
            <w:pPr>
              <w:autoSpaceDE w:val="0"/>
              <w:autoSpaceDN w:val="0"/>
              <w:adjustRightInd w:val="0"/>
              <w:rPr>
                <w:rFonts w:asciiTheme="minorHAnsi" w:hAnsiTheme="minorHAnsi" w:cstheme="minorHAnsi"/>
                <w:b/>
                <w:color w:val="FF0000"/>
                <w:sz w:val="24"/>
                <w:szCs w:val="24"/>
              </w:rPr>
            </w:pPr>
          </w:p>
          <w:p w:rsidR="00504CB8" w:rsidRPr="002C4D30" w:rsidRDefault="00504CB8" w:rsidP="002E29A3">
            <w:pPr>
              <w:autoSpaceDE w:val="0"/>
              <w:autoSpaceDN w:val="0"/>
              <w:adjustRightInd w:val="0"/>
              <w:rPr>
                <w:rFonts w:asciiTheme="minorHAnsi" w:hAnsiTheme="minorHAnsi" w:cstheme="minorHAnsi"/>
                <w:b/>
                <w:color w:val="FF0000"/>
                <w:sz w:val="24"/>
                <w:szCs w:val="24"/>
              </w:rPr>
            </w:pPr>
          </w:p>
          <w:p w:rsidR="009D27A2" w:rsidRPr="002C4D30" w:rsidRDefault="009D27A2"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4.NF.2</w:t>
            </w:r>
          </w:p>
          <w:p w:rsidR="009D27A2" w:rsidRPr="002C4D30" w:rsidRDefault="009D27A2" w:rsidP="00EB51F0">
            <w:pPr>
              <w:autoSpaceDE w:val="0"/>
              <w:autoSpaceDN w:val="0"/>
              <w:adjustRightInd w:val="0"/>
              <w:rPr>
                <w:rFonts w:asciiTheme="minorHAnsi" w:hAnsiTheme="minorHAnsi" w:cstheme="minorHAnsi"/>
                <w:b/>
                <w:color w:val="6600FF"/>
                <w:sz w:val="24"/>
                <w:szCs w:val="24"/>
              </w:rPr>
            </w:pPr>
            <w:r w:rsidRPr="002C4D30">
              <w:rPr>
                <w:rFonts w:asciiTheme="minorHAnsi" w:hAnsiTheme="minorHAnsi" w:cstheme="minorHAnsi"/>
                <w:sz w:val="24"/>
                <w:szCs w:val="24"/>
              </w:rPr>
              <w:t xml:space="preserve">Compare two fractions </w:t>
            </w:r>
            <w:r>
              <w:rPr>
                <w:rFonts w:asciiTheme="minorHAnsi" w:hAnsiTheme="minorHAnsi" w:cstheme="minorHAnsi"/>
                <w:sz w:val="24"/>
                <w:szCs w:val="24"/>
                <w:u w:val="single"/>
              </w:rPr>
              <w:t xml:space="preserve">in Nemeth Braille Code </w:t>
            </w:r>
            <w:r w:rsidRPr="002C4D30">
              <w:rPr>
                <w:rFonts w:asciiTheme="minorHAnsi" w:hAnsiTheme="minorHAnsi" w:cstheme="minorHAnsi"/>
                <w:sz w:val="24"/>
                <w:szCs w:val="24"/>
              </w:rPr>
              <w:t xml:space="preserve">with different numerators and different denominators, e.g., by creating common denominators or numerators, or by comparing to a benchmark fraction such as ½.  Recognize that comparisons are valid only when the two fractions refer to the same whole.  Record the results of comparisons with </w:t>
            </w:r>
            <w:r>
              <w:rPr>
                <w:rFonts w:asciiTheme="minorHAnsi" w:hAnsiTheme="minorHAnsi" w:cstheme="minorHAnsi"/>
                <w:sz w:val="24"/>
                <w:szCs w:val="24"/>
                <w:u w:val="single"/>
              </w:rPr>
              <w:t xml:space="preserve">Nemeth Braille Code </w:t>
            </w:r>
            <w:r w:rsidRPr="002C4D30">
              <w:rPr>
                <w:rFonts w:asciiTheme="minorHAnsi" w:hAnsiTheme="minorHAnsi" w:cstheme="minorHAnsi"/>
                <w:sz w:val="24"/>
                <w:szCs w:val="24"/>
              </w:rPr>
              <w:t xml:space="preserve">symbols &gt;, =, &lt;, and justify the conclusions, e.g., by using a </w:t>
            </w:r>
            <w:r w:rsidRPr="002C4D30">
              <w:rPr>
                <w:rFonts w:asciiTheme="minorHAnsi" w:hAnsiTheme="minorHAnsi" w:cstheme="minorHAnsi"/>
                <w:b/>
                <w:color w:val="00B0F0"/>
                <w:sz w:val="24"/>
                <w:szCs w:val="24"/>
              </w:rPr>
              <w:t>visual fraction model</w:t>
            </w:r>
            <w:r w:rsidRPr="002C4D30">
              <w:rPr>
                <w:rFonts w:asciiTheme="minorHAnsi" w:hAnsiTheme="minorHAnsi" w:cstheme="minorHAnsi"/>
                <w:sz w:val="24"/>
                <w:szCs w:val="24"/>
              </w:rPr>
              <w:t>.</w:t>
            </w:r>
            <w:r w:rsidR="00EB51F0">
              <w:rPr>
                <w:rFonts w:asciiTheme="minorHAnsi" w:hAnsiTheme="minorHAnsi" w:cstheme="minorHAnsi"/>
                <w:sz w:val="24"/>
                <w:szCs w:val="24"/>
              </w:rPr>
              <w:t xml:space="preserve"> </w:t>
            </w:r>
            <w:r w:rsidRPr="002C4D30">
              <w:rPr>
                <w:rFonts w:asciiTheme="minorHAnsi" w:hAnsiTheme="minorHAnsi" w:cstheme="minorHAnsi"/>
                <w:b/>
                <w:color w:val="6600FF"/>
                <w:sz w:val="24"/>
                <w:szCs w:val="24"/>
              </w:rPr>
              <w:t>(SC 4)</w:t>
            </w:r>
          </w:p>
          <w:p w:rsidR="009D27A2" w:rsidRPr="002C4D30" w:rsidRDefault="009D27A2"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9D27A2" w:rsidRPr="002C4D30" w:rsidRDefault="009D27A2" w:rsidP="00EB51F0">
            <w:pPr>
              <w:numPr>
                <w:ilvl w:val="0"/>
                <w:numId w:val="80"/>
              </w:numPr>
              <w:tabs>
                <w:tab w:val="clear" w:pos="720"/>
              </w:tabs>
              <w:ind w:left="882" w:hanging="270"/>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apply knowledge factors (</w:t>
            </w:r>
            <w:r w:rsidRPr="002C4D30">
              <w:rPr>
                <w:rFonts w:asciiTheme="minorHAnsi" w:hAnsiTheme="minorHAnsi" w:cstheme="minorHAnsi"/>
                <w:b/>
                <w:color w:val="008000"/>
                <w:sz w:val="24"/>
                <w:szCs w:val="24"/>
              </w:rPr>
              <w:t>4OA4</w:t>
            </w:r>
            <w:r w:rsidRPr="002C4D30">
              <w:rPr>
                <w:rFonts w:asciiTheme="minorHAnsi" w:hAnsiTheme="minorHAnsi" w:cstheme="minorHAnsi"/>
                <w:b/>
                <w:color w:val="FF0000"/>
                <w:sz w:val="24"/>
                <w:szCs w:val="24"/>
              </w:rPr>
              <w:t>) to the strategies used to determine equivalent fractions as well as ordering fractions</w:t>
            </w:r>
          </w:p>
          <w:p w:rsidR="009D27A2" w:rsidRPr="002C4D30" w:rsidRDefault="009D27A2" w:rsidP="00EB51F0">
            <w:pPr>
              <w:numPr>
                <w:ilvl w:val="0"/>
                <w:numId w:val="80"/>
              </w:numPr>
              <w:tabs>
                <w:tab w:val="clear" w:pos="720"/>
              </w:tabs>
              <w:ind w:left="882" w:hanging="270"/>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apply reasoning such as</w:t>
            </w:r>
            <w:r w:rsidR="00902847">
              <w:rPr>
                <w:rFonts w:asciiTheme="minorHAnsi" w:hAnsiTheme="minorHAnsi" w:cstheme="minorHAnsi"/>
                <w:b/>
                <w:color w:val="FF0000"/>
                <w:sz w:val="24"/>
                <w:szCs w:val="24"/>
              </w:rPr>
              <w:t xml:space="preserve">             </w:t>
            </w:r>
            <w:r w:rsidRPr="002C4D30">
              <w:rPr>
                <w:rFonts w:asciiTheme="minorHAnsi" w:hAnsiTheme="minorHAnsi" w:cstheme="minorHAnsi"/>
                <w:b/>
                <w:color w:val="FF0000"/>
                <w:sz w:val="24"/>
                <w:szCs w:val="24"/>
              </w:rPr>
              <w:t xml:space="preserve"> 5/20 &lt; </w:t>
            </w:r>
            <w:r w:rsidR="00902847">
              <w:rPr>
                <w:rFonts w:asciiTheme="minorHAnsi" w:hAnsiTheme="minorHAnsi" w:cstheme="minorHAnsi"/>
                <w:b/>
                <w:color w:val="FF0000"/>
                <w:sz w:val="24"/>
                <w:szCs w:val="24"/>
              </w:rPr>
              <w:t>1 /2</w:t>
            </w:r>
            <w:r w:rsidRPr="002C4D30">
              <w:rPr>
                <w:rFonts w:asciiTheme="minorHAnsi" w:hAnsiTheme="minorHAnsi" w:cstheme="minorHAnsi"/>
                <w:b/>
                <w:color w:val="FF0000"/>
                <w:sz w:val="24"/>
                <w:szCs w:val="24"/>
              </w:rPr>
              <w:t xml:space="preserve"> because 5 is not half of 20</w:t>
            </w:r>
          </w:p>
          <w:p w:rsidR="009D27A2" w:rsidRPr="00525A8B" w:rsidRDefault="009D27A2" w:rsidP="00EB51F0">
            <w:pPr>
              <w:numPr>
                <w:ilvl w:val="0"/>
                <w:numId w:val="80"/>
              </w:numPr>
              <w:tabs>
                <w:tab w:val="clear" w:pos="720"/>
              </w:tabs>
              <w:ind w:left="882" w:hanging="270"/>
              <w:rPr>
                <w:rFonts w:asciiTheme="minorHAnsi" w:hAnsiTheme="minorHAnsi" w:cstheme="minorHAnsi"/>
                <w:sz w:val="24"/>
                <w:szCs w:val="24"/>
              </w:rPr>
            </w:pPr>
            <w:r w:rsidRPr="002C4D30">
              <w:rPr>
                <w:rFonts w:asciiTheme="minorHAnsi" w:hAnsiTheme="minorHAnsi" w:cstheme="minorHAnsi"/>
                <w:b/>
                <w:color w:val="FF0000"/>
                <w:sz w:val="24"/>
                <w:szCs w:val="24"/>
              </w:rPr>
              <w:t>Ability to compare unlike fractions as stated in this Standard lays the foundation for knowledge of strategies such as finding the Least Common Multiple or the Greatest Common Factor</w:t>
            </w:r>
          </w:p>
          <w:p w:rsidR="009D27A2" w:rsidRDefault="009D27A2" w:rsidP="002E29A3">
            <w:pPr>
              <w:rPr>
                <w:rFonts w:asciiTheme="minorHAnsi" w:hAnsiTheme="minorHAnsi" w:cstheme="minorHAnsi"/>
                <w:b/>
                <w:color w:val="FF0000"/>
                <w:sz w:val="24"/>
                <w:szCs w:val="24"/>
              </w:rPr>
            </w:pPr>
          </w:p>
          <w:p w:rsidR="009D27A2" w:rsidRPr="002C4D30" w:rsidRDefault="009D27A2" w:rsidP="009D27A2">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4.NF.3</w:t>
            </w:r>
          </w:p>
          <w:p w:rsidR="009D27A2" w:rsidRPr="00323156" w:rsidRDefault="009D27A2" w:rsidP="009D27A2">
            <w:pPr>
              <w:autoSpaceDE w:val="0"/>
              <w:autoSpaceDN w:val="0"/>
              <w:adjustRightInd w:val="0"/>
              <w:rPr>
                <w:rFonts w:asciiTheme="minorHAnsi" w:hAnsiTheme="minorHAnsi" w:cstheme="minorHAnsi"/>
                <w:sz w:val="24"/>
                <w:szCs w:val="24"/>
                <w:u w:val="single"/>
              </w:rPr>
            </w:pPr>
            <w:r w:rsidRPr="002C4D30">
              <w:rPr>
                <w:rFonts w:asciiTheme="minorHAnsi" w:hAnsiTheme="minorHAnsi" w:cstheme="minorHAnsi"/>
                <w:sz w:val="24"/>
                <w:szCs w:val="24"/>
              </w:rPr>
              <w:t xml:space="preserve">Understand a fraction </w:t>
            </w:r>
            <w:r w:rsidRPr="002C4D30">
              <w:rPr>
                <w:rFonts w:asciiTheme="minorHAnsi" w:hAnsiTheme="minorHAnsi" w:cstheme="minorHAnsi"/>
                <w:i/>
                <w:sz w:val="24"/>
                <w:szCs w:val="24"/>
              </w:rPr>
              <w:t>a/b</w:t>
            </w:r>
            <w:r w:rsidRPr="002C4D30">
              <w:rPr>
                <w:rFonts w:asciiTheme="minorHAnsi" w:hAnsiTheme="minorHAnsi" w:cstheme="minorHAnsi"/>
                <w:sz w:val="24"/>
                <w:szCs w:val="24"/>
              </w:rPr>
              <w:t xml:space="preserve"> with </w:t>
            </w:r>
            <w:r w:rsidRPr="002C4D30">
              <w:rPr>
                <w:rFonts w:asciiTheme="minorHAnsi" w:hAnsiTheme="minorHAnsi" w:cstheme="minorHAnsi"/>
                <w:i/>
                <w:sz w:val="24"/>
                <w:szCs w:val="24"/>
              </w:rPr>
              <w:t>a &gt; 1</w:t>
            </w:r>
            <w:r w:rsidRPr="002C4D30">
              <w:rPr>
                <w:rFonts w:asciiTheme="minorHAnsi" w:hAnsiTheme="minorHAnsi" w:cstheme="minorHAnsi"/>
                <w:sz w:val="24"/>
                <w:szCs w:val="24"/>
              </w:rPr>
              <w:t xml:space="preserve"> as a sum of fractions </w:t>
            </w:r>
            <w:r w:rsidRPr="002C4D30">
              <w:rPr>
                <w:rFonts w:asciiTheme="minorHAnsi" w:hAnsiTheme="minorHAnsi" w:cstheme="minorHAnsi"/>
                <w:i/>
                <w:sz w:val="24"/>
                <w:szCs w:val="24"/>
              </w:rPr>
              <w:t>1/b</w:t>
            </w:r>
            <w:r w:rsidRPr="00323156">
              <w:rPr>
                <w:rFonts w:asciiTheme="minorHAnsi" w:hAnsiTheme="minorHAnsi" w:cstheme="minorHAnsi"/>
                <w:sz w:val="24"/>
                <w:szCs w:val="24"/>
                <w:u w:val="single"/>
              </w:rPr>
              <w:t xml:space="preserve"> using N</w:t>
            </w:r>
            <w:r>
              <w:rPr>
                <w:rFonts w:asciiTheme="minorHAnsi" w:hAnsiTheme="minorHAnsi" w:cstheme="minorHAnsi"/>
                <w:sz w:val="24"/>
                <w:szCs w:val="24"/>
                <w:u w:val="single"/>
              </w:rPr>
              <w:t xml:space="preserve">emeth </w:t>
            </w:r>
            <w:r w:rsidRPr="00323156">
              <w:rPr>
                <w:rFonts w:asciiTheme="minorHAnsi" w:hAnsiTheme="minorHAnsi" w:cstheme="minorHAnsi"/>
                <w:sz w:val="24"/>
                <w:szCs w:val="24"/>
                <w:u w:val="single"/>
              </w:rPr>
              <w:t>B</w:t>
            </w:r>
            <w:r>
              <w:rPr>
                <w:rFonts w:asciiTheme="minorHAnsi" w:hAnsiTheme="minorHAnsi" w:cstheme="minorHAnsi"/>
                <w:sz w:val="24"/>
                <w:szCs w:val="24"/>
                <w:u w:val="single"/>
              </w:rPr>
              <w:t xml:space="preserve">raille </w:t>
            </w:r>
            <w:r w:rsidRPr="00323156">
              <w:rPr>
                <w:rFonts w:asciiTheme="minorHAnsi" w:hAnsiTheme="minorHAnsi" w:cstheme="minorHAnsi"/>
                <w:sz w:val="24"/>
                <w:szCs w:val="24"/>
                <w:u w:val="single"/>
              </w:rPr>
              <w:t>C</w:t>
            </w:r>
            <w:r>
              <w:rPr>
                <w:rFonts w:asciiTheme="minorHAnsi" w:hAnsiTheme="minorHAnsi" w:cstheme="minorHAnsi"/>
                <w:sz w:val="24"/>
                <w:szCs w:val="24"/>
                <w:u w:val="single"/>
              </w:rPr>
              <w:t>ode</w:t>
            </w:r>
          </w:p>
          <w:p w:rsidR="009D27A2" w:rsidRPr="002C4D30" w:rsidRDefault="009D27A2" w:rsidP="009D27A2">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9D27A2" w:rsidRPr="002C4D30" w:rsidRDefault="009D27A2" w:rsidP="00EB51F0">
            <w:pPr>
              <w:numPr>
                <w:ilvl w:val="1"/>
                <w:numId w:val="80"/>
              </w:numPr>
              <w:tabs>
                <w:tab w:val="clear" w:pos="1440"/>
              </w:tabs>
              <w:autoSpaceDE w:val="0"/>
              <w:autoSpaceDN w:val="0"/>
              <w:adjustRightInd w:val="0"/>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See 4NF3a-4NF3d for the skills and knowledge that are needed for this Standard.</w:t>
            </w:r>
          </w:p>
          <w:p w:rsidR="009D27A2" w:rsidRPr="002C4D30" w:rsidRDefault="009D27A2" w:rsidP="002E29A3">
            <w:pPr>
              <w:rPr>
                <w:rFonts w:asciiTheme="minorHAnsi" w:hAnsiTheme="minorHAnsi" w:cstheme="minorHAnsi"/>
                <w:sz w:val="24"/>
                <w:szCs w:val="24"/>
              </w:rPr>
            </w:pPr>
          </w:p>
        </w:tc>
        <w:tc>
          <w:tcPr>
            <w:tcW w:w="3150" w:type="dxa"/>
            <w:vMerge w:val="restart"/>
          </w:tcPr>
          <w:p w:rsidR="009D27A2" w:rsidRPr="00EB51F0" w:rsidRDefault="009D27A2" w:rsidP="004E7D56">
            <w:pPr>
              <w:pStyle w:val="ListParagraph"/>
              <w:numPr>
                <w:ilvl w:val="0"/>
                <w:numId w:val="113"/>
              </w:numPr>
              <w:autoSpaceDE w:val="0"/>
              <w:autoSpaceDN w:val="0"/>
              <w:adjustRightInd w:val="0"/>
              <w:rPr>
                <w:rFonts w:asciiTheme="minorHAnsi" w:hAnsiTheme="minorHAnsi" w:cstheme="minorHAnsi"/>
                <w:b/>
                <w:bCs/>
                <w:sz w:val="24"/>
                <w:szCs w:val="24"/>
              </w:rPr>
            </w:pPr>
            <w:r w:rsidRPr="00EB51F0">
              <w:rPr>
                <w:rFonts w:asciiTheme="minorHAnsi" w:hAnsiTheme="minorHAnsi" w:cstheme="minorHAnsi"/>
                <w:b/>
                <w:bCs/>
                <w:sz w:val="24"/>
                <w:szCs w:val="24"/>
              </w:rPr>
              <w:t>Make sense of problems and persevere in solving them.</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3"/>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Reason abstractly and quantitatively.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3"/>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Construct viable</w:t>
            </w:r>
          </w:p>
          <w:p w:rsidR="009D27A2" w:rsidRPr="002C4D30" w:rsidRDefault="009D27A2" w:rsidP="002E29A3">
            <w:pPr>
              <w:autoSpaceDE w:val="0"/>
              <w:autoSpaceDN w:val="0"/>
              <w:adjustRightInd w:val="0"/>
              <w:ind w:left="360"/>
              <w:rPr>
                <w:rFonts w:asciiTheme="minorHAnsi" w:hAnsiTheme="minorHAnsi" w:cstheme="minorHAnsi"/>
                <w:b/>
                <w:bCs/>
                <w:sz w:val="24"/>
                <w:szCs w:val="24"/>
              </w:rPr>
            </w:pPr>
            <w:r w:rsidRPr="002C4D30">
              <w:rPr>
                <w:rFonts w:asciiTheme="minorHAnsi" w:hAnsiTheme="minorHAnsi" w:cstheme="minorHAnsi"/>
                <w:b/>
                <w:bCs/>
                <w:sz w:val="24"/>
                <w:szCs w:val="24"/>
              </w:rPr>
              <w:t>arguments and</w:t>
            </w:r>
          </w:p>
          <w:p w:rsidR="009D27A2" w:rsidRPr="002C4D30" w:rsidRDefault="009D27A2" w:rsidP="002E29A3">
            <w:pPr>
              <w:autoSpaceDE w:val="0"/>
              <w:autoSpaceDN w:val="0"/>
              <w:adjustRightInd w:val="0"/>
              <w:ind w:left="342"/>
              <w:rPr>
                <w:rFonts w:asciiTheme="minorHAnsi" w:hAnsiTheme="minorHAnsi" w:cstheme="minorHAnsi"/>
                <w:b/>
                <w:bCs/>
                <w:sz w:val="24"/>
                <w:szCs w:val="24"/>
              </w:rPr>
            </w:pPr>
            <w:r w:rsidRPr="002C4D30">
              <w:rPr>
                <w:rFonts w:asciiTheme="minorHAnsi" w:hAnsiTheme="minorHAnsi" w:cstheme="minorHAnsi"/>
                <w:b/>
                <w:bCs/>
                <w:sz w:val="24"/>
                <w:szCs w:val="24"/>
              </w:rPr>
              <w:t>critique the</w:t>
            </w:r>
          </w:p>
          <w:p w:rsidR="009D27A2" w:rsidRPr="002C4D30" w:rsidRDefault="009D27A2" w:rsidP="002E29A3">
            <w:pPr>
              <w:autoSpaceDE w:val="0"/>
              <w:autoSpaceDN w:val="0"/>
              <w:adjustRightInd w:val="0"/>
              <w:ind w:left="342"/>
              <w:rPr>
                <w:rFonts w:asciiTheme="minorHAnsi" w:hAnsiTheme="minorHAnsi" w:cstheme="minorHAnsi"/>
                <w:b/>
                <w:bCs/>
                <w:sz w:val="24"/>
                <w:szCs w:val="24"/>
              </w:rPr>
            </w:pPr>
            <w:r w:rsidRPr="002C4D30">
              <w:rPr>
                <w:rFonts w:asciiTheme="minorHAnsi" w:hAnsiTheme="minorHAnsi" w:cstheme="minorHAnsi"/>
                <w:b/>
                <w:bCs/>
                <w:sz w:val="24"/>
                <w:szCs w:val="24"/>
              </w:rPr>
              <w:t xml:space="preserve">reasoning of </w:t>
            </w:r>
          </w:p>
          <w:p w:rsidR="009D27A2" w:rsidRPr="002C4D30" w:rsidRDefault="009D27A2" w:rsidP="002E29A3">
            <w:pPr>
              <w:autoSpaceDE w:val="0"/>
              <w:autoSpaceDN w:val="0"/>
              <w:adjustRightInd w:val="0"/>
              <w:ind w:left="342"/>
              <w:rPr>
                <w:rFonts w:asciiTheme="minorHAnsi" w:hAnsiTheme="minorHAnsi" w:cstheme="minorHAnsi"/>
                <w:b/>
                <w:bCs/>
                <w:sz w:val="24"/>
                <w:szCs w:val="24"/>
              </w:rPr>
            </w:pPr>
            <w:r w:rsidRPr="002C4D30">
              <w:rPr>
                <w:rFonts w:asciiTheme="minorHAnsi" w:hAnsiTheme="minorHAnsi" w:cstheme="minorHAnsi"/>
                <w:b/>
                <w:bCs/>
                <w:sz w:val="24"/>
                <w:szCs w:val="24"/>
              </w:rPr>
              <w:t>others.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3"/>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Model with mathematics.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3"/>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Use appropriate tools strategically.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3"/>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Attend to precision.</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3"/>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make use of structure.</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3"/>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express regularity in repeated reasoning.</w:t>
            </w: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pStyle w:val="ListParagraph"/>
              <w:autoSpaceDE w:val="0"/>
              <w:autoSpaceDN w:val="0"/>
              <w:adjustRightInd w:val="0"/>
              <w:ind w:left="360"/>
              <w:rPr>
                <w:rFonts w:asciiTheme="minorHAnsi" w:hAnsiTheme="minorHAnsi" w:cstheme="minorHAnsi"/>
                <w:b/>
                <w:bCs/>
                <w:sz w:val="24"/>
                <w:szCs w:val="24"/>
              </w:rPr>
            </w:pPr>
          </w:p>
          <w:p w:rsidR="009D27A2" w:rsidRPr="002C4D30" w:rsidRDefault="009D27A2" w:rsidP="004E7D56">
            <w:pPr>
              <w:pStyle w:val="ListParagraph"/>
              <w:numPr>
                <w:ilvl w:val="0"/>
                <w:numId w:val="114"/>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Make sense of problems and persevere in solving them.</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4"/>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Reason abstractly and quantitatively.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4"/>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Construct viable</w:t>
            </w:r>
          </w:p>
          <w:p w:rsidR="009D27A2" w:rsidRPr="002C4D30" w:rsidRDefault="009D27A2" w:rsidP="002E29A3">
            <w:pPr>
              <w:autoSpaceDE w:val="0"/>
              <w:autoSpaceDN w:val="0"/>
              <w:adjustRightInd w:val="0"/>
              <w:ind w:left="360"/>
              <w:rPr>
                <w:rFonts w:asciiTheme="minorHAnsi" w:hAnsiTheme="minorHAnsi" w:cstheme="minorHAnsi"/>
                <w:b/>
                <w:bCs/>
                <w:sz w:val="24"/>
                <w:szCs w:val="24"/>
              </w:rPr>
            </w:pPr>
            <w:r w:rsidRPr="002C4D30">
              <w:rPr>
                <w:rFonts w:asciiTheme="minorHAnsi" w:hAnsiTheme="minorHAnsi" w:cstheme="minorHAnsi"/>
                <w:b/>
                <w:bCs/>
                <w:sz w:val="24"/>
                <w:szCs w:val="24"/>
              </w:rPr>
              <w:t>arguments and</w:t>
            </w:r>
          </w:p>
          <w:p w:rsidR="009D27A2" w:rsidRPr="002C4D30" w:rsidRDefault="009D27A2" w:rsidP="002E29A3">
            <w:pPr>
              <w:autoSpaceDE w:val="0"/>
              <w:autoSpaceDN w:val="0"/>
              <w:adjustRightInd w:val="0"/>
              <w:ind w:left="342"/>
              <w:rPr>
                <w:rFonts w:asciiTheme="minorHAnsi" w:hAnsiTheme="minorHAnsi" w:cstheme="minorHAnsi"/>
                <w:b/>
                <w:bCs/>
                <w:sz w:val="24"/>
                <w:szCs w:val="24"/>
              </w:rPr>
            </w:pPr>
            <w:r w:rsidRPr="002C4D30">
              <w:rPr>
                <w:rFonts w:asciiTheme="minorHAnsi" w:hAnsiTheme="minorHAnsi" w:cstheme="minorHAnsi"/>
                <w:b/>
                <w:bCs/>
                <w:sz w:val="24"/>
                <w:szCs w:val="24"/>
              </w:rPr>
              <w:t>critique the</w:t>
            </w:r>
            <w:r w:rsidR="00F41DD5">
              <w:rPr>
                <w:rFonts w:asciiTheme="minorHAnsi" w:hAnsiTheme="minorHAnsi" w:cstheme="minorHAnsi"/>
                <w:b/>
                <w:bCs/>
                <w:sz w:val="24"/>
                <w:szCs w:val="24"/>
              </w:rPr>
              <w:t xml:space="preserve"> </w:t>
            </w:r>
            <w:r w:rsidRPr="002C4D30">
              <w:rPr>
                <w:rFonts w:asciiTheme="minorHAnsi" w:hAnsiTheme="minorHAnsi" w:cstheme="minorHAnsi"/>
                <w:b/>
                <w:bCs/>
                <w:sz w:val="24"/>
                <w:szCs w:val="24"/>
              </w:rPr>
              <w:t xml:space="preserve">reasoning of </w:t>
            </w:r>
          </w:p>
          <w:p w:rsidR="009D27A2" w:rsidRPr="002C4D30" w:rsidRDefault="009D27A2" w:rsidP="002E29A3">
            <w:pPr>
              <w:autoSpaceDE w:val="0"/>
              <w:autoSpaceDN w:val="0"/>
              <w:adjustRightInd w:val="0"/>
              <w:ind w:left="342"/>
              <w:rPr>
                <w:rFonts w:asciiTheme="minorHAnsi" w:hAnsiTheme="minorHAnsi" w:cstheme="minorHAnsi"/>
                <w:b/>
                <w:bCs/>
                <w:sz w:val="24"/>
                <w:szCs w:val="24"/>
              </w:rPr>
            </w:pPr>
            <w:r w:rsidRPr="002C4D30">
              <w:rPr>
                <w:rFonts w:asciiTheme="minorHAnsi" w:hAnsiTheme="minorHAnsi" w:cstheme="minorHAnsi"/>
                <w:b/>
                <w:bCs/>
                <w:sz w:val="24"/>
                <w:szCs w:val="24"/>
              </w:rPr>
              <w:t>others.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4"/>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Model with mathematics.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4"/>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Use appropriate tools strategically.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4"/>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Attend to precision.</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4"/>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make use of structure.</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4"/>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express regularity in repeated reasoning.</w:t>
            </w: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4E7D56">
            <w:pPr>
              <w:pStyle w:val="ListParagraph"/>
              <w:numPr>
                <w:ilvl w:val="0"/>
                <w:numId w:val="115"/>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Make sense of problems and persevere in solving them.</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5"/>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Reason abstractly and quantitatively.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5"/>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Construct viable</w:t>
            </w:r>
          </w:p>
          <w:p w:rsidR="009D27A2" w:rsidRPr="002C4D30" w:rsidRDefault="009D27A2" w:rsidP="002E29A3">
            <w:pPr>
              <w:autoSpaceDE w:val="0"/>
              <w:autoSpaceDN w:val="0"/>
              <w:adjustRightInd w:val="0"/>
              <w:ind w:left="360"/>
              <w:rPr>
                <w:rFonts w:asciiTheme="minorHAnsi" w:hAnsiTheme="minorHAnsi" w:cstheme="minorHAnsi"/>
                <w:b/>
                <w:bCs/>
                <w:sz w:val="24"/>
                <w:szCs w:val="24"/>
              </w:rPr>
            </w:pPr>
            <w:r w:rsidRPr="002C4D30">
              <w:rPr>
                <w:rFonts w:asciiTheme="minorHAnsi" w:hAnsiTheme="minorHAnsi" w:cstheme="minorHAnsi"/>
                <w:b/>
                <w:bCs/>
                <w:sz w:val="24"/>
                <w:szCs w:val="24"/>
              </w:rPr>
              <w:t>arguments and</w:t>
            </w:r>
          </w:p>
          <w:p w:rsidR="009D27A2" w:rsidRPr="002C4D30" w:rsidRDefault="009D27A2" w:rsidP="00535E5E">
            <w:pPr>
              <w:autoSpaceDE w:val="0"/>
              <w:autoSpaceDN w:val="0"/>
              <w:adjustRightInd w:val="0"/>
              <w:ind w:firstLine="342"/>
              <w:rPr>
                <w:rFonts w:asciiTheme="minorHAnsi" w:hAnsiTheme="minorHAnsi" w:cstheme="minorHAnsi"/>
                <w:b/>
                <w:bCs/>
                <w:sz w:val="24"/>
                <w:szCs w:val="24"/>
              </w:rPr>
            </w:pPr>
            <w:r w:rsidRPr="002C4D30">
              <w:rPr>
                <w:rFonts w:asciiTheme="minorHAnsi" w:hAnsiTheme="minorHAnsi" w:cstheme="minorHAnsi"/>
                <w:b/>
                <w:bCs/>
                <w:sz w:val="24"/>
                <w:szCs w:val="24"/>
              </w:rPr>
              <w:t>critique the</w:t>
            </w:r>
          </w:p>
          <w:p w:rsidR="009D27A2" w:rsidRPr="002C4D30" w:rsidRDefault="009D27A2" w:rsidP="00535E5E">
            <w:pPr>
              <w:autoSpaceDE w:val="0"/>
              <w:autoSpaceDN w:val="0"/>
              <w:adjustRightInd w:val="0"/>
              <w:ind w:firstLine="342"/>
              <w:rPr>
                <w:rFonts w:asciiTheme="minorHAnsi" w:hAnsiTheme="minorHAnsi" w:cstheme="minorHAnsi"/>
                <w:b/>
                <w:bCs/>
                <w:sz w:val="24"/>
                <w:szCs w:val="24"/>
              </w:rPr>
            </w:pPr>
            <w:r w:rsidRPr="002C4D30">
              <w:rPr>
                <w:rFonts w:asciiTheme="minorHAnsi" w:hAnsiTheme="minorHAnsi" w:cstheme="minorHAnsi"/>
                <w:b/>
                <w:bCs/>
                <w:sz w:val="24"/>
                <w:szCs w:val="24"/>
              </w:rPr>
              <w:t xml:space="preserve">reasoning of </w:t>
            </w:r>
          </w:p>
          <w:p w:rsidR="009D27A2" w:rsidRPr="002C4D30" w:rsidRDefault="009D27A2" w:rsidP="00535E5E">
            <w:pPr>
              <w:autoSpaceDE w:val="0"/>
              <w:autoSpaceDN w:val="0"/>
              <w:adjustRightInd w:val="0"/>
              <w:ind w:firstLine="342"/>
              <w:rPr>
                <w:rFonts w:asciiTheme="minorHAnsi" w:hAnsiTheme="minorHAnsi" w:cstheme="minorHAnsi"/>
                <w:b/>
                <w:bCs/>
                <w:sz w:val="24"/>
                <w:szCs w:val="24"/>
              </w:rPr>
            </w:pPr>
            <w:r w:rsidRPr="002C4D30">
              <w:rPr>
                <w:rFonts w:asciiTheme="minorHAnsi" w:hAnsiTheme="minorHAnsi" w:cstheme="minorHAnsi"/>
                <w:b/>
                <w:bCs/>
                <w:sz w:val="24"/>
                <w:szCs w:val="24"/>
              </w:rPr>
              <w:t>others.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5"/>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Model with mathematics.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5"/>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Use appropriate tools strategically.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5"/>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Attend to precision.</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5"/>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make use of structure.</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5"/>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express regularity in repeated reasoning.</w:t>
            </w: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F41DD5" w:rsidRDefault="00F41DD5"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4E7D56">
            <w:pPr>
              <w:pStyle w:val="ListParagraph"/>
              <w:numPr>
                <w:ilvl w:val="0"/>
                <w:numId w:val="116"/>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Make sense of problems and persevere in solving them.</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6"/>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Reason abstractly and quantitatively.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6"/>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Construct viable</w:t>
            </w:r>
          </w:p>
          <w:p w:rsidR="009D27A2" w:rsidRPr="002C4D30" w:rsidRDefault="009D27A2" w:rsidP="00F41DD5">
            <w:pPr>
              <w:autoSpaceDE w:val="0"/>
              <w:autoSpaceDN w:val="0"/>
              <w:adjustRightInd w:val="0"/>
              <w:ind w:left="360"/>
              <w:rPr>
                <w:rFonts w:asciiTheme="minorHAnsi" w:hAnsiTheme="minorHAnsi" w:cstheme="minorHAnsi"/>
                <w:b/>
                <w:bCs/>
                <w:sz w:val="24"/>
                <w:szCs w:val="24"/>
              </w:rPr>
            </w:pPr>
            <w:r w:rsidRPr="002C4D30">
              <w:rPr>
                <w:rFonts w:asciiTheme="minorHAnsi" w:hAnsiTheme="minorHAnsi" w:cstheme="minorHAnsi"/>
                <w:b/>
                <w:bCs/>
                <w:sz w:val="24"/>
                <w:szCs w:val="24"/>
              </w:rPr>
              <w:t>arguments and</w:t>
            </w:r>
            <w:r w:rsidR="00F41DD5">
              <w:rPr>
                <w:rFonts w:asciiTheme="minorHAnsi" w:hAnsiTheme="minorHAnsi" w:cstheme="minorHAnsi"/>
                <w:b/>
                <w:bCs/>
                <w:sz w:val="24"/>
                <w:szCs w:val="24"/>
              </w:rPr>
              <w:t xml:space="preserve"> </w:t>
            </w:r>
            <w:r w:rsidRPr="002C4D30">
              <w:rPr>
                <w:rFonts w:asciiTheme="minorHAnsi" w:hAnsiTheme="minorHAnsi" w:cstheme="minorHAnsi"/>
                <w:b/>
                <w:bCs/>
                <w:sz w:val="24"/>
                <w:szCs w:val="24"/>
              </w:rPr>
              <w:t>critique the</w:t>
            </w:r>
            <w:r w:rsidR="00F41DD5">
              <w:rPr>
                <w:rFonts w:asciiTheme="minorHAnsi" w:hAnsiTheme="minorHAnsi" w:cstheme="minorHAnsi"/>
                <w:b/>
                <w:bCs/>
                <w:sz w:val="24"/>
                <w:szCs w:val="24"/>
              </w:rPr>
              <w:t xml:space="preserve"> </w:t>
            </w:r>
            <w:r w:rsidRPr="002C4D30">
              <w:rPr>
                <w:rFonts w:asciiTheme="minorHAnsi" w:hAnsiTheme="minorHAnsi" w:cstheme="minorHAnsi"/>
                <w:b/>
                <w:bCs/>
                <w:sz w:val="24"/>
                <w:szCs w:val="24"/>
              </w:rPr>
              <w:t xml:space="preserve">reasoning of </w:t>
            </w:r>
          </w:p>
          <w:p w:rsidR="009D27A2" w:rsidRPr="002C4D30" w:rsidRDefault="009D27A2" w:rsidP="002E29A3">
            <w:pPr>
              <w:autoSpaceDE w:val="0"/>
              <w:autoSpaceDN w:val="0"/>
              <w:adjustRightInd w:val="0"/>
              <w:ind w:left="342"/>
              <w:rPr>
                <w:rFonts w:asciiTheme="minorHAnsi" w:hAnsiTheme="minorHAnsi" w:cstheme="minorHAnsi"/>
                <w:b/>
                <w:bCs/>
                <w:sz w:val="24"/>
                <w:szCs w:val="24"/>
              </w:rPr>
            </w:pPr>
            <w:r w:rsidRPr="002C4D30">
              <w:rPr>
                <w:rFonts w:asciiTheme="minorHAnsi" w:hAnsiTheme="minorHAnsi" w:cstheme="minorHAnsi"/>
                <w:b/>
                <w:bCs/>
                <w:sz w:val="24"/>
                <w:szCs w:val="24"/>
              </w:rPr>
              <w:t>others.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6"/>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Model with mathematics.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6"/>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Use appropriate tools strategically.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6"/>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Attend to precision.</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6"/>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make use of structure.</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6"/>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express regularity in repeated reasoning.</w:t>
            </w: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F41DD5" w:rsidRPr="002C4D30" w:rsidRDefault="00F41DD5"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4E7D56">
            <w:pPr>
              <w:pStyle w:val="ListParagraph"/>
              <w:numPr>
                <w:ilvl w:val="0"/>
                <w:numId w:val="117"/>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Make sense of problems and persevere in solving them.</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7"/>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Reason abstractly and quantitatively.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7"/>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Construct viable</w:t>
            </w:r>
          </w:p>
          <w:p w:rsidR="009D27A2" w:rsidRPr="002C4D30" w:rsidRDefault="009D27A2" w:rsidP="002E29A3">
            <w:pPr>
              <w:autoSpaceDE w:val="0"/>
              <w:autoSpaceDN w:val="0"/>
              <w:adjustRightInd w:val="0"/>
              <w:ind w:left="360"/>
              <w:rPr>
                <w:rFonts w:asciiTheme="minorHAnsi" w:hAnsiTheme="minorHAnsi" w:cstheme="minorHAnsi"/>
                <w:b/>
                <w:bCs/>
                <w:sz w:val="24"/>
                <w:szCs w:val="24"/>
              </w:rPr>
            </w:pPr>
            <w:r w:rsidRPr="002C4D30">
              <w:rPr>
                <w:rFonts w:asciiTheme="minorHAnsi" w:hAnsiTheme="minorHAnsi" w:cstheme="minorHAnsi"/>
                <w:b/>
                <w:bCs/>
                <w:sz w:val="24"/>
                <w:szCs w:val="24"/>
              </w:rPr>
              <w:t>arguments and</w:t>
            </w:r>
          </w:p>
          <w:p w:rsidR="009D27A2" w:rsidRPr="002C4D30" w:rsidRDefault="009D27A2" w:rsidP="00535E5E">
            <w:pPr>
              <w:autoSpaceDE w:val="0"/>
              <w:autoSpaceDN w:val="0"/>
              <w:adjustRightInd w:val="0"/>
              <w:ind w:firstLine="342"/>
              <w:rPr>
                <w:rFonts w:asciiTheme="minorHAnsi" w:hAnsiTheme="minorHAnsi" w:cstheme="minorHAnsi"/>
                <w:b/>
                <w:bCs/>
                <w:sz w:val="24"/>
                <w:szCs w:val="24"/>
              </w:rPr>
            </w:pPr>
            <w:r w:rsidRPr="002C4D30">
              <w:rPr>
                <w:rFonts w:asciiTheme="minorHAnsi" w:hAnsiTheme="minorHAnsi" w:cstheme="minorHAnsi"/>
                <w:b/>
                <w:bCs/>
                <w:sz w:val="24"/>
                <w:szCs w:val="24"/>
              </w:rPr>
              <w:t>critique the</w:t>
            </w:r>
            <w:r w:rsidR="00F41DD5">
              <w:rPr>
                <w:rFonts w:asciiTheme="minorHAnsi" w:hAnsiTheme="minorHAnsi" w:cstheme="minorHAnsi"/>
                <w:b/>
                <w:bCs/>
                <w:sz w:val="24"/>
                <w:szCs w:val="24"/>
              </w:rPr>
              <w:t xml:space="preserve"> </w:t>
            </w:r>
            <w:r w:rsidRPr="002C4D30">
              <w:rPr>
                <w:rFonts w:asciiTheme="minorHAnsi" w:hAnsiTheme="minorHAnsi" w:cstheme="minorHAnsi"/>
                <w:b/>
                <w:bCs/>
                <w:sz w:val="24"/>
                <w:szCs w:val="24"/>
              </w:rPr>
              <w:t xml:space="preserve">reasoning of </w:t>
            </w:r>
          </w:p>
          <w:p w:rsidR="009D27A2" w:rsidRPr="002C4D30" w:rsidRDefault="009D27A2" w:rsidP="00535E5E">
            <w:pPr>
              <w:autoSpaceDE w:val="0"/>
              <w:autoSpaceDN w:val="0"/>
              <w:adjustRightInd w:val="0"/>
              <w:ind w:firstLine="342"/>
              <w:rPr>
                <w:rFonts w:asciiTheme="minorHAnsi" w:hAnsiTheme="minorHAnsi" w:cstheme="minorHAnsi"/>
                <w:b/>
                <w:bCs/>
                <w:sz w:val="24"/>
                <w:szCs w:val="24"/>
              </w:rPr>
            </w:pPr>
            <w:r w:rsidRPr="002C4D30">
              <w:rPr>
                <w:rFonts w:asciiTheme="minorHAnsi" w:hAnsiTheme="minorHAnsi" w:cstheme="minorHAnsi"/>
                <w:b/>
                <w:bCs/>
                <w:sz w:val="24"/>
                <w:szCs w:val="24"/>
              </w:rPr>
              <w:t>others.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7"/>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Model with mathematics.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7"/>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Use appropriate tools strategically.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7"/>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Attend to precision.</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7"/>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make use of structure.</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7"/>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express regularity in repeated reasoning.</w:t>
            </w: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2E29A3">
            <w:pPr>
              <w:rPr>
                <w:rFonts w:asciiTheme="minorHAnsi" w:hAnsiTheme="minorHAnsi" w:cstheme="minorHAnsi"/>
                <w:sz w:val="24"/>
                <w:szCs w:val="24"/>
              </w:rPr>
            </w:pPr>
          </w:p>
          <w:p w:rsidR="009D27A2" w:rsidRPr="002C4D30" w:rsidRDefault="009D27A2" w:rsidP="004E7D56">
            <w:pPr>
              <w:pStyle w:val="ListParagraph"/>
              <w:numPr>
                <w:ilvl w:val="0"/>
                <w:numId w:val="118"/>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Make sense of problems and persevere in solving them.</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8"/>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Reason abstractly and quantitatively.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pStyle w:val="ListParagraph"/>
              <w:numPr>
                <w:ilvl w:val="0"/>
                <w:numId w:val="118"/>
              </w:numPr>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Construct viable</w:t>
            </w:r>
          </w:p>
          <w:p w:rsidR="009D27A2" w:rsidRPr="002C4D30" w:rsidRDefault="009D27A2" w:rsidP="00F41DD5">
            <w:pPr>
              <w:autoSpaceDE w:val="0"/>
              <w:autoSpaceDN w:val="0"/>
              <w:adjustRightInd w:val="0"/>
              <w:ind w:left="360"/>
              <w:rPr>
                <w:rFonts w:asciiTheme="minorHAnsi" w:hAnsiTheme="minorHAnsi" w:cstheme="minorHAnsi"/>
                <w:b/>
                <w:bCs/>
                <w:sz w:val="24"/>
                <w:szCs w:val="24"/>
              </w:rPr>
            </w:pPr>
            <w:r w:rsidRPr="002C4D30">
              <w:rPr>
                <w:rFonts w:asciiTheme="minorHAnsi" w:hAnsiTheme="minorHAnsi" w:cstheme="minorHAnsi"/>
                <w:b/>
                <w:bCs/>
                <w:sz w:val="24"/>
                <w:szCs w:val="24"/>
              </w:rPr>
              <w:t>arguments and</w:t>
            </w:r>
            <w:r w:rsidR="00F41DD5">
              <w:rPr>
                <w:rFonts w:asciiTheme="minorHAnsi" w:hAnsiTheme="minorHAnsi" w:cstheme="minorHAnsi"/>
                <w:b/>
                <w:bCs/>
                <w:sz w:val="24"/>
                <w:szCs w:val="24"/>
              </w:rPr>
              <w:t xml:space="preserve"> </w:t>
            </w:r>
            <w:r w:rsidRPr="002C4D30">
              <w:rPr>
                <w:rFonts w:asciiTheme="minorHAnsi" w:hAnsiTheme="minorHAnsi" w:cstheme="minorHAnsi"/>
                <w:b/>
                <w:bCs/>
                <w:sz w:val="24"/>
                <w:szCs w:val="24"/>
              </w:rPr>
              <w:t>critique the</w:t>
            </w:r>
          </w:p>
          <w:p w:rsidR="009D27A2" w:rsidRPr="002C4D30" w:rsidRDefault="009D27A2" w:rsidP="002E29A3">
            <w:pPr>
              <w:autoSpaceDE w:val="0"/>
              <w:autoSpaceDN w:val="0"/>
              <w:adjustRightInd w:val="0"/>
              <w:ind w:left="342"/>
              <w:rPr>
                <w:rFonts w:asciiTheme="minorHAnsi" w:hAnsiTheme="minorHAnsi" w:cstheme="minorHAnsi"/>
                <w:b/>
                <w:bCs/>
                <w:sz w:val="24"/>
                <w:szCs w:val="24"/>
              </w:rPr>
            </w:pPr>
            <w:r w:rsidRPr="002C4D30">
              <w:rPr>
                <w:rFonts w:asciiTheme="minorHAnsi" w:hAnsiTheme="minorHAnsi" w:cstheme="minorHAnsi"/>
                <w:b/>
                <w:bCs/>
                <w:sz w:val="24"/>
                <w:szCs w:val="24"/>
              </w:rPr>
              <w:t xml:space="preserve">reasoning of </w:t>
            </w:r>
          </w:p>
          <w:p w:rsidR="009D27A2" w:rsidRPr="002C4D30" w:rsidRDefault="009D27A2" w:rsidP="002E29A3">
            <w:pPr>
              <w:autoSpaceDE w:val="0"/>
              <w:autoSpaceDN w:val="0"/>
              <w:adjustRightInd w:val="0"/>
              <w:ind w:left="342"/>
              <w:rPr>
                <w:rFonts w:asciiTheme="minorHAnsi" w:hAnsiTheme="minorHAnsi" w:cstheme="minorHAnsi"/>
                <w:b/>
                <w:bCs/>
                <w:sz w:val="24"/>
                <w:szCs w:val="24"/>
              </w:rPr>
            </w:pPr>
            <w:r w:rsidRPr="002C4D30">
              <w:rPr>
                <w:rFonts w:asciiTheme="minorHAnsi" w:hAnsiTheme="minorHAnsi" w:cstheme="minorHAnsi"/>
                <w:b/>
                <w:bCs/>
                <w:sz w:val="24"/>
                <w:szCs w:val="24"/>
              </w:rPr>
              <w:t>others.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8"/>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Model with mathematics.</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8"/>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Use appropriate tools strategically.</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8"/>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Attend to precision.</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Pr="002C4D30" w:rsidRDefault="009D27A2" w:rsidP="004E7D56">
            <w:pPr>
              <w:numPr>
                <w:ilvl w:val="0"/>
                <w:numId w:val="118"/>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make use of structure.</w:t>
            </w:r>
          </w:p>
          <w:p w:rsidR="009D27A2" w:rsidRPr="002C4D30" w:rsidRDefault="009D27A2" w:rsidP="002E29A3">
            <w:pPr>
              <w:autoSpaceDE w:val="0"/>
              <w:autoSpaceDN w:val="0"/>
              <w:adjustRightInd w:val="0"/>
              <w:rPr>
                <w:rFonts w:asciiTheme="minorHAnsi" w:hAnsiTheme="minorHAnsi" w:cstheme="minorHAnsi"/>
                <w:b/>
                <w:bCs/>
                <w:sz w:val="24"/>
                <w:szCs w:val="24"/>
              </w:rPr>
            </w:pPr>
          </w:p>
          <w:p w:rsidR="009D27A2" w:rsidRDefault="009D27A2" w:rsidP="004E7D56">
            <w:pPr>
              <w:numPr>
                <w:ilvl w:val="0"/>
                <w:numId w:val="118"/>
              </w:numPr>
              <w:tabs>
                <w:tab w:val="num" w:pos="312"/>
              </w:tabs>
              <w:autoSpaceDE w:val="0"/>
              <w:autoSpaceDN w:val="0"/>
              <w:adjustRightInd w:val="0"/>
              <w:rPr>
                <w:rFonts w:asciiTheme="minorHAnsi" w:hAnsiTheme="minorHAnsi" w:cstheme="minorHAnsi"/>
                <w:b/>
                <w:bCs/>
                <w:sz w:val="24"/>
                <w:szCs w:val="24"/>
              </w:rPr>
            </w:pPr>
            <w:r w:rsidRPr="002C4D30">
              <w:rPr>
                <w:rFonts w:asciiTheme="minorHAnsi" w:hAnsiTheme="minorHAnsi" w:cstheme="minorHAnsi"/>
                <w:b/>
                <w:bCs/>
                <w:sz w:val="24"/>
                <w:szCs w:val="24"/>
              </w:rPr>
              <w:t xml:space="preserve"> Look for and express regularity in repeated reasoning.</w:t>
            </w:r>
          </w:p>
          <w:p w:rsidR="009D27A2" w:rsidRDefault="009D27A2" w:rsidP="006E0F98">
            <w:pPr>
              <w:pStyle w:val="ListParagraph"/>
              <w:rPr>
                <w:rFonts w:asciiTheme="minorHAnsi" w:hAnsiTheme="minorHAnsi" w:cstheme="minorHAnsi"/>
                <w:b/>
                <w:bCs/>
                <w:sz w:val="24"/>
                <w:szCs w:val="24"/>
              </w:rPr>
            </w:pPr>
          </w:p>
          <w:p w:rsidR="009D27A2" w:rsidRDefault="009D27A2" w:rsidP="006E0F98">
            <w:pPr>
              <w:autoSpaceDE w:val="0"/>
              <w:autoSpaceDN w:val="0"/>
              <w:adjustRightInd w:val="0"/>
              <w:rPr>
                <w:rFonts w:asciiTheme="minorHAnsi" w:hAnsiTheme="minorHAnsi" w:cstheme="minorHAnsi"/>
                <w:b/>
                <w:bCs/>
                <w:sz w:val="24"/>
                <w:szCs w:val="24"/>
              </w:rPr>
            </w:pPr>
          </w:p>
          <w:p w:rsidR="00247907" w:rsidRDefault="00247907" w:rsidP="006E0F98">
            <w:pPr>
              <w:autoSpaceDE w:val="0"/>
              <w:autoSpaceDN w:val="0"/>
              <w:adjustRightInd w:val="0"/>
              <w:rPr>
                <w:rFonts w:asciiTheme="minorHAnsi" w:hAnsiTheme="minorHAnsi" w:cstheme="minorHAnsi"/>
                <w:b/>
                <w:bCs/>
                <w:sz w:val="24"/>
                <w:szCs w:val="24"/>
              </w:rPr>
            </w:pPr>
          </w:p>
          <w:p w:rsidR="00247907" w:rsidRDefault="00247907" w:rsidP="006E0F98">
            <w:pPr>
              <w:autoSpaceDE w:val="0"/>
              <w:autoSpaceDN w:val="0"/>
              <w:adjustRightInd w:val="0"/>
              <w:rPr>
                <w:rFonts w:asciiTheme="minorHAnsi" w:hAnsiTheme="minorHAnsi" w:cstheme="minorHAnsi"/>
                <w:b/>
                <w:bCs/>
                <w:sz w:val="24"/>
                <w:szCs w:val="24"/>
              </w:rPr>
            </w:pPr>
          </w:p>
          <w:p w:rsidR="00247907" w:rsidRDefault="00247907" w:rsidP="006E0F98">
            <w:pPr>
              <w:autoSpaceDE w:val="0"/>
              <w:autoSpaceDN w:val="0"/>
              <w:adjustRightInd w:val="0"/>
              <w:rPr>
                <w:rFonts w:asciiTheme="minorHAnsi" w:hAnsiTheme="minorHAnsi" w:cstheme="minorHAnsi"/>
                <w:b/>
                <w:bCs/>
                <w:sz w:val="24"/>
                <w:szCs w:val="24"/>
              </w:rPr>
            </w:pPr>
          </w:p>
          <w:p w:rsidR="00247907" w:rsidRDefault="00247907" w:rsidP="006E0F98">
            <w:pPr>
              <w:autoSpaceDE w:val="0"/>
              <w:autoSpaceDN w:val="0"/>
              <w:adjustRightInd w:val="0"/>
              <w:rPr>
                <w:rFonts w:asciiTheme="minorHAnsi" w:hAnsiTheme="minorHAnsi" w:cstheme="minorHAnsi"/>
                <w:b/>
                <w:bCs/>
                <w:sz w:val="24"/>
                <w:szCs w:val="24"/>
              </w:rPr>
            </w:pPr>
          </w:p>
          <w:p w:rsidR="00247907" w:rsidRDefault="00247907" w:rsidP="006E0F98">
            <w:pPr>
              <w:autoSpaceDE w:val="0"/>
              <w:autoSpaceDN w:val="0"/>
              <w:adjustRightInd w:val="0"/>
              <w:rPr>
                <w:rFonts w:asciiTheme="minorHAnsi" w:hAnsiTheme="minorHAnsi" w:cstheme="minorHAnsi"/>
                <w:b/>
                <w:bCs/>
                <w:sz w:val="24"/>
                <w:szCs w:val="24"/>
              </w:rPr>
            </w:pPr>
          </w:p>
          <w:p w:rsidR="00247907" w:rsidRDefault="00247907" w:rsidP="006E0F98">
            <w:pPr>
              <w:autoSpaceDE w:val="0"/>
              <w:autoSpaceDN w:val="0"/>
              <w:adjustRightInd w:val="0"/>
              <w:rPr>
                <w:rFonts w:asciiTheme="minorHAnsi" w:hAnsiTheme="minorHAnsi" w:cstheme="minorHAnsi"/>
                <w:b/>
                <w:bCs/>
                <w:sz w:val="24"/>
                <w:szCs w:val="24"/>
              </w:rPr>
            </w:pPr>
          </w:p>
          <w:p w:rsidR="004E767D" w:rsidRDefault="004E767D" w:rsidP="006E0F98">
            <w:pPr>
              <w:autoSpaceDE w:val="0"/>
              <w:autoSpaceDN w:val="0"/>
              <w:adjustRightInd w:val="0"/>
              <w:rPr>
                <w:rFonts w:asciiTheme="minorHAnsi" w:hAnsiTheme="minorHAnsi" w:cstheme="minorHAnsi"/>
                <w:b/>
                <w:bCs/>
                <w:sz w:val="24"/>
                <w:szCs w:val="24"/>
              </w:rPr>
            </w:pPr>
          </w:p>
          <w:p w:rsidR="004E767D" w:rsidRDefault="004E767D" w:rsidP="006E0F98">
            <w:pPr>
              <w:autoSpaceDE w:val="0"/>
              <w:autoSpaceDN w:val="0"/>
              <w:adjustRightInd w:val="0"/>
              <w:rPr>
                <w:rFonts w:asciiTheme="minorHAnsi" w:hAnsiTheme="minorHAnsi" w:cstheme="minorHAnsi"/>
                <w:b/>
                <w:bCs/>
                <w:sz w:val="24"/>
                <w:szCs w:val="24"/>
              </w:rPr>
            </w:pPr>
          </w:p>
          <w:p w:rsidR="00247907" w:rsidRDefault="00247907" w:rsidP="006E0F98">
            <w:pPr>
              <w:autoSpaceDE w:val="0"/>
              <w:autoSpaceDN w:val="0"/>
              <w:adjustRightInd w:val="0"/>
              <w:rPr>
                <w:rFonts w:asciiTheme="minorHAnsi" w:hAnsiTheme="minorHAnsi" w:cstheme="minorHAnsi"/>
                <w:b/>
                <w:bCs/>
                <w:sz w:val="24"/>
                <w:szCs w:val="24"/>
              </w:rPr>
            </w:pPr>
          </w:p>
          <w:p w:rsidR="00247907" w:rsidRDefault="00247907" w:rsidP="006E0F98">
            <w:pPr>
              <w:autoSpaceDE w:val="0"/>
              <w:autoSpaceDN w:val="0"/>
              <w:adjustRightInd w:val="0"/>
              <w:rPr>
                <w:rFonts w:asciiTheme="minorHAnsi" w:hAnsiTheme="minorHAnsi" w:cstheme="minorHAnsi"/>
                <w:b/>
                <w:bCs/>
                <w:sz w:val="24"/>
                <w:szCs w:val="24"/>
              </w:rPr>
            </w:pPr>
          </w:p>
          <w:p w:rsidR="009D27A2" w:rsidRDefault="009D27A2" w:rsidP="006E0F98">
            <w:pPr>
              <w:autoSpaceDE w:val="0"/>
              <w:autoSpaceDN w:val="0"/>
              <w:adjustRightInd w:val="0"/>
              <w:rPr>
                <w:rFonts w:asciiTheme="minorHAnsi" w:hAnsiTheme="minorHAnsi" w:cstheme="minorHAnsi"/>
                <w:b/>
                <w:bCs/>
                <w:sz w:val="24"/>
                <w:szCs w:val="24"/>
              </w:rPr>
            </w:pPr>
          </w:p>
          <w:p w:rsidR="00247907" w:rsidRPr="00247907" w:rsidRDefault="00247907" w:rsidP="006D4D9E">
            <w:pPr>
              <w:pStyle w:val="ListParagraph"/>
              <w:numPr>
                <w:ilvl w:val="0"/>
                <w:numId w:val="351"/>
              </w:numPr>
              <w:autoSpaceDE w:val="0"/>
              <w:autoSpaceDN w:val="0"/>
              <w:adjustRightInd w:val="0"/>
              <w:spacing w:line="276" w:lineRule="auto"/>
              <w:ind w:left="432" w:hanging="270"/>
              <w:rPr>
                <w:rFonts w:asciiTheme="minorHAnsi" w:hAnsiTheme="minorHAnsi" w:cstheme="minorHAnsi"/>
                <w:b/>
                <w:bCs/>
                <w:sz w:val="24"/>
                <w:szCs w:val="24"/>
              </w:rPr>
            </w:pPr>
            <w:r w:rsidRPr="00247907">
              <w:rPr>
                <w:rFonts w:asciiTheme="minorHAnsi" w:hAnsiTheme="minorHAnsi" w:cstheme="minorHAnsi"/>
                <w:b/>
                <w:bCs/>
                <w:sz w:val="24"/>
                <w:szCs w:val="24"/>
              </w:rPr>
              <w:t>Make sense of problems and persevere in solving them.</w:t>
            </w:r>
          </w:p>
          <w:p w:rsidR="00247907" w:rsidRPr="00247907" w:rsidRDefault="00247907" w:rsidP="00247907">
            <w:pPr>
              <w:autoSpaceDE w:val="0"/>
              <w:autoSpaceDN w:val="0"/>
              <w:adjustRightInd w:val="0"/>
              <w:spacing w:line="276" w:lineRule="auto"/>
              <w:ind w:left="432" w:hanging="270"/>
              <w:rPr>
                <w:rFonts w:asciiTheme="minorHAnsi" w:hAnsiTheme="minorHAnsi" w:cstheme="minorHAnsi"/>
                <w:b/>
                <w:bCs/>
                <w:sz w:val="24"/>
                <w:szCs w:val="24"/>
              </w:rPr>
            </w:pPr>
          </w:p>
          <w:p w:rsidR="00247907" w:rsidRPr="00247907" w:rsidRDefault="00247907" w:rsidP="006D4D9E">
            <w:pPr>
              <w:pStyle w:val="ListParagraph"/>
              <w:numPr>
                <w:ilvl w:val="0"/>
                <w:numId w:val="351"/>
              </w:numPr>
              <w:autoSpaceDE w:val="0"/>
              <w:autoSpaceDN w:val="0"/>
              <w:adjustRightInd w:val="0"/>
              <w:spacing w:line="276" w:lineRule="auto"/>
              <w:ind w:left="432" w:hanging="270"/>
              <w:rPr>
                <w:rFonts w:asciiTheme="minorHAnsi" w:hAnsiTheme="minorHAnsi" w:cstheme="minorHAnsi"/>
                <w:b/>
                <w:bCs/>
                <w:sz w:val="24"/>
                <w:szCs w:val="24"/>
              </w:rPr>
            </w:pPr>
            <w:r w:rsidRPr="00247907">
              <w:rPr>
                <w:rFonts w:asciiTheme="minorHAnsi" w:hAnsiTheme="minorHAnsi" w:cstheme="minorHAnsi"/>
                <w:b/>
                <w:bCs/>
                <w:sz w:val="24"/>
                <w:szCs w:val="24"/>
              </w:rPr>
              <w:t>Reason abstractly and quantitatively.</w:t>
            </w:r>
          </w:p>
          <w:p w:rsidR="00247907" w:rsidRPr="00247907" w:rsidRDefault="00247907" w:rsidP="00247907">
            <w:pPr>
              <w:autoSpaceDE w:val="0"/>
              <w:autoSpaceDN w:val="0"/>
              <w:adjustRightInd w:val="0"/>
              <w:spacing w:line="276" w:lineRule="auto"/>
              <w:ind w:left="432" w:hanging="270"/>
              <w:rPr>
                <w:rFonts w:asciiTheme="minorHAnsi" w:hAnsiTheme="minorHAnsi" w:cstheme="minorHAnsi"/>
                <w:b/>
                <w:bCs/>
                <w:sz w:val="24"/>
                <w:szCs w:val="24"/>
              </w:rPr>
            </w:pPr>
          </w:p>
          <w:p w:rsidR="00247907" w:rsidRPr="00247907" w:rsidRDefault="00247907" w:rsidP="006D4D9E">
            <w:pPr>
              <w:pStyle w:val="ListParagraph"/>
              <w:numPr>
                <w:ilvl w:val="0"/>
                <w:numId w:val="351"/>
              </w:numPr>
              <w:autoSpaceDE w:val="0"/>
              <w:autoSpaceDN w:val="0"/>
              <w:adjustRightInd w:val="0"/>
              <w:spacing w:line="276" w:lineRule="auto"/>
              <w:ind w:left="432" w:hanging="270"/>
              <w:rPr>
                <w:rFonts w:asciiTheme="minorHAnsi" w:hAnsiTheme="minorHAnsi" w:cstheme="minorHAnsi"/>
                <w:b/>
                <w:bCs/>
                <w:sz w:val="24"/>
                <w:szCs w:val="24"/>
              </w:rPr>
            </w:pPr>
            <w:r w:rsidRPr="00247907">
              <w:rPr>
                <w:rFonts w:asciiTheme="minorHAnsi" w:hAnsiTheme="minorHAnsi" w:cstheme="minorHAnsi"/>
                <w:b/>
                <w:bCs/>
                <w:sz w:val="24"/>
                <w:szCs w:val="24"/>
              </w:rPr>
              <w:t>Construct viable arguments and critique the reasoning of others.</w:t>
            </w:r>
          </w:p>
          <w:p w:rsidR="00247907" w:rsidRPr="00247907" w:rsidRDefault="00247907" w:rsidP="00247907">
            <w:pPr>
              <w:autoSpaceDE w:val="0"/>
              <w:autoSpaceDN w:val="0"/>
              <w:adjustRightInd w:val="0"/>
              <w:spacing w:line="276" w:lineRule="auto"/>
              <w:ind w:left="432" w:hanging="270"/>
              <w:rPr>
                <w:rFonts w:asciiTheme="minorHAnsi" w:hAnsiTheme="minorHAnsi" w:cstheme="minorHAnsi"/>
                <w:b/>
                <w:bCs/>
                <w:sz w:val="24"/>
                <w:szCs w:val="24"/>
              </w:rPr>
            </w:pPr>
          </w:p>
          <w:p w:rsidR="00247907" w:rsidRPr="00247907" w:rsidRDefault="00247907" w:rsidP="006D4D9E">
            <w:pPr>
              <w:numPr>
                <w:ilvl w:val="0"/>
                <w:numId w:val="351"/>
              </w:numPr>
              <w:autoSpaceDE w:val="0"/>
              <w:autoSpaceDN w:val="0"/>
              <w:adjustRightInd w:val="0"/>
              <w:spacing w:line="276" w:lineRule="auto"/>
              <w:ind w:left="432" w:hanging="270"/>
              <w:rPr>
                <w:rFonts w:asciiTheme="minorHAnsi" w:hAnsiTheme="minorHAnsi" w:cstheme="minorHAnsi"/>
                <w:b/>
                <w:bCs/>
                <w:sz w:val="24"/>
                <w:szCs w:val="24"/>
              </w:rPr>
            </w:pPr>
            <w:r w:rsidRPr="00247907">
              <w:rPr>
                <w:rFonts w:asciiTheme="minorHAnsi" w:hAnsiTheme="minorHAnsi" w:cstheme="minorHAnsi"/>
                <w:b/>
                <w:bCs/>
                <w:sz w:val="24"/>
                <w:szCs w:val="24"/>
              </w:rPr>
              <w:t xml:space="preserve"> Model with mathematics.</w:t>
            </w:r>
          </w:p>
          <w:p w:rsidR="00247907" w:rsidRPr="00247907" w:rsidRDefault="00247907" w:rsidP="00247907">
            <w:pPr>
              <w:autoSpaceDE w:val="0"/>
              <w:autoSpaceDN w:val="0"/>
              <w:adjustRightInd w:val="0"/>
              <w:spacing w:line="276" w:lineRule="auto"/>
              <w:ind w:left="432" w:hanging="270"/>
              <w:rPr>
                <w:rFonts w:asciiTheme="minorHAnsi" w:hAnsiTheme="minorHAnsi" w:cstheme="minorHAnsi"/>
                <w:b/>
                <w:bCs/>
                <w:sz w:val="24"/>
                <w:szCs w:val="24"/>
              </w:rPr>
            </w:pPr>
          </w:p>
          <w:p w:rsidR="00247907" w:rsidRPr="00247907" w:rsidRDefault="00247907" w:rsidP="006D4D9E">
            <w:pPr>
              <w:numPr>
                <w:ilvl w:val="0"/>
                <w:numId w:val="351"/>
              </w:numPr>
              <w:autoSpaceDE w:val="0"/>
              <w:autoSpaceDN w:val="0"/>
              <w:adjustRightInd w:val="0"/>
              <w:spacing w:line="276" w:lineRule="auto"/>
              <w:ind w:left="432" w:hanging="270"/>
              <w:rPr>
                <w:rFonts w:asciiTheme="minorHAnsi" w:hAnsiTheme="minorHAnsi" w:cstheme="minorHAnsi"/>
                <w:b/>
                <w:bCs/>
                <w:sz w:val="24"/>
                <w:szCs w:val="24"/>
              </w:rPr>
            </w:pPr>
            <w:r w:rsidRPr="00247907">
              <w:rPr>
                <w:rFonts w:asciiTheme="minorHAnsi" w:hAnsiTheme="minorHAnsi" w:cstheme="minorHAnsi"/>
                <w:b/>
                <w:bCs/>
                <w:sz w:val="24"/>
                <w:szCs w:val="24"/>
              </w:rPr>
              <w:t xml:space="preserve"> Use appropriate tools strategically.</w:t>
            </w:r>
          </w:p>
          <w:p w:rsidR="00247907" w:rsidRPr="00247907" w:rsidRDefault="00247907" w:rsidP="00247907">
            <w:pPr>
              <w:autoSpaceDE w:val="0"/>
              <w:autoSpaceDN w:val="0"/>
              <w:adjustRightInd w:val="0"/>
              <w:spacing w:line="276" w:lineRule="auto"/>
              <w:ind w:left="432" w:hanging="270"/>
              <w:rPr>
                <w:rFonts w:asciiTheme="minorHAnsi" w:hAnsiTheme="minorHAnsi" w:cstheme="minorHAnsi"/>
                <w:b/>
                <w:bCs/>
                <w:sz w:val="24"/>
                <w:szCs w:val="24"/>
              </w:rPr>
            </w:pPr>
          </w:p>
          <w:p w:rsidR="00247907" w:rsidRPr="00247907" w:rsidRDefault="00247907" w:rsidP="006D4D9E">
            <w:pPr>
              <w:numPr>
                <w:ilvl w:val="0"/>
                <w:numId w:val="351"/>
              </w:numPr>
              <w:autoSpaceDE w:val="0"/>
              <w:autoSpaceDN w:val="0"/>
              <w:adjustRightInd w:val="0"/>
              <w:spacing w:line="276" w:lineRule="auto"/>
              <w:ind w:left="432" w:hanging="270"/>
              <w:rPr>
                <w:rFonts w:asciiTheme="minorHAnsi" w:hAnsiTheme="minorHAnsi" w:cstheme="minorHAnsi"/>
                <w:b/>
                <w:bCs/>
                <w:sz w:val="24"/>
                <w:szCs w:val="24"/>
              </w:rPr>
            </w:pPr>
            <w:r w:rsidRPr="00247907">
              <w:rPr>
                <w:rFonts w:asciiTheme="minorHAnsi" w:hAnsiTheme="minorHAnsi" w:cstheme="minorHAnsi"/>
                <w:b/>
                <w:bCs/>
                <w:sz w:val="24"/>
                <w:szCs w:val="24"/>
              </w:rPr>
              <w:t xml:space="preserve"> Attend to precision.</w:t>
            </w:r>
          </w:p>
          <w:p w:rsidR="00247907" w:rsidRPr="00247907" w:rsidRDefault="00247907" w:rsidP="00247907">
            <w:pPr>
              <w:autoSpaceDE w:val="0"/>
              <w:autoSpaceDN w:val="0"/>
              <w:adjustRightInd w:val="0"/>
              <w:spacing w:line="276" w:lineRule="auto"/>
              <w:ind w:left="432" w:hanging="270"/>
              <w:rPr>
                <w:rFonts w:asciiTheme="minorHAnsi" w:hAnsiTheme="minorHAnsi" w:cstheme="minorHAnsi"/>
                <w:b/>
                <w:bCs/>
                <w:sz w:val="24"/>
                <w:szCs w:val="24"/>
              </w:rPr>
            </w:pPr>
          </w:p>
          <w:p w:rsidR="00247907" w:rsidRPr="00247907" w:rsidRDefault="00247907" w:rsidP="006D4D9E">
            <w:pPr>
              <w:numPr>
                <w:ilvl w:val="0"/>
                <w:numId w:val="351"/>
              </w:numPr>
              <w:autoSpaceDE w:val="0"/>
              <w:autoSpaceDN w:val="0"/>
              <w:adjustRightInd w:val="0"/>
              <w:spacing w:line="276" w:lineRule="auto"/>
              <w:ind w:left="432" w:hanging="270"/>
              <w:rPr>
                <w:rFonts w:asciiTheme="minorHAnsi" w:hAnsiTheme="minorHAnsi" w:cstheme="minorHAnsi"/>
                <w:b/>
                <w:bCs/>
                <w:sz w:val="24"/>
                <w:szCs w:val="24"/>
              </w:rPr>
            </w:pPr>
            <w:r w:rsidRPr="00247907">
              <w:rPr>
                <w:rFonts w:asciiTheme="minorHAnsi" w:hAnsiTheme="minorHAnsi" w:cstheme="minorHAnsi"/>
                <w:b/>
                <w:bCs/>
                <w:sz w:val="24"/>
                <w:szCs w:val="24"/>
              </w:rPr>
              <w:t xml:space="preserve"> Look for and make use of structure.</w:t>
            </w:r>
          </w:p>
          <w:p w:rsidR="00247907" w:rsidRPr="00247907" w:rsidRDefault="00247907" w:rsidP="00247907">
            <w:pPr>
              <w:autoSpaceDE w:val="0"/>
              <w:autoSpaceDN w:val="0"/>
              <w:adjustRightInd w:val="0"/>
              <w:spacing w:line="276" w:lineRule="auto"/>
              <w:ind w:left="432" w:hanging="270"/>
              <w:rPr>
                <w:rFonts w:asciiTheme="minorHAnsi" w:hAnsiTheme="minorHAnsi" w:cstheme="minorHAnsi"/>
                <w:b/>
                <w:bCs/>
                <w:sz w:val="24"/>
                <w:szCs w:val="24"/>
              </w:rPr>
            </w:pPr>
          </w:p>
          <w:p w:rsidR="00247907" w:rsidRPr="00247907" w:rsidRDefault="00247907" w:rsidP="006D4D9E">
            <w:pPr>
              <w:numPr>
                <w:ilvl w:val="0"/>
                <w:numId w:val="351"/>
              </w:numPr>
              <w:autoSpaceDE w:val="0"/>
              <w:autoSpaceDN w:val="0"/>
              <w:adjustRightInd w:val="0"/>
              <w:spacing w:line="276" w:lineRule="auto"/>
              <w:ind w:left="432" w:hanging="270"/>
              <w:rPr>
                <w:rFonts w:asciiTheme="minorHAnsi" w:hAnsiTheme="minorHAnsi" w:cstheme="minorHAnsi"/>
                <w:b/>
                <w:bCs/>
                <w:sz w:val="24"/>
                <w:szCs w:val="24"/>
              </w:rPr>
            </w:pPr>
            <w:r w:rsidRPr="00247907">
              <w:rPr>
                <w:rFonts w:asciiTheme="minorHAnsi" w:hAnsiTheme="minorHAnsi" w:cstheme="minorHAnsi"/>
                <w:b/>
                <w:bCs/>
                <w:sz w:val="24"/>
                <w:szCs w:val="24"/>
              </w:rPr>
              <w:t xml:space="preserve"> Look for and express regularity in repeated reasoning.</w:t>
            </w:r>
          </w:p>
          <w:p w:rsidR="00247907" w:rsidRDefault="00247907" w:rsidP="00247907">
            <w:pPr>
              <w:pStyle w:val="ListParagraph"/>
              <w:rPr>
                <w:rFonts w:asciiTheme="minorHAnsi" w:hAnsiTheme="minorHAnsi" w:cstheme="minorHAnsi"/>
                <w:b/>
                <w:bCs/>
                <w:sz w:val="24"/>
                <w:szCs w:val="24"/>
              </w:rPr>
            </w:pPr>
          </w:p>
          <w:p w:rsidR="009D27A2" w:rsidRDefault="009D27A2" w:rsidP="006E0F98">
            <w:pPr>
              <w:autoSpaceDE w:val="0"/>
              <w:autoSpaceDN w:val="0"/>
              <w:adjustRightInd w:val="0"/>
              <w:rPr>
                <w:rFonts w:asciiTheme="minorHAnsi" w:hAnsiTheme="minorHAnsi" w:cstheme="minorHAnsi"/>
                <w:b/>
                <w:bCs/>
                <w:sz w:val="24"/>
                <w:szCs w:val="24"/>
              </w:rPr>
            </w:pPr>
          </w:p>
          <w:p w:rsidR="009D27A2" w:rsidRDefault="009D27A2" w:rsidP="006E0F98">
            <w:pPr>
              <w:autoSpaceDE w:val="0"/>
              <w:autoSpaceDN w:val="0"/>
              <w:adjustRightInd w:val="0"/>
              <w:rPr>
                <w:rFonts w:asciiTheme="minorHAnsi" w:hAnsiTheme="minorHAnsi" w:cstheme="minorHAnsi"/>
                <w:b/>
                <w:bCs/>
                <w:sz w:val="24"/>
                <w:szCs w:val="24"/>
              </w:rPr>
            </w:pPr>
          </w:p>
          <w:p w:rsidR="009D27A2" w:rsidRPr="002C4D30" w:rsidRDefault="009D27A2" w:rsidP="006E0F98">
            <w:pPr>
              <w:autoSpaceDE w:val="0"/>
              <w:autoSpaceDN w:val="0"/>
              <w:adjustRightInd w:val="0"/>
              <w:rPr>
                <w:rFonts w:asciiTheme="minorHAnsi" w:hAnsiTheme="minorHAnsi" w:cstheme="minorHAnsi"/>
                <w:b/>
                <w:bCs/>
                <w:sz w:val="24"/>
                <w:szCs w:val="24"/>
              </w:rPr>
            </w:pPr>
          </w:p>
          <w:p w:rsidR="009D27A2" w:rsidRPr="002C4D30" w:rsidRDefault="009D27A2" w:rsidP="002E29A3">
            <w:pPr>
              <w:rPr>
                <w:rFonts w:asciiTheme="minorHAnsi" w:hAnsiTheme="minorHAnsi" w:cstheme="minorHAnsi"/>
                <w:sz w:val="24"/>
                <w:szCs w:val="24"/>
              </w:rPr>
            </w:pPr>
          </w:p>
        </w:tc>
      </w:tr>
      <w:tr w:rsidR="009D27A2" w:rsidRPr="002C4D30" w:rsidTr="006E0F98">
        <w:tc>
          <w:tcPr>
            <w:tcW w:w="2088" w:type="dxa"/>
            <w:vMerge/>
          </w:tcPr>
          <w:p w:rsidR="009D27A2" w:rsidRPr="002C4D30" w:rsidRDefault="009D27A2" w:rsidP="002E29A3">
            <w:pPr>
              <w:rPr>
                <w:rFonts w:asciiTheme="minorHAnsi" w:hAnsiTheme="minorHAnsi" w:cstheme="minorHAnsi"/>
                <w:b/>
              </w:rPr>
            </w:pPr>
          </w:p>
        </w:tc>
        <w:tc>
          <w:tcPr>
            <w:tcW w:w="5040" w:type="dxa"/>
          </w:tcPr>
          <w:p w:rsidR="009D27A2" w:rsidRPr="002C4D30" w:rsidRDefault="009D27A2" w:rsidP="009D27A2">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4.NF.3a</w:t>
            </w:r>
          </w:p>
          <w:p w:rsidR="009D27A2" w:rsidRPr="002C4D30" w:rsidRDefault="009D27A2" w:rsidP="009D27A2">
            <w:pPr>
              <w:autoSpaceDE w:val="0"/>
              <w:autoSpaceDN w:val="0"/>
              <w:adjustRightInd w:val="0"/>
              <w:rPr>
                <w:rFonts w:asciiTheme="minorHAnsi" w:hAnsiTheme="minorHAnsi" w:cstheme="minorHAnsi"/>
                <w:sz w:val="24"/>
                <w:szCs w:val="24"/>
              </w:rPr>
            </w:pPr>
            <w:r w:rsidRPr="002C4D30">
              <w:rPr>
                <w:rFonts w:asciiTheme="minorHAnsi" w:hAnsiTheme="minorHAnsi" w:cstheme="minorHAnsi"/>
                <w:sz w:val="24"/>
                <w:szCs w:val="24"/>
              </w:rPr>
              <w:t xml:space="preserve">Understand addition and subtraction of fractions </w:t>
            </w:r>
            <w:r>
              <w:rPr>
                <w:rFonts w:asciiTheme="minorHAnsi" w:hAnsiTheme="minorHAnsi" w:cstheme="minorHAnsi"/>
                <w:sz w:val="24"/>
                <w:szCs w:val="24"/>
                <w:u w:val="single"/>
              </w:rPr>
              <w:t>using Nemeth Braille Code</w:t>
            </w:r>
            <w:r w:rsidRPr="00253E18">
              <w:rPr>
                <w:rFonts w:asciiTheme="minorHAnsi" w:hAnsiTheme="minorHAnsi" w:cstheme="minorHAnsi"/>
                <w:sz w:val="24"/>
                <w:szCs w:val="24"/>
              </w:rPr>
              <w:t xml:space="preserve"> </w:t>
            </w:r>
            <w:r w:rsidRPr="002C4D30">
              <w:rPr>
                <w:rFonts w:asciiTheme="minorHAnsi" w:hAnsiTheme="minorHAnsi" w:cstheme="minorHAnsi"/>
                <w:sz w:val="24"/>
                <w:szCs w:val="24"/>
              </w:rPr>
              <w:t>as joining and separating parts referring to the same whole</w:t>
            </w:r>
          </w:p>
          <w:p w:rsidR="009D27A2" w:rsidRPr="002C4D30" w:rsidRDefault="009D27A2" w:rsidP="009D27A2">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9D27A2" w:rsidRPr="002C4D30" w:rsidRDefault="009D27A2"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 xml:space="preserve">Ability to use concrete and/or </w:t>
            </w:r>
            <w:r>
              <w:rPr>
                <w:rFonts w:asciiTheme="minorHAnsi" w:hAnsiTheme="minorHAnsi" w:cstheme="minorHAnsi"/>
                <w:b/>
                <w:color w:val="FF0000"/>
                <w:sz w:val="24"/>
                <w:szCs w:val="24"/>
                <w:u w:val="single"/>
              </w:rPr>
              <w:t xml:space="preserve">tactile graphics of </w:t>
            </w:r>
            <w:r w:rsidRPr="002C4D30">
              <w:rPr>
                <w:rFonts w:asciiTheme="minorHAnsi" w:hAnsiTheme="minorHAnsi" w:cstheme="minorHAnsi"/>
                <w:b/>
                <w:color w:val="FF0000"/>
                <w:sz w:val="24"/>
                <w:szCs w:val="24"/>
              </w:rPr>
              <w:t xml:space="preserve">pictorial tools to add and subtract fractions with like denominators </w:t>
            </w:r>
          </w:p>
          <w:p w:rsidR="009D27A2" w:rsidRPr="002C4D30" w:rsidRDefault="009D27A2"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Knowledge that the numerator tells how many parts of the whole we are counting and the denominator tells how many total parts there are in all</w:t>
            </w:r>
          </w:p>
          <w:p w:rsidR="009D27A2" w:rsidRPr="002C4D30" w:rsidRDefault="009D27A2"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Knowledge that when counting parts of a whole, the numerator consecutively changes, the denominator stays the same  (Example, 1/4, 2/4, 3/4, 4/4 or 1)</w:t>
            </w:r>
          </w:p>
          <w:p w:rsidR="009D27A2" w:rsidRPr="002C4D30" w:rsidRDefault="009D27A2"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 xml:space="preserve">Ability to use </w:t>
            </w:r>
            <w:proofErr w:type="spellStart"/>
            <w:r w:rsidRPr="002C4D30">
              <w:rPr>
                <w:rFonts w:asciiTheme="minorHAnsi" w:hAnsiTheme="minorHAnsi" w:cstheme="minorHAnsi"/>
                <w:b/>
                <w:color w:val="FF0000"/>
                <w:sz w:val="24"/>
                <w:szCs w:val="24"/>
              </w:rPr>
              <w:t>manipulatives</w:t>
            </w:r>
            <w:proofErr w:type="spellEnd"/>
            <w:r w:rsidRPr="002C4D30">
              <w:rPr>
                <w:rFonts w:asciiTheme="minorHAnsi" w:hAnsiTheme="minorHAnsi" w:cstheme="minorHAnsi"/>
                <w:b/>
                <w:color w:val="FF0000"/>
                <w:sz w:val="24"/>
                <w:szCs w:val="24"/>
              </w:rPr>
              <w:t xml:space="preserve"> to demonstrate that the denominator does not change when adding or subtracting fractions with like denominators</w:t>
            </w:r>
          </w:p>
          <w:p w:rsidR="009D27A2" w:rsidRPr="00EB51F0" w:rsidRDefault="009D27A2" w:rsidP="00EB51F0">
            <w:pPr>
              <w:numPr>
                <w:ilvl w:val="0"/>
                <w:numId w:val="80"/>
              </w:numPr>
              <w:tabs>
                <w:tab w:val="clear" w:pos="720"/>
              </w:tabs>
              <w:ind w:left="972"/>
              <w:rPr>
                <w:rFonts w:asciiTheme="minorHAnsi" w:hAnsiTheme="minorHAnsi" w:cstheme="minorHAnsi"/>
                <w:b/>
              </w:rPr>
            </w:pPr>
            <w:r w:rsidRPr="002C4D30">
              <w:rPr>
                <w:rFonts w:asciiTheme="minorHAnsi" w:hAnsiTheme="minorHAnsi" w:cstheme="minorHAnsi"/>
                <w:b/>
                <w:color w:val="FF0000"/>
                <w:sz w:val="24"/>
                <w:szCs w:val="24"/>
              </w:rPr>
              <w:t>Ability to represent the addition and subtraction of fractions using concrete materials, pictures, numbers, and words</w:t>
            </w:r>
          </w:p>
          <w:p w:rsidR="00EB51F0" w:rsidRDefault="00EB51F0" w:rsidP="00EB51F0">
            <w:pPr>
              <w:rPr>
                <w:rFonts w:asciiTheme="minorHAnsi" w:hAnsiTheme="minorHAnsi" w:cstheme="minorHAnsi"/>
                <w:b/>
                <w:color w:val="FF0000"/>
                <w:sz w:val="24"/>
                <w:szCs w:val="24"/>
              </w:rPr>
            </w:pPr>
          </w:p>
          <w:p w:rsidR="00EB51F0" w:rsidRPr="002C4D30" w:rsidRDefault="00EB51F0" w:rsidP="00EB51F0">
            <w:pPr>
              <w:rPr>
                <w:rFonts w:asciiTheme="minorHAnsi" w:hAnsiTheme="minorHAnsi" w:cstheme="minorHAnsi"/>
                <w:b/>
              </w:rPr>
            </w:pPr>
          </w:p>
        </w:tc>
        <w:tc>
          <w:tcPr>
            <w:tcW w:w="3150" w:type="dxa"/>
            <w:vMerge/>
          </w:tcPr>
          <w:p w:rsidR="009D27A2" w:rsidRPr="002C4D30" w:rsidRDefault="009D27A2" w:rsidP="002E29A3">
            <w:pPr>
              <w:rPr>
                <w:rFonts w:asciiTheme="minorHAnsi" w:hAnsiTheme="minorHAnsi" w:cstheme="minorHAnsi"/>
              </w:rPr>
            </w:pPr>
          </w:p>
        </w:tc>
      </w:tr>
      <w:tr w:rsidR="00053771" w:rsidRPr="002C4D30" w:rsidTr="006E0F98">
        <w:tc>
          <w:tcPr>
            <w:tcW w:w="2088" w:type="dxa"/>
          </w:tcPr>
          <w:p w:rsidR="00053771" w:rsidRPr="002C4D30" w:rsidRDefault="00053771" w:rsidP="002E29A3">
            <w:pPr>
              <w:rPr>
                <w:rFonts w:asciiTheme="minorHAnsi" w:hAnsiTheme="minorHAnsi" w:cstheme="minorHAnsi"/>
                <w:b/>
                <w:sz w:val="24"/>
                <w:szCs w:val="24"/>
              </w:rPr>
            </w:pPr>
          </w:p>
        </w:tc>
        <w:tc>
          <w:tcPr>
            <w:tcW w:w="5040" w:type="dxa"/>
          </w:tcPr>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4.NF.3b</w:t>
            </w:r>
          </w:p>
          <w:p w:rsidR="00053771" w:rsidRPr="002C4D30" w:rsidRDefault="00053771" w:rsidP="002E29A3">
            <w:pPr>
              <w:ind w:hanging="18"/>
              <w:rPr>
                <w:rFonts w:asciiTheme="minorHAnsi" w:hAnsiTheme="minorHAnsi" w:cstheme="minorHAnsi"/>
                <w:i/>
                <w:sz w:val="24"/>
                <w:szCs w:val="24"/>
              </w:rPr>
            </w:pPr>
            <w:r w:rsidRPr="002C4D30">
              <w:rPr>
                <w:rFonts w:asciiTheme="minorHAnsi" w:hAnsiTheme="minorHAnsi" w:cstheme="minorHAnsi"/>
                <w:b/>
                <w:color w:val="00B0F0"/>
                <w:sz w:val="24"/>
                <w:szCs w:val="24"/>
              </w:rPr>
              <w:t>Decompose</w:t>
            </w:r>
            <w:r w:rsidRPr="002C4D30">
              <w:rPr>
                <w:rFonts w:asciiTheme="minorHAnsi" w:hAnsiTheme="minorHAnsi" w:cstheme="minorHAnsi"/>
                <w:sz w:val="24"/>
                <w:szCs w:val="24"/>
              </w:rPr>
              <w:t xml:space="preserve"> a fraction into a sum of fractions with the same denominator in more than one way, recording</w:t>
            </w:r>
            <w:r w:rsidR="00155DF9">
              <w:rPr>
                <w:rFonts w:asciiTheme="minorHAnsi" w:hAnsiTheme="minorHAnsi" w:cstheme="minorHAnsi"/>
                <w:sz w:val="24"/>
                <w:szCs w:val="24"/>
              </w:rPr>
              <w:t xml:space="preserve"> </w:t>
            </w:r>
            <w:r w:rsidRPr="002C4D30">
              <w:rPr>
                <w:rFonts w:asciiTheme="minorHAnsi" w:hAnsiTheme="minorHAnsi" w:cstheme="minorHAnsi"/>
                <w:sz w:val="24"/>
                <w:szCs w:val="24"/>
              </w:rPr>
              <w:t>each decomposition as an equation</w:t>
            </w:r>
            <w:r w:rsidR="00155DF9">
              <w:rPr>
                <w:rFonts w:asciiTheme="minorHAnsi" w:hAnsiTheme="minorHAnsi" w:cstheme="minorHAnsi"/>
                <w:sz w:val="24"/>
                <w:szCs w:val="24"/>
              </w:rPr>
              <w:t xml:space="preserve"> </w:t>
            </w:r>
            <w:r w:rsidR="00155DF9">
              <w:rPr>
                <w:rFonts w:asciiTheme="minorHAnsi" w:hAnsiTheme="minorHAnsi" w:cstheme="minorHAnsi"/>
                <w:sz w:val="24"/>
                <w:szCs w:val="24"/>
                <w:u w:val="single"/>
              </w:rPr>
              <w:t>in N</w:t>
            </w:r>
            <w:r w:rsidR="00F90ECE">
              <w:rPr>
                <w:rFonts w:asciiTheme="minorHAnsi" w:hAnsiTheme="minorHAnsi" w:cstheme="minorHAnsi"/>
                <w:sz w:val="24"/>
                <w:szCs w:val="24"/>
                <w:u w:val="single"/>
              </w:rPr>
              <w:t xml:space="preserve">emeth </w:t>
            </w:r>
            <w:r w:rsidR="00155DF9">
              <w:rPr>
                <w:rFonts w:asciiTheme="minorHAnsi" w:hAnsiTheme="minorHAnsi" w:cstheme="minorHAnsi"/>
                <w:sz w:val="24"/>
                <w:szCs w:val="24"/>
                <w:u w:val="single"/>
              </w:rPr>
              <w:t>B</w:t>
            </w:r>
            <w:r w:rsidR="00F90ECE">
              <w:rPr>
                <w:rFonts w:asciiTheme="minorHAnsi" w:hAnsiTheme="minorHAnsi" w:cstheme="minorHAnsi"/>
                <w:sz w:val="24"/>
                <w:szCs w:val="24"/>
                <w:u w:val="single"/>
              </w:rPr>
              <w:t xml:space="preserve">raille </w:t>
            </w:r>
            <w:r w:rsidR="00155DF9">
              <w:rPr>
                <w:rFonts w:asciiTheme="minorHAnsi" w:hAnsiTheme="minorHAnsi" w:cstheme="minorHAnsi"/>
                <w:sz w:val="24"/>
                <w:szCs w:val="24"/>
                <w:u w:val="single"/>
              </w:rPr>
              <w:t>C</w:t>
            </w:r>
            <w:r w:rsidR="00F90ECE">
              <w:rPr>
                <w:rFonts w:asciiTheme="minorHAnsi" w:hAnsiTheme="minorHAnsi" w:cstheme="minorHAnsi"/>
                <w:sz w:val="24"/>
                <w:szCs w:val="24"/>
                <w:u w:val="single"/>
              </w:rPr>
              <w:t>ode</w:t>
            </w:r>
            <w:r w:rsidRPr="002C4D30">
              <w:rPr>
                <w:rFonts w:asciiTheme="minorHAnsi" w:hAnsiTheme="minorHAnsi" w:cstheme="minorHAnsi"/>
                <w:sz w:val="24"/>
                <w:szCs w:val="24"/>
              </w:rPr>
              <w:t xml:space="preserve">.  Justify decompositions, e.g., by using a visual fraction model.  </w:t>
            </w:r>
            <w:r w:rsidRPr="002C4D30">
              <w:rPr>
                <w:rFonts w:asciiTheme="minorHAnsi" w:hAnsiTheme="minorHAnsi" w:cstheme="minorHAnsi"/>
                <w:i/>
                <w:sz w:val="24"/>
                <w:szCs w:val="24"/>
              </w:rPr>
              <w:t>Examples:  3/8 = 1/8 + 1/8 + 1/8; 3/8 = 1/8 + 2/8; 2 1/8 = 1 + 1+ 1/8; 2 1/8 = 8/8 + 8/8 + 1/8.</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 xml:space="preserve">Ability to represent a whole number as a fraction (e.g.:  1 = 7/7, 8/8, </w:t>
            </w:r>
            <w:proofErr w:type="spellStart"/>
            <w:r w:rsidRPr="002C4D30">
              <w:rPr>
                <w:rFonts w:asciiTheme="minorHAnsi" w:hAnsiTheme="minorHAnsi" w:cstheme="minorHAnsi"/>
                <w:b/>
                <w:color w:val="FF0000"/>
                <w:sz w:val="24"/>
                <w:szCs w:val="24"/>
              </w:rPr>
              <w:t>etc</w:t>
            </w:r>
            <w:proofErr w:type="spellEnd"/>
            <w:r w:rsidRPr="002C4D30">
              <w:rPr>
                <w:rFonts w:asciiTheme="minorHAnsi" w:hAnsiTheme="minorHAnsi" w:cstheme="minorHAnsi"/>
                <w:b/>
                <w:color w:val="FF0000"/>
                <w:sz w:val="24"/>
                <w:szCs w:val="24"/>
              </w:rPr>
              <w:t>)</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decompose fractions greater than one into whole numbers and fractional parts (3NF3c)</w:t>
            </w:r>
          </w:p>
          <w:p w:rsidR="00053771" w:rsidRPr="002C4D30" w:rsidRDefault="00053771" w:rsidP="002E29A3">
            <w:pPr>
              <w:ind w:hanging="18"/>
              <w:rPr>
                <w:rFonts w:asciiTheme="minorHAnsi" w:hAnsiTheme="minorHAnsi" w:cstheme="minorHAnsi"/>
                <w:b/>
                <w:color w:val="FF0000"/>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4.NF.3c</w:t>
            </w:r>
          </w:p>
          <w:p w:rsidR="00053771" w:rsidRPr="002C4D30" w:rsidRDefault="00053771" w:rsidP="002E29A3">
            <w:pPr>
              <w:autoSpaceDE w:val="0"/>
              <w:autoSpaceDN w:val="0"/>
              <w:adjustRightInd w:val="0"/>
              <w:rPr>
                <w:rFonts w:asciiTheme="minorHAnsi" w:hAnsiTheme="minorHAnsi" w:cstheme="minorHAnsi"/>
                <w:sz w:val="24"/>
                <w:szCs w:val="24"/>
              </w:rPr>
            </w:pPr>
            <w:r w:rsidRPr="002C4D30">
              <w:rPr>
                <w:rFonts w:asciiTheme="minorHAnsi" w:hAnsiTheme="minorHAnsi" w:cstheme="minorHAnsi"/>
                <w:sz w:val="24"/>
                <w:szCs w:val="24"/>
              </w:rPr>
              <w:t>Add and subtract mixed numbers with like denominators, e.g., by replacing each mixed number with an equivalent fraction, and/or by using</w:t>
            </w:r>
            <w:r w:rsidR="00155DF9">
              <w:rPr>
                <w:rFonts w:asciiTheme="minorHAnsi" w:hAnsiTheme="minorHAnsi" w:cstheme="minorHAnsi"/>
                <w:sz w:val="24"/>
                <w:szCs w:val="24"/>
              </w:rPr>
              <w:t xml:space="preserve"> </w:t>
            </w:r>
            <w:r w:rsidR="00155DF9">
              <w:rPr>
                <w:rFonts w:asciiTheme="minorHAnsi" w:hAnsiTheme="minorHAnsi" w:cstheme="minorHAnsi"/>
                <w:sz w:val="24"/>
                <w:szCs w:val="24"/>
                <w:u w:val="single"/>
              </w:rPr>
              <w:t>N</w:t>
            </w:r>
            <w:r w:rsidR="00F90ECE">
              <w:rPr>
                <w:rFonts w:asciiTheme="minorHAnsi" w:hAnsiTheme="minorHAnsi" w:cstheme="minorHAnsi"/>
                <w:sz w:val="24"/>
                <w:szCs w:val="24"/>
                <w:u w:val="single"/>
              </w:rPr>
              <w:t xml:space="preserve">emeth </w:t>
            </w:r>
            <w:r w:rsidR="00155DF9">
              <w:rPr>
                <w:rFonts w:asciiTheme="minorHAnsi" w:hAnsiTheme="minorHAnsi" w:cstheme="minorHAnsi"/>
                <w:sz w:val="24"/>
                <w:szCs w:val="24"/>
                <w:u w:val="single"/>
              </w:rPr>
              <w:t>B</w:t>
            </w:r>
            <w:r w:rsidR="00F90ECE">
              <w:rPr>
                <w:rFonts w:asciiTheme="minorHAnsi" w:hAnsiTheme="minorHAnsi" w:cstheme="minorHAnsi"/>
                <w:sz w:val="24"/>
                <w:szCs w:val="24"/>
                <w:u w:val="single"/>
              </w:rPr>
              <w:t xml:space="preserve">raille </w:t>
            </w:r>
            <w:r w:rsidR="00155DF9">
              <w:rPr>
                <w:rFonts w:asciiTheme="minorHAnsi" w:hAnsiTheme="minorHAnsi" w:cstheme="minorHAnsi"/>
                <w:sz w:val="24"/>
                <w:szCs w:val="24"/>
                <w:u w:val="single"/>
              </w:rPr>
              <w:t>C</w:t>
            </w:r>
            <w:r w:rsidR="00F90ECE">
              <w:rPr>
                <w:rFonts w:asciiTheme="minorHAnsi" w:hAnsiTheme="minorHAnsi" w:cstheme="minorHAnsi"/>
                <w:sz w:val="24"/>
                <w:szCs w:val="24"/>
                <w:u w:val="single"/>
              </w:rPr>
              <w:t>ode</w:t>
            </w:r>
            <w:r w:rsidR="00155DF9" w:rsidRPr="00253E18">
              <w:rPr>
                <w:rFonts w:asciiTheme="minorHAnsi" w:hAnsiTheme="minorHAnsi" w:cstheme="minorHAnsi"/>
                <w:sz w:val="24"/>
                <w:szCs w:val="24"/>
              </w:rPr>
              <w:t xml:space="preserve">, </w:t>
            </w:r>
            <w:r w:rsidRPr="002C4D30">
              <w:rPr>
                <w:rFonts w:asciiTheme="minorHAnsi" w:hAnsiTheme="minorHAnsi" w:cstheme="minorHAnsi"/>
                <w:b/>
                <w:color w:val="00B0F0"/>
                <w:sz w:val="24"/>
                <w:szCs w:val="24"/>
              </w:rPr>
              <w:t>properties of operations</w:t>
            </w:r>
            <w:r w:rsidRPr="002C4D30">
              <w:rPr>
                <w:rFonts w:asciiTheme="minorHAnsi" w:hAnsiTheme="minorHAnsi" w:cstheme="minorHAnsi"/>
                <w:sz w:val="24"/>
                <w:szCs w:val="24"/>
              </w:rPr>
              <w:t xml:space="preserve"> and the relationship between addition and subtraction.</w:t>
            </w:r>
          </w:p>
          <w:p w:rsidR="00053771" w:rsidRPr="002C4D30" w:rsidRDefault="00053771" w:rsidP="002E29A3">
            <w:pPr>
              <w:ind w:hanging="18"/>
              <w:rPr>
                <w:rFonts w:asciiTheme="minorHAnsi" w:hAnsiTheme="minorHAnsi" w:cstheme="minorHAnsi"/>
                <w:b/>
                <w:color w:val="6600FF"/>
                <w:sz w:val="24"/>
                <w:szCs w:val="24"/>
              </w:rPr>
            </w:pPr>
            <w:r w:rsidRPr="002C4D30">
              <w:rPr>
                <w:rFonts w:asciiTheme="minorHAnsi" w:hAnsiTheme="minorHAnsi" w:cstheme="minorHAnsi"/>
                <w:b/>
                <w:color w:val="6600FF"/>
                <w:sz w:val="24"/>
                <w:szCs w:val="24"/>
              </w:rPr>
              <w:t>(SC 4)</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change a mixed number into an improper fraction</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add mixed numbers using a strategy such as adding fractions together and then adding the whole numbers together</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subtract mixed numbers using a strategy such as replacing each mixed number with an equivalent fraction and then subtracting</w:t>
            </w:r>
          </w:p>
          <w:p w:rsidR="00053771" w:rsidRDefault="00053771" w:rsidP="002E29A3">
            <w:pPr>
              <w:rPr>
                <w:rFonts w:asciiTheme="minorHAnsi" w:hAnsiTheme="minorHAnsi" w:cstheme="minorHAnsi"/>
                <w:b/>
                <w:color w:val="FF0000"/>
                <w:sz w:val="24"/>
                <w:szCs w:val="24"/>
              </w:rPr>
            </w:pPr>
          </w:p>
          <w:p w:rsidR="00EB51F0" w:rsidRDefault="00EB51F0" w:rsidP="002E29A3">
            <w:pPr>
              <w:rPr>
                <w:rFonts w:asciiTheme="minorHAnsi" w:hAnsiTheme="minorHAnsi" w:cstheme="minorHAnsi"/>
                <w:b/>
                <w:color w:val="FF0000"/>
                <w:sz w:val="24"/>
                <w:szCs w:val="24"/>
              </w:rPr>
            </w:pPr>
          </w:p>
          <w:p w:rsidR="00EB51F0" w:rsidRDefault="00EB51F0" w:rsidP="002E29A3">
            <w:pPr>
              <w:rPr>
                <w:rFonts w:asciiTheme="minorHAnsi" w:hAnsiTheme="minorHAnsi" w:cstheme="minorHAnsi"/>
                <w:b/>
                <w:color w:val="FF0000"/>
                <w:sz w:val="24"/>
                <w:szCs w:val="24"/>
              </w:rPr>
            </w:pPr>
          </w:p>
          <w:p w:rsidR="00EB51F0" w:rsidRDefault="00EB51F0" w:rsidP="002E29A3">
            <w:pPr>
              <w:rPr>
                <w:rFonts w:asciiTheme="minorHAnsi" w:hAnsiTheme="minorHAnsi" w:cstheme="minorHAnsi"/>
                <w:b/>
                <w:color w:val="FF0000"/>
                <w:sz w:val="24"/>
                <w:szCs w:val="24"/>
              </w:rPr>
            </w:pPr>
          </w:p>
          <w:p w:rsidR="00EB51F0" w:rsidRPr="002C4D30" w:rsidRDefault="00EB51F0" w:rsidP="002E29A3">
            <w:pPr>
              <w:rPr>
                <w:rFonts w:asciiTheme="minorHAnsi" w:hAnsiTheme="minorHAnsi" w:cstheme="minorHAnsi"/>
                <w:b/>
                <w:color w:val="FF0000"/>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4.NF.3d</w:t>
            </w:r>
          </w:p>
          <w:p w:rsidR="00053771" w:rsidRPr="002C4D30" w:rsidRDefault="00053771" w:rsidP="002E29A3">
            <w:pPr>
              <w:rPr>
                <w:rFonts w:asciiTheme="minorHAnsi" w:hAnsiTheme="minorHAnsi" w:cstheme="minorHAnsi"/>
                <w:sz w:val="24"/>
                <w:szCs w:val="24"/>
              </w:rPr>
            </w:pPr>
            <w:r w:rsidRPr="002C4D30">
              <w:rPr>
                <w:rFonts w:asciiTheme="minorHAnsi" w:hAnsiTheme="minorHAnsi" w:cstheme="minorHAnsi"/>
                <w:sz w:val="24"/>
                <w:szCs w:val="24"/>
              </w:rPr>
              <w:t xml:space="preserve">Solve word problems involving addition and subtraction of fractions referring to the same whole and having like denominators, e.g., by using </w:t>
            </w:r>
            <w:r w:rsidR="00155DF9">
              <w:rPr>
                <w:rFonts w:asciiTheme="minorHAnsi" w:hAnsiTheme="minorHAnsi" w:cstheme="minorHAnsi"/>
                <w:sz w:val="24"/>
                <w:szCs w:val="24"/>
                <w:u w:val="single"/>
              </w:rPr>
              <w:t>tactile representations</w:t>
            </w:r>
            <w:r w:rsidR="00155DF9" w:rsidRPr="00253E18">
              <w:rPr>
                <w:rFonts w:asciiTheme="minorHAnsi" w:hAnsiTheme="minorHAnsi" w:cstheme="minorHAnsi"/>
                <w:sz w:val="24"/>
                <w:szCs w:val="24"/>
              </w:rPr>
              <w:t>/</w:t>
            </w:r>
            <w:r w:rsidRPr="002C4D30">
              <w:rPr>
                <w:rFonts w:asciiTheme="minorHAnsi" w:hAnsiTheme="minorHAnsi" w:cstheme="minorHAnsi"/>
                <w:sz w:val="24"/>
                <w:szCs w:val="24"/>
              </w:rPr>
              <w:t xml:space="preserve">visual fraction models and equations </w:t>
            </w:r>
            <w:r w:rsidR="00155DF9">
              <w:rPr>
                <w:rFonts w:asciiTheme="minorHAnsi" w:hAnsiTheme="minorHAnsi" w:cstheme="minorHAnsi"/>
                <w:sz w:val="24"/>
                <w:szCs w:val="24"/>
                <w:u w:val="single"/>
              </w:rPr>
              <w:t>in N</w:t>
            </w:r>
            <w:r w:rsidR="00E22B5A">
              <w:rPr>
                <w:rFonts w:asciiTheme="minorHAnsi" w:hAnsiTheme="minorHAnsi" w:cstheme="minorHAnsi"/>
                <w:sz w:val="24"/>
                <w:szCs w:val="24"/>
                <w:u w:val="single"/>
              </w:rPr>
              <w:t xml:space="preserve">emeth </w:t>
            </w:r>
            <w:r w:rsidR="00155DF9">
              <w:rPr>
                <w:rFonts w:asciiTheme="minorHAnsi" w:hAnsiTheme="minorHAnsi" w:cstheme="minorHAnsi"/>
                <w:sz w:val="24"/>
                <w:szCs w:val="24"/>
                <w:u w:val="single"/>
              </w:rPr>
              <w:t>B</w:t>
            </w:r>
            <w:r w:rsidR="00E22B5A">
              <w:rPr>
                <w:rFonts w:asciiTheme="minorHAnsi" w:hAnsiTheme="minorHAnsi" w:cstheme="minorHAnsi"/>
                <w:sz w:val="24"/>
                <w:szCs w:val="24"/>
                <w:u w:val="single"/>
              </w:rPr>
              <w:t xml:space="preserve">raille </w:t>
            </w:r>
            <w:r w:rsidR="00155DF9">
              <w:rPr>
                <w:rFonts w:asciiTheme="minorHAnsi" w:hAnsiTheme="minorHAnsi" w:cstheme="minorHAnsi"/>
                <w:sz w:val="24"/>
                <w:szCs w:val="24"/>
                <w:u w:val="single"/>
              </w:rPr>
              <w:t>C</w:t>
            </w:r>
            <w:r w:rsidR="00E22B5A">
              <w:rPr>
                <w:rFonts w:asciiTheme="minorHAnsi" w:hAnsiTheme="minorHAnsi" w:cstheme="minorHAnsi"/>
                <w:sz w:val="24"/>
                <w:szCs w:val="24"/>
                <w:u w:val="single"/>
              </w:rPr>
              <w:t>ode</w:t>
            </w:r>
            <w:r w:rsidR="00155DF9" w:rsidRPr="00253E18">
              <w:rPr>
                <w:rFonts w:asciiTheme="minorHAnsi" w:hAnsiTheme="minorHAnsi" w:cstheme="minorHAnsi"/>
                <w:sz w:val="24"/>
                <w:szCs w:val="24"/>
              </w:rPr>
              <w:t xml:space="preserve"> </w:t>
            </w:r>
            <w:r w:rsidRPr="002C4D30">
              <w:rPr>
                <w:rFonts w:asciiTheme="minorHAnsi" w:hAnsiTheme="minorHAnsi" w:cstheme="minorHAnsi"/>
                <w:sz w:val="24"/>
                <w:szCs w:val="24"/>
              </w:rPr>
              <w:t>to represent the problem.</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apply the understanding that the numerator tells us how many parts of the whole we are counting and the denominator tells us how many total parts there are</w:t>
            </w:r>
          </w:p>
          <w:p w:rsidR="00EB51F0" w:rsidRDefault="00EB51F0" w:rsidP="002E29A3">
            <w:pPr>
              <w:autoSpaceDE w:val="0"/>
              <w:autoSpaceDN w:val="0"/>
              <w:adjustRightInd w:val="0"/>
              <w:rPr>
                <w:rFonts w:asciiTheme="minorHAnsi" w:hAnsiTheme="minorHAnsi" w:cstheme="minorHAnsi"/>
                <w:b/>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4.NF.4</w:t>
            </w:r>
          </w:p>
          <w:p w:rsidR="00053771" w:rsidRPr="002C4D30" w:rsidRDefault="00053771" w:rsidP="002E29A3">
            <w:pPr>
              <w:autoSpaceDE w:val="0"/>
              <w:autoSpaceDN w:val="0"/>
              <w:adjustRightInd w:val="0"/>
              <w:rPr>
                <w:rFonts w:asciiTheme="minorHAnsi" w:hAnsiTheme="minorHAnsi" w:cstheme="minorHAnsi"/>
                <w:sz w:val="24"/>
                <w:szCs w:val="24"/>
              </w:rPr>
            </w:pPr>
            <w:r w:rsidRPr="002C4D30">
              <w:rPr>
                <w:rFonts w:asciiTheme="minorHAnsi" w:hAnsiTheme="minorHAnsi" w:cstheme="minorHAnsi"/>
                <w:sz w:val="24"/>
                <w:szCs w:val="24"/>
              </w:rPr>
              <w:t>Apply and extend previous understandings of multiplication to multiply a fraction by a whole number</w:t>
            </w:r>
            <w:r w:rsidR="00155DF9">
              <w:rPr>
                <w:rFonts w:asciiTheme="minorHAnsi" w:hAnsiTheme="minorHAnsi" w:cstheme="minorHAnsi"/>
                <w:sz w:val="24"/>
                <w:szCs w:val="24"/>
              </w:rPr>
              <w:t xml:space="preserve"> </w:t>
            </w:r>
            <w:r w:rsidR="00155DF9" w:rsidRPr="00155DF9">
              <w:rPr>
                <w:rFonts w:asciiTheme="minorHAnsi" w:hAnsiTheme="minorHAnsi" w:cstheme="minorHAnsi"/>
                <w:sz w:val="24"/>
                <w:szCs w:val="24"/>
                <w:u w:val="single"/>
              </w:rPr>
              <w:t>using N</w:t>
            </w:r>
            <w:r w:rsidR="00E22B5A">
              <w:rPr>
                <w:rFonts w:asciiTheme="minorHAnsi" w:hAnsiTheme="minorHAnsi" w:cstheme="minorHAnsi"/>
                <w:sz w:val="24"/>
                <w:szCs w:val="24"/>
                <w:u w:val="single"/>
              </w:rPr>
              <w:t xml:space="preserve">emeth </w:t>
            </w:r>
            <w:r w:rsidR="00155DF9" w:rsidRPr="00155DF9">
              <w:rPr>
                <w:rFonts w:asciiTheme="minorHAnsi" w:hAnsiTheme="minorHAnsi" w:cstheme="minorHAnsi"/>
                <w:sz w:val="24"/>
                <w:szCs w:val="24"/>
                <w:u w:val="single"/>
              </w:rPr>
              <w:t>B</w:t>
            </w:r>
            <w:r w:rsidR="00E22B5A">
              <w:rPr>
                <w:rFonts w:asciiTheme="minorHAnsi" w:hAnsiTheme="minorHAnsi" w:cstheme="minorHAnsi"/>
                <w:sz w:val="24"/>
                <w:szCs w:val="24"/>
                <w:u w:val="single"/>
              </w:rPr>
              <w:t xml:space="preserve">raille </w:t>
            </w:r>
            <w:r w:rsidR="00155DF9" w:rsidRPr="00155DF9">
              <w:rPr>
                <w:rFonts w:asciiTheme="minorHAnsi" w:hAnsiTheme="minorHAnsi" w:cstheme="minorHAnsi"/>
                <w:sz w:val="24"/>
                <w:szCs w:val="24"/>
                <w:u w:val="single"/>
              </w:rPr>
              <w:t>C</w:t>
            </w:r>
            <w:r w:rsidR="00E22B5A">
              <w:rPr>
                <w:rFonts w:asciiTheme="minorHAnsi" w:hAnsiTheme="minorHAnsi" w:cstheme="minorHAnsi"/>
                <w:sz w:val="24"/>
                <w:szCs w:val="24"/>
                <w:u w:val="single"/>
              </w:rPr>
              <w:t>ode</w:t>
            </w:r>
            <w:r w:rsidRPr="002C4D30">
              <w:rPr>
                <w:rFonts w:asciiTheme="minorHAnsi" w:hAnsiTheme="minorHAnsi" w:cstheme="minorHAnsi"/>
                <w:sz w:val="24"/>
                <w:szCs w:val="24"/>
              </w:rPr>
              <w:t>.</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use concrete materials to model multiplication of fractions</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 xml:space="preserve">Knowledge that when multiplying a whole number by a fraction, you are finding that fractional part of the whole number (e.g.: ¼ x 24 is the same as ¼ </w:t>
            </w:r>
            <w:r w:rsidRPr="002C4D30">
              <w:rPr>
                <w:rFonts w:asciiTheme="minorHAnsi" w:hAnsiTheme="minorHAnsi" w:cstheme="minorHAnsi"/>
                <w:b/>
                <w:color w:val="FF0000"/>
                <w:sz w:val="24"/>
                <w:szCs w:val="24"/>
                <w:u w:val="single"/>
              </w:rPr>
              <w:t>of</w:t>
            </w:r>
            <w:r w:rsidRPr="002C4D30">
              <w:rPr>
                <w:rFonts w:asciiTheme="minorHAnsi" w:hAnsiTheme="minorHAnsi" w:cstheme="minorHAnsi"/>
                <w:b/>
                <w:color w:val="FF0000"/>
                <w:sz w:val="24"/>
                <w:szCs w:val="24"/>
              </w:rPr>
              <w:t xml:space="preserve"> 24  </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connect the multiplication of fractions to the repeated addition of fractions (e.g.:  4 x 2/4 = 2/4 + 2/4 + 2/4 + 2/4)</w:t>
            </w:r>
          </w:p>
          <w:p w:rsidR="00053771" w:rsidRPr="002C4D30" w:rsidRDefault="00053771" w:rsidP="002E29A3">
            <w:pPr>
              <w:rPr>
                <w:rFonts w:asciiTheme="minorHAnsi" w:hAnsiTheme="minorHAnsi" w:cstheme="minorHAnsi"/>
                <w:b/>
                <w:color w:val="FF0000"/>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EB51F0" w:rsidRDefault="00EB51F0" w:rsidP="002E29A3">
            <w:pPr>
              <w:autoSpaceDE w:val="0"/>
              <w:autoSpaceDN w:val="0"/>
              <w:adjustRightInd w:val="0"/>
              <w:rPr>
                <w:rFonts w:asciiTheme="minorHAnsi" w:hAnsiTheme="minorHAnsi" w:cstheme="minorHAnsi"/>
                <w:b/>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4.NF.4a</w:t>
            </w:r>
          </w:p>
          <w:p w:rsidR="00053771" w:rsidRPr="00AA5600" w:rsidRDefault="00053771" w:rsidP="002E29A3">
            <w:pPr>
              <w:ind w:hanging="18"/>
              <w:rPr>
                <w:rFonts w:asciiTheme="minorHAnsi" w:hAnsiTheme="minorHAnsi" w:cstheme="minorHAnsi"/>
                <w:i/>
                <w:sz w:val="24"/>
                <w:szCs w:val="24"/>
                <w:u w:val="single"/>
              </w:rPr>
            </w:pPr>
            <w:r w:rsidRPr="002C4D30">
              <w:rPr>
                <w:rFonts w:asciiTheme="minorHAnsi" w:hAnsiTheme="minorHAnsi" w:cstheme="minorHAnsi"/>
                <w:sz w:val="24"/>
                <w:szCs w:val="24"/>
              </w:rPr>
              <w:t xml:space="preserve">Understand a fraction </w:t>
            </w:r>
            <w:r w:rsidRPr="002C4D30">
              <w:rPr>
                <w:rFonts w:asciiTheme="minorHAnsi" w:hAnsiTheme="minorHAnsi" w:cstheme="minorHAnsi"/>
                <w:i/>
                <w:sz w:val="24"/>
                <w:szCs w:val="24"/>
              </w:rPr>
              <w:t>a/b</w:t>
            </w:r>
            <w:r w:rsidRPr="002C4D30">
              <w:rPr>
                <w:rFonts w:asciiTheme="minorHAnsi" w:hAnsiTheme="minorHAnsi" w:cstheme="minorHAnsi"/>
                <w:sz w:val="24"/>
                <w:szCs w:val="24"/>
              </w:rPr>
              <w:t xml:space="preserve"> as a multiple of </w:t>
            </w:r>
            <w:r w:rsidRPr="002C4D30">
              <w:rPr>
                <w:rFonts w:asciiTheme="minorHAnsi" w:hAnsiTheme="minorHAnsi" w:cstheme="minorHAnsi"/>
                <w:i/>
                <w:sz w:val="24"/>
                <w:szCs w:val="24"/>
              </w:rPr>
              <w:t>1/b</w:t>
            </w:r>
            <w:r w:rsidRPr="002C4D30">
              <w:rPr>
                <w:rFonts w:asciiTheme="minorHAnsi" w:hAnsiTheme="minorHAnsi" w:cstheme="minorHAnsi"/>
                <w:sz w:val="24"/>
                <w:szCs w:val="24"/>
              </w:rPr>
              <w:t xml:space="preserve">.  </w:t>
            </w:r>
            <w:r w:rsidRPr="002C4D30">
              <w:rPr>
                <w:rFonts w:asciiTheme="minorHAnsi" w:hAnsiTheme="minorHAnsi" w:cstheme="minorHAnsi"/>
                <w:i/>
                <w:sz w:val="24"/>
                <w:szCs w:val="24"/>
              </w:rPr>
              <w:t xml:space="preserve">For example, use a </w:t>
            </w:r>
            <w:r w:rsidR="00AA5600">
              <w:rPr>
                <w:rFonts w:asciiTheme="minorHAnsi" w:hAnsiTheme="minorHAnsi" w:cstheme="minorHAnsi"/>
                <w:i/>
                <w:sz w:val="24"/>
                <w:szCs w:val="24"/>
                <w:u w:val="single"/>
              </w:rPr>
              <w:t xml:space="preserve">tactile </w:t>
            </w:r>
            <w:r w:rsidR="00E22B5A">
              <w:rPr>
                <w:rFonts w:asciiTheme="minorHAnsi" w:hAnsiTheme="minorHAnsi" w:cstheme="minorHAnsi"/>
                <w:i/>
                <w:sz w:val="24"/>
                <w:szCs w:val="24"/>
                <w:u w:val="single"/>
              </w:rPr>
              <w:t>graphics</w:t>
            </w:r>
            <w:r w:rsidR="00AA5600" w:rsidRPr="00253E18">
              <w:rPr>
                <w:rFonts w:asciiTheme="minorHAnsi" w:hAnsiTheme="minorHAnsi" w:cstheme="minorHAnsi"/>
                <w:i/>
                <w:sz w:val="24"/>
                <w:szCs w:val="24"/>
              </w:rPr>
              <w:t>/</w:t>
            </w:r>
            <w:r w:rsidRPr="002C4D30">
              <w:rPr>
                <w:rFonts w:asciiTheme="minorHAnsi" w:hAnsiTheme="minorHAnsi" w:cstheme="minorHAnsi"/>
                <w:i/>
                <w:sz w:val="24"/>
                <w:szCs w:val="24"/>
              </w:rPr>
              <w:t xml:space="preserve">visual fraction model to represent 5/4 as the product of 5 x (1/4), recording the conclusion </w:t>
            </w:r>
            <w:r w:rsidR="00AA5600">
              <w:rPr>
                <w:rFonts w:asciiTheme="minorHAnsi" w:hAnsiTheme="minorHAnsi" w:cstheme="minorHAnsi"/>
                <w:i/>
                <w:sz w:val="24"/>
                <w:szCs w:val="24"/>
              </w:rPr>
              <w:t xml:space="preserve">by the equation 5/4 = 5 x (1/4) </w:t>
            </w:r>
            <w:r w:rsidR="00AA5600">
              <w:rPr>
                <w:rFonts w:asciiTheme="minorHAnsi" w:hAnsiTheme="minorHAnsi" w:cstheme="minorHAnsi"/>
                <w:i/>
                <w:sz w:val="24"/>
                <w:szCs w:val="24"/>
                <w:u w:val="single"/>
              </w:rPr>
              <w:t>in N</w:t>
            </w:r>
            <w:r w:rsidR="00E22B5A">
              <w:rPr>
                <w:rFonts w:asciiTheme="minorHAnsi" w:hAnsiTheme="minorHAnsi" w:cstheme="minorHAnsi"/>
                <w:i/>
                <w:sz w:val="24"/>
                <w:szCs w:val="24"/>
                <w:u w:val="single"/>
              </w:rPr>
              <w:t xml:space="preserve">emeth </w:t>
            </w:r>
            <w:r w:rsidR="00AA5600">
              <w:rPr>
                <w:rFonts w:asciiTheme="minorHAnsi" w:hAnsiTheme="minorHAnsi" w:cstheme="minorHAnsi"/>
                <w:i/>
                <w:sz w:val="24"/>
                <w:szCs w:val="24"/>
                <w:u w:val="single"/>
              </w:rPr>
              <w:t>B</w:t>
            </w:r>
            <w:r w:rsidR="00E22B5A">
              <w:rPr>
                <w:rFonts w:asciiTheme="minorHAnsi" w:hAnsiTheme="minorHAnsi" w:cstheme="minorHAnsi"/>
                <w:i/>
                <w:sz w:val="24"/>
                <w:szCs w:val="24"/>
                <w:u w:val="single"/>
              </w:rPr>
              <w:t xml:space="preserve">raille </w:t>
            </w:r>
            <w:r w:rsidR="00AA5600">
              <w:rPr>
                <w:rFonts w:asciiTheme="minorHAnsi" w:hAnsiTheme="minorHAnsi" w:cstheme="minorHAnsi"/>
                <w:i/>
                <w:sz w:val="24"/>
                <w:szCs w:val="24"/>
                <w:u w:val="single"/>
              </w:rPr>
              <w:t>C</w:t>
            </w:r>
            <w:r w:rsidR="00E22B5A">
              <w:rPr>
                <w:rFonts w:asciiTheme="minorHAnsi" w:hAnsiTheme="minorHAnsi" w:cstheme="minorHAnsi"/>
                <w:i/>
                <w:sz w:val="24"/>
                <w:szCs w:val="24"/>
                <w:u w:val="single"/>
              </w:rPr>
              <w:t>ode</w:t>
            </w:r>
            <w:r w:rsidR="00AA5600">
              <w:rPr>
                <w:rFonts w:asciiTheme="minorHAnsi" w:hAnsiTheme="minorHAnsi" w:cstheme="minorHAnsi"/>
                <w:i/>
                <w:sz w:val="24"/>
                <w:szCs w:val="24"/>
                <w:u w:val="single"/>
              </w:rPr>
              <w:t>.</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EB51F0">
            <w:pPr>
              <w:numPr>
                <w:ilvl w:val="0"/>
                <w:numId w:val="80"/>
              </w:numPr>
              <w:tabs>
                <w:tab w:val="clear" w:pos="720"/>
              </w:tabs>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Ability to apply the concept of a unit fraction in relationship to a multiple of that fraction (e.g.: 1/4 is the unit fraction of fourths)</w:t>
            </w:r>
          </w:p>
          <w:p w:rsidR="00053771" w:rsidRPr="002C4D30" w:rsidRDefault="00053771" w:rsidP="002E29A3">
            <w:pPr>
              <w:rPr>
                <w:rFonts w:asciiTheme="minorHAnsi" w:hAnsiTheme="minorHAnsi" w:cstheme="minorHAnsi"/>
                <w:b/>
                <w:color w:val="FF0000"/>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4.NF.4b</w:t>
            </w:r>
          </w:p>
          <w:p w:rsidR="00053771" w:rsidRPr="00AA5600" w:rsidRDefault="00053771" w:rsidP="002E29A3">
            <w:pPr>
              <w:rPr>
                <w:rFonts w:asciiTheme="minorHAnsi" w:hAnsiTheme="minorHAnsi" w:cstheme="minorHAnsi"/>
                <w:i/>
                <w:sz w:val="24"/>
                <w:szCs w:val="24"/>
                <w:u w:val="single"/>
              </w:rPr>
            </w:pPr>
            <w:r w:rsidRPr="002C4D30">
              <w:rPr>
                <w:rFonts w:asciiTheme="minorHAnsi" w:hAnsiTheme="minorHAnsi" w:cstheme="minorHAnsi"/>
                <w:sz w:val="24"/>
                <w:szCs w:val="24"/>
              </w:rPr>
              <w:t xml:space="preserve">Understand a multiple of </w:t>
            </w:r>
            <w:r w:rsidRPr="002C4D30">
              <w:rPr>
                <w:rFonts w:asciiTheme="minorHAnsi" w:hAnsiTheme="minorHAnsi" w:cstheme="minorHAnsi"/>
                <w:i/>
                <w:sz w:val="24"/>
                <w:szCs w:val="24"/>
              </w:rPr>
              <w:t>a/b</w:t>
            </w:r>
            <w:r w:rsidRPr="002C4D30">
              <w:rPr>
                <w:rFonts w:asciiTheme="minorHAnsi" w:hAnsiTheme="minorHAnsi" w:cstheme="minorHAnsi"/>
                <w:sz w:val="24"/>
                <w:szCs w:val="24"/>
              </w:rPr>
              <w:t xml:space="preserve"> as a multiple of </w:t>
            </w:r>
            <w:r w:rsidRPr="002C4D30">
              <w:rPr>
                <w:rFonts w:asciiTheme="minorHAnsi" w:hAnsiTheme="minorHAnsi" w:cstheme="minorHAnsi"/>
                <w:i/>
                <w:sz w:val="24"/>
                <w:szCs w:val="24"/>
              </w:rPr>
              <w:t>1/b, and use this understanding to multiply a fraction by a whole number</w:t>
            </w:r>
            <w:r w:rsidRPr="002C4D30">
              <w:rPr>
                <w:rFonts w:asciiTheme="minorHAnsi" w:hAnsiTheme="minorHAnsi" w:cstheme="minorHAnsi"/>
                <w:sz w:val="24"/>
                <w:szCs w:val="24"/>
              </w:rPr>
              <w:t xml:space="preserve">.  </w:t>
            </w:r>
            <w:r w:rsidRPr="002C4D30">
              <w:rPr>
                <w:rFonts w:asciiTheme="minorHAnsi" w:hAnsiTheme="minorHAnsi" w:cstheme="minorHAnsi"/>
                <w:i/>
                <w:sz w:val="24"/>
                <w:szCs w:val="24"/>
              </w:rPr>
              <w:t>For example, use a visual fraction model to express 3 x (2/5) as 6 x (1/5), recognizing this product as 6/5. (In general, n x (a/b) = (n x a)/b.)</w:t>
            </w:r>
            <w:r w:rsidR="00AA5600">
              <w:rPr>
                <w:rFonts w:asciiTheme="minorHAnsi" w:hAnsiTheme="minorHAnsi" w:cstheme="minorHAnsi"/>
                <w:i/>
                <w:sz w:val="24"/>
                <w:szCs w:val="24"/>
                <w:u w:val="single"/>
              </w:rPr>
              <w:t xml:space="preserve">using </w:t>
            </w:r>
            <w:r w:rsidR="00E22B5A">
              <w:rPr>
                <w:rFonts w:asciiTheme="minorHAnsi" w:hAnsiTheme="minorHAnsi" w:cstheme="minorHAnsi"/>
                <w:i/>
                <w:sz w:val="24"/>
                <w:szCs w:val="24"/>
                <w:u w:val="single"/>
              </w:rPr>
              <w:t>Nemeth Braille Code.</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EB51F0">
            <w:pPr>
              <w:numPr>
                <w:ilvl w:val="0"/>
                <w:numId w:val="3"/>
              </w:numPr>
              <w:tabs>
                <w:tab w:val="num" w:pos="0"/>
              </w:tabs>
              <w:autoSpaceDE w:val="0"/>
              <w:autoSpaceDN w:val="0"/>
              <w:adjustRightInd w:val="0"/>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Knowledge that 3 x 2/5 = 3 groups of 2/5 or 2/5 + 2/5 +2/5</w:t>
            </w:r>
          </w:p>
          <w:p w:rsidR="00253E18" w:rsidRDefault="00253E18" w:rsidP="002E29A3">
            <w:pPr>
              <w:autoSpaceDE w:val="0"/>
              <w:autoSpaceDN w:val="0"/>
              <w:adjustRightInd w:val="0"/>
              <w:rPr>
                <w:rFonts w:asciiTheme="minorHAnsi" w:hAnsiTheme="minorHAnsi" w:cstheme="minorHAnsi"/>
                <w:b/>
                <w:sz w:val="24"/>
                <w:szCs w:val="24"/>
              </w:rPr>
            </w:pPr>
          </w:p>
          <w:p w:rsidR="000B07C4" w:rsidRDefault="000B07C4"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247907" w:rsidRDefault="00247907" w:rsidP="002E29A3">
            <w:pPr>
              <w:autoSpaceDE w:val="0"/>
              <w:autoSpaceDN w:val="0"/>
              <w:adjustRightInd w:val="0"/>
              <w:rPr>
                <w:rFonts w:asciiTheme="minorHAnsi" w:hAnsiTheme="minorHAnsi" w:cstheme="minorHAnsi"/>
                <w:b/>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4.NF.4c</w:t>
            </w:r>
          </w:p>
          <w:p w:rsidR="00053771" w:rsidRPr="002C4D30" w:rsidRDefault="00053771" w:rsidP="002E29A3">
            <w:pPr>
              <w:autoSpaceDE w:val="0"/>
              <w:autoSpaceDN w:val="0"/>
              <w:adjustRightInd w:val="0"/>
              <w:rPr>
                <w:rFonts w:asciiTheme="minorHAnsi" w:hAnsiTheme="minorHAnsi" w:cstheme="minorHAnsi"/>
                <w:i/>
                <w:sz w:val="24"/>
                <w:szCs w:val="24"/>
              </w:rPr>
            </w:pPr>
            <w:r w:rsidRPr="002C4D30">
              <w:rPr>
                <w:rFonts w:asciiTheme="minorHAnsi" w:hAnsiTheme="minorHAnsi" w:cstheme="minorHAnsi"/>
                <w:sz w:val="24"/>
                <w:szCs w:val="24"/>
              </w:rPr>
              <w:t xml:space="preserve">Solve word problems involving multiplication of a fraction by a whole number, e.g., by using </w:t>
            </w:r>
            <w:r w:rsidR="00AA5600">
              <w:rPr>
                <w:rFonts w:asciiTheme="minorHAnsi" w:hAnsiTheme="minorHAnsi" w:cstheme="minorHAnsi"/>
                <w:sz w:val="24"/>
                <w:szCs w:val="24"/>
                <w:u w:val="single"/>
              </w:rPr>
              <w:t xml:space="preserve">tactile </w:t>
            </w:r>
            <w:r w:rsidR="00F659FE" w:rsidRPr="009B688C">
              <w:rPr>
                <w:rFonts w:asciiTheme="minorHAnsi" w:hAnsiTheme="minorHAnsi" w:cstheme="minorHAnsi"/>
                <w:color w:val="000000" w:themeColor="text1"/>
                <w:sz w:val="24"/>
                <w:szCs w:val="24"/>
                <w:u w:val="single"/>
              </w:rPr>
              <w:t>graphics</w:t>
            </w:r>
            <w:r w:rsidR="00F659FE" w:rsidRPr="00253E18">
              <w:rPr>
                <w:rFonts w:asciiTheme="minorHAnsi" w:hAnsiTheme="minorHAnsi" w:cstheme="minorHAnsi"/>
                <w:sz w:val="24"/>
                <w:szCs w:val="24"/>
              </w:rPr>
              <w:t xml:space="preserve"> </w:t>
            </w:r>
            <w:r w:rsidR="00AA5600" w:rsidRPr="00253E18">
              <w:rPr>
                <w:rFonts w:asciiTheme="minorHAnsi" w:hAnsiTheme="minorHAnsi" w:cstheme="minorHAnsi"/>
                <w:sz w:val="24"/>
                <w:szCs w:val="24"/>
              </w:rPr>
              <w:t>/</w:t>
            </w:r>
            <w:r w:rsidRPr="002C4D30">
              <w:rPr>
                <w:rFonts w:asciiTheme="minorHAnsi" w:hAnsiTheme="minorHAnsi" w:cstheme="minorHAnsi"/>
                <w:sz w:val="24"/>
                <w:szCs w:val="24"/>
              </w:rPr>
              <w:t>visual fraction models and equations</w:t>
            </w:r>
            <w:r w:rsidR="00AA5600">
              <w:rPr>
                <w:rFonts w:asciiTheme="minorHAnsi" w:hAnsiTheme="minorHAnsi" w:cstheme="minorHAnsi"/>
                <w:sz w:val="24"/>
                <w:szCs w:val="24"/>
              </w:rPr>
              <w:t xml:space="preserve"> </w:t>
            </w:r>
            <w:r w:rsidR="00AA5600">
              <w:rPr>
                <w:rFonts w:asciiTheme="minorHAnsi" w:hAnsiTheme="minorHAnsi" w:cstheme="minorHAnsi"/>
                <w:sz w:val="24"/>
                <w:szCs w:val="24"/>
                <w:u w:val="single"/>
              </w:rPr>
              <w:t xml:space="preserve">in </w:t>
            </w:r>
            <w:r w:rsidR="00E22B5A" w:rsidRPr="00E22B5A">
              <w:rPr>
                <w:rFonts w:asciiTheme="minorHAnsi" w:hAnsiTheme="minorHAnsi" w:cstheme="minorHAnsi"/>
                <w:sz w:val="24"/>
                <w:szCs w:val="24"/>
                <w:u w:val="single"/>
              </w:rPr>
              <w:t>Nemeth Braille Code</w:t>
            </w:r>
            <w:r w:rsidR="00E22B5A" w:rsidRPr="00253E18">
              <w:rPr>
                <w:rFonts w:asciiTheme="minorHAnsi" w:hAnsiTheme="minorHAnsi" w:cstheme="minorHAnsi"/>
                <w:sz w:val="24"/>
                <w:szCs w:val="24"/>
              </w:rPr>
              <w:t xml:space="preserve"> </w:t>
            </w:r>
            <w:r w:rsidRPr="00253E18">
              <w:rPr>
                <w:rFonts w:asciiTheme="minorHAnsi" w:hAnsiTheme="minorHAnsi" w:cstheme="minorHAnsi"/>
                <w:sz w:val="24"/>
                <w:szCs w:val="24"/>
              </w:rPr>
              <w:t>t</w:t>
            </w:r>
            <w:r w:rsidRPr="002C4D30">
              <w:rPr>
                <w:rFonts w:asciiTheme="minorHAnsi" w:hAnsiTheme="minorHAnsi" w:cstheme="minorHAnsi"/>
                <w:sz w:val="24"/>
                <w:szCs w:val="24"/>
              </w:rPr>
              <w:t xml:space="preserve">o represent the problem.  </w:t>
            </w:r>
            <w:r w:rsidRPr="002C4D30">
              <w:rPr>
                <w:rFonts w:asciiTheme="minorHAnsi" w:hAnsiTheme="minorHAnsi" w:cstheme="minorHAnsi"/>
                <w:i/>
                <w:sz w:val="24"/>
                <w:szCs w:val="24"/>
              </w:rPr>
              <w:t>For example, if a person at a party will eat 3/8 of a pound of roast beef, and there will be 5 people at the party, how many pounds of roast beef will be needed?  Between what two whole numbers does your answer lie?</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247907" w:rsidRPr="002C4D30" w:rsidRDefault="00053771" w:rsidP="006D4D9E">
            <w:pPr>
              <w:numPr>
                <w:ilvl w:val="0"/>
                <w:numId w:val="349"/>
              </w:numPr>
              <w:autoSpaceDE w:val="0"/>
              <w:autoSpaceDN w:val="0"/>
              <w:adjustRightInd w:val="0"/>
              <w:ind w:left="972"/>
              <w:rPr>
                <w:rFonts w:asciiTheme="minorHAnsi" w:hAnsiTheme="minorHAnsi" w:cstheme="minorHAnsi"/>
                <w:b/>
                <w:sz w:val="24"/>
                <w:szCs w:val="24"/>
              </w:rPr>
            </w:pPr>
            <w:r w:rsidRPr="002C4D30">
              <w:rPr>
                <w:rFonts w:asciiTheme="minorHAnsi" w:hAnsiTheme="minorHAnsi" w:cstheme="minorHAnsi"/>
                <w:b/>
                <w:color w:val="FF0000"/>
                <w:sz w:val="24"/>
                <w:szCs w:val="24"/>
              </w:rPr>
              <w:t>Ability to apply knowledge of multiplication of fractions by a whole number to a variety of real life problem situations</w:t>
            </w:r>
          </w:p>
        </w:tc>
        <w:tc>
          <w:tcPr>
            <w:tcW w:w="3150" w:type="dxa"/>
            <w:vMerge/>
          </w:tcPr>
          <w:p w:rsidR="00053771" w:rsidRPr="002C4D30" w:rsidRDefault="00053771" w:rsidP="002E29A3">
            <w:pPr>
              <w:rPr>
                <w:rFonts w:asciiTheme="minorHAnsi" w:hAnsiTheme="minorHAnsi" w:cstheme="minorHAnsi"/>
                <w:sz w:val="24"/>
                <w:szCs w:val="24"/>
              </w:rPr>
            </w:pPr>
          </w:p>
        </w:tc>
      </w:tr>
      <w:tr w:rsidR="00053771" w:rsidRPr="002C4D30" w:rsidTr="006E0F98">
        <w:tc>
          <w:tcPr>
            <w:tcW w:w="2088" w:type="dxa"/>
          </w:tcPr>
          <w:p w:rsidR="00053771" w:rsidRPr="002C4D30" w:rsidRDefault="00053771" w:rsidP="002E29A3">
            <w:pPr>
              <w:rPr>
                <w:rFonts w:asciiTheme="minorHAnsi" w:hAnsiTheme="minorHAnsi" w:cstheme="minorHAnsi"/>
                <w:b/>
                <w:sz w:val="24"/>
                <w:szCs w:val="24"/>
              </w:rPr>
            </w:pPr>
            <w:r w:rsidRPr="002C4D30">
              <w:rPr>
                <w:rFonts w:asciiTheme="minorHAnsi" w:hAnsiTheme="minorHAnsi" w:cstheme="minorHAnsi"/>
                <w:b/>
                <w:sz w:val="24"/>
                <w:szCs w:val="24"/>
              </w:rPr>
              <w:t>Understand decimal notation for fractions, and compare decimal fractions.</w:t>
            </w:r>
          </w:p>
        </w:tc>
        <w:tc>
          <w:tcPr>
            <w:tcW w:w="5040" w:type="dxa"/>
          </w:tcPr>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4.NF.5</w:t>
            </w:r>
          </w:p>
          <w:p w:rsidR="00053771" w:rsidRPr="002C4D30" w:rsidRDefault="00053771" w:rsidP="002E29A3">
            <w:pPr>
              <w:autoSpaceDE w:val="0"/>
              <w:autoSpaceDN w:val="0"/>
              <w:adjustRightInd w:val="0"/>
              <w:rPr>
                <w:rFonts w:asciiTheme="minorHAnsi" w:hAnsiTheme="minorHAnsi" w:cstheme="minorHAnsi"/>
                <w:i/>
                <w:sz w:val="24"/>
                <w:szCs w:val="24"/>
              </w:rPr>
            </w:pPr>
            <w:r w:rsidRPr="002C4D30">
              <w:rPr>
                <w:rFonts w:asciiTheme="minorHAnsi" w:hAnsiTheme="minorHAnsi" w:cstheme="minorHAnsi"/>
                <w:sz w:val="24"/>
                <w:szCs w:val="24"/>
              </w:rPr>
              <w:t>Express a fraction</w:t>
            </w:r>
            <w:r w:rsidR="00AA5600">
              <w:rPr>
                <w:rFonts w:asciiTheme="minorHAnsi" w:hAnsiTheme="minorHAnsi" w:cstheme="minorHAnsi"/>
                <w:sz w:val="24"/>
                <w:szCs w:val="24"/>
              </w:rPr>
              <w:t xml:space="preserve"> </w:t>
            </w:r>
            <w:r w:rsidR="00AA5600">
              <w:rPr>
                <w:rFonts w:asciiTheme="minorHAnsi" w:hAnsiTheme="minorHAnsi" w:cstheme="minorHAnsi"/>
                <w:sz w:val="24"/>
                <w:szCs w:val="24"/>
                <w:u w:val="single"/>
              </w:rPr>
              <w:t xml:space="preserve">in </w:t>
            </w:r>
            <w:r w:rsidR="00E22B5A" w:rsidRPr="00E22B5A">
              <w:rPr>
                <w:rFonts w:asciiTheme="minorHAnsi" w:hAnsiTheme="minorHAnsi" w:cstheme="minorHAnsi"/>
                <w:sz w:val="24"/>
                <w:szCs w:val="24"/>
                <w:u w:val="single"/>
              </w:rPr>
              <w:t>Nemeth Braille Code</w:t>
            </w:r>
            <w:r w:rsidR="00E22B5A" w:rsidRPr="00DA3376">
              <w:rPr>
                <w:rFonts w:asciiTheme="minorHAnsi" w:hAnsiTheme="minorHAnsi" w:cstheme="minorHAnsi"/>
                <w:sz w:val="24"/>
                <w:szCs w:val="24"/>
              </w:rPr>
              <w:t xml:space="preserve"> </w:t>
            </w:r>
            <w:r w:rsidRPr="002C4D30">
              <w:rPr>
                <w:rFonts w:asciiTheme="minorHAnsi" w:hAnsiTheme="minorHAnsi" w:cstheme="minorHAnsi"/>
                <w:sz w:val="24"/>
                <w:szCs w:val="24"/>
              </w:rPr>
              <w:t xml:space="preserve">with denominator 10 as an </w:t>
            </w:r>
            <w:r w:rsidRPr="002C4D30">
              <w:rPr>
                <w:rFonts w:asciiTheme="minorHAnsi" w:hAnsiTheme="minorHAnsi" w:cstheme="minorHAnsi"/>
                <w:b/>
                <w:color w:val="00B0F0"/>
                <w:sz w:val="24"/>
                <w:szCs w:val="24"/>
              </w:rPr>
              <w:t>equivalent fraction</w:t>
            </w:r>
            <w:r w:rsidRPr="002C4D30">
              <w:rPr>
                <w:rFonts w:asciiTheme="minorHAnsi" w:hAnsiTheme="minorHAnsi" w:cstheme="minorHAnsi"/>
                <w:sz w:val="24"/>
                <w:szCs w:val="24"/>
              </w:rPr>
              <w:t xml:space="preserve"> with denominator 100, and use this technique to add two fractions with respective denominators 10 and 100.  </w:t>
            </w:r>
            <w:r w:rsidRPr="002C4D30">
              <w:rPr>
                <w:rFonts w:asciiTheme="minorHAnsi" w:hAnsiTheme="minorHAnsi" w:cstheme="minorHAnsi"/>
                <w:i/>
                <w:sz w:val="24"/>
                <w:szCs w:val="24"/>
              </w:rPr>
              <w:t>For example, express 3/10 as 30/100, and add 3/10 + 4/100 = 34/100.</w:t>
            </w:r>
          </w:p>
          <w:p w:rsidR="00053771" w:rsidRPr="002C4D30" w:rsidRDefault="00053771" w:rsidP="002E29A3">
            <w:pPr>
              <w:autoSpaceDE w:val="0"/>
              <w:autoSpaceDN w:val="0"/>
              <w:adjustRightInd w:val="0"/>
              <w:rPr>
                <w:rFonts w:asciiTheme="minorHAnsi" w:hAnsiTheme="minorHAnsi" w:cstheme="minorHAnsi"/>
                <w:b/>
                <w:color w:val="6600FF"/>
                <w:sz w:val="24"/>
                <w:szCs w:val="24"/>
              </w:rPr>
            </w:pPr>
            <w:r w:rsidRPr="002C4D30">
              <w:rPr>
                <w:rFonts w:asciiTheme="minorHAnsi" w:hAnsiTheme="minorHAnsi" w:cstheme="minorHAnsi"/>
                <w:b/>
                <w:color w:val="6600FF"/>
                <w:sz w:val="24"/>
                <w:szCs w:val="24"/>
              </w:rPr>
              <w:t>(SC 4)</w:t>
            </w:r>
          </w:p>
          <w:p w:rsidR="00053771" w:rsidRPr="002C4D30" w:rsidRDefault="00053771" w:rsidP="002E29A3">
            <w:pPr>
              <w:rPr>
                <w:rFonts w:asciiTheme="minorHAnsi" w:hAnsiTheme="minorHAnsi" w:cstheme="minorHAnsi"/>
                <w:b/>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247907">
            <w:pPr>
              <w:pStyle w:val="ListParagraph"/>
              <w:numPr>
                <w:ilvl w:val="0"/>
                <w:numId w:val="119"/>
              </w:numPr>
              <w:autoSpaceDE w:val="0"/>
              <w:autoSpaceDN w:val="0"/>
              <w:adjustRightInd w:val="0"/>
              <w:ind w:left="972"/>
              <w:rPr>
                <w:rFonts w:asciiTheme="minorHAnsi" w:hAnsiTheme="minorHAnsi" w:cstheme="minorHAnsi"/>
                <w:b/>
                <w:sz w:val="24"/>
                <w:szCs w:val="24"/>
              </w:rPr>
            </w:pPr>
            <w:r w:rsidRPr="002C4D30">
              <w:rPr>
                <w:rFonts w:asciiTheme="minorHAnsi" w:hAnsiTheme="minorHAnsi" w:cstheme="minorHAnsi"/>
                <w:b/>
                <w:color w:val="FF0000"/>
                <w:sz w:val="24"/>
                <w:szCs w:val="24"/>
              </w:rPr>
              <w:t>Knowledge of this Standard provides a foundation for the relationship between fractions and decimals</w:t>
            </w:r>
          </w:p>
          <w:p w:rsidR="00053771" w:rsidRPr="002C4D30" w:rsidRDefault="00053771" w:rsidP="002E29A3">
            <w:pPr>
              <w:autoSpaceDE w:val="0"/>
              <w:autoSpaceDN w:val="0"/>
              <w:adjustRightInd w:val="0"/>
              <w:rPr>
                <w:rFonts w:asciiTheme="minorHAnsi" w:hAnsiTheme="minorHAnsi" w:cstheme="minorHAnsi"/>
                <w:b/>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4.NF.6</w:t>
            </w:r>
          </w:p>
          <w:p w:rsidR="00053771" w:rsidRPr="002C4D30" w:rsidRDefault="00053771" w:rsidP="002E29A3">
            <w:pPr>
              <w:autoSpaceDE w:val="0"/>
              <w:autoSpaceDN w:val="0"/>
              <w:adjustRightInd w:val="0"/>
              <w:rPr>
                <w:rFonts w:asciiTheme="minorHAnsi" w:hAnsiTheme="minorHAnsi" w:cstheme="minorHAnsi"/>
                <w:i/>
                <w:sz w:val="24"/>
                <w:szCs w:val="24"/>
              </w:rPr>
            </w:pPr>
            <w:r w:rsidRPr="002C4D30">
              <w:rPr>
                <w:rFonts w:asciiTheme="minorHAnsi" w:hAnsiTheme="minorHAnsi" w:cstheme="minorHAnsi"/>
                <w:sz w:val="24"/>
                <w:szCs w:val="24"/>
              </w:rPr>
              <w:t xml:space="preserve">Use decimal notation for fractions </w:t>
            </w:r>
            <w:r w:rsidR="00D45B31">
              <w:rPr>
                <w:rFonts w:asciiTheme="minorHAnsi" w:hAnsiTheme="minorHAnsi" w:cstheme="minorHAnsi"/>
                <w:sz w:val="24"/>
                <w:szCs w:val="24"/>
                <w:u w:val="single"/>
              </w:rPr>
              <w:t xml:space="preserve">in </w:t>
            </w:r>
            <w:r w:rsidR="00E22B5A" w:rsidRPr="00E22B5A">
              <w:rPr>
                <w:rFonts w:asciiTheme="minorHAnsi" w:hAnsiTheme="minorHAnsi" w:cstheme="minorHAnsi"/>
                <w:sz w:val="24"/>
                <w:szCs w:val="24"/>
                <w:u w:val="single"/>
              </w:rPr>
              <w:t>Nemeth Braille Code</w:t>
            </w:r>
            <w:r w:rsidR="00E22B5A" w:rsidRPr="00DA3376">
              <w:rPr>
                <w:rFonts w:asciiTheme="minorHAnsi" w:hAnsiTheme="minorHAnsi" w:cstheme="minorHAnsi"/>
                <w:sz w:val="24"/>
                <w:szCs w:val="24"/>
              </w:rPr>
              <w:t xml:space="preserve"> </w:t>
            </w:r>
            <w:r w:rsidRPr="002C4D30">
              <w:rPr>
                <w:rFonts w:asciiTheme="minorHAnsi" w:hAnsiTheme="minorHAnsi" w:cstheme="minorHAnsi"/>
                <w:sz w:val="24"/>
                <w:szCs w:val="24"/>
              </w:rPr>
              <w:t xml:space="preserve">with denominators 10 and 100.  </w:t>
            </w:r>
            <w:r w:rsidRPr="002C4D30">
              <w:rPr>
                <w:rFonts w:asciiTheme="minorHAnsi" w:hAnsiTheme="minorHAnsi" w:cstheme="minorHAnsi"/>
                <w:i/>
                <w:sz w:val="24"/>
                <w:szCs w:val="24"/>
              </w:rPr>
              <w:t xml:space="preserve">For example, rewrite 0.62 as 62/100; describe a length as 0.62 meters; locate 0.62 on a number line </w:t>
            </w:r>
            <w:r w:rsidR="00D45B31">
              <w:rPr>
                <w:rFonts w:asciiTheme="minorHAnsi" w:hAnsiTheme="minorHAnsi" w:cstheme="minorHAnsi"/>
                <w:i/>
                <w:sz w:val="24"/>
                <w:szCs w:val="24"/>
              </w:rPr>
              <w:t>i</w:t>
            </w:r>
            <w:r w:rsidR="00D45B31">
              <w:rPr>
                <w:rFonts w:asciiTheme="minorHAnsi" w:hAnsiTheme="minorHAnsi" w:cstheme="minorHAnsi"/>
                <w:i/>
                <w:sz w:val="24"/>
                <w:szCs w:val="24"/>
                <w:u w:val="single"/>
              </w:rPr>
              <w:t xml:space="preserve">n </w:t>
            </w:r>
            <w:r w:rsidR="00E22B5A" w:rsidRPr="00E22B5A">
              <w:rPr>
                <w:rFonts w:asciiTheme="minorHAnsi" w:hAnsiTheme="minorHAnsi" w:cstheme="minorHAnsi"/>
                <w:i/>
                <w:sz w:val="24"/>
                <w:szCs w:val="24"/>
                <w:u w:val="single"/>
              </w:rPr>
              <w:t xml:space="preserve">Nemeth Braille Code </w:t>
            </w:r>
            <w:r w:rsidRPr="00E22B5A">
              <w:rPr>
                <w:rFonts w:asciiTheme="minorHAnsi" w:hAnsiTheme="minorHAnsi" w:cstheme="minorHAnsi"/>
                <w:i/>
                <w:strike/>
                <w:sz w:val="24"/>
                <w:szCs w:val="24"/>
              </w:rPr>
              <w:t>di</w:t>
            </w:r>
            <w:r w:rsidRPr="00D45B31">
              <w:rPr>
                <w:rFonts w:asciiTheme="minorHAnsi" w:hAnsiTheme="minorHAnsi" w:cstheme="minorHAnsi"/>
                <w:i/>
                <w:strike/>
                <w:sz w:val="24"/>
                <w:szCs w:val="24"/>
              </w:rPr>
              <w:t>agram</w:t>
            </w:r>
            <w:r w:rsidRPr="002C4D30">
              <w:rPr>
                <w:rFonts w:asciiTheme="minorHAnsi" w:hAnsiTheme="minorHAnsi" w:cstheme="minorHAnsi"/>
                <w:i/>
                <w:sz w:val="24"/>
                <w:szCs w:val="24"/>
              </w:rPr>
              <w:t>.</w:t>
            </w:r>
          </w:p>
          <w:p w:rsidR="00053771" w:rsidRPr="002C4D30" w:rsidRDefault="00053771" w:rsidP="002E29A3">
            <w:pPr>
              <w:autoSpaceDE w:val="0"/>
              <w:autoSpaceDN w:val="0"/>
              <w:adjustRightInd w:val="0"/>
              <w:rPr>
                <w:rFonts w:asciiTheme="minorHAnsi" w:hAnsiTheme="minorHAnsi" w:cstheme="minorHAnsi"/>
                <w:b/>
                <w:color w:val="6600FF"/>
                <w:sz w:val="24"/>
                <w:szCs w:val="24"/>
              </w:rPr>
            </w:pPr>
            <w:r w:rsidRPr="002C4D30">
              <w:rPr>
                <w:rFonts w:asciiTheme="minorHAnsi" w:hAnsiTheme="minorHAnsi" w:cstheme="minorHAnsi"/>
                <w:b/>
                <w:color w:val="6600FF"/>
                <w:sz w:val="24"/>
                <w:szCs w:val="24"/>
              </w:rPr>
              <w:t>(SC 4)</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6D4D9E">
            <w:pPr>
              <w:pStyle w:val="ListParagraph"/>
              <w:numPr>
                <w:ilvl w:val="0"/>
                <w:numId w:val="350"/>
              </w:numPr>
              <w:autoSpaceDE w:val="0"/>
              <w:autoSpaceDN w:val="0"/>
              <w:adjustRightInd w:val="0"/>
              <w:ind w:left="972"/>
              <w:rPr>
                <w:rFonts w:asciiTheme="minorHAnsi" w:hAnsiTheme="minorHAnsi" w:cstheme="minorHAnsi"/>
                <w:b/>
                <w:sz w:val="24"/>
                <w:szCs w:val="24"/>
              </w:rPr>
            </w:pPr>
            <w:r w:rsidRPr="002C4D30">
              <w:rPr>
                <w:rFonts w:asciiTheme="minorHAnsi" w:hAnsiTheme="minorHAnsi" w:cstheme="minorHAnsi"/>
                <w:b/>
                <w:color w:val="FF0000"/>
                <w:sz w:val="24"/>
                <w:szCs w:val="24"/>
              </w:rPr>
              <w:t>See the skills and knowledge that are stated in the Standard.</w:t>
            </w:r>
          </w:p>
          <w:p w:rsidR="00053771" w:rsidRPr="002C4D30" w:rsidRDefault="00053771" w:rsidP="002E29A3">
            <w:pPr>
              <w:autoSpaceDE w:val="0"/>
              <w:autoSpaceDN w:val="0"/>
              <w:adjustRightInd w:val="0"/>
              <w:rPr>
                <w:rFonts w:asciiTheme="minorHAnsi" w:hAnsiTheme="minorHAnsi" w:cstheme="minorHAnsi"/>
                <w:b/>
                <w:sz w:val="24"/>
                <w:szCs w:val="24"/>
              </w:rPr>
            </w:pPr>
          </w:p>
          <w:p w:rsidR="006E0F98" w:rsidRDefault="006E0F98" w:rsidP="002E29A3">
            <w:pPr>
              <w:autoSpaceDE w:val="0"/>
              <w:autoSpaceDN w:val="0"/>
              <w:adjustRightInd w:val="0"/>
              <w:rPr>
                <w:rFonts w:asciiTheme="minorHAnsi" w:hAnsiTheme="minorHAnsi" w:cstheme="minorHAnsi"/>
                <w:b/>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r w:rsidRPr="002C4D30">
              <w:rPr>
                <w:rFonts w:asciiTheme="minorHAnsi" w:hAnsiTheme="minorHAnsi" w:cstheme="minorHAnsi"/>
                <w:b/>
                <w:sz w:val="24"/>
                <w:szCs w:val="24"/>
              </w:rPr>
              <w:t>4.NF.7</w:t>
            </w:r>
          </w:p>
          <w:p w:rsidR="00053771" w:rsidRPr="002C4D30" w:rsidRDefault="00053771" w:rsidP="002E29A3">
            <w:pPr>
              <w:autoSpaceDE w:val="0"/>
              <w:autoSpaceDN w:val="0"/>
              <w:adjustRightInd w:val="0"/>
              <w:rPr>
                <w:rFonts w:asciiTheme="minorHAnsi" w:hAnsiTheme="minorHAnsi" w:cstheme="minorHAnsi"/>
                <w:i/>
                <w:sz w:val="24"/>
                <w:szCs w:val="24"/>
              </w:rPr>
            </w:pPr>
            <w:r w:rsidRPr="002C4D30">
              <w:rPr>
                <w:rFonts w:asciiTheme="minorHAnsi" w:hAnsiTheme="minorHAnsi" w:cstheme="minorHAnsi"/>
                <w:sz w:val="24"/>
                <w:szCs w:val="24"/>
              </w:rPr>
              <w:t xml:space="preserve">Compare two decimals to hundredths by reasoning about their size.  Recognize that comparisons are valid only when the two decimals refer to the same whole.  Record the results of comparisons </w:t>
            </w:r>
            <w:r w:rsidR="009629F8">
              <w:rPr>
                <w:rFonts w:asciiTheme="minorHAnsi" w:hAnsiTheme="minorHAnsi" w:cstheme="minorHAnsi"/>
                <w:sz w:val="24"/>
                <w:szCs w:val="24"/>
                <w:u w:val="single"/>
              </w:rPr>
              <w:t xml:space="preserve">in </w:t>
            </w:r>
            <w:r w:rsidR="00E22B5A" w:rsidRPr="00E22B5A">
              <w:rPr>
                <w:rFonts w:asciiTheme="minorHAnsi" w:hAnsiTheme="minorHAnsi" w:cstheme="minorHAnsi"/>
                <w:sz w:val="24"/>
                <w:szCs w:val="24"/>
                <w:u w:val="single"/>
              </w:rPr>
              <w:t xml:space="preserve">Nemeth Braille Code </w:t>
            </w:r>
            <w:r w:rsidRPr="002C4D30">
              <w:rPr>
                <w:rFonts w:asciiTheme="minorHAnsi" w:hAnsiTheme="minorHAnsi" w:cstheme="minorHAnsi"/>
                <w:sz w:val="24"/>
                <w:szCs w:val="24"/>
              </w:rPr>
              <w:t xml:space="preserve">with the symbols &gt;, =, &lt;, and justify the conclusions, e.g., by using a </w:t>
            </w:r>
            <w:r w:rsidR="009629F8">
              <w:rPr>
                <w:rFonts w:asciiTheme="minorHAnsi" w:hAnsiTheme="minorHAnsi" w:cstheme="minorHAnsi"/>
                <w:sz w:val="24"/>
                <w:szCs w:val="24"/>
                <w:u w:val="single"/>
              </w:rPr>
              <w:t xml:space="preserve">tactile </w:t>
            </w:r>
            <w:r w:rsidR="00E22B5A">
              <w:rPr>
                <w:rFonts w:asciiTheme="minorHAnsi" w:hAnsiTheme="minorHAnsi" w:cstheme="minorHAnsi"/>
                <w:sz w:val="24"/>
                <w:szCs w:val="24"/>
                <w:u w:val="single"/>
              </w:rPr>
              <w:t>graphic</w:t>
            </w:r>
            <w:r w:rsidR="009629F8">
              <w:rPr>
                <w:rFonts w:asciiTheme="minorHAnsi" w:hAnsiTheme="minorHAnsi" w:cstheme="minorHAnsi"/>
                <w:sz w:val="24"/>
                <w:szCs w:val="24"/>
                <w:u w:val="single"/>
              </w:rPr>
              <w:t>/</w:t>
            </w:r>
            <w:r w:rsidRPr="002C4D30">
              <w:rPr>
                <w:rFonts w:asciiTheme="minorHAnsi" w:hAnsiTheme="minorHAnsi" w:cstheme="minorHAnsi"/>
                <w:sz w:val="24"/>
                <w:szCs w:val="24"/>
              </w:rPr>
              <w:t>visual model.</w:t>
            </w:r>
          </w:p>
          <w:p w:rsidR="00053771" w:rsidRPr="002C4D30" w:rsidRDefault="00053771" w:rsidP="002E29A3">
            <w:pPr>
              <w:rPr>
                <w:rFonts w:asciiTheme="minorHAnsi" w:hAnsiTheme="minorHAnsi" w:cstheme="minorHAnsi"/>
                <w:b/>
                <w:iCs/>
                <w:color w:val="FF0000"/>
                <w:sz w:val="24"/>
                <w:szCs w:val="24"/>
              </w:rPr>
            </w:pPr>
            <w:r w:rsidRPr="002C4D30">
              <w:rPr>
                <w:rFonts w:asciiTheme="minorHAnsi" w:hAnsiTheme="minorHAnsi" w:cstheme="minorHAnsi"/>
                <w:b/>
                <w:iCs/>
                <w:color w:val="FF0000"/>
                <w:sz w:val="24"/>
                <w:szCs w:val="24"/>
              </w:rPr>
              <w:t>Essential Skills and Knowledge</w:t>
            </w:r>
          </w:p>
          <w:p w:rsidR="00053771" w:rsidRPr="002C4D30" w:rsidRDefault="00053771" w:rsidP="00247907">
            <w:pPr>
              <w:numPr>
                <w:ilvl w:val="0"/>
                <w:numId w:val="3"/>
              </w:numPr>
              <w:autoSpaceDE w:val="0"/>
              <w:autoSpaceDN w:val="0"/>
              <w:adjustRightInd w:val="0"/>
              <w:ind w:left="972"/>
              <w:rPr>
                <w:rFonts w:asciiTheme="minorHAnsi" w:hAnsiTheme="minorHAnsi" w:cstheme="minorHAnsi"/>
                <w:b/>
                <w:color w:val="FF0000"/>
                <w:sz w:val="24"/>
                <w:szCs w:val="24"/>
              </w:rPr>
            </w:pPr>
            <w:r w:rsidRPr="002C4D30">
              <w:rPr>
                <w:rFonts w:asciiTheme="minorHAnsi" w:hAnsiTheme="minorHAnsi" w:cstheme="minorHAnsi"/>
                <w:b/>
                <w:color w:val="FF0000"/>
                <w:sz w:val="24"/>
                <w:szCs w:val="24"/>
              </w:rPr>
              <w:t xml:space="preserve">Ability to apply knowledge of place value as a strategy to compare decimals </w:t>
            </w:r>
          </w:p>
          <w:p w:rsidR="00053771" w:rsidRPr="002C4D30" w:rsidRDefault="00053771" w:rsidP="002E29A3">
            <w:pPr>
              <w:autoSpaceDE w:val="0"/>
              <w:autoSpaceDN w:val="0"/>
              <w:adjustRightInd w:val="0"/>
              <w:rPr>
                <w:rFonts w:asciiTheme="minorHAnsi" w:hAnsiTheme="minorHAnsi" w:cstheme="minorHAnsi"/>
                <w:b/>
                <w:color w:val="FF0000"/>
                <w:sz w:val="24"/>
                <w:szCs w:val="24"/>
              </w:rPr>
            </w:pPr>
          </w:p>
          <w:p w:rsidR="00053771" w:rsidRPr="002C4D30" w:rsidRDefault="00053771" w:rsidP="002E29A3">
            <w:pPr>
              <w:autoSpaceDE w:val="0"/>
              <w:autoSpaceDN w:val="0"/>
              <w:adjustRightInd w:val="0"/>
              <w:rPr>
                <w:rFonts w:asciiTheme="minorHAnsi" w:hAnsiTheme="minorHAnsi" w:cstheme="minorHAnsi"/>
                <w:b/>
                <w:color w:val="FF0000"/>
                <w:sz w:val="24"/>
                <w:szCs w:val="24"/>
              </w:rPr>
            </w:pPr>
          </w:p>
          <w:p w:rsidR="00053771" w:rsidRDefault="00053771" w:rsidP="002E29A3">
            <w:pPr>
              <w:autoSpaceDE w:val="0"/>
              <w:autoSpaceDN w:val="0"/>
              <w:adjustRightInd w:val="0"/>
              <w:rPr>
                <w:rFonts w:asciiTheme="minorHAnsi" w:hAnsiTheme="minorHAnsi" w:cstheme="minorHAnsi"/>
                <w:b/>
                <w:color w:val="FF0000"/>
                <w:sz w:val="24"/>
                <w:szCs w:val="24"/>
              </w:rPr>
            </w:pPr>
          </w:p>
          <w:p w:rsidR="00053771" w:rsidRPr="002C4D30" w:rsidRDefault="00053771" w:rsidP="002E29A3">
            <w:pPr>
              <w:autoSpaceDE w:val="0"/>
              <w:autoSpaceDN w:val="0"/>
              <w:adjustRightInd w:val="0"/>
              <w:rPr>
                <w:rFonts w:asciiTheme="minorHAnsi" w:hAnsiTheme="minorHAnsi" w:cstheme="minorHAnsi"/>
                <w:b/>
                <w:color w:val="FF0000"/>
                <w:sz w:val="24"/>
                <w:szCs w:val="24"/>
              </w:rPr>
            </w:pPr>
          </w:p>
          <w:p w:rsidR="00053771" w:rsidRPr="002C4D30" w:rsidRDefault="00053771" w:rsidP="002E29A3">
            <w:pPr>
              <w:autoSpaceDE w:val="0"/>
              <w:autoSpaceDN w:val="0"/>
              <w:adjustRightInd w:val="0"/>
              <w:rPr>
                <w:rFonts w:asciiTheme="minorHAnsi" w:hAnsiTheme="minorHAnsi" w:cstheme="minorHAnsi"/>
                <w:b/>
                <w:sz w:val="24"/>
                <w:szCs w:val="24"/>
              </w:rPr>
            </w:pPr>
          </w:p>
        </w:tc>
        <w:tc>
          <w:tcPr>
            <w:tcW w:w="3150" w:type="dxa"/>
            <w:vMerge/>
          </w:tcPr>
          <w:p w:rsidR="00053771" w:rsidRPr="002C4D30" w:rsidRDefault="00053771" w:rsidP="002E29A3">
            <w:pPr>
              <w:rPr>
                <w:rFonts w:asciiTheme="minorHAnsi" w:hAnsiTheme="minorHAnsi" w:cstheme="minorHAnsi"/>
                <w:sz w:val="24"/>
                <w:szCs w:val="24"/>
              </w:rPr>
            </w:pPr>
          </w:p>
        </w:tc>
      </w:tr>
    </w:tbl>
    <w:p w:rsidR="00930EB0" w:rsidRDefault="00930EB0">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FC76F9" w:rsidRDefault="00FC76F9">
      <w:pPr>
        <w:rPr>
          <w:rFonts w:asciiTheme="minorHAnsi" w:eastAsiaTheme="majorEastAsia" w:hAnsiTheme="minorHAnsi" w:cstheme="minorHAnsi"/>
          <w:b/>
          <w:bCs/>
          <w:color w:val="365F91" w:themeColor="accent1" w:themeShade="BF"/>
          <w:sz w:val="28"/>
          <w:szCs w:val="28"/>
        </w:rPr>
      </w:pPr>
    </w:p>
    <w:tbl>
      <w:tblPr>
        <w:tblStyle w:val="TableGrid"/>
        <w:tblW w:w="10278" w:type="dxa"/>
        <w:tblLook w:val="04A0" w:firstRow="1" w:lastRow="0" w:firstColumn="1" w:lastColumn="0" w:noHBand="0" w:noVBand="1"/>
      </w:tblPr>
      <w:tblGrid>
        <w:gridCol w:w="2088"/>
        <w:gridCol w:w="5040"/>
        <w:gridCol w:w="3150"/>
      </w:tblGrid>
      <w:tr w:rsidR="00930EB0" w:rsidRPr="00187081" w:rsidTr="006E0F98">
        <w:trPr>
          <w:tblHeader/>
        </w:trPr>
        <w:tc>
          <w:tcPr>
            <w:tcW w:w="10278" w:type="dxa"/>
            <w:gridSpan w:val="3"/>
          </w:tcPr>
          <w:p w:rsidR="00930EB0" w:rsidRDefault="00930EB0" w:rsidP="002E29A3">
            <w:pPr>
              <w:rPr>
                <w:rFonts w:asciiTheme="minorHAnsi" w:hAnsiTheme="minorHAnsi" w:cstheme="minorHAnsi"/>
                <w:b/>
                <w:sz w:val="24"/>
                <w:szCs w:val="24"/>
              </w:rPr>
            </w:pPr>
            <w:r w:rsidRPr="00187081">
              <w:rPr>
                <w:rFonts w:asciiTheme="minorHAnsi" w:hAnsiTheme="minorHAnsi" w:cstheme="minorHAnsi"/>
                <w:sz w:val="24"/>
                <w:szCs w:val="24"/>
              </w:rPr>
              <w:br w:type="page"/>
            </w:r>
            <w:r w:rsidRPr="00187081">
              <w:rPr>
                <w:rFonts w:asciiTheme="minorHAnsi" w:hAnsiTheme="minorHAnsi" w:cstheme="minorHAnsi"/>
                <w:b/>
                <w:sz w:val="24"/>
                <w:szCs w:val="24"/>
              </w:rPr>
              <w:t>DOMAIN:  Measurement and Data</w:t>
            </w:r>
          </w:p>
          <w:p w:rsidR="00AC732C" w:rsidRPr="00187081" w:rsidRDefault="00AC732C" w:rsidP="002E29A3">
            <w:pPr>
              <w:rPr>
                <w:rFonts w:asciiTheme="minorHAnsi" w:hAnsiTheme="minorHAnsi" w:cstheme="minorHAnsi"/>
                <w:sz w:val="24"/>
                <w:szCs w:val="24"/>
              </w:rPr>
            </w:pPr>
          </w:p>
        </w:tc>
      </w:tr>
      <w:tr w:rsidR="00930EB0" w:rsidRPr="00187081" w:rsidTr="006E0F98">
        <w:trPr>
          <w:tblHeader/>
        </w:trPr>
        <w:tc>
          <w:tcPr>
            <w:tcW w:w="2088" w:type="dxa"/>
          </w:tcPr>
          <w:p w:rsidR="00930EB0" w:rsidRPr="00187081" w:rsidRDefault="00930EB0" w:rsidP="002E29A3">
            <w:pPr>
              <w:jc w:val="center"/>
              <w:rPr>
                <w:rFonts w:asciiTheme="minorHAnsi" w:hAnsiTheme="minorHAnsi" w:cstheme="minorHAnsi"/>
                <w:b/>
                <w:sz w:val="24"/>
                <w:szCs w:val="24"/>
              </w:rPr>
            </w:pPr>
            <w:r w:rsidRPr="00187081">
              <w:rPr>
                <w:rFonts w:asciiTheme="minorHAnsi" w:hAnsiTheme="minorHAnsi" w:cstheme="minorHAnsi"/>
                <w:b/>
                <w:sz w:val="24"/>
                <w:szCs w:val="24"/>
              </w:rPr>
              <w:t>Cluster</w:t>
            </w:r>
          </w:p>
        </w:tc>
        <w:tc>
          <w:tcPr>
            <w:tcW w:w="5040" w:type="dxa"/>
          </w:tcPr>
          <w:p w:rsidR="00930EB0" w:rsidRPr="00187081" w:rsidRDefault="00930EB0" w:rsidP="002E29A3">
            <w:pPr>
              <w:jc w:val="center"/>
              <w:rPr>
                <w:rFonts w:asciiTheme="minorHAnsi" w:hAnsiTheme="minorHAnsi" w:cstheme="minorHAnsi"/>
                <w:b/>
                <w:sz w:val="24"/>
                <w:szCs w:val="24"/>
              </w:rPr>
            </w:pPr>
            <w:r w:rsidRPr="00187081">
              <w:rPr>
                <w:rFonts w:asciiTheme="minorHAnsi" w:hAnsiTheme="minorHAnsi" w:cstheme="minorHAnsi"/>
                <w:b/>
                <w:sz w:val="24"/>
                <w:szCs w:val="24"/>
              </w:rPr>
              <w:t>Standard</w:t>
            </w:r>
          </w:p>
        </w:tc>
        <w:tc>
          <w:tcPr>
            <w:tcW w:w="3150" w:type="dxa"/>
          </w:tcPr>
          <w:p w:rsidR="00930EB0" w:rsidRDefault="00930EB0" w:rsidP="002E29A3">
            <w:pPr>
              <w:jc w:val="center"/>
              <w:rPr>
                <w:rFonts w:asciiTheme="minorHAnsi" w:hAnsiTheme="minorHAnsi" w:cstheme="minorHAnsi"/>
                <w:b/>
                <w:sz w:val="24"/>
                <w:szCs w:val="24"/>
              </w:rPr>
            </w:pPr>
            <w:r w:rsidRPr="00187081">
              <w:rPr>
                <w:rFonts w:asciiTheme="minorHAnsi" w:hAnsiTheme="minorHAnsi" w:cstheme="minorHAnsi"/>
                <w:b/>
                <w:sz w:val="24"/>
                <w:szCs w:val="24"/>
              </w:rPr>
              <w:t>Mathematical Practices</w:t>
            </w:r>
          </w:p>
          <w:p w:rsidR="00AC732C" w:rsidRPr="00187081" w:rsidRDefault="00AC732C" w:rsidP="002E29A3">
            <w:pPr>
              <w:jc w:val="center"/>
              <w:rPr>
                <w:rFonts w:asciiTheme="minorHAnsi" w:hAnsiTheme="minorHAnsi" w:cstheme="minorHAnsi"/>
                <w:b/>
                <w:sz w:val="24"/>
                <w:szCs w:val="24"/>
              </w:rPr>
            </w:pPr>
          </w:p>
        </w:tc>
      </w:tr>
      <w:tr w:rsidR="00930EB0" w:rsidRPr="00187081" w:rsidTr="006E0F98">
        <w:tc>
          <w:tcPr>
            <w:tcW w:w="2088" w:type="dxa"/>
          </w:tcPr>
          <w:p w:rsidR="00930EB0" w:rsidRPr="00187081" w:rsidRDefault="00930EB0" w:rsidP="002E29A3">
            <w:pPr>
              <w:rPr>
                <w:rFonts w:asciiTheme="minorHAnsi" w:hAnsiTheme="minorHAnsi" w:cstheme="minorHAnsi"/>
                <w:sz w:val="24"/>
                <w:szCs w:val="24"/>
              </w:rPr>
            </w:pPr>
            <w:r w:rsidRPr="00187081">
              <w:rPr>
                <w:rFonts w:asciiTheme="minorHAnsi" w:hAnsiTheme="minorHAnsi" w:cstheme="minorHAnsi"/>
                <w:b/>
                <w:sz w:val="24"/>
                <w:szCs w:val="24"/>
              </w:rPr>
              <w:t>Solve problems involving measurement and conversion of measurements for a larger unit to a smaller unit.</w:t>
            </w:r>
          </w:p>
        </w:tc>
        <w:tc>
          <w:tcPr>
            <w:tcW w:w="5040" w:type="dxa"/>
          </w:tcPr>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4.MD.1</w:t>
            </w:r>
          </w:p>
          <w:p w:rsidR="00930EB0" w:rsidRPr="00187081" w:rsidRDefault="00930EB0" w:rsidP="002E29A3">
            <w:pPr>
              <w:autoSpaceDE w:val="0"/>
              <w:autoSpaceDN w:val="0"/>
              <w:adjustRightInd w:val="0"/>
              <w:rPr>
                <w:rFonts w:asciiTheme="minorHAnsi" w:hAnsiTheme="minorHAnsi" w:cstheme="minorHAnsi"/>
                <w:i/>
                <w:sz w:val="24"/>
                <w:szCs w:val="24"/>
              </w:rPr>
            </w:pPr>
            <w:r w:rsidRPr="00187081">
              <w:rPr>
                <w:rFonts w:asciiTheme="minorHAnsi" w:hAnsiTheme="minorHAnsi" w:cstheme="minorHAnsi"/>
                <w:sz w:val="24"/>
                <w:szCs w:val="24"/>
              </w:rPr>
              <w:t xml:space="preserve">Know relative sizes of measurement units within one system of units including km, m, cm, kg, g; </w:t>
            </w:r>
            <w:proofErr w:type="spellStart"/>
            <w:r w:rsidRPr="00187081">
              <w:rPr>
                <w:rFonts w:asciiTheme="minorHAnsi" w:hAnsiTheme="minorHAnsi" w:cstheme="minorHAnsi"/>
                <w:sz w:val="24"/>
                <w:szCs w:val="24"/>
              </w:rPr>
              <w:t>lb</w:t>
            </w:r>
            <w:proofErr w:type="spellEnd"/>
            <w:r w:rsidRPr="00187081">
              <w:rPr>
                <w:rFonts w:asciiTheme="minorHAnsi" w:hAnsiTheme="minorHAnsi" w:cstheme="minorHAnsi"/>
                <w:sz w:val="24"/>
                <w:szCs w:val="24"/>
              </w:rPr>
              <w:t xml:space="preserve">, oz.; l, ml; </w:t>
            </w:r>
            <w:proofErr w:type="spellStart"/>
            <w:r w:rsidRPr="00187081">
              <w:rPr>
                <w:rFonts w:asciiTheme="minorHAnsi" w:hAnsiTheme="minorHAnsi" w:cstheme="minorHAnsi"/>
                <w:sz w:val="24"/>
                <w:szCs w:val="24"/>
              </w:rPr>
              <w:t>hr</w:t>
            </w:r>
            <w:proofErr w:type="spellEnd"/>
            <w:r w:rsidRPr="00187081">
              <w:rPr>
                <w:rFonts w:asciiTheme="minorHAnsi" w:hAnsiTheme="minorHAnsi" w:cstheme="minorHAnsi"/>
                <w:sz w:val="24"/>
                <w:szCs w:val="24"/>
              </w:rPr>
              <w:t>, min, sec.  Within a single system of measurement, express measurements in a larger unit in terms of a smaller unit.  Record measurement equivalents in a two-column table</w:t>
            </w:r>
            <w:r w:rsidR="00DF6EB1">
              <w:rPr>
                <w:rFonts w:asciiTheme="minorHAnsi" w:hAnsiTheme="minorHAnsi" w:cstheme="minorHAnsi"/>
                <w:sz w:val="24"/>
                <w:szCs w:val="24"/>
              </w:rPr>
              <w:t xml:space="preserve"> </w:t>
            </w:r>
            <w:r w:rsidR="00DF6EB1">
              <w:rPr>
                <w:rFonts w:asciiTheme="minorHAnsi" w:hAnsiTheme="minorHAnsi" w:cstheme="minorHAnsi"/>
                <w:sz w:val="24"/>
                <w:szCs w:val="24"/>
                <w:u w:val="single"/>
              </w:rPr>
              <w:t>in Nemeth Braille Code</w:t>
            </w:r>
            <w:r w:rsidR="00267027">
              <w:rPr>
                <w:rFonts w:asciiTheme="minorHAnsi" w:hAnsiTheme="minorHAnsi" w:cstheme="minorHAnsi"/>
                <w:sz w:val="24"/>
                <w:szCs w:val="24"/>
              </w:rPr>
              <w:t>.</w:t>
            </w:r>
            <w:r w:rsidRPr="00187081">
              <w:rPr>
                <w:rFonts w:asciiTheme="minorHAnsi" w:hAnsiTheme="minorHAnsi" w:cstheme="minorHAnsi"/>
                <w:sz w:val="24"/>
                <w:szCs w:val="24"/>
              </w:rPr>
              <w:t xml:space="preserve">  </w:t>
            </w:r>
            <w:r w:rsidRPr="00187081">
              <w:rPr>
                <w:rFonts w:asciiTheme="minorHAnsi" w:hAnsiTheme="minorHAnsi" w:cstheme="minorHAnsi"/>
                <w:i/>
                <w:sz w:val="24"/>
                <w:szCs w:val="24"/>
              </w:rPr>
              <w:t xml:space="preserve">For example, know that 1 </w:t>
            </w:r>
            <w:proofErr w:type="spellStart"/>
            <w:r w:rsidRPr="00187081">
              <w:rPr>
                <w:rFonts w:asciiTheme="minorHAnsi" w:hAnsiTheme="minorHAnsi" w:cstheme="minorHAnsi"/>
                <w:i/>
                <w:sz w:val="24"/>
                <w:szCs w:val="24"/>
              </w:rPr>
              <w:t>ft</w:t>
            </w:r>
            <w:proofErr w:type="spellEnd"/>
            <w:r w:rsidRPr="00187081">
              <w:rPr>
                <w:rFonts w:asciiTheme="minorHAnsi" w:hAnsiTheme="minorHAnsi" w:cstheme="minorHAnsi"/>
                <w:i/>
                <w:sz w:val="24"/>
                <w:szCs w:val="24"/>
              </w:rPr>
              <w:t xml:space="preserve"> is 12 times as long as 1 in.  Express the length of a 4 </w:t>
            </w:r>
            <w:proofErr w:type="spellStart"/>
            <w:r w:rsidRPr="00187081">
              <w:rPr>
                <w:rFonts w:asciiTheme="minorHAnsi" w:hAnsiTheme="minorHAnsi" w:cstheme="minorHAnsi"/>
                <w:i/>
                <w:sz w:val="24"/>
                <w:szCs w:val="24"/>
              </w:rPr>
              <w:t>ft</w:t>
            </w:r>
            <w:proofErr w:type="spellEnd"/>
            <w:r w:rsidRPr="00187081">
              <w:rPr>
                <w:rFonts w:asciiTheme="minorHAnsi" w:hAnsiTheme="minorHAnsi" w:cstheme="minorHAnsi"/>
                <w:i/>
                <w:sz w:val="24"/>
                <w:szCs w:val="24"/>
              </w:rPr>
              <w:t xml:space="preserve"> snake as 48 in.  Generate a conversion table for feet and inches listing the number pairs (1, 12), (2, 24), 3, 36), …</w:t>
            </w:r>
          </w:p>
          <w:p w:rsidR="00930EB0" w:rsidRDefault="00930EB0" w:rsidP="002E29A3">
            <w:pPr>
              <w:rPr>
                <w:rFonts w:asciiTheme="minorHAnsi" w:hAnsiTheme="minorHAnsi" w:cstheme="minorHAnsi"/>
                <w:b/>
                <w:color w:val="6600FF"/>
                <w:sz w:val="24"/>
                <w:szCs w:val="24"/>
              </w:rPr>
            </w:pPr>
            <w:r w:rsidRPr="00187081">
              <w:rPr>
                <w:rFonts w:asciiTheme="minorHAnsi" w:hAnsiTheme="minorHAnsi" w:cstheme="minorHAnsi"/>
                <w:b/>
                <w:color w:val="6600FF"/>
                <w:sz w:val="24"/>
                <w:szCs w:val="24"/>
              </w:rPr>
              <w:t>(SC 4)</w:t>
            </w:r>
          </w:p>
          <w:p w:rsidR="003179FB" w:rsidRDefault="003179FB" w:rsidP="002E29A3">
            <w:pPr>
              <w:rPr>
                <w:rFonts w:asciiTheme="minorHAnsi" w:hAnsiTheme="minorHAnsi" w:cstheme="minorHAnsi"/>
                <w:color w:val="000000" w:themeColor="text1"/>
                <w:sz w:val="24"/>
                <w:szCs w:val="24"/>
                <w:u w:val="single"/>
              </w:rPr>
            </w:pPr>
          </w:p>
          <w:p w:rsidR="00CB4E7C" w:rsidRPr="00CB4E7C" w:rsidRDefault="00CB4E7C" w:rsidP="002E29A3">
            <w:pPr>
              <w:rPr>
                <w:rFonts w:asciiTheme="minorHAnsi" w:hAnsiTheme="minorHAnsi" w:cstheme="minorHAnsi"/>
                <w:color w:val="000000" w:themeColor="text1"/>
                <w:sz w:val="24"/>
                <w:szCs w:val="24"/>
                <w:u w:val="single"/>
              </w:rPr>
            </w:pPr>
            <w:r w:rsidRPr="00CB4E7C">
              <w:rPr>
                <w:rFonts w:asciiTheme="minorHAnsi" w:hAnsiTheme="minorHAnsi" w:cstheme="minorHAnsi"/>
                <w:color w:val="000000" w:themeColor="text1"/>
                <w:sz w:val="24"/>
                <w:szCs w:val="24"/>
                <w:u w:val="single"/>
              </w:rPr>
              <w:t xml:space="preserve">Read </w:t>
            </w:r>
            <w:r>
              <w:rPr>
                <w:rFonts w:asciiTheme="minorHAnsi" w:hAnsiTheme="minorHAnsi" w:cstheme="minorHAnsi"/>
                <w:color w:val="000000" w:themeColor="text1"/>
                <w:sz w:val="24"/>
                <w:szCs w:val="24"/>
                <w:u w:val="single"/>
              </w:rPr>
              <w:t>a braille table that contains top/bottom box lines, line after heading, and guide dots.</w:t>
            </w:r>
          </w:p>
          <w:p w:rsidR="00930EB0" w:rsidRPr="00187081" w:rsidRDefault="00930EB0" w:rsidP="002E29A3">
            <w:pPr>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930EB0" w:rsidRPr="00187081" w:rsidRDefault="00930EB0" w:rsidP="003179FB">
            <w:pPr>
              <w:pStyle w:val="ListParagraph"/>
              <w:numPr>
                <w:ilvl w:val="0"/>
                <w:numId w:val="3"/>
              </w:numPr>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 xml:space="preserve">Knowledge of capacity units should also include cups, pints, quarts, and gallons. </w:t>
            </w:r>
          </w:p>
          <w:p w:rsidR="00930EB0" w:rsidRPr="00187081" w:rsidRDefault="00930EB0" w:rsidP="003179FB">
            <w:pPr>
              <w:pStyle w:val="ListParagraph"/>
              <w:numPr>
                <w:ilvl w:val="0"/>
                <w:numId w:val="3"/>
              </w:numPr>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Knowledge of length units should also include inches, feet, and yards.</w:t>
            </w:r>
          </w:p>
          <w:p w:rsidR="00930EB0" w:rsidRPr="00187081" w:rsidRDefault="00930EB0" w:rsidP="003179FB">
            <w:pPr>
              <w:pStyle w:val="ListParagraph"/>
              <w:numPr>
                <w:ilvl w:val="0"/>
                <w:numId w:val="3"/>
              </w:numPr>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 xml:space="preserve">Ability to use </w:t>
            </w:r>
            <w:r w:rsidR="00DF6EB1">
              <w:rPr>
                <w:rFonts w:asciiTheme="minorHAnsi" w:hAnsiTheme="minorHAnsi" w:cstheme="minorHAnsi"/>
                <w:b/>
                <w:color w:val="FF0000"/>
                <w:sz w:val="24"/>
                <w:szCs w:val="24"/>
                <w:u w:val="single"/>
              </w:rPr>
              <w:t xml:space="preserve">tactile </w:t>
            </w:r>
            <w:r w:rsidR="00F659FE" w:rsidRPr="00F659FE">
              <w:rPr>
                <w:rFonts w:asciiTheme="minorHAnsi" w:hAnsiTheme="minorHAnsi" w:cstheme="minorHAnsi"/>
                <w:b/>
                <w:color w:val="FF0000"/>
                <w:sz w:val="24"/>
                <w:szCs w:val="24"/>
                <w:u w:val="single"/>
              </w:rPr>
              <w:t xml:space="preserve">graphics </w:t>
            </w:r>
            <w:r w:rsidR="00DF6EB1">
              <w:rPr>
                <w:rFonts w:asciiTheme="minorHAnsi" w:hAnsiTheme="minorHAnsi" w:cstheme="minorHAnsi"/>
                <w:b/>
                <w:color w:val="FF0000"/>
                <w:sz w:val="24"/>
                <w:szCs w:val="24"/>
                <w:u w:val="single"/>
              </w:rPr>
              <w:t>/</w:t>
            </w:r>
            <w:r w:rsidRPr="00DF6EB1">
              <w:rPr>
                <w:rFonts w:asciiTheme="minorHAnsi" w:hAnsiTheme="minorHAnsi" w:cstheme="minorHAnsi"/>
                <w:b/>
                <w:color w:val="FF0000"/>
                <w:sz w:val="24"/>
                <w:szCs w:val="24"/>
              </w:rPr>
              <w:t>visual aids</w:t>
            </w:r>
            <w:r w:rsidRPr="00187081">
              <w:rPr>
                <w:rFonts w:asciiTheme="minorHAnsi" w:hAnsiTheme="minorHAnsi" w:cstheme="minorHAnsi"/>
                <w:b/>
                <w:color w:val="FF0000"/>
                <w:sz w:val="24"/>
                <w:szCs w:val="24"/>
              </w:rPr>
              <w:t xml:space="preserve"> with conversion of measurement</w:t>
            </w:r>
          </w:p>
          <w:p w:rsidR="00930EB0" w:rsidRPr="00187081" w:rsidRDefault="00930EB0" w:rsidP="002E29A3">
            <w:pPr>
              <w:autoSpaceDE w:val="0"/>
              <w:autoSpaceDN w:val="0"/>
              <w:adjustRightInd w:val="0"/>
              <w:rPr>
                <w:rFonts w:asciiTheme="minorHAnsi" w:hAnsiTheme="minorHAnsi" w:cstheme="minorHAnsi"/>
                <w:b/>
                <w:color w:val="FF0000"/>
                <w:sz w:val="24"/>
                <w:szCs w:val="24"/>
              </w:rPr>
            </w:pPr>
          </w:p>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4.MD.2</w:t>
            </w:r>
          </w:p>
          <w:p w:rsidR="00930EB0" w:rsidRDefault="00B45720" w:rsidP="002E29A3">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U</w:t>
            </w:r>
            <w:r w:rsidR="00930EB0" w:rsidRPr="00187081">
              <w:rPr>
                <w:rFonts w:asciiTheme="minorHAnsi" w:hAnsiTheme="minorHAnsi" w:cstheme="minorHAnsi"/>
                <w:sz w:val="24"/>
                <w:szCs w:val="24"/>
              </w:rPr>
              <w:t>se the four operations to solve word problems involving distances</w:t>
            </w:r>
            <w:bookmarkStart w:id="6" w:name="_GoBack"/>
            <w:bookmarkEnd w:id="6"/>
            <w:r w:rsidR="00930EB0" w:rsidRPr="00187081">
              <w:rPr>
                <w:rFonts w:asciiTheme="minorHAnsi" w:hAnsiTheme="minorHAnsi" w:cstheme="minorHAnsi"/>
                <w:sz w:val="24"/>
                <w:szCs w:val="24"/>
              </w:rPr>
              <w:t xml:space="preserve">, intervals of time, liquid volumes, masses of objects, and money, including problems involving simple fractions or decimals, and problems that require expressing measurements given in a larger unit in terms of a smaller unit.  </w:t>
            </w:r>
            <w:r w:rsidRPr="00B45720">
              <w:rPr>
                <w:rFonts w:asciiTheme="minorHAnsi" w:hAnsiTheme="minorHAnsi" w:cstheme="minorHAnsi"/>
                <w:sz w:val="24"/>
                <w:szCs w:val="24"/>
                <w:u w:val="single"/>
              </w:rPr>
              <w:t>Express</w:t>
            </w:r>
            <w:r>
              <w:rPr>
                <w:rFonts w:asciiTheme="minorHAnsi" w:hAnsiTheme="minorHAnsi" w:cstheme="minorHAnsi"/>
                <w:sz w:val="24"/>
                <w:szCs w:val="24"/>
                <w:u w:val="single"/>
              </w:rPr>
              <w:t xml:space="preserve"> equations</w:t>
            </w:r>
            <w:r w:rsidR="000968F9">
              <w:rPr>
                <w:rFonts w:asciiTheme="minorHAnsi" w:hAnsiTheme="minorHAnsi" w:cstheme="minorHAnsi"/>
                <w:sz w:val="24"/>
                <w:szCs w:val="24"/>
                <w:u w:val="single"/>
              </w:rPr>
              <w:t xml:space="preserve">, solutions, and written </w:t>
            </w:r>
            <w:r>
              <w:rPr>
                <w:rFonts w:asciiTheme="minorHAnsi" w:hAnsiTheme="minorHAnsi" w:cstheme="minorHAnsi"/>
                <w:sz w:val="24"/>
                <w:szCs w:val="24"/>
                <w:u w:val="single"/>
              </w:rPr>
              <w:t>responses</w:t>
            </w:r>
            <w:r w:rsidR="000968F9">
              <w:rPr>
                <w:rFonts w:asciiTheme="minorHAnsi" w:hAnsiTheme="minorHAnsi" w:cstheme="minorHAnsi"/>
                <w:sz w:val="24"/>
                <w:szCs w:val="24"/>
                <w:u w:val="single"/>
              </w:rPr>
              <w:t xml:space="preserve"> </w:t>
            </w:r>
            <w:r w:rsidRPr="00B45720">
              <w:rPr>
                <w:rFonts w:asciiTheme="minorHAnsi" w:hAnsiTheme="minorHAnsi" w:cstheme="minorHAnsi"/>
                <w:sz w:val="24"/>
                <w:szCs w:val="24"/>
                <w:u w:val="single"/>
              </w:rPr>
              <w:t>in Nemeth Braille Code</w:t>
            </w:r>
            <w:r>
              <w:rPr>
                <w:rFonts w:asciiTheme="minorHAnsi" w:hAnsiTheme="minorHAnsi" w:cstheme="minorHAnsi"/>
                <w:sz w:val="24"/>
                <w:szCs w:val="24"/>
              </w:rPr>
              <w:t xml:space="preserve">. </w:t>
            </w:r>
            <w:r w:rsidR="00930EB0" w:rsidRPr="00187081">
              <w:rPr>
                <w:rFonts w:asciiTheme="minorHAnsi" w:hAnsiTheme="minorHAnsi" w:cstheme="minorHAnsi"/>
                <w:sz w:val="24"/>
                <w:szCs w:val="24"/>
              </w:rPr>
              <w:t xml:space="preserve">Represent measurement quantities using </w:t>
            </w:r>
            <w:r w:rsidR="00FD076F">
              <w:rPr>
                <w:rFonts w:asciiTheme="minorHAnsi" w:hAnsiTheme="minorHAnsi" w:cstheme="minorHAnsi"/>
                <w:sz w:val="24"/>
                <w:szCs w:val="24"/>
                <w:u w:val="single"/>
              </w:rPr>
              <w:t xml:space="preserve">tactile </w:t>
            </w:r>
            <w:r w:rsidR="00930EB0" w:rsidRPr="00187081">
              <w:rPr>
                <w:rFonts w:asciiTheme="minorHAnsi" w:hAnsiTheme="minorHAnsi" w:cstheme="minorHAnsi"/>
                <w:sz w:val="24"/>
                <w:szCs w:val="24"/>
              </w:rPr>
              <w:t>diagrams</w:t>
            </w:r>
            <w:r w:rsidR="00FD076F">
              <w:rPr>
                <w:rFonts w:asciiTheme="minorHAnsi" w:hAnsiTheme="minorHAnsi" w:cstheme="minorHAnsi"/>
                <w:sz w:val="24"/>
                <w:szCs w:val="24"/>
              </w:rPr>
              <w:t>,</w:t>
            </w:r>
            <w:r w:rsidR="00930EB0" w:rsidRPr="00187081">
              <w:rPr>
                <w:rFonts w:asciiTheme="minorHAnsi" w:hAnsiTheme="minorHAnsi" w:cstheme="minorHAnsi"/>
                <w:sz w:val="24"/>
                <w:szCs w:val="24"/>
              </w:rPr>
              <w:t xml:space="preserve"> such as </w:t>
            </w:r>
            <w:r w:rsidR="00201F6A">
              <w:rPr>
                <w:rFonts w:asciiTheme="minorHAnsi" w:hAnsiTheme="minorHAnsi" w:cstheme="minorHAnsi"/>
                <w:sz w:val="24"/>
                <w:szCs w:val="24"/>
                <w:u w:val="single"/>
              </w:rPr>
              <w:t xml:space="preserve">a </w:t>
            </w:r>
            <w:r w:rsidR="00FD076F" w:rsidRPr="00FD076F">
              <w:rPr>
                <w:rFonts w:asciiTheme="minorHAnsi" w:hAnsiTheme="minorHAnsi" w:cstheme="minorHAnsi"/>
                <w:sz w:val="24"/>
                <w:szCs w:val="24"/>
                <w:u w:val="single"/>
              </w:rPr>
              <w:t>N</w:t>
            </w:r>
            <w:r w:rsidR="00FD076F">
              <w:rPr>
                <w:rFonts w:asciiTheme="minorHAnsi" w:hAnsiTheme="minorHAnsi" w:cstheme="minorHAnsi"/>
                <w:sz w:val="24"/>
                <w:szCs w:val="24"/>
                <w:u w:val="single"/>
              </w:rPr>
              <w:t>emeth Braille Code</w:t>
            </w:r>
            <w:r w:rsidR="00FD076F" w:rsidRPr="00187081">
              <w:rPr>
                <w:rFonts w:asciiTheme="minorHAnsi" w:hAnsiTheme="minorHAnsi" w:cstheme="minorHAnsi"/>
                <w:sz w:val="24"/>
                <w:szCs w:val="24"/>
              </w:rPr>
              <w:t xml:space="preserve"> </w:t>
            </w:r>
            <w:r w:rsidR="00930EB0" w:rsidRPr="00187081">
              <w:rPr>
                <w:rFonts w:asciiTheme="minorHAnsi" w:hAnsiTheme="minorHAnsi" w:cstheme="minorHAnsi"/>
                <w:sz w:val="24"/>
                <w:szCs w:val="24"/>
              </w:rPr>
              <w:t>number line</w:t>
            </w:r>
            <w:r w:rsidR="006220B0">
              <w:rPr>
                <w:rFonts w:asciiTheme="minorHAnsi" w:hAnsiTheme="minorHAnsi" w:cstheme="minorHAnsi"/>
                <w:sz w:val="24"/>
                <w:szCs w:val="24"/>
              </w:rPr>
              <w:t>s</w:t>
            </w:r>
            <w:r w:rsidR="00930EB0" w:rsidRPr="00187081">
              <w:rPr>
                <w:rFonts w:asciiTheme="minorHAnsi" w:hAnsiTheme="minorHAnsi" w:cstheme="minorHAnsi"/>
                <w:sz w:val="24"/>
                <w:szCs w:val="24"/>
              </w:rPr>
              <w:t xml:space="preserve"> </w:t>
            </w:r>
            <w:r w:rsidR="00930EB0" w:rsidRPr="00F84B58">
              <w:rPr>
                <w:rFonts w:asciiTheme="minorHAnsi" w:hAnsiTheme="minorHAnsi" w:cstheme="minorHAnsi"/>
                <w:strike/>
                <w:sz w:val="24"/>
                <w:szCs w:val="24"/>
              </w:rPr>
              <w:t>diagrams</w:t>
            </w:r>
            <w:r w:rsidR="00930EB0" w:rsidRPr="00587C7C">
              <w:rPr>
                <w:rFonts w:asciiTheme="minorHAnsi" w:hAnsiTheme="minorHAnsi" w:cstheme="minorHAnsi"/>
                <w:sz w:val="24"/>
                <w:szCs w:val="24"/>
              </w:rPr>
              <w:t xml:space="preserve"> </w:t>
            </w:r>
            <w:r w:rsidR="00930EB0" w:rsidRPr="00187081">
              <w:rPr>
                <w:rFonts w:asciiTheme="minorHAnsi" w:hAnsiTheme="minorHAnsi" w:cstheme="minorHAnsi"/>
                <w:sz w:val="24"/>
                <w:szCs w:val="24"/>
              </w:rPr>
              <w:t>that feature</w:t>
            </w:r>
            <w:r w:rsidR="00FF0B3B" w:rsidRPr="00F84B58">
              <w:rPr>
                <w:rFonts w:asciiTheme="minorHAnsi" w:hAnsiTheme="minorHAnsi" w:cstheme="minorHAnsi"/>
                <w:sz w:val="24"/>
                <w:szCs w:val="24"/>
              </w:rPr>
              <w:t>s</w:t>
            </w:r>
            <w:r w:rsidR="00930EB0" w:rsidRPr="00187081">
              <w:rPr>
                <w:rFonts w:asciiTheme="minorHAnsi" w:hAnsiTheme="minorHAnsi" w:cstheme="minorHAnsi"/>
                <w:sz w:val="24"/>
                <w:szCs w:val="24"/>
              </w:rPr>
              <w:t xml:space="preserve"> a measurement scale.</w:t>
            </w:r>
          </w:p>
          <w:p w:rsidR="00930EB0" w:rsidRPr="00187081" w:rsidRDefault="00930EB0" w:rsidP="002E29A3">
            <w:pPr>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930EB0" w:rsidRPr="00187081" w:rsidRDefault="00930EB0" w:rsidP="003179FB">
            <w:pPr>
              <w:numPr>
                <w:ilvl w:val="0"/>
                <w:numId w:val="3"/>
              </w:numPr>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Ability to use</w:t>
            </w:r>
            <w:r w:rsidR="006220B0">
              <w:rPr>
                <w:rFonts w:asciiTheme="minorHAnsi" w:hAnsiTheme="minorHAnsi" w:cstheme="minorHAnsi"/>
                <w:b/>
                <w:color w:val="FF0000"/>
                <w:sz w:val="24"/>
                <w:szCs w:val="24"/>
              </w:rPr>
              <w:t xml:space="preserve"> </w:t>
            </w:r>
            <w:r w:rsidR="006220B0">
              <w:rPr>
                <w:rFonts w:asciiTheme="minorHAnsi" w:hAnsiTheme="minorHAnsi" w:cstheme="minorHAnsi"/>
                <w:b/>
                <w:color w:val="FF0000"/>
                <w:sz w:val="24"/>
                <w:szCs w:val="24"/>
                <w:u w:val="single"/>
              </w:rPr>
              <w:t>tactile graphics of</w:t>
            </w:r>
            <w:r w:rsidRPr="00187081">
              <w:rPr>
                <w:rFonts w:asciiTheme="minorHAnsi" w:hAnsiTheme="minorHAnsi" w:cstheme="minorHAnsi"/>
                <w:b/>
                <w:color w:val="FF0000"/>
                <w:sz w:val="24"/>
                <w:szCs w:val="24"/>
              </w:rPr>
              <w:t xml:space="preserve"> visual aids with conversion of measurement</w:t>
            </w:r>
          </w:p>
          <w:p w:rsidR="00930EB0" w:rsidRDefault="00930EB0" w:rsidP="003179FB">
            <w:pPr>
              <w:numPr>
                <w:ilvl w:val="0"/>
                <w:numId w:val="3"/>
              </w:numPr>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Knowledge of systems of measurement, fractions, decimals, and equivalent units of measurement</w:t>
            </w:r>
          </w:p>
          <w:p w:rsidR="00AC732C" w:rsidRPr="00187081" w:rsidRDefault="00AC732C" w:rsidP="00AC732C">
            <w:pPr>
              <w:autoSpaceDE w:val="0"/>
              <w:autoSpaceDN w:val="0"/>
              <w:adjustRightInd w:val="0"/>
              <w:ind w:left="72"/>
              <w:rPr>
                <w:rFonts w:asciiTheme="minorHAnsi" w:hAnsiTheme="minorHAnsi" w:cstheme="minorHAnsi"/>
                <w:b/>
                <w:color w:val="FF0000"/>
                <w:sz w:val="24"/>
                <w:szCs w:val="24"/>
              </w:rPr>
            </w:pPr>
          </w:p>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4.MD.3</w:t>
            </w:r>
          </w:p>
          <w:p w:rsidR="00930EB0" w:rsidRPr="00187081" w:rsidRDefault="00930EB0" w:rsidP="002E29A3">
            <w:pPr>
              <w:autoSpaceDE w:val="0"/>
              <w:autoSpaceDN w:val="0"/>
              <w:adjustRightInd w:val="0"/>
              <w:rPr>
                <w:rFonts w:asciiTheme="minorHAnsi" w:hAnsiTheme="minorHAnsi" w:cstheme="minorHAnsi"/>
                <w:i/>
                <w:sz w:val="24"/>
                <w:szCs w:val="24"/>
              </w:rPr>
            </w:pPr>
            <w:r w:rsidRPr="00187081">
              <w:rPr>
                <w:rFonts w:asciiTheme="minorHAnsi" w:hAnsiTheme="minorHAnsi" w:cstheme="minorHAnsi"/>
                <w:sz w:val="24"/>
                <w:szCs w:val="24"/>
              </w:rPr>
              <w:t xml:space="preserve">Apply the area and perimeter formulas for rectangles in real world and mathematical problems.  </w:t>
            </w:r>
            <w:r w:rsidRPr="00187081">
              <w:rPr>
                <w:rFonts w:asciiTheme="minorHAnsi" w:hAnsiTheme="minorHAnsi" w:cstheme="minorHAnsi"/>
                <w:i/>
                <w:sz w:val="24"/>
                <w:szCs w:val="24"/>
              </w:rPr>
              <w:t>For example, find the width of a rectangular room given the area of the flooring and the length, by viewing the area formulas as a multiplication equation with an unknown factor.</w:t>
            </w:r>
          </w:p>
          <w:p w:rsidR="00930EB0" w:rsidRPr="00187081" w:rsidRDefault="00930EB0" w:rsidP="002E29A3">
            <w:pPr>
              <w:autoSpaceDE w:val="0"/>
              <w:autoSpaceDN w:val="0"/>
              <w:adjustRightInd w:val="0"/>
              <w:rPr>
                <w:rFonts w:asciiTheme="minorHAnsi" w:hAnsiTheme="minorHAnsi" w:cstheme="minorHAnsi"/>
                <w:b/>
                <w:color w:val="6600FF"/>
                <w:sz w:val="24"/>
                <w:szCs w:val="24"/>
              </w:rPr>
            </w:pPr>
            <w:r w:rsidRPr="00187081">
              <w:rPr>
                <w:rFonts w:asciiTheme="minorHAnsi" w:hAnsiTheme="minorHAnsi" w:cstheme="minorHAnsi"/>
                <w:b/>
                <w:color w:val="6600FF"/>
                <w:sz w:val="24"/>
                <w:szCs w:val="24"/>
              </w:rPr>
              <w:t xml:space="preserve"> (SC 4)</w:t>
            </w:r>
          </w:p>
          <w:p w:rsidR="00930EB0" w:rsidRPr="00187081" w:rsidRDefault="00930EB0" w:rsidP="002E29A3">
            <w:pPr>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930EB0" w:rsidRPr="00187081" w:rsidRDefault="00930EB0" w:rsidP="003179FB">
            <w:pPr>
              <w:numPr>
                <w:ilvl w:val="0"/>
                <w:numId w:val="3"/>
              </w:numPr>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Ability to apply knowledge of the relationship between area and perimeter through the exploration of rectangles with the same area but different perimeters or rectangles with the same perimeter but different areas</w:t>
            </w:r>
          </w:p>
          <w:p w:rsidR="00930EB0" w:rsidRPr="00187081" w:rsidRDefault="00930EB0" w:rsidP="006D4D9E">
            <w:pPr>
              <w:numPr>
                <w:ilvl w:val="0"/>
                <w:numId w:val="352"/>
              </w:numPr>
              <w:autoSpaceDE w:val="0"/>
              <w:autoSpaceDN w:val="0"/>
              <w:adjustRightInd w:val="0"/>
              <w:ind w:left="972"/>
              <w:rPr>
                <w:rFonts w:asciiTheme="minorHAnsi" w:hAnsiTheme="minorHAnsi" w:cstheme="minorHAnsi"/>
                <w:sz w:val="24"/>
                <w:szCs w:val="24"/>
              </w:rPr>
            </w:pPr>
            <w:r w:rsidRPr="00187081">
              <w:rPr>
                <w:rFonts w:asciiTheme="minorHAnsi" w:hAnsiTheme="minorHAnsi" w:cstheme="minorHAnsi"/>
                <w:b/>
                <w:color w:val="FF0000"/>
                <w:sz w:val="24"/>
                <w:szCs w:val="24"/>
              </w:rPr>
              <w:t>Ability to apply knowledge of factors, finding an unknown factor in an equation, and the relationship between multiplication and area</w:t>
            </w:r>
          </w:p>
        </w:tc>
        <w:tc>
          <w:tcPr>
            <w:tcW w:w="3150" w:type="dxa"/>
            <w:vMerge w:val="restart"/>
          </w:tcPr>
          <w:p w:rsidR="00930EB0" w:rsidRPr="00187081" w:rsidRDefault="00930EB0" w:rsidP="004E7D56">
            <w:pPr>
              <w:pStyle w:val="ListParagraph"/>
              <w:numPr>
                <w:ilvl w:val="0"/>
                <w:numId w:val="122"/>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Make sense of problems and persevere in solving them.</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pStyle w:val="ListParagraph"/>
              <w:numPr>
                <w:ilvl w:val="0"/>
                <w:numId w:val="122"/>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Reason abstractly and quantitatively.</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pStyle w:val="ListParagraph"/>
              <w:numPr>
                <w:ilvl w:val="0"/>
                <w:numId w:val="122"/>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Construct viable</w:t>
            </w:r>
          </w:p>
          <w:p w:rsidR="00930EB0" w:rsidRPr="00187081" w:rsidRDefault="00930EB0" w:rsidP="002E29A3">
            <w:pPr>
              <w:autoSpaceDE w:val="0"/>
              <w:autoSpaceDN w:val="0"/>
              <w:adjustRightInd w:val="0"/>
              <w:ind w:left="360"/>
              <w:rPr>
                <w:rFonts w:asciiTheme="minorHAnsi" w:hAnsiTheme="minorHAnsi" w:cstheme="minorHAnsi"/>
                <w:b/>
                <w:bCs/>
                <w:sz w:val="24"/>
                <w:szCs w:val="24"/>
              </w:rPr>
            </w:pPr>
            <w:r w:rsidRPr="00187081">
              <w:rPr>
                <w:rFonts w:asciiTheme="minorHAnsi" w:hAnsiTheme="minorHAnsi" w:cstheme="minorHAnsi"/>
                <w:b/>
                <w:bCs/>
                <w:sz w:val="24"/>
                <w:szCs w:val="24"/>
              </w:rPr>
              <w:t>arguments and</w:t>
            </w:r>
          </w:p>
          <w:p w:rsidR="00930EB0" w:rsidRPr="00187081" w:rsidRDefault="00930EB0" w:rsidP="00535E5E">
            <w:pPr>
              <w:autoSpaceDE w:val="0"/>
              <w:autoSpaceDN w:val="0"/>
              <w:adjustRightInd w:val="0"/>
              <w:ind w:left="342"/>
              <w:rPr>
                <w:rFonts w:asciiTheme="minorHAnsi" w:hAnsiTheme="minorHAnsi" w:cstheme="minorHAnsi"/>
                <w:b/>
                <w:bCs/>
                <w:sz w:val="24"/>
                <w:szCs w:val="24"/>
              </w:rPr>
            </w:pPr>
            <w:r w:rsidRPr="00187081">
              <w:rPr>
                <w:rFonts w:asciiTheme="minorHAnsi" w:hAnsiTheme="minorHAnsi" w:cstheme="minorHAnsi"/>
                <w:b/>
                <w:bCs/>
                <w:sz w:val="24"/>
                <w:szCs w:val="24"/>
              </w:rPr>
              <w:t>critique the</w:t>
            </w:r>
          </w:p>
          <w:p w:rsidR="00930EB0" w:rsidRPr="00187081" w:rsidRDefault="00930EB0" w:rsidP="00535E5E">
            <w:pPr>
              <w:autoSpaceDE w:val="0"/>
              <w:autoSpaceDN w:val="0"/>
              <w:adjustRightInd w:val="0"/>
              <w:ind w:left="342"/>
              <w:rPr>
                <w:rFonts w:asciiTheme="minorHAnsi" w:hAnsiTheme="minorHAnsi" w:cstheme="minorHAnsi"/>
                <w:b/>
                <w:bCs/>
                <w:sz w:val="24"/>
                <w:szCs w:val="24"/>
              </w:rPr>
            </w:pPr>
            <w:r w:rsidRPr="00187081">
              <w:rPr>
                <w:rFonts w:asciiTheme="minorHAnsi" w:hAnsiTheme="minorHAnsi" w:cstheme="minorHAnsi"/>
                <w:b/>
                <w:bCs/>
                <w:sz w:val="24"/>
                <w:szCs w:val="24"/>
              </w:rPr>
              <w:t xml:space="preserve">reasoning of </w:t>
            </w:r>
          </w:p>
          <w:p w:rsidR="00930EB0" w:rsidRPr="00187081" w:rsidRDefault="00930EB0" w:rsidP="00535E5E">
            <w:pPr>
              <w:autoSpaceDE w:val="0"/>
              <w:autoSpaceDN w:val="0"/>
              <w:adjustRightInd w:val="0"/>
              <w:ind w:left="342"/>
              <w:rPr>
                <w:rFonts w:asciiTheme="minorHAnsi" w:hAnsiTheme="minorHAnsi" w:cstheme="minorHAnsi"/>
                <w:b/>
                <w:bCs/>
                <w:sz w:val="24"/>
                <w:szCs w:val="24"/>
              </w:rPr>
            </w:pPr>
            <w:r w:rsidRPr="00187081">
              <w:rPr>
                <w:rFonts w:asciiTheme="minorHAnsi" w:hAnsiTheme="minorHAnsi" w:cstheme="minorHAnsi"/>
                <w:b/>
                <w:bCs/>
                <w:sz w:val="24"/>
                <w:szCs w:val="24"/>
              </w:rPr>
              <w:t>others.</w:t>
            </w:r>
          </w:p>
          <w:p w:rsidR="00930EB0" w:rsidRPr="00187081" w:rsidRDefault="00930EB0" w:rsidP="00535E5E">
            <w:pPr>
              <w:autoSpaceDE w:val="0"/>
              <w:autoSpaceDN w:val="0"/>
              <w:adjustRightInd w:val="0"/>
              <w:ind w:left="342"/>
              <w:rPr>
                <w:rFonts w:asciiTheme="minorHAnsi" w:hAnsiTheme="minorHAnsi" w:cstheme="minorHAnsi"/>
                <w:b/>
                <w:bCs/>
                <w:sz w:val="24"/>
                <w:szCs w:val="24"/>
              </w:rPr>
            </w:pPr>
          </w:p>
          <w:p w:rsidR="00930EB0" w:rsidRPr="00187081" w:rsidRDefault="00930EB0" w:rsidP="004E7D56">
            <w:pPr>
              <w:numPr>
                <w:ilvl w:val="0"/>
                <w:numId w:val="122"/>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Model with mathematics.</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2"/>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Use appropriate tools strategically.</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2"/>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Attend to precision.</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2"/>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Look for and make use of structure.</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2"/>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Look for and express regularity in repeated reasoning.</w:t>
            </w: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Pr="00187081" w:rsidRDefault="006E0F98"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Pr="00187081" w:rsidRDefault="00930EB0" w:rsidP="004E7D56">
            <w:pPr>
              <w:pStyle w:val="ListParagraph"/>
              <w:numPr>
                <w:ilvl w:val="0"/>
                <w:numId w:val="123"/>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Make sense of problems and persevere in solving them.</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pStyle w:val="ListParagraph"/>
              <w:numPr>
                <w:ilvl w:val="0"/>
                <w:numId w:val="123"/>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Reason abstractly and quantitatively.</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pStyle w:val="ListParagraph"/>
              <w:numPr>
                <w:ilvl w:val="0"/>
                <w:numId w:val="123"/>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Construct viable</w:t>
            </w:r>
          </w:p>
          <w:p w:rsidR="00930EB0" w:rsidRPr="00187081" w:rsidRDefault="00930EB0" w:rsidP="00F41DD5">
            <w:pPr>
              <w:autoSpaceDE w:val="0"/>
              <w:autoSpaceDN w:val="0"/>
              <w:adjustRightInd w:val="0"/>
              <w:ind w:left="360"/>
              <w:rPr>
                <w:rFonts w:asciiTheme="minorHAnsi" w:hAnsiTheme="minorHAnsi" w:cstheme="minorHAnsi"/>
                <w:b/>
                <w:bCs/>
                <w:sz w:val="24"/>
                <w:szCs w:val="24"/>
              </w:rPr>
            </w:pPr>
            <w:r w:rsidRPr="00187081">
              <w:rPr>
                <w:rFonts w:asciiTheme="minorHAnsi" w:hAnsiTheme="minorHAnsi" w:cstheme="minorHAnsi"/>
                <w:b/>
                <w:bCs/>
                <w:sz w:val="24"/>
                <w:szCs w:val="24"/>
              </w:rPr>
              <w:t>arguments and</w:t>
            </w:r>
            <w:r w:rsidR="00F41DD5">
              <w:rPr>
                <w:rFonts w:asciiTheme="minorHAnsi" w:hAnsiTheme="minorHAnsi" w:cstheme="minorHAnsi"/>
                <w:b/>
                <w:bCs/>
                <w:sz w:val="24"/>
                <w:szCs w:val="24"/>
              </w:rPr>
              <w:t xml:space="preserve"> </w:t>
            </w:r>
            <w:r w:rsidRPr="00187081">
              <w:rPr>
                <w:rFonts w:asciiTheme="minorHAnsi" w:hAnsiTheme="minorHAnsi" w:cstheme="minorHAnsi"/>
                <w:b/>
                <w:bCs/>
                <w:sz w:val="24"/>
                <w:szCs w:val="24"/>
              </w:rPr>
              <w:t>critique the</w:t>
            </w:r>
            <w:r w:rsidR="00F41DD5">
              <w:rPr>
                <w:rFonts w:asciiTheme="minorHAnsi" w:hAnsiTheme="minorHAnsi" w:cstheme="minorHAnsi"/>
                <w:b/>
                <w:bCs/>
                <w:sz w:val="24"/>
                <w:szCs w:val="24"/>
              </w:rPr>
              <w:t xml:space="preserve"> </w:t>
            </w:r>
            <w:r w:rsidRPr="00187081">
              <w:rPr>
                <w:rFonts w:asciiTheme="minorHAnsi" w:hAnsiTheme="minorHAnsi" w:cstheme="minorHAnsi"/>
                <w:b/>
                <w:bCs/>
                <w:sz w:val="24"/>
                <w:szCs w:val="24"/>
              </w:rPr>
              <w:t xml:space="preserve">reasoning of </w:t>
            </w:r>
          </w:p>
          <w:p w:rsidR="00930EB0" w:rsidRPr="00187081" w:rsidRDefault="00930EB0" w:rsidP="00CB4E7C">
            <w:pPr>
              <w:autoSpaceDE w:val="0"/>
              <w:autoSpaceDN w:val="0"/>
              <w:adjustRightInd w:val="0"/>
              <w:ind w:left="342"/>
              <w:rPr>
                <w:rFonts w:asciiTheme="minorHAnsi" w:hAnsiTheme="minorHAnsi" w:cstheme="minorHAnsi"/>
                <w:b/>
                <w:bCs/>
                <w:sz w:val="24"/>
                <w:szCs w:val="24"/>
              </w:rPr>
            </w:pPr>
            <w:r w:rsidRPr="00187081">
              <w:rPr>
                <w:rFonts w:asciiTheme="minorHAnsi" w:hAnsiTheme="minorHAnsi" w:cstheme="minorHAnsi"/>
                <w:b/>
                <w:bCs/>
                <w:sz w:val="24"/>
                <w:szCs w:val="24"/>
              </w:rPr>
              <w:t>others.</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3"/>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Model with mathematics.</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3"/>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Use appropriate tools strategically.</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3"/>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Attend to precision.</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3"/>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Look for and make use of structure.</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3"/>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Look for and express regularity in repeated reasoning.</w:t>
            </w: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Pr="00187081" w:rsidRDefault="006E0F98" w:rsidP="002E29A3">
            <w:pPr>
              <w:rPr>
                <w:rFonts w:asciiTheme="minorHAnsi" w:hAnsiTheme="minorHAnsi" w:cstheme="minorHAnsi"/>
                <w:sz w:val="24"/>
                <w:szCs w:val="24"/>
              </w:rPr>
            </w:pPr>
          </w:p>
          <w:p w:rsidR="00930EB0" w:rsidRPr="00187081" w:rsidRDefault="00930EB0" w:rsidP="004E7D56">
            <w:pPr>
              <w:pStyle w:val="ListParagraph"/>
              <w:numPr>
                <w:ilvl w:val="0"/>
                <w:numId w:val="124"/>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Make sense of problems and persevere in solving them.</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pStyle w:val="ListParagraph"/>
              <w:numPr>
                <w:ilvl w:val="0"/>
                <w:numId w:val="124"/>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Reason abstractly and quantitatively.</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pStyle w:val="ListParagraph"/>
              <w:numPr>
                <w:ilvl w:val="0"/>
                <w:numId w:val="124"/>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Construct viable</w:t>
            </w:r>
          </w:p>
          <w:p w:rsidR="00930EB0" w:rsidRPr="00187081" w:rsidRDefault="00930EB0" w:rsidP="002E29A3">
            <w:pPr>
              <w:autoSpaceDE w:val="0"/>
              <w:autoSpaceDN w:val="0"/>
              <w:adjustRightInd w:val="0"/>
              <w:ind w:left="360"/>
              <w:rPr>
                <w:rFonts w:asciiTheme="minorHAnsi" w:hAnsiTheme="minorHAnsi" w:cstheme="minorHAnsi"/>
                <w:b/>
                <w:bCs/>
                <w:sz w:val="24"/>
                <w:szCs w:val="24"/>
              </w:rPr>
            </w:pPr>
            <w:r w:rsidRPr="00187081">
              <w:rPr>
                <w:rFonts w:asciiTheme="minorHAnsi" w:hAnsiTheme="minorHAnsi" w:cstheme="minorHAnsi"/>
                <w:b/>
                <w:bCs/>
                <w:sz w:val="24"/>
                <w:szCs w:val="24"/>
              </w:rPr>
              <w:t>arguments and</w:t>
            </w:r>
          </w:p>
          <w:p w:rsidR="00930EB0" w:rsidRPr="00187081" w:rsidRDefault="00930EB0" w:rsidP="000724EB">
            <w:pPr>
              <w:autoSpaceDE w:val="0"/>
              <w:autoSpaceDN w:val="0"/>
              <w:adjustRightInd w:val="0"/>
              <w:ind w:left="342"/>
              <w:rPr>
                <w:rFonts w:asciiTheme="minorHAnsi" w:hAnsiTheme="minorHAnsi" w:cstheme="minorHAnsi"/>
                <w:b/>
                <w:bCs/>
                <w:sz w:val="24"/>
                <w:szCs w:val="24"/>
              </w:rPr>
            </w:pPr>
            <w:r w:rsidRPr="00187081">
              <w:rPr>
                <w:rFonts w:asciiTheme="minorHAnsi" w:hAnsiTheme="minorHAnsi" w:cstheme="minorHAnsi"/>
                <w:b/>
                <w:bCs/>
                <w:sz w:val="24"/>
                <w:szCs w:val="24"/>
              </w:rPr>
              <w:t>critique the</w:t>
            </w:r>
          </w:p>
          <w:p w:rsidR="00930EB0" w:rsidRPr="00187081" w:rsidRDefault="00930EB0" w:rsidP="000724EB">
            <w:pPr>
              <w:autoSpaceDE w:val="0"/>
              <w:autoSpaceDN w:val="0"/>
              <w:adjustRightInd w:val="0"/>
              <w:ind w:left="342"/>
              <w:rPr>
                <w:rFonts w:asciiTheme="minorHAnsi" w:hAnsiTheme="minorHAnsi" w:cstheme="minorHAnsi"/>
                <w:b/>
                <w:bCs/>
                <w:sz w:val="24"/>
                <w:szCs w:val="24"/>
              </w:rPr>
            </w:pPr>
            <w:r w:rsidRPr="00187081">
              <w:rPr>
                <w:rFonts w:asciiTheme="minorHAnsi" w:hAnsiTheme="minorHAnsi" w:cstheme="minorHAnsi"/>
                <w:b/>
                <w:bCs/>
                <w:sz w:val="24"/>
                <w:szCs w:val="24"/>
              </w:rPr>
              <w:t xml:space="preserve">reasoning of </w:t>
            </w:r>
          </w:p>
          <w:p w:rsidR="00930EB0" w:rsidRPr="00187081" w:rsidRDefault="00930EB0" w:rsidP="000724EB">
            <w:pPr>
              <w:autoSpaceDE w:val="0"/>
              <w:autoSpaceDN w:val="0"/>
              <w:adjustRightInd w:val="0"/>
              <w:ind w:left="342"/>
              <w:rPr>
                <w:rFonts w:asciiTheme="minorHAnsi" w:hAnsiTheme="minorHAnsi" w:cstheme="minorHAnsi"/>
                <w:b/>
                <w:bCs/>
                <w:sz w:val="24"/>
                <w:szCs w:val="24"/>
              </w:rPr>
            </w:pPr>
            <w:r w:rsidRPr="00187081">
              <w:rPr>
                <w:rFonts w:asciiTheme="minorHAnsi" w:hAnsiTheme="minorHAnsi" w:cstheme="minorHAnsi"/>
                <w:b/>
                <w:bCs/>
                <w:sz w:val="24"/>
                <w:szCs w:val="24"/>
              </w:rPr>
              <w:t>others.</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4"/>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Model with mathematics.</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4"/>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Use appropriate tools strategically.</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4"/>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Attend to precision.</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4"/>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Look for and make use of structure.</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4"/>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Look for and express regularity in repeated reasoning.</w:t>
            </w: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Pr="00187081" w:rsidRDefault="00930EB0" w:rsidP="002E29A3">
            <w:pPr>
              <w:rPr>
                <w:rFonts w:asciiTheme="minorHAnsi" w:hAnsiTheme="minorHAnsi" w:cstheme="minorHAnsi"/>
                <w:sz w:val="24"/>
                <w:szCs w:val="24"/>
              </w:rPr>
            </w:pPr>
          </w:p>
          <w:p w:rsidR="00930EB0" w:rsidRDefault="00930EB0"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F41DD5" w:rsidRDefault="00F41DD5" w:rsidP="002E29A3">
            <w:pPr>
              <w:rPr>
                <w:rFonts w:asciiTheme="minorHAnsi" w:hAnsiTheme="minorHAnsi" w:cstheme="minorHAnsi"/>
                <w:sz w:val="24"/>
                <w:szCs w:val="24"/>
              </w:rPr>
            </w:pPr>
          </w:p>
          <w:p w:rsidR="006E0F98" w:rsidRDefault="006E0F98" w:rsidP="002E29A3">
            <w:pPr>
              <w:rPr>
                <w:rFonts w:asciiTheme="minorHAnsi" w:hAnsiTheme="minorHAnsi" w:cstheme="minorHAnsi"/>
                <w:sz w:val="24"/>
                <w:szCs w:val="24"/>
              </w:rPr>
            </w:pPr>
          </w:p>
          <w:p w:rsidR="00930EB0" w:rsidRPr="00187081" w:rsidRDefault="00930EB0" w:rsidP="004E7D56">
            <w:pPr>
              <w:pStyle w:val="ListParagraph"/>
              <w:numPr>
                <w:ilvl w:val="0"/>
                <w:numId w:val="125"/>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Make sense of problems and persevere in solving them.</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pStyle w:val="ListParagraph"/>
              <w:numPr>
                <w:ilvl w:val="0"/>
                <w:numId w:val="125"/>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Reason abstractly and quantitatively.</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pStyle w:val="ListParagraph"/>
              <w:numPr>
                <w:ilvl w:val="0"/>
                <w:numId w:val="125"/>
              </w:numPr>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Construct viable</w:t>
            </w:r>
          </w:p>
          <w:p w:rsidR="00930EB0" w:rsidRPr="00187081" w:rsidRDefault="00930EB0" w:rsidP="00411FF2">
            <w:pPr>
              <w:autoSpaceDE w:val="0"/>
              <w:autoSpaceDN w:val="0"/>
              <w:adjustRightInd w:val="0"/>
              <w:ind w:left="342" w:firstLine="18"/>
              <w:rPr>
                <w:rFonts w:asciiTheme="minorHAnsi" w:hAnsiTheme="minorHAnsi" w:cstheme="minorHAnsi"/>
                <w:b/>
                <w:bCs/>
                <w:sz w:val="24"/>
                <w:szCs w:val="24"/>
              </w:rPr>
            </w:pPr>
            <w:r w:rsidRPr="00187081">
              <w:rPr>
                <w:rFonts w:asciiTheme="minorHAnsi" w:hAnsiTheme="minorHAnsi" w:cstheme="minorHAnsi"/>
                <w:b/>
                <w:bCs/>
                <w:sz w:val="24"/>
                <w:szCs w:val="24"/>
              </w:rPr>
              <w:t>arguments and</w:t>
            </w:r>
          </w:p>
          <w:p w:rsidR="00930EB0" w:rsidRPr="00187081" w:rsidRDefault="00930EB0" w:rsidP="00411FF2">
            <w:pPr>
              <w:autoSpaceDE w:val="0"/>
              <w:autoSpaceDN w:val="0"/>
              <w:adjustRightInd w:val="0"/>
              <w:ind w:left="342" w:firstLine="18"/>
              <w:rPr>
                <w:rFonts w:asciiTheme="minorHAnsi" w:hAnsiTheme="minorHAnsi" w:cstheme="minorHAnsi"/>
                <w:b/>
                <w:bCs/>
                <w:sz w:val="24"/>
                <w:szCs w:val="24"/>
              </w:rPr>
            </w:pPr>
            <w:r w:rsidRPr="00187081">
              <w:rPr>
                <w:rFonts w:asciiTheme="minorHAnsi" w:hAnsiTheme="minorHAnsi" w:cstheme="minorHAnsi"/>
                <w:b/>
                <w:bCs/>
                <w:sz w:val="24"/>
                <w:szCs w:val="24"/>
              </w:rPr>
              <w:t>critique the</w:t>
            </w:r>
          </w:p>
          <w:p w:rsidR="00930EB0" w:rsidRPr="00187081" w:rsidRDefault="00930EB0" w:rsidP="00411FF2">
            <w:pPr>
              <w:autoSpaceDE w:val="0"/>
              <w:autoSpaceDN w:val="0"/>
              <w:adjustRightInd w:val="0"/>
              <w:ind w:left="342" w:firstLine="18"/>
              <w:rPr>
                <w:rFonts w:asciiTheme="minorHAnsi" w:hAnsiTheme="minorHAnsi" w:cstheme="minorHAnsi"/>
                <w:b/>
                <w:bCs/>
                <w:sz w:val="24"/>
                <w:szCs w:val="24"/>
              </w:rPr>
            </w:pPr>
            <w:r w:rsidRPr="00187081">
              <w:rPr>
                <w:rFonts w:asciiTheme="minorHAnsi" w:hAnsiTheme="minorHAnsi" w:cstheme="minorHAnsi"/>
                <w:b/>
                <w:bCs/>
                <w:sz w:val="24"/>
                <w:szCs w:val="24"/>
              </w:rPr>
              <w:t xml:space="preserve">reasoning of </w:t>
            </w:r>
          </w:p>
          <w:p w:rsidR="00930EB0" w:rsidRPr="00187081" w:rsidRDefault="00930EB0" w:rsidP="00411FF2">
            <w:pPr>
              <w:autoSpaceDE w:val="0"/>
              <w:autoSpaceDN w:val="0"/>
              <w:adjustRightInd w:val="0"/>
              <w:ind w:left="342" w:firstLine="18"/>
              <w:rPr>
                <w:rFonts w:asciiTheme="minorHAnsi" w:hAnsiTheme="minorHAnsi" w:cstheme="minorHAnsi"/>
                <w:b/>
                <w:bCs/>
                <w:sz w:val="24"/>
                <w:szCs w:val="24"/>
              </w:rPr>
            </w:pPr>
            <w:r w:rsidRPr="00187081">
              <w:rPr>
                <w:rFonts w:asciiTheme="minorHAnsi" w:hAnsiTheme="minorHAnsi" w:cstheme="minorHAnsi"/>
                <w:b/>
                <w:bCs/>
                <w:sz w:val="24"/>
                <w:szCs w:val="24"/>
              </w:rPr>
              <w:t>others.</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5"/>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Model with mathematics.</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5"/>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Use appropriate tools strategically.</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5"/>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Attend to precision.</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Pr="00187081" w:rsidRDefault="00930EB0" w:rsidP="004E7D56">
            <w:pPr>
              <w:numPr>
                <w:ilvl w:val="0"/>
                <w:numId w:val="125"/>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Look for and make use of structure.</w:t>
            </w:r>
          </w:p>
          <w:p w:rsidR="00930EB0" w:rsidRPr="00187081" w:rsidRDefault="00930EB0" w:rsidP="002E29A3">
            <w:pPr>
              <w:autoSpaceDE w:val="0"/>
              <w:autoSpaceDN w:val="0"/>
              <w:adjustRightInd w:val="0"/>
              <w:rPr>
                <w:rFonts w:asciiTheme="minorHAnsi" w:hAnsiTheme="minorHAnsi" w:cstheme="minorHAnsi"/>
                <w:b/>
                <w:bCs/>
                <w:sz w:val="24"/>
                <w:szCs w:val="24"/>
              </w:rPr>
            </w:pPr>
          </w:p>
          <w:p w:rsidR="00930EB0" w:rsidRDefault="00930EB0" w:rsidP="004E7D56">
            <w:pPr>
              <w:numPr>
                <w:ilvl w:val="0"/>
                <w:numId w:val="125"/>
              </w:numPr>
              <w:tabs>
                <w:tab w:val="num" w:pos="312"/>
              </w:tabs>
              <w:autoSpaceDE w:val="0"/>
              <w:autoSpaceDN w:val="0"/>
              <w:adjustRightInd w:val="0"/>
              <w:rPr>
                <w:rFonts w:asciiTheme="minorHAnsi" w:hAnsiTheme="minorHAnsi" w:cstheme="minorHAnsi"/>
                <w:b/>
                <w:bCs/>
                <w:sz w:val="24"/>
                <w:szCs w:val="24"/>
              </w:rPr>
            </w:pPr>
            <w:r w:rsidRPr="00187081">
              <w:rPr>
                <w:rFonts w:asciiTheme="minorHAnsi" w:hAnsiTheme="minorHAnsi" w:cstheme="minorHAnsi"/>
                <w:b/>
                <w:bCs/>
                <w:sz w:val="24"/>
                <w:szCs w:val="24"/>
              </w:rPr>
              <w:t xml:space="preserve"> Look for and express regularity in repeated reasoning.</w:t>
            </w:r>
          </w:p>
          <w:p w:rsidR="006E0F98" w:rsidRDefault="006E0F98" w:rsidP="006E0F98">
            <w:pPr>
              <w:pStyle w:val="ListParagraph"/>
              <w:rPr>
                <w:rFonts w:asciiTheme="minorHAnsi" w:hAnsiTheme="minorHAnsi" w:cstheme="minorHAnsi"/>
                <w:b/>
                <w:bCs/>
                <w:sz w:val="24"/>
                <w:szCs w:val="24"/>
              </w:rPr>
            </w:pPr>
          </w:p>
          <w:p w:rsidR="006E0F98" w:rsidRDefault="006E0F98" w:rsidP="006E0F98">
            <w:pPr>
              <w:autoSpaceDE w:val="0"/>
              <w:autoSpaceDN w:val="0"/>
              <w:adjustRightInd w:val="0"/>
              <w:rPr>
                <w:rFonts w:asciiTheme="minorHAnsi" w:hAnsiTheme="minorHAnsi" w:cstheme="minorHAnsi"/>
                <w:b/>
                <w:bCs/>
                <w:sz w:val="24"/>
                <w:szCs w:val="24"/>
              </w:rPr>
            </w:pPr>
          </w:p>
          <w:p w:rsidR="006E0F98" w:rsidRDefault="006E0F98" w:rsidP="006E0F98">
            <w:pPr>
              <w:autoSpaceDE w:val="0"/>
              <w:autoSpaceDN w:val="0"/>
              <w:adjustRightInd w:val="0"/>
              <w:rPr>
                <w:rFonts w:asciiTheme="minorHAnsi" w:hAnsiTheme="minorHAnsi" w:cstheme="minorHAnsi"/>
                <w:b/>
                <w:bCs/>
                <w:sz w:val="24"/>
                <w:szCs w:val="24"/>
              </w:rPr>
            </w:pPr>
          </w:p>
          <w:p w:rsidR="006E0F98" w:rsidRDefault="006E0F98" w:rsidP="006E0F98">
            <w:pPr>
              <w:autoSpaceDE w:val="0"/>
              <w:autoSpaceDN w:val="0"/>
              <w:adjustRightInd w:val="0"/>
              <w:rPr>
                <w:rFonts w:asciiTheme="minorHAnsi" w:hAnsiTheme="minorHAnsi" w:cstheme="minorHAnsi"/>
                <w:b/>
                <w:bCs/>
                <w:sz w:val="24"/>
                <w:szCs w:val="24"/>
              </w:rPr>
            </w:pPr>
          </w:p>
          <w:p w:rsidR="006E0F98" w:rsidRDefault="006E0F98" w:rsidP="006E0F98">
            <w:pPr>
              <w:autoSpaceDE w:val="0"/>
              <w:autoSpaceDN w:val="0"/>
              <w:adjustRightInd w:val="0"/>
              <w:rPr>
                <w:rFonts w:asciiTheme="minorHAnsi" w:hAnsiTheme="minorHAnsi" w:cstheme="minorHAnsi"/>
                <w:b/>
                <w:bCs/>
                <w:sz w:val="24"/>
                <w:szCs w:val="24"/>
              </w:rPr>
            </w:pPr>
          </w:p>
          <w:p w:rsidR="006E0F98" w:rsidRDefault="006E0F98" w:rsidP="006E0F98">
            <w:pPr>
              <w:autoSpaceDE w:val="0"/>
              <w:autoSpaceDN w:val="0"/>
              <w:adjustRightInd w:val="0"/>
              <w:rPr>
                <w:rFonts w:asciiTheme="minorHAnsi" w:hAnsiTheme="minorHAnsi" w:cstheme="minorHAnsi"/>
                <w:b/>
                <w:bCs/>
                <w:sz w:val="24"/>
                <w:szCs w:val="24"/>
              </w:rPr>
            </w:pPr>
          </w:p>
          <w:p w:rsidR="006E0F98" w:rsidRDefault="006E0F98" w:rsidP="006E0F98">
            <w:pPr>
              <w:autoSpaceDE w:val="0"/>
              <w:autoSpaceDN w:val="0"/>
              <w:adjustRightInd w:val="0"/>
              <w:rPr>
                <w:rFonts w:asciiTheme="minorHAnsi" w:hAnsiTheme="minorHAnsi" w:cstheme="minorHAnsi"/>
                <w:b/>
                <w:bCs/>
                <w:sz w:val="24"/>
                <w:szCs w:val="24"/>
              </w:rPr>
            </w:pPr>
          </w:p>
          <w:p w:rsidR="006E0F98" w:rsidRDefault="006E0F98" w:rsidP="006E0F98">
            <w:pPr>
              <w:autoSpaceDE w:val="0"/>
              <w:autoSpaceDN w:val="0"/>
              <w:adjustRightInd w:val="0"/>
              <w:rPr>
                <w:rFonts w:asciiTheme="minorHAnsi" w:hAnsiTheme="minorHAnsi" w:cstheme="minorHAnsi"/>
                <w:b/>
                <w:bCs/>
                <w:sz w:val="24"/>
                <w:szCs w:val="24"/>
              </w:rPr>
            </w:pPr>
          </w:p>
          <w:p w:rsidR="006E0F98" w:rsidRPr="00187081" w:rsidRDefault="006E0F98" w:rsidP="006E0F98">
            <w:pPr>
              <w:autoSpaceDE w:val="0"/>
              <w:autoSpaceDN w:val="0"/>
              <w:adjustRightInd w:val="0"/>
              <w:rPr>
                <w:rFonts w:asciiTheme="minorHAnsi" w:hAnsiTheme="minorHAnsi" w:cstheme="minorHAnsi"/>
                <w:b/>
                <w:bCs/>
                <w:sz w:val="24"/>
                <w:szCs w:val="24"/>
              </w:rPr>
            </w:pPr>
          </w:p>
          <w:p w:rsidR="00930EB0" w:rsidRPr="00187081" w:rsidRDefault="00930EB0" w:rsidP="002E29A3">
            <w:pPr>
              <w:rPr>
                <w:rFonts w:asciiTheme="minorHAnsi" w:hAnsiTheme="minorHAnsi" w:cstheme="minorHAnsi"/>
                <w:sz w:val="24"/>
                <w:szCs w:val="24"/>
              </w:rPr>
            </w:pPr>
          </w:p>
        </w:tc>
      </w:tr>
      <w:tr w:rsidR="00930EB0" w:rsidRPr="00187081" w:rsidTr="006E0F98">
        <w:tc>
          <w:tcPr>
            <w:tcW w:w="2088" w:type="dxa"/>
          </w:tcPr>
          <w:p w:rsidR="00930EB0" w:rsidRPr="00187081" w:rsidRDefault="00930EB0" w:rsidP="002E29A3">
            <w:pPr>
              <w:rPr>
                <w:rFonts w:asciiTheme="minorHAnsi" w:hAnsiTheme="minorHAnsi" w:cstheme="minorHAnsi"/>
                <w:b/>
                <w:sz w:val="24"/>
                <w:szCs w:val="24"/>
              </w:rPr>
            </w:pPr>
            <w:r w:rsidRPr="00187081">
              <w:rPr>
                <w:rFonts w:asciiTheme="minorHAnsi" w:hAnsiTheme="minorHAnsi" w:cstheme="minorHAnsi"/>
                <w:b/>
                <w:sz w:val="24"/>
                <w:szCs w:val="24"/>
              </w:rPr>
              <w:t>Represent and interpret data.</w:t>
            </w:r>
          </w:p>
        </w:tc>
        <w:tc>
          <w:tcPr>
            <w:tcW w:w="5040" w:type="dxa"/>
          </w:tcPr>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4.MD.4</w:t>
            </w:r>
          </w:p>
          <w:p w:rsidR="00930EB0" w:rsidRPr="00187081" w:rsidRDefault="00930EB0" w:rsidP="002E29A3">
            <w:pPr>
              <w:autoSpaceDE w:val="0"/>
              <w:autoSpaceDN w:val="0"/>
              <w:adjustRightInd w:val="0"/>
              <w:rPr>
                <w:rFonts w:asciiTheme="minorHAnsi" w:hAnsiTheme="minorHAnsi" w:cstheme="minorHAnsi"/>
                <w:i/>
                <w:sz w:val="24"/>
                <w:szCs w:val="24"/>
              </w:rPr>
            </w:pPr>
            <w:r w:rsidRPr="002008E9">
              <w:rPr>
                <w:rFonts w:asciiTheme="minorHAnsi" w:hAnsiTheme="minorHAnsi" w:cstheme="minorHAnsi"/>
                <w:sz w:val="24"/>
                <w:szCs w:val="24"/>
              </w:rPr>
              <w:t xml:space="preserve">Make a </w:t>
            </w:r>
            <w:r w:rsidRPr="002008E9">
              <w:rPr>
                <w:rFonts w:asciiTheme="minorHAnsi" w:hAnsiTheme="minorHAnsi" w:cstheme="minorHAnsi"/>
                <w:b/>
                <w:color w:val="00B0F0"/>
                <w:sz w:val="24"/>
                <w:szCs w:val="24"/>
              </w:rPr>
              <w:t>line plot</w:t>
            </w:r>
            <w:r w:rsidRPr="002008E9">
              <w:rPr>
                <w:rFonts w:asciiTheme="minorHAnsi" w:hAnsiTheme="minorHAnsi" w:cstheme="minorHAnsi"/>
                <w:sz w:val="24"/>
                <w:szCs w:val="24"/>
              </w:rPr>
              <w:t xml:space="preserve"> to display a data set of measurements in fractions of a unit (1/2, 1/4, 1/8)</w:t>
            </w:r>
            <w:r w:rsidR="00654378" w:rsidRPr="002008E9">
              <w:rPr>
                <w:rFonts w:asciiTheme="minorHAnsi" w:hAnsiTheme="minorHAnsi" w:cstheme="minorHAnsi"/>
                <w:sz w:val="24"/>
                <w:szCs w:val="24"/>
              </w:rPr>
              <w:t xml:space="preserve"> </w:t>
            </w:r>
            <w:r w:rsidR="00654378" w:rsidRPr="002008E9">
              <w:rPr>
                <w:rFonts w:asciiTheme="minorHAnsi" w:hAnsiTheme="minorHAnsi" w:cstheme="minorHAnsi"/>
                <w:sz w:val="24"/>
                <w:szCs w:val="24"/>
                <w:u w:val="single"/>
              </w:rPr>
              <w:t>using N</w:t>
            </w:r>
            <w:r w:rsidR="00F9455D" w:rsidRPr="002008E9">
              <w:rPr>
                <w:rFonts w:asciiTheme="minorHAnsi" w:hAnsiTheme="minorHAnsi" w:cstheme="minorHAnsi"/>
                <w:sz w:val="24"/>
                <w:szCs w:val="24"/>
                <w:u w:val="single"/>
              </w:rPr>
              <w:t xml:space="preserve">emeth </w:t>
            </w:r>
            <w:r w:rsidR="00654378" w:rsidRPr="002008E9">
              <w:rPr>
                <w:rFonts w:asciiTheme="minorHAnsi" w:hAnsiTheme="minorHAnsi" w:cstheme="minorHAnsi"/>
                <w:sz w:val="24"/>
                <w:szCs w:val="24"/>
                <w:u w:val="single"/>
              </w:rPr>
              <w:t>B</w:t>
            </w:r>
            <w:r w:rsidR="00F9455D" w:rsidRPr="002008E9">
              <w:rPr>
                <w:rFonts w:asciiTheme="minorHAnsi" w:hAnsiTheme="minorHAnsi" w:cstheme="minorHAnsi"/>
                <w:sz w:val="24"/>
                <w:szCs w:val="24"/>
                <w:u w:val="single"/>
              </w:rPr>
              <w:t xml:space="preserve">raille </w:t>
            </w:r>
            <w:r w:rsidR="00654378" w:rsidRPr="002008E9">
              <w:rPr>
                <w:rFonts w:asciiTheme="minorHAnsi" w:hAnsiTheme="minorHAnsi" w:cstheme="minorHAnsi"/>
                <w:sz w:val="24"/>
                <w:szCs w:val="24"/>
                <w:u w:val="single"/>
              </w:rPr>
              <w:t>C</w:t>
            </w:r>
            <w:r w:rsidR="00F9455D" w:rsidRPr="002008E9">
              <w:rPr>
                <w:rFonts w:asciiTheme="minorHAnsi" w:hAnsiTheme="minorHAnsi" w:cstheme="minorHAnsi"/>
                <w:sz w:val="24"/>
                <w:szCs w:val="24"/>
                <w:u w:val="single"/>
              </w:rPr>
              <w:t>ode</w:t>
            </w:r>
            <w:r w:rsidRPr="002008E9">
              <w:rPr>
                <w:rFonts w:asciiTheme="minorHAnsi" w:hAnsiTheme="minorHAnsi" w:cstheme="minorHAnsi"/>
                <w:sz w:val="24"/>
                <w:szCs w:val="24"/>
              </w:rPr>
              <w:t>.</w:t>
            </w:r>
            <w:r w:rsidRPr="00187081">
              <w:rPr>
                <w:rFonts w:asciiTheme="minorHAnsi" w:hAnsiTheme="minorHAnsi" w:cstheme="minorHAnsi"/>
                <w:sz w:val="24"/>
                <w:szCs w:val="24"/>
              </w:rPr>
              <w:t xml:space="preserve">  Solve problems involving addition and subtraction of fractions by using information presented in line plots.  </w:t>
            </w:r>
            <w:r w:rsidRPr="00187081">
              <w:rPr>
                <w:rFonts w:asciiTheme="minorHAnsi" w:hAnsiTheme="minorHAnsi" w:cstheme="minorHAnsi"/>
                <w:i/>
                <w:sz w:val="24"/>
                <w:szCs w:val="24"/>
              </w:rPr>
              <w:t>For example, from a line plot find and interpret the difference in length between the longest and shortest specimens in an insect collection.</w:t>
            </w:r>
          </w:p>
          <w:p w:rsidR="00930EB0" w:rsidRPr="00187081" w:rsidRDefault="00930EB0" w:rsidP="002E29A3">
            <w:pPr>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535E5E" w:rsidRPr="003179FB" w:rsidRDefault="00930EB0" w:rsidP="006D4D9E">
            <w:pPr>
              <w:pStyle w:val="ListParagraph"/>
              <w:numPr>
                <w:ilvl w:val="0"/>
                <w:numId w:val="353"/>
              </w:numPr>
              <w:autoSpaceDE w:val="0"/>
              <w:autoSpaceDN w:val="0"/>
              <w:adjustRightInd w:val="0"/>
              <w:ind w:left="972"/>
              <w:rPr>
                <w:rFonts w:asciiTheme="minorHAnsi" w:hAnsiTheme="minorHAnsi" w:cstheme="minorHAnsi"/>
                <w:b/>
              </w:rPr>
            </w:pPr>
            <w:r w:rsidRPr="00187081">
              <w:rPr>
                <w:rFonts w:asciiTheme="minorHAnsi" w:hAnsiTheme="minorHAnsi" w:cstheme="minorHAnsi"/>
                <w:b/>
                <w:color w:val="FF0000"/>
                <w:sz w:val="24"/>
                <w:szCs w:val="24"/>
              </w:rPr>
              <w:t>See the skills and knowledge that are stated in the Standard.</w:t>
            </w:r>
          </w:p>
          <w:p w:rsidR="003179FB" w:rsidRPr="003179FB" w:rsidRDefault="003179FB" w:rsidP="003179FB">
            <w:pPr>
              <w:autoSpaceDE w:val="0"/>
              <w:autoSpaceDN w:val="0"/>
              <w:adjustRightInd w:val="0"/>
              <w:ind w:left="612"/>
              <w:rPr>
                <w:rFonts w:asciiTheme="minorHAnsi" w:hAnsiTheme="minorHAnsi" w:cstheme="minorHAnsi"/>
                <w:b/>
              </w:rPr>
            </w:pPr>
          </w:p>
        </w:tc>
        <w:tc>
          <w:tcPr>
            <w:tcW w:w="3150" w:type="dxa"/>
            <w:vMerge/>
          </w:tcPr>
          <w:p w:rsidR="00930EB0" w:rsidRPr="00187081" w:rsidRDefault="00930EB0" w:rsidP="002E29A3">
            <w:pPr>
              <w:rPr>
                <w:rFonts w:asciiTheme="minorHAnsi" w:hAnsiTheme="minorHAnsi" w:cstheme="minorHAnsi"/>
                <w:sz w:val="24"/>
                <w:szCs w:val="24"/>
              </w:rPr>
            </w:pPr>
          </w:p>
        </w:tc>
      </w:tr>
      <w:tr w:rsidR="00930EB0" w:rsidRPr="00187081" w:rsidTr="006E0F98">
        <w:tc>
          <w:tcPr>
            <w:tcW w:w="2088" w:type="dxa"/>
          </w:tcPr>
          <w:p w:rsidR="00930EB0" w:rsidRPr="00187081" w:rsidRDefault="00930EB0" w:rsidP="002E29A3">
            <w:pPr>
              <w:rPr>
                <w:rFonts w:asciiTheme="minorHAnsi" w:hAnsiTheme="minorHAnsi" w:cstheme="minorHAnsi"/>
                <w:b/>
                <w:sz w:val="24"/>
                <w:szCs w:val="24"/>
              </w:rPr>
            </w:pPr>
            <w:r w:rsidRPr="00187081">
              <w:rPr>
                <w:rFonts w:asciiTheme="minorHAnsi" w:hAnsiTheme="minorHAnsi" w:cstheme="minorHAnsi"/>
                <w:b/>
                <w:sz w:val="24"/>
                <w:szCs w:val="24"/>
              </w:rPr>
              <w:t>Geometric measurement:  understand concepts of angle and measure angles.</w:t>
            </w:r>
          </w:p>
        </w:tc>
        <w:tc>
          <w:tcPr>
            <w:tcW w:w="5040" w:type="dxa"/>
          </w:tcPr>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4.MD.5</w:t>
            </w:r>
          </w:p>
          <w:p w:rsidR="00930EB0" w:rsidRPr="00187081" w:rsidRDefault="00930EB0" w:rsidP="002E29A3">
            <w:pPr>
              <w:autoSpaceDE w:val="0"/>
              <w:autoSpaceDN w:val="0"/>
              <w:adjustRightInd w:val="0"/>
              <w:rPr>
                <w:rFonts w:asciiTheme="minorHAnsi" w:hAnsiTheme="minorHAnsi" w:cstheme="minorHAnsi"/>
                <w:sz w:val="24"/>
                <w:szCs w:val="24"/>
              </w:rPr>
            </w:pPr>
            <w:r w:rsidRPr="00187081">
              <w:rPr>
                <w:rFonts w:asciiTheme="minorHAnsi" w:hAnsiTheme="minorHAnsi" w:cstheme="minorHAnsi"/>
                <w:sz w:val="24"/>
                <w:szCs w:val="24"/>
              </w:rPr>
              <w:t xml:space="preserve">Recognize </w:t>
            </w:r>
            <w:r w:rsidR="00654378">
              <w:rPr>
                <w:rFonts w:asciiTheme="minorHAnsi" w:hAnsiTheme="minorHAnsi" w:cstheme="minorHAnsi"/>
                <w:sz w:val="24"/>
                <w:szCs w:val="24"/>
                <w:u w:val="single"/>
              </w:rPr>
              <w:t>tactile graphics of</w:t>
            </w:r>
            <w:r w:rsidR="00654378" w:rsidRPr="00DA3376">
              <w:rPr>
                <w:rFonts w:asciiTheme="minorHAnsi" w:hAnsiTheme="minorHAnsi" w:cstheme="minorHAnsi"/>
                <w:sz w:val="24"/>
                <w:szCs w:val="24"/>
              </w:rPr>
              <w:t xml:space="preserve"> </w:t>
            </w:r>
            <w:r w:rsidRPr="00DA3376">
              <w:rPr>
                <w:rFonts w:asciiTheme="minorHAnsi" w:hAnsiTheme="minorHAnsi" w:cstheme="minorHAnsi"/>
                <w:sz w:val="24"/>
                <w:szCs w:val="24"/>
              </w:rPr>
              <w:t>a</w:t>
            </w:r>
            <w:r w:rsidRPr="00187081">
              <w:rPr>
                <w:rFonts w:asciiTheme="minorHAnsi" w:hAnsiTheme="minorHAnsi" w:cstheme="minorHAnsi"/>
                <w:sz w:val="24"/>
                <w:szCs w:val="24"/>
              </w:rPr>
              <w:t>ngles as geometric shapes that are formed wherever two rays share a common endpoint, and understand concepts of angle measurement.</w:t>
            </w:r>
          </w:p>
          <w:p w:rsidR="00930EB0" w:rsidRPr="00187081" w:rsidRDefault="00930EB0" w:rsidP="002E29A3">
            <w:pPr>
              <w:autoSpaceDE w:val="0"/>
              <w:autoSpaceDN w:val="0"/>
              <w:adjustRightInd w:val="0"/>
              <w:rPr>
                <w:rFonts w:asciiTheme="minorHAnsi" w:hAnsiTheme="minorHAnsi" w:cstheme="minorHAnsi"/>
                <w:b/>
                <w:color w:val="6600FF"/>
                <w:sz w:val="24"/>
                <w:szCs w:val="24"/>
              </w:rPr>
            </w:pPr>
            <w:r w:rsidRPr="00187081">
              <w:rPr>
                <w:rFonts w:asciiTheme="minorHAnsi" w:hAnsiTheme="minorHAnsi" w:cstheme="minorHAnsi"/>
                <w:b/>
                <w:color w:val="6600FF"/>
                <w:sz w:val="24"/>
                <w:szCs w:val="24"/>
              </w:rPr>
              <w:t>(SC 4)</w:t>
            </w:r>
          </w:p>
          <w:p w:rsidR="00930EB0" w:rsidRPr="00187081" w:rsidRDefault="00930EB0" w:rsidP="002E29A3">
            <w:pPr>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930EB0" w:rsidRDefault="00930EB0" w:rsidP="003179FB">
            <w:pPr>
              <w:numPr>
                <w:ilvl w:val="0"/>
                <w:numId w:val="121"/>
              </w:numPr>
              <w:tabs>
                <w:tab w:val="clear" w:pos="720"/>
              </w:tabs>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See 4MD5a-4MD5b for the skills and knowledge that are needed for this Standard.</w:t>
            </w:r>
          </w:p>
          <w:p w:rsidR="00AC732C" w:rsidRPr="00187081" w:rsidRDefault="00AC732C" w:rsidP="00F41DD5">
            <w:pPr>
              <w:autoSpaceDE w:val="0"/>
              <w:autoSpaceDN w:val="0"/>
              <w:adjustRightInd w:val="0"/>
              <w:ind w:left="82"/>
              <w:rPr>
                <w:rFonts w:asciiTheme="minorHAnsi" w:hAnsiTheme="minorHAnsi" w:cstheme="minorHAnsi"/>
                <w:b/>
                <w:color w:val="FF0000"/>
                <w:sz w:val="24"/>
                <w:szCs w:val="24"/>
              </w:rPr>
            </w:pPr>
          </w:p>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4.MD.5a</w:t>
            </w:r>
          </w:p>
          <w:p w:rsidR="00930EB0" w:rsidRDefault="00930EB0" w:rsidP="002E29A3">
            <w:pPr>
              <w:autoSpaceDE w:val="0"/>
              <w:autoSpaceDN w:val="0"/>
              <w:adjustRightInd w:val="0"/>
              <w:rPr>
                <w:rFonts w:asciiTheme="minorHAnsi" w:hAnsiTheme="minorHAnsi" w:cstheme="minorHAnsi"/>
                <w:sz w:val="24"/>
                <w:szCs w:val="24"/>
              </w:rPr>
            </w:pPr>
            <w:r w:rsidRPr="00187081">
              <w:rPr>
                <w:rFonts w:asciiTheme="minorHAnsi" w:hAnsiTheme="minorHAnsi" w:cstheme="minorHAnsi"/>
                <w:sz w:val="24"/>
                <w:szCs w:val="24"/>
              </w:rPr>
              <w:t>An angle is measured with reference to a circle with its center at the common endpoint of the rays, by considering the fraction of the circular arc between the points where the two rays intersect the circle.  An angle that turns through 1/360 of the circle is called a “one-degree angle,” and can be used to measure angles.</w:t>
            </w:r>
          </w:p>
          <w:p w:rsidR="003179FB" w:rsidRDefault="003179FB" w:rsidP="002E29A3">
            <w:pPr>
              <w:autoSpaceDE w:val="0"/>
              <w:autoSpaceDN w:val="0"/>
              <w:adjustRightInd w:val="0"/>
              <w:rPr>
                <w:rFonts w:asciiTheme="minorHAnsi" w:hAnsiTheme="minorHAnsi" w:cstheme="minorHAnsi"/>
                <w:sz w:val="24"/>
                <w:szCs w:val="24"/>
                <w:u w:val="single"/>
              </w:rPr>
            </w:pPr>
          </w:p>
          <w:p w:rsidR="00654378" w:rsidRDefault="00654378" w:rsidP="002E29A3">
            <w:pPr>
              <w:autoSpaceDE w:val="0"/>
              <w:autoSpaceDN w:val="0"/>
              <w:adjustRightInd w:val="0"/>
              <w:rPr>
                <w:rFonts w:asciiTheme="minorHAnsi" w:hAnsiTheme="minorHAnsi" w:cstheme="minorHAnsi"/>
                <w:sz w:val="24"/>
                <w:szCs w:val="24"/>
                <w:u w:val="single"/>
              </w:rPr>
            </w:pPr>
            <w:r>
              <w:rPr>
                <w:rFonts w:asciiTheme="minorHAnsi" w:hAnsiTheme="minorHAnsi" w:cstheme="minorHAnsi"/>
                <w:sz w:val="24"/>
                <w:szCs w:val="24"/>
                <w:u w:val="single"/>
              </w:rPr>
              <w:t>Using tactile graphics</w:t>
            </w:r>
            <w:r w:rsidR="0034015E">
              <w:rPr>
                <w:rFonts w:asciiTheme="minorHAnsi" w:hAnsiTheme="minorHAnsi" w:cstheme="minorHAnsi"/>
                <w:sz w:val="24"/>
                <w:szCs w:val="24"/>
                <w:u w:val="single"/>
              </w:rPr>
              <w:t>, tactile tools,</w:t>
            </w:r>
            <w:r>
              <w:rPr>
                <w:rFonts w:asciiTheme="minorHAnsi" w:hAnsiTheme="minorHAnsi" w:cstheme="minorHAnsi"/>
                <w:sz w:val="24"/>
                <w:szCs w:val="24"/>
                <w:u w:val="single"/>
              </w:rPr>
              <w:t xml:space="preserve"> and a br</w:t>
            </w:r>
            <w:r w:rsidR="00D956A3">
              <w:rPr>
                <w:rFonts w:asciiTheme="minorHAnsi" w:hAnsiTheme="minorHAnsi" w:cstheme="minorHAnsi"/>
                <w:sz w:val="24"/>
                <w:szCs w:val="24"/>
                <w:u w:val="single"/>
              </w:rPr>
              <w:t>ai</w:t>
            </w:r>
            <w:r>
              <w:rPr>
                <w:rFonts w:asciiTheme="minorHAnsi" w:hAnsiTheme="minorHAnsi" w:cstheme="minorHAnsi"/>
                <w:sz w:val="24"/>
                <w:szCs w:val="24"/>
                <w:u w:val="single"/>
              </w:rPr>
              <w:t>lle protractor</w:t>
            </w:r>
            <w:r w:rsidR="00D956A3">
              <w:rPr>
                <w:rFonts w:asciiTheme="minorHAnsi" w:hAnsiTheme="minorHAnsi" w:cstheme="minorHAnsi"/>
                <w:sz w:val="24"/>
                <w:szCs w:val="24"/>
                <w:u w:val="single"/>
              </w:rPr>
              <w:t>, the student</w:t>
            </w:r>
            <w:r>
              <w:rPr>
                <w:rFonts w:asciiTheme="minorHAnsi" w:hAnsiTheme="minorHAnsi" w:cstheme="minorHAnsi"/>
                <w:sz w:val="24"/>
                <w:szCs w:val="24"/>
                <w:u w:val="single"/>
              </w:rPr>
              <w:t xml:space="preserve"> will measure </w:t>
            </w:r>
            <w:r w:rsidR="0034015E">
              <w:rPr>
                <w:rFonts w:asciiTheme="minorHAnsi" w:hAnsiTheme="minorHAnsi" w:cstheme="minorHAnsi"/>
                <w:sz w:val="24"/>
                <w:szCs w:val="24"/>
                <w:u w:val="single"/>
              </w:rPr>
              <w:t xml:space="preserve">and draw </w:t>
            </w:r>
            <w:r>
              <w:rPr>
                <w:rFonts w:asciiTheme="minorHAnsi" w:hAnsiTheme="minorHAnsi" w:cstheme="minorHAnsi"/>
                <w:sz w:val="24"/>
                <w:szCs w:val="24"/>
                <w:u w:val="single"/>
              </w:rPr>
              <w:t>angle</w:t>
            </w:r>
            <w:r w:rsidR="0034015E">
              <w:rPr>
                <w:rFonts w:asciiTheme="minorHAnsi" w:hAnsiTheme="minorHAnsi" w:cstheme="minorHAnsi"/>
                <w:sz w:val="24"/>
                <w:szCs w:val="24"/>
                <w:u w:val="single"/>
              </w:rPr>
              <w:t xml:space="preserve">s.  The student will write in </w:t>
            </w:r>
            <w:r>
              <w:rPr>
                <w:rFonts w:asciiTheme="minorHAnsi" w:hAnsiTheme="minorHAnsi" w:cstheme="minorHAnsi"/>
                <w:sz w:val="24"/>
                <w:szCs w:val="24"/>
                <w:u w:val="single"/>
              </w:rPr>
              <w:t xml:space="preserve">degrees </w:t>
            </w:r>
            <w:r w:rsidR="00D956A3">
              <w:rPr>
                <w:rFonts w:asciiTheme="minorHAnsi" w:hAnsiTheme="minorHAnsi" w:cstheme="minorHAnsi"/>
                <w:sz w:val="24"/>
                <w:szCs w:val="24"/>
                <w:u w:val="single"/>
              </w:rPr>
              <w:t>in Nemeth Braille Code.</w:t>
            </w:r>
            <w:r w:rsidR="00093F14">
              <w:rPr>
                <w:rFonts w:asciiTheme="minorHAnsi" w:hAnsiTheme="minorHAnsi" w:cstheme="minorHAnsi"/>
                <w:sz w:val="24"/>
                <w:szCs w:val="24"/>
                <w:u w:val="single"/>
              </w:rPr>
              <w:t xml:space="preserve">  </w:t>
            </w:r>
          </w:p>
          <w:p w:rsidR="00930EB0" w:rsidRPr="00187081" w:rsidRDefault="00930EB0" w:rsidP="002E29A3">
            <w:pPr>
              <w:autoSpaceDE w:val="0"/>
              <w:autoSpaceDN w:val="0"/>
              <w:adjustRightInd w:val="0"/>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930EB0" w:rsidRPr="00187081" w:rsidRDefault="00930EB0" w:rsidP="003179FB">
            <w:pPr>
              <w:numPr>
                <w:ilvl w:val="0"/>
                <w:numId w:val="120"/>
              </w:numPr>
              <w:tabs>
                <w:tab w:val="clear" w:pos="900"/>
              </w:tabs>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Knowledge of partitioning circles into equal shares (</w:t>
            </w:r>
            <w:r w:rsidRPr="00187081">
              <w:rPr>
                <w:rFonts w:asciiTheme="minorHAnsi" w:hAnsiTheme="minorHAnsi" w:cstheme="minorHAnsi"/>
                <w:b/>
                <w:color w:val="0E8F28"/>
                <w:sz w:val="24"/>
                <w:szCs w:val="24"/>
              </w:rPr>
              <w:t>2G3</w:t>
            </w:r>
            <w:r w:rsidRPr="00187081">
              <w:rPr>
                <w:rFonts w:asciiTheme="minorHAnsi" w:hAnsiTheme="minorHAnsi" w:cstheme="minorHAnsi"/>
                <w:b/>
                <w:color w:val="FF0000"/>
                <w:sz w:val="24"/>
                <w:szCs w:val="24"/>
              </w:rPr>
              <w:t xml:space="preserve">)  </w:t>
            </w:r>
          </w:p>
          <w:p w:rsidR="00930EB0" w:rsidRPr="00187081" w:rsidRDefault="00930EB0" w:rsidP="003179FB">
            <w:pPr>
              <w:numPr>
                <w:ilvl w:val="0"/>
                <w:numId w:val="120"/>
              </w:numPr>
              <w:tabs>
                <w:tab w:val="clear" w:pos="900"/>
              </w:tabs>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Ability to relate understanding of equal shares of a circle to angles</w:t>
            </w:r>
          </w:p>
          <w:p w:rsidR="00930EB0" w:rsidRPr="00187081" w:rsidRDefault="00930EB0" w:rsidP="003179FB">
            <w:pPr>
              <w:numPr>
                <w:ilvl w:val="0"/>
                <w:numId w:val="120"/>
              </w:numPr>
              <w:tabs>
                <w:tab w:val="clear" w:pos="900"/>
              </w:tabs>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 xml:space="preserve">Ability to use visual aids and/or technology to apply the understanding of how a circle is divided into 360 degrees (e.g., circle protractor or </w:t>
            </w:r>
            <w:r w:rsidR="007F2229" w:rsidRPr="00C32A65">
              <w:rPr>
                <w:rFonts w:asciiTheme="minorHAnsi" w:hAnsiTheme="minorHAnsi" w:cstheme="minorHAnsi"/>
                <w:b/>
                <w:color w:val="FF0000"/>
                <w:sz w:val="24"/>
                <w:szCs w:val="24"/>
                <w:u w:val="single"/>
              </w:rPr>
              <w:t>accessible</w:t>
            </w:r>
            <w:r w:rsidR="007F2229">
              <w:rPr>
                <w:rFonts w:asciiTheme="minorHAnsi" w:hAnsiTheme="minorHAnsi" w:cstheme="minorHAnsi"/>
                <w:color w:val="FF0000"/>
                <w:sz w:val="24"/>
                <w:szCs w:val="24"/>
                <w:u w:val="single"/>
              </w:rPr>
              <w:t xml:space="preserve"> </w:t>
            </w:r>
            <w:r w:rsidRPr="00187081">
              <w:rPr>
                <w:rFonts w:asciiTheme="minorHAnsi" w:hAnsiTheme="minorHAnsi" w:cstheme="minorHAnsi"/>
                <w:b/>
                <w:color w:val="FF0000"/>
                <w:sz w:val="24"/>
                <w:szCs w:val="24"/>
              </w:rPr>
              <w:t>geometry software</w:t>
            </w:r>
            <w:r w:rsidR="00C32A65">
              <w:rPr>
                <w:rFonts w:asciiTheme="minorHAnsi" w:hAnsiTheme="minorHAnsi" w:cstheme="minorHAnsi"/>
                <w:b/>
                <w:color w:val="FF0000"/>
                <w:sz w:val="24"/>
                <w:szCs w:val="24"/>
              </w:rPr>
              <w:t xml:space="preserve"> </w:t>
            </w:r>
            <w:r w:rsidR="007F2229">
              <w:rPr>
                <w:rFonts w:asciiTheme="minorHAnsi" w:hAnsiTheme="minorHAnsi" w:cstheme="minorHAnsi"/>
                <w:b/>
                <w:color w:val="FF0000"/>
                <w:sz w:val="24"/>
                <w:szCs w:val="24"/>
                <w:u w:val="single"/>
              </w:rPr>
              <w:t xml:space="preserve"> when developed</w:t>
            </w:r>
            <w:r w:rsidRPr="00187081">
              <w:rPr>
                <w:rFonts w:asciiTheme="minorHAnsi" w:hAnsiTheme="minorHAnsi" w:cstheme="minorHAnsi"/>
                <w:b/>
                <w:color w:val="FF0000"/>
                <w:sz w:val="24"/>
                <w:szCs w:val="24"/>
              </w:rPr>
              <w:t>)</w:t>
            </w:r>
          </w:p>
          <w:p w:rsidR="00930EB0" w:rsidRPr="00187081" w:rsidRDefault="00930EB0" w:rsidP="003179FB">
            <w:pPr>
              <w:numPr>
                <w:ilvl w:val="0"/>
                <w:numId w:val="120"/>
              </w:numPr>
              <w:tabs>
                <w:tab w:val="clear" w:pos="900"/>
              </w:tabs>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Introduce the unit of measurement of a circle (degrees).  Students need to understand that a whole circle is 360 degrees by taking a circle and dividing it into ½, ¼, 1/8, etc. so that ½ is 360 divided by 2, ¼ is 360 divided by 4, etc.</w:t>
            </w:r>
          </w:p>
          <w:p w:rsidR="00AC732C" w:rsidRDefault="00AC732C" w:rsidP="002E29A3">
            <w:pPr>
              <w:autoSpaceDE w:val="0"/>
              <w:autoSpaceDN w:val="0"/>
              <w:adjustRightInd w:val="0"/>
              <w:rPr>
                <w:rFonts w:asciiTheme="minorHAnsi" w:hAnsiTheme="minorHAnsi" w:cstheme="minorHAnsi"/>
                <w:b/>
                <w:sz w:val="24"/>
                <w:szCs w:val="24"/>
              </w:rPr>
            </w:pPr>
          </w:p>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4.MD.5b</w:t>
            </w:r>
          </w:p>
          <w:p w:rsidR="00930EB0" w:rsidRPr="00187081" w:rsidRDefault="00930EB0" w:rsidP="002E29A3">
            <w:pPr>
              <w:autoSpaceDE w:val="0"/>
              <w:autoSpaceDN w:val="0"/>
              <w:adjustRightInd w:val="0"/>
              <w:rPr>
                <w:rFonts w:asciiTheme="minorHAnsi" w:hAnsiTheme="minorHAnsi" w:cstheme="minorHAnsi"/>
                <w:sz w:val="24"/>
                <w:szCs w:val="24"/>
              </w:rPr>
            </w:pPr>
            <w:r w:rsidRPr="00187081">
              <w:rPr>
                <w:rFonts w:asciiTheme="minorHAnsi" w:hAnsiTheme="minorHAnsi" w:cstheme="minorHAnsi"/>
                <w:sz w:val="24"/>
                <w:szCs w:val="24"/>
              </w:rPr>
              <w:t xml:space="preserve">An angle that turns through </w:t>
            </w:r>
            <w:proofErr w:type="spellStart"/>
            <w:r w:rsidRPr="00187081">
              <w:rPr>
                <w:rFonts w:asciiTheme="minorHAnsi" w:hAnsiTheme="minorHAnsi" w:cstheme="minorHAnsi"/>
                <w:i/>
                <w:sz w:val="24"/>
                <w:szCs w:val="24"/>
              </w:rPr>
              <w:t>n</w:t>
            </w:r>
            <w:r w:rsidRPr="00187081">
              <w:rPr>
                <w:rFonts w:asciiTheme="minorHAnsi" w:hAnsiTheme="minorHAnsi" w:cstheme="minorHAnsi"/>
                <w:sz w:val="24"/>
                <w:szCs w:val="24"/>
              </w:rPr>
              <w:t xml:space="preserve"> one</w:t>
            </w:r>
            <w:proofErr w:type="spellEnd"/>
            <w:r w:rsidRPr="00187081">
              <w:rPr>
                <w:rFonts w:asciiTheme="minorHAnsi" w:hAnsiTheme="minorHAnsi" w:cstheme="minorHAnsi"/>
                <w:sz w:val="24"/>
                <w:szCs w:val="24"/>
              </w:rPr>
              <w:t xml:space="preserve">-degree angles is said to have an angle measure of </w:t>
            </w:r>
            <w:r w:rsidRPr="00187081">
              <w:rPr>
                <w:rFonts w:asciiTheme="minorHAnsi" w:hAnsiTheme="minorHAnsi" w:cstheme="minorHAnsi"/>
                <w:i/>
                <w:sz w:val="24"/>
                <w:szCs w:val="24"/>
              </w:rPr>
              <w:t>n</w:t>
            </w:r>
            <w:r w:rsidRPr="00187081">
              <w:rPr>
                <w:rFonts w:asciiTheme="minorHAnsi" w:hAnsiTheme="minorHAnsi" w:cstheme="minorHAnsi"/>
                <w:sz w:val="24"/>
                <w:szCs w:val="24"/>
              </w:rPr>
              <w:t xml:space="preserve"> degrees.</w:t>
            </w:r>
          </w:p>
          <w:p w:rsidR="00930EB0" w:rsidRPr="00187081" w:rsidRDefault="00930EB0" w:rsidP="002E29A3">
            <w:pPr>
              <w:autoSpaceDE w:val="0"/>
              <w:autoSpaceDN w:val="0"/>
              <w:adjustRightInd w:val="0"/>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930EB0" w:rsidRPr="00187081" w:rsidRDefault="00930EB0" w:rsidP="003179FB">
            <w:pPr>
              <w:numPr>
                <w:ilvl w:val="0"/>
                <w:numId w:val="120"/>
              </w:numPr>
              <w:tabs>
                <w:tab w:val="clear" w:pos="900"/>
              </w:tabs>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 xml:space="preserve">Knowledge that each angle measure is a result of how much of the circle is covered (e.g., shading in 50 parts of the 360 would equal a 50 degree angle)  </w:t>
            </w:r>
          </w:p>
          <w:p w:rsidR="00930EB0" w:rsidRPr="00187081" w:rsidRDefault="00930EB0" w:rsidP="002E29A3">
            <w:pPr>
              <w:autoSpaceDE w:val="0"/>
              <w:autoSpaceDN w:val="0"/>
              <w:adjustRightInd w:val="0"/>
              <w:rPr>
                <w:rFonts w:asciiTheme="minorHAnsi" w:hAnsiTheme="minorHAnsi" w:cstheme="minorHAnsi"/>
                <w:b/>
                <w:color w:val="FF0000"/>
                <w:sz w:val="24"/>
                <w:szCs w:val="24"/>
              </w:rPr>
            </w:pPr>
          </w:p>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4.MD.6</w:t>
            </w:r>
          </w:p>
          <w:p w:rsidR="00930EB0" w:rsidRPr="00187081" w:rsidRDefault="00930EB0" w:rsidP="002E29A3">
            <w:pPr>
              <w:autoSpaceDE w:val="0"/>
              <w:autoSpaceDN w:val="0"/>
              <w:adjustRightInd w:val="0"/>
              <w:rPr>
                <w:rFonts w:asciiTheme="minorHAnsi" w:hAnsiTheme="minorHAnsi" w:cstheme="minorHAnsi"/>
                <w:sz w:val="24"/>
                <w:szCs w:val="24"/>
              </w:rPr>
            </w:pPr>
            <w:r w:rsidRPr="00187081">
              <w:rPr>
                <w:rFonts w:asciiTheme="minorHAnsi" w:hAnsiTheme="minorHAnsi" w:cstheme="minorHAnsi"/>
                <w:sz w:val="24"/>
                <w:szCs w:val="24"/>
              </w:rPr>
              <w:t xml:space="preserve">Measure angles in whole-number degrees using a </w:t>
            </w:r>
            <w:r w:rsidR="00093F14">
              <w:rPr>
                <w:rFonts w:asciiTheme="minorHAnsi" w:hAnsiTheme="minorHAnsi" w:cstheme="minorHAnsi"/>
                <w:sz w:val="24"/>
                <w:szCs w:val="24"/>
                <w:u w:val="single"/>
              </w:rPr>
              <w:t>braille</w:t>
            </w:r>
            <w:r w:rsidR="00093F14" w:rsidRPr="00DA3376">
              <w:rPr>
                <w:rFonts w:asciiTheme="minorHAnsi" w:hAnsiTheme="minorHAnsi" w:cstheme="minorHAnsi"/>
                <w:sz w:val="24"/>
                <w:szCs w:val="24"/>
              </w:rPr>
              <w:t xml:space="preserve"> </w:t>
            </w:r>
            <w:r w:rsidRPr="00187081">
              <w:rPr>
                <w:rFonts w:asciiTheme="minorHAnsi" w:hAnsiTheme="minorHAnsi" w:cstheme="minorHAnsi"/>
                <w:sz w:val="24"/>
                <w:szCs w:val="24"/>
              </w:rPr>
              <w:t>protractor.  Sketch angles of specified measure</w:t>
            </w:r>
            <w:r w:rsidR="00093F14">
              <w:rPr>
                <w:rFonts w:asciiTheme="minorHAnsi" w:hAnsiTheme="minorHAnsi" w:cstheme="minorHAnsi"/>
                <w:sz w:val="24"/>
                <w:szCs w:val="24"/>
              </w:rPr>
              <w:t xml:space="preserve"> </w:t>
            </w:r>
            <w:r w:rsidR="00093F14">
              <w:rPr>
                <w:rFonts w:asciiTheme="minorHAnsi" w:hAnsiTheme="minorHAnsi" w:cstheme="minorHAnsi"/>
                <w:sz w:val="24"/>
                <w:szCs w:val="24"/>
                <w:u w:val="single"/>
              </w:rPr>
              <w:t>with tactile tools</w:t>
            </w:r>
            <w:r w:rsidRPr="00187081">
              <w:rPr>
                <w:rFonts w:asciiTheme="minorHAnsi" w:hAnsiTheme="minorHAnsi" w:cstheme="minorHAnsi"/>
                <w:sz w:val="24"/>
                <w:szCs w:val="24"/>
              </w:rPr>
              <w:t>.</w:t>
            </w:r>
          </w:p>
          <w:p w:rsidR="00930EB0" w:rsidRPr="00187081" w:rsidRDefault="00930EB0" w:rsidP="002E29A3">
            <w:pPr>
              <w:autoSpaceDE w:val="0"/>
              <w:autoSpaceDN w:val="0"/>
              <w:adjustRightInd w:val="0"/>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930EB0" w:rsidRPr="00187081" w:rsidRDefault="00930EB0" w:rsidP="003179FB">
            <w:pPr>
              <w:numPr>
                <w:ilvl w:val="0"/>
                <w:numId w:val="3"/>
              </w:numPr>
              <w:autoSpaceDE w:val="0"/>
              <w:autoSpaceDN w:val="0"/>
              <w:adjustRightInd w:val="0"/>
              <w:ind w:left="972"/>
              <w:rPr>
                <w:rFonts w:asciiTheme="minorHAnsi" w:hAnsiTheme="minorHAnsi" w:cstheme="minorHAnsi"/>
                <w:b/>
                <w:color w:val="FF0000"/>
                <w:sz w:val="24"/>
                <w:szCs w:val="24"/>
              </w:rPr>
            </w:pPr>
            <w:r w:rsidRPr="00187081">
              <w:rPr>
                <w:rFonts w:asciiTheme="minorHAnsi" w:hAnsiTheme="minorHAnsi" w:cstheme="minorHAnsi"/>
                <w:b/>
                <w:color w:val="FF0000"/>
                <w:sz w:val="24"/>
                <w:szCs w:val="24"/>
              </w:rPr>
              <w:t>See the skills and knowledge that are stated in the Standard</w:t>
            </w:r>
          </w:p>
          <w:p w:rsidR="00930EB0" w:rsidRPr="00187081" w:rsidRDefault="00930EB0" w:rsidP="002E29A3">
            <w:pPr>
              <w:autoSpaceDE w:val="0"/>
              <w:autoSpaceDN w:val="0"/>
              <w:adjustRightInd w:val="0"/>
              <w:rPr>
                <w:rFonts w:asciiTheme="minorHAnsi" w:hAnsiTheme="minorHAnsi" w:cstheme="minorHAnsi"/>
                <w:b/>
                <w:color w:val="996633"/>
                <w:sz w:val="24"/>
                <w:szCs w:val="24"/>
              </w:rPr>
            </w:pPr>
          </w:p>
          <w:p w:rsidR="00930EB0" w:rsidRPr="00187081" w:rsidRDefault="00930EB0" w:rsidP="002E29A3">
            <w:pPr>
              <w:autoSpaceDE w:val="0"/>
              <w:autoSpaceDN w:val="0"/>
              <w:adjustRightInd w:val="0"/>
              <w:rPr>
                <w:rFonts w:asciiTheme="minorHAnsi" w:hAnsiTheme="minorHAnsi" w:cstheme="minorHAnsi"/>
                <w:b/>
                <w:sz w:val="24"/>
                <w:szCs w:val="24"/>
              </w:rPr>
            </w:pPr>
            <w:r w:rsidRPr="00187081">
              <w:rPr>
                <w:rFonts w:asciiTheme="minorHAnsi" w:hAnsiTheme="minorHAnsi" w:cstheme="minorHAnsi"/>
                <w:b/>
                <w:sz w:val="24"/>
                <w:szCs w:val="24"/>
              </w:rPr>
              <w:t>4.MD.7</w:t>
            </w:r>
          </w:p>
          <w:p w:rsidR="00930EB0" w:rsidRDefault="00930EB0" w:rsidP="002E29A3">
            <w:pPr>
              <w:autoSpaceDE w:val="0"/>
              <w:autoSpaceDN w:val="0"/>
              <w:adjustRightInd w:val="0"/>
              <w:rPr>
                <w:rFonts w:asciiTheme="minorHAnsi" w:hAnsiTheme="minorHAnsi" w:cstheme="minorHAnsi"/>
                <w:sz w:val="24"/>
                <w:szCs w:val="24"/>
              </w:rPr>
            </w:pPr>
            <w:r w:rsidRPr="00187081">
              <w:rPr>
                <w:rFonts w:asciiTheme="minorHAnsi" w:hAnsiTheme="minorHAnsi" w:cstheme="minorHAnsi"/>
                <w:sz w:val="24"/>
                <w:szCs w:val="24"/>
              </w:rPr>
              <w:t>Recognize angle measure as additive.  When an angle is decomposed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rsidR="00821953" w:rsidRDefault="00821953" w:rsidP="002E29A3">
            <w:pPr>
              <w:autoSpaceDE w:val="0"/>
              <w:autoSpaceDN w:val="0"/>
              <w:adjustRightInd w:val="0"/>
              <w:rPr>
                <w:rFonts w:asciiTheme="minorHAnsi" w:hAnsiTheme="minorHAnsi" w:cstheme="minorHAnsi"/>
                <w:sz w:val="24"/>
                <w:szCs w:val="24"/>
                <w:u w:val="single"/>
              </w:rPr>
            </w:pPr>
            <w:r>
              <w:rPr>
                <w:rFonts w:asciiTheme="minorHAnsi" w:hAnsiTheme="minorHAnsi" w:cstheme="minorHAnsi"/>
                <w:sz w:val="24"/>
                <w:szCs w:val="24"/>
                <w:u w:val="single"/>
              </w:rPr>
              <w:t>Read and write angle measures (</w:t>
            </w:r>
            <w:r w:rsidR="00110567">
              <w:rPr>
                <w:rFonts w:asciiTheme="minorHAnsi" w:hAnsiTheme="minorHAnsi" w:cstheme="minorHAnsi"/>
                <w:sz w:val="24"/>
                <w:szCs w:val="24"/>
                <w:u w:val="single"/>
              </w:rPr>
              <w:t xml:space="preserve">e.g., </w:t>
            </w:r>
            <w:r>
              <w:rPr>
                <w:rFonts w:asciiTheme="minorHAnsi" w:hAnsiTheme="minorHAnsi" w:cstheme="minorHAnsi"/>
                <w:sz w:val="24"/>
                <w:szCs w:val="24"/>
                <w:u w:val="single"/>
              </w:rPr>
              <w:sym w:font="Symbol" w:char="F0D0"/>
            </w:r>
            <w:r w:rsidR="00110567">
              <w:rPr>
                <w:rFonts w:asciiTheme="minorHAnsi" w:hAnsiTheme="minorHAnsi" w:cstheme="minorHAnsi"/>
                <w:sz w:val="24"/>
                <w:szCs w:val="24"/>
                <w:u w:val="single"/>
              </w:rPr>
              <w:t>ABC</w:t>
            </w:r>
            <w:r>
              <w:rPr>
                <w:rFonts w:asciiTheme="minorHAnsi" w:hAnsiTheme="minorHAnsi" w:cstheme="minorHAnsi"/>
                <w:sz w:val="24"/>
                <w:szCs w:val="24"/>
                <w:u w:val="single"/>
              </w:rPr>
              <w:t>) using Nemeth Braille Code symbols and format.</w:t>
            </w:r>
          </w:p>
          <w:p w:rsidR="00930EB0" w:rsidRPr="00187081" w:rsidRDefault="00930EB0" w:rsidP="002E29A3">
            <w:pPr>
              <w:autoSpaceDE w:val="0"/>
              <w:autoSpaceDN w:val="0"/>
              <w:adjustRightInd w:val="0"/>
              <w:rPr>
                <w:rFonts w:asciiTheme="minorHAnsi" w:hAnsiTheme="minorHAnsi" w:cstheme="minorHAnsi"/>
                <w:b/>
                <w:iCs/>
                <w:color w:val="FF0000"/>
                <w:sz w:val="24"/>
                <w:szCs w:val="24"/>
              </w:rPr>
            </w:pPr>
            <w:r w:rsidRPr="00187081">
              <w:rPr>
                <w:rFonts w:asciiTheme="minorHAnsi" w:hAnsiTheme="minorHAnsi" w:cstheme="minorHAnsi"/>
                <w:b/>
                <w:iCs/>
                <w:color w:val="FF0000"/>
                <w:sz w:val="24"/>
                <w:szCs w:val="24"/>
              </w:rPr>
              <w:t>Essential Skills and Knowledge</w:t>
            </w:r>
          </w:p>
          <w:p w:rsidR="00930EB0" w:rsidRPr="00187081" w:rsidRDefault="00930EB0" w:rsidP="006D4D9E">
            <w:pPr>
              <w:numPr>
                <w:ilvl w:val="0"/>
                <w:numId w:val="354"/>
              </w:numPr>
              <w:autoSpaceDE w:val="0"/>
              <w:autoSpaceDN w:val="0"/>
              <w:adjustRightInd w:val="0"/>
              <w:ind w:left="972"/>
              <w:rPr>
                <w:rFonts w:asciiTheme="minorHAnsi" w:hAnsiTheme="minorHAnsi" w:cstheme="minorHAnsi"/>
                <w:b/>
                <w:color w:val="996633"/>
                <w:sz w:val="24"/>
                <w:szCs w:val="24"/>
              </w:rPr>
            </w:pPr>
            <w:r w:rsidRPr="00187081">
              <w:rPr>
                <w:rFonts w:asciiTheme="minorHAnsi" w:hAnsiTheme="minorHAnsi" w:cstheme="minorHAnsi"/>
                <w:b/>
                <w:color w:val="FF0000"/>
                <w:sz w:val="24"/>
                <w:szCs w:val="24"/>
              </w:rPr>
              <w:t>Ability to apply knowledge of common whole number addition and subtraction situations to fractional problem situations (</w:t>
            </w:r>
            <w:r w:rsidRPr="00187081">
              <w:rPr>
                <w:rFonts w:asciiTheme="minorHAnsi" w:hAnsiTheme="minorHAnsi" w:cstheme="minorHAnsi"/>
                <w:b/>
                <w:color w:val="008000"/>
                <w:sz w:val="24"/>
                <w:szCs w:val="24"/>
              </w:rPr>
              <w:t>CCSS, Page 88, Table 1</w:t>
            </w:r>
            <w:r w:rsidRPr="00187081">
              <w:rPr>
                <w:rFonts w:asciiTheme="minorHAnsi" w:hAnsiTheme="minorHAnsi" w:cstheme="minorHAnsi"/>
                <w:b/>
                <w:color w:val="FF0000"/>
                <w:sz w:val="24"/>
                <w:szCs w:val="24"/>
              </w:rPr>
              <w:t xml:space="preserve">) </w:t>
            </w:r>
          </w:p>
          <w:p w:rsidR="00930EB0" w:rsidRPr="00187081" w:rsidRDefault="00930EB0" w:rsidP="006D4D9E">
            <w:pPr>
              <w:numPr>
                <w:ilvl w:val="0"/>
                <w:numId w:val="354"/>
              </w:numPr>
              <w:autoSpaceDE w:val="0"/>
              <w:autoSpaceDN w:val="0"/>
              <w:adjustRightInd w:val="0"/>
              <w:ind w:left="972"/>
              <w:rPr>
                <w:rFonts w:asciiTheme="minorHAnsi" w:hAnsiTheme="minorHAnsi" w:cstheme="minorHAnsi"/>
                <w:b/>
                <w:sz w:val="24"/>
                <w:szCs w:val="24"/>
              </w:rPr>
            </w:pPr>
            <w:r w:rsidRPr="003179FB">
              <w:rPr>
                <w:rFonts w:asciiTheme="minorHAnsi" w:hAnsiTheme="minorHAnsi" w:cstheme="minorHAnsi"/>
                <w:b/>
                <w:color w:val="FF0000"/>
                <w:sz w:val="24"/>
                <w:szCs w:val="24"/>
              </w:rPr>
              <w:t xml:space="preserve">Ability to use </w:t>
            </w:r>
            <w:proofErr w:type="spellStart"/>
            <w:r w:rsidRPr="003179FB">
              <w:rPr>
                <w:rFonts w:asciiTheme="minorHAnsi" w:hAnsiTheme="minorHAnsi" w:cstheme="minorHAnsi"/>
                <w:b/>
                <w:color w:val="FF0000"/>
                <w:sz w:val="24"/>
                <w:szCs w:val="24"/>
              </w:rPr>
              <w:t>manipulatives</w:t>
            </w:r>
            <w:proofErr w:type="spellEnd"/>
            <w:r w:rsidRPr="003179FB">
              <w:rPr>
                <w:rFonts w:asciiTheme="minorHAnsi" w:hAnsiTheme="minorHAnsi" w:cstheme="minorHAnsi"/>
                <w:b/>
                <w:color w:val="FF0000"/>
                <w:sz w:val="24"/>
                <w:szCs w:val="24"/>
              </w:rPr>
              <w:t xml:space="preserve"> to model the solution to the problem</w:t>
            </w:r>
          </w:p>
        </w:tc>
        <w:tc>
          <w:tcPr>
            <w:tcW w:w="3150" w:type="dxa"/>
            <w:vMerge/>
          </w:tcPr>
          <w:p w:rsidR="00930EB0" w:rsidRPr="00187081" w:rsidRDefault="00930EB0" w:rsidP="002E29A3">
            <w:pPr>
              <w:rPr>
                <w:rFonts w:asciiTheme="minorHAnsi" w:hAnsiTheme="minorHAnsi" w:cstheme="minorHAnsi"/>
                <w:sz w:val="24"/>
                <w:szCs w:val="24"/>
              </w:rPr>
            </w:pPr>
          </w:p>
        </w:tc>
      </w:tr>
    </w:tbl>
    <w:tbl>
      <w:tblPr>
        <w:tblStyle w:val="TableGrid3"/>
        <w:tblW w:w="10278" w:type="dxa"/>
        <w:tblLook w:val="04A0" w:firstRow="1" w:lastRow="0" w:firstColumn="1" w:lastColumn="0" w:noHBand="0" w:noVBand="1"/>
      </w:tblPr>
      <w:tblGrid>
        <w:gridCol w:w="1908"/>
        <w:gridCol w:w="5220"/>
        <w:gridCol w:w="3150"/>
      </w:tblGrid>
      <w:tr w:rsidR="00F63005" w:rsidRPr="00955AF6" w:rsidTr="006E0F98">
        <w:trPr>
          <w:trHeight w:val="323"/>
        </w:trPr>
        <w:tc>
          <w:tcPr>
            <w:tcW w:w="10278" w:type="dxa"/>
            <w:gridSpan w:val="3"/>
          </w:tcPr>
          <w:p w:rsidR="00F63005" w:rsidRPr="00955AF6" w:rsidRDefault="00955AF6" w:rsidP="00EE4142">
            <w:pPr>
              <w:rPr>
                <w:rFonts w:asciiTheme="minorHAnsi" w:hAnsiTheme="minorHAnsi" w:cstheme="minorHAnsi"/>
                <w:b/>
                <w:sz w:val="24"/>
                <w:szCs w:val="24"/>
              </w:rPr>
            </w:pPr>
            <w:r>
              <w:rPr>
                <w:rFonts w:asciiTheme="minorHAnsi" w:eastAsiaTheme="majorEastAsia" w:hAnsiTheme="minorHAnsi" w:cstheme="minorHAnsi"/>
                <w:b/>
                <w:bCs/>
                <w:color w:val="365F91" w:themeColor="accent1" w:themeShade="BF"/>
                <w:sz w:val="28"/>
                <w:szCs w:val="28"/>
              </w:rPr>
              <w:br w:type="page"/>
            </w:r>
            <w:r w:rsidR="00F63005" w:rsidRPr="00955AF6">
              <w:rPr>
                <w:rFonts w:asciiTheme="minorHAnsi" w:hAnsiTheme="minorHAnsi" w:cstheme="minorHAnsi"/>
                <w:sz w:val="24"/>
                <w:szCs w:val="24"/>
              </w:rPr>
              <w:br w:type="page"/>
            </w:r>
            <w:r w:rsidR="00F63005" w:rsidRPr="00955AF6">
              <w:rPr>
                <w:rFonts w:asciiTheme="minorHAnsi" w:hAnsiTheme="minorHAnsi" w:cstheme="minorHAnsi"/>
                <w:b/>
                <w:sz w:val="24"/>
                <w:szCs w:val="24"/>
              </w:rPr>
              <w:t>DOMAIN:  Geometry</w:t>
            </w:r>
          </w:p>
          <w:p w:rsidR="00F63005" w:rsidRPr="00955AF6" w:rsidRDefault="00F63005" w:rsidP="00EE4142">
            <w:pPr>
              <w:rPr>
                <w:rFonts w:asciiTheme="minorHAnsi" w:hAnsiTheme="minorHAnsi" w:cstheme="minorHAnsi"/>
                <w:sz w:val="24"/>
                <w:szCs w:val="24"/>
              </w:rPr>
            </w:pPr>
          </w:p>
        </w:tc>
      </w:tr>
      <w:tr w:rsidR="00F63005" w:rsidRPr="00955AF6" w:rsidTr="006E0F98">
        <w:tc>
          <w:tcPr>
            <w:tcW w:w="1908" w:type="dxa"/>
          </w:tcPr>
          <w:p w:rsidR="00F63005" w:rsidRPr="00955AF6" w:rsidRDefault="00F63005" w:rsidP="00EE4142">
            <w:pPr>
              <w:jc w:val="center"/>
              <w:rPr>
                <w:rFonts w:asciiTheme="minorHAnsi" w:hAnsiTheme="minorHAnsi" w:cstheme="minorHAnsi"/>
                <w:b/>
                <w:sz w:val="24"/>
                <w:szCs w:val="24"/>
              </w:rPr>
            </w:pPr>
            <w:r w:rsidRPr="00955AF6">
              <w:rPr>
                <w:rFonts w:asciiTheme="minorHAnsi" w:hAnsiTheme="minorHAnsi" w:cstheme="minorHAnsi"/>
                <w:b/>
                <w:sz w:val="24"/>
                <w:szCs w:val="24"/>
              </w:rPr>
              <w:t>Cluster</w:t>
            </w:r>
          </w:p>
        </w:tc>
        <w:tc>
          <w:tcPr>
            <w:tcW w:w="5220" w:type="dxa"/>
          </w:tcPr>
          <w:p w:rsidR="00F63005" w:rsidRPr="00955AF6" w:rsidRDefault="00F63005" w:rsidP="00EE4142">
            <w:pPr>
              <w:jc w:val="center"/>
              <w:rPr>
                <w:rFonts w:asciiTheme="minorHAnsi" w:hAnsiTheme="minorHAnsi" w:cstheme="minorHAnsi"/>
                <w:b/>
                <w:sz w:val="24"/>
                <w:szCs w:val="24"/>
              </w:rPr>
            </w:pPr>
            <w:r w:rsidRPr="00955AF6">
              <w:rPr>
                <w:rFonts w:asciiTheme="minorHAnsi" w:hAnsiTheme="minorHAnsi" w:cstheme="minorHAnsi"/>
                <w:b/>
                <w:sz w:val="24"/>
                <w:szCs w:val="24"/>
              </w:rPr>
              <w:t>Standard</w:t>
            </w:r>
          </w:p>
        </w:tc>
        <w:tc>
          <w:tcPr>
            <w:tcW w:w="3150" w:type="dxa"/>
          </w:tcPr>
          <w:p w:rsidR="00F63005" w:rsidRDefault="00F63005" w:rsidP="00EE4142">
            <w:pPr>
              <w:jc w:val="center"/>
              <w:rPr>
                <w:rFonts w:asciiTheme="minorHAnsi" w:hAnsiTheme="minorHAnsi" w:cstheme="minorHAnsi"/>
                <w:b/>
                <w:sz w:val="24"/>
                <w:szCs w:val="24"/>
              </w:rPr>
            </w:pPr>
            <w:r w:rsidRPr="00955AF6">
              <w:rPr>
                <w:rFonts w:asciiTheme="minorHAnsi" w:hAnsiTheme="minorHAnsi" w:cstheme="minorHAnsi"/>
                <w:b/>
                <w:sz w:val="24"/>
                <w:szCs w:val="24"/>
              </w:rPr>
              <w:t>Mathematical Practices</w:t>
            </w:r>
          </w:p>
          <w:p w:rsidR="00AC732C" w:rsidRPr="00955AF6" w:rsidRDefault="00AC732C" w:rsidP="00EE4142">
            <w:pPr>
              <w:jc w:val="center"/>
              <w:rPr>
                <w:rFonts w:asciiTheme="minorHAnsi" w:hAnsiTheme="minorHAnsi" w:cstheme="minorHAnsi"/>
                <w:b/>
                <w:sz w:val="24"/>
                <w:szCs w:val="24"/>
              </w:rPr>
            </w:pPr>
          </w:p>
        </w:tc>
      </w:tr>
      <w:tr w:rsidR="00F63005" w:rsidRPr="00955AF6" w:rsidTr="006E0F98">
        <w:tc>
          <w:tcPr>
            <w:tcW w:w="1908" w:type="dxa"/>
          </w:tcPr>
          <w:p w:rsidR="00F63005" w:rsidRPr="00955AF6" w:rsidRDefault="00F63005" w:rsidP="00EE4142">
            <w:pPr>
              <w:rPr>
                <w:rFonts w:asciiTheme="minorHAnsi" w:hAnsiTheme="minorHAnsi" w:cstheme="minorHAnsi"/>
                <w:sz w:val="24"/>
                <w:szCs w:val="24"/>
              </w:rPr>
            </w:pPr>
            <w:r w:rsidRPr="00955AF6">
              <w:rPr>
                <w:rFonts w:asciiTheme="minorHAnsi" w:hAnsiTheme="minorHAnsi" w:cstheme="minorHAnsi"/>
                <w:b/>
                <w:sz w:val="24"/>
                <w:szCs w:val="24"/>
              </w:rPr>
              <w:t>Draw and identify lines and angles, and classify shapes by properties of their lines and angles.</w:t>
            </w:r>
          </w:p>
        </w:tc>
        <w:tc>
          <w:tcPr>
            <w:tcW w:w="5220" w:type="dxa"/>
          </w:tcPr>
          <w:p w:rsidR="00F63005" w:rsidRPr="00955AF6" w:rsidRDefault="00F63005" w:rsidP="00EE4142">
            <w:pPr>
              <w:autoSpaceDE w:val="0"/>
              <w:autoSpaceDN w:val="0"/>
              <w:adjustRightInd w:val="0"/>
              <w:rPr>
                <w:rFonts w:asciiTheme="minorHAnsi" w:hAnsiTheme="minorHAnsi" w:cstheme="minorHAnsi"/>
                <w:b/>
                <w:sz w:val="24"/>
                <w:szCs w:val="24"/>
              </w:rPr>
            </w:pPr>
            <w:r w:rsidRPr="00955AF6">
              <w:rPr>
                <w:rFonts w:asciiTheme="minorHAnsi" w:hAnsiTheme="minorHAnsi" w:cstheme="minorHAnsi"/>
                <w:b/>
                <w:sz w:val="24"/>
                <w:szCs w:val="24"/>
              </w:rPr>
              <w:t>4.G1</w:t>
            </w:r>
          </w:p>
          <w:p w:rsidR="00F63005" w:rsidRDefault="00F63005" w:rsidP="00EE4142">
            <w:pPr>
              <w:autoSpaceDE w:val="0"/>
              <w:autoSpaceDN w:val="0"/>
              <w:adjustRightInd w:val="0"/>
              <w:rPr>
                <w:rFonts w:asciiTheme="minorHAnsi" w:hAnsiTheme="minorHAnsi" w:cstheme="minorHAnsi"/>
                <w:sz w:val="24"/>
                <w:szCs w:val="24"/>
              </w:rPr>
            </w:pPr>
            <w:r w:rsidRPr="00955AF6">
              <w:rPr>
                <w:rFonts w:asciiTheme="minorHAnsi" w:hAnsiTheme="minorHAnsi" w:cstheme="minorHAnsi"/>
                <w:sz w:val="24"/>
                <w:szCs w:val="24"/>
              </w:rPr>
              <w:t xml:space="preserve">Draw </w:t>
            </w:r>
            <w:r w:rsidRPr="00955AF6">
              <w:rPr>
                <w:rFonts w:asciiTheme="minorHAnsi" w:hAnsiTheme="minorHAnsi" w:cstheme="minorHAnsi"/>
                <w:b/>
                <w:color w:val="00B0F0"/>
                <w:sz w:val="24"/>
                <w:szCs w:val="24"/>
              </w:rPr>
              <w:t>points</w:t>
            </w:r>
            <w:r w:rsidRPr="00955AF6">
              <w:rPr>
                <w:rFonts w:asciiTheme="minorHAnsi" w:hAnsiTheme="minorHAnsi" w:cstheme="minorHAnsi"/>
                <w:color w:val="002060"/>
                <w:sz w:val="24"/>
                <w:szCs w:val="24"/>
              </w:rPr>
              <w:t>,</w:t>
            </w:r>
            <w:r w:rsidRPr="00955AF6">
              <w:rPr>
                <w:rFonts w:asciiTheme="minorHAnsi" w:hAnsiTheme="minorHAnsi" w:cstheme="minorHAnsi"/>
                <w:b/>
                <w:color w:val="00B0F0"/>
                <w:sz w:val="24"/>
                <w:szCs w:val="24"/>
              </w:rPr>
              <w:t xml:space="preserve"> lines</w:t>
            </w:r>
            <w:r w:rsidRPr="00955AF6">
              <w:rPr>
                <w:rFonts w:asciiTheme="minorHAnsi" w:hAnsiTheme="minorHAnsi" w:cstheme="minorHAnsi"/>
                <w:sz w:val="24"/>
                <w:szCs w:val="24"/>
              </w:rPr>
              <w:t xml:space="preserve">, </w:t>
            </w:r>
            <w:r w:rsidRPr="00955AF6">
              <w:rPr>
                <w:rFonts w:asciiTheme="minorHAnsi" w:hAnsiTheme="minorHAnsi" w:cstheme="minorHAnsi"/>
                <w:b/>
                <w:color w:val="00B0F0"/>
                <w:sz w:val="24"/>
                <w:szCs w:val="24"/>
              </w:rPr>
              <w:t>line segments</w:t>
            </w:r>
            <w:r w:rsidRPr="00955AF6">
              <w:rPr>
                <w:rFonts w:asciiTheme="minorHAnsi" w:hAnsiTheme="minorHAnsi" w:cstheme="minorHAnsi"/>
                <w:sz w:val="24"/>
                <w:szCs w:val="24"/>
              </w:rPr>
              <w:t xml:space="preserve">, </w:t>
            </w:r>
            <w:r w:rsidRPr="00955AF6">
              <w:rPr>
                <w:rFonts w:asciiTheme="minorHAnsi" w:hAnsiTheme="minorHAnsi" w:cstheme="minorHAnsi"/>
                <w:b/>
                <w:color w:val="00B0F0"/>
                <w:sz w:val="24"/>
                <w:szCs w:val="24"/>
              </w:rPr>
              <w:t>rays</w:t>
            </w:r>
            <w:r w:rsidRPr="00955AF6">
              <w:rPr>
                <w:rFonts w:asciiTheme="minorHAnsi" w:hAnsiTheme="minorHAnsi" w:cstheme="minorHAnsi"/>
                <w:sz w:val="24"/>
                <w:szCs w:val="24"/>
              </w:rPr>
              <w:t xml:space="preserve">, </w:t>
            </w:r>
            <w:r w:rsidRPr="00955AF6">
              <w:rPr>
                <w:rFonts w:asciiTheme="minorHAnsi" w:hAnsiTheme="minorHAnsi" w:cstheme="minorHAnsi"/>
                <w:b/>
                <w:color w:val="00B0F0"/>
                <w:sz w:val="24"/>
                <w:szCs w:val="24"/>
              </w:rPr>
              <w:t>angles (right, acute, obtuse)</w:t>
            </w:r>
            <w:r w:rsidRPr="00955AF6">
              <w:rPr>
                <w:rFonts w:asciiTheme="minorHAnsi" w:hAnsiTheme="minorHAnsi" w:cstheme="minorHAnsi"/>
                <w:sz w:val="24"/>
                <w:szCs w:val="24"/>
              </w:rPr>
              <w:t xml:space="preserve">, </w:t>
            </w:r>
            <w:r w:rsidRPr="00955AF6">
              <w:rPr>
                <w:rFonts w:asciiTheme="minorHAnsi" w:hAnsiTheme="minorHAnsi" w:cstheme="minorHAnsi"/>
                <w:b/>
                <w:color w:val="00B0F0"/>
                <w:sz w:val="24"/>
                <w:szCs w:val="24"/>
              </w:rPr>
              <w:t>and perpendicular and parallel lines</w:t>
            </w:r>
            <w:r w:rsidR="00462B9B">
              <w:rPr>
                <w:rFonts w:asciiTheme="minorHAnsi" w:hAnsiTheme="minorHAnsi" w:cstheme="minorHAnsi"/>
                <w:b/>
                <w:color w:val="00B0F0"/>
                <w:sz w:val="24"/>
                <w:szCs w:val="24"/>
              </w:rPr>
              <w:t xml:space="preserve"> </w:t>
            </w:r>
            <w:r w:rsidR="00462B9B">
              <w:rPr>
                <w:rFonts w:asciiTheme="minorHAnsi" w:hAnsiTheme="minorHAnsi" w:cstheme="minorHAnsi"/>
                <w:b/>
                <w:color w:val="00B0F0"/>
                <w:sz w:val="24"/>
                <w:szCs w:val="24"/>
                <w:u w:val="single"/>
              </w:rPr>
              <w:t xml:space="preserve">using tactile tools, a braille protractor, and a braille ruler </w:t>
            </w:r>
            <w:r w:rsidRPr="00955AF6">
              <w:rPr>
                <w:rFonts w:asciiTheme="minorHAnsi" w:hAnsiTheme="minorHAnsi" w:cstheme="minorHAnsi"/>
                <w:sz w:val="24"/>
                <w:szCs w:val="24"/>
              </w:rPr>
              <w:t xml:space="preserve">.  Identify these in </w:t>
            </w:r>
            <w:r w:rsidR="00C07705">
              <w:rPr>
                <w:rFonts w:asciiTheme="minorHAnsi" w:hAnsiTheme="minorHAnsi" w:cstheme="minorHAnsi"/>
                <w:sz w:val="24"/>
                <w:szCs w:val="24"/>
                <w:u w:val="single"/>
              </w:rPr>
              <w:t>a tactile graphic</w:t>
            </w:r>
            <w:r w:rsidR="005B233A">
              <w:rPr>
                <w:rFonts w:asciiTheme="minorHAnsi" w:hAnsiTheme="minorHAnsi" w:cstheme="minorHAnsi"/>
                <w:sz w:val="24"/>
                <w:szCs w:val="24"/>
                <w:u w:val="single"/>
              </w:rPr>
              <w:t xml:space="preserve"> of</w:t>
            </w:r>
            <w:r w:rsidR="00C07705" w:rsidRPr="00DA3376">
              <w:rPr>
                <w:rFonts w:asciiTheme="minorHAnsi" w:hAnsiTheme="minorHAnsi" w:cstheme="minorHAnsi"/>
                <w:sz w:val="24"/>
                <w:szCs w:val="24"/>
              </w:rPr>
              <w:t xml:space="preserve"> </w:t>
            </w:r>
            <w:r w:rsidRPr="00955AF6">
              <w:rPr>
                <w:rFonts w:asciiTheme="minorHAnsi" w:hAnsiTheme="minorHAnsi" w:cstheme="minorHAnsi"/>
                <w:b/>
                <w:color w:val="00B0F0"/>
                <w:sz w:val="24"/>
                <w:szCs w:val="24"/>
              </w:rPr>
              <w:t>two-dimensional figures</w:t>
            </w:r>
            <w:r w:rsidRPr="00955AF6">
              <w:rPr>
                <w:rFonts w:asciiTheme="minorHAnsi" w:hAnsiTheme="minorHAnsi" w:cstheme="minorHAnsi"/>
                <w:sz w:val="24"/>
                <w:szCs w:val="24"/>
              </w:rPr>
              <w:t>.</w:t>
            </w:r>
          </w:p>
          <w:p w:rsidR="00E95235" w:rsidRDefault="00E95235" w:rsidP="00E95235">
            <w:pPr>
              <w:autoSpaceDE w:val="0"/>
              <w:autoSpaceDN w:val="0"/>
              <w:adjustRightInd w:val="0"/>
              <w:rPr>
                <w:rFonts w:asciiTheme="minorHAnsi" w:hAnsiTheme="minorHAnsi" w:cstheme="minorHAnsi"/>
                <w:sz w:val="24"/>
                <w:szCs w:val="24"/>
                <w:u w:val="single"/>
              </w:rPr>
            </w:pPr>
            <w:r>
              <w:rPr>
                <w:rFonts w:asciiTheme="minorHAnsi" w:hAnsiTheme="minorHAnsi" w:cstheme="minorHAnsi"/>
                <w:sz w:val="24"/>
                <w:szCs w:val="24"/>
                <w:u w:val="single"/>
              </w:rPr>
              <w:t>Read and write signs for point, line, line segment, ray, angle, perpendicular</w:t>
            </w:r>
            <w:r w:rsidR="00144118">
              <w:rPr>
                <w:rFonts w:asciiTheme="minorHAnsi" w:hAnsiTheme="minorHAnsi" w:cstheme="minorHAnsi"/>
                <w:sz w:val="24"/>
                <w:szCs w:val="24"/>
                <w:u w:val="single"/>
              </w:rPr>
              <w:t>,</w:t>
            </w:r>
            <w:r>
              <w:rPr>
                <w:rFonts w:asciiTheme="minorHAnsi" w:hAnsiTheme="minorHAnsi" w:cstheme="minorHAnsi"/>
                <w:sz w:val="24"/>
                <w:szCs w:val="24"/>
                <w:u w:val="single"/>
              </w:rPr>
              <w:t xml:space="preserve"> an</w:t>
            </w:r>
            <w:r w:rsidR="00144118">
              <w:rPr>
                <w:rFonts w:asciiTheme="minorHAnsi" w:hAnsiTheme="minorHAnsi" w:cstheme="minorHAnsi"/>
                <w:sz w:val="24"/>
                <w:szCs w:val="24"/>
                <w:u w:val="single"/>
              </w:rPr>
              <w:t>d parallel</w:t>
            </w:r>
            <w:r>
              <w:rPr>
                <w:rFonts w:asciiTheme="minorHAnsi" w:hAnsiTheme="minorHAnsi" w:cstheme="minorHAnsi"/>
                <w:sz w:val="24"/>
                <w:szCs w:val="24"/>
                <w:u w:val="single"/>
              </w:rPr>
              <w:t xml:space="preserve"> using Nemeth Braille Code symbols and format.</w:t>
            </w:r>
          </w:p>
          <w:p w:rsidR="00F63005" w:rsidRPr="00955AF6" w:rsidRDefault="00F63005" w:rsidP="00EE4142">
            <w:pPr>
              <w:rPr>
                <w:rFonts w:asciiTheme="minorHAnsi" w:hAnsiTheme="minorHAnsi" w:cstheme="minorHAnsi"/>
                <w:b/>
                <w:color w:val="6600FF"/>
                <w:sz w:val="24"/>
                <w:szCs w:val="24"/>
              </w:rPr>
            </w:pPr>
            <w:r w:rsidRPr="00955AF6">
              <w:rPr>
                <w:rFonts w:asciiTheme="minorHAnsi" w:hAnsiTheme="minorHAnsi" w:cstheme="minorHAnsi"/>
                <w:b/>
                <w:color w:val="6600FF"/>
                <w:sz w:val="24"/>
                <w:szCs w:val="24"/>
              </w:rPr>
              <w:t>(SC 4)</w:t>
            </w:r>
          </w:p>
          <w:p w:rsidR="00F63005" w:rsidRPr="00955AF6" w:rsidRDefault="00F63005" w:rsidP="00EE4142">
            <w:pPr>
              <w:rPr>
                <w:rFonts w:asciiTheme="minorHAnsi" w:hAnsiTheme="minorHAnsi" w:cstheme="minorHAnsi"/>
                <w:b/>
                <w:iCs/>
                <w:color w:val="FF0000"/>
                <w:sz w:val="24"/>
                <w:szCs w:val="24"/>
              </w:rPr>
            </w:pPr>
            <w:r w:rsidRPr="00955AF6">
              <w:rPr>
                <w:rFonts w:asciiTheme="minorHAnsi" w:hAnsiTheme="minorHAnsi" w:cstheme="minorHAnsi"/>
                <w:b/>
                <w:iCs/>
                <w:color w:val="FF0000"/>
                <w:sz w:val="24"/>
                <w:szCs w:val="24"/>
              </w:rPr>
              <w:t>Essential Skills and Knowledge</w:t>
            </w:r>
          </w:p>
          <w:p w:rsidR="00F63005" w:rsidRPr="00042E40" w:rsidRDefault="00F63005" w:rsidP="006D4D9E">
            <w:pPr>
              <w:pStyle w:val="ListParagraph"/>
              <w:numPr>
                <w:ilvl w:val="0"/>
                <w:numId w:val="355"/>
              </w:numPr>
              <w:autoSpaceDE w:val="0"/>
              <w:autoSpaceDN w:val="0"/>
              <w:adjustRightInd w:val="0"/>
              <w:ind w:left="1152"/>
              <w:rPr>
                <w:rFonts w:asciiTheme="minorHAnsi" w:hAnsiTheme="minorHAnsi" w:cstheme="minorHAnsi"/>
                <w:b/>
                <w:sz w:val="24"/>
                <w:szCs w:val="24"/>
              </w:rPr>
            </w:pPr>
            <w:r w:rsidRPr="00042E40">
              <w:rPr>
                <w:rFonts w:asciiTheme="minorHAnsi" w:hAnsiTheme="minorHAnsi" w:cstheme="minorHAnsi"/>
                <w:b/>
                <w:color w:val="FF0000"/>
                <w:sz w:val="24"/>
                <w:szCs w:val="24"/>
              </w:rPr>
              <w:t>This is the first time these terms are introduced</w:t>
            </w:r>
          </w:p>
          <w:p w:rsidR="00F63005" w:rsidRPr="00042E40" w:rsidRDefault="00F63005" w:rsidP="006D4D9E">
            <w:pPr>
              <w:pStyle w:val="ListParagraph"/>
              <w:numPr>
                <w:ilvl w:val="0"/>
                <w:numId w:val="355"/>
              </w:numPr>
              <w:autoSpaceDE w:val="0"/>
              <w:autoSpaceDN w:val="0"/>
              <w:adjustRightInd w:val="0"/>
              <w:ind w:left="1152"/>
              <w:rPr>
                <w:rFonts w:asciiTheme="minorHAnsi" w:hAnsiTheme="minorHAnsi" w:cstheme="minorHAnsi"/>
                <w:b/>
                <w:sz w:val="24"/>
                <w:szCs w:val="24"/>
              </w:rPr>
            </w:pPr>
            <w:r w:rsidRPr="00042E40">
              <w:rPr>
                <w:rFonts w:asciiTheme="minorHAnsi" w:hAnsiTheme="minorHAnsi" w:cstheme="minorHAnsi"/>
                <w:b/>
                <w:color w:val="FF0000"/>
                <w:sz w:val="24"/>
                <w:szCs w:val="24"/>
              </w:rPr>
              <w:t>Ability to apply a deep understanding of this vocabulary will assist with drawing and identifying these shapes within two-dimensional figures</w:t>
            </w:r>
          </w:p>
          <w:p w:rsidR="00F63005" w:rsidRPr="00042E40" w:rsidRDefault="00F63005" w:rsidP="00042E40">
            <w:pPr>
              <w:ind w:left="1152" w:hanging="360"/>
              <w:rPr>
                <w:rFonts w:asciiTheme="minorHAnsi" w:hAnsiTheme="minorHAnsi" w:cstheme="minorHAnsi"/>
                <w:sz w:val="24"/>
                <w:szCs w:val="24"/>
              </w:rPr>
            </w:pPr>
          </w:p>
          <w:p w:rsidR="00F63005" w:rsidRPr="00955AF6" w:rsidRDefault="00F63005" w:rsidP="00EE4142">
            <w:pPr>
              <w:autoSpaceDE w:val="0"/>
              <w:autoSpaceDN w:val="0"/>
              <w:adjustRightInd w:val="0"/>
              <w:rPr>
                <w:rFonts w:asciiTheme="minorHAnsi" w:hAnsiTheme="minorHAnsi" w:cstheme="minorHAnsi"/>
                <w:b/>
                <w:sz w:val="24"/>
                <w:szCs w:val="24"/>
              </w:rPr>
            </w:pPr>
            <w:r w:rsidRPr="00955AF6">
              <w:rPr>
                <w:rFonts w:asciiTheme="minorHAnsi" w:hAnsiTheme="minorHAnsi" w:cstheme="minorHAnsi"/>
                <w:b/>
                <w:sz w:val="24"/>
                <w:szCs w:val="24"/>
              </w:rPr>
              <w:t>4.G.2</w:t>
            </w:r>
          </w:p>
          <w:p w:rsidR="00F63005" w:rsidRPr="00955AF6" w:rsidRDefault="00F63005" w:rsidP="00EE4142">
            <w:pPr>
              <w:autoSpaceDE w:val="0"/>
              <w:autoSpaceDN w:val="0"/>
              <w:adjustRightInd w:val="0"/>
              <w:rPr>
                <w:rFonts w:asciiTheme="minorHAnsi" w:hAnsiTheme="minorHAnsi" w:cstheme="minorHAnsi"/>
                <w:sz w:val="24"/>
                <w:szCs w:val="24"/>
              </w:rPr>
            </w:pPr>
            <w:r w:rsidRPr="00955AF6">
              <w:rPr>
                <w:rFonts w:asciiTheme="minorHAnsi" w:hAnsiTheme="minorHAnsi" w:cstheme="minorHAnsi"/>
                <w:sz w:val="24"/>
                <w:szCs w:val="24"/>
              </w:rPr>
              <w:t xml:space="preserve">Classify </w:t>
            </w:r>
            <w:r w:rsidR="003976CA">
              <w:rPr>
                <w:rFonts w:asciiTheme="minorHAnsi" w:hAnsiTheme="minorHAnsi" w:cstheme="minorHAnsi"/>
                <w:sz w:val="24"/>
                <w:szCs w:val="24"/>
                <w:u w:val="single"/>
              </w:rPr>
              <w:t xml:space="preserve">tactile graphics of </w:t>
            </w:r>
            <w:r w:rsidRPr="00955AF6">
              <w:rPr>
                <w:rFonts w:asciiTheme="minorHAnsi" w:hAnsiTheme="minorHAnsi" w:cstheme="minorHAnsi"/>
                <w:sz w:val="24"/>
                <w:szCs w:val="24"/>
              </w:rPr>
              <w:t xml:space="preserve">two-dimensional figures based on the presence or absence of parallel or perpendicular lines, or the presence or absence of angles of a specified size.  Recognize right triangles as a category, and identify </w:t>
            </w:r>
            <w:r w:rsidR="00370B00">
              <w:rPr>
                <w:rFonts w:asciiTheme="minorHAnsi" w:hAnsiTheme="minorHAnsi" w:cstheme="minorHAnsi"/>
                <w:sz w:val="24"/>
                <w:szCs w:val="24"/>
                <w:u w:val="single"/>
              </w:rPr>
              <w:t>tactile graphics of</w:t>
            </w:r>
            <w:r w:rsidR="00370B00" w:rsidRPr="00955AF6">
              <w:rPr>
                <w:rFonts w:asciiTheme="minorHAnsi" w:hAnsiTheme="minorHAnsi" w:cstheme="minorHAnsi"/>
                <w:sz w:val="24"/>
                <w:szCs w:val="24"/>
              </w:rPr>
              <w:t xml:space="preserve"> </w:t>
            </w:r>
            <w:r w:rsidRPr="00955AF6">
              <w:rPr>
                <w:rFonts w:asciiTheme="minorHAnsi" w:hAnsiTheme="minorHAnsi" w:cstheme="minorHAnsi"/>
                <w:sz w:val="24"/>
                <w:szCs w:val="24"/>
              </w:rPr>
              <w:t>right triangles.</w:t>
            </w:r>
          </w:p>
          <w:p w:rsidR="00F63005" w:rsidRPr="00955AF6" w:rsidRDefault="00F63005" w:rsidP="00EE4142">
            <w:pPr>
              <w:rPr>
                <w:rFonts w:asciiTheme="minorHAnsi" w:hAnsiTheme="minorHAnsi" w:cstheme="minorHAnsi"/>
                <w:b/>
                <w:iCs/>
                <w:color w:val="FF0000"/>
                <w:sz w:val="24"/>
                <w:szCs w:val="24"/>
              </w:rPr>
            </w:pPr>
            <w:r w:rsidRPr="00955AF6">
              <w:rPr>
                <w:rFonts w:asciiTheme="minorHAnsi" w:hAnsiTheme="minorHAnsi" w:cstheme="minorHAnsi"/>
                <w:b/>
                <w:iCs/>
                <w:color w:val="FF0000"/>
                <w:sz w:val="24"/>
                <w:szCs w:val="24"/>
              </w:rPr>
              <w:t>Essential Skills and Knowledge</w:t>
            </w:r>
          </w:p>
          <w:p w:rsidR="00F63005" w:rsidRPr="00D31022" w:rsidRDefault="00F63005" w:rsidP="006D4D9E">
            <w:pPr>
              <w:numPr>
                <w:ilvl w:val="0"/>
                <w:numId w:val="356"/>
              </w:numPr>
              <w:autoSpaceDE w:val="0"/>
              <w:autoSpaceDN w:val="0"/>
              <w:adjustRightInd w:val="0"/>
              <w:ind w:left="1152"/>
              <w:rPr>
                <w:rFonts w:asciiTheme="minorHAnsi" w:hAnsiTheme="minorHAnsi" w:cstheme="minorHAnsi"/>
                <w:b/>
                <w:color w:val="FF0000"/>
                <w:sz w:val="24"/>
                <w:szCs w:val="24"/>
              </w:rPr>
            </w:pPr>
            <w:r w:rsidRPr="00D31022">
              <w:rPr>
                <w:rFonts w:asciiTheme="minorHAnsi" w:hAnsiTheme="minorHAnsi" w:cstheme="minorHAnsi"/>
                <w:b/>
                <w:color w:val="FF0000"/>
                <w:sz w:val="24"/>
                <w:szCs w:val="24"/>
              </w:rPr>
              <w:t>Ability to use concrete materials to model the lines and angles of two-dimensional figures to provide visual evidence of the relationship between various figures</w:t>
            </w:r>
          </w:p>
          <w:p w:rsidR="005B233A" w:rsidRDefault="005B233A" w:rsidP="00EE4142">
            <w:pPr>
              <w:autoSpaceDE w:val="0"/>
              <w:autoSpaceDN w:val="0"/>
              <w:adjustRightInd w:val="0"/>
              <w:rPr>
                <w:rFonts w:asciiTheme="minorHAnsi" w:hAnsiTheme="minorHAnsi" w:cstheme="minorHAnsi"/>
                <w:b/>
                <w:sz w:val="24"/>
                <w:szCs w:val="24"/>
              </w:rPr>
            </w:pPr>
          </w:p>
          <w:p w:rsidR="005B233A" w:rsidRDefault="005B233A" w:rsidP="00EE4142">
            <w:pPr>
              <w:autoSpaceDE w:val="0"/>
              <w:autoSpaceDN w:val="0"/>
              <w:adjustRightInd w:val="0"/>
              <w:rPr>
                <w:rFonts w:asciiTheme="minorHAnsi" w:hAnsiTheme="minorHAnsi" w:cstheme="minorHAnsi"/>
                <w:b/>
                <w:sz w:val="24"/>
                <w:szCs w:val="24"/>
              </w:rPr>
            </w:pPr>
          </w:p>
          <w:p w:rsidR="005B233A" w:rsidRDefault="005B233A" w:rsidP="00EE4142">
            <w:pPr>
              <w:autoSpaceDE w:val="0"/>
              <w:autoSpaceDN w:val="0"/>
              <w:adjustRightInd w:val="0"/>
              <w:rPr>
                <w:rFonts w:asciiTheme="minorHAnsi" w:hAnsiTheme="minorHAnsi" w:cstheme="minorHAnsi"/>
                <w:b/>
                <w:sz w:val="24"/>
                <w:szCs w:val="24"/>
              </w:rPr>
            </w:pPr>
          </w:p>
          <w:p w:rsidR="005B233A" w:rsidRDefault="005B233A" w:rsidP="00EE4142">
            <w:pPr>
              <w:autoSpaceDE w:val="0"/>
              <w:autoSpaceDN w:val="0"/>
              <w:adjustRightInd w:val="0"/>
              <w:rPr>
                <w:rFonts w:asciiTheme="minorHAnsi" w:hAnsiTheme="minorHAnsi" w:cstheme="minorHAnsi"/>
                <w:b/>
                <w:sz w:val="24"/>
                <w:szCs w:val="24"/>
              </w:rPr>
            </w:pPr>
          </w:p>
          <w:p w:rsidR="005B233A" w:rsidRDefault="005B233A" w:rsidP="00EE4142">
            <w:pPr>
              <w:autoSpaceDE w:val="0"/>
              <w:autoSpaceDN w:val="0"/>
              <w:adjustRightInd w:val="0"/>
              <w:rPr>
                <w:rFonts w:asciiTheme="minorHAnsi" w:hAnsiTheme="minorHAnsi" w:cstheme="minorHAnsi"/>
                <w:b/>
                <w:sz w:val="24"/>
                <w:szCs w:val="24"/>
              </w:rPr>
            </w:pPr>
          </w:p>
          <w:p w:rsidR="005B233A" w:rsidRDefault="005B233A" w:rsidP="00EE4142">
            <w:pPr>
              <w:autoSpaceDE w:val="0"/>
              <w:autoSpaceDN w:val="0"/>
              <w:adjustRightInd w:val="0"/>
              <w:rPr>
                <w:rFonts w:asciiTheme="minorHAnsi" w:hAnsiTheme="minorHAnsi" w:cstheme="minorHAnsi"/>
                <w:b/>
                <w:sz w:val="24"/>
                <w:szCs w:val="24"/>
              </w:rPr>
            </w:pPr>
          </w:p>
          <w:p w:rsidR="005B233A" w:rsidRDefault="005B233A" w:rsidP="00EE4142">
            <w:pPr>
              <w:autoSpaceDE w:val="0"/>
              <w:autoSpaceDN w:val="0"/>
              <w:adjustRightInd w:val="0"/>
              <w:rPr>
                <w:rFonts w:asciiTheme="minorHAnsi" w:hAnsiTheme="minorHAnsi" w:cstheme="minorHAnsi"/>
                <w:b/>
                <w:sz w:val="24"/>
                <w:szCs w:val="24"/>
              </w:rPr>
            </w:pPr>
          </w:p>
          <w:p w:rsidR="005B233A" w:rsidRDefault="005B233A" w:rsidP="00EE4142">
            <w:pPr>
              <w:autoSpaceDE w:val="0"/>
              <w:autoSpaceDN w:val="0"/>
              <w:adjustRightInd w:val="0"/>
              <w:rPr>
                <w:rFonts w:asciiTheme="minorHAnsi" w:hAnsiTheme="minorHAnsi" w:cstheme="minorHAnsi"/>
                <w:b/>
                <w:sz w:val="24"/>
                <w:szCs w:val="24"/>
              </w:rPr>
            </w:pPr>
          </w:p>
          <w:p w:rsidR="00601235" w:rsidRPr="00955AF6" w:rsidRDefault="00601235" w:rsidP="005B233A">
            <w:pPr>
              <w:autoSpaceDE w:val="0"/>
              <w:autoSpaceDN w:val="0"/>
              <w:adjustRightInd w:val="0"/>
              <w:rPr>
                <w:rFonts w:asciiTheme="minorHAnsi" w:hAnsiTheme="minorHAnsi" w:cstheme="minorHAnsi"/>
                <w:sz w:val="24"/>
                <w:szCs w:val="24"/>
              </w:rPr>
            </w:pPr>
          </w:p>
        </w:tc>
        <w:tc>
          <w:tcPr>
            <w:tcW w:w="3150" w:type="dxa"/>
          </w:tcPr>
          <w:p w:rsidR="00F63005" w:rsidRPr="00955AF6" w:rsidRDefault="00F63005" w:rsidP="004E7D56">
            <w:pPr>
              <w:pStyle w:val="ListParagraph"/>
              <w:numPr>
                <w:ilvl w:val="0"/>
                <w:numId w:val="126"/>
              </w:numPr>
              <w:autoSpaceDE w:val="0"/>
              <w:autoSpaceDN w:val="0"/>
              <w:adjustRightInd w:val="0"/>
              <w:rPr>
                <w:rFonts w:asciiTheme="minorHAnsi" w:hAnsiTheme="minorHAnsi" w:cstheme="minorHAnsi"/>
                <w:b/>
                <w:bCs/>
                <w:sz w:val="24"/>
                <w:szCs w:val="24"/>
              </w:rPr>
            </w:pPr>
            <w:r w:rsidRPr="00955AF6">
              <w:rPr>
                <w:rFonts w:asciiTheme="minorHAnsi" w:hAnsiTheme="minorHAnsi" w:cstheme="minorHAnsi"/>
                <w:b/>
                <w:bCs/>
                <w:sz w:val="24"/>
                <w:szCs w:val="24"/>
              </w:rPr>
              <w:t>Make sense of problems and persevere in solving them.</w:t>
            </w:r>
          </w:p>
          <w:p w:rsidR="00F63005" w:rsidRPr="00955AF6" w:rsidRDefault="00F63005" w:rsidP="00EE4142">
            <w:pPr>
              <w:autoSpaceDE w:val="0"/>
              <w:autoSpaceDN w:val="0"/>
              <w:adjustRightInd w:val="0"/>
              <w:rPr>
                <w:rFonts w:asciiTheme="minorHAnsi" w:hAnsiTheme="minorHAnsi" w:cstheme="minorHAnsi"/>
                <w:b/>
                <w:bCs/>
                <w:sz w:val="24"/>
                <w:szCs w:val="24"/>
              </w:rPr>
            </w:pPr>
          </w:p>
          <w:p w:rsidR="00F63005" w:rsidRPr="00955AF6" w:rsidRDefault="00F63005" w:rsidP="004E7D56">
            <w:pPr>
              <w:pStyle w:val="ListParagraph"/>
              <w:numPr>
                <w:ilvl w:val="0"/>
                <w:numId w:val="126"/>
              </w:numPr>
              <w:autoSpaceDE w:val="0"/>
              <w:autoSpaceDN w:val="0"/>
              <w:adjustRightInd w:val="0"/>
              <w:rPr>
                <w:rFonts w:asciiTheme="minorHAnsi" w:hAnsiTheme="minorHAnsi" w:cstheme="minorHAnsi"/>
                <w:b/>
                <w:bCs/>
                <w:sz w:val="24"/>
                <w:szCs w:val="24"/>
              </w:rPr>
            </w:pPr>
            <w:r w:rsidRPr="00955AF6">
              <w:rPr>
                <w:rFonts w:asciiTheme="minorHAnsi" w:hAnsiTheme="minorHAnsi" w:cstheme="minorHAnsi"/>
                <w:b/>
                <w:bCs/>
                <w:sz w:val="24"/>
                <w:szCs w:val="24"/>
              </w:rPr>
              <w:t>Reason abstractly and quantitatively.</w:t>
            </w:r>
          </w:p>
          <w:p w:rsidR="00F63005" w:rsidRPr="00955AF6" w:rsidRDefault="00F63005" w:rsidP="00EE4142">
            <w:pPr>
              <w:autoSpaceDE w:val="0"/>
              <w:autoSpaceDN w:val="0"/>
              <w:adjustRightInd w:val="0"/>
              <w:rPr>
                <w:rFonts w:asciiTheme="minorHAnsi" w:hAnsiTheme="minorHAnsi" w:cstheme="minorHAnsi"/>
                <w:b/>
                <w:bCs/>
                <w:sz w:val="24"/>
                <w:szCs w:val="24"/>
              </w:rPr>
            </w:pPr>
          </w:p>
          <w:p w:rsidR="00F63005" w:rsidRPr="00955AF6" w:rsidRDefault="00F63005" w:rsidP="004E7D56">
            <w:pPr>
              <w:pStyle w:val="ListParagraph"/>
              <w:numPr>
                <w:ilvl w:val="0"/>
                <w:numId w:val="126"/>
              </w:numPr>
              <w:autoSpaceDE w:val="0"/>
              <w:autoSpaceDN w:val="0"/>
              <w:adjustRightInd w:val="0"/>
              <w:rPr>
                <w:rFonts w:asciiTheme="minorHAnsi" w:hAnsiTheme="minorHAnsi" w:cstheme="minorHAnsi"/>
                <w:b/>
                <w:bCs/>
                <w:sz w:val="24"/>
                <w:szCs w:val="24"/>
              </w:rPr>
            </w:pPr>
            <w:r w:rsidRPr="00955AF6">
              <w:rPr>
                <w:rFonts w:asciiTheme="minorHAnsi" w:hAnsiTheme="minorHAnsi" w:cstheme="minorHAnsi"/>
                <w:b/>
                <w:bCs/>
                <w:sz w:val="24"/>
                <w:szCs w:val="24"/>
              </w:rPr>
              <w:t>Construct viable</w:t>
            </w:r>
          </w:p>
          <w:p w:rsidR="00F63005" w:rsidRPr="00955AF6" w:rsidRDefault="00F63005" w:rsidP="00EE4142">
            <w:pPr>
              <w:autoSpaceDE w:val="0"/>
              <w:autoSpaceDN w:val="0"/>
              <w:adjustRightInd w:val="0"/>
              <w:ind w:left="360"/>
              <w:rPr>
                <w:rFonts w:asciiTheme="minorHAnsi" w:hAnsiTheme="minorHAnsi" w:cstheme="minorHAnsi"/>
                <w:b/>
                <w:bCs/>
                <w:sz w:val="24"/>
                <w:szCs w:val="24"/>
              </w:rPr>
            </w:pPr>
            <w:r w:rsidRPr="00955AF6">
              <w:rPr>
                <w:rFonts w:asciiTheme="minorHAnsi" w:hAnsiTheme="minorHAnsi" w:cstheme="minorHAnsi"/>
                <w:b/>
                <w:bCs/>
                <w:sz w:val="24"/>
                <w:szCs w:val="24"/>
              </w:rPr>
              <w:t>arguments and</w:t>
            </w:r>
          </w:p>
          <w:p w:rsidR="00F63005" w:rsidRPr="00955AF6" w:rsidRDefault="00F63005" w:rsidP="009768F8">
            <w:pPr>
              <w:autoSpaceDE w:val="0"/>
              <w:autoSpaceDN w:val="0"/>
              <w:adjustRightInd w:val="0"/>
              <w:ind w:left="342"/>
              <w:rPr>
                <w:rFonts w:asciiTheme="minorHAnsi" w:hAnsiTheme="minorHAnsi" w:cstheme="minorHAnsi"/>
                <w:b/>
                <w:bCs/>
                <w:sz w:val="24"/>
                <w:szCs w:val="24"/>
              </w:rPr>
            </w:pPr>
            <w:r w:rsidRPr="00955AF6">
              <w:rPr>
                <w:rFonts w:asciiTheme="minorHAnsi" w:hAnsiTheme="minorHAnsi" w:cstheme="minorHAnsi"/>
                <w:b/>
                <w:bCs/>
                <w:sz w:val="24"/>
                <w:szCs w:val="24"/>
              </w:rPr>
              <w:t>critique the</w:t>
            </w:r>
          </w:p>
          <w:p w:rsidR="00F63005" w:rsidRPr="00955AF6" w:rsidRDefault="00F63005" w:rsidP="009768F8">
            <w:pPr>
              <w:autoSpaceDE w:val="0"/>
              <w:autoSpaceDN w:val="0"/>
              <w:adjustRightInd w:val="0"/>
              <w:ind w:left="342"/>
              <w:rPr>
                <w:rFonts w:asciiTheme="minorHAnsi" w:hAnsiTheme="minorHAnsi" w:cstheme="minorHAnsi"/>
                <w:b/>
                <w:bCs/>
                <w:sz w:val="24"/>
                <w:szCs w:val="24"/>
              </w:rPr>
            </w:pPr>
            <w:r w:rsidRPr="00955AF6">
              <w:rPr>
                <w:rFonts w:asciiTheme="minorHAnsi" w:hAnsiTheme="minorHAnsi" w:cstheme="minorHAnsi"/>
                <w:b/>
                <w:bCs/>
                <w:sz w:val="24"/>
                <w:szCs w:val="24"/>
              </w:rPr>
              <w:t xml:space="preserve">reasoning of </w:t>
            </w:r>
          </w:p>
          <w:p w:rsidR="00F63005" w:rsidRPr="00955AF6" w:rsidRDefault="00F63005" w:rsidP="009768F8">
            <w:pPr>
              <w:autoSpaceDE w:val="0"/>
              <w:autoSpaceDN w:val="0"/>
              <w:adjustRightInd w:val="0"/>
              <w:ind w:left="342"/>
              <w:rPr>
                <w:rFonts w:asciiTheme="minorHAnsi" w:hAnsiTheme="minorHAnsi" w:cstheme="minorHAnsi"/>
                <w:b/>
                <w:bCs/>
                <w:sz w:val="24"/>
                <w:szCs w:val="24"/>
              </w:rPr>
            </w:pPr>
            <w:r w:rsidRPr="00955AF6">
              <w:rPr>
                <w:rFonts w:asciiTheme="minorHAnsi" w:hAnsiTheme="minorHAnsi" w:cstheme="minorHAnsi"/>
                <w:b/>
                <w:bCs/>
                <w:sz w:val="24"/>
                <w:szCs w:val="24"/>
              </w:rPr>
              <w:t>others.</w:t>
            </w:r>
          </w:p>
          <w:p w:rsidR="00F63005" w:rsidRPr="00955AF6" w:rsidRDefault="00F63005" w:rsidP="009768F8">
            <w:pPr>
              <w:autoSpaceDE w:val="0"/>
              <w:autoSpaceDN w:val="0"/>
              <w:adjustRightInd w:val="0"/>
              <w:ind w:left="342"/>
              <w:rPr>
                <w:rFonts w:asciiTheme="minorHAnsi" w:hAnsiTheme="minorHAnsi" w:cstheme="minorHAnsi"/>
                <w:b/>
                <w:bCs/>
                <w:sz w:val="24"/>
                <w:szCs w:val="24"/>
              </w:rPr>
            </w:pPr>
          </w:p>
          <w:p w:rsidR="00F63005" w:rsidRPr="00955AF6" w:rsidRDefault="00F63005" w:rsidP="004E7D56">
            <w:pPr>
              <w:numPr>
                <w:ilvl w:val="0"/>
                <w:numId w:val="126"/>
              </w:numPr>
              <w:tabs>
                <w:tab w:val="num" w:pos="312"/>
              </w:tabs>
              <w:autoSpaceDE w:val="0"/>
              <w:autoSpaceDN w:val="0"/>
              <w:adjustRightInd w:val="0"/>
              <w:rPr>
                <w:rFonts w:asciiTheme="minorHAnsi" w:hAnsiTheme="minorHAnsi" w:cstheme="minorHAnsi"/>
                <w:b/>
                <w:bCs/>
                <w:sz w:val="24"/>
                <w:szCs w:val="24"/>
              </w:rPr>
            </w:pPr>
            <w:r w:rsidRPr="00955AF6">
              <w:rPr>
                <w:rFonts w:asciiTheme="minorHAnsi" w:hAnsiTheme="minorHAnsi" w:cstheme="minorHAnsi"/>
                <w:b/>
                <w:bCs/>
                <w:sz w:val="24"/>
                <w:szCs w:val="24"/>
              </w:rPr>
              <w:t xml:space="preserve"> Model with mathematics.</w:t>
            </w:r>
          </w:p>
          <w:p w:rsidR="00F63005" w:rsidRPr="00955AF6" w:rsidRDefault="00F63005" w:rsidP="00EE4142">
            <w:pPr>
              <w:autoSpaceDE w:val="0"/>
              <w:autoSpaceDN w:val="0"/>
              <w:adjustRightInd w:val="0"/>
              <w:rPr>
                <w:rFonts w:asciiTheme="minorHAnsi" w:hAnsiTheme="minorHAnsi" w:cstheme="minorHAnsi"/>
                <w:b/>
                <w:bCs/>
                <w:sz w:val="24"/>
                <w:szCs w:val="24"/>
              </w:rPr>
            </w:pPr>
          </w:p>
          <w:p w:rsidR="00F63005" w:rsidRPr="00955AF6" w:rsidRDefault="00F63005" w:rsidP="004E7D56">
            <w:pPr>
              <w:numPr>
                <w:ilvl w:val="0"/>
                <w:numId w:val="126"/>
              </w:numPr>
              <w:tabs>
                <w:tab w:val="num" w:pos="312"/>
              </w:tabs>
              <w:autoSpaceDE w:val="0"/>
              <w:autoSpaceDN w:val="0"/>
              <w:adjustRightInd w:val="0"/>
              <w:rPr>
                <w:rFonts w:asciiTheme="minorHAnsi" w:hAnsiTheme="minorHAnsi" w:cstheme="minorHAnsi"/>
                <w:b/>
                <w:bCs/>
                <w:sz w:val="24"/>
                <w:szCs w:val="24"/>
              </w:rPr>
            </w:pPr>
            <w:r w:rsidRPr="00955AF6">
              <w:rPr>
                <w:rFonts w:asciiTheme="minorHAnsi" w:hAnsiTheme="minorHAnsi" w:cstheme="minorHAnsi"/>
                <w:b/>
                <w:bCs/>
                <w:sz w:val="24"/>
                <w:szCs w:val="24"/>
              </w:rPr>
              <w:t xml:space="preserve"> Use appropriate tools strategically.</w:t>
            </w:r>
          </w:p>
          <w:p w:rsidR="00F63005" w:rsidRPr="00955AF6" w:rsidRDefault="00F63005" w:rsidP="00EE4142">
            <w:pPr>
              <w:autoSpaceDE w:val="0"/>
              <w:autoSpaceDN w:val="0"/>
              <w:adjustRightInd w:val="0"/>
              <w:rPr>
                <w:rFonts w:asciiTheme="minorHAnsi" w:hAnsiTheme="minorHAnsi" w:cstheme="minorHAnsi"/>
                <w:b/>
                <w:bCs/>
                <w:sz w:val="24"/>
                <w:szCs w:val="24"/>
              </w:rPr>
            </w:pPr>
          </w:p>
          <w:p w:rsidR="00F63005" w:rsidRPr="00955AF6" w:rsidRDefault="00F63005" w:rsidP="004E7D56">
            <w:pPr>
              <w:numPr>
                <w:ilvl w:val="0"/>
                <w:numId w:val="126"/>
              </w:numPr>
              <w:tabs>
                <w:tab w:val="num" w:pos="312"/>
              </w:tabs>
              <w:autoSpaceDE w:val="0"/>
              <w:autoSpaceDN w:val="0"/>
              <w:adjustRightInd w:val="0"/>
              <w:rPr>
                <w:rFonts w:asciiTheme="minorHAnsi" w:hAnsiTheme="minorHAnsi" w:cstheme="minorHAnsi"/>
                <w:b/>
                <w:bCs/>
                <w:sz w:val="24"/>
                <w:szCs w:val="24"/>
              </w:rPr>
            </w:pPr>
            <w:r w:rsidRPr="00955AF6">
              <w:rPr>
                <w:rFonts w:asciiTheme="minorHAnsi" w:hAnsiTheme="minorHAnsi" w:cstheme="minorHAnsi"/>
                <w:b/>
                <w:bCs/>
                <w:sz w:val="24"/>
                <w:szCs w:val="24"/>
              </w:rPr>
              <w:t xml:space="preserve"> Attend to precision.</w:t>
            </w:r>
          </w:p>
          <w:p w:rsidR="00F63005" w:rsidRPr="00955AF6" w:rsidRDefault="00F63005" w:rsidP="00EE4142">
            <w:pPr>
              <w:autoSpaceDE w:val="0"/>
              <w:autoSpaceDN w:val="0"/>
              <w:adjustRightInd w:val="0"/>
              <w:rPr>
                <w:rFonts w:asciiTheme="minorHAnsi" w:hAnsiTheme="minorHAnsi" w:cstheme="minorHAnsi"/>
                <w:b/>
                <w:bCs/>
                <w:sz w:val="24"/>
                <w:szCs w:val="24"/>
              </w:rPr>
            </w:pPr>
          </w:p>
          <w:p w:rsidR="00F63005" w:rsidRPr="00955AF6" w:rsidRDefault="00F63005" w:rsidP="004E7D56">
            <w:pPr>
              <w:numPr>
                <w:ilvl w:val="0"/>
                <w:numId w:val="126"/>
              </w:numPr>
              <w:tabs>
                <w:tab w:val="num" w:pos="312"/>
              </w:tabs>
              <w:autoSpaceDE w:val="0"/>
              <w:autoSpaceDN w:val="0"/>
              <w:adjustRightInd w:val="0"/>
              <w:rPr>
                <w:rFonts w:asciiTheme="minorHAnsi" w:hAnsiTheme="minorHAnsi" w:cstheme="minorHAnsi"/>
                <w:b/>
                <w:bCs/>
                <w:sz w:val="24"/>
                <w:szCs w:val="24"/>
              </w:rPr>
            </w:pPr>
            <w:r w:rsidRPr="00955AF6">
              <w:rPr>
                <w:rFonts w:asciiTheme="minorHAnsi" w:hAnsiTheme="minorHAnsi" w:cstheme="minorHAnsi"/>
                <w:b/>
                <w:bCs/>
                <w:sz w:val="24"/>
                <w:szCs w:val="24"/>
              </w:rPr>
              <w:t xml:space="preserve"> Look for and make use of structure.</w:t>
            </w:r>
          </w:p>
          <w:p w:rsidR="00F63005" w:rsidRPr="00955AF6" w:rsidRDefault="00F63005" w:rsidP="00EE4142">
            <w:pPr>
              <w:autoSpaceDE w:val="0"/>
              <w:autoSpaceDN w:val="0"/>
              <w:adjustRightInd w:val="0"/>
              <w:rPr>
                <w:rFonts w:asciiTheme="minorHAnsi" w:hAnsiTheme="minorHAnsi" w:cstheme="minorHAnsi"/>
                <w:b/>
                <w:bCs/>
                <w:sz w:val="24"/>
                <w:szCs w:val="24"/>
              </w:rPr>
            </w:pPr>
          </w:p>
          <w:p w:rsidR="00F63005" w:rsidRPr="00955AF6" w:rsidRDefault="00F63005" w:rsidP="004E7D56">
            <w:pPr>
              <w:numPr>
                <w:ilvl w:val="0"/>
                <w:numId w:val="126"/>
              </w:numPr>
              <w:tabs>
                <w:tab w:val="num" w:pos="312"/>
              </w:tabs>
              <w:autoSpaceDE w:val="0"/>
              <w:autoSpaceDN w:val="0"/>
              <w:adjustRightInd w:val="0"/>
              <w:rPr>
                <w:rFonts w:asciiTheme="minorHAnsi" w:hAnsiTheme="minorHAnsi" w:cstheme="minorHAnsi"/>
                <w:b/>
                <w:bCs/>
                <w:sz w:val="24"/>
                <w:szCs w:val="24"/>
              </w:rPr>
            </w:pPr>
            <w:r w:rsidRPr="00955AF6">
              <w:rPr>
                <w:rFonts w:asciiTheme="minorHAnsi" w:hAnsiTheme="minorHAnsi" w:cstheme="minorHAnsi"/>
                <w:b/>
                <w:bCs/>
                <w:sz w:val="24"/>
                <w:szCs w:val="24"/>
              </w:rPr>
              <w:t xml:space="preserve"> Look for and express regularity in repeated reasoning.</w:t>
            </w:r>
          </w:p>
          <w:p w:rsidR="00F63005" w:rsidRPr="00955AF6" w:rsidRDefault="00F63005" w:rsidP="00EE4142">
            <w:pPr>
              <w:rPr>
                <w:rFonts w:asciiTheme="minorHAnsi" w:hAnsiTheme="minorHAnsi" w:cstheme="minorHAnsi"/>
                <w:sz w:val="24"/>
                <w:szCs w:val="24"/>
              </w:rPr>
            </w:pPr>
          </w:p>
        </w:tc>
      </w:tr>
      <w:tr w:rsidR="005B233A" w:rsidRPr="00955AF6" w:rsidTr="006E0F98">
        <w:tc>
          <w:tcPr>
            <w:tcW w:w="10278" w:type="dxa"/>
            <w:gridSpan w:val="3"/>
          </w:tcPr>
          <w:p w:rsidR="005B233A" w:rsidRPr="00955AF6" w:rsidRDefault="005B233A" w:rsidP="005B233A">
            <w:pPr>
              <w:rPr>
                <w:rFonts w:asciiTheme="minorHAnsi" w:hAnsiTheme="minorHAnsi" w:cstheme="minorHAnsi"/>
                <w:b/>
                <w:sz w:val="24"/>
                <w:szCs w:val="24"/>
              </w:rPr>
            </w:pPr>
            <w:r w:rsidRPr="00955AF6">
              <w:rPr>
                <w:rFonts w:asciiTheme="minorHAnsi" w:hAnsiTheme="minorHAnsi" w:cstheme="minorHAnsi"/>
                <w:b/>
                <w:sz w:val="24"/>
                <w:szCs w:val="24"/>
              </w:rPr>
              <w:t>DOMAIN:  Geometry</w:t>
            </w:r>
          </w:p>
          <w:p w:rsidR="005B233A" w:rsidRPr="00955AF6" w:rsidRDefault="005B233A" w:rsidP="005B233A">
            <w:pPr>
              <w:pStyle w:val="ListParagraph"/>
              <w:autoSpaceDE w:val="0"/>
              <w:autoSpaceDN w:val="0"/>
              <w:adjustRightInd w:val="0"/>
              <w:ind w:left="360"/>
              <w:rPr>
                <w:rFonts w:asciiTheme="minorHAnsi" w:hAnsiTheme="minorHAnsi" w:cstheme="minorHAnsi"/>
                <w:b/>
                <w:bCs/>
              </w:rPr>
            </w:pPr>
          </w:p>
        </w:tc>
      </w:tr>
      <w:tr w:rsidR="005B233A" w:rsidRPr="00955AF6" w:rsidTr="006E0F98">
        <w:tc>
          <w:tcPr>
            <w:tcW w:w="1908" w:type="dxa"/>
          </w:tcPr>
          <w:p w:rsidR="005B233A" w:rsidRPr="00955AF6" w:rsidRDefault="005B233A" w:rsidP="001A2988">
            <w:pPr>
              <w:jc w:val="center"/>
              <w:rPr>
                <w:rFonts w:asciiTheme="minorHAnsi" w:hAnsiTheme="minorHAnsi" w:cstheme="minorHAnsi"/>
                <w:b/>
                <w:sz w:val="24"/>
                <w:szCs w:val="24"/>
              </w:rPr>
            </w:pPr>
            <w:r w:rsidRPr="00955AF6">
              <w:rPr>
                <w:rFonts w:asciiTheme="minorHAnsi" w:hAnsiTheme="minorHAnsi" w:cstheme="minorHAnsi"/>
                <w:b/>
                <w:sz w:val="24"/>
                <w:szCs w:val="24"/>
              </w:rPr>
              <w:t>Cluster</w:t>
            </w:r>
          </w:p>
        </w:tc>
        <w:tc>
          <w:tcPr>
            <w:tcW w:w="5220" w:type="dxa"/>
          </w:tcPr>
          <w:p w:rsidR="005B233A" w:rsidRPr="00955AF6" w:rsidRDefault="005B233A" w:rsidP="001A2988">
            <w:pPr>
              <w:jc w:val="center"/>
              <w:rPr>
                <w:rFonts w:asciiTheme="minorHAnsi" w:hAnsiTheme="minorHAnsi" w:cstheme="minorHAnsi"/>
                <w:b/>
                <w:sz w:val="24"/>
                <w:szCs w:val="24"/>
              </w:rPr>
            </w:pPr>
            <w:r w:rsidRPr="00955AF6">
              <w:rPr>
                <w:rFonts w:asciiTheme="minorHAnsi" w:hAnsiTheme="minorHAnsi" w:cstheme="minorHAnsi"/>
                <w:b/>
                <w:sz w:val="24"/>
                <w:szCs w:val="24"/>
              </w:rPr>
              <w:t>Standard</w:t>
            </w:r>
          </w:p>
        </w:tc>
        <w:tc>
          <w:tcPr>
            <w:tcW w:w="3150" w:type="dxa"/>
          </w:tcPr>
          <w:p w:rsidR="005B233A" w:rsidRDefault="005B233A" w:rsidP="001A2988">
            <w:pPr>
              <w:jc w:val="center"/>
              <w:rPr>
                <w:rFonts w:asciiTheme="minorHAnsi" w:hAnsiTheme="minorHAnsi" w:cstheme="minorHAnsi"/>
                <w:b/>
                <w:sz w:val="24"/>
                <w:szCs w:val="24"/>
              </w:rPr>
            </w:pPr>
            <w:r w:rsidRPr="00955AF6">
              <w:rPr>
                <w:rFonts w:asciiTheme="minorHAnsi" w:hAnsiTheme="minorHAnsi" w:cstheme="minorHAnsi"/>
                <w:b/>
                <w:sz w:val="24"/>
                <w:szCs w:val="24"/>
              </w:rPr>
              <w:t>Mathematical Practices</w:t>
            </w:r>
          </w:p>
          <w:p w:rsidR="00AC732C" w:rsidRPr="00955AF6" w:rsidRDefault="00AC732C" w:rsidP="001A2988">
            <w:pPr>
              <w:jc w:val="center"/>
              <w:rPr>
                <w:rFonts w:asciiTheme="minorHAnsi" w:hAnsiTheme="minorHAnsi" w:cstheme="minorHAnsi"/>
                <w:b/>
                <w:sz w:val="24"/>
                <w:szCs w:val="24"/>
              </w:rPr>
            </w:pPr>
          </w:p>
        </w:tc>
      </w:tr>
      <w:tr w:rsidR="005B233A" w:rsidRPr="00955AF6" w:rsidTr="006E0F98">
        <w:tc>
          <w:tcPr>
            <w:tcW w:w="1908" w:type="dxa"/>
          </w:tcPr>
          <w:p w:rsidR="005B233A" w:rsidRPr="00955AF6" w:rsidRDefault="005B233A" w:rsidP="00EE4142">
            <w:pPr>
              <w:rPr>
                <w:rFonts w:asciiTheme="minorHAnsi" w:hAnsiTheme="minorHAnsi" w:cstheme="minorHAnsi"/>
                <w:b/>
              </w:rPr>
            </w:pPr>
          </w:p>
        </w:tc>
        <w:tc>
          <w:tcPr>
            <w:tcW w:w="5220" w:type="dxa"/>
          </w:tcPr>
          <w:p w:rsidR="005B233A" w:rsidRPr="00955AF6" w:rsidRDefault="005B233A" w:rsidP="005B233A">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4</w:t>
            </w:r>
            <w:r w:rsidRPr="00955AF6">
              <w:rPr>
                <w:rFonts w:asciiTheme="minorHAnsi" w:hAnsiTheme="minorHAnsi" w:cstheme="minorHAnsi"/>
                <w:b/>
                <w:sz w:val="24"/>
                <w:szCs w:val="24"/>
              </w:rPr>
              <w:t>.G.3</w:t>
            </w:r>
          </w:p>
          <w:p w:rsidR="005B233A" w:rsidRPr="00955AF6" w:rsidRDefault="005B233A" w:rsidP="005B233A">
            <w:pPr>
              <w:autoSpaceDE w:val="0"/>
              <w:autoSpaceDN w:val="0"/>
              <w:adjustRightInd w:val="0"/>
              <w:rPr>
                <w:rFonts w:asciiTheme="minorHAnsi" w:hAnsiTheme="minorHAnsi" w:cstheme="minorHAnsi"/>
                <w:sz w:val="24"/>
                <w:szCs w:val="24"/>
              </w:rPr>
            </w:pPr>
            <w:r w:rsidRPr="00955AF6">
              <w:rPr>
                <w:rFonts w:asciiTheme="minorHAnsi" w:hAnsiTheme="minorHAnsi" w:cstheme="minorHAnsi"/>
                <w:sz w:val="24"/>
                <w:szCs w:val="24"/>
              </w:rPr>
              <w:t xml:space="preserve">Recognize a </w:t>
            </w:r>
            <w:r w:rsidRPr="00955AF6">
              <w:rPr>
                <w:rFonts w:asciiTheme="minorHAnsi" w:hAnsiTheme="minorHAnsi" w:cstheme="minorHAnsi"/>
                <w:b/>
                <w:color w:val="00B0F0"/>
                <w:sz w:val="24"/>
                <w:szCs w:val="24"/>
              </w:rPr>
              <w:t>line of symmetry</w:t>
            </w:r>
            <w:r w:rsidRPr="00955AF6">
              <w:rPr>
                <w:rFonts w:asciiTheme="minorHAnsi" w:hAnsiTheme="minorHAnsi" w:cstheme="minorHAnsi"/>
                <w:sz w:val="24"/>
                <w:szCs w:val="24"/>
              </w:rPr>
              <w:t xml:space="preserve"> for a </w:t>
            </w:r>
            <w:r>
              <w:rPr>
                <w:rFonts w:asciiTheme="minorHAnsi" w:hAnsiTheme="minorHAnsi" w:cstheme="minorHAnsi"/>
                <w:sz w:val="24"/>
                <w:szCs w:val="24"/>
                <w:u w:val="single"/>
              </w:rPr>
              <w:t>tactile graphic of a</w:t>
            </w:r>
            <w:r w:rsidRPr="00DA3376">
              <w:rPr>
                <w:rFonts w:asciiTheme="minorHAnsi" w:hAnsiTheme="minorHAnsi" w:cstheme="minorHAnsi"/>
                <w:sz w:val="24"/>
                <w:szCs w:val="24"/>
              </w:rPr>
              <w:t xml:space="preserve"> </w:t>
            </w:r>
            <w:r w:rsidRPr="00955AF6">
              <w:rPr>
                <w:rFonts w:asciiTheme="minorHAnsi" w:hAnsiTheme="minorHAnsi" w:cstheme="minorHAnsi"/>
                <w:sz w:val="24"/>
                <w:szCs w:val="24"/>
              </w:rPr>
              <w:t>two-dimensional figure as a line across the figure such that the figure can be folded along the line into matching parts.  Identify line-symmetric figures and draw lines of symmetry</w:t>
            </w:r>
            <w:r>
              <w:rPr>
                <w:rFonts w:asciiTheme="minorHAnsi" w:hAnsiTheme="minorHAnsi" w:cstheme="minorHAnsi"/>
                <w:sz w:val="24"/>
                <w:szCs w:val="24"/>
              </w:rPr>
              <w:t xml:space="preserve"> </w:t>
            </w:r>
            <w:r>
              <w:rPr>
                <w:rFonts w:asciiTheme="minorHAnsi" w:hAnsiTheme="minorHAnsi" w:cstheme="minorHAnsi"/>
                <w:sz w:val="24"/>
                <w:szCs w:val="24"/>
                <w:u w:val="single"/>
              </w:rPr>
              <w:t>using tactile tools</w:t>
            </w:r>
            <w:r w:rsidRPr="00955AF6">
              <w:rPr>
                <w:rFonts w:asciiTheme="minorHAnsi" w:hAnsiTheme="minorHAnsi" w:cstheme="minorHAnsi"/>
                <w:sz w:val="24"/>
                <w:szCs w:val="24"/>
              </w:rPr>
              <w:t>.</w:t>
            </w:r>
          </w:p>
          <w:p w:rsidR="005B233A" w:rsidRPr="00955AF6" w:rsidRDefault="005B233A" w:rsidP="005B233A">
            <w:pPr>
              <w:rPr>
                <w:rFonts w:asciiTheme="minorHAnsi" w:hAnsiTheme="minorHAnsi" w:cstheme="minorHAnsi"/>
                <w:b/>
                <w:iCs/>
                <w:color w:val="FF0000"/>
                <w:sz w:val="24"/>
                <w:szCs w:val="24"/>
              </w:rPr>
            </w:pPr>
            <w:r w:rsidRPr="00955AF6">
              <w:rPr>
                <w:rFonts w:asciiTheme="minorHAnsi" w:hAnsiTheme="minorHAnsi" w:cstheme="minorHAnsi"/>
                <w:b/>
                <w:iCs/>
                <w:color w:val="FF0000"/>
                <w:sz w:val="24"/>
                <w:szCs w:val="24"/>
              </w:rPr>
              <w:t>Essential Skills and Knowledge</w:t>
            </w:r>
          </w:p>
          <w:p w:rsidR="005B233A" w:rsidRPr="00955AF6" w:rsidRDefault="005B233A" w:rsidP="006D4D9E">
            <w:pPr>
              <w:numPr>
                <w:ilvl w:val="0"/>
                <w:numId w:val="357"/>
              </w:numPr>
              <w:autoSpaceDE w:val="0"/>
              <w:autoSpaceDN w:val="0"/>
              <w:adjustRightInd w:val="0"/>
              <w:ind w:left="1152"/>
              <w:rPr>
                <w:rFonts w:asciiTheme="minorHAnsi" w:hAnsiTheme="minorHAnsi" w:cstheme="minorHAnsi"/>
                <w:b/>
                <w:sz w:val="24"/>
                <w:szCs w:val="24"/>
              </w:rPr>
            </w:pPr>
            <w:r w:rsidRPr="00955AF6">
              <w:rPr>
                <w:rFonts w:asciiTheme="minorHAnsi" w:hAnsiTheme="minorHAnsi" w:cstheme="minorHAnsi"/>
                <w:b/>
                <w:color w:val="FF0000"/>
                <w:sz w:val="24"/>
                <w:szCs w:val="24"/>
              </w:rPr>
              <w:t>See the skills and knowledge that are stated in the Standard</w:t>
            </w:r>
          </w:p>
          <w:p w:rsidR="005B233A" w:rsidRPr="00601235" w:rsidRDefault="005B233A" w:rsidP="006D4D9E">
            <w:pPr>
              <w:numPr>
                <w:ilvl w:val="0"/>
                <w:numId w:val="357"/>
              </w:numPr>
              <w:autoSpaceDE w:val="0"/>
              <w:autoSpaceDN w:val="0"/>
              <w:adjustRightInd w:val="0"/>
              <w:ind w:left="1152"/>
              <w:rPr>
                <w:rFonts w:asciiTheme="minorHAnsi" w:hAnsiTheme="minorHAnsi" w:cstheme="minorHAnsi"/>
                <w:sz w:val="24"/>
                <w:szCs w:val="24"/>
              </w:rPr>
            </w:pPr>
            <w:r w:rsidRPr="00955AF6">
              <w:rPr>
                <w:rFonts w:asciiTheme="minorHAnsi" w:hAnsiTheme="minorHAnsi" w:cstheme="minorHAnsi"/>
                <w:b/>
                <w:color w:val="FF0000"/>
                <w:sz w:val="24"/>
                <w:szCs w:val="24"/>
              </w:rPr>
              <w:t>This is the first exposure to symmetry in the Common Core</w:t>
            </w:r>
          </w:p>
          <w:p w:rsidR="005B233A" w:rsidRPr="00955AF6" w:rsidRDefault="005B233A" w:rsidP="00EE4142">
            <w:pPr>
              <w:autoSpaceDE w:val="0"/>
              <w:autoSpaceDN w:val="0"/>
              <w:adjustRightInd w:val="0"/>
              <w:rPr>
                <w:rFonts w:asciiTheme="minorHAnsi" w:hAnsiTheme="minorHAnsi" w:cstheme="minorHAnsi"/>
                <w:b/>
              </w:rPr>
            </w:pPr>
          </w:p>
        </w:tc>
        <w:tc>
          <w:tcPr>
            <w:tcW w:w="3150" w:type="dxa"/>
          </w:tcPr>
          <w:p w:rsidR="005B233A" w:rsidRPr="00955AF6" w:rsidRDefault="005B233A" w:rsidP="004E7D56">
            <w:pPr>
              <w:pStyle w:val="ListParagraph"/>
              <w:numPr>
                <w:ilvl w:val="0"/>
                <w:numId w:val="280"/>
              </w:numPr>
              <w:autoSpaceDE w:val="0"/>
              <w:autoSpaceDN w:val="0"/>
              <w:adjustRightInd w:val="0"/>
              <w:ind w:left="342" w:hanging="342"/>
              <w:rPr>
                <w:rFonts w:asciiTheme="minorHAnsi" w:hAnsiTheme="minorHAnsi" w:cstheme="minorHAnsi"/>
                <w:b/>
                <w:bCs/>
                <w:sz w:val="24"/>
                <w:szCs w:val="24"/>
              </w:rPr>
            </w:pPr>
            <w:r w:rsidRPr="00955AF6">
              <w:rPr>
                <w:rFonts w:asciiTheme="minorHAnsi" w:hAnsiTheme="minorHAnsi" w:cstheme="minorHAnsi"/>
                <w:b/>
                <w:bCs/>
                <w:sz w:val="24"/>
                <w:szCs w:val="24"/>
              </w:rPr>
              <w:t>Make sense of problems and persevere in solving them.</w:t>
            </w:r>
          </w:p>
          <w:p w:rsidR="005B233A" w:rsidRPr="00955AF6" w:rsidRDefault="005B233A" w:rsidP="005B233A">
            <w:pPr>
              <w:autoSpaceDE w:val="0"/>
              <w:autoSpaceDN w:val="0"/>
              <w:adjustRightInd w:val="0"/>
              <w:ind w:left="342" w:hanging="342"/>
              <w:rPr>
                <w:rFonts w:asciiTheme="minorHAnsi" w:hAnsiTheme="minorHAnsi" w:cstheme="minorHAnsi"/>
                <w:b/>
                <w:bCs/>
                <w:sz w:val="24"/>
                <w:szCs w:val="24"/>
              </w:rPr>
            </w:pPr>
          </w:p>
          <w:p w:rsidR="005B233A" w:rsidRPr="00955AF6" w:rsidRDefault="005B233A" w:rsidP="004E7D56">
            <w:pPr>
              <w:pStyle w:val="ListParagraph"/>
              <w:numPr>
                <w:ilvl w:val="0"/>
                <w:numId w:val="280"/>
              </w:numPr>
              <w:autoSpaceDE w:val="0"/>
              <w:autoSpaceDN w:val="0"/>
              <w:adjustRightInd w:val="0"/>
              <w:ind w:left="342" w:hanging="342"/>
              <w:rPr>
                <w:rFonts w:asciiTheme="minorHAnsi" w:hAnsiTheme="minorHAnsi" w:cstheme="minorHAnsi"/>
                <w:b/>
                <w:bCs/>
                <w:sz w:val="24"/>
                <w:szCs w:val="24"/>
              </w:rPr>
            </w:pPr>
            <w:r w:rsidRPr="00955AF6">
              <w:rPr>
                <w:rFonts w:asciiTheme="minorHAnsi" w:hAnsiTheme="minorHAnsi" w:cstheme="minorHAnsi"/>
                <w:b/>
                <w:bCs/>
                <w:sz w:val="24"/>
                <w:szCs w:val="24"/>
              </w:rPr>
              <w:t>Reason abstractly and quantitatively.</w:t>
            </w:r>
          </w:p>
          <w:p w:rsidR="005B233A" w:rsidRPr="00955AF6" w:rsidRDefault="005B233A" w:rsidP="005B233A">
            <w:pPr>
              <w:autoSpaceDE w:val="0"/>
              <w:autoSpaceDN w:val="0"/>
              <w:adjustRightInd w:val="0"/>
              <w:ind w:left="342" w:hanging="342"/>
              <w:rPr>
                <w:rFonts w:asciiTheme="minorHAnsi" w:hAnsiTheme="minorHAnsi" w:cstheme="minorHAnsi"/>
                <w:b/>
                <w:bCs/>
                <w:sz w:val="24"/>
                <w:szCs w:val="24"/>
              </w:rPr>
            </w:pPr>
          </w:p>
          <w:p w:rsidR="005B233A" w:rsidRPr="005B233A" w:rsidRDefault="005B233A" w:rsidP="004E7D56">
            <w:pPr>
              <w:pStyle w:val="ListParagraph"/>
              <w:numPr>
                <w:ilvl w:val="0"/>
                <w:numId w:val="280"/>
              </w:numPr>
              <w:autoSpaceDE w:val="0"/>
              <w:autoSpaceDN w:val="0"/>
              <w:adjustRightInd w:val="0"/>
              <w:ind w:left="342" w:hanging="342"/>
              <w:rPr>
                <w:rFonts w:asciiTheme="minorHAnsi" w:hAnsiTheme="minorHAnsi" w:cstheme="minorHAnsi"/>
                <w:b/>
                <w:bCs/>
                <w:sz w:val="24"/>
                <w:szCs w:val="24"/>
              </w:rPr>
            </w:pPr>
            <w:r w:rsidRPr="005B233A">
              <w:rPr>
                <w:rFonts w:asciiTheme="minorHAnsi" w:hAnsiTheme="minorHAnsi" w:cstheme="minorHAnsi"/>
                <w:b/>
                <w:bCs/>
                <w:sz w:val="24"/>
                <w:szCs w:val="24"/>
              </w:rPr>
              <w:t xml:space="preserve">Construct viable </w:t>
            </w:r>
            <w:r w:rsidRPr="005B233A">
              <w:rPr>
                <w:rFonts w:asciiTheme="minorHAnsi" w:hAnsiTheme="minorHAnsi" w:cstheme="minorHAnsi"/>
                <w:b/>
                <w:bCs/>
              </w:rPr>
              <w:t>a</w:t>
            </w:r>
            <w:r w:rsidRPr="005B233A">
              <w:rPr>
                <w:rFonts w:asciiTheme="minorHAnsi" w:hAnsiTheme="minorHAnsi" w:cstheme="minorHAnsi"/>
                <w:b/>
                <w:bCs/>
                <w:sz w:val="24"/>
                <w:szCs w:val="24"/>
              </w:rPr>
              <w:t>rguments and critique the reasoning of others.</w:t>
            </w:r>
          </w:p>
          <w:p w:rsidR="005B233A" w:rsidRPr="00955AF6" w:rsidRDefault="005B233A" w:rsidP="005B233A">
            <w:pPr>
              <w:autoSpaceDE w:val="0"/>
              <w:autoSpaceDN w:val="0"/>
              <w:adjustRightInd w:val="0"/>
              <w:ind w:left="342" w:hanging="342"/>
              <w:rPr>
                <w:rFonts w:asciiTheme="minorHAnsi" w:hAnsiTheme="minorHAnsi" w:cstheme="minorHAnsi"/>
                <w:b/>
                <w:bCs/>
                <w:sz w:val="24"/>
                <w:szCs w:val="24"/>
              </w:rPr>
            </w:pPr>
          </w:p>
          <w:p w:rsidR="005B233A" w:rsidRPr="00955AF6" w:rsidRDefault="005B233A" w:rsidP="004E7D56">
            <w:pPr>
              <w:numPr>
                <w:ilvl w:val="0"/>
                <w:numId w:val="280"/>
              </w:numPr>
              <w:autoSpaceDE w:val="0"/>
              <w:autoSpaceDN w:val="0"/>
              <w:adjustRightInd w:val="0"/>
              <w:ind w:left="342" w:hanging="342"/>
              <w:rPr>
                <w:rFonts w:asciiTheme="minorHAnsi" w:hAnsiTheme="minorHAnsi" w:cstheme="minorHAnsi"/>
                <w:b/>
                <w:bCs/>
                <w:sz w:val="24"/>
                <w:szCs w:val="24"/>
              </w:rPr>
            </w:pPr>
            <w:r w:rsidRPr="00955AF6">
              <w:rPr>
                <w:rFonts w:asciiTheme="minorHAnsi" w:hAnsiTheme="minorHAnsi" w:cstheme="minorHAnsi"/>
                <w:b/>
                <w:bCs/>
                <w:sz w:val="24"/>
                <w:szCs w:val="24"/>
              </w:rPr>
              <w:t xml:space="preserve"> Model with mathematics.</w:t>
            </w:r>
          </w:p>
          <w:p w:rsidR="005B233A" w:rsidRPr="00955AF6" w:rsidRDefault="005B233A" w:rsidP="005B233A">
            <w:pPr>
              <w:autoSpaceDE w:val="0"/>
              <w:autoSpaceDN w:val="0"/>
              <w:adjustRightInd w:val="0"/>
              <w:ind w:left="342" w:hanging="342"/>
              <w:rPr>
                <w:rFonts w:asciiTheme="minorHAnsi" w:hAnsiTheme="minorHAnsi" w:cstheme="minorHAnsi"/>
                <w:b/>
                <w:bCs/>
                <w:sz w:val="24"/>
                <w:szCs w:val="24"/>
              </w:rPr>
            </w:pPr>
          </w:p>
          <w:p w:rsidR="005B233A" w:rsidRPr="00955AF6" w:rsidRDefault="005B233A" w:rsidP="004E7D56">
            <w:pPr>
              <w:numPr>
                <w:ilvl w:val="0"/>
                <w:numId w:val="280"/>
              </w:numPr>
              <w:autoSpaceDE w:val="0"/>
              <w:autoSpaceDN w:val="0"/>
              <w:adjustRightInd w:val="0"/>
              <w:ind w:left="342" w:hanging="342"/>
              <w:rPr>
                <w:rFonts w:asciiTheme="minorHAnsi" w:hAnsiTheme="minorHAnsi" w:cstheme="minorHAnsi"/>
                <w:b/>
                <w:bCs/>
                <w:sz w:val="24"/>
                <w:szCs w:val="24"/>
              </w:rPr>
            </w:pPr>
            <w:r w:rsidRPr="00955AF6">
              <w:rPr>
                <w:rFonts w:asciiTheme="minorHAnsi" w:hAnsiTheme="minorHAnsi" w:cstheme="minorHAnsi"/>
                <w:b/>
                <w:bCs/>
                <w:sz w:val="24"/>
                <w:szCs w:val="24"/>
              </w:rPr>
              <w:t xml:space="preserve"> Use appropriate tools strategically.</w:t>
            </w:r>
          </w:p>
          <w:p w:rsidR="005B233A" w:rsidRPr="00955AF6" w:rsidRDefault="005B233A" w:rsidP="005B233A">
            <w:pPr>
              <w:autoSpaceDE w:val="0"/>
              <w:autoSpaceDN w:val="0"/>
              <w:adjustRightInd w:val="0"/>
              <w:ind w:left="342" w:hanging="342"/>
              <w:rPr>
                <w:rFonts w:asciiTheme="minorHAnsi" w:hAnsiTheme="minorHAnsi" w:cstheme="minorHAnsi"/>
                <w:b/>
                <w:bCs/>
                <w:sz w:val="24"/>
                <w:szCs w:val="24"/>
              </w:rPr>
            </w:pPr>
          </w:p>
          <w:p w:rsidR="005B233A" w:rsidRPr="00955AF6" w:rsidRDefault="005B233A" w:rsidP="004E7D56">
            <w:pPr>
              <w:numPr>
                <w:ilvl w:val="0"/>
                <w:numId w:val="280"/>
              </w:numPr>
              <w:autoSpaceDE w:val="0"/>
              <w:autoSpaceDN w:val="0"/>
              <w:adjustRightInd w:val="0"/>
              <w:ind w:left="342" w:hanging="342"/>
              <w:rPr>
                <w:rFonts w:asciiTheme="minorHAnsi" w:hAnsiTheme="minorHAnsi" w:cstheme="minorHAnsi"/>
                <w:b/>
                <w:bCs/>
                <w:sz w:val="24"/>
                <w:szCs w:val="24"/>
              </w:rPr>
            </w:pPr>
            <w:r w:rsidRPr="00955AF6">
              <w:rPr>
                <w:rFonts w:asciiTheme="minorHAnsi" w:hAnsiTheme="minorHAnsi" w:cstheme="minorHAnsi"/>
                <w:b/>
                <w:bCs/>
                <w:sz w:val="24"/>
                <w:szCs w:val="24"/>
              </w:rPr>
              <w:t xml:space="preserve"> Attend to precision.</w:t>
            </w:r>
          </w:p>
          <w:p w:rsidR="005B233A" w:rsidRPr="00955AF6" w:rsidRDefault="005B233A" w:rsidP="005B233A">
            <w:pPr>
              <w:autoSpaceDE w:val="0"/>
              <w:autoSpaceDN w:val="0"/>
              <w:adjustRightInd w:val="0"/>
              <w:ind w:left="342" w:hanging="342"/>
              <w:rPr>
                <w:rFonts w:asciiTheme="minorHAnsi" w:hAnsiTheme="minorHAnsi" w:cstheme="minorHAnsi"/>
                <w:b/>
                <w:bCs/>
                <w:sz w:val="24"/>
                <w:szCs w:val="24"/>
              </w:rPr>
            </w:pPr>
          </w:p>
          <w:p w:rsidR="005B233A" w:rsidRPr="00955AF6" w:rsidRDefault="005B233A" w:rsidP="004E7D56">
            <w:pPr>
              <w:numPr>
                <w:ilvl w:val="0"/>
                <w:numId w:val="280"/>
              </w:numPr>
              <w:autoSpaceDE w:val="0"/>
              <w:autoSpaceDN w:val="0"/>
              <w:adjustRightInd w:val="0"/>
              <w:ind w:left="342" w:hanging="342"/>
              <w:rPr>
                <w:rFonts w:asciiTheme="minorHAnsi" w:hAnsiTheme="minorHAnsi" w:cstheme="minorHAnsi"/>
                <w:b/>
                <w:bCs/>
                <w:sz w:val="24"/>
                <w:szCs w:val="24"/>
              </w:rPr>
            </w:pPr>
            <w:r w:rsidRPr="00955AF6">
              <w:rPr>
                <w:rFonts w:asciiTheme="minorHAnsi" w:hAnsiTheme="minorHAnsi" w:cstheme="minorHAnsi"/>
                <w:b/>
                <w:bCs/>
                <w:sz w:val="24"/>
                <w:szCs w:val="24"/>
              </w:rPr>
              <w:t xml:space="preserve"> Look for and make use of structure.</w:t>
            </w:r>
          </w:p>
          <w:p w:rsidR="005B233A" w:rsidRPr="00955AF6" w:rsidRDefault="005B233A" w:rsidP="005B233A">
            <w:pPr>
              <w:autoSpaceDE w:val="0"/>
              <w:autoSpaceDN w:val="0"/>
              <w:adjustRightInd w:val="0"/>
              <w:ind w:left="342" w:hanging="342"/>
              <w:rPr>
                <w:rFonts w:asciiTheme="minorHAnsi" w:hAnsiTheme="minorHAnsi" w:cstheme="minorHAnsi"/>
                <w:b/>
                <w:bCs/>
                <w:sz w:val="24"/>
                <w:szCs w:val="24"/>
              </w:rPr>
            </w:pPr>
          </w:p>
          <w:p w:rsidR="005B233A" w:rsidRDefault="005B233A" w:rsidP="004E7D56">
            <w:pPr>
              <w:numPr>
                <w:ilvl w:val="0"/>
                <w:numId w:val="280"/>
              </w:numPr>
              <w:autoSpaceDE w:val="0"/>
              <w:autoSpaceDN w:val="0"/>
              <w:adjustRightInd w:val="0"/>
              <w:ind w:left="342" w:hanging="342"/>
              <w:rPr>
                <w:rFonts w:asciiTheme="minorHAnsi" w:hAnsiTheme="minorHAnsi" w:cstheme="minorHAnsi"/>
                <w:b/>
                <w:bCs/>
                <w:sz w:val="24"/>
                <w:szCs w:val="24"/>
              </w:rPr>
            </w:pPr>
            <w:r w:rsidRPr="00955AF6">
              <w:rPr>
                <w:rFonts w:asciiTheme="minorHAnsi" w:hAnsiTheme="minorHAnsi" w:cstheme="minorHAnsi"/>
                <w:b/>
                <w:bCs/>
                <w:sz w:val="24"/>
                <w:szCs w:val="24"/>
              </w:rPr>
              <w:t xml:space="preserve"> Look for and express regularity in repeated reasoning.</w:t>
            </w:r>
          </w:p>
          <w:p w:rsidR="005B233A" w:rsidRDefault="005B233A" w:rsidP="005B233A">
            <w:pPr>
              <w:pStyle w:val="ListParagraph"/>
              <w:rPr>
                <w:rFonts w:asciiTheme="minorHAnsi" w:hAnsiTheme="minorHAnsi" w:cstheme="minorHAnsi"/>
                <w:b/>
                <w:bCs/>
                <w:sz w:val="24"/>
                <w:szCs w:val="24"/>
              </w:rPr>
            </w:pPr>
          </w:p>
          <w:p w:rsidR="005B233A" w:rsidRDefault="005B233A" w:rsidP="005B233A">
            <w:pPr>
              <w:autoSpaceDE w:val="0"/>
              <w:autoSpaceDN w:val="0"/>
              <w:adjustRightInd w:val="0"/>
              <w:rPr>
                <w:rFonts w:asciiTheme="minorHAnsi" w:hAnsiTheme="minorHAnsi" w:cstheme="minorHAnsi"/>
                <w:b/>
                <w:bCs/>
                <w:sz w:val="24"/>
                <w:szCs w:val="24"/>
              </w:rPr>
            </w:pPr>
          </w:p>
          <w:p w:rsidR="005B233A" w:rsidRDefault="005B233A" w:rsidP="005B233A">
            <w:pPr>
              <w:autoSpaceDE w:val="0"/>
              <w:autoSpaceDN w:val="0"/>
              <w:adjustRightInd w:val="0"/>
              <w:rPr>
                <w:rFonts w:asciiTheme="minorHAnsi" w:hAnsiTheme="minorHAnsi" w:cstheme="minorHAnsi"/>
                <w:b/>
                <w:bCs/>
                <w:sz w:val="24"/>
                <w:szCs w:val="24"/>
              </w:rPr>
            </w:pPr>
          </w:p>
          <w:p w:rsidR="005B233A" w:rsidRDefault="005B233A" w:rsidP="005B233A">
            <w:pPr>
              <w:autoSpaceDE w:val="0"/>
              <w:autoSpaceDN w:val="0"/>
              <w:adjustRightInd w:val="0"/>
              <w:rPr>
                <w:rFonts w:asciiTheme="minorHAnsi" w:hAnsiTheme="minorHAnsi" w:cstheme="minorHAnsi"/>
                <w:b/>
                <w:bCs/>
                <w:sz w:val="24"/>
                <w:szCs w:val="24"/>
              </w:rPr>
            </w:pPr>
          </w:p>
          <w:p w:rsidR="005B233A" w:rsidRDefault="005B233A" w:rsidP="005B233A">
            <w:pPr>
              <w:autoSpaceDE w:val="0"/>
              <w:autoSpaceDN w:val="0"/>
              <w:adjustRightInd w:val="0"/>
              <w:rPr>
                <w:rFonts w:asciiTheme="minorHAnsi" w:hAnsiTheme="minorHAnsi" w:cstheme="minorHAnsi"/>
                <w:b/>
                <w:bCs/>
                <w:sz w:val="24"/>
                <w:szCs w:val="24"/>
              </w:rPr>
            </w:pPr>
          </w:p>
          <w:p w:rsidR="005B233A" w:rsidRDefault="005B233A" w:rsidP="005B233A">
            <w:pPr>
              <w:autoSpaceDE w:val="0"/>
              <w:autoSpaceDN w:val="0"/>
              <w:adjustRightInd w:val="0"/>
              <w:rPr>
                <w:rFonts w:asciiTheme="minorHAnsi" w:hAnsiTheme="minorHAnsi" w:cstheme="minorHAnsi"/>
                <w:b/>
                <w:bCs/>
                <w:sz w:val="24"/>
                <w:szCs w:val="24"/>
              </w:rPr>
            </w:pPr>
          </w:p>
          <w:p w:rsidR="005B233A" w:rsidRPr="00955AF6" w:rsidRDefault="005B233A" w:rsidP="005B233A">
            <w:pPr>
              <w:autoSpaceDE w:val="0"/>
              <w:autoSpaceDN w:val="0"/>
              <w:adjustRightInd w:val="0"/>
              <w:rPr>
                <w:rFonts w:asciiTheme="minorHAnsi" w:hAnsiTheme="minorHAnsi" w:cstheme="minorHAnsi"/>
                <w:b/>
                <w:bCs/>
                <w:sz w:val="24"/>
                <w:szCs w:val="24"/>
              </w:rPr>
            </w:pPr>
          </w:p>
          <w:p w:rsidR="005B233A" w:rsidRPr="00955AF6" w:rsidRDefault="005B233A" w:rsidP="005B233A">
            <w:pPr>
              <w:pStyle w:val="ListParagraph"/>
              <w:autoSpaceDE w:val="0"/>
              <w:autoSpaceDN w:val="0"/>
              <w:adjustRightInd w:val="0"/>
              <w:ind w:left="360"/>
              <w:rPr>
                <w:rFonts w:asciiTheme="minorHAnsi" w:hAnsiTheme="minorHAnsi" w:cstheme="minorHAnsi"/>
                <w:b/>
                <w:bCs/>
              </w:rPr>
            </w:pPr>
          </w:p>
        </w:tc>
      </w:tr>
    </w:tbl>
    <w:p w:rsidR="00F63005" w:rsidRDefault="00F63005">
      <w:pPr>
        <w:rPr>
          <w:rFonts w:asciiTheme="minorHAnsi" w:eastAsiaTheme="majorEastAsia" w:hAnsiTheme="minorHAnsi" w:cstheme="minorHAnsi"/>
          <w:b/>
          <w:bCs/>
          <w:color w:val="365F91" w:themeColor="accent1" w:themeShade="BF"/>
          <w:sz w:val="28"/>
          <w:szCs w:val="28"/>
        </w:rPr>
        <w:sectPr w:rsidR="00F63005" w:rsidSect="004A0BDE">
          <w:headerReference w:type="even" r:id="rId46"/>
          <w:headerReference w:type="default" r:id="rId47"/>
          <w:headerReference w:type="first" r:id="rId48"/>
          <w:pgSz w:w="12240" w:h="15840" w:code="1"/>
          <w:pgMar w:top="1080" w:right="990" w:bottom="1080" w:left="1267" w:header="720" w:footer="720" w:gutter="0"/>
          <w:cols w:space="720"/>
          <w:docGrid w:linePitch="360"/>
        </w:sect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60"/>
        <w:gridCol w:w="3150"/>
      </w:tblGrid>
      <w:tr w:rsidR="00A37E17" w:rsidRPr="00D06685" w:rsidTr="006E0F98">
        <w:trPr>
          <w:tblHeader/>
        </w:trPr>
        <w:tc>
          <w:tcPr>
            <w:tcW w:w="10278" w:type="dxa"/>
            <w:gridSpan w:val="3"/>
            <w:shd w:val="clear" w:color="auto" w:fill="auto"/>
          </w:tcPr>
          <w:p w:rsidR="00A37E17" w:rsidRPr="00D06685" w:rsidRDefault="00A37E17" w:rsidP="002E29A3">
            <w:pPr>
              <w:rPr>
                <w:rFonts w:asciiTheme="minorHAnsi" w:hAnsiTheme="minorHAnsi" w:cstheme="minorHAnsi"/>
              </w:rPr>
            </w:pPr>
            <w:r w:rsidRPr="00D06685">
              <w:rPr>
                <w:rFonts w:asciiTheme="minorHAnsi" w:hAnsiTheme="minorHAnsi" w:cstheme="minorHAnsi"/>
                <w:b/>
              </w:rPr>
              <w:t>DOMAIN: Operations and Algebraic Thinking</w:t>
            </w:r>
          </w:p>
        </w:tc>
      </w:tr>
      <w:tr w:rsidR="00A37E17" w:rsidRPr="00D06685" w:rsidTr="006E0F98">
        <w:trPr>
          <w:trHeight w:val="377"/>
          <w:tblHeader/>
        </w:trPr>
        <w:tc>
          <w:tcPr>
            <w:tcW w:w="2268" w:type="dxa"/>
            <w:shd w:val="clear" w:color="auto" w:fill="auto"/>
          </w:tcPr>
          <w:p w:rsidR="00A37E17" w:rsidRPr="00D06685" w:rsidRDefault="00A37E17" w:rsidP="002E29A3">
            <w:pPr>
              <w:rPr>
                <w:rFonts w:asciiTheme="minorHAnsi" w:hAnsiTheme="minorHAnsi" w:cstheme="minorHAnsi"/>
                <w:b/>
              </w:rPr>
            </w:pPr>
            <w:r w:rsidRPr="00D06685">
              <w:rPr>
                <w:rFonts w:asciiTheme="minorHAnsi" w:hAnsiTheme="minorHAnsi" w:cstheme="minorHAnsi"/>
                <w:b/>
              </w:rPr>
              <w:t>Cluster</w:t>
            </w:r>
          </w:p>
        </w:tc>
        <w:tc>
          <w:tcPr>
            <w:tcW w:w="4860" w:type="dxa"/>
            <w:shd w:val="clear" w:color="auto" w:fill="auto"/>
          </w:tcPr>
          <w:p w:rsidR="00A37E17" w:rsidRPr="00D06685" w:rsidRDefault="00A37E17" w:rsidP="002E29A3">
            <w:pPr>
              <w:rPr>
                <w:rFonts w:asciiTheme="minorHAnsi" w:hAnsiTheme="minorHAnsi" w:cstheme="minorHAnsi"/>
                <w:b/>
              </w:rPr>
            </w:pPr>
            <w:r w:rsidRPr="00D06685">
              <w:rPr>
                <w:rFonts w:asciiTheme="minorHAnsi" w:hAnsiTheme="minorHAnsi" w:cstheme="minorHAnsi"/>
                <w:b/>
              </w:rPr>
              <w:t>Standard</w:t>
            </w:r>
          </w:p>
        </w:tc>
        <w:tc>
          <w:tcPr>
            <w:tcW w:w="3150" w:type="dxa"/>
            <w:shd w:val="clear" w:color="auto" w:fill="auto"/>
          </w:tcPr>
          <w:p w:rsidR="00A37E17" w:rsidRPr="00D06685" w:rsidRDefault="00A37E17" w:rsidP="002E29A3">
            <w:pPr>
              <w:rPr>
                <w:rFonts w:asciiTheme="minorHAnsi" w:hAnsiTheme="minorHAnsi" w:cstheme="minorHAnsi"/>
                <w:b/>
              </w:rPr>
            </w:pPr>
            <w:r w:rsidRPr="00D06685">
              <w:rPr>
                <w:rFonts w:asciiTheme="minorHAnsi" w:hAnsiTheme="minorHAnsi" w:cstheme="minorHAnsi"/>
                <w:b/>
              </w:rPr>
              <w:t>Mathematical Practices</w:t>
            </w:r>
          </w:p>
        </w:tc>
      </w:tr>
      <w:tr w:rsidR="00A37E17" w:rsidRPr="00D06685" w:rsidTr="006E0F98">
        <w:tc>
          <w:tcPr>
            <w:tcW w:w="2268" w:type="dxa"/>
            <w:shd w:val="clear" w:color="auto" w:fill="auto"/>
          </w:tcPr>
          <w:p w:rsidR="00A37E17" w:rsidRPr="00D06685" w:rsidRDefault="00A37E17" w:rsidP="00A37E17">
            <w:pPr>
              <w:rPr>
                <w:rFonts w:asciiTheme="minorHAnsi" w:hAnsiTheme="minorHAnsi" w:cstheme="minorHAnsi"/>
              </w:rPr>
            </w:pPr>
            <w:r w:rsidRPr="00C84A19">
              <w:rPr>
                <w:rFonts w:asciiTheme="minorHAnsi" w:hAnsiTheme="minorHAnsi" w:cstheme="minorHAnsi"/>
                <w:b/>
              </w:rPr>
              <w:t>Write and interpret numerical expressions.</w:t>
            </w:r>
          </w:p>
        </w:tc>
        <w:tc>
          <w:tcPr>
            <w:tcW w:w="4860" w:type="dxa"/>
            <w:shd w:val="clear" w:color="auto" w:fill="auto"/>
          </w:tcPr>
          <w:p w:rsidR="00A37E17" w:rsidRPr="00C84A19" w:rsidRDefault="00A37E17" w:rsidP="006D7EFB">
            <w:pPr>
              <w:spacing w:after="0" w:line="240" w:lineRule="auto"/>
              <w:rPr>
                <w:rFonts w:asciiTheme="minorHAnsi" w:hAnsiTheme="minorHAnsi" w:cstheme="minorHAnsi"/>
                <w:b/>
              </w:rPr>
            </w:pPr>
            <w:r w:rsidRPr="00C84A19">
              <w:rPr>
                <w:rFonts w:asciiTheme="minorHAnsi" w:hAnsiTheme="minorHAnsi" w:cstheme="minorHAnsi"/>
                <w:b/>
              </w:rPr>
              <w:t>5.OA.1</w:t>
            </w:r>
          </w:p>
          <w:p w:rsidR="00A37E17" w:rsidRPr="00C84A19" w:rsidRDefault="00A37E17" w:rsidP="006D7EFB">
            <w:pPr>
              <w:spacing w:after="0" w:line="240" w:lineRule="auto"/>
              <w:rPr>
                <w:rFonts w:asciiTheme="minorHAnsi" w:hAnsiTheme="minorHAnsi" w:cstheme="minorHAnsi"/>
              </w:rPr>
            </w:pPr>
            <w:r w:rsidRPr="00C84A19">
              <w:rPr>
                <w:rFonts w:asciiTheme="minorHAnsi" w:hAnsiTheme="minorHAnsi" w:cstheme="minorHAnsi"/>
              </w:rPr>
              <w:t xml:space="preserve">Use </w:t>
            </w:r>
            <w:r w:rsidR="00184222">
              <w:rPr>
                <w:rFonts w:asciiTheme="minorHAnsi" w:hAnsiTheme="minorHAnsi" w:cstheme="minorHAnsi"/>
                <w:u w:val="single"/>
              </w:rPr>
              <w:t>Nemeth Braille Code</w:t>
            </w:r>
            <w:r w:rsidR="00184222" w:rsidRPr="00DA3376">
              <w:rPr>
                <w:rFonts w:asciiTheme="minorHAnsi" w:hAnsiTheme="minorHAnsi" w:cstheme="minorHAnsi"/>
              </w:rPr>
              <w:t xml:space="preserve"> </w:t>
            </w:r>
            <w:r w:rsidRPr="00C84A19">
              <w:rPr>
                <w:rFonts w:asciiTheme="minorHAnsi" w:hAnsiTheme="minorHAnsi" w:cstheme="minorHAnsi"/>
                <w:color w:val="0066FF"/>
              </w:rPr>
              <w:t>parentheses</w:t>
            </w:r>
            <w:r w:rsidRPr="00C84A19">
              <w:rPr>
                <w:rFonts w:asciiTheme="minorHAnsi" w:hAnsiTheme="minorHAnsi" w:cstheme="minorHAnsi"/>
              </w:rPr>
              <w:t xml:space="preserve">, </w:t>
            </w:r>
            <w:r w:rsidRPr="00C84A19">
              <w:rPr>
                <w:rFonts w:asciiTheme="minorHAnsi" w:hAnsiTheme="minorHAnsi" w:cstheme="minorHAnsi"/>
                <w:color w:val="0066FF"/>
              </w:rPr>
              <w:t>brackets</w:t>
            </w:r>
            <w:r w:rsidRPr="00C84A19">
              <w:rPr>
                <w:rFonts w:asciiTheme="minorHAnsi" w:hAnsiTheme="minorHAnsi" w:cstheme="minorHAnsi"/>
              </w:rPr>
              <w:t xml:space="preserve">, or </w:t>
            </w:r>
            <w:r w:rsidRPr="00C84A19">
              <w:rPr>
                <w:rFonts w:asciiTheme="minorHAnsi" w:hAnsiTheme="minorHAnsi" w:cstheme="minorHAnsi"/>
                <w:color w:val="0066FF"/>
              </w:rPr>
              <w:t>braces</w:t>
            </w:r>
            <w:r w:rsidRPr="00C84A19">
              <w:rPr>
                <w:rFonts w:asciiTheme="minorHAnsi" w:hAnsiTheme="minorHAnsi" w:cstheme="minorHAnsi"/>
              </w:rPr>
              <w:t xml:space="preserve"> in numerical </w:t>
            </w:r>
            <w:r w:rsidRPr="00C84A19">
              <w:rPr>
                <w:rFonts w:asciiTheme="minorHAnsi" w:hAnsiTheme="minorHAnsi" w:cstheme="minorHAnsi"/>
                <w:color w:val="0066FF"/>
              </w:rPr>
              <w:t>expressions</w:t>
            </w:r>
            <w:r w:rsidRPr="00C84A19">
              <w:rPr>
                <w:rFonts w:asciiTheme="minorHAnsi" w:hAnsiTheme="minorHAnsi" w:cstheme="minorHAnsi"/>
              </w:rPr>
              <w:t>, and evaluate expressions with these symbols.</w:t>
            </w:r>
          </w:p>
          <w:p w:rsidR="00A37E17" w:rsidRPr="00C84A19" w:rsidRDefault="00A37E17" w:rsidP="00636700">
            <w:pPr>
              <w:spacing w:after="0" w:line="240" w:lineRule="auto"/>
              <w:rPr>
                <w:rFonts w:asciiTheme="minorHAnsi" w:hAnsiTheme="minorHAnsi" w:cstheme="minorHAnsi"/>
                <w:b/>
                <w:color w:val="FF0000"/>
              </w:rPr>
            </w:pPr>
            <w:r w:rsidRPr="00C84A19">
              <w:rPr>
                <w:rFonts w:asciiTheme="minorHAnsi" w:hAnsiTheme="minorHAnsi" w:cstheme="minorHAnsi"/>
                <w:b/>
                <w:color w:val="FF0000"/>
              </w:rPr>
              <w:t>Essential Skills and Knowledge</w:t>
            </w:r>
          </w:p>
          <w:p w:rsidR="00A37E17" w:rsidRPr="00846656" w:rsidRDefault="00A37E17" w:rsidP="00846656">
            <w:pPr>
              <w:numPr>
                <w:ilvl w:val="0"/>
                <w:numId w:val="127"/>
              </w:numPr>
              <w:spacing w:after="0" w:line="240" w:lineRule="auto"/>
              <w:ind w:left="972" w:hanging="540"/>
              <w:rPr>
                <w:rFonts w:asciiTheme="minorHAnsi" w:hAnsiTheme="minorHAnsi" w:cstheme="minorHAnsi"/>
                <w:b/>
                <w:color w:val="FF0000"/>
              </w:rPr>
            </w:pPr>
            <w:r w:rsidRPr="00846656">
              <w:rPr>
                <w:rFonts w:asciiTheme="minorHAnsi" w:hAnsiTheme="minorHAnsi" w:cstheme="minorHAnsi"/>
                <w:b/>
                <w:color w:val="FF0000"/>
              </w:rPr>
              <w:t xml:space="preserve">Ability to build on knowledge of order of operations </w:t>
            </w:r>
            <w:r w:rsidRPr="00846656">
              <w:rPr>
                <w:rFonts w:asciiTheme="minorHAnsi" w:hAnsiTheme="minorHAnsi" w:cstheme="minorHAnsi"/>
                <w:b/>
                <w:color w:val="00B050"/>
              </w:rPr>
              <w:t>(3.OA.8)</w:t>
            </w:r>
            <w:r w:rsidRPr="00846656">
              <w:rPr>
                <w:rFonts w:asciiTheme="minorHAnsi" w:hAnsiTheme="minorHAnsi" w:cstheme="minorHAnsi"/>
                <w:b/>
                <w:color w:val="FF0000"/>
              </w:rPr>
              <w:t xml:space="preserve"> to find the value of an </w:t>
            </w:r>
            <w:r w:rsidRPr="00846656">
              <w:rPr>
                <w:rFonts w:asciiTheme="minorHAnsi" w:hAnsiTheme="minorHAnsi" w:cstheme="minorHAnsi"/>
                <w:b/>
                <w:color w:val="0066FF"/>
              </w:rPr>
              <w:t>expression</w:t>
            </w:r>
            <w:r w:rsidRPr="00846656">
              <w:rPr>
                <w:rFonts w:asciiTheme="minorHAnsi" w:hAnsiTheme="minorHAnsi" w:cstheme="minorHAnsi"/>
                <w:b/>
                <w:color w:val="FF0000"/>
              </w:rPr>
              <w:t xml:space="preserve"> without variables</w:t>
            </w:r>
          </w:p>
          <w:p w:rsidR="00A37E17" w:rsidRPr="00C84A19" w:rsidRDefault="00A37E17" w:rsidP="00636700">
            <w:pPr>
              <w:spacing w:after="0" w:line="240" w:lineRule="auto"/>
              <w:rPr>
                <w:rFonts w:asciiTheme="minorHAnsi" w:hAnsiTheme="minorHAnsi" w:cstheme="minorHAnsi"/>
                <w:color w:val="0070C0"/>
              </w:rPr>
            </w:pPr>
          </w:p>
          <w:p w:rsidR="00A37E17" w:rsidRPr="00C84A19" w:rsidRDefault="00A37E17" w:rsidP="00636700">
            <w:pPr>
              <w:spacing w:after="0" w:line="240" w:lineRule="auto"/>
              <w:rPr>
                <w:rFonts w:asciiTheme="minorHAnsi" w:hAnsiTheme="minorHAnsi" w:cstheme="minorHAnsi"/>
                <w:b/>
              </w:rPr>
            </w:pPr>
            <w:r w:rsidRPr="00C84A19">
              <w:rPr>
                <w:rFonts w:asciiTheme="minorHAnsi" w:hAnsiTheme="minorHAnsi" w:cstheme="minorHAnsi"/>
                <w:b/>
              </w:rPr>
              <w:t>5.OA.2</w:t>
            </w:r>
          </w:p>
          <w:p w:rsidR="00A37E17" w:rsidRPr="00C84A19" w:rsidRDefault="00A37E17" w:rsidP="00636700">
            <w:pPr>
              <w:spacing w:after="0" w:line="240" w:lineRule="auto"/>
              <w:rPr>
                <w:rFonts w:asciiTheme="minorHAnsi" w:hAnsiTheme="minorHAnsi" w:cstheme="minorHAnsi"/>
              </w:rPr>
            </w:pPr>
            <w:r w:rsidRPr="00C84A19">
              <w:rPr>
                <w:rFonts w:asciiTheme="minorHAnsi" w:hAnsiTheme="minorHAnsi" w:cstheme="minorHAnsi"/>
              </w:rPr>
              <w:t xml:space="preserve">Write simple </w:t>
            </w:r>
            <w:r w:rsidRPr="00C84A19">
              <w:rPr>
                <w:rFonts w:asciiTheme="minorHAnsi" w:hAnsiTheme="minorHAnsi" w:cstheme="minorHAnsi"/>
                <w:color w:val="0066FF"/>
              </w:rPr>
              <w:t>expressions</w:t>
            </w:r>
            <w:r w:rsidRPr="00C84A19">
              <w:rPr>
                <w:rFonts w:asciiTheme="minorHAnsi" w:hAnsiTheme="minorHAnsi" w:cstheme="minorHAnsi"/>
              </w:rPr>
              <w:t xml:space="preserve"> </w:t>
            </w:r>
            <w:r w:rsidR="00184222">
              <w:rPr>
                <w:rFonts w:asciiTheme="minorHAnsi" w:hAnsiTheme="minorHAnsi" w:cstheme="minorHAnsi"/>
                <w:u w:val="single"/>
              </w:rPr>
              <w:t>in Nemeth Braille Code</w:t>
            </w:r>
            <w:r w:rsidR="00184222" w:rsidRPr="00DA3376">
              <w:rPr>
                <w:rFonts w:asciiTheme="minorHAnsi" w:hAnsiTheme="minorHAnsi" w:cstheme="minorHAnsi"/>
              </w:rPr>
              <w:t xml:space="preserve"> </w:t>
            </w:r>
            <w:r w:rsidRPr="00C84A19">
              <w:rPr>
                <w:rFonts w:asciiTheme="minorHAnsi" w:hAnsiTheme="minorHAnsi" w:cstheme="minorHAnsi"/>
              </w:rPr>
              <w:t>that record calculations with numbers, and interpret numerical expressions without evaluating them. For example, express the calculation “add 8 and 7, then multiply by 2” as 2 × (8 + 7). Recognize that 3 × (18932 + 921) is three times as large as 18932 + 921, without having to calculate the indicated sum or product.</w:t>
            </w:r>
          </w:p>
          <w:p w:rsidR="00A37E17" w:rsidRPr="00C84A19" w:rsidRDefault="00A37E17" w:rsidP="00636700">
            <w:pPr>
              <w:spacing w:after="0" w:line="240" w:lineRule="auto"/>
              <w:rPr>
                <w:rFonts w:asciiTheme="minorHAnsi" w:hAnsiTheme="minorHAnsi" w:cstheme="minorHAnsi"/>
                <w:b/>
                <w:color w:val="FF0000"/>
              </w:rPr>
            </w:pPr>
            <w:r w:rsidRPr="00C84A19">
              <w:rPr>
                <w:rFonts w:asciiTheme="minorHAnsi" w:hAnsiTheme="minorHAnsi" w:cstheme="minorHAnsi"/>
                <w:b/>
                <w:color w:val="FF0000"/>
              </w:rPr>
              <w:t>Essential Skills and Knowledge</w:t>
            </w:r>
          </w:p>
          <w:p w:rsidR="006D7EFB" w:rsidRPr="00846656" w:rsidRDefault="00A37E17" w:rsidP="00846656">
            <w:pPr>
              <w:numPr>
                <w:ilvl w:val="0"/>
                <w:numId w:val="127"/>
              </w:numPr>
              <w:spacing w:after="0" w:line="240" w:lineRule="auto"/>
              <w:ind w:left="792"/>
              <w:rPr>
                <w:rFonts w:asciiTheme="minorHAnsi" w:hAnsiTheme="minorHAnsi" w:cstheme="minorHAnsi"/>
                <w:b/>
                <w:color w:val="FF0000"/>
              </w:rPr>
            </w:pPr>
            <w:r w:rsidRPr="00846656">
              <w:rPr>
                <w:rFonts w:asciiTheme="minorHAnsi" w:hAnsiTheme="minorHAnsi" w:cstheme="minorHAnsi"/>
                <w:b/>
                <w:color w:val="FF0000"/>
              </w:rPr>
              <w:t>See the skills and knowledge that are stated in the Standard.</w:t>
            </w:r>
          </w:p>
        </w:tc>
        <w:tc>
          <w:tcPr>
            <w:tcW w:w="3150" w:type="dxa"/>
            <w:vMerge w:val="restart"/>
            <w:shd w:val="clear" w:color="auto" w:fill="auto"/>
          </w:tcPr>
          <w:p w:rsidR="00A37E17" w:rsidRPr="00A37E17" w:rsidRDefault="00A37E17" w:rsidP="004E7D56">
            <w:pPr>
              <w:pStyle w:val="ListParagraph"/>
              <w:numPr>
                <w:ilvl w:val="0"/>
                <w:numId w:val="277"/>
              </w:numPr>
              <w:autoSpaceDE w:val="0"/>
              <w:autoSpaceDN w:val="0"/>
              <w:adjustRightInd w:val="0"/>
              <w:spacing w:after="0" w:line="240" w:lineRule="auto"/>
              <w:rPr>
                <w:rFonts w:asciiTheme="minorHAnsi" w:hAnsiTheme="minorHAnsi" w:cstheme="minorHAnsi"/>
                <w:b/>
                <w:bCs/>
              </w:rPr>
            </w:pPr>
            <w:r w:rsidRPr="00A37E17">
              <w:rPr>
                <w:rFonts w:asciiTheme="minorHAnsi" w:hAnsiTheme="minorHAnsi" w:cstheme="minorHAnsi"/>
                <w:b/>
                <w:bCs/>
              </w:rPr>
              <w:t>Make sense of problems and persevere in solving them.</w:t>
            </w:r>
          </w:p>
          <w:p w:rsidR="00A37E17" w:rsidRPr="00D06685" w:rsidRDefault="00A37E17" w:rsidP="002E29A3">
            <w:pPr>
              <w:pStyle w:val="ListParagraph"/>
              <w:autoSpaceDE w:val="0"/>
              <w:autoSpaceDN w:val="0"/>
              <w:adjustRightInd w:val="0"/>
              <w:ind w:left="342"/>
              <w:rPr>
                <w:rFonts w:asciiTheme="minorHAnsi" w:hAnsiTheme="minorHAnsi" w:cstheme="minorHAnsi"/>
                <w:b/>
                <w:bCs/>
              </w:rPr>
            </w:pPr>
          </w:p>
          <w:p w:rsidR="00A37E17" w:rsidRDefault="00A37E17" w:rsidP="004E7D56">
            <w:pPr>
              <w:numPr>
                <w:ilvl w:val="0"/>
                <w:numId w:val="277"/>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Reason abstractly and quantitatively.</w:t>
            </w:r>
          </w:p>
          <w:p w:rsidR="00A37E17" w:rsidRDefault="00A37E17" w:rsidP="00A37E17">
            <w:pPr>
              <w:pStyle w:val="ListParagraph"/>
              <w:rPr>
                <w:rFonts w:asciiTheme="minorHAnsi" w:hAnsiTheme="minorHAnsi" w:cstheme="minorHAnsi"/>
                <w:b/>
                <w:bCs/>
              </w:rPr>
            </w:pPr>
          </w:p>
          <w:p w:rsidR="00A37E17" w:rsidRDefault="00A37E17" w:rsidP="004E7D56">
            <w:pPr>
              <w:numPr>
                <w:ilvl w:val="0"/>
                <w:numId w:val="277"/>
              </w:numPr>
              <w:autoSpaceDE w:val="0"/>
              <w:autoSpaceDN w:val="0"/>
              <w:adjustRightInd w:val="0"/>
              <w:spacing w:after="0" w:line="240" w:lineRule="auto"/>
              <w:rPr>
                <w:rFonts w:asciiTheme="minorHAnsi" w:hAnsiTheme="minorHAnsi" w:cstheme="minorHAnsi"/>
                <w:b/>
                <w:bCs/>
              </w:rPr>
            </w:pPr>
            <w:r w:rsidRPr="00A37E17">
              <w:rPr>
                <w:rFonts w:asciiTheme="minorHAnsi" w:hAnsiTheme="minorHAnsi" w:cstheme="minorHAnsi"/>
                <w:b/>
                <w:bCs/>
              </w:rPr>
              <w:t>Construct viable</w:t>
            </w:r>
            <w:r w:rsidR="00560A72">
              <w:rPr>
                <w:rFonts w:asciiTheme="minorHAnsi" w:hAnsiTheme="minorHAnsi" w:cstheme="minorHAnsi"/>
                <w:b/>
                <w:bCs/>
              </w:rPr>
              <w:t xml:space="preserve"> </w:t>
            </w:r>
            <w:r w:rsidRPr="00A37E17">
              <w:rPr>
                <w:rFonts w:asciiTheme="minorHAnsi" w:hAnsiTheme="minorHAnsi" w:cstheme="minorHAnsi"/>
                <w:b/>
                <w:bCs/>
              </w:rPr>
              <w:t>arguments and    critique the reasoning of       others.</w:t>
            </w:r>
          </w:p>
          <w:p w:rsidR="00A37E17" w:rsidRDefault="00A37E17" w:rsidP="00A37E17">
            <w:pPr>
              <w:pStyle w:val="ListParagraph"/>
              <w:rPr>
                <w:rFonts w:asciiTheme="minorHAnsi" w:hAnsiTheme="minorHAnsi" w:cstheme="minorHAnsi"/>
                <w:b/>
                <w:bCs/>
              </w:rPr>
            </w:pPr>
          </w:p>
          <w:p w:rsidR="00A37E17" w:rsidRPr="00D06685" w:rsidRDefault="00A37E17" w:rsidP="004E7D56">
            <w:pPr>
              <w:numPr>
                <w:ilvl w:val="0"/>
                <w:numId w:val="277"/>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Model with mathematics.</w:t>
            </w:r>
          </w:p>
          <w:p w:rsidR="00A37E17" w:rsidRPr="00D06685" w:rsidRDefault="00A37E17" w:rsidP="002E29A3">
            <w:pPr>
              <w:autoSpaceDE w:val="0"/>
              <w:autoSpaceDN w:val="0"/>
              <w:adjustRightInd w:val="0"/>
              <w:ind w:left="342"/>
              <w:rPr>
                <w:rFonts w:asciiTheme="minorHAnsi" w:hAnsiTheme="minorHAnsi" w:cstheme="minorHAnsi"/>
                <w:b/>
                <w:bCs/>
              </w:rPr>
            </w:pPr>
          </w:p>
          <w:p w:rsidR="00A37E17" w:rsidRPr="00D06685" w:rsidRDefault="00A37E17" w:rsidP="004E7D56">
            <w:pPr>
              <w:numPr>
                <w:ilvl w:val="0"/>
                <w:numId w:val="277"/>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Use appropriate tools strategically.</w:t>
            </w:r>
          </w:p>
          <w:p w:rsidR="00A37E17" w:rsidRPr="00D06685" w:rsidRDefault="00A37E17" w:rsidP="002E29A3">
            <w:pPr>
              <w:autoSpaceDE w:val="0"/>
              <w:autoSpaceDN w:val="0"/>
              <w:adjustRightInd w:val="0"/>
              <w:ind w:left="342"/>
              <w:rPr>
                <w:rFonts w:asciiTheme="minorHAnsi" w:hAnsiTheme="minorHAnsi" w:cstheme="minorHAnsi"/>
                <w:b/>
                <w:bCs/>
              </w:rPr>
            </w:pPr>
          </w:p>
          <w:p w:rsidR="00A37E17" w:rsidRPr="00D06685" w:rsidRDefault="00A37E17" w:rsidP="004E7D56">
            <w:pPr>
              <w:numPr>
                <w:ilvl w:val="0"/>
                <w:numId w:val="277"/>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Attend to precision.</w:t>
            </w:r>
          </w:p>
          <w:p w:rsidR="00A37E17" w:rsidRPr="00D06685" w:rsidRDefault="00A37E17" w:rsidP="002E29A3">
            <w:pPr>
              <w:autoSpaceDE w:val="0"/>
              <w:autoSpaceDN w:val="0"/>
              <w:adjustRightInd w:val="0"/>
              <w:ind w:left="342"/>
              <w:rPr>
                <w:rFonts w:asciiTheme="minorHAnsi" w:hAnsiTheme="minorHAnsi" w:cstheme="minorHAnsi"/>
                <w:b/>
                <w:bCs/>
              </w:rPr>
            </w:pPr>
          </w:p>
          <w:p w:rsidR="00A37E17" w:rsidRPr="00D06685" w:rsidRDefault="00A37E17" w:rsidP="004E7D56">
            <w:pPr>
              <w:numPr>
                <w:ilvl w:val="0"/>
                <w:numId w:val="277"/>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 xml:space="preserve"> Look for and make use of structure.</w:t>
            </w:r>
          </w:p>
          <w:p w:rsidR="00A37E17" w:rsidRPr="00D06685" w:rsidRDefault="00A37E17" w:rsidP="002E29A3">
            <w:pPr>
              <w:autoSpaceDE w:val="0"/>
              <w:autoSpaceDN w:val="0"/>
              <w:adjustRightInd w:val="0"/>
              <w:ind w:left="342"/>
              <w:rPr>
                <w:rFonts w:asciiTheme="minorHAnsi" w:hAnsiTheme="minorHAnsi" w:cstheme="minorHAnsi"/>
                <w:b/>
                <w:bCs/>
              </w:rPr>
            </w:pPr>
          </w:p>
          <w:p w:rsidR="00A37E17" w:rsidRDefault="00A37E17" w:rsidP="004E7D56">
            <w:pPr>
              <w:numPr>
                <w:ilvl w:val="0"/>
                <w:numId w:val="277"/>
              </w:numPr>
              <w:autoSpaceDE w:val="0"/>
              <w:autoSpaceDN w:val="0"/>
              <w:adjustRightInd w:val="0"/>
              <w:spacing w:after="0" w:line="240" w:lineRule="auto"/>
              <w:rPr>
                <w:rFonts w:asciiTheme="minorHAnsi" w:hAnsiTheme="minorHAnsi" w:cstheme="minorHAnsi"/>
                <w:b/>
                <w:bCs/>
              </w:rPr>
            </w:pPr>
            <w:r w:rsidRPr="00D06685">
              <w:rPr>
                <w:rFonts w:asciiTheme="minorHAnsi" w:hAnsiTheme="minorHAnsi" w:cstheme="minorHAnsi"/>
                <w:b/>
                <w:bCs/>
              </w:rPr>
              <w:t xml:space="preserve"> Look for and express regularity in repeated reasoning.</w:t>
            </w:r>
          </w:p>
          <w:p w:rsidR="00636700" w:rsidRDefault="00636700" w:rsidP="00636700">
            <w:pPr>
              <w:pStyle w:val="ListParagraph"/>
              <w:rPr>
                <w:rFonts w:asciiTheme="minorHAnsi" w:hAnsiTheme="minorHAnsi" w:cstheme="minorHAnsi"/>
                <w:b/>
                <w:bCs/>
              </w:rPr>
            </w:pPr>
          </w:p>
          <w:p w:rsidR="001A2988" w:rsidRDefault="001A2988" w:rsidP="00636700">
            <w:pPr>
              <w:pStyle w:val="ListParagraph"/>
              <w:rPr>
                <w:rFonts w:asciiTheme="minorHAnsi" w:hAnsiTheme="minorHAnsi" w:cstheme="minorHAnsi"/>
                <w:b/>
                <w:bCs/>
              </w:rPr>
            </w:pPr>
          </w:p>
          <w:p w:rsidR="00560A72" w:rsidRDefault="00560A72" w:rsidP="00636700">
            <w:pPr>
              <w:pStyle w:val="ListParagraph"/>
              <w:rPr>
                <w:rFonts w:asciiTheme="minorHAnsi" w:hAnsiTheme="minorHAnsi" w:cstheme="minorHAnsi"/>
                <w:b/>
                <w:bCs/>
              </w:rPr>
            </w:pPr>
          </w:p>
          <w:p w:rsidR="006E0F98" w:rsidRDefault="006E0F98" w:rsidP="00636700">
            <w:pPr>
              <w:pStyle w:val="ListParagraph"/>
              <w:rPr>
                <w:rFonts w:asciiTheme="minorHAnsi" w:hAnsiTheme="minorHAnsi" w:cstheme="minorHAnsi"/>
                <w:b/>
                <w:bCs/>
              </w:rPr>
            </w:pPr>
          </w:p>
          <w:p w:rsidR="006E0F98" w:rsidRDefault="006E0F98" w:rsidP="00636700">
            <w:pPr>
              <w:pStyle w:val="ListParagraph"/>
              <w:rPr>
                <w:rFonts w:asciiTheme="minorHAnsi" w:hAnsiTheme="minorHAnsi" w:cstheme="minorHAnsi"/>
                <w:b/>
                <w:bCs/>
              </w:rPr>
            </w:pPr>
          </w:p>
          <w:p w:rsidR="006E0F98" w:rsidRDefault="006E0F98" w:rsidP="00636700">
            <w:pPr>
              <w:pStyle w:val="ListParagraph"/>
              <w:rPr>
                <w:rFonts w:asciiTheme="minorHAnsi" w:hAnsiTheme="minorHAnsi" w:cstheme="minorHAnsi"/>
                <w:b/>
                <w:bCs/>
              </w:rPr>
            </w:pPr>
          </w:p>
          <w:p w:rsidR="00A37E17" w:rsidRDefault="0073362A" w:rsidP="00C14C7E">
            <w:pPr>
              <w:autoSpaceDE w:val="0"/>
              <w:autoSpaceDN w:val="0"/>
              <w:adjustRightInd w:val="0"/>
              <w:spacing w:after="0" w:line="240" w:lineRule="auto"/>
              <w:ind w:left="252" w:hanging="252"/>
              <w:rPr>
                <w:rFonts w:asciiTheme="minorHAnsi" w:hAnsiTheme="minorHAnsi" w:cstheme="minorHAnsi"/>
                <w:b/>
                <w:bCs/>
              </w:rPr>
            </w:pPr>
            <w:r>
              <w:rPr>
                <w:rFonts w:asciiTheme="minorHAnsi" w:hAnsiTheme="minorHAnsi" w:cstheme="minorHAnsi"/>
                <w:b/>
                <w:bCs/>
              </w:rPr>
              <w:t xml:space="preserve">1. </w:t>
            </w:r>
            <w:r w:rsidR="00A37E17" w:rsidRPr="0073362A">
              <w:rPr>
                <w:rFonts w:asciiTheme="minorHAnsi" w:hAnsiTheme="minorHAnsi" w:cstheme="minorHAnsi"/>
                <w:b/>
                <w:bCs/>
              </w:rPr>
              <w:t>Make sense of problems and persevere in solving them.</w:t>
            </w:r>
          </w:p>
          <w:p w:rsidR="0073362A" w:rsidRDefault="0073362A" w:rsidP="00C14C7E">
            <w:pPr>
              <w:autoSpaceDE w:val="0"/>
              <w:autoSpaceDN w:val="0"/>
              <w:adjustRightInd w:val="0"/>
              <w:spacing w:after="0" w:line="240" w:lineRule="auto"/>
              <w:ind w:left="252" w:hanging="252"/>
              <w:rPr>
                <w:rFonts w:asciiTheme="minorHAnsi" w:hAnsiTheme="minorHAnsi" w:cstheme="minorHAnsi"/>
                <w:b/>
                <w:bCs/>
              </w:rPr>
            </w:pPr>
          </w:p>
          <w:p w:rsidR="00A37E17" w:rsidRPr="00D06685" w:rsidRDefault="0073362A" w:rsidP="00C14C7E">
            <w:pPr>
              <w:autoSpaceDE w:val="0"/>
              <w:autoSpaceDN w:val="0"/>
              <w:adjustRightInd w:val="0"/>
              <w:spacing w:after="0" w:line="240" w:lineRule="auto"/>
              <w:ind w:left="252" w:hanging="252"/>
              <w:rPr>
                <w:rFonts w:asciiTheme="minorHAnsi" w:hAnsiTheme="minorHAnsi" w:cstheme="minorHAnsi"/>
                <w:b/>
                <w:bCs/>
              </w:rPr>
            </w:pPr>
            <w:r>
              <w:rPr>
                <w:rFonts w:asciiTheme="minorHAnsi" w:hAnsiTheme="minorHAnsi" w:cstheme="minorHAnsi"/>
                <w:b/>
                <w:bCs/>
              </w:rPr>
              <w:t xml:space="preserve">2. </w:t>
            </w:r>
            <w:r w:rsidR="00A37E17" w:rsidRPr="00D06685">
              <w:rPr>
                <w:rFonts w:asciiTheme="minorHAnsi" w:hAnsiTheme="minorHAnsi" w:cstheme="minorHAnsi"/>
                <w:b/>
                <w:bCs/>
              </w:rPr>
              <w:t>Reason abstractly and quantitatively.</w:t>
            </w:r>
          </w:p>
          <w:p w:rsidR="00A37E17" w:rsidRPr="00D06685" w:rsidRDefault="00A37E17" w:rsidP="002E29A3">
            <w:pPr>
              <w:autoSpaceDE w:val="0"/>
              <w:autoSpaceDN w:val="0"/>
              <w:adjustRightInd w:val="0"/>
              <w:ind w:left="342" w:firstLine="720"/>
              <w:rPr>
                <w:rFonts w:asciiTheme="minorHAnsi" w:hAnsiTheme="minorHAnsi" w:cstheme="minorHAnsi"/>
                <w:b/>
                <w:bCs/>
              </w:rPr>
            </w:pPr>
          </w:p>
          <w:p w:rsidR="00A37E17" w:rsidRPr="00D06685" w:rsidRDefault="0073362A" w:rsidP="0073362A">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3. </w:t>
            </w:r>
            <w:r w:rsidR="00A37E17" w:rsidRPr="00D06685">
              <w:rPr>
                <w:rFonts w:asciiTheme="minorHAnsi" w:hAnsiTheme="minorHAnsi" w:cstheme="minorHAnsi"/>
                <w:b/>
                <w:bCs/>
              </w:rPr>
              <w:t>Construct viable</w:t>
            </w:r>
          </w:p>
          <w:p w:rsidR="00A37E17" w:rsidRPr="00D06685" w:rsidRDefault="00A37E17" w:rsidP="002E29A3">
            <w:pPr>
              <w:autoSpaceDE w:val="0"/>
              <w:autoSpaceDN w:val="0"/>
              <w:adjustRightInd w:val="0"/>
              <w:ind w:left="342"/>
              <w:rPr>
                <w:rFonts w:asciiTheme="minorHAnsi" w:hAnsiTheme="minorHAnsi" w:cstheme="minorHAnsi"/>
                <w:b/>
                <w:bCs/>
              </w:rPr>
            </w:pPr>
            <w:r w:rsidRPr="00D06685">
              <w:rPr>
                <w:rFonts w:asciiTheme="minorHAnsi" w:hAnsiTheme="minorHAnsi" w:cstheme="minorHAnsi"/>
                <w:b/>
                <w:bCs/>
              </w:rPr>
              <w:t>arguments and    critique the reasoning of       others.</w:t>
            </w:r>
          </w:p>
          <w:p w:rsidR="00A37E17" w:rsidRPr="00D06685" w:rsidRDefault="0073362A" w:rsidP="0073362A">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4. </w:t>
            </w:r>
            <w:r w:rsidR="00A37E17" w:rsidRPr="00D06685">
              <w:rPr>
                <w:rFonts w:asciiTheme="minorHAnsi" w:hAnsiTheme="minorHAnsi" w:cstheme="minorHAnsi"/>
                <w:b/>
                <w:bCs/>
              </w:rPr>
              <w:t>Model with mathematics.</w:t>
            </w:r>
          </w:p>
          <w:p w:rsidR="00A37E17" w:rsidRPr="00D06685" w:rsidRDefault="00A37E17" w:rsidP="002E29A3">
            <w:pPr>
              <w:autoSpaceDE w:val="0"/>
              <w:autoSpaceDN w:val="0"/>
              <w:adjustRightInd w:val="0"/>
              <w:ind w:left="342"/>
              <w:rPr>
                <w:rFonts w:asciiTheme="minorHAnsi" w:hAnsiTheme="minorHAnsi" w:cstheme="minorHAnsi"/>
                <w:b/>
                <w:bCs/>
              </w:rPr>
            </w:pPr>
          </w:p>
          <w:p w:rsidR="00A37E17" w:rsidRPr="00D06685" w:rsidRDefault="0073362A" w:rsidP="0073362A">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5. </w:t>
            </w:r>
            <w:r w:rsidR="00A37E17" w:rsidRPr="00D06685">
              <w:rPr>
                <w:rFonts w:asciiTheme="minorHAnsi" w:hAnsiTheme="minorHAnsi" w:cstheme="minorHAnsi"/>
                <w:b/>
                <w:bCs/>
              </w:rPr>
              <w:t>Use appropriate tools strategically.</w:t>
            </w:r>
          </w:p>
          <w:p w:rsidR="00A37E17" w:rsidRPr="00D06685" w:rsidRDefault="00A37E17" w:rsidP="002E29A3">
            <w:pPr>
              <w:autoSpaceDE w:val="0"/>
              <w:autoSpaceDN w:val="0"/>
              <w:adjustRightInd w:val="0"/>
              <w:ind w:left="342"/>
              <w:rPr>
                <w:rFonts w:asciiTheme="minorHAnsi" w:hAnsiTheme="minorHAnsi" w:cstheme="minorHAnsi"/>
                <w:b/>
                <w:bCs/>
              </w:rPr>
            </w:pPr>
          </w:p>
          <w:p w:rsidR="00A37E17" w:rsidRPr="00D06685" w:rsidRDefault="0073362A" w:rsidP="0073362A">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6. </w:t>
            </w:r>
            <w:r w:rsidR="00A37E17" w:rsidRPr="00D06685">
              <w:rPr>
                <w:rFonts w:asciiTheme="minorHAnsi" w:hAnsiTheme="minorHAnsi" w:cstheme="minorHAnsi"/>
                <w:b/>
                <w:bCs/>
              </w:rPr>
              <w:t>Attend to precision.</w:t>
            </w:r>
          </w:p>
          <w:p w:rsidR="00A37E17" w:rsidRPr="00D06685" w:rsidRDefault="00A37E17" w:rsidP="002E29A3">
            <w:pPr>
              <w:autoSpaceDE w:val="0"/>
              <w:autoSpaceDN w:val="0"/>
              <w:adjustRightInd w:val="0"/>
              <w:ind w:left="342"/>
              <w:rPr>
                <w:rFonts w:asciiTheme="minorHAnsi" w:hAnsiTheme="minorHAnsi" w:cstheme="minorHAnsi"/>
                <w:b/>
                <w:bCs/>
              </w:rPr>
            </w:pPr>
          </w:p>
          <w:p w:rsidR="00A37E17" w:rsidRPr="00D06685" w:rsidRDefault="0073362A" w:rsidP="0073362A">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7. </w:t>
            </w:r>
            <w:r w:rsidR="00A37E17" w:rsidRPr="00D06685">
              <w:rPr>
                <w:rFonts w:asciiTheme="minorHAnsi" w:hAnsiTheme="minorHAnsi" w:cstheme="minorHAnsi"/>
                <w:b/>
                <w:bCs/>
              </w:rPr>
              <w:t xml:space="preserve"> Look for and make use of structure.</w:t>
            </w:r>
          </w:p>
          <w:p w:rsidR="00A37E17" w:rsidRPr="00D06685" w:rsidRDefault="00A37E17" w:rsidP="002E29A3">
            <w:pPr>
              <w:autoSpaceDE w:val="0"/>
              <w:autoSpaceDN w:val="0"/>
              <w:adjustRightInd w:val="0"/>
              <w:ind w:left="342"/>
              <w:rPr>
                <w:rFonts w:asciiTheme="minorHAnsi" w:hAnsiTheme="minorHAnsi" w:cstheme="minorHAnsi"/>
                <w:b/>
                <w:bCs/>
              </w:rPr>
            </w:pPr>
          </w:p>
          <w:p w:rsidR="00A37E17" w:rsidRDefault="0073362A" w:rsidP="0073362A">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8. </w:t>
            </w:r>
            <w:r w:rsidR="00A37E17" w:rsidRPr="00D06685">
              <w:rPr>
                <w:rFonts w:asciiTheme="minorHAnsi" w:hAnsiTheme="minorHAnsi" w:cstheme="minorHAnsi"/>
                <w:b/>
                <w:bCs/>
              </w:rPr>
              <w:t xml:space="preserve"> Look for and express regularity in repeated reasoning.</w:t>
            </w:r>
          </w:p>
          <w:p w:rsidR="003C44F2" w:rsidRDefault="003C44F2" w:rsidP="0073362A">
            <w:pPr>
              <w:autoSpaceDE w:val="0"/>
              <w:autoSpaceDN w:val="0"/>
              <w:adjustRightInd w:val="0"/>
              <w:spacing w:after="0" w:line="240" w:lineRule="auto"/>
              <w:rPr>
                <w:rFonts w:asciiTheme="minorHAnsi" w:hAnsiTheme="minorHAnsi" w:cstheme="minorHAnsi"/>
                <w:b/>
                <w:bCs/>
              </w:rPr>
            </w:pPr>
          </w:p>
          <w:p w:rsidR="001A2988" w:rsidRPr="00D06685" w:rsidRDefault="001A2988" w:rsidP="00560A72">
            <w:pPr>
              <w:autoSpaceDE w:val="0"/>
              <w:autoSpaceDN w:val="0"/>
              <w:adjustRightInd w:val="0"/>
              <w:spacing w:after="0" w:line="240" w:lineRule="auto"/>
              <w:ind w:left="-18"/>
              <w:rPr>
                <w:rFonts w:asciiTheme="minorHAnsi" w:hAnsiTheme="minorHAnsi" w:cstheme="minorHAnsi"/>
              </w:rPr>
            </w:pPr>
          </w:p>
        </w:tc>
      </w:tr>
      <w:tr w:rsidR="00A37E17" w:rsidRPr="00D06685" w:rsidTr="006E0F98">
        <w:tc>
          <w:tcPr>
            <w:tcW w:w="2268" w:type="dxa"/>
            <w:shd w:val="clear" w:color="auto" w:fill="auto"/>
          </w:tcPr>
          <w:p w:rsidR="00A37E17" w:rsidRPr="00D06685" w:rsidRDefault="001A2988" w:rsidP="00A37E17">
            <w:pPr>
              <w:rPr>
                <w:rFonts w:asciiTheme="minorHAnsi" w:hAnsiTheme="minorHAnsi" w:cstheme="minorHAnsi"/>
                <w:b/>
              </w:rPr>
            </w:pPr>
            <w:r w:rsidRPr="00C84A19">
              <w:rPr>
                <w:rFonts w:asciiTheme="minorHAnsi" w:hAnsiTheme="minorHAnsi" w:cstheme="minorHAnsi"/>
                <w:b/>
              </w:rPr>
              <w:t>Analyze patterns and relationships</w:t>
            </w:r>
          </w:p>
        </w:tc>
        <w:tc>
          <w:tcPr>
            <w:tcW w:w="4860" w:type="dxa"/>
            <w:shd w:val="clear" w:color="auto" w:fill="auto"/>
          </w:tcPr>
          <w:p w:rsidR="001A2988" w:rsidRPr="00C84A19" w:rsidRDefault="001A2988" w:rsidP="001A2988">
            <w:pPr>
              <w:spacing w:after="0" w:line="240" w:lineRule="auto"/>
              <w:rPr>
                <w:rFonts w:asciiTheme="minorHAnsi" w:hAnsiTheme="minorHAnsi" w:cstheme="minorHAnsi"/>
                <w:b/>
              </w:rPr>
            </w:pPr>
            <w:r w:rsidRPr="00C84A19">
              <w:rPr>
                <w:rFonts w:asciiTheme="minorHAnsi" w:hAnsiTheme="minorHAnsi" w:cstheme="minorHAnsi"/>
                <w:b/>
              </w:rPr>
              <w:t>5.OA.3</w:t>
            </w:r>
          </w:p>
          <w:p w:rsidR="001A2988" w:rsidRDefault="001A2988" w:rsidP="001A2988">
            <w:pPr>
              <w:spacing w:after="0" w:line="240" w:lineRule="auto"/>
              <w:rPr>
                <w:rFonts w:asciiTheme="minorHAnsi" w:hAnsiTheme="minorHAnsi" w:cstheme="minorHAnsi"/>
              </w:rPr>
            </w:pPr>
            <w:r w:rsidRPr="00C84A19">
              <w:rPr>
                <w:rFonts w:asciiTheme="minorHAnsi" w:hAnsiTheme="minorHAnsi" w:cstheme="minorHAnsi"/>
              </w:rPr>
              <w:t xml:space="preserve">Generate two numerical patterns using two given rules. Identify apparent relationships between </w:t>
            </w:r>
            <w:r w:rsidRPr="00C84A19">
              <w:rPr>
                <w:rFonts w:asciiTheme="minorHAnsi" w:hAnsiTheme="minorHAnsi" w:cstheme="minorHAnsi"/>
                <w:color w:val="0066FF"/>
              </w:rPr>
              <w:t>corresponding terms</w:t>
            </w:r>
            <w:r w:rsidRPr="00C84A19">
              <w:rPr>
                <w:rFonts w:asciiTheme="minorHAnsi" w:hAnsiTheme="minorHAnsi" w:cstheme="minorHAnsi"/>
              </w:rPr>
              <w:t xml:space="preserve">. Form ordered pairs consisting of </w:t>
            </w:r>
            <w:r w:rsidRPr="00C84A19">
              <w:rPr>
                <w:rFonts w:asciiTheme="minorHAnsi" w:hAnsiTheme="minorHAnsi" w:cstheme="minorHAnsi"/>
                <w:color w:val="0066FF"/>
              </w:rPr>
              <w:t>corresponding terms</w:t>
            </w:r>
            <w:r w:rsidRPr="00C84A19">
              <w:rPr>
                <w:rFonts w:asciiTheme="minorHAnsi" w:hAnsiTheme="minorHAnsi" w:cstheme="minorHAnsi"/>
              </w:rPr>
              <w:t xml:space="preserve"> from the two patterns</w:t>
            </w:r>
            <w:r>
              <w:rPr>
                <w:rFonts w:asciiTheme="minorHAnsi" w:hAnsiTheme="minorHAnsi" w:cstheme="minorHAnsi"/>
              </w:rPr>
              <w:t xml:space="preserve"> </w:t>
            </w:r>
            <w:r>
              <w:rPr>
                <w:rFonts w:asciiTheme="minorHAnsi" w:hAnsiTheme="minorHAnsi" w:cstheme="minorHAnsi"/>
                <w:u w:val="single"/>
              </w:rPr>
              <w:t>using Nemeth Braille Code</w:t>
            </w:r>
            <w:r w:rsidRPr="00DA3376">
              <w:rPr>
                <w:rFonts w:asciiTheme="minorHAnsi" w:hAnsiTheme="minorHAnsi" w:cstheme="minorHAnsi"/>
                <w:u w:val="single"/>
              </w:rPr>
              <w:t xml:space="preserve">, </w:t>
            </w:r>
            <w:r w:rsidRPr="00C84A19">
              <w:rPr>
                <w:rFonts w:asciiTheme="minorHAnsi" w:hAnsiTheme="minorHAnsi" w:cstheme="minorHAnsi"/>
              </w:rPr>
              <w:t xml:space="preserve">and graph the ordered pairs on a </w:t>
            </w:r>
            <w:r>
              <w:rPr>
                <w:rFonts w:asciiTheme="minorHAnsi" w:hAnsiTheme="minorHAnsi" w:cstheme="minorHAnsi"/>
                <w:u w:val="single"/>
              </w:rPr>
              <w:t>tactile graphic of a</w:t>
            </w:r>
            <w:r w:rsidRPr="00DA3376">
              <w:rPr>
                <w:rFonts w:asciiTheme="minorHAnsi" w:hAnsiTheme="minorHAnsi" w:cstheme="minorHAnsi"/>
              </w:rPr>
              <w:t xml:space="preserve"> </w:t>
            </w:r>
            <w:r w:rsidRPr="00C84A19">
              <w:rPr>
                <w:rFonts w:asciiTheme="minorHAnsi" w:hAnsiTheme="minorHAnsi" w:cstheme="minorHAnsi"/>
                <w:color w:val="0066FF"/>
              </w:rPr>
              <w:t>coordinate plane</w:t>
            </w:r>
            <w:r w:rsidRPr="00C84A19">
              <w:rPr>
                <w:rFonts w:asciiTheme="minorHAnsi" w:hAnsiTheme="minorHAnsi" w:cstheme="minorHAnsi"/>
              </w:rPr>
              <w:t>. 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rsidR="00C14C7E" w:rsidRDefault="00C14C7E" w:rsidP="001A2988">
            <w:pPr>
              <w:spacing w:after="0" w:line="240" w:lineRule="auto"/>
              <w:rPr>
                <w:rFonts w:asciiTheme="minorHAnsi" w:hAnsiTheme="minorHAnsi" w:cstheme="minorHAnsi"/>
              </w:rPr>
            </w:pPr>
          </w:p>
          <w:p w:rsidR="001A2988" w:rsidRPr="00C84A19" w:rsidRDefault="001A2988" w:rsidP="001A2988">
            <w:pPr>
              <w:spacing w:after="0" w:line="240" w:lineRule="auto"/>
              <w:rPr>
                <w:rFonts w:asciiTheme="minorHAnsi" w:hAnsiTheme="minorHAnsi" w:cstheme="minorHAnsi"/>
                <w:b/>
                <w:color w:val="FF0000"/>
              </w:rPr>
            </w:pPr>
            <w:r w:rsidRPr="00C84A19">
              <w:rPr>
                <w:rFonts w:asciiTheme="minorHAnsi" w:hAnsiTheme="minorHAnsi" w:cstheme="minorHAnsi"/>
                <w:b/>
                <w:color w:val="FF0000"/>
              </w:rPr>
              <w:t>Essential Skills and Knowledge</w:t>
            </w:r>
          </w:p>
          <w:p w:rsidR="001A2988" w:rsidRPr="00846656" w:rsidRDefault="001A2988" w:rsidP="00846656">
            <w:pPr>
              <w:numPr>
                <w:ilvl w:val="0"/>
                <w:numId w:val="127"/>
              </w:numPr>
              <w:spacing w:after="0" w:line="240" w:lineRule="auto"/>
              <w:ind w:left="792"/>
              <w:rPr>
                <w:rFonts w:asciiTheme="minorHAnsi" w:hAnsiTheme="minorHAnsi" w:cstheme="minorHAnsi"/>
                <w:b/>
                <w:color w:val="FF0000"/>
              </w:rPr>
            </w:pPr>
            <w:r w:rsidRPr="00846656">
              <w:rPr>
                <w:rFonts w:asciiTheme="minorHAnsi" w:hAnsiTheme="minorHAnsi" w:cstheme="minorHAnsi"/>
                <w:b/>
                <w:color w:val="FF0000"/>
              </w:rPr>
              <w:t xml:space="preserve">Knowledge that </w:t>
            </w:r>
            <w:r w:rsidRPr="00846656">
              <w:rPr>
                <w:rFonts w:asciiTheme="minorHAnsi" w:hAnsiTheme="minorHAnsi" w:cstheme="minorHAnsi"/>
                <w:b/>
                <w:color w:val="0066FF"/>
              </w:rPr>
              <w:t>corresponding terms</w:t>
            </w:r>
            <w:r w:rsidRPr="00846656">
              <w:rPr>
                <w:rFonts w:asciiTheme="minorHAnsi" w:hAnsiTheme="minorHAnsi" w:cstheme="minorHAnsi"/>
                <w:b/>
                <w:color w:val="FF0000"/>
              </w:rPr>
              <w:t xml:space="preserve"> are used to create ordered pairs.</w:t>
            </w:r>
          </w:p>
          <w:p w:rsidR="001A2988" w:rsidRPr="00846656" w:rsidRDefault="001A2988" w:rsidP="00846656">
            <w:pPr>
              <w:numPr>
                <w:ilvl w:val="0"/>
                <w:numId w:val="127"/>
              </w:numPr>
              <w:spacing w:after="0" w:line="240" w:lineRule="auto"/>
              <w:ind w:left="792"/>
              <w:rPr>
                <w:rFonts w:asciiTheme="minorHAnsi" w:hAnsiTheme="minorHAnsi" w:cstheme="minorHAnsi"/>
                <w:b/>
                <w:color w:val="FF0000"/>
              </w:rPr>
            </w:pPr>
            <w:r w:rsidRPr="00846656">
              <w:rPr>
                <w:rFonts w:asciiTheme="minorHAnsi" w:hAnsiTheme="minorHAnsi" w:cstheme="minorHAnsi"/>
                <w:b/>
                <w:color w:val="FF0000"/>
              </w:rPr>
              <w:t>Ability to apply knowledge of the coordinate system.</w:t>
            </w:r>
          </w:p>
          <w:p w:rsidR="00A37E17" w:rsidRPr="00A37E17" w:rsidRDefault="00A37E17" w:rsidP="00A37E17">
            <w:pPr>
              <w:spacing w:after="0" w:line="240" w:lineRule="auto"/>
              <w:ind w:left="360"/>
              <w:rPr>
                <w:rFonts w:asciiTheme="minorHAnsi" w:hAnsiTheme="minorHAnsi" w:cstheme="minorHAnsi"/>
                <w:b/>
                <w:color w:val="FF0000"/>
              </w:rPr>
            </w:pPr>
          </w:p>
        </w:tc>
        <w:tc>
          <w:tcPr>
            <w:tcW w:w="3150" w:type="dxa"/>
            <w:vMerge/>
            <w:shd w:val="clear" w:color="auto" w:fill="auto"/>
          </w:tcPr>
          <w:p w:rsidR="00A37E17" w:rsidRPr="00D06685" w:rsidRDefault="00A37E17" w:rsidP="002E29A3">
            <w:pPr>
              <w:rPr>
                <w:rFonts w:asciiTheme="minorHAnsi" w:hAnsiTheme="minorHAnsi" w:cstheme="minorHAnsi"/>
              </w:rPr>
            </w:pPr>
          </w:p>
        </w:tc>
      </w:tr>
    </w:tbl>
    <w:p w:rsidR="001D4444" w:rsidRDefault="001D4444">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60"/>
        <w:gridCol w:w="3150"/>
      </w:tblGrid>
      <w:tr w:rsidR="00560A72" w:rsidRPr="00D06685" w:rsidTr="006E0F98">
        <w:trPr>
          <w:tblHeader/>
        </w:trPr>
        <w:tc>
          <w:tcPr>
            <w:tcW w:w="10278" w:type="dxa"/>
            <w:gridSpan w:val="3"/>
            <w:shd w:val="clear" w:color="auto" w:fill="auto"/>
          </w:tcPr>
          <w:p w:rsidR="00560A72" w:rsidRPr="00D06685" w:rsidRDefault="00560A72" w:rsidP="009A7648">
            <w:pPr>
              <w:rPr>
                <w:rFonts w:asciiTheme="minorHAnsi" w:hAnsiTheme="minorHAnsi" w:cstheme="minorHAnsi"/>
              </w:rPr>
            </w:pPr>
            <w:r w:rsidRPr="00D06685">
              <w:rPr>
                <w:rFonts w:asciiTheme="minorHAnsi" w:hAnsiTheme="minorHAnsi" w:cstheme="minorHAnsi"/>
                <w:b/>
              </w:rPr>
              <w:t xml:space="preserve">DOMAIN: </w:t>
            </w:r>
            <w:r>
              <w:rPr>
                <w:rFonts w:asciiTheme="minorHAnsi" w:hAnsiTheme="minorHAnsi" w:cstheme="minorHAnsi"/>
                <w:b/>
              </w:rPr>
              <w:t>Numbers and Operation in Base Ten</w:t>
            </w:r>
          </w:p>
        </w:tc>
      </w:tr>
      <w:tr w:rsidR="00560A72" w:rsidRPr="00D06685" w:rsidTr="006E0F98">
        <w:trPr>
          <w:trHeight w:val="377"/>
          <w:tblHeader/>
        </w:trPr>
        <w:tc>
          <w:tcPr>
            <w:tcW w:w="2268" w:type="dxa"/>
            <w:shd w:val="clear" w:color="auto" w:fill="auto"/>
          </w:tcPr>
          <w:p w:rsidR="00560A72" w:rsidRPr="00D06685" w:rsidRDefault="00560A72" w:rsidP="009A7648">
            <w:pPr>
              <w:rPr>
                <w:rFonts w:asciiTheme="minorHAnsi" w:hAnsiTheme="minorHAnsi" w:cstheme="minorHAnsi"/>
                <w:b/>
              </w:rPr>
            </w:pPr>
            <w:r w:rsidRPr="00D06685">
              <w:rPr>
                <w:rFonts w:asciiTheme="minorHAnsi" w:hAnsiTheme="minorHAnsi" w:cstheme="minorHAnsi"/>
                <w:b/>
              </w:rPr>
              <w:t>Cluster</w:t>
            </w:r>
          </w:p>
        </w:tc>
        <w:tc>
          <w:tcPr>
            <w:tcW w:w="4860" w:type="dxa"/>
            <w:shd w:val="clear" w:color="auto" w:fill="auto"/>
          </w:tcPr>
          <w:p w:rsidR="00560A72" w:rsidRPr="00D06685" w:rsidRDefault="00560A72" w:rsidP="009A7648">
            <w:pPr>
              <w:rPr>
                <w:rFonts w:asciiTheme="minorHAnsi" w:hAnsiTheme="minorHAnsi" w:cstheme="minorHAnsi"/>
                <w:b/>
              </w:rPr>
            </w:pPr>
            <w:r w:rsidRPr="00D06685">
              <w:rPr>
                <w:rFonts w:asciiTheme="minorHAnsi" w:hAnsiTheme="minorHAnsi" w:cstheme="minorHAnsi"/>
                <w:b/>
              </w:rPr>
              <w:t>Standard</w:t>
            </w:r>
          </w:p>
        </w:tc>
        <w:tc>
          <w:tcPr>
            <w:tcW w:w="3150" w:type="dxa"/>
            <w:shd w:val="clear" w:color="auto" w:fill="auto"/>
          </w:tcPr>
          <w:p w:rsidR="00560A72" w:rsidRPr="00D06685" w:rsidRDefault="00560A72" w:rsidP="009A7648">
            <w:pPr>
              <w:rPr>
                <w:rFonts w:asciiTheme="minorHAnsi" w:hAnsiTheme="minorHAnsi" w:cstheme="minorHAnsi"/>
                <w:b/>
              </w:rPr>
            </w:pPr>
            <w:r w:rsidRPr="00D06685">
              <w:rPr>
                <w:rFonts w:asciiTheme="minorHAnsi" w:hAnsiTheme="minorHAnsi" w:cstheme="minorHAnsi"/>
                <w:b/>
              </w:rPr>
              <w:t>Mathematical Practices</w:t>
            </w:r>
          </w:p>
        </w:tc>
      </w:tr>
      <w:tr w:rsidR="00560A72" w:rsidRPr="00D06685" w:rsidTr="006E0F98">
        <w:tc>
          <w:tcPr>
            <w:tcW w:w="2268" w:type="dxa"/>
            <w:shd w:val="clear" w:color="auto" w:fill="auto"/>
          </w:tcPr>
          <w:p w:rsidR="00560A72" w:rsidRPr="009224B6" w:rsidRDefault="00560A72" w:rsidP="009A7648">
            <w:pPr>
              <w:rPr>
                <w:rFonts w:asciiTheme="minorHAnsi" w:hAnsiTheme="minorHAnsi" w:cstheme="minorHAnsi"/>
                <w:b/>
              </w:rPr>
            </w:pPr>
            <w:r w:rsidRPr="009224B6">
              <w:rPr>
                <w:rFonts w:asciiTheme="minorHAnsi" w:hAnsiTheme="minorHAnsi" w:cstheme="minorHAnsi"/>
                <w:b/>
              </w:rPr>
              <w:t>Understand the place value system</w:t>
            </w:r>
          </w:p>
          <w:p w:rsidR="00560A72" w:rsidRPr="009224B6" w:rsidRDefault="00560A72" w:rsidP="009A7648">
            <w:pPr>
              <w:jc w:val="center"/>
              <w:rPr>
                <w:rFonts w:asciiTheme="minorHAnsi" w:hAnsiTheme="minorHAnsi" w:cstheme="minorHAnsi"/>
                <w:b/>
              </w:rPr>
            </w:pPr>
          </w:p>
        </w:tc>
        <w:tc>
          <w:tcPr>
            <w:tcW w:w="4860" w:type="dxa"/>
            <w:shd w:val="clear" w:color="auto" w:fill="auto"/>
          </w:tcPr>
          <w:p w:rsidR="00560A72" w:rsidRPr="009224B6" w:rsidRDefault="00560A72" w:rsidP="009A7648">
            <w:pPr>
              <w:spacing w:after="0" w:line="240" w:lineRule="auto"/>
              <w:rPr>
                <w:rFonts w:asciiTheme="minorHAnsi" w:hAnsiTheme="minorHAnsi" w:cstheme="minorHAnsi"/>
                <w:b/>
              </w:rPr>
            </w:pPr>
            <w:r w:rsidRPr="009224B6">
              <w:rPr>
                <w:rFonts w:asciiTheme="minorHAnsi" w:hAnsiTheme="minorHAnsi" w:cstheme="minorHAnsi"/>
                <w:b/>
              </w:rPr>
              <w:t>5.NBT.1</w:t>
            </w:r>
          </w:p>
          <w:p w:rsidR="00560A72" w:rsidRPr="009224B6" w:rsidRDefault="00560A72" w:rsidP="009A7648">
            <w:pPr>
              <w:spacing w:after="0" w:line="240" w:lineRule="auto"/>
              <w:rPr>
                <w:rFonts w:asciiTheme="minorHAnsi" w:hAnsiTheme="minorHAnsi" w:cstheme="minorHAnsi"/>
              </w:rPr>
            </w:pPr>
            <w:r w:rsidRPr="009224B6">
              <w:rPr>
                <w:rFonts w:asciiTheme="minorHAnsi" w:hAnsiTheme="minorHAnsi" w:cstheme="minorHAnsi"/>
              </w:rPr>
              <w:t>Recognize that in a multi-digit number</w:t>
            </w:r>
            <w:r>
              <w:rPr>
                <w:rFonts w:asciiTheme="minorHAnsi" w:hAnsiTheme="minorHAnsi" w:cstheme="minorHAnsi"/>
              </w:rPr>
              <w:t xml:space="preserve"> </w:t>
            </w:r>
            <w:r>
              <w:rPr>
                <w:rFonts w:asciiTheme="minorHAnsi" w:hAnsiTheme="minorHAnsi" w:cstheme="minorHAnsi"/>
                <w:u w:val="single"/>
              </w:rPr>
              <w:t>in Nemeth Braille Code</w:t>
            </w:r>
            <w:r w:rsidRPr="009224B6">
              <w:rPr>
                <w:rFonts w:asciiTheme="minorHAnsi" w:hAnsiTheme="minorHAnsi" w:cstheme="minorHAnsi"/>
              </w:rPr>
              <w:t xml:space="preserve">, a digit in one place represents 10 times as much as it represents in the place to its right and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10</m:t>
                  </m:r>
                </m:den>
              </m:f>
              <m:r>
                <m:rPr>
                  <m:sty m:val="p"/>
                </m:rPr>
                <w:rPr>
                  <w:rFonts w:ascii="Cambria Math" w:hAnsi="Cambria Math" w:cstheme="minorHAnsi"/>
                </w:rPr>
                <m:t xml:space="preserve"> </m:t>
              </m:r>
            </m:oMath>
            <w:r w:rsidRPr="009224B6">
              <w:rPr>
                <w:rFonts w:asciiTheme="minorHAnsi" w:hAnsiTheme="minorHAnsi" w:cstheme="minorHAnsi"/>
              </w:rPr>
              <w:t>of what it represents in the place to its left.</w:t>
            </w:r>
          </w:p>
          <w:p w:rsidR="00560A72" w:rsidRPr="009224B6" w:rsidRDefault="00560A72" w:rsidP="009A7648">
            <w:pPr>
              <w:spacing w:after="0" w:line="240" w:lineRule="auto"/>
              <w:rPr>
                <w:rFonts w:asciiTheme="minorHAnsi" w:hAnsiTheme="minorHAnsi" w:cstheme="minorHAnsi"/>
                <w:b/>
                <w:color w:val="FF0000"/>
              </w:rPr>
            </w:pPr>
            <w:r w:rsidRPr="009224B6">
              <w:rPr>
                <w:rFonts w:asciiTheme="minorHAnsi" w:hAnsiTheme="minorHAnsi" w:cstheme="minorHAnsi"/>
                <w:b/>
                <w:color w:val="FF0000"/>
              </w:rPr>
              <w:t>Essential Skills and Knowledge</w:t>
            </w:r>
          </w:p>
          <w:p w:rsidR="00560A72" w:rsidRPr="00846656" w:rsidRDefault="00560A72" w:rsidP="00846656">
            <w:pPr>
              <w:numPr>
                <w:ilvl w:val="0"/>
                <w:numId w:val="132"/>
              </w:numPr>
              <w:spacing w:after="0" w:line="240" w:lineRule="auto"/>
              <w:ind w:left="792"/>
              <w:rPr>
                <w:rFonts w:asciiTheme="minorHAnsi" w:hAnsiTheme="minorHAnsi" w:cstheme="minorHAnsi"/>
                <w:b/>
                <w:color w:val="FF0000"/>
              </w:rPr>
            </w:pPr>
            <w:r w:rsidRPr="00846656">
              <w:rPr>
                <w:rFonts w:asciiTheme="minorHAnsi" w:hAnsiTheme="minorHAnsi" w:cstheme="minorHAnsi"/>
                <w:b/>
                <w:color w:val="FF0000"/>
              </w:rPr>
              <w:t xml:space="preserve">Ability to build on experience with whole numbers and decimals within the base 10 system. </w:t>
            </w:r>
            <w:r w:rsidRPr="00846656">
              <w:rPr>
                <w:rFonts w:asciiTheme="minorHAnsi" w:hAnsiTheme="minorHAnsi" w:cstheme="minorHAnsi"/>
                <w:b/>
                <w:color w:val="00B050"/>
              </w:rPr>
              <w:t>(4.NBT.1)</w:t>
            </w:r>
          </w:p>
          <w:p w:rsidR="00560A72" w:rsidRDefault="00560A72" w:rsidP="009A7648">
            <w:pPr>
              <w:spacing w:after="0" w:line="240" w:lineRule="auto"/>
              <w:rPr>
                <w:rFonts w:asciiTheme="minorHAnsi" w:hAnsiTheme="minorHAnsi" w:cstheme="minorHAnsi"/>
                <w:b/>
                <w:color w:val="FF0000"/>
              </w:rPr>
            </w:pPr>
          </w:p>
          <w:p w:rsidR="00560A72" w:rsidRPr="009224B6" w:rsidRDefault="00560A72" w:rsidP="009A7648">
            <w:pPr>
              <w:spacing w:after="0" w:line="240" w:lineRule="auto"/>
              <w:rPr>
                <w:rFonts w:asciiTheme="minorHAnsi" w:hAnsiTheme="minorHAnsi" w:cstheme="minorHAnsi"/>
                <w:b/>
              </w:rPr>
            </w:pPr>
            <w:r w:rsidRPr="009224B6">
              <w:rPr>
                <w:rFonts w:asciiTheme="minorHAnsi" w:hAnsiTheme="minorHAnsi" w:cstheme="minorHAnsi"/>
                <w:b/>
              </w:rPr>
              <w:t>5.NBT.2</w:t>
            </w:r>
          </w:p>
          <w:p w:rsidR="00560A72" w:rsidRDefault="00560A72" w:rsidP="009A7648">
            <w:pPr>
              <w:spacing w:after="0" w:line="240" w:lineRule="auto"/>
              <w:rPr>
                <w:rFonts w:asciiTheme="minorHAnsi" w:hAnsiTheme="minorHAnsi" w:cstheme="minorHAnsi"/>
              </w:rPr>
            </w:pPr>
            <w:r w:rsidRPr="009224B6">
              <w:rPr>
                <w:rFonts w:asciiTheme="minorHAnsi" w:hAnsiTheme="minorHAnsi" w:cstheme="minorHAnsi"/>
              </w:rPr>
              <w:t xml:space="preserve">Explain patterns in the number of zeros of the product when multiplying a number by powers of 10, and explain patterns in the placement of the decimal point when a decimal is multiplied or divided by a power of 10. Use whole number </w:t>
            </w:r>
            <w:r w:rsidRPr="009224B6">
              <w:rPr>
                <w:rFonts w:asciiTheme="minorHAnsi" w:hAnsiTheme="minorHAnsi" w:cstheme="minorHAnsi"/>
                <w:color w:val="0066FF"/>
              </w:rPr>
              <w:t>exponents</w:t>
            </w:r>
            <w:r w:rsidRPr="009224B6">
              <w:rPr>
                <w:rFonts w:asciiTheme="minorHAnsi" w:hAnsiTheme="minorHAnsi" w:cstheme="minorHAnsi"/>
              </w:rPr>
              <w:t xml:space="preserve"> to denote powers of 10.</w:t>
            </w:r>
          </w:p>
          <w:p w:rsidR="00263FFF" w:rsidRDefault="00263FFF" w:rsidP="009A7648">
            <w:pPr>
              <w:spacing w:after="0" w:line="240" w:lineRule="auto"/>
              <w:rPr>
                <w:rFonts w:asciiTheme="minorHAnsi" w:hAnsiTheme="minorHAnsi" w:cstheme="minorHAnsi"/>
                <w:u w:val="single"/>
              </w:rPr>
            </w:pPr>
          </w:p>
          <w:p w:rsidR="00263FFF" w:rsidRDefault="00263FFF" w:rsidP="009A7648">
            <w:pPr>
              <w:spacing w:after="0" w:line="240" w:lineRule="auto"/>
              <w:rPr>
                <w:rFonts w:asciiTheme="minorHAnsi" w:hAnsiTheme="minorHAnsi" w:cstheme="minorHAnsi"/>
                <w:u w:val="single"/>
              </w:rPr>
            </w:pPr>
            <w:r>
              <w:rPr>
                <w:rFonts w:asciiTheme="minorHAnsi" w:hAnsiTheme="minorHAnsi" w:cstheme="minorHAnsi"/>
                <w:u w:val="single"/>
              </w:rPr>
              <w:t>Use Nemeth Braille Code symbol for decimal point.</w:t>
            </w:r>
          </w:p>
          <w:p w:rsidR="00263FFF" w:rsidRDefault="00263FFF" w:rsidP="009A7648">
            <w:pPr>
              <w:spacing w:after="0" w:line="240" w:lineRule="auto"/>
              <w:rPr>
                <w:rFonts w:asciiTheme="minorHAnsi" w:hAnsiTheme="minorHAnsi" w:cstheme="minorHAnsi"/>
                <w:u w:val="single"/>
              </w:rPr>
            </w:pPr>
          </w:p>
          <w:p w:rsidR="00263FFF" w:rsidRDefault="00560A72" w:rsidP="009A7648">
            <w:pPr>
              <w:spacing w:after="0" w:line="240" w:lineRule="auto"/>
              <w:rPr>
                <w:rFonts w:asciiTheme="minorHAnsi" w:hAnsiTheme="minorHAnsi" w:cstheme="minorHAnsi"/>
                <w:u w:val="single"/>
              </w:rPr>
            </w:pPr>
            <w:r>
              <w:rPr>
                <w:rFonts w:asciiTheme="minorHAnsi" w:hAnsiTheme="minorHAnsi" w:cstheme="minorHAnsi"/>
                <w:u w:val="single"/>
              </w:rPr>
              <w:t>Use Nemeth Braille Code superscript level indicator to  create an exponen</w:t>
            </w:r>
            <w:r w:rsidR="00263FFF">
              <w:rPr>
                <w:rFonts w:asciiTheme="minorHAnsi" w:hAnsiTheme="minorHAnsi" w:cstheme="minorHAnsi"/>
                <w:u w:val="single"/>
              </w:rPr>
              <w:t xml:space="preserve">t. </w:t>
            </w:r>
          </w:p>
          <w:p w:rsidR="00263FFF" w:rsidRDefault="00263FFF" w:rsidP="009A7648">
            <w:pPr>
              <w:spacing w:after="0" w:line="240" w:lineRule="auto"/>
              <w:rPr>
                <w:rFonts w:asciiTheme="minorHAnsi" w:hAnsiTheme="minorHAnsi" w:cstheme="minorHAnsi"/>
                <w:u w:val="single"/>
              </w:rPr>
            </w:pPr>
          </w:p>
          <w:p w:rsidR="00560A72" w:rsidRPr="00BE4BB4" w:rsidRDefault="00560A72" w:rsidP="009A7648">
            <w:pPr>
              <w:spacing w:after="0" w:line="240" w:lineRule="auto"/>
              <w:rPr>
                <w:rFonts w:asciiTheme="minorHAnsi" w:hAnsiTheme="minorHAnsi" w:cstheme="minorHAnsi"/>
                <w:u w:val="single"/>
              </w:rPr>
            </w:pPr>
            <w:r>
              <w:rPr>
                <w:rFonts w:asciiTheme="minorHAnsi" w:hAnsiTheme="minorHAnsi" w:cstheme="minorHAnsi"/>
                <w:u w:val="single"/>
              </w:rPr>
              <w:t xml:space="preserve">Use Nemeth Braille Code baseline indicator, as needed.    </w:t>
            </w:r>
          </w:p>
          <w:p w:rsidR="00560A72" w:rsidRPr="009224B6" w:rsidRDefault="00560A72" w:rsidP="009A7648">
            <w:pPr>
              <w:spacing w:after="0" w:line="240" w:lineRule="auto"/>
              <w:rPr>
                <w:rFonts w:asciiTheme="minorHAnsi" w:hAnsiTheme="minorHAnsi" w:cstheme="minorHAnsi"/>
                <w:b/>
                <w:color w:val="FF0000"/>
              </w:rPr>
            </w:pPr>
            <w:r w:rsidRPr="009224B6">
              <w:rPr>
                <w:rFonts w:asciiTheme="minorHAnsi" w:hAnsiTheme="minorHAnsi" w:cstheme="minorHAnsi"/>
                <w:b/>
                <w:color w:val="FF0000"/>
              </w:rPr>
              <w:t>Essential Skills and Knowledge</w:t>
            </w:r>
          </w:p>
          <w:p w:rsidR="00560A72" w:rsidRPr="00846656" w:rsidRDefault="00560A72" w:rsidP="00846656">
            <w:pPr>
              <w:pStyle w:val="ListParagraph"/>
              <w:numPr>
                <w:ilvl w:val="0"/>
                <w:numId w:val="134"/>
              </w:numPr>
              <w:spacing w:after="0" w:line="240" w:lineRule="auto"/>
              <w:ind w:left="792"/>
              <w:rPr>
                <w:rFonts w:asciiTheme="minorHAnsi" w:hAnsiTheme="minorHAnsi" w:cstheme="minorHAnsi"/>
                <w:b/>
                <w:color w:val="FF0000"/>
              </w:rPr>
            </w:pPr>
            <w:r w:rsidRPr="00846656">
              <w:rPr>
                <w:rFonts w:asciiTheme="minorHAnsi" w:hAnsiTheme="minorHAnsi" w:cstheme="minorHAnsi"/>
                <w:b/>
                <w:color w:val="FF0000"/>
              </w:rPr>
              <w:t xml:space="preserve">Knowledge of </w:t>
            </w:r>
            <w:r w:rsidRPr="00846656">
              <w:rPr>
                <w:rFonts w:asciiTheme="minorHAnsi" w:hAnsiTheme="minorHAnsi" w:cstheme="minorHAnsi"/>
                <w:b/>
                <w:color w:val="0066FF"/>
              </w:rPr>
              <w:t>exponents</w:t>
            </w:r>
            <w:r w:rsidRPr="00846656">
              <w:rPr>
                <w:rFonts w:asciiTheme="minorHAnsi" w:hAnsiTheme="minorHAnsi" w:cstheme="minorHAnsi"/>
                <w:b/>
                <w:color w:val="FF0000"/>
              </w:rPr>
              <w:t xml:space="preserve"> with powers of 10.</w:t>
            </w:r>
          </w:p>
          <w:p w:rsidR="00560A72" w:rsidRDefault="00560A72" w:rsidP="009A7648">
            <w:pPr>
              <w:spacing w:after="0" w:line="240" w:lineRule="auto"/>
              <w:ind w:left="360"/>
              <w:rPr>
                <w:rFonts w:asciiTheme="minorHAnsi" w:hAnsiTheme="minorHAnsi" w:cstheme="minorHAnsi"/>
                <w:b/>
              </w:rPr>
            </w:pPr>
          </w:p>
          <w:p w:rsidR="00263FFF" w:rsidRDefault="00263FFF" w:rsidP="009A7648">
            <w:pPr>
              <w:spacing w:after="0" w:line="240" w:lineRule="auto"/>
              <w:rPr>
                <w:rFonts w:asciiTheme="minorHAnsi" w:hAnsiTheme="minorHAnsi" w:cstheme="minorHAnsi"/>
                <w:b/>
              </w:rPr>
            </w:pPr>
          </w:p>
          <w:p w:rsidR="00263FFF" w:rsidRDefault="00263FFF" w:rsidP="009A7648">
            <w:pPr>
              <w:spacing w:after="0" w:line="240" w:lineRule="auto"/>
              <w:rPr>
                <w:rFonts w:asciiTheme="minorHAnsi" w:hAnsiTheme="minorHAnsi" w:cstheme="minorHAnsi"/>
                <w:b/>
              </w:rPr>
            </w:pPr>
          </w:p>
          <w:p w:rsidR="00263FFF" w:rsidRDefault="00263FFF" w:rsidP="009A7648">
            <w:pPr>
              <w:spacing w:after="0" w:line="240" w:lineRule="auto"/>
              <w:rPr>
                <w:rFonts w:asciiTheme="minorHAnsi" w:hAnsiTheme="minorHAnsi" w:cstheme="minorHAnsi"/>
                <w:b/>
              </w:rPr>
            </w:pPr>
          </w:p>
          <w:p w:rsidR="00263FFF" w:rsidRDefault="00263FFF" w:rsidP="009A7648">
            <w:pPr>
              <w:spacing w:after="0" w:line="240" w:lineRule="auto"/>
              <w:rPr>
                <w:rFonts w:asciiTheme="minorHAnsi" w:hAnsiTheme="minorHAnsi" w:cstheme="minorHAnsi"/>
                <w:b/>
              </w:rPr>
            </w:pPr>
          </w:p>
          <w:p w:rsidR="00263FFF" w:rsidRDefault="00263FFF" w:rsidP="009A7648">
            <w:pPr>
              <w:spacing w:after="0" w:line="240" w:lineRule="auto"/>
              <w:rPr>
                <w:rFonts w:asciiTheme="minorHAnsi" w:hAnsiTheme="minorHAnsi" w:cstheme="minorHAnsi"/>
                <w:b/>
              </w:rPr>
            </w:pPr>
          </w:p>
          <w:p w:rsidR="00263FFF" w:rsidRDefault="00263FFF" w:rsidP="009A7648">
            <w:pPr>
              <w:spacing w:after="0" w:line="240" w:lineRule="auto"/>
              <w:rPr>
                <w:rFonts w:asciiTheme="minorHAnsi" w:hAnsiTheme="minorHAnsi" w:cstheme="minorHAnsi"/>
                <w:b/>
              </w:rPr>
            </w:pPr>
          </w:p>
          <w:p w:rsidR="00263FFF" w:rsidRDefault="00263FFF" w:rsidP="009A7648">
            <w:pPr>
              <w:spacing w:after="0" w:line="240" w:lineRule="auto"/>
              <w:rPr>
                <w:rFonts w:asciiTheme="minorHAnsi" w:hAnsiTheme="minorHAnsi" w:cstheme="minorHAnsi"/>
                <w:b/>
              </w:rPr>
            </w:pPr>
          </w:p>
          <w:p w:rsidR="00263FFF" w:rsidRDefault="00263FFF" w:rsidP="009A7648">
            <w:pPr>
              <w:spacing w:after="0" w:line="240" w:lineRule="auto"/>
              <w:rPr>
                <w:rFonts w:asciiTheme="minorHAnsi" w:hAnsiTheme="minorHAnsi" w:cstheme="minorHAnsi"/>
                <w:b/>
              </w:rPr>
            </w:pPr>
          </w:p>
          <w:p w:rsidR="00560A72" w:rsidRPr="009224B6" w:rsidRDefault="00560A72" w:rsidP="009A7648">
            <w:pPr>
              <w:spacing w:after="0" w:line="240" w:lineRule="auto"/>
              <w:rPr>
                <w:rFonts w:asciiTheme="minorHAnsi" w:hAnsiTheme="minorHAnsi" w:cstheme="minorHAnsi"/>
                <w:b/>
              </w:rPr>
            </w:pPr>
            <w:r w:rsidRPr="009224B6">
              <w:rPr>
                <w:rFonts w:asciiTheme="minorHAnsi" w:hAnsiTheme="minorHAnsi" w:cstheme="minorHAnsi"/>
                <w:b/>
              </w:rPr>
              <w:t>5.NBT.3</w:t>
            </w:r>
          </w:p>
          <w:p w:rsidR="00560A72" w:rsidRPr="009224B6" w:rsidRDefault="00560A72" w:rsidP="009A7648">
            <w:pPr>
              <w:spacing w:after="0" w:line="240" w:lineRule="auto"/>
              <w:rPr>
                <w:rFonts w:asciiTheme="minorHAnsi" w:hAnsiTheme="minorHAnsi" w:cstheme="minorHAnsi"/>
              </w:rPr>
            </w:pPr>
            <w:r w:rsidRPr="009224B6">
              <w:rPr>
                <w:rFonts w:asciiTheme="minorHAnsi" w:hAnsiTheme="minorHAnsi" w:cstheme="minorHAnsi"/>
              </w:rPr>
              <w:t xml:space="preserve">Read, write, and compare decimals </w:t>
            </w:r>
            <w:r w:rsidR="00263FFF">
              <w:rPr>
                <w:rFonts w:asciiTheme="minorHAnsi" w:hAnsiTheme="minorHAnsi" w:cstheme="minorHAnsi"/>
                <w:u w:val="single"/>
              </w:rPr>
              <w:t>in Nemeth Braille Code</w:t>
            </w:r>
            <w:r w:rsidR="00263FFF" w:rsidRPr="00DA3376">
              <w:rPr>
                <w:rFonts w:asciiTheme="minorHAnsi" w:hAnsiTheme="minorHAnsi" w:cstheme="minorHAnsi"/>
              </w:rPr>
              <w:t xml:space="preserve"> </w:t>
            </w:r>
            <w:r w:rsidRPr="009224B6">
              <w:rPr>
                <w:rFonts w:asciiTheme="minorHAnsi" w:hAnsiTheme="minorHAnsi" w:cstheme="minorHAnsi"/>
              </w:rPr>
              <w:t>to thousandths.</w:t>
            </w:r>
          </w:p>
          <w:p w:rsidR="00560A72" w:rsidRPr="009224B6" w:rsidRDefault="00560A72" w:rsidP="004E7D56">
            <w:pPr>
              <w:numPr>
                <w:ilvl w:val="0"/>
                <w:numId w:val="129"/>
              </w:numPr>
              <w:tabs>
                <w:tab w:val="clear" w:pos="1440"/>
                <w:tab w:val="num" w:pos="1062"/>
              </w:tabs>
              <w:spacing w:after="0" w:line="240" w:lineRule="auto"/>
              <w:ind w:left="1062" w:hanging="450"/>
              <w:rPr>
                <w:rFonts w:asciiTheme="minorHAnsi" w:hAnsiTheme="minorHAnsi" w:cstheme="minorHAnsi"/>
              </w:rPr>
            </w:pPr>
            <w:r w:rsidRPr="009224B6">
              <w:rPr>
                <w:rFonts w:asciiTheme="minorHAnsi" w:hAnsiTheme="minorHAnsi" w:cstheme="minorHAnsi"/>
              </w:rPr>
              <w:t>Read and write decimals to thousandths using base-ten numerals, number names, and expanded form, e.g., 347.392 = 3 × 100 + 4 × 10 + 7 × 1 + 3 ×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10</m:t>
                  </m:r>
                </m:den>
              </m:f>
            </m:oMath>
            <w:r w:rsidRPr="009224B6">
              <w:rPr>
                <w:rFonts w:asciiTheme="minorHAnsi" w:hAnsiTheme="minorHAnsi" w:cstheme="minorHAnsi"/>
              </w:rPr>
              <w:t>) + 9 ×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100</m:t>
                  </m:r>
                </m:den>
              </m:f>
            </m:oMath>
            <w:r w:rsidRPr="009224B6">
              <w:rPr>
                <w:rFonts w:asciiTheme="minorHAnsi" w:hAnsiTheme="minorHAnsi" w:cstheme="minorHAnsi"/>
              </w:rPr>
              <w:t>) + 2 ×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1000</m:t>
                  </m:r>
                </m:den>
              </m:f>
            </m:oMath>
            <w:r w:rsidRPr="009224B6">
              <w:rPr>
                <w:rFonts w:asciiTheme="minorHAnsi" w:hAnsiTheme="minorHAnsi" w:cstheme="minorHAnsi"/>
              </w:rPr>
              <w:t>).</w:t>
            </w:r>
          </w:p>
          <w:p w:rsidR="00560A72" w:rsidRPr="009224B6" w:rsidRDefault="00560A72" w:rsidP="009A7648">
            <w:pPr>
              <w:spacing w:after="0" w:line="240" w:lineRule="auto"/>
              <w:ind w:left="1062"/>
              <w:rPr>
                <w:rFonts w:asciiTheme="minorHAnsi" w:hAnsiTheme="minorHAnsi" w:cstheme="minorHAnsi"/>
                <w:b/>
                <w:color w:val="FF0000"/>
              </w:rPr>
            </w:pPr>
            <w:r w:rsidRPr="009224B6">
              <w:rPr>
                <w:rFonts w:asciiTheme="minorHAnsi" w:hAnsiTheme="minorHAnsi" w:cstheme="minorHAnsi"/>
                <w:b/>
                <w:color w:val="FF0000"/>
              </w:rPr>
              <w:t>Essential Skills and Knowledge</w:t>
            </w:r>
          </w:p>
          <w:p w:rsidR="00560A72" w:rsidRPr="005A64DB" w:rsidRDefault="00560A72" w:rsidP="004E7D56">
            <w:pPr>
              <w:pStyle w:val="ListParagraph"/>
              <w:numPr>
                <w:ilvl w:val="0"/>
                <w:numId w:val="133"/>
              </w:numPr>
              <w:spacing w:after="0" w:line="240" w:lineRule="auto"/>
              <w:ind w:left="1422"/>
              <w:rPr>
                <w:rFonts w:asciiTheme="minorHAnsi" w:hAnsiTheme="minorHAnsi" w:cstheme="minorHAnsi"/>
                <w:b/>
                <w:color w:val="FF0000"/>
              </w:rPr>
            </w:pPr>
            <w:r w:rsidRPr="005A64DB">
              <w:rPr>
                <w:rFonts w:asciiTheme="minorHAnsi" w:hAnsiTheme="minorHAnsi" w:cstheme="minorHAnsi"/>
                <w:b/>
                <w:color w:val="FF0000"/>
              </w:rPr>
              <w:t>See the skills and knowledge that are stated in the Standard.</w:t>
            </w:r>
          </w:p>
          <w:p w:rsidR="00AC7526" w:rsidRPr="005A64DB" w:rsidRDefault="00AC7526" w:rsidP="00AC7526">
            <w:pPr>
              <w:spacing w:after="0" w:line="240" w:lineRule="auto"/>
              <w:ind w:left="1062"/>
              <w:rPr>
                <w:rFonts w:asciiTheme="minorHAnsi" w:hAnsiTheme="minorHAnsi" w:cstheme="minorHAnsi"/>
                <w:b/>
                <w:color w:val="FF0000"/>
              </w:rPr>
            </w:pPr>
          </w:p>
          <w:p w:rsidR="00560A72" w:rsidRPr="009224B6" w:rsidRDefault="00560A72" w:rsidP="004E7D56">
            <w:pPr>
              <w:numPr>
                <w:ilvl w:val="0"/>
                <w:numId w:val="129"/>
              </w:numPr>
              <w:tabs>
                <w:tab w:val="clear" w:pos="1440"/>
                <w:tab w:val="num" w:pos="1062"/>
              </w:tabs>
              <w:spacing w:after="0" w:line="240" w:lineRule="auto"/>
              <w:ind w:left="1062" w:hanging="450"/>
              <w:rPr>
                <w:rFonts w:asciiTheme="minorHAnsi" w:hAnsiTheme="minorHAnsi" w:cstheme="minorHAnsi"/>
                <w:b/>
              </w:rPr>
            </w:pPr>
            <w:r w:rsidRPr="009224B6">
              <w:rPr>
                <w:rFonts w:asciiTheme="minorHAnsi" w:hAnsiTheme="minorHAnsi" w:cstheme="minorHAnsi"/>
              </w:rPr>
              <w:t xml:space="preserve">Compare two decimals to thousandths based on meanings of the digits in each place, using </w:t>
            </w:r>
            <w:r w:rsidR="00263FFF">
              <w:rPr>
                <w:rFonts w:asciiTheme="minorHAnsi" w:hAnsiTheme="minorHAnsi" w:cstheme="minorHAnsi"/>
                <w:u w:val="single"/>
              </w:rPr>
              <w:t>Nemeth Braille Code</w:t>
            </w:r>
            <w:r w:rsidR="00263FFF" w:rsidRPr="00DA3376">
              <w:rPr>
                <w:rFonts w:asciiTheme="minorHAnsi" w:hAnsiTheme="minorHAnsi" w:cstheme="minorHAnsi"/>
              </w:rPr>
              <w:t xml:space="preserve"> </w:t>
            </w:r>
            <w:r w:rsidRPr="00DA3376">
              <w:rPr>
                <w:rFonts w:asciiTheme="minorHAnsi" w:hAnsiTheme="minorHAnsi" w:cstheme="minorHAnsi"/>
              </w:rPr>
              <w:t>&gt;</w:t>
            </w:r>
            <w:r w:rsidRPr="009224B6">
              <w:rPr>
                <w:rFonts w:asciiTheme="minorHAnsi" w:hAnsiTheme="minorHAnsi" w:cstheme="minorHAnsi"/>
              </w:rPr>
              <w:t>, =, and &lt; symbols to record the results of comparisons.</w:t>
            </w:r>
          </w:p>
          <w:p w:rsidR="00560A72" w:rsidRPr="009224B6" w:rsidRDefault="00560A72" w:rsidP="009A7648">
            <w:pPr>
              <w:spacing w:after="0" w:line="240" w:lineRule="auto"/>
              <w:ind w:left="1062"/>
              <w:rPr>
                <w:rFonts w:asciiTheme="minorHAnsi" w:hAnsiTheme="minorHAnsi" w:cstheme="minorHAnsi"/>
                <w:b/>
                <w:color w:val="FF0000"/>
              </w:rPr>
            </w:pPr>
            <w:r w:rsidRPr="009224B6">
              <w:rPr>
                <w:rFonts w:asciiTheme="minorHAnsi" w:hAnsiTheme="minorHAnsi" w:cstheme="minorHAnsi"/>
                <w:b/>
                <w:color w:val="FF0000"/>
              </w:rPr>
              <w:t>Essential Skills and Knowledge</w:t>
            </w:r>
          </w:p>
          <w:p w:rsidR="00560A72" w:rsidRPr="009224B6" w:rsidRDefault="00560A72" w:rsidP="004E7D56">
            <w:pPr>
              <w:pStyle w:val="ListParagraph"/>
              <w:numPr>
                <w:ilvl w:val="0"/>
                <w:numId w:val="133"/>
              </w:numPr>
              <w:spacing w:after="0" w:line="240" w:lineRule="auto"/>
              <w:ind w:left="1512"/>
              <w:rPr>
                <w:rFonts w:asciiTheme="minorHAnsi" w:hAnsiTheme="minorHAnsi" w:cstheme="minorHAnsi"/>
                <w:color w:val="FF0000"/>
              </w:rPr>
            </w:pPr>
            <w:r w:rsidRPr="005A64DB">
              <w:rPr>
                <w:rFonts w:asciiTheme="minorHAnsi" w:hAnsiTheme="minorHAnsi" w:cstheme="minorHAnsi"/>
                <w:b/>
                <w:color w:val="FF0000"/>
              </w:rPr>
              <w:t>See the skills and knowledge that are stated in the Standar</w:t>
            </w:r>
            <w:r w:rsidRPr="009224B6">
              <w:rPr>
                <w:rFonts w:asciiTheme="minorHAnsi" w:hAnsiTheme="minorHAnsi" w:cstheme="minorHAnsi"/>
                <w:color w:val="FF0000"/>
              </w:rPr>
              <w:t>d.</w:t>
            </w:r>
          </w:p>
          <w:p w:rsidR="00B21B7B" w:rsidRDefault="00B21B7B" w:rsidP="009A7648">
            <w:pPr>
              <w:spacing w:after="0" w:line="240" w:lineRule="auto"/>
              <w:rPr>
                <w:rFonts w:asciiTheme="minorHAnsi" w:hAnsiTheme="minorHAnsi" w:cstheme="minorHAnsi"/>
                <w:b/>
              </w:rPr>
            </w:pPr>
          </w:p>
          <w:p w:rsidR="00560A72" w:rsidRPr="009224B6" w:rsidRDefault="00560A72" w:rsidP="009A7648">
            <w:pPr>
              <w:spacing w:after="0" w:line="240" w:lineRule="auto"/>
              <w:rPr>
                <w:rFonts w:asciiTheme="minorHAnsi" w:hAnsiTheme="minorHAnsi" w:cstheme="minorHAnsi"/>
                <w:b/>
              </w:rPr>
            </w:pPr>
            <w:r w:rsidRPr="009224B6">
              <w:rPr>
                <w:rFonts w:asciiTheme="minorHAnsi" w:hAnsiTheme="minorHAnsi" w:cstheme="minorHAnsi"/>
                <w:b/>
              </w:rPr>
              <w:t>5.NBT.4</w:t>
            </w:r>
          </w:p>
          <w:p w:rsidR="00560A72" w:rsidRPr="009224B6" w:rsidRDefault="00560A72" w:rsidP="009A7648">
            <w:pPr>
              <w:spacing w:after="0" w:line="240" w:lineRule="auto"/>
              <w:rPr>
                <w:rFonts w:asciiTheme="minorHAnsi" w:hAnsiTheme="minorHAnsi" w:cstheme="minorHAnsi"/>
              </w:rPr>
            </w:pPr>
            <w:r w:rsidRPr="009224B6">
              <w:rPr>
                <w:rFonts w:asciiTheme="minorHAnsi" w:hAnsiTheme="minorHAnsi" w:cstheme="minorHAnsi"/>
              </w:rPr>
              <w:t>Use place value understanding to round decimals to any place.</w:t>
            </w:r>
            <w:r w:rsidR="005A64DB">
              <w:rPr>
                <w:rFonts w:asciiTheme="minorHAnsi" w:hAnsiTheme="minorHAnsi" w:cstheme="minorHAnsi"/>
              </w:rPr>
              <w:t xml:space="preserve"> </w:t>
            </w:r>
            <w:r w:rsidR="005A64DB" w:rsidRPr="009224B6">
              <w:rPr>
                <w:rFonts w:asciiTheme="minorHAnsi" w:hAnsiTheme="minorHAnsi" w:cstheme="minorHAnsi"/>
                <w:b/>
                <w:color w:val="7030A0"/>
              </w:rPr>
              <w:t>SC 5</w:t>
            </w:r>
          </w:p>
          <w:p w:rsidR="00560A72" w:rsidRPr="009224B6" w:rsidRDefault="00560A72" w:rsidP="009A7648">
            <w:pPr>
              <w:spacing w:after="0" w:line="240" w:lineRule="auto"/>
              <w:rPr>
                <w:rFonts w:asciiTheme="minorHAnsi" w:hAnsiTheme="minorHAnsi" w:cstheme="minorHAnsi"/>
                <w:b/>
                <w:color w:val="FF0000"/>
              </w:rPr>
            </w:pPr>
            <w:r w:rsidRPr="009224B6">
              <w:rPr>
                <w:rFonts w:asciiTheme="minorHAnsi" w:hAnsiTheme="minorHAnsi" w:cstheme="minorHAnsi"/>
                <w:b/>
                <w:color w:val="FF0000"/>
              </w:rPr>
              <w:t>Essential Skills and Knowledge</w:t>
            </w:r>
          </w:p>
          <w:p w:rsidR="00560A72" w:rsidRPr="005A64DB" w:rsidRDefault="00560A72" w:rsidP="005A64DB">
            <w:pPr>
              <w:numPr>
                <w:ilvl w:val="0"/>
                <w:numId w:val="128"/>
              </w:numPr>
              <w:spacing w:after="0" w:line="240" w:lineRule="auto"/>
              <w:ind w:left="792"/>
              <w:rPr>
                <w:rFonts w:asciiTheme="minorHAnsi" w:hAnsiTheme="minorHAnsi" w:cstheme="minorHAnsi"/>
                <w:b/>
                <w:color w:val="FF0000"/>
              </w:rPr>
            </w:pPr>
            <w:r w:rsidRPr="005A64DB">
              <w:rPr>
                <w:rFonts w:asciiTheme="minorHAnsi" w:hAnsiTheme="minorHAnsi" w:cstheme="minorHAnsi"/>
                <w:b/>
                <w:color w:val="FF0000"/>
              </w:rPr>
              <w:t>See the skills and knowledge that are stated in the Standard.</w:t>
            </w:r>
          </w:p>
          <w:p w:rsidR="00560A72" w:rsidRPr="00D06685" w:rsidRDefault="00560A72" w:rsidP="00764414">
            <w:pPr>
              <w:autoSpaceDE w:val="0"/>
              <w:autoSpaceDN w:val="0"/>
              <w:adjustRightInd w:val="0"/>
              <w:spacing w:after="0" w:line="240" w:lineRule="auto"/>
              <w:rPr>
                <w:rFonts w:asciiTheme="minorHAnsi" w:hAnsiTheme="minorHAnsi" w:cstheme="minorHAnsi"/>
                <w:b/>
              </w:rPr>
            </w:pPr>
          </w:p>
        </w:tc>
        <w:tc>
          <w:tcPr>
            <w:tcW w:w="3150" w:type="dxa"/>
            <w:vMerge w:val="restart"/>
            <w:shd w:val="clear" w:color="auto" w:fill="auto"/>
          </w:tcPr>
          <w:p w:rsidR="009A1DA9" w:rsidRPr="00955AF6" w:rsidRDefault="009A1DA9" w:rsidP="004E7D56">
            <w:pPr>
              <w:pStyle w:val="ListParagraph"/>
              <w:numPr>
                <w:ilvl w:val="0"/>
                <w:numId w:val="281"/>
              </w:numPr>
              <w:autoSpaceDE w:val="0"/>
              <w:autoSpaceDN w:val="0"/>
              <w:adjustRightInd w:val="0"/>
              <w:spacing w:after="0" w:line="240" w:lineRule="auto"/>
              <w:ind w:left="432" w:hanging="274"/>
              <w:rPr>
                <w:rFonts w:asciiTheme="minorHAnsi" w:hAnsiTheme="minorHAnsi" w:cstheme="minorHAnsi"/>
                <w:b/>
                <w:bCs/>
              </w:rPr>
            </w:pPr>
            <w:r w:rsidRPr="00955AF6">
              <w:rPr>
                <w:rFonts w:asciiTheme="minorHAnsi" w:hAnsiTheme="minorHAnsi" w:cstheme="minorHAnsi"/>
                <w:b/>
                <w:bCs/>
              </w:rPr>
              <w:t>Make sense of problems and persevere in solving them.</w:t>
            </w:r>
          </w:p>
          <w:p w:rsidR="009A1DA9" w:rsidRPr="00955AF6" w:rsidRDefault="009A1DA9" w:rsidP="002524BF">
            <w:pPr>
              <w:autoSpaceDE w:val="0"/>
              <w:autoSpaceDN w:val="0"/>
              <w:adjustRightInd w:val="0"/>
              <w:spacing w:after="0" w:line="240" w:lineRule="auto"/>
              <w:ind w:left="432" w:hanging="274"/>
              <w:rPr>
                <w:rFonts w:asciiTheme="minorHAnsi" w:hAnsiTheme="minorHAnsi" w:cstheme="minorHAnsi"/>
                <w:b/>
                <w:bCs/>
              </w:rPr>
            </w:pPr>
          </w:p>
          <w:p w:rsidR="009A1DA9" w:rsidRPr="00955AF6" w:rsidRDefault="009A1DA9" w:rsidP="004E7D56">
            <w:pPr>
              <w:pStyle w:val="ListParagraph"/>
              <w:numPr>
                <w:ilvl w:val="0"/>
                <w:numId w:val="281"/>
              </w:numPr>
              <w:autoSpaceDE w:val="0"/>
              <w:autoSpaceDN w:val="0"/>
              <w:adjustRightInd w:val="0"/>
              <w:spacing w:after="0" w:line="240" w:lineRule="auto"/>
              <w:ind w:left="432" w:hanging="274"/>
              <w:rPr>
                <w:rFonts w:asciiTheme="minorHAnsi" w:hAnsiTheme="minorHAnsi" w:cstheme="minorHAnsi"/>
                <w:b/>
                <w:bCs/>
              </w:rPr>
            </w:pPr>
            <w:r w:rsidRPr="00955AF6">
              <w:rPr>
                <w:rFonts w:asciiTheme="minorHAnsi" w:hAnsiTheme="minorHAnsi" w:cstheme="minorHAnsi"/>
                <w:b/>
                <w:bCs/>
              </w:rPr>
              <w:t>Reason abstractly and quantitatively.</w:t>
            </w:r>
          </w:p>
          <w:p w:rsidR="009A1DA9" w:rsidRPr="00955AF6" w:rsidRDefault="009A1DA9" w:rsidP="002524BF">
            <w:pPr>
              <w:autoSpaceDE w:val="0"/>
              <w:autoSpaceDN w:val="0"/>
              <w:adjustRightInd w:val="0"/>
              <w:spacing w:after="0" w:line="240" w:lineRule="auto"/>
              <w:ind w:left="432" w:hanging="274"/>
              <w:rPr>
                <w:rFonts w:asciiTheme="minorHAnsi" w:hAnsiTheme="minorHAnsi" w:cstheme="minorHAnsi"/>
                <w:b/>
                <w:bCs/>
              </w:rPr>
            </w:pPr>
          </w:p>
          <w:p w:rsidR="009A1DA9" w:rsidRDefault="009A1DA9" w:rsidP="004E7D56">
            <w:pPr>
              <w:pStyle w:val="ListParagraph"/>
              <w:numPr>
                <w:ilvl w:val="0"/>
                <w:numId w:val="281"/>
              </w:numPr>
              <w:autoSpaceDE w:val="0"/>
              <w:autoSpaceDN w:val="0"/>
              <w:adjustRightInd w:val="0"/>
              <w:spacing w:after="0" w:line="240" w:lineRule="auto"/>
              <w:ind w:left="432" w:hanging="274"/>
              <w:rPr>
                <w:rFonts w:asciiTheme="minorHAnsi" w:hAnsiTheme="minorHAnsi" w:cstheme="minorHAnsi"/>
                <w:b/>
                <w:bCs/>
              </w:rPr>
            </w:pPr>
            <w:r w:rsidRPr="009A1DA9">
              <w:rPr>
                <w:rFonts w:asciiTheme="minorHAnsi" w:hAnsiTheme="minorHAnsi" w:cstheme="minorHAnsi"/>
                <w:b/>
                <w:bCs/>
              </w:rPr>
              <w:t xml:space="preserve">Construct viable arguments and critique the reasoning of </w:t>
            </w:r>
            <w:r>
              <w:rPr>
                <w:rFonts w:asciiTheme="minorHAnsi" w:hAnsiTheme="minorHAnsi" w:cstheme="minorHAnsi"/>
                <w:b/>
                <w:bCs/>
              </w:rPr>
              <w:t xml:space="preserve"> </w:t>
            </w:r>
            <w:r w:rsidRPr="009A1DA9">
              <w:rPr>
                <w:rFonts w:asciiTheme="minorHAnsi" w:hAnsiTheme="minorHAnsi" w:cstheme="minorHAnsi"/>
                <w:b/>
                <w:bCs/>
              </w:rPr>
              <w:t>others.</w:t>
            </w:r>
          </w:p>
          <w:p w:rsidR="002524BF" w:rsidRPr="002524BF" w:rsidRDefault="002524BF" w:rsidP="002524BF">
            <w:pPr>
              <w:pStyle w:val="ListParagraph"/>
              <w:rPr>
                <w:rFonts w:asciiTheme="minorHAnsi" w:hAnsiTheme="minorHAnsi" w:cstheme="minorHAnsi"/>
                <w:b/>
                <w:bCs/>
              </w:rPr>
            </w:pPr>
          </w:p>
          <w:p w:rsidR="009A1DA9" w:rsidRPr="00955AF6" w:rsidRDefault="009A1DA9" w:rsidP="004E7D56">
            <w:pPr>
              <w:numPr>
                <w:ilvl w:val="0"/>
                <w:numId w:val="281"/>
              </w:numPr>
              <w:autoSpaceDE w:val="0"/>
              <w:autoSpaceDN w:val="0"/>
              <w:adjustRightInd w:val="0"/>
              <w:ind w:left="432" w:hanging="270"/>
              <w:rPr>
                <w:rFonts w:asciiTheme="minorHAnsi" w:hAnsiTheme="minorHAnsi" w:cstheme="minorHAnsi"/>
                <w:b/>
                <w:bCs/>
              </w:rPr>
            </w:pPr>
            <w:r w:rsidRPr="00955AF6">
              <w:rPr>
                <w:rFonts w:asciiTheme="minorHAnsi" w:hAnsiTheme="minorHAnsi" w:cstheme="minorHAnsi"/>
                <w:b/>
                <w:bCs/>
              </w:rPr>
              <w:t xml:space="preserve"> Model with mathematics.</w:t>
            </w:r>
          </w:p>
          <w:p w:rsidR="009A1DA9" w:rsidRPr="00955AF6" w:rsidRDefault="009A1DA9" w:rsidP="004E7D56">
            <w:pPr>
              <w:numPr>
                <w:ilvl w:val="0"/>
                <w:numId w:val="281"/>
              </w:numPr>
              <w:autoSpaceDE w:val="0"/>
              <w:autoSpaceDN w:val="0"/>
              <w:adjustRightInd w:val="0"/>
              <w:ind w:left="432" w:hanging="270"/>
              <w:rPr>
                <w:rFonts w:asciiTheme="minorHAnsi" w:hAnsiTheme="minorHAnsi" w:cstheme="minorHAnsi"/>
                <w:b/>
                <w:bCs/>
              </w:rPr>
            </w:pPr>
            <w:r w:rsidRPr="00955AF6">
              <w:rPr>
                <w:rFonts w:asciiTheme="minorHAnsi" w:hAnsiTheme="minorHAnsi" w:cstheme="minorHAnsi"/>
                <w:b/>
                <w:bCs/>
              </w:rPr>
              <w:t xml:space="preserve"> Use appropriate tools strategically.</w:t>
            </w:r>
          </w:p>
          <w:p w:rsidR="009A1DA9" w:rsidRPr="00955AF6" w:rsidRDefault="009A1DA9" w:rsidP="004E7D56">
            <w:pPr>
              <w:numPr>
                <w:ilvl w:val="0"/>
                <w:numId w:val="281"/>
              </w:numPr>
              <w:autoSpaceDE w:val="0"/>
              <w:autoSpaceDN w:val="0"/>
              <w:adjustRightInd w:val="0"/>
              <w:ind w:left="432" w:hanging="270"/>
              <w:rPr>
                <w:rFonts w:asciiTheme="minorHAnsi" w:hAnsiTheme="minorHAnsi" w:cstheme="minorHAnsi"/>
                <w:b/>
                <w:bCs/>
              </w:rPr>
            </w:pPr>
            <w:r w:rsidRPr="00955AF6">
              <w:rPr>
                <w:rFonts w:asciiTheme="minorHAnsi" w:hAnsiTheme="minorHAnsi" w:cstheme="minorHAnsi"/>
                <w:b/>
                <w:bCs/>
              </w:rPr>
              <w:t xml:space="preserve"> Attend to precision.</w:t>
            </w:r>
          </w:p>
          <w:p w:rsidR="009A1DA9" w:rsidRDefault="009A1DA9" w:rsidP="004E7D56">
            <w:pPr>
              <w:pStyle w:val="ListParagraph"/>
              <w:numPr>
                <w:ilvl w:val="0"/>
                <w:numId w:val="281"/>
              </w:numPr>
              <w:autoSpaceDE w:val="0"/>
              <w:autoSpaceDN w:val="0"/>
              <w:adjustRightInd w:val="0"/>
              <w:spacing w:after="0" w:line="240" w:lineRule="auto"/>
              <w:ind w:left="522"/>
              <w:rPr>
                <w:rFonts w:asciiTheme="minorHAnsi" w:hAnsiTheme="minorHAnsi" w:cstheme="minorHAnsi"/>
                <w:b/>
                <w:bCs/>
              </w:rPr>
            </w:pPr>
            <w:r w:rsidRPr="009A1DA9">
              <w:rPr>
                <w:rFonts w:asciiTheme="minorHAnsi" w:hAnsiTheme="minorHAnsi" w:cstheme="minorHAnsi"/>
                <w:b/>
                <w:bCs/>
              </w:rPr>
              <w:t xml:space="preserve"> Look for and make use of structure.</w:t>
            </w:r>
          </w:p>
          <w:p w:rsidR="002524BF" w:rsidRPr="002524BF" w:rsidRDefault="002524BF" w:rsidP="002524BF">
            <w:pPr>
              <w:autoSpaceDE w:val="0"/>
              <w:autoSpaceDN w:val="0"/>
              <w:adjustRightInd w:val="0"/>
              <w:spacing w:after="0" w:line="240" w:lineRule="auto"/>
              <w:rPr>
                <w:rFonts w:asciiTheme="minorHAnsi" w:hAnsiTheme="minorHAnsi" w:cstheme="minorHAnsi"/>
                <w:b/>
                <w:bCs/>
              </w:rPr>
            </w:pPr>
          </w:p>
          <w:p w:rsidR="009A1DA9" w:rsidRDefault="009A1DA9" w:rsidP="004E7D56">
            <w:pPr>
              <w:pStyle w:val="ListParagraph"/>
              <w:numPr>
                <w:ilvl w:val="0"/>
                <w:numId w:val="281"/>
              </w:numPr>
              <w:tabs>
                <w:tab w:val="num" w:pos="312"/>
              </w:tabs>
              <w:autoSpaceDE w:val="0"/>
              <w:autoSpaceDN w:val="0"/>
              <w:adjustRightInd w:val="0"/>
              <w:spacing w:after="0" w:line="240" w:lineRule="auto"/>
              <w:ind w:left="522"/>
              <w:rPr>
                <w:rFonts w:asciiTheme="minorHAnsi" w:hAnsiTheme="minorHAnsi" w:cstheme="minorHAnsi"/>
                <w:b/>
                <w:bCs/>
              </w:rPr>
            </w:pPr>
            <w:r w:rsidRPr="009A1DA9">
              <w:rPr>
                <w:rFonts w:asciiTheme="minorHAnsi" w:hAnsiTheme="minorHAnsi" w:cstheme="minorHAnsi"/>
                <w:b/>
                <w:bCs/>
              </w:rPr>
              <w:t xml:space="preserve"> Look for and express regularity in repeated reasoning.</w:t>
            </w:r>
          </w:p>
          <w:p w:rsidR="009A1DA9" w:rsidRDefault="009A1DA9" w:rsidP="002524BF">
            <w:pPr>
              <w:tabs>
                <w:tab w:val="num" w:pos="312"/>
              </w:tabs>
              <w:autoSpaceDE w:val="0"/>
              <w:autoSpaceDN w:val="0"/>
              <w:adjustRightInd w:val="0"/>
              <w:spacing w:after="0" w:line="240" w:lineRule="auto"/>
              <w:rPr>
                <w:rFonts w:asciiTheme="minorHAnsi" w:hAnsiTheme="minorHAnsi" w:cstheme="minorHAnsi"/>
                <w:b/>
                <w:bCs/>
              </w:rPr>
            </w:pPr>
          </w:p>
          <w:p w:rsidR="002524BF" w:rsidRDefault="002524BF" w:rsidP="002524BF">
            <w:pPr>
              <w:tabs>
                <w:tab w:val="num" w:pos="312"/>
              </w:tabs>
              <w:autoSpaceDE w:val="0"/>
              <w:autoSpaceDN w:val="0"/>
              <w:adjustRightInd w:val="0"/>
              <w:spacing w:after="0" w:line="240" w:lineRule="auto"/>
              <w:rPr>
                <w:rFonts w:asciiTheme="minorHAnsi" w:hAnsiTheme="minorHAnsi" w:cstheme="minorHAnsi"/>
                <w:b/>
                <w:bCs/>
              </w:rPr>
            </w:pPr>
          </w:p>
          <w:p w:rsidR="002524BF" w:rsidRDefault="002524BF" w:rsidP="002524BF">
            <w:pPr>
              <w:tabs>
                <w:tab w:val="num" w:pos="312"/>
              </w:tabs>
              <w:autoSpaceDE w:val="0"/>
              <w:autoSpaceDN w:val="0"/>
              <w:adjustRightInd w:val="0"/>
              <w:spacing w:after="0" w:line="240" w:lineRule="auto"/>
              <w:rPr>
                <w:rFonts w:asciiTheme="minorHAnsi" w:hAnsiTheme="minorHAnsi" w:cstheme="minorHAnsi"/>
                <w:b/>
                <w:bCs/>
              </w:rPr>
            </w:pPr>
          </w:p>
          <w:p w:rsidR="002524BF" w:rsidRDefault="002524BF" w:rsidP="002524BF">
            <w:pPr>
              <w:tabs>
                <w:tab w:val="num" w:pos="312"/>
              </w:tabs>
              <w:autoSpaceDE w:val="0"/>
              <w:autoSpaceDN w:val="0"/>
              <w:adjustRightInd w:val="0"/>
              <w:spacing w:after="0" w:line="240" w:lineRule="auto"/>
              <w:rPr>
                <w:rFonts w:asciiTheme="minorHAnsi" w:hAnsiTheme="minorHAnsi" w:cstheme="minorHAnsi"/>
                <w:b/>
                <w:bCs/>
              </w:rPr>
            </w:pPr>
          </w:p>
          <w:p w:rsidR="00764414" w:rsidRDefault="00764414" w:rsidP="002524BF">
            <w:pPr>
              <w:tabs>
                <w:tab w:val="num" w:pos="312"/>
              </w:tabs>
              <w:autoSpaceDE w:val="0"/>
              <w:autoSpaceDN w:val="0"/>
              <w:adjustRightInd w:val="0"/>
              <w:spacing w:after="0" w:line="240" w:lineRule="auto"/>
              <w:rPr>
                <w:rFonts w:asciiTheme="minorHAnsi" w:hAnsiTheme="minorHAnsi" w:cstheme="minorHAnsi"/>
                <w:b/>
                <w:bCs/>
              </w:rPr>
            </w:pPr>
          </w:p>
          <w:p w:rsidR="00764414" w:rsidRDefault="00764414" w:rsidP="002524BF">
            <w:pPr>
              <w:tabs>
                <w:tab w:val="num" w:pos="312"/>
              </w:tabs>
              <w:autoSpaceDE w:val="0"/>
              <w:autoSpaceDN w:val="0"/>
              <w:adjustRightInd w:val="0"/>
              <w:spacing w:after="0" w:line="240" w:lineRule="auto"/>
              <w:rPr>
                <w:rFonts w:asciiTheme="minorHAnsi" w:hAnsiTheme="minorHAnsi" w:cstheme="minorHAnsi"/>
                <w:b/>
                <w:bCs/>
              </w:rPr>
            </w:pPr>
          </w:p>
          <w:p w:rsidR="00764414" w:rsidRDefault="00764414" w:rsidP="002524BF">
            <w:pPr>
              <w:tabs>
                <w:tab w:val="num" w:pos="312"/>
              </w:tabs>
              <w:autoSpaceDE w:val="0"/>
              <w:autoSpaceDN w:val="0"/>
              <w:adjustRightInd w:val="0"/>
              <w:spacing w:after="0" w:line="240" w:lineRule="auto"/>
              <w:rPr>
                <w:rFonts w:asciiTheme="minorHAnsi" w:hAnsiTheme="minorHAnsi" w:cstheme="minorHAnsi"/>
                <w:b/>
                <w:bCs/>
              </w:rPr>
            </w:pPr>
          </w:p>
          <w:p w:rsidR="00764414" w:rsidRDefault="00764414" w:rsidP="002524BF">
            <w:pPr>
              <w:tabs>
                <w:tab w:val="num" w:pos="312"/>
              </w:tabs>
              <w:autoSpaceDE w:val="0"/>
              <w:autoSpaceDN w:val="0"/>
              <w:adjustRightInd w:val="0"/>
              <w:spacing w:after="0" w:line="240" w:lineRule="auto"/>
              <w:rPr>
                <w:rFonts w:asciiTheme="minorHAnsi" w:hAnsiTheme="minorHAnsi" w:cstheme="minorHAnsi"/>
                <w:b/>
                <w:bCs/>
              </w:rPr>
            </w:pPr>
          </w:p>
          <w:p w:rsidR="00764414" w:rsidRDefault="00764414" w:rsidP="002524BF">
            <w:pPr>
              <w:tabs>
                <w:tab w:val="num" w:pos="312"/>
              </w:tabs>
              <w:autoSpaceDE w:val="0"/>
              <w:autoSpaceDN w:val="0"/>
              <w:adjustRightInd w:val="0"/>
              <w:spacing w:after="0" w:line="240" w:lineRule="auto"/>
              <w:rPr>
                <w:rFonts w:asciiTheme="minorHAnsi" w:hAnsiTheme="minorHAnsi" w:cstheme="minorHAnsi"/>
                <w:b/>
                <w:bCs/>
              </w:rPr>
            </w:pPr>
          </w:p>
          <w:p w:rsidR="00764414" w:rsidRDefault="00764414" w:rsidP="002524BF">
            <w:pPr>
              <w:tabs>
                <w:tab w:val="num" w:pos="312"/>
              </w:tabs>
              <w:autoSpaceDE w:val="0"/>
              <w:autoSpaceDN w:val="0"/>
              <w:adjustRightInd w:val="0"/>
              <w:spacing w:after="0" w:line="240" w:lineRule="auto"/>
              <w:rPr>
                <w:rFonts w:asciiTheme="minorHAnsi" w:hAnsiTheme="minorHAnsi" w:cstheme="minorHAnsi"/>
                <w:b/>
                <w:bCs/>
              </w:rPr>
            </w:pPr>
          </w:p>
          <w:p w:rsidR="00764414" w:rsidRDefault="00764414" w:rsidP="002524BF">
            <w:pPr>
              <w:tabs>
                <w:tab w:val="num" w:pos="312"/>
              </w:tabs>
              <w:autoSpaceDE w:val="0"/>
              <w:autoSpaceDN w:val="0"/>
              <w:adjustRightInd w:val="0"/>
              <w:spacing w:after="0" w:line="240" w:lineRule="auto"/>
              <w:rPr>
                <w:rFonts w:asciiTheme="minorHAnsi" w:hAnsiTheme="minorHAnsi" w:cstheme="minorHAnsi"/>
                <w:b/>
                <w:bCs/>
              </w:rPr>
            </w:pPr>
          </w:p>
          <w:p w:rsidR="002524BF" w:rsidRDefault="002524BF" w:rsidP="002524BF">
            <w:pPr>
              <w:tabs>
                <w:tab w:val="num" w:pos="312"/>
              </w:tabs>
              <w:autoSpaceDE w:val="0"/>
              <w:autoSpaceDN w:val="0"/>
              <w:adjustRightInd w:val="0"/>
              <w:spacing w:after="0" w:line="240" w:lineRule="auto"/>
              <w:rPr>
                <w:rFonts w:asciiTheme="minorHAnsi" w:hAnsiTheme="minorHAnsi" w:cstheme="minorHAnsi"/>
                <w:b/>
                <w:bCs/>
              </w:rPr>
            </w:pPr>
          </w:p>
          <w:p w:rsidR="002524BF" w:rsidRDefault="002524BF" w:rsidP="002524BF">
            <w:pPr>
              <w:tabs>
                <w:tab w:val="num" w:pos="312"/>
              </w:tabs>
              <w:autoSpaceDE w:val="0"/>
              <w:autoSpaceDN w:val="0"/>
              <w:adjustRightInd w:val="0"/>
              <w:spacing w:after="0" w:line="240" w:lineRule="auto"/>
              <w:rPr>
                <w:rFonts w:asciiTheme="minorHAnsi" w:hAnsiTheme="minorHAnsi" w:cstheme="minorHAnsi"/>
                <w:b/>
                <w:bCs/>
              </w:rPr>
            </w:pPr>
          </w:p>
          <w:p w:rsidR="009A1DA9" w:rsidRPr="00B10F26" w:rsidRDefault="009A1DA9" w:rsidP="004E7D56">
            <w:pPr>
              <w:pStyle w:val="ListParagraph"/>
              <w:numPr>
                <w:ilvl w:val="0"/>
                <w:numId w:val="282"/>
              </w:numPr>
              <w:autoSpaceDE w:val="0"/>
              <w:autoSpaceDN w:val="0"/>
              <w:adjustRightInd w:val="0"/>
              <w:spacing w:after="0" w:line="240" w:lineRule="auto"/>
              <w:ind w:left="432" w:hanging="270"/>
              <w:rPr>
                <w:rFonts w:asciiTheme="minorHAnsi" w:hAnsiTheme="minorHAnsi" w:cstheme="minorHAnsi"/>
                <w:b/>
                <w:bCs/>
              </w:rPr>
            </w:pPr>
            <w:r w:rsidRPr="00B10F26">
              <w:rPr>
                <w:rFonts w:asciiTheme="minorHAnsi" w:hAnsiTheme="minorHAnsi" w:cstheme="minorHAnsi"/>
                <w:b/>
                <w:bCs/>
              </w:rPr>
              <w:t>Make sense of problems and persevere in solving them.</w:t>
            </w:r>
          </w:p>
          <w:p w:rsidR="009A1DA9" w:rsidRPr="00955AF6" w:rsidRDefault="009A1DA9" w:rsidP="00F332F1">
            <w:pPr>
              <w:autoSpaceDE w:val="0"/>
              <w:autoSpaceDN w:val="0"/>
              <w:adjustRightInd w:val="0"/>
              <w:spacing w:after="0" w:line="240" w:lineRule="auto"/>
              <w:ind w:left="432" w:hanging="270"/>
              <w:rPr>
                <w:rFonts w:asciiTheme="minorHAnsi" w:hAnsiTheme="minorHAnsi" w:cstheme="minorHAnsi"/>
                <w:b/>
                <w:bCs/>
              </w:rPr>
            </w:pPr>
          </w:p>
          <w:p w:rsidR="009A1DA9" w:rsidRPr="00B10F26" w:rsidRDefault="009A1DA9" w:rsidP="004E7D56">
            <w:pPr>
              <w:pStyle w:val="ListParagraph"/>
              <w:numPr>
                <w:ilvl w:val="0"/>
                <w:numId w:val="282"/>
              </w:numPr>
              <w:autoSpaceDE w:val="0"/>
              <w:autoSpaceDN w:val="0"/>
              <w:adjustRightInd w:val="0"/>
              <w:spacing w:after="0" w:line="240" w:lineRule="auto"/>
              <w:ind w:left="432" w:hanging="270"/>
              <w:rPr>
                <w:rFonts w:asciiTheme="minorHAnsi" w:hAnsiTheme="minorHAnsi" w:cstheme="minorHAnsi"/>
                <w:b/>
                <w:bCs/>
              </w:rPr>
            </w:pPr>
            <w:r w:rsidRPr="00B10F26">
              <w:rPr>
                <w:rFonts w:asciiTheme="minorHAnsi" w:hAnsiTheme="minorHAnsi" w:cstheme="minorHAnsi"/>
                <w:b/>
                <w:bCs/>
              </w:rPr>
              <w:t>Reason abstractly and quantitatively.</w:t>
            </w:r>
          </w:p>
          <w:p w:rsidR="009A1DA9" w:rsidRPr="00955AF6" w:rsidRDefault="009A1DA9" w:rsidP="00F332F1">
            <w:pPr>
              <w:autoSpaceDE w:val="0"/>
              <w:autoSpaceDN w:val="0"/>
              <w:adjustRightInd w:val="0"/>
              <w:spacing w:after="0" w:line="240" w:lineRule="auto"/>
              <w:ind w:left="432" w:hanging="270"/>
              <w:rPr>
                <w:rFonts w:asciiTheme="minorHAnsi" w:hAnsiTheme="minorHAnsi" w:cstheme="minorHAnsi"/>
                <w:b/>
                <w:bCs/>
              </w:rPr>
            </w:pPr>
          </w:p>
          <w:p w:rsidR="009A1DA9" w:rsidRPr="00F332F1" w:rsidRDefault="009A1DA9" w:rsidP="004E7D56">
            <w:pPr>
              <w:pStyle w:val="ListParagraph"/>
              <w:numPr>
                <w:ilvl w:val="0"/>
                <w:numId w:val="282"/>
              </w:numPr>
              <w:autoSpaceDE w:val="0"/>
              <w:autoSpaceDN w:val="0"/>
              <w:adjustRightInd w:val="0"/>
              <w:spacing w:after="0" w:line="240" w:lineRule="auto"/>
              <w:ind w:left="432" w:hanging="270"/>
              <w:rPr>
                <w:rFonts w:asciiTheme="minorHAnsi" w:hAnsiTheme="minorHAnsi" w:cstheme="minorHAnsi"/>
                <w:b/>
                <w:bCs/>
              </w:rPr>
            </w:pPr>
            <w:r w:rsidRPr="00F332F1">
              <w:rPr>
                <w:rFonts w:asciiTheme="minorHAnsi" w:hAnsiTheme="minorHAnsi" w:cstheme="minorHAnsi"/>
                <w:b/>
                <w:bCs/>
              </w:rPr>
              <w:t>Construct viable</w:t>
            </w:r>
            <w:r w:rsidR="00F332F1" w:rsidRPr="00F332F1">
              <w:rPr>
                <w:rFonts w:asciiTheme="minorHAnsi" w:hAnsiTheme="minorHAnsi" w:cstheme="minorHAnsi"/>
                <w:b/>
                <w:bCs/>
              </w:rPr>
              <w:t xml:space="preserve"> </w:t>
            </w:r>
            <w:r w:rsidRPr="00F332F1">
              <w:rPr>
                <w:rFonts w:asciiTheme="minorHAnsi" w:hAnsiTheme="minorHAnsi" w:cstheme="minorHAnsi"/>
                <w:b/>
                <w:bCs/>
              </w:rPr>
              <w:t>arguments and</w:t>
            </w:r>
            <w:r w:rsidR="00F332F1" w:rsidRPr="00F332F1">
              <w:rPr>
                <w:rFonts w:asciiTheme="minorHAnsi" w:hAnsiTheme="minorHAnsi" w:cstheme="minorHAnsi"/>
                <w:b/>
                <w:bCs/>
              </w:rPr>
              <w:t xml:space="preserve"> </w:t>
            </w:r>
            <w:r w:rsidRPr="00F332F1">
              <w:rPr>
                <w:rFonts w:asciiTheme="minorHAnsi" w:hAnsiTheme="minorHAnsi" w:cstheme="minorHAnsi"/>
                <w:b/>
                <w:bCs/>
              </w:rPr>
              <w:t>critique the</w:t>
            </w:r>
            <w:r w:rsidR="00F332F1" w:rsidRPr="00F332F1">
              <w:rPr>
                <w:rFonts w:asciiTheme="minorHAnsi" w:hAnsiTheme="minorHAnsi" w:cstheme="minorHAnsi"/>
                <w:b/>
                <w:bCs/>
              </w:rPr>
              <w:t xml:space="preserve"> </w:t>
            </w:r>
            <w:r w:rsidRPr="00F332F1">
              <w:rPr>
                <w:rFonts w:asciiTheme="minorHAnsi" w:hAnsiTheme="minorHAnsi" w:cstheme="minorHAnsi"/>
                <w:b/>
                <w:bCs/>
              </w:rPr>
              <w:t xml:space="preserve">reasoning of </w:t>
            </w:r>
            <w:r w:rsidR="00F332F1">
              <w:rPr>
                <w:rFonts w:asciiTheme="minorHAnsi" w:hAnsiTheme="minorHAnsi" w:cstheme="minorHAnsi"/>
                <w:b/>
                <w:bCs/>
              </w:rPr>
              <w:t xml:space="preserve"> </w:t>
            </w:r>
            <w:r w:rsidRPr="00F332F1">
              <w:rPr>
                <w:rFonts w:asciiTheme="minorHAnsi" w:hAnsiTheme="minorHAnsi" w:cstheme="minorHAnsi"/>
                <w:b/>
                <w:bCs/>
              </w:rPr>
              <w:t>others.</w:t>
            </w:r>
          </w:p>
          <w:p w:rsidR="009A1DA9" w:rsidRPr="00B10F26" w:rsidRDefault="009A1DA9" w:rsidP="004E7D56">
            <w:pPr>
              <w:pStyle w:val="ListParagraph"/>
              <w:numPr>
                <w:ilvl w:val="0"/>
                <w:numId w:val="282"/>
              </w:numPr>
              <w:autoSpaceDE w:val="0"/>
              <w:autoSpaceDN w:val="0"/>
              <w:adjustRightInd w:val="0"/>
              <w:spacing w:after="0" w:line="240" w:lineRule="auto"/>
              <w:ind w:left="432" w:hanging="270"/>
              <w:rPr>
                <w:rFonts w:asciiTheme="minorHAnsi" w:hAnsiTheme="minorHAnsi" w:cstheme="minorHAnsi"/>
                <w:b/>
                <w:bCs/>
              </w:rPr>
            </w:pPr>
            <w:r w:rsidRPr="00B10F26">
              <w:rPr>
                <w:rFonts w:asciiTheme="minorHAnsi" w:hAnsiTheme="minorHAnsi" w:cstheme="minorHAnsi"/>
                <w:b/>
                <w:bCs/>
              </w:rPr>
              <w:t xml:space="preserve"> Model with mathematics.</w:t>
            </w:r>
          </w:p>
          <w:p w:rsidR="009A1DA9" w:rsidRPr="00955AF6" w:rsidRDefault="009A1DA9" w:rsidP="00F332F1">
            <w:pPr>
              <w:autoSpaceDE w:val="0"/>
              <w:autoSpaceDN w:val="0"/>
              <w:adjustRightInd w:val="0"/>
              <w:spacing w:after="0" w:line="240" w:lineRule="auto"/>
              <w:ind w:left="432" w:hanging="270"/>
              <w:rPr>
                <w:rFonts w:asciiTheme="minorHAnsi" w:hAnsiTheme="minorHAnsi" w:cstheme="minorHAnsi"/>
                <w:b/>
                <w:bCs/>
              </w:rPr>
            </w:pPr>
          </w:p>
          <w:p w:rsidR="009A1DA9" w:rsidRPr="00B10F26" w:rsidRDefault="009A1DA9" w:rsidP="004E7D56">
            <w:pPr>
              <w:pStyle w:val="ListParagraph"/>
              <w:numPr>
                <w:ilvl w:val="0"/>
                <w:numId w:val="282"/>
              </w:numPr>
              <w:autoSpaceDE w:val="0"/>
              <w:autoSpaceDN w:val="0"/>
              <w:adjustRightInd w:val="0"/>
              <w:spacing w:after="0" w:line="240" w:lineRule="auto"/>
              <w:ind w:left="432" w:hanging="270"/>
              <w:rPr>
                <w:rFonts w:asciiTheme="minorHAnsi" w:hAnsiTheme="minorHAnsi" w:cstheme="minorHAnsi"/>
                <w:b/>
                <w:bCs/>
              </w:rPr>
            </w:pPr>
            <w:r w:rsidRPr="00B10F26">
              <w:rPr>
                <w:rFonts w:asciiTheme="minorHAnsi" w:hAnsiTheme="minorHAnsi" w:cstheme="minorHAnsi"/>
                <w:b/>
                <w:bCs/>
              </w:rPr>
              <w:t xml:space="preserve"> Use appropriate tools strategically.</w:t>
            </w:r>
          </w:p>
          <w:p w:rsidR="009A1DA9" w:rsidRPr="00955AF6" w:rsidRDefault="009A1DA9" w:rsidP="00F332F1">
            <w:pPr>
              <w:autoSpaceDE w:val="0"/>
              <w:autoSpaceDN w:val="0"/>
              <w:adjustRightInd w:val="0"/>
              <w:spacing w:after="0" w:line="240" w:lineRule="auto"/>
              <w:ind w:left="432" w:hanging="270"/>
              <w:rPr>
                <w:rFonts w:asciiTheme="minorHAnsi" w:hAnsiTheme="minorHAnsi" w:cstheme="minorHAnsi"/>
                <w:b/>
                <w:bCs/>
              </w:rPr>
            </w:pPr>
          </w:p>
          <w:p w:rsidR="009A1DA9" w:rsidRPr="00B10F26" w:rsidRDefault="009A1DA9" w:rsidP="004E7D56">
            <w:pPr>
              <w:pStyle w:val="ListParagraph"/>
              <w:numPr>
                <w:ilvl w:val="0"/>
                <w:numId w:val="282"/>
              </w:numPr>
              <w:autoSpaceDE w:val="0"/>
              <w:autoSpaceDN w:val="0"/>
              <w:adjustRightInd w:val="0"/>
              <w:spacing w:after="0" w:line="240" w:lineRule="auto"/>
              <w:ind w:left="432" w:hanging="270"/>
              <w:rPr>
                <w:rFonts w:asciiTheme="minorHAnsi" w:hAnsiTheme="minorHAnsi" w:cstheme="minorHAnsi"/>
                <w:b/>
                <w:bCs/>
              </w:rPr>
            </w:pPr>
            <w:r w:rsidRPr="00B10F26">
              <w:rPr>
                <w:rFonts w:asciiTheme="minorHAnsi" w:hAnsiTheme="minorHAnsi" w:cstheme="minorHAnsi"/>
                <w:b/>
                <w:bCs/>
              </w:rPr>
              <w:t xml:space="preserve"> Attend to precision.</w:t>
            </w:r>
          </w:p>
          <w:p w:rsidR="009A1DA9" w:rsidRPr="00955AF6" w:rsidRDefault="009A1DA9" w:rsidP="00F332F1">
            <w:pPr>
              <w:autoSpaceDE w:val="0"/>
              <w:autoSpaceDN w:val="0"/>
              <w:adjustRightInd w:val="0"/>
              <w:spacing w:after="0" w:line="240" w:lineRule="auto"/>
              <w:ind w:left="432" w:hanging="270"/>
              <w:rPr>
                <w:rFonts w:asciiTheme="minorHAnsi" w:hAnsiTheme="minorHAnsi" w:cstheme="minorHAnsi"/>
                <w:b/>
                <w:bCs/>
              </w:rPr>
            </w:pPr>
          </w:p>
          <w:p w:rsidR="00F332F1" w:rsidRPr="00F332F1" w:rsidRDefault="00F332F1" w:rsidP="00F332F1">
            <w:pPr>
              <w:tabs>
                <w:tab w:val="num" w:pos="312"/>
              </w:tabs>
              <w:autoSpaceDE w:val="0"/>
              <w:autoSpaceDN w:val="0"/>
              <w:adjustRightInd w:val="0"/>
              <w:spacing w:after="0" w:line="240" w:lineRule="auto"/>
              <w:ind w:left="522" w:hanging="360"/>
              <w:rPr>
                <w:rFonts w:asciiTheme="minorHAnsi" w:hAnsiTheme="minorHAnsi" w:cstheme="minorHAnsi"/>
                <w:b/>
                <w:bCs/>
              </w:rPr>
            </w:pPr>
            <w:r>
              <w:rPr>
                <w:rFonts w:asciiTheme="minorHAnsi" w:hAnsiTheme="minorHAnsi" w:cstheme="minorHAnsi"/>
                <w:b/>
                <w:bCs/>
              </w:rPr>
              <w:t xml:space="preserve">7. </w:t>
            </w:r>
            <w:r w:rsidR="009A1DA9" w:rsidRPr="00F332F1">
              <w:rPr>
                <w:rFonts w:asciiTheme="minorHAnsi" w:hAnsiTheme="minorHAnsi" w:cstheme="minorHAnsi"/>
                <w:b/>
                <w:bCs/>
              </w:rPr>
              <w:t xml:space="preserve"> Look for and make use of structure.</w:t>
            </w:r>
          </w:p>
          <w:p w:rsidR="00F332F1" w:rsidRPr="00F332F1" w:rsidRDefault="00F332F1" w:rsidP="00F332F1">
            <w:pPr>
              <w:tabs>
                <w:tab w:val="num" w:pos="312"/>
              </w:tabs>
              <w:autoSpaceDE w:val="0"/>
              <w:autoSpaceDN w:val="0"/>
              <w:adjustRightInd w:val="0"/>
              <w:spacing w:after="0" w:line="240" w:lineRule="auto"/>
              <w:ind w:left="522" w:hanging="360"/>
              <w:rPr>
                <w:rFonts w:asciiTheme="minorHAnsi" w:hAnsiTheme="minorHAnsi" w:cstheme="minorHAnsi"/>
                <w:b/>
                <w:bCs/>
              </w:rPr>
            </w:pPr>
          </w:p>
          <w:p w:rsidR="009A1DA9" w:rsidRPr="00F332F1" w:rsidRDefault="00F332F1" w:rsidP="00F332F1">
            <w:pPr>
              <w:tabs>
                <w:tab w:val="num" w:pos="312"/>
              </w:tabs>
              <w:autoSpaceDE w:val="0"/>
              <w:autoSpaceDN w:val="0"/>
              <w:adjustRightInd w:val="0"/>
              <w:spacing w:after="0" w:line="240" w:lineRule="auto"/>
              <w:ind w:left="522" w:hanging="360"/>
              <w:rPr>
                <w:rFonts w:asciiTheme="minorHAnsi" w:hAnsiTheme="minorHAnsi" w:cstheme="minorHAnsi"/>
                <w:b/>
                <w:bCs/>
              </w:rPr>
            </w:pPr>
            <w:r>
              <w:rPr>
                <w:rFonts w:asciiTheme="minorHAnsi" w:hAnsiTheme="minorHAnsi" w:cstheme="minorHAnsi"/>
                <w:b/>
                <w:bCs/>
              </w:rPr>
              <w:t xml:space="preserve">8. </w:t>
            </w:r>
            <w:r w:rsidR="009A1DA9" w:rsidRPr="00F332F1">
              <w:rPr>
                <w:rFonts w:asciiTheme="minorHAnsi" w:hAnsiTheme="minorHAnsi" w:cstheme="minorHAnsi"/>
                <w:b/>
                <w:bCs/>
              </w:rPr>
              <w:t xml:space="preserve"> Look for and express regularity in repeated reasoning.</w:t>
            </w:r>
          </w:p>
          <w:p w:rsidR="009A1DA9" w:rsidRPr="009A1DA9" w:rsidRDefault="009A1DA9" w:rsidP="009A1DA9">
            <w:pPr>
              <w:tabs>
                <w:tab w:val="num" w:pos="312"/>
              </w:tabs>
              <w:autoSpaceDE w:val="0"/>
              <w:autoSpaceDN w:val="0"/>
              <w:adjustRightInd w:val="0"/>
              <w:rPr>
                <w:rFonts w:asciiTheme="minorHAnsi" w:hAnsiTheme="minorHAnsi" w:cstheme="minorHAnsi"/>
                <w:b/>
                <w:bCs/>
              </w:rPr>
            </w:pPr>
          </w:p>
          <w:p w:rsidR="00560A72" w:rsidRDefault="00560A72" w:rsidP="009A7648">
            <w:pPr>
              <w:rPr>
                <w:rFonts w:asciiTheme="minorHAnsi" w:hAnsiTheme="minorHAnsi" w:cstheme="minorHAnsi"/>
              </w:rPr>
            </w:pPr>
          </w:p>
          <w:p w:rsidR="003253D9" w:rsidRDefault="003253D9" w:rsidP="009A7648">
            <w:pPr>
              <w:rPr>
                <w:rFonts w:asciiTheme="minorHAnsi" w:hAnsiTheme="minorHAnsi" w:cstheme="minorHAnsi"/>
              </w:rPr>
            </w:pPr>
          </w:p>
          <w:p w:rsidR="003253D9" w:rsidRDefault="003253D9" w:rsidP="009A7648">
            <w:pPr>
              <w:rPr>
                <w:rFonts w:asciiTheme="minorHAnsi" w:hAnsiTheme="minorHAnsi" w:cstheme="minorHAnsi"/>
              </w:rPr>
            </w:pPr>
          </w:p>
          <w:p w:rsidR="002524BF" w:rsidRDefault="002524BF" w:rsidP="009A7648">
            <w:pPr>
              <w:rPr>
                <w:rFonts w:asciiTheme="minorHAnsi" w:hAnsiTheme="minorHAnsi" w:cstheme="minorHAnsi"/>
              </w:rPr>
            </w:pPr>
          </w:p>
          <w:p w:rsidR="00764414" w:rsidRDefault="00764414" w:rsidP="009A7648">
            <w:pPr>
              <w:rPr>
                <w:rFonts w:asciiTheme="minorHAnsi" w:hAnsiTheme="minorHAnsi" w:cstheme="minorHAnsi"/>
              </w:rPr>
            </w:pPr>
          </w:p>
          <w:p w:rsidR="00764414" w:rsidRDefault="00764414" w:rsidP="009A7648">
            <w:pPr>
              <w:rPr>
                <w:rFonts w:asciiTheme="minorHAnsi" w:hAnsiTheme="minorHAnsi" w:cstheme="minorHAnsi"/>
              </w:rPr>
            </w:pPr>
          </w:p>
          <w:p w:rsidR="00764414" w:rsidRDefault="00764414" w:rsidP="009A7648">
            <w:pPr>
              <w:rPr>
                <w:rFonts w:asciiTheme="minorHAnsi" w:hAnsiTheme="minorHAnsi" w:cstheme="minorHAnsi"/>
              </w:rPr>
            </w:pPr>
          </w:p>
          <w:p w:rsidR="00AC7526" w:rsidRDefault="00AC7526" w:rsidP="009A7648">
            <w:pPr>
              <w:rPr>
                <w:rFonts w:asciiTheme="minorHAnsi" w:hAnsiTheme="minorHAnsi" w:cstheme="minorHAnsi"/>
              </w:rPr>
            </w:pPr>
          </w:p>
          <w:p w:rsidR="003253D9" w:rsidRPr="00955AF6" w:rsidRDefault="003253D9" w:rsidP="004E7D56">
            <w:pPr>
              <w:pStyle w:val="ListParagraph"/>
              <w:numPr>
                <w:ilvl w:val="0"/>
                <w:numId w:val="283"/>
              </w:numPr>
              <w:autoSpaceDE w:val="0"/>
              <w:autoSpaceDN w:val="0"/>
              <w:adjustRightInd w:val="0"/>
              <w:spacing w:after="0" w:line="240" w:lineRule="auto"/>
              <w:ind w:left="432" w:hanging="270"/>
              <w:rPr>
                <w:rFonts w:asciiTheme="minorHAnsi" w:hAnsiTheme="minorHAnsi" w:cstheme="minorHAnsi"/>
                <w:b/>
                <w:bCs/>
              </w:rPr>
            </w:pPr>
            <w:r w:rsidRPr="00955AF6">
              <w:rPr>
                <w:rFonts w:asciiTheme="minorHAnsi" w:hAnsiTheme="minorHAnsi" w:cstheme="minorHAnsi"/>
                <w:b/>
                <w:bCs/>
              </w:rPr>
              <w:t>Make sense of problems and persevere in solving them.</w:t>
            </w:r>
          </w:p>
          <w:p w:rsidR="003253D9" w:rsidRPr="00955AF6" w:rsidRDefault="003253D9" w:rsidP="003253D9">
            <w:pPr>
              <w:autoSpaceDE w:val="0"/>
              <w:autoSpaceDN w:val="0"/>
              <w:adjustRightInd w:val="0"/>
              <w:spacing w:after="0" w:line="240" w:lineRule="auto"/>
              <w:ind w:left="432" w:hanging="270"/>
              <w:rPr>
                <w:rFonts w:asciiTheme="minorHAnsi" w:hAnsiTheme="minorHAnsi" w:cstheme="minorHAnsi"/>
                <w:b/>
                <w:bCs/>
              </w:rPr>
            </w:pPr>
          </w:p>
          <w:p w:rsidR="003253D9" w:rsidRPr="00955AF6" w:rsidRDefault="003253D9" w:rsidP="004E7D56">
            <w:pPr>
              <w:pStyle w:val="ListParagraph"/>
              <w:numPr>
                <w:ilvl w:val="0"/>
                <w:numId w:val="283"/>
              </w:numPr>
              <w:autoSpaceDE w:val="0"/>
              <w:autoSpaceDN w:val="0"/>
              <w:adjustRightInd w:val="0"/>
              <w:spacing w:after="0" w:line="240" w:lineRule="auto"/>
              <w:ind w:left="432" w:hanging="270"/>
              <w:rPr>
                <w:rFonts w:asciiTheme="minorHAnsi" w:hAnsiTheme="minorHAnsi" w:cstheme="minorHAnsi"/>
                <w:b/>
                <w:bCs/>
              </w:rPr>
            </w:pPr>
            <w:r w:rsidRPr="00955AF6">
              <w:rPr>
                <w:rFonts w:asciiTheme="minorHAnsi" w:hAnsiTheme="minorHAnsi" w:cstheme="minorHAnsi"/>
                <w:b/>
                <w:bCs/>
              </w:rPr>
              <w:t>Reason abstractly and quantitatively.</w:t>
            </w:r>
          </w:p>
          <w:p w:rsidR="003253D9" w:rsidRPr="00955AF6" w:rsidRDefault="003253D9" w:rsidP="003253D9">
            <w:pPr>
              <w:autoSpaceDE w:val="0"/>
              <w:autoSpaceDN w:val="0"/>
              <w:adjustRightInd w:val="0"/>
              <w:spacing w:after="0" w:line="240" w:lineRule="auto"/>
              <w:ind w:left="432" w:hanging="270"/>
              <w:rPr>
                <w:rFonts w:asciiTheme="minorHAnsi" w:hAnsiTheme="minorHAnsi" w:cstheme="minorHAnsi"/>
                <w:b/>
                <w:bCs/>
              </w:rPr>
            </w:pPr>
          </w:p>
          <w:p w:rsidR="003253D9" w:rsidRPr="003253D9" w:rsidRDefault="003253D9" w:rsidP="004E7D56">
            <w:pPr>
              <w:pStyle w:val="ListParagraph"/>
              <w:numPr>
                <w:ilvl w:val="0"/>
                <w:numId w:val="283"/>
              </w:numPr>
              <w:autoSpaceDE w:val="0"/>
              <w:autoSpaceDN w:val="0"/>
              <w:adjustRightInd w:val="0"/>
              <w:spacing w:after="0" w:line="240" w:lineRule="auto"/>
              <w:ind w:left="432" w:hanging="270"/>
              <w:rPr>
                <w:rFonts w:asciiTheme="minorHAnsi" w:hAnsiTheme="minorHAnsi" w:cstheme="minorHAnsi"/>
                <w:b/>
                <w:bCs/>
              </w:rPr>
            </w:pPr>
            <w:r w:rsidRPr="003253D9">
              <w:rPr>
                <w:rFonts w:asciiTheme="minorHAnsi" w:hAnsiTheme="minorHAnsi" w:cstheme="minorHAnsi"/>
                <w:b/>
                <w:bCs/>
              </w:rPr>
              <w:t xml:space="preserve">Construct viable arguments and critique the reasoning of </w:t>
            </w:r>
            <w:r>
              <w:rPr>
                <w:rFonts w:asciiTheme="minorHAnsi" w:hAnsiTheme="minorHAnsi" w:cstheme="minorHAnsi"/>
                <w:b/>
                <w:bCs/>
              </w:rPr>
              <w:t xml:space="preserve"> </w:t>
            </w:r>
            <w:r w:rsidRPr="003253D9">
              <w:rPr>
                <w:rFonts w:asciiTheme="minorHAnsi" w:hAnsiTheme="minorHAnsi" w:cstheme="minorHAnsi"/>
                <w:b/>
                <w:bCs/>
              </w:rPr>
              <w:t>others.</w:t>
            </w:r>
          </w:p>
          <w:p w:rsidR="003253D9" w:rsidRPr="00955AF6" w:rsidRDefault="003253D9" w:rsidP="003253D9">
            <w:pPr>
              <w:autoSpaceDE w:val="0"/>
              <w:autoSpaceDN w:val="0"/>
              <w:adjustRightInd w:val="0"/>
              <w:spacing w:after="0" w:line="240" w:lineRule="auto"/>
              <w:ind w:left="432" w:hanging="270"/>
              <w:rPr>
                <w:rFonts w:asciiTheme="minorHAnsi" w:hAnsiTheme="minorHAnsi" w:cstheme="minorHAnsi"/>
                <w:b/>
                <w:bCs/>
              </w:rPr>
            </w:pPr>
          </w:p>
          <w:p w:rsidR="003253D9" w:rsidRPr="00955AF6" w:rsidRDefault="003253D9" w:rsidP="004E7D56">
            <w:pPr>
              <w:numPr>
                <w:ilvl w:val="0"/>
                <w:numId w:val="283"/>
              </w:numPr>
              <w:autoSpaceDE w:val="0"/>
              <w:autoSpaceDN w:val="0"/>
              <w:adjustRightInd w:val="0"/>
              <w:spacing w:after="0" w:line="240" w:lineRule="auto"/>
              <w:ind w:left="432" w:hanging="270"/>
              <w:rPr>
                <w:rFonts w:asciiTheme="minorHAnsi" w:hAnsiTheme="minorHAnsi" w:cstheme="minorHAnsi"/>
                <w:b/>
                <w:bCs/>
              </w:rPr>
            </w:pPr>
            <w:r w:rsidRPr="00955AF6">
              <w:rPr>
                <w:rFonts w:asciiTheme="minorHAnsi" w:hAnsiTheme="minorHAnsi" w:cstheme="minorHAnsi"/>
                <w:b/>
                <w:bCs/>
              </w:rPr>
              <w:t xml:space="preserve"> Model with mathematics.</w:t>
            </w:r>
          </w:p>
          <w:p w:rsidR="003253D9" w:rsidRPr="00955AF6" w:rsidRDefault="003253D9" w:rsidP="003253D9">
            <w:pPr>
              <w:autoSpaceDE w:val="0"/>
              <w:autoSpaceDN w:val="0"/>
              <w:adjustRightInd w:val="0"/>
              <w:spacing w:after="0" w:line="240" w:lineRule="auto"/>
              <w:ind w:left="432" w:hanging="270"/>
              <w:rPr>
                <w:rFonts w:asciiTheme="minorHAnsi" w:hAnsiTheme="minorHAnsi" w:cstheme="minorHAnsi"/>
                <w:b/>
                <w:bCs/>
              </w:rPr>
            </w:pPr>
          </w:p>
          <w:p w:rsidR="003253D9" w:rsidRPr="00955AF6" w:rsidRDefault="003253D9" w:rsidP="004E7D56">
            <w:pPr>
              <w:numPr>
                <w:ilvl w:val="0"/>
                <w:numId w:val="283"/>
              </w:numPr>
              <w:autoSpaceDE w:val="0"/>
              <w:autoSpaceDN w:val="0"/>
              <w:adjustRightInd w:val="0"/>
              <w:spacing w:after="0" w:line="240" w:lineRule="auto"/>
              <w:ind w:left="432" w:hanging="270"/>
              <w:rPr>
                <w:rFonts w:asciiTheme="minorHAnsi" w:hAnsiTheme="minorHAnsi" w:cstheme="minorHAnsi"/>
                <w:b/>
                <w:bCs/>
              </w:rPr>
            </w:pPr>
            <w:r w:rsidRPr="00955AF6">
              <w:rPr>
                <w:rFonts w:asciiTheme="minorHAnsi" w:hAnsiTheme="minorHAnsi" w:cstheme="minorHAnsi"/>
                <w:b/>
                <w:bCs/>
              </w:rPr>
              <w:t xml:space="preserve"> Use appropriate tools strategically.</w:t>
            </w:r>
          </w:p>
          <w:p w:rsidR="003253D9" w:rsidRPr="00955AF6" w:rsidRDefault="003253D9" w:rsidP="003253D9">
            <w:pPr>
              <w:autoSpaceDE w:val="0"/>
              <w:autoSpaceDN w:val="0"/>
              <w:adjustRightInd w:val="0"/>
              <w:spacing w:after="0" w:line="240" w:lineRule="auto"/>
              <w:ind w:left="432" w:hanging="270"/>
              <w:rPr>
                <w:rFonts w:asciiTheme="minorHAnsi" w:hAnsiTheme="minorHAnsi" w:cstheme="minorHAnsi"/>
                <w:b/>
                <w:bCs/>
              </w:rPr>
            </w:pPr>
          </w:p>
          <w:p w:rsidR="003253D9" w:rsidRPr="00955AF6" w:rsidRDefault="003253D9" w:rsidP="004E7D56">
            <w:pPr>
              <w:numPr>
                <w:ilvl w:val="0"/>
                <w:numId w:val="283"/>
              </w:numPr>
              <w:autoSpaceDE w:val="0"/>
              <w:autoSpaceDN w:val="0"/>
              <w:adjustRightInd w:val="0"/>
              <w:spacing w:after="0" w:line="240" w:lineRule="auto"/>
              <w:ind w:left="432" w:hanging="270"/>
              <w:rPr>
                <w:rFonts w:asciiTheme="minorHAnsi" w:hAnsiTheme="minorHAnsi" w:cstheme="minorHAnsi"/>
                <w:b/>
                <w:bCs/>
              </w:rPr>
            </w:pPr>
            <w:r w:rsidRPr="00955AF6">
              <w:rPr>
                <w:rFonts w:asciiTheme="minorHAnsi" w:hAnsiTheme="minorHAnsi" w:cstheme="minorHAnsi"/>
                <w:b/>
                <w:bCs/>
              </w:rPr>
              <w:t xml:space="preserve"> Attend to precision.</w:t>
            </w:r>
          </w:p>
          <w:p w:rsidR="003253D9" w:rsidRPr="00955AF6" w:rsidRDefault="003253D9" w:rsidP="003253D9">
            <w:pPr>
              <w:autoSpaceDE w:val="0"/>
              <w:autoSpaceDN w:val="0"/>
              <w:adjustRightInd w:val="0"/>
              <w:spacing w:after="0" w:line="240" w:lineRule="auto"/>
              <w:ind w:left="432" w:hanging="270"/>
              <w:rPr>
                <w:rFonts w:asciiTheme="minorHAnsi" w:hAnsiTheme="minorHAnsi" w:cstheme="minorHAnsi"/>
                <w:b/>
                <w:bCs/>
              </w:rPr>
            </w:pPr>
          </w:p>
          <w:p w:rsidR="003253D9" w:rsidRPr="00955AF6" w:rsidRDefault="003253D9" w:rsidP="004E7D56">
            <w:pPr>
              <w:numPr>
                <w:ilvl w:val="0"/>
                <w:numId w:val="283"/>
              </w:numPr>
              <w:autoSpaceDE w:val="0"/>
              <w:autoSpaceDN w:val="0"/>
              <w:adjustRightInd w:val="0"/>
              <w:spacing w:after="0" w:line="240" w:lineRule="auto"/>
              <w:ind w:left="432" w:hanging="270"/>
              <w:rPr>
                <w:rFonts w:asciiTheme="minorHAnsi" w:hAnsiTheme="minorHAnsi" w:cstheme="minorHAnsi"/>
                <w:b/>
                <w:bCs/>
              </w:rPr>
            </w:pPr>
            <w:r w:rsidRPr="00955AF6">
              <w:rPr>
                <w:rFonts w:asciiTheme="minorHAnsi" w:hAnsiTheme="minorHAnsi" w:cstheme="minorHAnsi"/>
                <w:b/>
                <w:bCs/>
              </w:rPr>
              <w:t xml:space="preserve"> Look for and make use of structure.</w:t>
            </w:r>
          </w:p>
          <w:p w:rsidR="003253D9" w:rsidRPr="00955AF6" w:rsidRDefault="003253D9" w:rsidP="003253D9">
            <w:pPr>
              <w:autoSpaceDE w:val="0"/>
              <w:autoSpaceDN w:val="0"/>
              <w:adjustRightInd w:val="0"/>
              <w:spacing w:after="0" w:line="240" w:lineRule="auto"/>
              <w:ind w:left="432" w:hanging="270"/>
              <w:rPr>
                <w:rFonts w:asciiTheme="minorHAnsi" w:hAnsiTheme="minorHAnsi" w:cstheme="minorHAnsi"/>
                <w:b/>
                <w:bCs/>
              </w:rPr>
            </w:pPr>
          </w:p>
          <w:p w:rsidR="003253D9" w:rsidRPr="00955AF6" w:rsidRDefault="003253D9" w:rsidP="003253D9">
            <w:pPr>
              <w:autoSpaceDE w:val="0"/>
              <w:autoSpaceDN w:val="0"/>
              <w:adjustRightInd w:val="0"/>
              <w:spacing w:after="0" w:line="240" w:lineRule="auto"/>
              <w:ind w:left="432" w:hanging="270"/>
              <w:rPr>
                <w:rFonts w:asciiTheme="minorHAnsi" w:hAnsiTheme="minorHAnsi" w:cstheme="minorHAnsi"/>
                <w:b/>
                <w:bCs/>
              </w:rPr>
            </w:pPr>
            <w:r>
              <w:rPr>
                <w:rFonts w:asciiTheme="minorHAnsi" w:hAnsiTheme="minorHAnsi" w:cstheme="minorHAnsi"/>
                <w:b/>
                <w:bCs/>
              </w:rPr>
              <w:t xml:space="preserve">8. </w:t>
            </w:r>
            <w:r w:rsidRPr="00955AF6">
              <w:rPr>
                <w:rFonts w:asciiTheme="minorHAnsi" w:hAnsiTheme="minorHAnsi" w:cstheme="minorHAnsi"/>
                <w:b/>
                <w:bCs/>
              </w:rPr>
              <w:t xml:space="preserve"> Look for and express regularity in repeated reasoning.</w:t>
            </w:r>
          </w:p>
          <w:p w:rsidR="003253D9" w:rsidRDefault="003253D9" w:rsidP="009A7648">
            <w:pPr>
              <w:rPr>
                <w:rFonts w:asciiTheme="minorHAnsi" w:hAnsiTheme="minorHAnsi" w:cstheme="minorHAnsi"/>
              </w:rPr>
            </w:pPr>
          </w:p>
          <w:p w:rsidR="003C44F2" w:rsidRDefault="003C44F2" w:rsidP="009A7648">
            <w:pPr>
              <w:rPr>
                <w:rFonts w:asciiTheme="minorHAnsi" w:hAnsiTheme="minorHAnsi" w:cstheme="minorHAnsi"/>
              </w:rPr>
            </w:pPr>
          </w:p>
          <w:p w:rsidR="00764414" w:rsidRDefault="00764414" w:rsidP="009A7648">
            <w:pPr>
              <w:rPr>
                <w:rFonts w:asciiTheme="minorHAnsi" w:hAnsiTheme="minorHAnsi" w:cstheme="minorHAnsi"/>
              </w:rPr>
            </w:pPr>
          </w:p>
          <w:p w:rsidR="00764414" w:rsidRDefault="00764414" w:rsidP="009A7648">
            <w:pPr>
              <w:rPr>
                <w:rFonts w:asciiTheme="minorHAnsi" w:hAnsiTheme="minorHAnsi" w:cstheme="minorHAnsi"/>
              </w:rPr>
            </w:pPr>
          </w:p>
          <w:p w:rsidR="00764414" w:rsidRDefault="00764414" w:rsidP="009A7648">
            <w:pPr>
              <w:rPr>
                <w:rFonts w:asciiTheme="minorHAnsi" w:hAnsiTheme="minorHAnsi" w:cstheme="minorHAnsi"/>
              </w:rPr>
            </w:pPr>
          </w:p>
          <w:p w:rsidR="003C44F2" w:rsidRDefault="003C44F2" w:rsidP="009A7648">
            <w:pPr>
              <w:rPr>
                <w:rFonts w:asciiTheme="minorHAnsi" w:hAnsiTheme="minorHAnsi" w:cstheme="minorHAnsi"/>
              </w:rPr>
            </w:pPr>
          </w:p>
          <w:p w:rsidR="003C44F2" w:rsidRPr="00D06685" w:rsidRDefault="003C44F2" w:rsidP="009A7648">
            <w:pPr>
              <w:rPr>
                <w:rFonts w:asciiTheme="minorHAnsi" w:hAnsiTheme="minorHAnsi" w:cstheme="minorHAnsi"/>
              </w:rPr>
            </w:pPr>
          </w:p>
        </w:tc>
      </w:tr>
      <w:tr w:rsidR="00560A72" w:rsidRPr="00D06685" w:rsidTr="006E0F98">
        <w:tc>
          <w:tcPr>
            <w:tcW w:w="2268" w:type="dxa"/>
            <w:shd w:val="clear" w:color="auto" w:fill="auto"/>
          </w:tcPr>
          <w:p w:rsidR="00560A72" w:rsidRPr="00243526" w:rsidRDefault="00560A72" w:rsidP="009A7648">
            <w:pPr>
              <w:rPr>
                <w:rFonts w:asciiTheme="minorHAnsi" w:hAnsiTheme="minorHAnsi" w:cstheme="minorHAnsi"/>
                <w:b/>
              </w:rPr>
            </w:pPr>
            <w:r w:rsidRPr="00243526">
              <w:rPr>
                <w:rFonts w:asciiTheme="minorHAnsi" w:hAnsiTheme="minorHAnsi" w:cstheme="minorHAnsi"/>
                <w:b/>
              </w:rPr>
              <w:t>Perform operations with multi-digit whole numbers and with decimals to hundredths.</w:t>
            </w:r>
          </w:p>
          <w:p w:rsidR="00560A72" w:rsidRPr="00D06685" w:rsidRDefault="00560A72" w:rsidP="009A7648">
            <w:pPr>
              <w:rPr>
                <w:rFonts w:asciiTheme="minorHAnsi" w:hAnsiTheme="minorHAnsi" w:cstheme="minorHAnsi"/>
                <w:b/>
              </w:rPr>
            </w:pPr>
          </w:p>
        </w:tc>
        <w:tc>
          <w:tcPr>
            <w:tcW w:w="4860" w:type="dxa"/>
            <w:shd w:val="clear" w:color="auto" w:fill="auto"/>
          </w:tcPr>
          <w:p w:rsidR="00560A72" w:rsidRPr="00243526" w:rsidRDefault="00560A72" w:rsidP="009A7648">
            <w:pPr>
              <w:spacing w:after="0" w:line="240" w:lineRule="auto"/>
              <w:rPr>
                <w:rFonts w:asciiTheme="minorHAnsi" w:hAnsiTheme="minorHAnsi" w:cstheme="minorHAnsi"/>
                <w:b/>
              </w:rPr>
            </w:pPr>
            <w:r w:rsidRPr="00243526">
              <w:rPr>
                <w:rFonts w:asciiTheme="minorHAnsi" w:hAnsiTheme="minorHAnsi" w:cstheme="minorHAnsi"/>
                <w:b/>
              </w:rPr>
              <w:t>5.NBT.5</w:t>
            </w:r>
          </w:p>
          <w:p w:rsidR="005A64DB" w:rsidRDefault="00560A72" w:rsidP="005A64DB">
            <w:pPr>
              <w:spacing w:after="0" w:line="240" w:lineRule="auto"/>
              <w:ind w:left="72" w:hanging="18"/>
              <w:rPr>
                <w:rFonts w:asciiTheme="minorHAnsi" w:hAnsiTheme="minorHAnsi" w:cstheme="minorHAnsi"/>
                <w:b/>
                <w:color w:val="7030A0"/>
              </w:rPr>
            </w:pPr>
            <w:r w:rsidRPr="00243526">
              <w:rPr>
                <w:rFonts w:asciiTheme="minorHAnsi" w:hAnsiTheme="minorHAnsi" w:cstheme="minorHAnsi"/>
              </w:rPr>
              <w:t>Fluently multiply multi-digit whole numbers using the standard algorithm</w:t>
            </w:r>
            <w:r w:rsidR="00882BC2">
              <w:rPr>
                <w:rFonts w:asciiTheme="minorHAnsi" w:hAnsiTheme="minorHAnsi" w:cstheme="minorHAnsi"/>
              </w:rPr>
              <w:t xml:space="preserve"> </w:t>
            </w:r>
            <w:r w:rsidR="00882BC2" w:rsidRPr="00882BC2">
              <w:rPr>
                <w:rFonts w:asciiTheme="minorHAnsi" w:hAnsiTheme="minorHAnsi" w:cstheme="minorHAnsi"/>
                <w:u w:val="single"/>
              </w:rPr>
              <w:t xml:space="preserve">and </w:t>
            </w:r>
            <w:r w:rsidR="00882BC2">
              <w:rPr>
                <w:rFonts w:asciiTheme="minorHAnsi" w:hAnsiTheme="minorHAnsi" w:cstheme="minorHAnsi"/>
                <w:u w:val="single"/>
              </w:rPr>
              <w:t>Nemeth Braille Code</w:t>
            </w:r>
            <w:r w:rsidRPr="00243526">
              <w:rPr>
                <w:rFonts w:asciiTheme="minorHAnsi" w:hAnsiTheme="minorHAnsi" w:cstheme="minorHAnsi"/>
              </w:rPr>
              <w:t>.</w:t>
            </w:r>
            <w:r w:rsidR="005A64DB" w:rsidRPr="00243526">
              <w:rPr>
                <w:rFonts w:asciiTheme="minorHAnsi" w:hAnsiTheme="minorHAnsi" w:cstheme="minorHAnsi"/>
                <w:b/>
                <w:color w:val="7030A0"/>
              </w:rPr>
              <w:t xml:space="preserve"> SC 5</w:t>
            </w:r>
          </w:p>
          <w:p w:rsidR="00560A72" w:rsidRDefault="00560A72" w:rsidP="009A7648">
            <w:pPr>
              <w:spacing w:after="0" w:line="240" w:lineRule="auto"/>
              <w:rPr>
                <w:rFonts w:asciiTheme="minorHAnsi" w:hAnsiTheme="minorHAnsi" w:cstheme="minorHAnsi"/>
              </w:rPr>
            </w:pPr>
          </w:p>
          <w:p w:rsidR="00560A72" w:rsidRPr="00243526" w:rsidRDefault="00560A72" w:rsidP="009A7648">
            <w:pPr>
              <w:spacing w:after="0" w:line="240" w:lineRule="auto"/>
              <w:rPr>
                <w:rFonts w:asciiTheme="minorHAnsi" w:hAnsiTheme="minorHAnsi" w:cstheme="minorHAnsi"/>
                <w:b/>
                <w:color w:val="FF0000"/>
              </w:rPr>
            </w:pPr>
            <w:r w:rsidRPr="00243526">
              <w:rPr>
                <w:rFonts w:asciiTheme="minorHAnsi" w:hAnsiTheme="minorHAnsi" w:cstheme="minorHAnsi"/>
                <w:b/>
                <w:color w:val="FF0000"/>
              </w:rPr>
              <w:t>Essential Skills and Knowledge</w:t>
            </w:r>
          </w:p>
          <w:p w:rsidR="00560A72" w:rsidRPr="005A64DB" w:rsidRDefault="00560A72" w:rsidP="005A64DB">
            <w:pPr>
              <w:numPr>
                <w:ilvl w:val="0"/>
                <w:numId w:val="128"/>
              </w:numPr>
              <w:spacing w:after="0" w:line="240" w:lineRule="auto"/>
              <w:ind w:left="792" w:hanging="342"/>
              <w:rPr>
                <w:rFonts w:asciiTheme="minorHAnsi" w:hAnsiTheme="minorHAnsi" w:cstheme="minorHAnsi"/>
                <w:b/>
                <w:color w:val="FF0000"/>
              </w:rPr>
            </w:pPr>
            <w:r w:rsidRPr="005A64DB">
              <w:rPr>
                <w:rFonts w:asciiTheme="minorHAnsi" w:hAnsiTheme="minorHAnsi" w:cstheme="minorHAnsi"/>
                <w:b/>
                <w:color w:val="FF0000"/>
              </w:rPr>
              <w:t>See the skills and knowledge that are stated in the Standard.</w:t>
            </w:r>
          </w:p>
          <w:p w:rsidR="00560A72" w:rsidRPr="00243526" w:rsidRDefault="00560A72" w:rsidP="009A7648">
            <w:pPr>
              <w:spacing w:after="0" w:line="240" w:lineRule="auto"/>
              <w:rPr>
                <w:rFonts w:asciiTheme="minorHAnsi" w:hAnsiTheme="minorHAnsi" w:cstheme="minorHAnsi"/>
                <w:b/>
              </w:rPr>
            </w:pPr>
            <w:r w:rsidRPr="00243526">
              <w:rPr>
                <w:rFonts w:asciiTheme="minorHAnsi" w:hAnsiTheme="minorHAnsi" w:cstheme="minorHAnsi"/>
                <w:b/>
              </w:rPr>
              <w:t>5.NBT.6</w:t>
            </w:r>
          </w:p>
          <w:p w:rsidR="00560A72" w:rsidRPr="00243526" w:rsidRDefault="00560A72" w:rsidP="009A7648">
            <w:pPr>
              <w:spacing w:after="0" w:line="240" w:lineRule="auto"/>
              <w:rPr>
                <w:rFonts w:asciiTheme="minorHAnsi" w:hAnsiTheme="minorHAnsi" w:cstheme="minorHAnsi"/>
              </w:rPr>
            </w:pPr>
            <w:r w:rsidRPr="00243526">
              <w:rPr>
                <w:rFonts w:asciiTheme="minorHAnsi" w:hAnsiTheme="minorHAnsi" w:cstheme="minorHAnsi"/>
              </w:rPr>
              <w:t xml:space="preserve">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w:t>
            </w:r>
            <w:r w:rsidR="0027134B" w:rsidRPr="0027134B">
              <w:rPr>
                <w:rFonts w:asciiTheme="minorHAnsi" w:hAnsiTheme="minorHAnsi" w:cstheme="minorHAnsi"/>
                <w:color w:val="000000" w:themeColor="text1"/>
                <w:u w:val="single"/>
              </w:rPr>
              <w:t>and tactile representations of</w:t>
            </w:r>
            <w:r w:rsidR="0027134B">
              <w:rPr>
                <w:rFonts w:asciiTheme="minorHAnsi" w:hAnsiTheme="minorHAnsi" w:cstheme="minorHAnsi"/>
                <w:color w:val="FF0000"/>
              </w:rPr>
              <w:t xml:space="preserve"> </w:t>
            </w:r>
            <w:r w:rsidRPr="00243526">
              <w:rPr>
                <w:rFonts w:asciiTheme="minorHAnsi" w:hAnsiTheme="minorHAnsi" w:cstheme="minorHAnsi"/>
              </w:rPr>
              <w:t>rectangular arrays, and/or area models.</w:t>
            </w:r>
          </w:p>
          <w:p w:rsidR="00560A72" w:rsidRPr="00243526" w:rsidRDefault="00560A72" w:rsidP="009A7648">
            <w:pPr>
              <w:spacing w:after="0" w:line="240" w:lineRule="auto"/>
              <w:rPr>
                <w:rFonts w:asciiTheme="minorHAnsi" w:hAnsiTheme="minorHAnsi" w:cstheme="minorHAnsi"/>
                <w:b/>
                <w:color w:val="FF0000"/>
              </w:rPr>
            </w:pPr>
            <w:r w:rsidRPr="00243526">
              <w:rPr>
                <w:rFonts w:asciiTheme="minorHAnsi" w:hAnsiTheme="minorHAnsi" w:cstheme="minorHAnsi"/>
                <w:b/>
                <w:color w:val="FF0000"/>
              </w:rPr>
              <w:t>Essential Skills and Knowledge</w:t>
            </w:r>
          </w:p>
          <w:p w:rsidR="00560A72" w:rsidRPr="003E032E" w:rsidRDefault="00560A72" w:rsidP="003E032E">
            <w:pPr>
              <w:numPr>
                <w:ilvl w:val="0"/>
                <w:numId w:val="131"/>
              </w:numPr>
              <w:spacing w:after="0" w:line="240" w:lineRule="auto"/>
              <w:ind w:left="792"/>
              <w:rPr>
                <w:rFonts w:asciiTheme="minorHAnsi" w:hAnsiTheme="minorHAnsi" w:cstheme="minorHAnsi"/>
                <w:b/>
                <w:color w:val="FF0000"/>
              </w:rPr>
            </w:pPr>
            <w:r w:rsidRPr="003E032E">
              <w:rPr>
                <w:rFonts w:asciiTheme="minorHAnsi" w:hAnsiTheme="minorHAnsi" w:cstheme="minorHAnsi"/>
                <w:b/>
                <w:color w:val="FF0000"/>
              </w:rPr>
              <w:t>See the skills and knowledge that are stated in the Standard.</w:t>
            </w:r>
          </w:p>
          <w:p w:rsidR="00560A72" w:rsidRDefault="00560A72" w:rsidP="009A7648">
            <w:pPr>
              <w:spacing w:after="0" w:line="240" w:lineRule="auto"/>
              <w:ind w:left="720"/>
              <w:rPr>
                <w:rFonts w:asciiTheme="minorHAnsi" w:hAnsiTheme="minorHAnsi" w:cstheme="minorHAnsi"/>
                <w:color w:val="FF0000"/>
              </w:rPr>
            </w:pPr>
          </w:p>
          <w:p w:rsidR="00560A72" w:rsidRDefault="00560A72" w:rsidP="009A7648">
            <w:pPr>
              <w:spacing w:after="0" w:line="240" w:lineRule="auto"/>
              <w:rPr>
                <w:rFonts w:asciiTheme="minorHAnsi" w:hAnsiTheme="minorHAnsi" w:cstheme="minorHAnsi"/>
                <w:b/>
              </w:rPr>
            </w:pPr>
          </w:p>
          <w:p w:rsidR="00560A72" w:rsidRPr="00243526" w:rsidRDefault="00560A72" w:rsidP="009A7648">
            <w:pPr>
              <w:spacing w:after="0" w:line="240" w:lineRule="auto"/>
              <w:rPr>
                <w:rFonts w:asciiTheme="minorHAnsi" w:hAnsiTheme="minorHAnsi" w:cstheme="minorHAnsi"/>
                <w:b/>
              </w:rPr>
            </w:pPr>
            <w:r w:rsidRPr="00243526">
              <w:rPr>
                <w:rFonts w:asciiTheme="minorHAnsi" w:hAnsiTheme="minorHAnsi" w:cstheme="minorHAnsi"/>
                <w:b/>
              </w:rPr>
              <w:t>5.NBT.7</w:t>
            </w:r>
          </w:p>
          <w:p w:rsidR="00560A72" w:rsidRPr="00243526" w:rsidRDefault="00560A72" w:rsidP="009A7648">
            <w:pPr>
              <w:spacing w:after="0" w:line="240" w:lineRule="auto"/>
              <w:rPr>
                <w:rFonts w:asciiTheme="minorHAnsi" w:hAnsiTheme="minorHAnsi" w:cstheme="minorHAnsi"/>
              </w:rPr>
            </w:pPr>
            <w:r w:rsidRPr="00243526">
              <w:rPr>
                <w:rFonts w:asciiTheme="minorHAnsi" w:hAnsiTheme="minorHAnsi" w:cstheme="minorHAnsi"/>
              </w:rPr>
              <w:t xml:space="preserve">Add, subtract, multiply, and divide decimals to hundredths, using concrete models or </w:t>
            </w:r>
            <w:r w:rsidR="00693FA7" w:rsidRPr="00693FA7">
              <w:rPr>
                <w:rFonts w:asciiTheme="minorHAnsi" w:hAnsiTheme="minorHAnsi" w:cstheme="minorHAnsi"/>
                <w:color w:val="000000" w:themeColor="text1"/>
                <w:u w:val="single"/>
              </w:rPr>
              <w:t>tactile graphics of</w:t>
            </w:r>
            <w:r w:rsidR="00693FA7" w:rsidRPr="008C27A1">
              <w:rPr>
                <w:rFonts w:asciiTheme="minorHAnsi" w:hAnsiTheme="minorHAnsi" w:cstheme="minorHAnsi"/>
                <w:color w:val="000000" w:themeColor="text1"/>
              </w:rPr>
              <w:t xml:space="preserve"> </w:t>
            </w:r>
            <w:r w:rsidRPr="00243526">
              <w:rPr>
                <w:rFonts w:asciiTheme="minorHAnsi" w:hAnsiTheme="minorHAnsi" w:cstheme="minorHAnsi"/>
              </w:rPr>
              <w:t>drawings and strategies based on place value, properties of operations, and/or the relationship between addition and subtraction; relate the strategy to a written method and explain the reasoning used.</w:t>
            </w:r>
          </w:p>
          <w:p w:rsidR="00560A72" w:rsidRPr="00243526" w:rsidRDefault="00560A72" w:rsidP="009A7648">
            <w:pPr>
              <w:spacing w:after="0" w:line="240" w:lineRule="auto"/>
              <w:rPr>
                <w:rFonts w:asciiTheme="minorHAnsi" w:hAnsiTheme="minorHAnsi" w:cstheme="minorHAnsi"/>
                <w:b/>
                <w:color w:val="FF0000"/>
              </w:rPr>
            </w:pPr>
            <w:r w:rsidRPr="00243526">
              <w:rPr>
                <w:rFonts w:asciiTheme="minorHAnsi" w:hAnsiTheme="minorHAnsi" w:cstheme="minorHAnsi"/>
                <w:b/>
                <w:color w:val="FF0000"/>
              </w:rPr>
              <w:t>Essential Skills and Knowledge</w:t>
            </w:r>
          </w:p>
          <w:p w:rsidR="00560A72" w:rsidRPr="003E032E" w:rsidRDefault="00560A72" w:rsidP="003E032E">
            <w:pPr>
              <w:numPr>
                <w:ilvl w:val="0"/>
                <w:numId w:val="130"/>
              </w:numPr>
              <w:spacing w:after="0" w:line="240" w:lineRule="auto"/>
              <w:ind w:left="792" w:hanging="342"/>
              <w:rPr>
                <w:rFonts w:asciiTheme="minorHAnsi" w:hAnsiTheme="minorHAnsi" w:cstheme="minorHAnsi"/>
                <w:b/>
                <w:color w:val="FF0000"/>
              </w:rPr>
            </w:pPr>
            <w:r w:rsidRPr="003E032E">
              <w:rPr>
                <w:rFonts w:asciiTheme="minorHAnsi" w:hAnsiTheme="minorHAnsi" w:cstheme="minorHAnsi"/>
                <w:b/>
                <w:color w:val="FF0000"/>
              </w:rPr>
              <w:t>Ability to recognize that the product is not always larger than its factors</w:t>
            </w:r>
          </w:p>
          <w:p w:rsidR="00560A72" w:rsidRPr="003E032E" w:rsidRDefault="00560A72" w:rsidP="003E032E">
            <w:pPr>
              <w:numPr>
                <w:ilvl w:val="0"/>
                <w:numId w:val="130"/>
              </w:numPr>
              <w:spacing w:after="0" w:line="240" w:lineRule="auto"/>
              <w:ind w:left="792" w:hanging="342"/>
              <w:rPr>
                <w:rFonts w:asciiTheme="minorHAnsi" w:hAnsiTheme="minorHAnsi" w:cstheme="minorHAnsi"/>
                <w:b/>
                <w:color w:val="FF0000"/>
              </w:rPr>
            </w:pPr>
            <w:r w:rsidRPr="003E032E">
              <w:rPr>
                <w:rFonts w:asciiTheme="minorHAnsi" w:hAnsiTheme="minorHAnsi" w:cstheme="minorHAnsi"/>
                <w:b/>
                <w:color w:val="FF0000"/>
              </w:rPr>
              <w:t>Ability to recognize that the quotient is not always smaller than the dividend</w:t>
            </w:r>
          </w:p>
          <w:p w:rsidR="00560A72" w:rsidRDefault="00560A72" w:rsidP="009A7648">
            <w:pPr>
              <w:spacing w:after="0" w:line="240" w:lineRule="auto"/>
              <w:ind w:left="412"/>
              <w:rPr>
                <w:rFonts w:asciiTheme="minorHAnsi" w:hAnsiTheme="minorHAnsi" w:cstheme="minorHAnsi"/>
                <w:b/>
                <w:color w:val="FF0000"/>
              </w:rPr>
            </w:pPr>
          </w:p>
          <w:p w:rsidR="00560A72" w:rsidRDefault="00560A72" w:rsidP="009A7648">
            <w:pPr>
              <w:spacing w:after="0" w:line="240" w:lineRule="auto"/>
              <w:ind w:left="412"/>
              <w:rPr>
                <w:rFonts w:asciiTheme="minorHAnsi" w:hAnsiTheme="minorHAnsi" w:cstheme="minorHAnsi"/>
                <w:b/>
                <w:color w:val="FF0000"/>
              </w:rPr>
            </w:pPr>
          </w:p>
          <w:p w:rsidR="00560A72" w:rsidRDefault="00560A72" w:rsidP="009A7648">
            <w:pPr>
              <w:spacing w:after="0" w:line="240" w:lineRule="auto"/>
              <w:ind w:left="412"/>
              <w:rPr>
                <w:rFonts w:asciiTheme="minorHAnsi" w:hAnsiTheme="minorHAnsi" w:cstheme="minorHAnsi"/>
                <w:b/>
                <w:color w:val="FF0000"/>
              </w:rPr>
            </w:pPr>
          </w:p>
          <w:p w:rsidR="00560A72" w:rsidRDefault="00560A72" w:rsidP="009A7648">
            <w:pPr>
              <w:spacing w:after="0" w:line="240" w:lineRule="auto"/>
              <w:ind w:left="412"/>
              <w:rPr>
                <w:rFonts w:asciiTheme="minorHAnsi" w:hAnsiTheme="minorHAnsi" w:cstheme="minorHAnsi"/>
                <w:b/>
                <w:color w:val="FF0000"/>
              </w:rPr>
            </w:pPr>
          </w:p>
          <w:p w:rsidR="00763FC4" w:rsidRDefault="00763FC4" w:rsidP="009A7648">
            <w:pPr>
              <w:spacing w:after="0" w:line="240" w:lineRule="auto"/>
              <w:ind w:left="412"/>
              <w:rPr>
                <w:rFonts w:asciiTheme="minorHAnsi" w:hAnsiTheme="minorHAnsi" w:cstheme="minorHAnsi"/>
                <w:b/>
                <w:color w:val="FF0000"/>
              </w:rPr>
            </w:pPr>
          </w:p>
          <w:p w:rsidR="00763FC4" w:rsidRDefault="00763FC4" w:rsidP="009A7648">
            <w:pPr>
              <w:spacing w:after="0" w:line="240" w:lineRule="auto"/>
              <w:ind w:left="412"/>
              <w:rPr>
                <w:rFonts w:asciiTheme="minorHAnsi" w:hAnsiTheme="minorHAnsi" w:cstheme="minorHAnsi"/>
                <w:b/>
                <w:color w:val="FF0000"/>
              </w:rPr>
            </w:pPr>
          </w:p>
          <w:p w:rsidR="00763FC4" w:rsidRDefault="00763FC4" w:rsidP="009A7648">
            <w:pPr>
              <w:spacing w:after="0" w:line="240" w:lineRule="auto"/>
              <w:ind w:left="412"/>
              <w:rPr>
                <w:rFonts w:asciiTheme="minorHAnsi" w:hAnsiTheme="minorHAnsi" w:cstheme="minorHAnsi"/>
                <w:b/>
                <w:color w:val="FF0000"/>
              </w:rPr>
            </w:pPr>
          </w:p>
          <w:p w:rsidR="00763FC4" w:rsidRDefault="00763FC4" w:rsidP="009A7648">
            <w:pPr>
              <w:spacing w:after="0" w:line="240" w:lineRule="auto"/>
              <w:ind w:left="412"/>
              <w:rPr>
                <w:rFonts w:asciiTheme="minorHAnsi" w:hAnsiTheme="minorHAnsi" w:cstheme="minorHAnsi"/>
                <w:b/>
                <w:color w:val="FF0000"/>
              </w:rPr>
            </w:pPr>
          </w:p>
          <w:p w:rsidR="00763FC4" w:rsidRDefault="00763FC4" w:rsidP="00763FC4">
            <w:pPr>
              <w:spacing w:after="0" w:line="240" w:lineRule="auto"/>
              <w:rPr>
                <w:rFonts w:asciiTheme="minorHAnsi" w:hAnsiTheme="minorHAnsi" w:cstheme="minorHAnsi"/>
                <w:b/>
                <w:color w:val="FF0000"/>
              </w:rPr>
            </w:pPr>
          </w:p>
          <w:p w:rsidR="00763FC4" w:rsidRPr="00D06685" w:rsidRDefault="00763FC4" w:rsidP="009A7648">
            <w:pPr>
              <w:spacing w:after="0" w:line="240" w:lineRule="auto"/>
              <w:ind w:left="412"/>
              <w:rPr>
                <w:rFonts w:asciiTheme="minorHAnsi" w:hAnsiTheme="minorHAnsi" w:cstheme="minorHAnsi"/>
                <w:b/>
                <w:color w:val="FF0000"/>
              </w:rPr>
            </w:pPr>
          </w:p>
        </w:tc>
        <w:tc>
          <w:tcPr>
            <w:tcW w:w="3150" w:type="dxa"/>
            <w:vMerge/>
            <w:shd w:val="clear" w:color="auto" w:fill="auto"/>
          </w:tcPr>
          <w:p w:rsidR="00560A72" w:rsidRPr="00D06685" w:rsidRDefault="00560A72" w:rsidP="009A7648">
            <w:pPr>
              <w:rPr>
                <w:rFonts w:asciiTheme="minorHAnsi" w:hAnsiTheme="minorHAnsi" w:cstheme="minorHAnsi"/>
              </w:rPr>
            </w:pPr>
          </w:p>
        </w:tc>
      </w:tr>
    </w:tbl>
    <w:p w:rsidR="00763FC4" w:rsidRDefault="00763FC4"/>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2250"/>
        <w:gridCol w:w="4860"/>
        <w:gridCol w:w="450"/>
        <w:gridCol w:w="2700"/>
      </w:tblGrid>
      <w:tr w:rsidR="002E29A3" w:rsidRPr="00DA1FFE" w:rsidTr="003E032E">
        <w:trPr>
          <w:gridBefore w:val="1"/>
          <w:wBefore w:w="18" w:type="dxa"/>
          <w:trHeight w:val="272"/>
          <w:tblHeader/>
        </w:trPr>
        <w:tc>
          <w:tcPr>
            <w:tcW w:w="7110" w:type="dxa"/>
            <w:gridSpan w:val="2"/>
            <w:tcBorders>
              <w:right w:val="single" w:sz="4" w:space="0" w:color="auto"/>
            </w:tcBorders>
          </w:tcPr>
          <w:p w:rsidR="002E29A3" w:rsidRPr="00DA1FFE" w:rsidRDefault="00560A72" w:rsidP="002E29A3">
            <w:pPr>
              <w:rPr>
                <w:rFonts w:asciiTheme="minorHAnsi" w:hAnsiTheme="minorHAnsi" w:cstheme="minorHAnsi"/>
                <w:b/>
              </w:rPr>
            </w:pPr>
            <w:r>
              <w:rPr>
                <w:rFonts w:asciiTheme="minorHAnsi" w:eastAsiaTheme="majorEastAsia" w:hAnsiTheme="minorHAnsi" w:cstheme="minorHAnsi"/>
                <w:b/>
                <w:bCs/>
                <w:color w:val="365F91" w:themeColor="accent1" w:themeShade="BF"/>
                <w:sz w:val="28"/>
                <w:szCs w:val="28"/>
              </w:rPr>
              <w:br w:type="page"/>
            </w:r>
            <w:r w:rsidR="002E29A3" w:rsidRPr="00DA1FFE">
              <w:rPr>
                <w:rFonts w:asciiTheme="minorHAnsi" w:hAnsiTheme="minorHAnsi" w:cstheme="minorHAnsi"/>
                <w:b/>
              </w:rPr>
              <w:t>DOMAIN: Number and Operations—Fractions</w:t>
            </w:r>
          </w:p>
        </w:tc>
        <w:tc>
          <w:tcPr>
            <w:tcW w:w="3150" w:type="dxa"/>
            <w:gridSpan w:val="2"/>
            <w:tcBorders>
              <w:top w:val="single" w:sz="4" w:space="0" w:color="auto"/>
              <w:left w:val="single" w:sz="4" w:space="0" w:color="auto"/>
              <w:bottom w:val="single" w:sz="4" w:space="0" w:color="auto"/>
              <w:right w:val="single" w:sz="4" w:space="0" w:color="auto"/>
            </w:tcBorders>
          </w:tcPr>
          <w:p w:rsidR="002E29A3" w:rsidRPr="00DA1FFE" w:rsidRDefault="002E29A3" w:rsidP="002E29A3">
            <w:pPr>
              <w:rPr>
                <w:rFonts w:asciiTheme="minorHAnsi" w:hAnsiTheme="minorHAnsi" w:cstheme="minorHAnsi"/>
              </w:rPr>
            </w:pPr>
          </w:p>
        </w:tc>
      </w:tr>
      <w:tr w:rsidR="002E29A3" w:rsidRPr="00DA1FFE" w:rsidTr="003E032E">
        <w:trPr>
          <w:gridBefore w:val="1"/>
          <w:wBefore w:w="18" w:type="dxa"/>
          <w:trHeight w:val="272"/>
          <w:tblHeader/>
        </w:trPr>
        <w:tc>
          <w:tcPr>
            <w:tcW w:w="2250" w:type="dxa"/>
            <w:vAlign w:val="center"/>
          </w:tcPr>
          <w:p w:rsidR="002E29A3" w:rsidRPr="00DA1FFE" w:rsidRDefault="002E29A3" w:rsidP="002E29A3">
            <w:pPr>
              <w:jc w:val="center"/>
              <w:rPr>
                <w:rFonts w:asciiTheme="minorHAnsi" w:hAnsiTheme="minorHAnsi" w:cstheme="minorHAnsi"/>
                <w:b/>
              </w:rPr>
            </w:pPr>
            <w:r w:rsidRPr="00DA1FFE">
              <w:rPr>
                <w:rFonts w:asciiTheme="minorHAnsi" w:hAnsiTheme="minorHAnsi" w:cstheme="minorHAnsi"/>
                <w:b/>
              </w:rPr>
              <w:t>Cluster</w:t>
            </w:r>
          </w:p>
        </w:tc>
        <w:tc>
          <w:tcPr>
            <w:tcW w:w="4860" w:type="dxa"/>
            <w:tcBorders>
              <w:right w:val="single" w:sz="4" w:space="0" w:color="auto"/>
            </w:tcBorders>
            <w:vAlign w:val="center"/>
          </w:tcPr>
          <w:p w:rsidR="002E29A3" w:rsidRPr="00DA1FFE" w:rsidRDefault="002E29A3" w:rsidP="002E29A3">
            <w:pPr>
              <w:jc w:val="center"/>
              <w:rPr>
                <w:rFonts w:asciiTheme="minorHAnsi" w:hAnsiTheme="minorHAnsi" w:cstheme="minorHAnsi"/>
                <w:b/>
              </w:rPr>
            </w:pPr>
            <w:r w:rsidRPr="00DA1FFE">
              <w:rPr>
                <w:rFonts w:asciiTheme="minorHAnsi" w:hAnsiTheme="minorHAnsi" w:cstheme="minorHAnsi"/>
                <w:b/>
              </w:rPr>
              <w:t>Standard</w:t>
            </w:r>
          </w:p>
        </w:tc>
        <w:tc>
          <w:tcPr>
            <w:tcW w:w="3150" w:type="dxa"/>
            <w:gridSpan w:val="2"/>
            <w:tcBorders>
              <w:top w:val="single" w:sz="4" w:space="0" w:color="auto"/>
              <w:left w:val="single" w:sz="4" w:space="0" w:color="auto"/>
              <w:bottom w:val="single" w:sz="4" w:space="0" w:color="auto"/>
              <w:right w:val="single" w:sz="4" w:space="0" w:color="auto"/>
            </w:tcBorders>
          </w:tcPr>
          <w:p w:rsidR="002E29A3" w:rsidRPr="00DA1FFE" w:rsidRDefault="002E29A3" w:rsidP="002E29A3">
            <w:pPr>
              <w:jc w:val="center"/>
              <w:rPr>
                <w:rFonts w:asciiTheme="minorHAnsi" w:hAnsiTheme="minorHAnsi" w:cstheme="minorHAnsi"/>
                <w:b/>
              </w:rPr>
            </w:pPr>
            <w:r w:rsidRPr="00DA1FFE">
              <w:rPr>
                <w:rFonts w:asciiTheme="minorHAnsi" w:hAnsiTheme="minorHAnsi" w:cstheme="minorHAnsi"/>
                <w:b/>
              </w:rPr>
              <w:t>Mathematical Practices</w:t>
            </w:r>
          </w:p>
        </w:tc>
      </w:tr>
      <w:tr w:rsidR="002E29A3" w:rsidRPr="00DA1FFE" w:rsidTr="003E032E">
        <w:trPr>
          <w:gridBefore w:val="1"/>
          <w:wBefore w:w="18" w:type="dxa"/>
          <w:trHeight w:val="107"/>
        </w:trPr>
        <w:tc>
          <w:tcPr>
            <w:tcW w:w="2250" w:type="dxa"/>
          </w:tcPr>
          <w:p w:rsidR="002E29A3" w:rsidRPr="00DA1FFE" w:rsidRDefault="002E29A3" w:rsidP="002E29A3">
            <w:pPr>
              <w:rPr>
                <w:rFonts w:asciiTheme="minorHAnsi" w:hAnsiTheme="minorHAnsi" w:cstheme="minorHAnsi"/>
                <w:b/>
              </w:rPr>
            </w:pPr>
            <w:r w:rsidRPr="00DA1FFE">
              <w:rPr>
                <w:rFonts w:asciiTheme="minorHAnsi" w:hAnsiTheme="minorHAnsi" w:cstheme="minorHAnsi"/>
                <w:b/>
              </w:rPr>
              <w:t>Use equivalent fractions as a strategy to add and subtract fractions.</w:t>
            </w:r>
          </w:p>
        </w:tc>
        <w:tc>
          <w:tcPr>
            <w:tcW w:w="4860" w:type="dxa"/>
            <w:tcBorders>
              <w:right w:val="single" w:sz="4" w:space="0" w:color="auto"/>
            </w:tcBorders>
          </w:tcPr>
          <w:p w:rsidR="002E29A3" w:rsidRPr="00DA1FFE" w:rsidRDefault="002E29A3" w:rsidP="003E032E">
            <w:pPr>
              <w:spacing w:after="0"/>
              <w:rPr>
                <w:rFonts w:asciiTheme="minorHAnsi" w:hAnsiTheme="minorHAnsi" w:cstheme="minorHAnsi"/>
                <w:b/>
              </w:rPr>
            </w:pPr>
            <w:r w:rsidRPr="00DA1FFE">
              <w:rPr>
                <w:rFonts w:asciiTheme="minorHAnsi" w:hAnsiTheme="minorHAnsi" w:cstheme="minorHAnsi"/>
                <w:b/>
              </w:rPr>
              <w:t>5.NF.1</w:t>
            </w:r>
          </w:p>
          <w:p w:rsidR="002E29A3" w:rsidRPr="00DA1FFE" w:rsidRDefault="002E29A3" w:rsidP="003E032E">
            <w:pPr>
              <w:spacing w:after="0"/>
              <w:rPr>
                <w:rFonts w:asciiTheme="minorHAnsi" w:hAnsiTheme="minorHAnsi" w:cstheme="minorHAnsi"/>
              </w:rPr>
            </w:pPr>
            <w:r w:rsidRPr="00DA1FFE">
              <w:rPr>
                <w:rFonts w:asciiTheme="minorHAnsi" w:hAnsiTheme="minorHAnsi" w:cstheme="minorHAnsi"/>
              </w:rPr>
              <w:t xml:space="preserve">Add and subtract fractions with unlike denominators (including mixed numbers) </w:t>
            </w:r>
            <w:r w:rsidR="00E6766A" w:rsidRPr="00E6766A">
              <w:rPr>
                <w:rFonts w:asciiTheme="minorHAnsi" w:hAnsiTheme="minorHAnsi" w:cstheme="minorHAnsi"/>
                <w:u w:val="single"/>
              </w:rPr>
              <w:t>using</w:t>
            </w:r>
            <w:r w:rsidR="00E6766A">
              <w:rPr>
                <w:rFonts w:asciiTheme="minorHAnsi" w:hAnsiTheme="minorHAnsi" w:cstheme="minorHAnsi"/>
              </w:rPr>
              <w:t xml:space="preserve"> </w:t>
            </w:r>
            <w:r w:rsidR="00E6766A">
              <w:rPr>
                <w:rFonts w:asciiTheme="minorHAnsi" w:hAnsiTheme="minorHAnsi" w:cstheme="minorHAnsi"/>
                <w:u w:val="single"/>
              </w:rPr>
              <w:t>Nemeth Braille Code</w:t>
            </w:r>
            <w:r w:rsidR="00E6766A" w:rsidRPr="00DA1FFE">
              <w:rPr>
                <w:rFonts w:asciiTheme="minorHAnsi" w:hAnsiTheme="minorHAnsi" w:cstheme="minorHAnsi"/>
              </w:rPr>
              <w:t xml:space="preserve"> </w:t>
            </w:r>
            <w:r w:rsidRPr="00DA1FFE">
              <w:rPr>
                <w:rFonts w:asciiTheme="minorHAnsi" w:hAnsiTheme="minorHAnsi" w:cstheme="minorHAnsi"/>
              </w:rPr>
              <w:t xml:space="preserve">by replacing given fractions with equivalent fractions in such a way as to produce an equivalent sum or difference of fractions with like denominators. </w:t>
            </w:r>
          </w:p>
          <w:p w:rsidR="002E29A3" w:rsidRPr="00DA1FFE" w:rsidRDefault="002E29A3" w:rsidP="003E032E">
            <w:pPr>
              <w:spacing w:after="0"/>
              <w:rPr>
                <w:rFonts w:asciiTheme="minorHAnsi" w:hAnsiTheme="minorHAnsi" w:cstheme="minorHAnsi"/>
              </w:rPr>
            </w:pPr>
            <w:r w:rsidRPr="00DA1FFE">
              <w:rPr>
                <w:rFonts w:asciiTheme="minorHAnsi" w:hAnsiTheme="minorHAnsi" w:cstheme="minorHAnsi"/>
              </w:rPr>
              <w:t xml:space="preserve">For example, </w:t>
            </w:r>
            <m:oMath>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oMath>
            <w:r w:rsidRPr="00DA1FFE">
              <w:rPr>
                <w:rFonts w:asciiTheme="minorHAnsi" w:hAnsiTheme="minorHAnsi" w:cstheme="minorHAnsi"/>
              </w:rPr>
              <w:t xml:space="preserve"> + </w:t>
            </w:r>
            <m:oMath>
              <m:f>
                <m:fPr>
                  <m:ctrlPr>
                    <w:rPr>
                      <w:rFonts w:ascii="Cambria Math" w:hAnsi="Cambria Math" w:cstheme="minorHAnsi"/>
                      <w:i/>
                    </w:rPr>
                  </m:ctrlPr>
                </m:fPr>
                <m:num>
                  <m:r>
                    <m:rPr>
                      <m:sty m:val="p"/>
                    </m:rPr>
                    <w:rPr>
                      <w:rFonts w:ascii="Cambria Math" w:hAnsi="Cambria Math" w:cstheme="minorHAnsi"/>
                    </w:rPr>
                    <m:t>5</m:t>
                  </m:r>
                </m:num>
                <m:den>
                  <m:r>
                    <m:rPr>
                      <m:sty m:val="p"/>
                    </m:rPr>
                    <w:rPr>
                      <w:rFonts w:ascii="Cambria Math" w:hAnsi="Cambria Math" w:cstheme="minorHAnsi"/>
                    </w:rPr>
                    <m:t>4</m:t>
                  </m:r>
                </m:den>
              </m:f>
            </m:oMath>
            <w:r w:rsidRPr="00DA1FFE">
              <w:rPr>
                <w:rFonts w:asciiTheme="minorHAnsi" w:hAnsiTheme="minorHAnsi" w:cstheme="minorHAnsi"/>
              </w:rPr>
              <w:t xml:space="preserve"> = </w:t>
            </w:r>
            <m:oMath>
              <m:f>
                <m:fPr>
                  <m:ctrlPr>
                    <w:rPr>
                      <w:rFonts w:ascii="Cambria Math" w:hAnsi="Cambria Math" w:cstheme="minorHAnsi"/>
                      <w:i/>
                    </w:rPr>
                  </m:ctrlPr>
                </m:fPr>
                <m:num>
                  <m:r>
                    <m:rPr>
                      <m:sty m:val="p"/>
                    </m:rPr>
                    <w:rPr>
                      <w:rFonts w:ascii="Cambria Math" w:hAnsi="Cambria Math" w:cstheme="minorHAnsi"/>
                    </w:rPr>
                    <m:t>8</m:t>
                  </m:r>
                </m:num>
                <m:den>
                  <m:r>
                    <m:rPr>
                      <m:sty m:val="p"/>
                    </m:rPr>
                    <w:rPr>
                      <w:rFonts w:ascii="Cambria Math" w:hAnsi="Cambria Math" w:cstheme="minorHAnsi"/>
                    </w:rPr>
                    <m:t>12</m:t>
                  </m:r>
                </m:den>
              </m:f>
              <m:r>
                <m:rPr>
                  <m:sty m:val="p"/>
                </m:rPr>
                <w:rPr>
                  <w:rFonts w:ascii="Cambria Math" w:hAnsi="Cambria Math" w:cstheme="minorHAnsi"/>
                </w:rPr>
                <m:t xml:space="preserve">+ </m:t>
              </m:r>
              <m:f>
                <m:fPr>
                  <m:ctrlPr>
                    <w:rPr>
                      <w:rFonts w:ascii="Cambria Math" w:hAnsi="Cambria Math" w:cstheme="minorHAnsi"/>
                      <w:i/>
                    </w:rPr>
                  </m:ctrlPr>
                </m:fPr>
                <m:num>
                  <m:r>
                    <m:rPr>
                      <m:sty m:val="p"/>
                    </m:rPr>
                    <w:rPr>
                      <w:rFonts w:ascii="Cambria Math" w:hAnsi="Cambria Math" w:cstheme="minorHAnsi"/>
                    </w:rPr>
                    <m:t>15</m:t>
                  </m:r>
                </m:num>
                <m:den>
                  <m:r>
                    <m:rPr>
                      <m:sty m:val="p"/>
                    </m:rPr>
                    <w:rPr>
                      <w:rFonts w:ascii="Cambria Math" w:hAnsi="Cambria Math" w:cstheme="minorHAnsi"/>
                    </w:rPr>
                    <m:t>12</m:t>
                  </m:r>
                </m:den>
              </m:f>
            </m:oMath>
            <w:r w:rsidRPr="00DA1FFE">
              <w:rPr>
                <w:rFonts w:asciiTheme="minorHAnsi" w:hAnsiTheme="minorHAnsi" w:cstheme="minorHAnsi"/>
              </w:rPr>
              <w:t xml:space="preserve"> = </w:t>
            </w:r>
            <m:oMath>
              <m:f>
                <m:fPr>
                  <m:ctrlPr>
                    <w:rPr>
                      <w:rFonts w:ascii="Cambria Math" w:hAnsi="Cambria Math" w:cstheme="minorHAnsi"/>
                      <w:i/>
                    </w:rPr>
                  </m:ctrlPr>
                </m:fPr>
                <m:num>
                  <m:r>
                    <m:rPr>
                      <m:sty m:val="p"/>
                    </m:rPr>
                    <w:rPr>
                      <w:rFonts w:ascii="Cambria Math" w:hAnsi="Cambria Math" w:cstheme="minorHAnsi"/>
                    </w:rPr>
                    <m:t>23</m:t>
                  </m:r>
                </m:num>
                <m:den>
                  <m:r>
                    <m:rPr>
                      <m:sty m:val="p"/>
                    </m:rPr>
                    <w:rPr>
                      <w:rFonts w:ascii="Cambria Math" w:hAnsi="Cambria Math" w:cstheme="minorHAnsi"/>
                    </w:rPr>
                    <m:t>12</m:t>
                  </m:r>
                </m:den>
              </m:f>
            </m:oMath>
            <w:r w:rsidRPr="00DA1FFE">
              <w:rPr>
                <w:rFonts w:asciiTheme="minorHAnsi" w:hAnsiTheme="minorHAnsi" w:cstheme="minorHAnsi"/>
              </w:rPr>
              <w:t xml:space="preserve"> . (In general, </w:t>
            </w:r>
            <m:oMath>
              <m:f>
                <m:fPr>
                  <m:ctrlPr>
                    <w:rPr>
                      <w:rFonts w:ascii="Cambria Math" w:hAnsi="Cambria Math" w:cstheme="minorHAnsi"/>
                      <w:i/>
                    </w:rPr>
                  </m:ctrlPr>
                </m:fPr>
                <m:num>
                  <m:r>
                    <m:rPr>
                      <m:sty m:val="p"/>
                    </m:rPr>
                    <w:rPr>
                      <w:rFonts w:ascii="Cambria Math" w:hAnsi="Cambria Math" w:cstheme="minorHAnsi"/>
                    </w:rPr>
                    <m:t>a</m:t>
                  </m:r>
                </m:num>
                <m:den>
                  <m:r>
                    <m:rPr>
                      <m:sty m:val="p"/>
                    </m:rPr>
                    <w:rPr>
                      <w:rFonts w:ascii="Cambria Math" w:hAnsi="Cambria Math" w:cstheme="minorHAnsi"/>
                    </w:rPr>
                    <m:t>b</m:t>
                  </m:r>
                </m:den>
              </m:f>
              <m:r>
                <m:rPr>
                  <m:sty m:val="p"/>
                </m:rPr>
                <w:rPr>
                  <w:rFonts w:ascii="Cambria Math" w:hAnsi="Cambria Math" w:cstheme="minorHAnsi"/>
                </w:rPr>
                <m:t xml:space="preserve">+ </m:t>
              </m:r>
              <m:f>
                <m:fPr>
                  <m:ctrlPr>
                    <w:rPr>
                      <w:rFonts w:ascii="Cambria Math" w:hAnsi="Cambria Math" w:cstheme="minorHAnsi"/>
                      <w:i/>
                    </w:rPr>
                  </m:ctrlPr>
                </m:fPr>
                <m:num>
                  <m:r>
                    <m:rPr>
                      <m:sty m:val="p"/>
                    </m:rPr>
                    <w:rPr>
                      <w:rFonts w:ascii="Cambria Math" w:hAnsi="Cambria Math" w:cstheme="minorHAnsi"/>
                    </w:rPr>
                    <m:t>c</m:t>
                  </m:r>
                </m:num>
                <m:den>
                  <m:r>
                    <m:rPr>
                      <m:sty m:val="p"/>
                    </m:rPr>
                    <w:rPr>
                      <w:rFonts w:ascii="Cambria Math" w:hAnsi="Cambria Math" w:cstheme="minorHAnsi"/>
                    </w:rPr>
                    <m:t>d</m:t>
                  </m:r>
                </m:den>
              </m:f>
            </m:oMath>
            <w:r w:rsidRPr="00DA1FFE">
              <w:rPr>
                <w:rFonts w:asciiTheme="minorHAnsi" w:hAnsiTheme="minorHAnsi" w:cstheme="minorHAnsi"/>
              </w:rPr>
              <w:t xml:space="preserve"> = </w:t>
            </w:r>
            <m:oMath>
              <m:f>
                <m:fPr>
                  <m:ctrlPr>
                    <w:rPr>
                      <w:rFonts w:ascii="Cambria Math" w:hAnsi="Cambria Math" w:cstheme="minorHAnsi"/>
                      <w:i/>
                    </w:rPr>
                  </m:ctrlPr>
                </m:fPr>
                <m:num>
                  <m:r>
                    <m:rPr>
                      <m:sty m:val="p"/>
                    </m:rPr>
                    <w:rPr>
                      <w:rFonts w:ascii="Cambria Math" w:hAnsi="Cambria Math" w:cstheme="minorHAnsi"/>
                    </w:rPr>
                    <m:t>(ad+bc)</m:t>
                  </m:r>
                </m:num>
                <m:den>
                  <m:r>
                    <m:rPr>
                      <m:sty m:val="p"/>
                    </m:rPr>
                    <w:rPr>
                      <w:rFonts w:ascii="Cambria Math" w:hAnsi="Cambria Math" w:cstheme="minorHAnsi"/>
                    </w:rPr>
                    <m:t>bd</m:t>
                  </m:r>
                </m:den>
              </m:f>
            </m:oMath>
            <w:r w:rsidRPr="00DA1FFE">
              <w:rPr>
                <w:rFonts w:asciiTheme="minorHAnsi" w:hAnsiTheme="minorHAnsi" w:cstheme="minorHAnsi"/>
              </w:rPr>
              <w:t>)</w:t>
            </w:r>
            <w:r w:rsidR="003E032E">
              <w:rPr>
                <w:rFonts w:asciiTheme="minorHAnsi" w:hAnsiTheme="minorHAnsi" w:cstheme="minorHAnsi"/>
              </w:rPr>
              <w:t xml:space="preserve">  </w:t>
            </w:r>
            <w:r w:rsidR="003E032E" w:rsidRPr="003E032E">
              <w:rPr>
                <w:rFonts w:asciiTheme="minorHAnsi" w:hAnsiTheme="minorHAnsi" w:cstheme="minorHAnsi"/>
                <w:b/>
                <w:color w:val="7030A0"/>
              </w:rPr>
              <w:t xml:space="preserve">SC 5  </w:t>
            </w:r>
          </w:p>
          <w:p w:rsidR="002E29A3" w:rsidRPr="00DA1FFE" w:rsidRDefault="002E29A3" w:rsidP="003E032E">
            <w:pPr>
              <w:spacing w:after="0"/>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2E29A3" w:rsidRPr="003E032E" w:rsidRDefault="002E29A3" w:rsidP="003E032E">
            <w:pPr>
              <w:pStyle w:val="ListParagraph"/>
              <w:numPr>
                <w:ilvl w:val="0"/>
                <w:numId w:val="142"/>
              </w:numPr>
              <w:spacing w:after="0" w:line="240" w:lineRule="auto"/>
              <w:ind w:left="792"/>
              <w:rPr>
                <w:rFonts w:asciiTheme="minorHAnsi" w:hAnsiTheme="minorHAnsi" w:cstheme="minorHAnsi"/>
                <w:b/>
                <w:color w:val="FF0000"/>
              </w:rPr>
            </w:pPr>
            <w:r w:rsidRPr="003E032E">
              <w:rPr>
                <w:rFonts w:asciiTheme="minorHAnsi" w:hAnsiTheme="minorHAnsi" w:cstheme="minorHAnsi"/>
                <w:b/>
                <w:color w:val="FF0000"/>
              </w:rPr>
              <w:t xml:space="preserve">Ability to create equivalent fractions for each addend by using the </w:t>
            </w:r>
            <w:r w:rsidRPr="003E032E">
              <w:rPr>
                <w:rFonts w:asciiTheme="minorHAnsi" w:hAnsiTheme="minorHAnsi" w:cstheme="minorHAnsi"/>
                <w:b/>
                <w:color w:val="0000FF"/>
              </w:rPr>
              <w:t>identity property</w:t>
            </w:r>
            <w:r w:rsidRPr="003E032E">
              <w:rPr>
                <w:rFonts w:asciiTheme="minorHAnsi" w:hAnsiTheme="minorHAnsi" w:cstheme="minorHAnsi"/>
                <w:b/>
                <w:color w:val="FF0000"/>
              </w:rPr>
              <w:t xml:space="preserve">. </w:t>
            </w:r>
          </w:p>
          <w:p w:rsidR="002E29A3" w:rsidRPr="00DA1FFE" w:rsidRDefault="002E29A3" w:rsidP="003E032E">
            <w:pPr>
              <w:spacing w:after="0"/>
              <w:ind w:left="792" w:hanging="360"/>
              <w:rPr>
                <w:rFonts w:asciiTheme="minorHAnsi" w:hAnsiTheme="minorHAnsi" w:cstheme="minorHAnsi"/>
                <w:color w:val="7030A0"/>
              </w:rPr>
            </w:pPr>
            <w:r w:rsidRPr="00DA1FFE">
              <w:rPr>
                <w:rFonts w:asciiTheme="minorHAnsi" w:hAnsiTheme="minorHAnsi" w:cstheme="minorHAnsi"/>
                <w:color w:val="7030A0"/>
              </w:rPr>
              <w:t xml:space="preserve">          </w:t>
            </w:r>
          </w:p>
          <w:p w:rsidR="002E29A3" w:rsidRPr="00DA1FFE" w:rsidRDefault="002E29A3" w:rsidP="003E032E">
            <w:pPr>
              <w:spacing w:after="0"/>
              <w:rPr>
                <w:rFonts w:asciiTheme="minorHAnsi" w:hAnsiTheme="minorHAnsi" w:cstheme="minorHAnsi"/>
                <w:b/>
              </w:rPr>
            </w:pPr>
            <w:r w:rsidRPr="00DA1FFE">
              <w:rPr>
                <w:rFonts w:asciiTheme="minorHAnsi" w:hAnsiTheme="minorHAnsi" w:cstheme="minorHAnsi"/>
                <w:b/>
              </w:rPr>
              <w:t>5.NF.2</w:t>
            </w:r>
          </w:p>
          <w:p w:rsidR="002E29A3" w:rsidRDefault="002E29A3" w:rsidP="003E032E">
            <w:pPr>
              <w:spacing w:after="0"/>
              <w:rPr>
                <w:rFonts w:asciiTheme="minorHAnsi" w:eastAsiaTheme="minorEastAsia" w:hAnsiTheme="minorHAnsi" w:cstheme="minorHAnsi"/>
              </w:rPr>
            </w:pPr>
            <w:r w:rsidRPr="00DA1FFE">
              <w:rPr>
                <w:rFonts w:asciiTheme="minorHAnsi" w:hAnsiTheme="minorHAnsi" w:cstheme="minorHAnsi"/>
              </w:rPr>
              <w:t xml:space="preserve">Solve word problems involving addition and subtraction of fractions referring to the same whole, including cases of unlike denominators, e.g., by using </w:t>
            </w:r>
            <w:r w:rsidRPr="000913F0">
              <w:rPr>
                <w:rFonts w:asciiTheme="minorHAnsi" w:hAnsiTheme="minorHAnsi" w:cstheme="minorHAnsi"/>
                <w:strike/>
              </w:rPr>
              <w:t>visual</w:t>
            </w:r>
            <w:r w:rsidRPr="00DA1FFE">
              <w:rPr>
                <w:rFonts w:asciiTheme="minorHAnsi" w:hAnsiTheme="minorHAnsi" w:cstheme="minorHAnsi"/>
              </w:rPr>
              <w:t xml:space="preserve"> </w:t>
            </w:r>
            <w:r w:rsidR="000913F0">
              <w:rPr>
                <w:rFonts w:asciiTheme="minorHAnsi" w:hAnsiTheme="minorHAnsi" w:cstheme="minorHAnsi"/>
                <w:u w:val="single"/>
              </w:rPr>
              <w:t xml:space="preserve">tactile </w:t>
            </w:r>
            <w:r w:rsidRPr="00DA1FFE">
              <w:rPr>
                <w:rFonts w:asciiTheme="minorHAnsi" w:hAnsiTheme="minorHAnsi" w:cstheme="minorHAnsi"/>
              </w:rPr>
              <w:t>fraction models or equations</w:t>
            </w:r>
            <w:r w:rsidR="000913F0" w:rsidRPr="00E37B68">
              <w:rPr>
                <w:rFonts w:asciiTheme="minorHAnsi" w:hAnsiTheme="minorHAnsi" w:cstheme="minorHAnsi"/>
              </w:rPr>
              <w:t xml:space="preserve"> </w:t>
            </w:r>
            <w:r w:rsidR="000913F0" w:rsidRPr="00E6766A">
              <w:rPr>
                <w:rFonts w:asciiTheme="minorHAnsi" w:hAnsiTheme="minorHAnsi" w:cstheme="minorHAnsi"/>
                <w:u w:val="single"/>
              </w:rPr>
              <w:t>using</w:t>
            </w:r>
            <w:r w:rsidR="000913F0">
              <w:rPr>
                <w:rFonts w:asciiTheme="minorHAnsi" w:hAnsiTheme="minorHAnsi" w:cstheme="minorHAnsi"/>
              </w:rPr>
              <w:t xml:space="preserve"> </w:t>
            </w:r>
            <w:r w:rsidR="000913F0">
              <w:rPr>
                <w:rFonts w:asciiTheme="minorHAnsi" w:hAnsiTheme="minorHAnsi" w:cstheme="minorHAnsi"/>
                <w:u w:val="single"/>
              </w:rPr>
              <w:t>Nemeth Braille Code</w:t>
            </w:r>
            <w:r w:rsidRPr="00DA1FFE">
              <w:rPr>
                <w:rFonts w:asciiTheme="minorHAnsi" w:hAnsiTheme="minorHAnsi" w:cstheme="minorHAnsi"/>
              </w:rPr>
              <w:t xml:space="preserve"> to represent the problem. Use </w:t>
            </w:r>
            <w:r w:rsidRPr="00DA1FFE">
              <w:rPr>
                <w:rFonts w:asciiTheme="minorHAnsi" w:hAnsiTheme="minorHAnsi" w:cstheme="minorHAnsi"/>
                <w:color w:val="0066FF"/>
              </w:rPr>
              <w:t>benchmark fractions</w:t>
            </w:r>
            <w:r w:rsidRPr="00DA1FFE">
              <w:rPr>
                <w:rFonts w:asciiTheme="minorHAnsi" w:hAnsiTheme="minorHAnsi" w:cstheme="minorHAnsi"/>
              </w:rPr>
              <w:t xml:space="preserve"> and number sense of fractions to estimate mentally and assess the reasonableness of answers. For example, recognize an incorrect result  </w:t>
            </w:r>
            <m:oMath>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5</m:t>
                  </m:r>
                </m:den>
              </m:f>
              <m:r>
                <m:rPr>
                  <m:sty m:val="p"/>
                </m:rPr>
                <w:rPr>
                  <w:rFonts w:ascii="Cambria Math" w:hAnsi="Cambria Math" w:cstheme="minorHAnsi"/>
                </w:rPr>
                <m:t xml:space="preserve">+ </m:t>
              </m:r>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2</m:t>
                  </m:r>
                </m:den>
              </m:f>
            </m:oMath>
            <w:r w:rsidRPr="00DA1FFE">
              <w:rPr>
                <w:rFonts w:asciiTheme="minorHAnsi" w:hAnsiTheme="minorHAnsi" w:cstheme="minorHAnsi"/>
              </w:rPr>
              <w:t xml:space="preserve">  =  </w:t>
            </w:r>
            <m:oMath>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7</m:t>
                  </m:r>
                </m:den>
              </m:f>
            </m:oMath>
            <w:r w:rsidRPr="00DA1FFE">
              <w:rPr>
                <w:rFonts w:asciiTheme="minorHAnsi" w:hAnsiTheme="minorHAnsi" w:cstheme="minorHAnsi"/>
              </w:rPr>
              <w:t xml:space="preserve"> by observing that  </w:t>
            </w:r>
            <m:oMath>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7</m:t>
                  </m:r>
                </m:den>
              </m:f>
              <m:r>
                <m:rPr>
                  <m:sty m:val="p"/>
                </m:rPr>
                <w:rPr>
                  <w:rFonts w:ascii="Cambria Math" w:hAnsi="Cambria Math" w:cstheme="minorHAnsi"/>
                </w:rPr>
                <m:t xml:space="preserve">&lt; </m:t>
              </m:r>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2</m:t>
                  </m:r>
                </m:den>
              </m:f>
              <m:r>
                <m:rPr>
                  <m:sty m:val="p"/>
                </m:rPr>
                <w:rPr>
                  <w:rFonts w:ascii="Cambria Math" w:hAnsi="Cambria Math" w:cstheme="minorHAnsi"/>
                </w:rPr>
                <m:t>.</m:t>
              </m:r>
            </m:oMath>
          </w:p>
          <w:p w:rsidR="002E29A3" w:rsidRPr="00DA1FFE" w:rsidRDefault="002E29A3" w:rsidP="003C44F2">
            <w:pPr>
              <w:spacing w:after="0"/>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EE675D" w:rsidRPr="003E032E" w:rsidRDefault="002E29A3" w:rsidP="003E032E">
            <w:pPr>
              <w:numPr>
                <w:ilvl w:val="0"/>
                <w:numId w:val="131"/>
              </w:numPr>
              <w:spacing w:after="0" w:line="240" w:lineRule="auto"/>
              <w:ind w:left="792" w:hanging="342"/>
              <w:rPr>
                <w:rFonts w:asciiTheme="minorHAnsi" w:hAnsiTheme="minorHAnsi" w:cstheme="minorHAnsi"/>
                <w:b/>
              </w:rPr>
            </w:pPr>
            <w:r w:rsidRPr="003E032E">
              <w:rPr>
                <w:rFonts w:asciiTheme="minorHAnsi" w:hAnsiTheme="minorHAnsi" w:cstheme="minorHAnsi"/>
                <w:b/>
                <w:color w:val="FF0000"/>
              </w:rPr>
              <w:t xml:space="preserve">Knowledge of understanding addition and subtraction of fractions as joining and separating parts referring to the same whole. </w:t>
            </w:r>
            <w:r w:rsidRPr="003E032E">
              <w:rPr>
                <w:rFonts w:asciiTheme="minorHAnsi" w:hAnsiTheme="minorHAnsi" w:cstheme="minorHAnsi"/>
                <w:b/>
                <w:color w:val="00B050"/>
              </w:rPr>
              <w:t>(4.NF.3a).</w:t>
            </w:r>
          </w:p>
          <w:p w:rsidR="003A3339" w:rsidRPr="0035478E" w:rsidRDefault="003A3339" w:rsidP="003A3339">
            <w:pPr>
              <w:spacing w:after="0" w:line="240" w:lineRule="auto"/>
              <w:rPr>
                <w:rFonts w:asciiTheme="minorHAnsi" w:hAnsiTheme="minorHAnsi" w:cstheme="minorHAnsi"/>
                <w:b/>
              </w:rPr>
            </w:pPr>
          </w:p>
        </w:tc>
        <w:tc>
          <w:tcPr>
            <w:tcW w:w="3150" w:type="dxa"/>
            <w:gridSpan w:val="2"/>
            <w:tcBorders>
              <w:top w:val="single" w:sz="4" w:space="0" w:color="auto"/>
              <w:left w:val="single" w:sz="4" w:space="0" w:color="auto"/>
              <w:bottom w:val="single" w:sz="4" w:space="0" w:color="auto"/>
              <w:right w:val="single" w:sz="4" w:space="0" w:color="auto"/>
            </w:tcBorders>
          </w:tcPr>
          <w:p w:rsidR="002E29A3" w:rsidRPr="00764414" w:rsidRDefault="002E29A3" w:rsidP="002E29A3">
            <w:pPr>
              <w:autoSpaceDE w:val="0"/>
              <w:autoSpaceDN w:val="0"/>
              <w:adjustRightInd w:val="0"/>
              <w:ind w:left="252" w:hanging="252"/>
              <w:rPr>
                <w:rFonts w:asciiTheme="minorHAnsi" w:hAnsiTheme="minorHAnsi" w:cstheme="minorHAnsi"/>
                <w:b/>
                <w:bCs/>
              </w:rPr>
            </w:pPr>
            <w:r w:rsidRPr="00764414">
              <w:rPr>
                <w:rFonts w:asciiTheme="minorHAnsi" w:hAnsiTheme="minorHAnsi" w:cstheme="minorHAnsi"/>
                <w:b/>
                <w:bCs/>
              </w:rPr>
              <w:t>1.  Make sense of problems and persevere in solving them.</w:t>
            </w:r>
          </w:p>
          <w:p w:rsidR="002E29A3" w:rsidRPr="00764414" w:rsidRDefault="002E29A3" w:rsidP="002E29A3">
            <w:pPr>
              <w:autoSpaceDE w:val="0"/>
              <w:autoSpaceDN w:val="0"/>
              <w:adjustRightInd w:val="0"/>
              <w:ind w:left="252" w:hanging="252"/>
              <w:rPr>
                <w:rFonts w:asciiTheme="minorHAnsi" w:hAnsiTheme="minorHAnsi" w:cstheme="minorHAnsi"/>
                <w:b/>
                <w:bCs/>
              </w:rPr>
            </w:pPr>
            <w:r w:rsidRPr="00764414">
              <w:rPr>
                <w:rFonts w:asciiTheme="minorHAnsi" w:hAnsiTheme="minorHAnsi" w:cstheme="minorHAnsi"/>
                <w:b/>
                <w:bCs/>
              </w:rPr>
              <w:t>2.  Reason abstractly and quantitatively.</w:t>
            </w:r>
          </w:p>
          <w:p w:rsidR="002E29A3" w:rsidRPr="00764414" w:rsidRDefault="002E29A3" w:rsidP="002E29A3">
            <w:pPr>
              <w:autoSpaceDE w:val="0"/>
              <w:autoSpaceDN w:val="0"/>
              <w:adjustRightInd w:val="0"/>
              <w:ind w:left="342" w:hanging="342"/>
              <w:rPr>
                <w:rFonts w:asciiTheme="minorHAnsi" w:hAnsiTheme="minorHAnsi" w:cstheme="minorHAnsi"/>
                <w:b/>
                <w:bCs/>
              </w:rPr>
            </w:pPr>
            <w:r w:rsidRPr="00764414">
              <w:rPr>
                <w:rFonts w:asciiTheme="minorHAnsi" w:hAnsiTheme="minorHAnsi" w:cstheme="minorHAnsi"/>
                <w:b/>
                <w:bCs/>
              </w:rPr>
              <w:t>3.  Construct viable arguments and critique the reasoning of others.</w:t>
            </w:r>
          </w:p>
          <w:p w:rsidR="002E29A3" w:rsidRPr="00764414" w:rsidRDefault="002E29A3" w:rsidP="002E29A3">
            <w:pPr>
              <w:autoSpaceDE w:val="0"/>
              <w:autoSpaceDN w:val="0"/>
              <w:adjustRightInd w:val="0"/>
              <w:ind w:left="252" w:hanging="252"/>
              <w:rPr>
                <w:rFonts w:asciiTheme="minorHAnsi" w:hAnsiTheme="minorHAnsi" w:cstheme="minorHAnsi"/>
                <w:b/>
                <w:bCs/>
              </w:rPr>
            </w:pPr>
            <w:r w:rsidRPr="00764414">
              <w:rPr>
                <w:rFonts w:asciiTheme="minorHAnsi" w:hAnsiTheme="minorHAnsi" w:cstheme="minorHAnsi"/>
                <w:b/>
                <w:bCs/>
              </w:rPr>
              <w:t>4.  Model with mathematics.</w:t>
            </w:r>
          </w:p>
          <w:p w:rsidR="002E29A3" w:rsidRPr="00764414" w:rsidRDefault="002E29A3" w:rsidP="002E29A3">
            <w:pPr>
              <w:autoSpaceDE w:val="0"/>
              <w:autoSpaceDN w:val="0"/>
              <w:adjustRightInd w:val="0"/>
              <w:ind w:left="252" w:hanging="252"/>
              <w:rPr>
                <w:rFonts w:asciiTheme="minorHAnsi" w:hAnsiTheme="minorHAnsi" w:cstheme="minorHAnsi"/>
                <w:b/>
                <w:bCs/>
              </w:rPr>
            </w:pPr>
            <w:r w:rsidRPr="00764414">
              <w:rPr>
                <w:rFonts w:asciiTheme="minorHAnsi" w:hAnsiTheme="minorHAnsi" w:cstheme="minorHAnsi"/>
                <w:b/>
                <w:bCs/>
              </w:rPr>
              <w:t>5.  Use appropriate tools strategically.</w:t>
            </w:r>
          </w:p>
          <w:p w:rsidR="002E29A3" w:rsidRPr="00764414" w:rsidRDefault="002E29A3" w:rsidP="002E29A3">
            <w:pPr>
              <w:autoSpaceDE w:val="0"/>
              <w:autoSpaceDN w:val="0"/>
              <w:adjustRightInd w:val="0"/>
              <w:ind w:left="252" w:hanging="252"/>
              <w:rPr>
                <w:rFonts w:asciiTheme="minorHAnsi" w:hAnsiTheme="minorHAnsi" w:cstheme="minorHAnsi"/>
                <w:b/>
                <w:bCs/>
              </w:rPr>
            </w:pPr>
            <w:r w:rsidRPr="00764414">
              <w:rPr>
                <w:rFonts w:asciiTheme="minorHAnsi" w:hAnsiTheme="minorHAnsi" w:cstheme="minorHAnsi"/>
                <w:b/>
                <w:bCs/>
              </w:rPr>
              <w:t>6.  Attend to precision.</w:t>
            </w:r>
          </w:p>
          <w:p w:rsidR="002E29A3" w:rsidRPr="00764414" w:rsidRDefault="002E29A3" w:rsidP="002E29A3">
            <w:pPr>
              <w:autoSpaceDE w:val="0"/>
              <w:autoSpaceDN w:val="0"/>
              <w:adjustRightInd w:val="0"/>
              <w:ind w:left="252" w:hanging="252"/>
              <w:rPr>
                <w:rFonts w:asciiTheme="minorHAnsi" w:hAnsiTheme="minorHAnsi" w:cstheme="minorHAnsi"/>
                <w:b/>
                <w:bCs/>
              </w:rPr>
            </w:pPr>
            <w:r w:rsidRPr="00764414">
              <w:rPr>
                <w:rFonts w:asciiTheme="minorHAnsi" w:hAnsiTheme="minorHAnsi" w:cstheme="minorHAnsi"/>
                <w:b/>
                <w:bCs/>
              </w:rPr>
              <w:t>7.  Look for and make use of structure.</w:t>
            </w:r>
          </w:p>
          <w:p w:rsidR="002E29A3" w:rsidRPr="00764414" w:rsidRDefault="002E29A3" w:rsidP="002E29A3">
            <w:pPr>
              <w:ind w:left="252" w:hanging="252"/>
              <w:rPr>
                <w:rFonts w:asciiTheme="minorHAnsi" w:hAnsiTheme="minorHAnsi" w:cstheme="minorHAnsi"/>
                <w:b/>
                <w:bCs/>
              </w:rPr>
            </w:pPr>
            <w:r w:rsidRPr="00764414">
              <w:rPr>
                <w:rFonts w:asciiTheme="minorHAnsi" w:hAnsiTheme="minorHAnsi" w:cstheme="minorHAnsi"/>
                <w:b/>
                <w:bCs/>
              </w:rPr>
              <w:t>8.  Look for and express regularity in repeated reasoning.</w:t>
            </w:r>
          </w:p>
          <w:p w:rsidR="00EE675D" w:rsidRDefault="00EE675D" w:rsidP="002E29A3">
            <w:pPr>
              <w:ind w:left="252" w:hanging="252"/>
              <w:rPr>
                <w:rFonts w:asciiTheme="minorHAnsi" w:hAnsiTheme="minorHAnsi" w:cstheme="minorHAnsi"/>
                <w:bCs/>
              </w:rPr>
            </w:pPr>
          </w:p>
          <w:p w:rsidR="00EE675D" w:rsidRDefault="00EE675D" w:rsidP="002E29A3">
            <w:pPr>
              <w:ind w:left="252" w:hanging="252"/>
              <w:rPr>
                <w:rFonts w:asciiTheme="minorHAnsi" w:hAnsiTheme="minorHAnsi" w:cstheme="minorHAnsi"/>
                <w:bCs/>
              </w:rPr>
            </w:pPr>
          </w:p>
          <w:p w:rsidR="00EE675D" w:rsidRDefault="00EE675D" w:rsidP="002E29A3">
            <w:pPr>
              <w:ind w:left="252" w:hanging="252"/>
              <w:rPr>
                <w:rFonts w:asciiTheme="minorHAnsi" w:hAnsiTheme="minorHAnsi" w:cstheme="minorHAnsi"/>
                <w:bCs/>
              </w:rPr>
            </w:pPr>
          </w:p>
          <w:p w:rsidR="00EE675D" w:rsidRDefault="00EE675D" w:rsidP="002E29A3">
            <w:pPr>
              <w:ind w:left="252" w:hanging="252"/>
              <w:rPr>
                <w:rFonts w:asciiTheme="minorHAnsi" w:hAnsiTheme="minorHAnsi" w:cstheme="minorHAnsi"/>
                <w:bCs/>
              </w:rPr>
            </w:pPr>
          </w:p>
          <w:p w:rsidR="00EE675D" w:rsidRDefault="00EE675D" w:rsidP="002E29A3">
            <w:pPr>
              <w:ind w:left="252" w:hanging="252"/>
              <w:rPr>
                <w:rFonts w:asciiTheme="minorHAnsi" w:hAnsiTheme="minorHAnsi" w:cstheme="minorHAnsi"/>
                <w:bCs/>
              </w:rPr>
            </w:pPr>
          </w:p>
          <w:p w:rsidR="002E29A3" w:rsidRPr="00DA1FFE" w:rsidRDefault="002E29A3" w:rsidP="002E29A3">
            <w:pPr>
              <w:rPr>
                <w:rFonts w:asciiTheme="minorHAnsi" w:hAnsiTheme="minorHAnsi" w:cstheme="minorHAnsi"/>
              </w:rPr>
            </w:pPr>
          </w:p>
        </w:tc>
      </w:tr>
      <w:tr w:rsidR="009F044C" w:rsidRPr="00DA1FFE" w:rsidTr="003E032E">
        <w:trPr>
          <w:gridBefore w:val="1"/>
          <w:wBefore w:w="18" w:type="dxa"/>
          <w:trHeight w:val="152"/>
        </w:trPr>
        <w:tc>
          <w:tcPr>
            <w:tcW w:w="2250" w:type="dxa"/>
          </w:tcPr>
          <w:p w:rsidR="009F044C" w:rsidRPr="00DA1FFE" w:rsidRDefault="009F044C" w:rsidP="00EE675D">
            <w:pPr>
              <w:rPr>
                <w:rFonts w:asciiTheme="minorHAnsi" w:hAnsiTheme="minorHAnsi" w:cstheme="minorHAnsi"/>
                <w:b/>
              </w:rPr>
            </w:pPr>
            <w:r w:rsidRPr="00DA1FFE">
              <w:rPr>
                <w:rFonts w:asciiTheme="minorHAnsi" w:hAnsiTheme="minorHAnsi" w:cstheme="minorHAnsi"/>
                <w:b/>
              </w:rPr>
              <w:t>Apply and extend previous understandings of multiplication and division to multiply and divide fractions.</w:t>
            </w:r>
          </w:p>
          <w:p w:rsidR="009F044C" w:rsidRPr="00DA1FFE" w:rsidRDefault="009F044C" w:rsidP="00EC793F">
            <w:pPr>
              <w:rPr>
                <w:rFonts w:asciiTheme="minorHAnsi" w:hAnsiTheme="minorHAnsi" w:cstheme="minorHAnsi"/>
                <w:b/>
              </w:rPr>
            </w:pPr>
          </w:p>
        </w:tc>
        <w:tc>
          <w:tcPr>
            <w:tcW w:w="4860" w:type="dxa"/>
            <w:tcBorders>
              <w:right w:val="single" w:sz="4" w:space="0" w:color="auto"/>
            </w:tcBorders>
          </w:tcPr>
          <w:p w:rsidR="009F044C" w:rsidRPr="00DA1FFE" w:rsidRDefault="009F044C" w:rsidP="00EE675D">
            <w:pPr>
              <w:spacing w:after="0" w:line="240" w:lineRule="auto"/>
              <w:rPr>
                <w:rFonts w:asciiTheme="minorHAnsi" w:hAnsiTheme="minorHAnsi" w:cstheme="minorHAnsi"/>
                <w:b/>
              </w:rPr>
            </w:pPr>
            <w:r w:rsidRPr="00DA1FFE">
              <w:rPr>
                <w:rFonts w:asciiTheme="minorHAnsi" w:hAnsiTheme="minorHAnsi" w:cstheme="minorHAnsi"/>
                <w:b/>
              </w:rPr>
              <w:t>5.NF.3</w:t>
            </w:r>
          </w:p>
          <w:p w:rsidR="009F044C" w:rsidRPr="00DA1FFE" w:rsidRDefault="009F044C" w:rsidP="00EE675D">
            <w:pPr>
              <w:spacing w:after="0" w:line="240" w:lineRule="auto"/>
              <w:rPr>
                <w:rFonts w:asciiTheme="minorHAnsi" w:hAnsiTheme="minorHAnsi" w:cstheme="minorHAnsi"/>
              </w:rPr>
            </w:pPr>
            <w:r w:rsidRPr="00DA1FFE">
              <w:rPr>
                <w:rFonts w:asciiTheme="minorHAnsi" w:hAnsiTheme="minorHAnsi" w:cstheme="minorHAnsi"/>
              </w:rPr>
              <w:t>Interpret a fraction as division of the numerator by the denominator (</w:t>
            </w:r>
            <m:oMath>
              <m:f>
                <m:fPr>
                  <m:ctrlPr>
                    <w:rPr>
                      <w:rFonts w:ascii="Cambria Math" w:hAnsi="Cambria Math" w:cstheme="minorHAnsi"/>
                      <w:i/>
                    </w:rPr>
                  </m:ctrlPr>
                </m:fPr>
                <m:num>
                  <m:r>
                    <m:rPr>
                      <m:sty m:val="p"/>
                    </m:rPr>
                    <w:rPr>
                      <w:rFonts w:ascii="Cambria Math" w:hAnsi="Cambria Math" w:cstheme="minorHAnsi"/>
                    </w:rPr>
                    <m:t>a</m:t>
                  </m:r>
                </m:num>
                <m:den>
                  <m:r>
                    <m:rPr>
                      <m:sty m:val="p"/>
                    </m:rPr>
                    <w:rPr>
                      <w:rFonts w:ascii="Cambria Math" w:hAnsi="Cambria Math" w:cstheme="minorHAnsi"/>
                    </w:rPr>
                    <m:t>b</m:t>
                  </m:r>
                </m:den>
              </m:f>
              <m:r>
                <m:rPr>
                  <m:sty m:val="p"/>
                </m:rPr>
                <w:rPr>
                  <w:rFonts w:ascii="Cambria Math" w:hAnsi="Cambria Math" w:cstheme="minorHAnsi"/>
                </w:rPr>
                <m:t xml:space="preserve">  </m:t>
              </m:r>
            </m:oMath>
            <w:r w:rsidRPr="00DA1FFE">
              <w:rPr>
                <w:rFonts w:asciiTheme="minorHAnsi" w:hAnsiTheme="minorHAnsi" w:cstheme="minorHAnsi"/>
              </w:rPr>
              <w:t xml:space="preserve">= </w:t>
            </w:r>
            <m:oMath>
              <m:r>
                <m:rPr>
                  <m:sty m:val="p"/>
                </m:rPr>
                <w:rPr>
                  <w:rFonts w:ascii="Cambria Math" w:hAnsi="Cambria Math" w:cstheme="minorHAnsi"/>
                </w:rPr>
                <m:t xml:space="preserve"> a ÷ b</m:t>
              </m:r>
            </m:oMath>
            <w:r w:rsidRPr="00DA1FFE">
              <w:rPr>
                <w:rFonts w:asciiTheme="minorHAnsi" w:hAnsiTheme="minorHAnsi" w:cstheme="minorHAnsi"/>
              </w:rPr>
              <w:t>)</w:t>
            </w:r>
            <w:r>
              <w:rPr>
                <w:rFonts w:asciiTheme="minorHAnsi" w:hAnsiTheme="minorHAnsi" w:cstheme="minorHAnsi"/>
              </w:rPr>
              <w:t xml:space="preserve"> </w:t>
            </w:r>
            <w:r w:rsidRPr="00E6766A">
              <w:rPr>
                <w:rFonts w:asciiTheme="minorHAnsi" w:hAnsiTheme="minorHAnsi" w:cstheme="minorHAnsi"/>
                <w:u w:val="single"/>
              </w:rPr>
              <w:t>using</w:t>
            </w:r>
            <w:r>
              <w:rPr>
                <w:rFonts w:asciiTheme="minorHAnsi" w:hAnsiTheme="minorHAnsi" w:cstheme="minorHAnsi"/>
              </w:rPr>
              <w:t xml:space="preserve"> </w:t>
            </w:r>
            <w:r>
              <w:rPr>
                <w:rFonts w:asciiTheme="minorHAnsi" w:hAnsiTheme="minorHAnsi" w:cstheme="minorHAnsi"/>
                <w:u w:val="single"/>
              </w:rPr>
              <w:t>Nemeth Braille Code</w:t>
            </w:r>
            <w:r w:rsidRPr="00DA1FFE">
              <w:rPr>
                <w:rFonts w:asciiTheme="minorHAnsi" w:hAnsiTheme="minorHAnsi" w:cstheme="minorHAnsi"/>
              </w:rPr>
              <w:t xml:space="preserve">. Solve word problems involving division of whole numbers leading to answers in the form of fractions or mixed numbers, e.g., by using </w:t>
            </w:r>
            <w:r w:rsidRPr="0020318A">
              <w:rPr>
                <w:rFonts w:asciiTheme="minorHAnsi" w:hAnsiTheme="minorHAnsi" w:cstheme="minorHAnsi"/>
                <w:strike/>
              </w:rPr>
              <w:t>visual</w:t>
            </w:r>
            <w:r w:rsidRPr="00DA1FFE">
              <w:rPr>
                <w:rFonts w:asciiTheme="minorHAnsi" w:hAnsiTheme="minorHAnsi" w:cstheme="minorHAnsi"/>
              </w:rPr>
              <w:t xml:space="preserve"> </w:t>
            </w:r>
            <w:r w:rsidR="0020318A" w:rsidRPr="0020318A">
              <w:rPr>
                <w:rFonts w:asciiTheme="minorHAnsi" w:hAnsiTheme="minorHAnsi" w:cstheme="minorHAnsi"/>
                <w:u w:val="single"/>
              </w:rPr>
              <w:t>tactile</w:t>
            </w:r>
            <w:r w:rsidR="0020318A">
              <w:rPr>
                <w:rFonts w:asciiTheme="minorHAnsi" w:hAnsiTheme="minorHAnsi" w:cstheme="minorHAnsi"/>
              </w:rPr>
              <w:t xml:space="preserve"> </w:t>
            </w:r>
            <w:r w:rsidRPr="00DA1FFE">
              <w:rPr>
                <w:rFonts w:asciiTheme="minorHAnsi" w:hAnsiTheme="minorHAnsi" w:cstheme="minorHAnsi"/>
              </w:rPr>
              <w:t xml:space="preserve">fraction models or equations to represent the problem. For example, interpret  </w:t>
            </w:r>
            <m:oMath>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4</m:t>
                  </m:r>
                </m:den>
              </m:f>
              <m:r>
                <m:rPr>
                  <m:sty m:val="p"/>
                </m:rPr>
                <w:rPr>
                  <w:rFonts w:ascii="Cambria Math" w:hAnsi="Cambria Math" w:cstheme="minorHAnsi"/>
                </w:rPr>
                <m:t xml:space="preserve"> </m:t>
              </m:r>
            </m:oMath>
            <w:r w:rsidRPr="00DA1FFE">
              <w:rPr>
                <w:rFonts w:asciiTheme="minorHAnsi" w:hAnsiTheme="minorHAnsi" w:cstheme="minorHAnsi"/>
              </w:rPr>
              <w:t xml:space="preserve">as the result of dividing 3 by 4, noting that </w:t>
            </w:r>
            <m:oMath>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4</m:t>
                  </m:r>
                </m:den>
              </m:f>
            </m:oMath>
            <w:r w:rsidRPr="00DA1FFE">
              <w:rPr>
                <w:rFonts w:asciiTheme="minorHAnsi" w:hAnsiTheme="minorHAnsi" w:cstheme="minorHAnsi"/>
              </w:rPr>
              <w:t xml:space="preserve"> multiplied by 4 equals 3 and that when 3 wholes are shared equally among 4 people each person has a share of size  </w:t>
            </w:r>
            <m:oMath>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4</m:t>
                  </m:r>
                </m:den>
              </m:f>
            </m:oMath>
            <w:r w:rsidRPr="00DA1FFE">
              <w:rPr>
                <w:rFonts w:asciiTheme="minorHAnsi" w:hAnsiTheme="minorHAnsi" w:cstheme="minorHAnsi"/>
              </w:rPr>
              <w:t>. If 9 people want to share a 50-pound sack of rice equally by weight, how many pounds of rice should each person get? Between what two whole numbers does your answer lie?</w:t>
            </w:r>
          </w:p>
          <w:p w:rsidR="009F044C" w:rsidRPr="00DA1FFE" w:rsidRDefault="009F044C" w:rsidP="003E032E">
            <w:pPr>
              <w:spacing w:after="0"/>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9F044C" w:rsidRPr="003E032E" w:rsidRDefault="009F044C" w:rsidP="003E032E">
            <w:pPr>
              <w:numPr>
                <w:ilvl w:val="0"/>
                <w:numId w:val="131"/>
              </w:numPr>
              <w:spacing w:after="0" w:line="240" w:lineRule="auto"/>
              <w:ind w:left="792"/>
              <w:rPr>
                <w:rFonts w:asciiTheme="minorHAnsi" w:hAnsiTheme="minorHAnsi" w:cstheme="minorHAnsi"/>
                <w:b/>
                <w:color w:val="FF0000"/>
              </w:rPr>
            </w:pPr>
            <w:r w:rsidRPr="003E032E">
              <w:rPr>
                <w:rFonts w:asciiTheme="minorHAnsi" w:hAnsiTheme="minorHAnsi" w:cstheme="minorHAnsi"/>
                <w:b/>
                <w:color w:val="FF0000"/>
              </w:rPr>
              <w:t>Ability to recognize that a fraction is a representation of division.</w:t>
            </w:r>
          </w:p>
          <w:p w:rsidR="009F044C" w:rsidRDefault="009F044C" w:rsidP="003E032E">
            <w:pPr>
              <w:spacing w:after="0"/>
              <w:rPr>
                <w:rFonts w:asciiTheme="minorHAnsi" w:hAnsiTheme="minorHAnsi" w:cstheme="minorHAnsi"/>
                <w:b/>
              </w:rPr>
            </w:pPr>
          </w:p>
          <w:p w:rsidR="009F044C" w:rsidRPr="00DA1FFE" w:rsidRDefault="009F044C" w:rsidP="003E032E">
            <w:pPr>
              <w:spacing w:after="0"/>
              <w:rPr>
                <w:rFonts w:asciiTheme="minorHAnsi" w:hAnsiTheme="minorHAnsi" w:cstheme="minorHAnsi"/>
                <w:b/>
              </w:rPr>
            </w:pPr>
            <w:r w:rsidRPr="00DA1FFE">
              <w:rPr>
                <w:rFonts w:asciiTheme="minorHAnsi" w:hAnsiTheme="minorHAnsi" w:cstheme="minorHAnsi"/>
                <w:b/>
              </w:rPr>
              <w:t>5.NF.4</w:t>
            </w:r>
          </w:p>
          <w:p w:rsidR="009F044C" w:rsidRPr="00DA1FFE" w:rsidRDefault="009F044C" w:rsidP="003E032E">
            <w:pPr>
              <w:spacing w:after="0"/>
              <w:rPr>
                <w:rFonts w:asciiTheme="minorHAnsi" w:hAnsiTheme="minorHAnsi" w:cstheme="minorHAnsi"/>
              </w:rPr>
            </w:pPr>
            <w:r w:rsidRPr="00DA1FFE">
              <w:rPr>
                <w:rFonts w:asciiTheme="minorHAnsi" w:hAnsiTheme="minorHAnsi" w:cstheme="minorHAnsi"/>
              </w:rPr>
              <w:t>Apply and extend previous understandings of multiplication to multiply a fraction or whole number by a fraction.</w:t>
            </w:r>
          </w:p>
          <w:p w:rsidR="009F044C" w:rsidRDefault="009F044C" w:rsidP="003E032E">
            <w:pPr>
              <w:numPr>
                <w:ilvl w:val="0"/>
                <w:numId w:val="135"/>
              </w:numPr>
              <w:spacing w:after="0" w:line="240" w:lineRule="auto"/>
              <w:ind w:left="1080"/>
              <w:rPr>
                <w:rFonts w:asciiTheme="minorHAnsi" w:hAnsiTheme="minorHAnsi" w:cstheme="minorHAnsi"/>
              </w:rPr>
            </w:pPr>
            <w:r w:rsidRPr="00602A6F">
              <w:rPr>
                <w:rFonts w:asciiTheme="minorHAnsi" w:hAnsiTheme="minorHAnsi" w:cstheme="minorHAnsi"/>
              </w:rPr>
              <w:t>Interpret the product (</w:t>
            </w:r>
            <m:oMath>
              <m:f>
                <m:fPr>
                  <m:ctrlPr>
                    <w:rPr>
                      <w:rFonts w:ascii="Cambria Math" w:hAnsi="Cambria Math" w:cstheme="minorHAnsi"/>
                      <w:i/>
                    </w:rPr>
                  </m:ctrlPr>
                </m:fPr>
                <m:num>
                  <m:r>
                    <m:rPr>
                      <m:sty m:val="p"/>
                    </m:rPr>
                    <w:rPr>
                      <w:rFonts w:ascii="Cambria Math" w:hAnsi="Cambria Math" w:cstheme="minorHAnsi"/>
                    </w:rPr>
                    <m:t>a</m:t>
                  </m:r>
                </m:num>
                <m:den>
                  <m:r>
                    <m:rPr>
                      <m:sty m:val="p"/>
                    </m:rPr>
                    <w:rPr>
                      <w:rFonts w:ascii="Cambria Math" w:hAnsi="Cambria Math" w:cstheme="minorHAnsi"/>
                    </w:rPr>
                    <m:t>b</m:t>
                  </m:r>
                </m:den>
              </m:f>
            </m:oMath>
            <w:r w:rsidRPr="00602A6F">
              <w:rPr>
                <w:rFonts w:asciiTheme="minorHAnsi" w:hAnsiTheme="minorHAnsi" w:cstheme="minorHAnsi"/>
              </w:rPr>
              <w:t xml:space="preserve">) × q as a parts of a partition of q into b equal parts; equivalently, as the result of a sequence of operations a × q ÷ b. For example, use a </w:t>
            </w:r>
            <w:r w:rsidRPr="0020318A">
              <w:rPr>
                <w:rFonts w:asciiTheme="minorHAnsi" w:hAnsiTheme="minorHAnsi" w:cstheme="minorHAnsi"/>
                <w:strike/>
              </w:rPr>
              <w:t>visual</w:t>
            </w:r>
            <w:r w:rsidRPr="0020318A">
              <w:rPr>
                <w:rFonts w:asciiTheme="minorHAnsi" w:hAnsiTheme="minorHAnsi" w:cstheme="minorHAnsi"/>
                <w:u w:val="single"/>
              </w:rPr>
              <w:t xml:space="preserve"> </w:t>
            </w:r>
            <w:r w:rsidR="0020318A" w:rsidRPr="0020318A">
              <w:rPr>
                <w:rFonts w:asciiTheme="minorHAnsi" w:hAnsiTheme="minorHAnsi" w:cstheme="minorHAnsi"/>
                <w:u w:val="single"/>
              </w:rPr>
              <w:t xml:space="preserve">tactile </w:t>
            </w:r>
            <w:r w:rsidRPr="0020318A">
              <w:rPr>
                <w:rFonts w:asciiTheme="minorHAnsi" w:hAnsiTheme="minorHAnsi" w:cstheme="minorHAnsi"/>
              </w:rPr>
              <w:t>fraction</w:t>
            </w:r>
            <w:r w:rsidRPr="00602A6F">
              <w:rPr>
                <w:rFonts w:asciiTheme="minorHAnsi" w:hAnsiTheme="minorHAnsi" w:cstheme="minorHAnsi"/>
              </w:rPr>
              <w:t xml:space="preserve"> model to show (</w:t>
            </w:r>
            <m:oMath>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oMath>
            <w:r w:rsidRPr="00602A6F">
              <w:rPr>
                <w:rFonts w:asciiTheme="minorHAnsi" w:hAnsiTheme="minorHAnsi" w:cstheme="minorHAnsi"/>
              </w:rPr>
              <w:t xml:space="preserve">) × 4 = </w:t>
            </w:r>
            <m:oMath>
              <m:f>
                <m:fPr>
                  <m:ctrlPr>
                    <w:rPr>
                      <w:rFonts w:ascii="Cambria Math" w:hAnsi="Cambria Math" w:cstheme="minorHAnsi"/>
                      <w:i/>
                    </w:rPr>
                  </m:ctrlPr>
                </m:fPr>
                <m:num>
                  <m:r>
                    <m:rPr>
                      <m:sty m:val="p"/>
                    </m:rPr>
                    <w:rPr>
                      <w:rFonts w:ascii="Cambria Math" w:hAnsi="Cambria Math" w:cstheme="minorHAnsi"/>
                    </w:rPr>
                    <m:t>8</m:t>
                  </m:r>
                </m:num>
                <m:den>
                  <m:r>
                    <m:rPr>
                      <m:sty m:val="p"/>
                    </m:rPr>
                    <w:rPr>
                      <w:rFonts w:ascii="Cambria Math" w:hAnsi="Cambria Math" w:cstheme="minorHAnsi"/>
                    </w:rPr>
                    <m:t>3</m:t>
                  </m:r>
                </m:den>
              </m:f>
            </m:oMath>
            <w:r w:rsidRPr="00602A6F">
              <w:rPr>
                <w:rFonts w:asciiTheme="minorHAnsi" w:hAnsiTheme="minorHAnsi" w:cstheme="minorHAnsi"/>
              </w:rPr>
              <w:t xml:space="preserve">, and create a story context for this equation. Do the same with </w:t>
            </w:r>
            <m:oMath>
              <m:r>
                <m:rPr>
                  <m:sty m:val="p"/>
                </m:rP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r>
                <m:rPr>
                  <m:sty m:val="p"/>
                </m:rPr>
                <w:rPr>
                  <w:rFonts w:ascii="Cambria Math" w:hAnsi="Cambria Math" w:cstheme="minorHAnsi"/>
                </w:rPr>
                <m:t>)</m:t>
              </m:r>
            </m:oMath>
            <w:r w:rsidRPr="00602A6F">
              <w:rPr>
                <w:rFonts w:asciiTheme="minorHAnsi" w:hAnsiTheme="minorHAnsi" w:cstheme="minorHAnsi"/>
              </w:rPr>
              <w:t xml:space="preserve"> × (</w:t>
            </w:r>
            <m:oMath>
              <m:f>
                <m:fPr>
                  <m:ctrlPr>
                    <w:rPr>
                      <w:rFonts w:ascii="Cambria Math" w:hAnsi="Cambria Math" w:cstheme="minorHAnsi"/>
                      <w:i/>
                    </w:rPr>
                  </m:ctrlPr>
                </m:fPr>
                <m:num>
                  <m:r>
                    <m:rPr>
                      <m:sty m:val="p"/>
                    </m:rPr>
                    <w:rPr>
                      <w:rFonts w:ascii="Cambria Math" w:hAnsi="Cambria Math" w:cstheme="minorHAnsi"/>
                    </w:rPr>
                    <m:t>4</m:t>
                  </m:r>
                </m:num>
                <m:den>
                  <m:r>
                    <m:rPr>
                      <m:sty m:val="p"/>
                    </m:rPr>
                    <w:rPr>
                      <w:rFonts w:ascii="Cambria Math" w:hAnsi="Cambria Math" w:cstheme="minorHAnsi"/>
                    </w:rPr>
                    <m:t>5</m:t>
                  </m:r>
                </m:den>
              </m:f>
            </m:oMath>
            <w:r w:rsidRPr="00602A6F">
              <w:rPr>
                <w:rFonts w:asciiTheme="minorHAnsi" w:hAnsiTheme="minorHAnsi" w:cstheme="minorHAnsi"/>
              </w:rPr>
              <w:t>) =</w:t>
            </w:r>
            <m:oMath>
              <m:f>
                <m:fPr>
                  <m:ctrlPr>
                    <w:rPr>
                      <w:rFonts w:ascii="Cambria Math" w:hAnsi="Cambria Math" w:cstheme="minorHAnsi"/>
                      <w:i/>
                    </w:rPr>
                  </m:ctrlPr>
                </m:fPr>
                <m:num>
                  <m:r>
                    <m:rPr>
                      <m:sty m:val="p"/>
                    </m:rPr>
                    <w:rPr>
                      <w:rFonts w:ascii="Cambria Math" w:hAnsi="Cambria Math" w:cstheme="minorHAnsi"/>
                    </w:rPr>
                    <m:t>8</m:t>
                  </m:r>
                </m:num>
                <m:den>
                  <m:r>
                    <m:rPr>
                      <m:sty m:val="p"/>
                    </m:rPr>
                    <w:rPr>
                      <w:rFonts w:ascii="Cambria Math" w:hAnsi="Cambria Math" w:cstheme="minorHAnsi"/>
                    </w:rPr>
                    <m:t>15</m:t>
                  </m:r>
                </m:den>
              </m:f>
            </m:oMath>
            <w:r w:rsidRPr="00602A6F">
              <w:rPr>
                <w:rFonts w:asciiTheme="minorHAnsi" w:hAnsiTheme="minorHAnsi" w:cstheme="minorHAnsi"/>
              </w:rPr>
              <w:t>.  (In general, (</w:t>
            </w:r>
            <m:oMath>
              <m:f>
                <m:fPr>
                  <m:ctrlPr>
                    <w:rPr>
                      <w:rFonts w:ascii="Cambria Math" w:hAnsi="Cambria Math" w:cstheme="minorHAnsi"/>
                      <w:i/>
                    </w:rPr>
                  </m:ctrlPr>
                </m:fPr>
                <m:num>
                  <m:r>
                    <m:rPr>
                      <m:sty m:val="p"/>
                    </m:rPr>
                    <w:rPr>
                      <w:rFonts w:ascii="Cambria Math" w:hAnsi="Cambria Math" w:cstheme="minorHAnsi"/>
                    </w:rPr>
                    <m:t>a</m:t>
                  </m:r>
                </m:num>
                <m:den>
                  <m:r>
                    <m:rPr>
                      <m:sty m:val="p"/>
                    </m:rPr>
                    <w:rPr>
                      <w:rFonts w:ascii="Cambria Math" w:hAnsi="Cambria Math" w:cstheme="minorHAnsi"/>
                    </w:rPr>
                    <m:t>b</m:t>
                  </m:r>
                </m:den>
              </m:f>
            </m:oMath>
            <w:r w:rsidRPr="00602A6F">
              <w:rPr>
                <w:rFonts w:asciiTheme="minorHAnsi" w:hAnsiTheme="minorHAnsi" w:cstheme="minorHAnsi"/>
              </w:rPr>
              <w:t>) × (</w:t>
            </w:r>
            <m:oMath>
              <m:f>
                <m:fPr>
                  <m:ctrlPr>
                    <w:rPr>
                      <w:rFonts w:ascii="Cambria Math" w:hAnsi="Cambria Math" w:cstheme="minorHAnsi"/>
                      <w:i/>
                    </w:rPr>
                  </m:ctrlPr>
                </m:fPr>
                <m:num>
                  <m:r>
                    <m:rPr>
                      <m:sty m:val="p"/>
                    </m:rPr>
                    <w:rPr>
                      <w:rFonts w:ascii="Cambria Math" w:hAnsi="Cambria Math" w:cstheme="minorHAnsi"/>
                    </w:rPr>
                    <m:t>c</m:t>
                  </m:r>
                </m:num>
                <m:den>
                  <m:r>
                    <m:rPr>
                      <m:sty m:val="p"/>
                    </m:rPr>
                    <w:rPr>
                      <w:rFonts w:ascii="Cambria Math" w:hAnsi="Cambria Math" w:cstheme="minorHAnsi"/>
                    </w:rPr>
                    <m:t>d</m:t>
                  </m:r>
                </m:den>
              </m:f>
            </m:oMath>
            <w:r w:rsidRPr="00602A6F">
              <w:rPr>
                <w:rFonts w:asciiTheme="minorHAnsi" w:hAnsiTheme="minorHAnsi" w:cstheme="minorHAnsi"/>
              </w:rPr>
              <w:t>) =</w:t>
            </w:r>
            <m:oMath>
              <m:r>
                <m:rPr>
                  <m:sty m:val="p"/>
                </m:rPr>
                <w:rPr>
                  <w:rFonts w:ascii="Cambria Math" w:hAnsi="Cambria Math" w:cstheme="minorHAnsi"/>
                </w:rPr>
                <m:t xml:space="preserve"> </m:t>
              </m:r>
              <m:f>
                <m:fPr>
                  <m:ctrlPr>
                    <w:rPr>
                      <w:rFonts w:ascii="Cambria Math" w:hAnsi="Cambria Math" w:cstheme="minorHAnsi"/>
                      <w:i/>
                    </w:rPr>
                  </m:ctrlPr>
                </m:fPr>
                <m:num>
                  <m:r>
                    <m:rPr>
                      <m:sty m:val="p"/>
                    </m:rPr>
                    <w:rPr>
                      <w:rFonts w:ascii="Cambria Math" w:hAnsi="Cambria Math" w:cstheme="minorHAnsi"/>
                    </w:rPr>
                    <m:t>ac</m:t>
                  </m:r>
                </m:num>
                <m:den>
                  <m:r>
                    <m:rPr>
                      <m:sty m:val="p"/>
                    </m:rPr>
                    <w:rPr>
                      <w:rFonts w:ascii="Cambria Math" w:hAnsi="Cambria Math" w:cstheme="minorHAnsi"/>
                    </w:rPr>
                    <m:t>bd</m:t>
                  </m:r>
                </m:den>
              </m:f>
            </m:oMath>
            <w:r w:rsidRPr="00602A6F">
              <w:rPr>
                <w:rFonts w:asciiTheme="minorHAnsi" w:hAnsiTheme="minorHAnsi" w:cstheme="minorHAnsi"/>
              </w:rPr>
              <w:t>.)</w:t>
            </w:r>
          </w:p>
          <w:p w:rsidR="009F044C" w:rsidRDefault="009F044C" w:rsidP="0099541F">
            <w:pPr>
              <w:spacing w:after="0" w:line="240" w:lineRule="auto"/>
              <w:rPr>
                <w:rFonts w:asciiTheme="minorHAnsi" w:hAnsiTheme="minorHAnsi" w:cstheme="minorHAnsi"/>
              </w:rPr>
            </w:pPr>
          </w:p>
          <w:p w:rsidR="009F044C" w:rsidRPr="00DA1FFE" w:rsidRDefault="009F044C" w:rsidP="003E032E">
            <w:pPr>
              <w:spacing w:after="0"/>
              <w:ind w:left="1062"/>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9F044C" w:rsidRDefault="009F044C" w:rsidP="003E032E">
            <w:pPr>
              <w:numPr>
                <w:ilvl w:val="0"/>
                <w:numId w:val="131"/>
              </w:numPr>
              <w:spacing w:after="0" w:line="240" w:lineRule="auto"/>
              <w:ind w:left="1422"/>
              <w:rPr>
                <w:rFonts w:asciiTheme="minorHAnsi" w:hAnsiTheme="minorHAnsi" w:cstheme="minorHAnsi"/>
                <w:color w:val="FF0000"/>
              </w:rPr>
            </w:pPr>
            <w:r w:rsidRPr="003E032E">
              <w:rPr>
                <w:rFonts w:asciiTheme="minorHAnsi" w:hAnsiTheme="minorHAnsi" w:cstheme="minorHAnsi"/>
                <w:b/>
                <w:color w:val="FF0000"/>
              </w:rPr>
              <w:t>See the skills and knowledge that are stated in the Standard.</w:t>
            </w:r>
          </w:p>
          <w:p w:rsidR="009F044C" w:rsidRPr="00DA1FFE" w:rsidRDefault="009F044C" w:rsidP="003E032E">
            <w:pPr>
              <w:spacing w:after="0" w:line="240" w:lineRule="auto"/>
              <w:ind w:left="1062"/>
              <w:rPr>
                <w:rFonts w:asciiTheme="minorHAnsi" w:hAnsiTheme="minorHAnsi" w:cstheme="minorHAnsi"/>
                <w:color w:val="FF0000"/>
              </w:rPr>
            </w:pPr>
          </w:p>
          <w:p w:rsidR="009F044C" w:rsidRPr="00DA1FFE" w:rsidRDefault="009F044C" w:rsidP="003E032E">
            <w:pPr>
              <w:numPr>
                <w:ilvl w:val="0"/>
                <w:numId w:val="135"/>
              </w:numPr>
              <w:spacing w:after="0" w:line="240" w:lineRule="auto"/>
              <w:ind w:left="1080"/>
              <w:rPr>
                <w:rFonts w:asciiTheme="minorHAnsi" w:hAnsiTheme="minorHAnsi" w:cstheme="minorHAnsi"/>
              </w:rPr>
            </w:pPr>
            <w:r w:rsidRPr="00DA1FFE">
              <w:rPr>
                <w:rFonts w:asciiTheme="minorHAnsi" w:hAnsiTheme="minorHAnsi" w:cstheme="minorHAnsi"/>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rsidR="009F044C" w:rsidRPr="00DA1FFE" w:rsidRDefault="009F044C" w:rsidP="003E032E">
            <w:pPr>
              <w:spacing w:after="0"/>
              <w:ind w:left="612" w:firstLine="450"/>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9F044C" w:rsidRPr="003E032E" w:rsidRDefault="009F044C" w:rsidP="003E032E">
            <w:pPr>
              <w:pStyle w:val="ListParagraph"/>
              <w:numPr>
                <w:ilvl w:val="0"/>
                <w:numId w:val="139"/>
              </w:numPr>
              <w:spacing w:after="0" w:line="240" w:lineRule="auto"/>
              <w:ind w:left="1422"/>
              <w:rPr>
                <w:rFonts w:asciiTheme="minorHAnsi" w:hAnsiTheme="minorHAnsi" w:cstheme="minorHAnsi"/>
                <w:b/>
                <w:color w:val="FF0000"/>
              </w:rPr>
            </w:pPr>
            <w:r w:rsidRPr="003E032E">
              <w:rPr>
                <w:rFonts w:asciiTheme="minorHAnsi" w:hAnsiTheme="minorHAnsi" w:cstheme="minorHAnsi"/>
                <w:b/>
                <w:color w:val="FF0000"/>
              </w:rPr>
              <w:t xml:space="preserve">Knowledge of </w:t>
            </w:r>
            <w:r w:rsidRPr="003E032E">
              <w:rPr>
                <w:rFonts w:asciiTheme="minorHAnsi" w:hAnsiTheme="minorHAnsi" w:cstheme="minorHAnsi"/>
                <w:b/>
                <w:color w:val="0000FF"/>
              </w:rPr>
              <w:t>unit fractions to multiply all fractions.</w:t>
            </w:r>
            <w:r w:rsidRPr="003E032E">
              <w:rPr>
                <w:rFonts w:asciiTheme="minorHAnsi" w:hAnsiTheme="minorHAnsi" w:cstheme="minorHAnsi"/>
                <w:b/>
                <w:color w:val="FF0000"/>
              </w:rPr>
              <w:t xml:space="preserve"> </w:t>
            </w:r>
            <w:r w:rsidRPr="003E032E">
              <w:rPr>
                <w:rFonts w:asciiTheme="minorHAnsi" w:hAnsiTheme="minorHAnsi" w:cstheme="minorHAnsi"/>
                <w:b/>
                <w:color w:val="00B050"/>
              </w:rPr>
              <w:t>(4.NF.3)</w:t>
            </w:r>
          </w:p>
          <w:p w:rsidR="009F044C" w:rsidRPr="003E032E" w:rsidRDefault="009F044C" w:rsidP="004E7D56">
            <w:pPr>
              <w:pStyle w:val="ListParagraph"/>
              <w:numPr>
                <w:ilvl w:val="0"/>
                <w:numId w:val="139"/>
              </w:numPr>
              <w:spacing w:after="0" w:line="240" w:lineRule="auto"/>
              <w:ind w:left="1422"/>
              <w:rPr>
                <w:rFonts w:asciiTheme="minorHAnsi" w:hAnsiTheme="minorHAnsi" w:cstheme="minorHAnsi"/>
                <w:b/>
              </w:rPr>
            </w:pPr>
            <w:r w:rsidRPr="003E032E">
              <w:rPr>
                <w:rFonts w:asciiTheme="minorHAnsi" w:hAnsiTheme="minorHAnsi" w:cstheme="minorHAnsi"/>
                <w:b/>
                <w:color w:val="FF0000"/>
              </w:rPr>
              <w:t xml:space="preserve">Knowledge of using rectangular arrays to find area using rational numbers. </w:t>
            </w:r>
            <w:r w:rsidRPr="003E032E">
              <w:rPr>
                <w:rFonts w:asciiTheme="minorHAnsi" w:hAnsiTheme="minorHAnsi" w:cstheme="minorHAnsi"/>
                <w:b/>
                <w:color w:val="00B050"/>
              </w:rPr>
              <w:t>(4.NBT.5)</w:t>
            </w:r>
          </w:p>
          <w:p w:rsidR="009F044C" w:rsidRDefault="009F044C" w:rsidP="00EE675D">
            <w:pPr>
              <w:pStyle w:val="ListParagraph"/>
              <w:ind w:left="0"/>
              <w:rPr>
                <w:rFonts w:asciiTheme="minorHAnsi" w:hAnsiTheme="minorHAnsi" w:cstheme="minorHAnsi"/>
                <w:b/>
              </w:rPr>
            </w:pPr>
          </w:p>
          <w:p w:rsidR="009F044C" w:rsidRPr="00DA1FFE" w:rsidRDefault="009F044C" w:rsidP="003E032E">
            <w:pPr>
              <w:pStyle w:val="ListParagraph"/>
              <w:spacing w:after="0"/>
              <w:ind w:left="0"/>
              <w:rPr>
                <w:rFonts w:asciiTheme="minorHAnsi" w:hAnsiTheme="minorHAnsi" w:cstheme="minorHAnsi"/>
                <w:b/>
              </w:rPr>
            </w:pPr>
            <w:r w:rsidRPr="00DA1FFE">
              <w:rPr>
                <w:rFonts w:asciiTheme="minorHAnsi" w:hAnsiTheme="minorHAnsi" w:cstheme="minorHAnsi"/>
                <w:b/>
              </w:rPr>
              <w:t>5.NF.5</w:t>
            </w:r>
          </w:p>
          <w:p w:rsidR="009F044C" w:rsidRPr="00DA1FFE" w:rsidRDefault="009F044C" w:rsidP="003E032E">
            <w:pPr>
              <w:spacing w:after="0"/>
              <w:rPr>
                <w:rFonts w:asciiTheme="minorHAnsi" w:hAnsiTheme="minorHAnsi" w:cstheme="minorHAnsi"/>
              </w:rPr>
            </w:pPr>
            <w:r w:rsidRPr="00DA1FFE">
              <w:rPr>
                <w:rFonts w:asciiTheme="minorHAnsi" w:hAnsiTheme="minorHAnsi" w:cstheme="minorHAnsi"/>
              </w:rPr>
              <w:t xml:space="preserve">Interpret multiplication as </w:t>
            </w:r>
            <w:r w:rsidRPr="00DA1FFE">
              <w:rPr>
                <w:rFonts w:asciiTheme="minorHAnsi" w:hAnsiTheme="minorHAnsi" w:cstheme="minorHAnsi"/>
                <w:color w:val="0066FF"/>
              </w:rPr>
              <w:t>scaling (resizing)</w:t>
            </w:r>
            <w:r w:rsidRPr="00DA1FFE">
              <w:rPr>
                <w:rFonts w:asciiTheme="minorHAnsi" w:hAnsiTheme="minorHAnsi" w:cstheme="minorHAnsi"/>
              </w:rPr>
              <w:t xml:space="preserve"> by: </w:t>
            </w:r>
          </w:p>
          <w:p w:rsidR="009F044C" w:rsidRPr="00DA1FFE" w:rsidRDefault="009F044C" w:rsidP="003E032E">
            <w:pPr>
              <w:numPr>
                <w:ilvl w:val="0"/>
                <w:numId w:val="136"/>
              </w:numPr>
              <w:tabs>
                <w:tab w:val="clear" w:pos="720"/>
              </w:tabs>
              <w:spacing w:after="0" w:line="240" w:lineRule="auto"/>
              <w:ind w:left="1062"/>
              <w:rPr>
                <w:rFonts w:asciiTheme="minorHAnsi" w:hAnsiTheme="minorHAnsi" w:cstheme="minorHAnsi"/>
              </w:rPr>
            </w:pPr>
            <w:r w:rsidRPr="00DA1FFE">
              <w:rPr>
                <w:rFonts w:asciiTheme="minorHAnsi" w:hAnsiTheme="minorHAnsi" w:cstheme="minorHAnsi"/>
              </w:rPr>
              <w:t>Comparing the size of a product to the size of one factor on the basis of the size of the other factor, without performing the indicated multiplication.</w:t>
            </w:r>
          </w:p>
          <w:p w:rsidR="009F044C" w:rsidRPr="00DA1FFE" w:rsidRDefault="009F044C" w:rsidP="003E032E">
            <w:pPr>
              <w:spacing w:after="0"/>
              <w:ind w:left="1062"/>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9F044C" w:rsidRPr="003E032E" w:rsidRDefault="009F044C" w:rsidP="003E032E">
            <w:pPr>
              <w:pStyle w:val="ListParagraph"/>
              <w:numPr>
                <w:ilvl w:val="0"/>
                <w:numId w:val="141"/>
              </w:numPr>
              <w:spacing w:after="0" w:line="240" w:lineRule="auto"/>
              <w:ind w:left="1422"/>
              <w:rPr>
                <w:rFonts w:asciiTheme="minorHAnsi" w:hAnsiTheme="minorHAnsi" w:cstheme="minorHAnsi"/>
                <w:b/>
                <w:color w:val="FF0000"/>
              </w:rPr>
            </w:pPr>
            <w:r w:rsidRPr="003E032E">
              <w:rPr>
                <w:rFonts w:asciiTheme="minorHAnsi" w:hAnsiTheme="minorHAnsi" w:cstheme="minorHAnsi"/>
                <w:b/>
                <w:color w:val="FF0000"/>
              </w:rPr>
              <w:t>See the skills and knowledge that are stated in the Standard.</w:t>
            </w:r>
          </w:p>
          <w:p w:rsidR="009F044C" w:rsidRPr="0099541F" w:rsidRDefault="009F044C" w:rsidP="003E032E">
            <w:pPr>
              <w:spacing w:after="0" w:line="240" w:lineRule="auto"/>
              <w:rPr>
                <w:rFonts w:asciiTheme="minorHAnsi" w:hAnsiTheme="minorHAnsi" w:cstheme="minorHAnsi"/>
                <w:color w:val="FF0000"/>
              </w:rPr>
            </w:pPr>
          </w:p>
          <w:p w:rsidR="009F044C" w:rsidRPr="00DA1FFE" w:rsidRDefault="009F044C" w:rsidP="003E032E">
            <w:pPr>
              <w:numPr>
                <w:ilvl w:val="0"/>
                <w:numId w:val="136"/>
              </w:numPr>
              <w:tabs>
                <w:tab w:val="clear" w:pos="720"/>
                <w:tab w:val="num" w:pos="1062"/>
              </w:tabs>
              <w:spacing w:after="0" w:line="240" w:lineRule="auto"/>
              <w:ind w:left="1062"/>
              <w:rPr>
                <w:rFonts w:asciiTheme="minorHAnsi" w:hAnsiTheme="minorHAnsi" w:cstheme="minorHAnsi"/>
              </w:rPr>
            </w:pPr>
            <w:r w:rsidRPr="00DA1FFE">
              <w:rPr>
                <w:rFonts w:asciiTheme="minorHAnsi" w:hAnsiTheme="minorHAnsi" w:cstheme="minorHAnsi"/>
              </w:rPr>
              <w:t xml:space="preserve">Explaining why multiplying a given number by a fraction greater than one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p>
          <w:p w:rsidR="009F044C" w:rsidRPr="00DA1FFE" w:rsidRDefault="009F044C" w:rsidP="003E032E">
            <w:pPr>
              <w:spacing w:after="0"/>
              <w:ind w:left="1062"/>
              <w:rPr>
                <w:rFonts w:asciiTheme="minorHAnsi" w:hAnsiTheme="minorHAnsi" w:cstheme="minorHAnsi"/>
                <w:b/>
                <w:color w:val="FF0000"/>
              </w:rPr>
            </w:pPr>
            <w:r w:rsidRPr="00DA1FFE">
              <w:rPr>
                <w:rFonts w:asciiTheme="minorHAnsi" w:hAnsiTheme="minorHAnsi" w:cstheme="minorHAnsi"/>
                <w:b/>
              </w:rPr>
              <w:t xml:space="preserve"> </w:t>
            </w:r>
            <m:oMath>
              <m:f>
                <m:fPr>
                  <m:ctrlPr>
                    <w:rPr>
                      <w:rFonts w:ascii="Cambria Math" w:hAnsi="Cambria Math" w:cstheme="minorHAnsi"/>
                      <w:b/>
                      <w:i/>
                    </w:rPr>
                  </m:ctrlPr>
                </m:fPr>
                <m:num>
                  <m:r>
                    <m:rPr>
                      <m:sty m:val="p"/>
                    </m:rPr>
                    <w:rPr>
                      <w:rFonts w:ascii="Cambria Math" w:hAnsi="Cambria Math" w:cstheme="minorHAnsi"/>
                    </w:rPr>
                    <m:t>a</m:t>
                  </m:r>
                </m:num>
                <m:den>
                  <m:r>
                    <m:rPr>
                      <m:sty m:val="p"/>
                    </m:rPr>
                    <w:rPr>
                      <w:rFonts w:ascii="Cambria Math" w:hAnsi="Cambria Math" w:cstheme="minorHAnsi"/>
                    </w:rPr>
                    <m:t>b</m:t>
                  </m:r>
                </m:den>
              </m:f>
              <m:r>
                <m:rPr>
                  <m:sty m:val="p"/>
                </m:rPr>
                <w:rPr>
                  <w:rFonts w:ascii="Cambria Math" w:hAnsi="Cambria Math" w:cstheme="minorHAnsi"/>
                </w:rPr>
                <m:t xml:space="preserve">= </m:t>
              </m:r>
              <m:f>
                <m:fPr>
                  <m:ctrlPr>
                    <w:rPr>
                      <w:rFonts w:ascii="Cambria Math" w:hAnsi="Cambria Math" w:cstheme="minorHAnsi"/>
                      <w:b/>
                      <w:i/>
                    </w:rPr>
                  </m:ctrlPr>
                </m:fPr>
                <m:num>
                  <m:r>
                    <m:rPr>
                      <m:sty m:val="p"/>
                    </m:rPr>
                    <w:rPr>
                      <w:rFonts w:ascii="Cambria Math" w:hAnsi="Cambria Math" w:cstheme="minorHAnsi"/>
                    </w:rPr>
                    <m:t>(n × a)</m:t>
                  </m:r>
                </m:num>
                <m:den>
                  <m:r>
                    <m:rPr>
                      <m:sty m:val="p"/>
                    </m:rPr>
                    <w:rPr>
                      <w:rFonts w:ascii="Cambria Math" w:hAnsi="Cambria Math" w:cstheme="minorHAnsi"/>
                    </w:rPr>
                    <m:t>(n × b)</m:t>
                  </m:r>
                </m:den>
              </m:f>
              <m:r>
                <m:rPr>
                  <m:sty m:val="p"/>
                </m:rPr>
                <w:rPr>
                  <w:rFonts w:ascii="Cambria Math" w:hAnsi="Cambria Math" w:cstheme="minorHAnsi"/>
                </w:rPr>
                <m:t xml:space="preserve"> </m:t>
              </m:r>
            </m:oMath>
            <w:r w:rsidRPr="00DA1FFE">
              <w:rPr>
                <w:rFonts w:asciiTheme="minorHAnsi" w:hAnsiTheme="minorHAnsi" w:cstheme="minorHAnsi"/>
                <w:b/>
              </w:rPr>
              <w:t xml:space="preserve"> </w:t>
            </w:r>
            <w:r w:rsidRPr="00DA1FFE">
              <w:rPr>
                <w:rFonts w:asciiTheme="minorHAnsi" w:hAnsiTheme="minorHAnsi" w:cstheme="minorHAnsi"/>
              </w:rPr>
              <w:t>to the effect of multiplying</w:t>
            </w:r>
            <w:r w:rsidRPr="00DA1FFE">
              <w:rPr>
                <w:rFonts w:asciiTheme="minorHAnsi" w:hAnsiTheme="minorHAnsi" w:cstheme="minorHAnsi"/>
                <w:b/>
              </w:rPr>
              <w:t xml:space="preserve"> </w:t>
            </w:r>
            <m:oMath>
              <m:f>
                <m:fPr>
                  <m:ctrlPr>
                    <w:rPr>
                      <w:rFonts w:ascii="Cambria Math" w:hAnsi="Cambria Math" w:cstheme="minorHAnsi"/>
                      <w:b/>
                      <w:i/>
                    </w:rPr>
                  </m:ctrlPr>
                </m:fPr>
                <m:num>
                  <m:r>
                    <m:rPr>
                      <m:sty m:val="p"/>
                    </m:rPr>
                    <w:rPr>
                      <w:rFonts w:ascii="Cambria Math" w:hAnsi="Cambria Math" w:cstheme="minorHAnsi"/>
                    </w:rPr>
                    <m:t>a</m:t>
                  </m:r>
                </m:num>
                <m:den>
                  <m:r>
                    <m:rPr>
                      <m:sty m:val="p"/>
                    </m:rPr>
                    <w:rPr>
                      <w:rFonts w:ascii="Cambria Math" w:hAnsi="Cambria Math" w:cstheme="minorHAnsi"/>
                    </w:rPr>
                    <m:t>b</m:t>
                  </m:r>
                </m:den>
              </m:f>
            </m:oMath>
            <w:r w:rsidRPr="00DA1FFE">
              <w:rPr>
                <w:rFonts w:asciiTheme="minorHAnsi" w:hAnsiTheme="minorHAnsi" w:cstheme="minorHAnsi"/>
                <w:b/>
              </w:rPr>
              <w:t xml:space="preserve"> </w:t>
            </w:r>
            <w:r w:rsidRPr="00DA1FFE">
              <w:rPr>
                <w:rFonts w:asciiTheme="minorHAnsi" w:hAnsiTheme="minorHAnsi" w:cstheme="minorHAnsi"/>
              </w:rPr>
              <w:t>by 1.</w:t>
            </w:r>
          </w:p>
          <w:p w:rsidR="009F044C" w:rsidRPr="00DA1FFE" w:rsidRDefault="009F044C" w:rsidP="003E032E">
            <w:pPr>
              <w:spacing w:after="0"/>
              <w:ind w:left="1062" w:hanging="450"/>
              <w:rPr>
                <w:rFonts w:asciiTheme="minorHAnsi" w:hAnsiTheme="minorHAnsi" w:cstheme="minorHAnsi"/>
                <w:b/>
              </w:rPr>
            </w:pPr>
            <w:r w:rsidRPr="00DA1FFE">
              <w:rPr>
                <w:rFonts w:asciiTheme="minorHAnsi" w:hAnsiTheme="minorHAnsi" w:cstheme="minorHAnsi"/>
                <w:b/>
                <w:color w:val="FF0000"/>
              </w:rPr>
              <w:t>Essential Skills and Knowledge</w:t>
            </w:r>
          </w:p>
          <w:p w:rsidR="009F044C" w:rsidRPr="003E032E" w:rsidRDefault="009F044C" w:rsidP="003E032E">
            <w:pPr>
              <w:pStyle w:val="ListParagraph"/>
              <w:numPr>
                <w:ilvl w:val="0"/>
                <w:numId w:val="141"/>
              </w:numPr>
              <w:spacing w:after="0" w:line="240" w:lineRule="auto"/>
              <w:ind w:left="1332" w:hanging="270"/>
              <w:rPr>
                <w:rFonts w:asciiTheme="minorHAnsi" w:hAnsiTheme="minorHAnsi" w:cstheme="minorHAnsi"/>
                <w:b/>
                <w:color w:val="FF0000"/>
              </w:rPr>
            </w:pPr>
            <w:r w:rsidRPr="003E032E">
              <w:rPr>
                <w:rFonts w:asciiTheme="minorHAnsi" w:hAnsiTheme="minorHAnsi" w:cstheme="minorHAnsi"/>
                <w:b/>
                <w:color w:val="FF0000"/>
              </w:rPr>
              <w:t>See the skills and knowledge that are stated in the Standard.</w:t>
            </w:r>
          </w:p>
          <w:p w:rsidR="009F044C" w:rsidRDefault="009F044C" w:rsidP="009F044C">
            <w:pPr>
              <w:spacing w:after="0" w:line="240" w:lineRule="auto"/>
              <w:ind w:left="-18"/>
              <w:rPr>
                <w:rFonts w:asciiTheme="minorHAnsi" w:hAnsiTheme="minorHAnsi" w:cstheme="minorHAnsi"/>
                <w:color w:val="FF0000"/>
              </w:rPr>
            </w:pPr>
          </w:p>
          <w:p w:rsidR="003A3339" w:rsidRDefault="003A3339" w:rsidP="009F044C">
            <w:pPr>
              <w:spacing w:after="0" w:line="240" w:lineRule="auto"/>
              <w:ind w:left="-18"/>
              <w:rPr>
                <w:rFonts w:asciiTheme="minorHAnsi" w:hAnsiTheme="minorHAnsi" w:cstheme="minorHAnsi"/>
                <w:color w:val="FF0000"/>
              </w:rPr>
            </w:pPr>
          </w:p>
          <w:p w:rsidR="009F044C" w:rsidRPr="00DA1FFE" w:rsidRDefault="009F044C" w:rsidP="003E032E">
            <w:pPr>
              <w:spacing w:after="0"/>
              <w:rPr>
                <w:rFonts w:asciiTheme="minorHAnsi" w:hAnsiTheme="minorHAnsi" w:cstheme="minorHAnsi"/>
                <w:b/>
              </w:rPr>
            </w:pPr>
            <w:r w:rsidRPr="00DA1FFE">
              <w:rPr>
                <w:rFonts w:asciiTheme="minorHAnsi" w:hAnsiTheme="minorHAnsi" w:cstheme="minorHAnsi"/>
                <w:b/>
              </w:rPr>
              <w:t>5.NF.6</w:t>
            </w:r>
          </w:p>
          <w:p w:rsidR="009F044C" w:rsidRPr="00DA1FFE" w:rsidRDefault="009F044C" w:rsidP="003E032E">
            <w:pPr>
              <w:spacing w:after="0"/>
              <w:rPr>
                <w:rFonts w:asciiTheme="minorHAnsi" w:hAnsiTheme="minorHAnsi" w:cstheme="minorHAnsi"/>
              </w:rPr>
            </w:pPr>
            <w:r w:rsidRPr="00DA1FFE">
              <w:rPr>
                <w:rFonts w:asciiTheme="minorHAnsi" w:hAnsiTheme="minorHAnsi" w:cstheme="minorHAnsi"/>
              </w:rPr>
              <w:t xml:space="preserve">Solve </w:t>
            </w:r>
            <w:r w:rsidRPr="00DA1FFE">
              <w:rPr>
                <w:rFonts w:asciiTheme="minorHAnsi" w:hAnsiTheme="minorHAnsi" w:cstheme="minorHAnsi"/>
                <w:color w:val="0066FF"/>
              </w:rPr>
              <w:t>real world problems</w:t>
            </w:r>
            <w:r w:rsidRPr="00DA1FFE">
              <w:rPr>
                <w:rFonts w:asciiTheme="minorHAnsi" w:hAnsiTheme="minorHAnsi" w:cstheme="minorHAnsi"/>
              </w:rPr>
              <w:t xml:space="preserve"> involving multiplication of fractions and mixed numbers, e.g., by using </w:t>
            </w:r>
            <w:r w:rsidRPr="006E4AC4">
              <w:rPr>
                <w:rFonts w:asciiTheme="minorHAnsi" w:hAnsiTheme="minorHAnsi" w:cstheme="minorHAnsi"/>
                <w:strike/>
              </w:rPr>
              <w:t>visual</w:t>
            </w:r>
            <w:r w:rsidRPr="00DA1FFE">
              <w:rPr>
                <w:rFonts w:asciiTheme="minorHAnsi" w:hAnsiTheme="minorHAnsi" w:cstheme="minorHAnsi"/>
              </w:rPr>
              <w:t xml:space="preserve"> </w:t>
            </w:r>
            <w:r>
              <w:rPr>
                <w:rFonts w:asciiTheme="minorHAnsi" w:hAnsiTheme="minorHAnsi" w:cstheme="minorHAnsi"/>
                <w:u w:val="single"/>
              </w:rPr>
              <w:t xml:space="preserve">tactile </w:t>
            </w:r>
            <w:r w:rsidRPr="00DA1FFE">
              <w:rPr>
                <w:rFonts w:asciiTheme="minorHAnsi" w:hAnsiTheme="minorHAnsi" w:cstheme="minorHAnsi"/>
              </w:rPr>
              <w:t>fraction models or equations</w:t>
            </w:r>
            <w:r>
              <w:rPr>
                <w:rFonts w:asciiTheme="minorHAnsi" w:hAnsiTheme="minorHAnsi" w:cstheme="minorHAnsi"/>
              </w:rPr>
              <w:t xml:space="preserve"> </w:t>
            </w:r>
            <w:r w:rsidRPr="00E6766A">
              <w:rPr>
                <w:rFonts w:asciiTheme="minorHAnsi" w:hAnsiTheme="minorHAnsi" w:cstheme="minorHAnsi"/>
                <w:u w:val="single"/>
              </w:rPr>
              <w:t>using</w:t>
            </w:r>
            <w:r>
              <w:rPr>
                <w:rFonts w:asciiTheme="minorHAnsi" w:hAnsiTheme="minorHAnsi" w:cstheme="minorHAnsi"/>
              </w:rPr>
              <w:t xml:space="preserve"> </w:t>
            </w:r>
            <w:r>
              <w:rPr>
                <w:rFonts w:asciiTheme="minorHAnsi" w:hAnsiTheme="minorHAnsi" w:cstheme="minorHAnsi"/>
                <w:u w:val="single"/>
              </w:rPr>
              <w:t>Nemeth Braille Code</w:t>
            </w:r>
            <w:r w:rsidRPr="00DA1FFE">
              <w:rPr>
                <w:rFonts w:asciiTheme="minorHAnsi" w:hAnsiTheme="minorHAnsi" w:cstheme="minorHAnsi"/>
              </w:rPr>
              <w:t xml:space="preserve"> to represent the problem</w:t>
            </w:r>
          </w:p>
          <w:p w:rsidR="009F044C" w:rsidRPr="00DA1FFE" w:rsidRDefault="009F044C" w:rsidP="003E032E">
            <w:pPr>
              <w:spacing w:after="0"/>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9F044C" w:rsidRPr="003E032E" w:rsidRDefault="009F044C" w:rsidP="003E032E">
            <w:pPr>
              <w:pStyle w:val="ListParagraph"/>
              <w:numPr>
                <w:ilvl w:val="0"/>
                <w:numId w:val="140"/>
              </w:numPr>
              <w:spacing w:after="0" w:line="240" w:lineRule="auto"/>
              <w:ind w:left="792"/>
              <w:rPr>
                <w:rFonts w:asciiTheme="minorHAnsi" w:hAnsiTheme="minorHAnsi" w:cstheme="minorHAnsi"/>
                <w:b/>
                <w:color w:val="FF0000"/>
              </w:rPr>
            </w:pPr>
            <w:r w:rsidRPr="003E032E">
              <w:rPr>
                <w:rFonts w:asciiTheme="minorHAnsi" w:hAnsiTheme="minorHAnsi" w:cstheme="minorHAnsi"/>
                <w:b/>
                <w:color w:val="FF0000"/>
              </w:rPr>
              <w:t>See the skills and knowledge that are stated in the Standard.</w:t>
            </w:r>
          </w:p>
          <w:p w:rsidR="009F044C" w:rsidRPr="00DA1FFE" w:rsidRDefault="009F044C" w:rsidP="003E032E">
            <w:pPr>
              <w:spacing w:after="0"/>
              <w:rPr>
                <w:rFonts w:asciiTheme="minorHAnsi" w:hAnsiTheme="minorHAnsi" w:cstheme="minorHAnsi"/>
                <w:b/>
              </w:rPr>
            </w:pPr>
          </w:p>
          <w:p w:rsidR="009F044C" w:rsidRPr="00DA1FFE" w:rsidRDefault="009F044C" w:rsidP="003E032E">
            <w:pPr>
              <w:spacing w:after="0"/>
              <w:rPr>
                <w:rFonts w:asciiTheme="minorHAnsi" w:hAnsiTheme="minorHAnsi" w:cstheme="minorHAnsi"/>
                <w:b/>
              </w:rPr>
            </w:pPr>
            <w:r w:rsidRPr="00DA1FFE">
              <w:rPr>
                <w:rFonts w:asciiTheme="minorHAnsi" w:hAnsiTheme="minorHAnsi" w:cstheme="minorHAnsi"/>
                <w:b/>
              </w:rPr>
              <w:t>5.NF.7</w:t>
            </w:r>
          </w:p>
          <w:p w:rsidR="009F044C" w:rsidRPr="00DA1FFE" w:rsidRDefault="009F044C" w:rsidP="003E032E">
            <w:pPr>
              <w:spacing w:after="0"/>
              <w:rPr>
                <w:rFonts w:asciiTheme="minorHAnsi" w:hAnsiTheme="minorHAnsi" w:cstheme="minorHAnsi"/>
              </w:rPr>
            </w:pPr>
            <w:r w:rsidRPr="00DA1FFE">
              <w:rPr>
                <w:rFonts w:asciiTheme="minorHAnsi" w:hAnsiTheme="minorHAnsi" w:cstheme="minorHAnsi"/>
              </w:rPr>
              <w:t>Apply and extend previous understandings of division to divide unit fractions by whole numbers and whole numbers by unit fractions. (Students able to multiply fractions in general can develop strategies to divide fractions in general, by reasoning about the relationship between multiplication and division. But division of a fraction by a fraction is not a requirement at this grade.)</w:t>
            </w:r>
          </w:p>
          <w:p w:rsidR="009F044C" w:rsidRPr="00DA1FFE" w:rsidRDefault="009F044C" w:rsidP="004E7D56">
            <w:pPr>
              <w:numPr>
                <w:ilvl w:val="0"/>
                <w:numId w:val="137"/>
              </w:numPr>
              <w:tabs>
                <w:tab w:val="clear" w:pos="1080"/>
                <w:tab w:val="num" w:pos="612"/>
              </w:tabs>
              <w:spacing w:after="0" w:line="240" w:lineRule="auto"/>
              <w:ind w:left="612"/>
              <w:rPr>
                <w:rFonts w:asciiTheme="minorHAnsi" w:hAnsiTheme="minorHAnsi" w:cstheme="minorHAnsi"/>
              </w:rPr>
            </w:pPr>
            <w:r w:rsidRPr="00DA1FFE">
              <w:rPr>
                <w:rFonts w:asciiTheme="minorHAnsi" w:hAnsiTheme="minorHAnsi" w:cstheme="minorHAnsi"/>
              </w:rPr>
              <w:t>Interpret division of a unit fraction by a non-zero whole number, and compute such quotients. For example, create a story context for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3</m:t>
                  </m:r>
                </m:den>
              </m:f>
            </m:oMath>
            <w:r w:rsidRPr="00DA1FFE">
              <w:rPr>
                <w:rFonts w:asciiTheme="minorHAnsi" w:hAnsiTheme="minorHAnsi" w:cstheme="minorHAnsi"/>
              </w:rPr>
              <w:t xml:space="preserve">) ÷ 4 and use a </w:t>
            </w:r>
            <w:r w:rsidRPr="005373AD">
              <w:rPr>
                <w:rFonts w:asciiTheme="minorHAnsi" w:hAnsiTheme="minorHAnsi" w:cstheme="minorHAnsi"/>
                <w:strike/>
              </w:rPr>
              <w:t xml:space="preserve">visual </w:t>
            </w:r>
            <w:r w:rsidR="005373AD" w:rsidRPr="005373AD">
              <w:rPr>
                <w:rFonts w:asciiTheme="minorHAnsi" w:hAnsiTheme="minorHAnsi" w:cstheme="minorHAnsi"/>
                <w:u w:val="single"/>
              </w:rPr>
              <w:t>tactile</w:t>
            </w:r>
            <w:r w:rsidR="005373AD">
              <w:rPr>
                <w:rFonts w:asciiTheme="minorHAnsi" w:hAnsiTheme="minorHAnsi" w:cstheme="minorHAnsi"/>
                <w:strike/>
              </w:rPr>
              <w:t xml:space="preserve"> </w:t>
            </w:r>
            <w:r w:rsidRPr="00DA1FFE">
              <w:rPr>
                <w:rFonts w:asciiTheme="minorHAnsi" w:hAnsiTheme="minorHAnsi" w:cstheme="minorHAnsi"/>
              </w:rPr>
              <w:t>fraction model to show the quotient. Use the relationship between multiplication and division to explain that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3</m:t>
                  </m:r>
                </m:den>
              </m:f>
            </m:oMath>
            <w:r w:rsidRPr="00DA1FFE">
              <w:rPr>
                <w:rFonts w:asciiTheme="minorHAnsi" w:hAnsiTheme="minorHAnsi" w:cstheme="minorHAnsi"/>
              </w:rPr>
              <w:t xml:space="preserve">) ÷ 4 =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12</m:t>
                  </m:r>
                </m:den>
              </m:f>
              <m:r>
                <m:rPr>
                  <m:sty m:val="p"/>
                </m:rPr>
                <w:rPr>
                  <w:rFonts w:ascii="Cambria Math" w:hAnsi="Cambria Math" w:cstheme="minorHAnsi"/>
                </w:rPr>
                <m:t xml:space="preserve"> </m:t>
              </m:r>
            </m:oMath>
            <w:r w:rsidRPr="00DA1FFE">
              <w:rPr>
                <w:rFonts w:asciiTheme="minorHAnsi" w:hAnsiTheme="minorHAnsi" w:cstheme="minorHAnsi"/>
              </w:rPr>
              <w:t>because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12</m:t>
                  </m:r>
                </m:den>
              </m:f>
            </m:oMath>
            <w:r w:rsidRPr="00DA1FFE">
              <w:rPr>
                <w:rFonts w:asciiTheme="minorHAnsi" w:hAnsiTheme="minorHAnsi" w:cstheme="minorHAnsi"/>
              </w:rPr>
              <w:t xml:space="preserve">) × 4 =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3</m:t>
                  </m:r>
                </m:den>
              </m:f>
            </m:oMath>
            <w:r w:rsidRPr="00DA1FFE">
              <w:rPr>
                <w:rFonts w:asciiTheme="minorHAnsi" w:hAnsiTheme="minorHAnsi" w:cstheme="minorHAnsi"/>
              </w:rPr>
              <w:t>.</w:t>
            </w:r>
          </w:p>
          <w:p w:rsidR="009F044C" w:rsidRPr="00DA1FFE" w:rsidRDefault="009F044C" w:rsidP="003E032E">
            <w:pPr>
              <w:spacing w:after="0"/>
              <w:ind w:left="612"/>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9F044C" w:rsidRPr="003E032E" w:rsidRDefault="009F044C" w:rsidP="003E032E">
            <w:pPr>
              <w:pStyle w:val="ListParagraph"/>
              <w:numPr>
                <w:ilvl w:val="0"/>
                <w:numId w:val="140"/>
              </w:numPr>
              <w:spacing w:after="0" w:line="240" w:lineRule="auto"/>
              <w:ind w:left="972"/>
              <w:rPr>
                <w:rFonts w:asciiTheme="minorHAnsi" w:hAnsiTheme="minorHAnsi" w:cstheme="minorHAnsi"/>
                <w:b/>
                <w:color w:val="FF0000"/>
              </w:rPr>
            </w:pPr>
            <w:r w:rsidRPr="003E032E">
              <w:rPr>
                <w:rFonts w:asciiTheme="minorHAnsi" w:hAnsiTheme="minorHAnsi" w:cstheme="minorHAnsi"/>
                <w:b/>
                <w:color w:val="FF0000"/>
              </w:rPr>
              <w:t>See the skills and knowledge that are stated in the Standard.</w:t>
            </w:r>
          </w:p>
          <w:p w:rsidR="009F044C" w:rsidRPr="000C373C" w:rsidRDefault="009F044C" w:rsidP="00EE675D">
            <w:pPr>
              <w:spacing w:after="0" w:line="240" w:lineRule="auto"/>
              <w:ind w:left="612"/>
              <w:rPr>
                <w:rFonts w:asciiTheme="minorHAnsi" w:hAnsiTheme="minorHAnsi" w:cstheme="minorHAnsi"/>
                <w:color w:val="FF0000"/>
              </w:rPr>
            </w:pPr>
          </w:p>
          <w:p w:rsidR="009F044C" w:rsidRPr="00DA1FFE" w:rsidRDefault="009F044C" w:rsidP="004E7D56">
            <w:pPr>
              <w:numPr>
                <w:ilvl w:val="0"/>
                <w:numId w:val="137"/>
              </w:numPr>
              <w:tabs>
                <w:tab w:val="clear" w:pos="1080"/>
              </w:tabs>
              <w:spacing w:after="0" w:line="240" w:lineRule="auto"/>
              <w:ind w:left="612"/>
              <w:rPr>
                <w:rFonts w:asciiTheme="minorHAnsi" w:hAnsiTheme="minorHAnsi" w:cstheme="minorHAnsi"/>
              </w:rPr>
            </w:pPr>
            <w:r w:rsidRPr="00DA1FFE">
              <w:rPr>
                <w:rFonts w:asciiTheme="minorHAnsi" w:hAnsiTheme="minorHAnsi" w:cstheme="minorHAnsi"/>
              </w:rPr>
              <w:t>Interpret division of a whole number by a unit fraction, and compute such quotients. For example, create a story context for 4 ÷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5</m:t>
                  </m:r>
                </m:den>
              </m:f>
            </m:oMath>
            <w:r w:rsidRPr="00DA1FFE">
              <w:rPr>
                <w:rFonts w:asciiTheme="minorHAnsi" w:hAnsiTheme="minorHAnsi" w:cstheme="minorHAnsi"/>
              </w:rPr>
              <w:t xml:space="preserve">) and use a </w:t>
            </w:r>
            <w:r w:rsidRPr="005373AD">
              <w:rPr>
                <w:rFonts w:asciiTheme="minorHAnsi" w:hAnsiTheme="minorHAnsi" w:cstheme="minorHAnsi"/>
                <w:strike/>
              </w:rPr>
              <w:t>visual</w:t>
            </w:r>
            <w:r w:rsidRPr="00DA1FFE">
              <w:rPr>
                <w:rFonts w:asciiTheme="minorHAnsi" w:hAnsiTheme="minorHAnsi" w:cstheme="minorHAnsi"/>
              </w:rPr>
              <w:t xml:space="preserve"> </w:t>
            </w:r>
            <w:r w:rsidR="005373AD" w:rsidRPr="005373AD">
              <w:rPr>
                <w:rFonts w:asciiTheme="minorHAnsi" w:hAnsiTheme="minorHAnsi" w:cstheme="minorHAnsi"/>
                <w:strike/>
                <w:u w:val="single"/>
              </w:rPr>
              <w:t xml:space="preserve"> </w:t>
            </w:r>
            <w:r w:rsidR="005373AD">
              <w:rPr>
                <w:rFonts w:asciiTheme="minorHAnsi" w:hAnsiTheme="minorHAnsi" w:cstheme="minorHAnsi"/>
                <w:u w:val="single"/>
              </w:rPr>
              <w:t xml:space="preserve">tactile </w:t>
            </w:r>
            <w:r w:rsidRPr="00DA1FFE">
              <w:rPr>
                <w:rFonts w:asciiTheme="minorHAnsi" w:hAnsiTheme="minorHAnsi" w:cstheme="minorHAnsi"/>
              </w:rPr>
              <w:t>fraction model to show the quotient. Use the relationship between multiplication and division to explain that 4 ÷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5</m:t>
                  </m:r>
                </m:den>
              </m:f>
            </m:oMath>
            <w:r w:rsidRPr="00DA1FFE">
              <w:rPr>
                <w:rFonts w:asciiTheme="minorHAnsi" w:hAnsiTheme="minorHAnsi" w:cstheme="minorHAnsi"/>
              </w:rPr>
              <w:t>) = 20 because 20 ×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5</m:t>
                  </m:r>
                </m:den>
              </m:f>
            </m:oMath>
            <w:r w:rsidRPr="00DA1FFE">
              <w:rPr>
                <w:rFonts w:asciiTheme="minorHAnsi" w:hAnsiTheme="minorHAnsi" w:cstheme="minorHAnsi"/>
              </w:rPr>
              <w:t>) = 4.</w:t>
            </w:r>
          </w:p>
          <w:p w:rsidR="009F044C" w:rsidRPr="00DA1FFE" w:rsidRDefault="009F044C" w:rsidP="003E032E">
            <w:pPr>
              <w:spacing w:after="0"/>
              <w:ind w:left="612"/>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9F044C" w:rsidRPr="003E032E" w:rsidRDefault="009F044C" w:rsidP="003E032E">
            <w:pPr>
              <w:pStyle w:val="ListParagraph"/>
              <w:numPr>
                <w:ilvl w:val="0"/>
                <w:numId w:val="140"/>
              </w:numPr>
              <w:spacing w:after="0" w:line="240" w:lineRule="auto"/>
              <w:ind w:left="972"/>
              <w:rPr>
                <w:rFonts w:asciiTheme="minorHAnsi" w:hAnsiTheme="minorHAnsi" w:cstheme="minorHAnsi"/>
                <w:b/>
                <w:color w:val="FF0000"/>
              </w:rPr>
            </w:pPr>
            <w:r w:rsidRPr="003E032E">
              <w:rPr>
                <w:rFonts w:asciiTheme="minorHAnsi" w:hAnsiTheme="minorHAnsi" w:cstheme="minorHAnsi"/>
                <w:b/>
                <w:color w:val="FF0000"/>
              </w:rPr>
              <w:t>See the skills and knowledge that are stated in the Standard.</w:t>
            </w:r>
          </w:p>
          <w:p w:rsidR="009F044C" w:rsidRDefault="009F044C" w:rsidP="009F044C">
            <w:pPr>
              <w:spacing w:after="0" w:line="240" w:lineRule="auto"/>
              <w:rPr>
                <w:rFonts w:asciiTheme="minorHAnsi" w:hAnsiTheme="minorHAnsi" w:cstheme="minorHAnsi"/>
                <w:color w:val="FF0000"/>
              </w:rPr>
            </w:pPr>
          </w:p>
          <w:p w:rsidR="009F044C" w:rsidRPr="00DA1FFE" w:rsidRDefault="009F044C" w:rsidP="004E7D56">
            <w:pPr>
              <w:numPr>
                <w:ilvl w:val="0"/>
                <w:numId w:val="137"/>
              </w:numPr>
              <w:tabs>
                <w:tab w:val="clear" w:pos="1080"/>
              </w:tabs>
              <w:spacing w:after="0" w:line="240" w:lineRule="auto"/>
              <w:ind w:left="612"/>
              <w:rPr>
                <w:rFonts w:asciiTheme="minorHAnsi" w:hAnsiTheme="minorHAnsi" w:cstheme="minorHAnsi"/>
              </w:rPr>
            </w:pPr>
            <w:r w:rsidRPr="00DA1FFE">
              <w:rPr>
                <w:rFonts w:asciiTheme="minorHAnsi" w:hAnsiTheme="minorHAnsi" w:cstheme="minorHAnsi"/>
              </w:rPr>
              <w:t xml:space="preserve">Solve real-world problems involving division of unit fractions by non-zero whole numbers and division of whole numbers by unit fractions, e.g., by using </w:t>
            </w:r>
            <w:r w:rsidRPr="005373AD">
              <w:rPr>
                <w:rFonts w:asciiTheme="minorHAnsi" w:hAnsiTheme="minorHAnsi" w:cstheme="minorHAnsi"/>
                <w:strike/>
              </w:rPr>
              <w:t>visua</w:t>
            </w:r>
            <w:r w:rsidR="005373AD" w:rsidRPr="005373AD">
              <w:rPr>
                <w:rFonts w:asciiTheme="minorHAnsi" w:hAnsiTheme="minorHAnsi" w:cstheme="minorHAnsi"/>
                <w:strike/>
              </w:rPr>
              <w:t>l tactile</w:t>
            </w:r>
            <w:r w:rsidR="005373AD">
              <w:rPr>
                <w:rFonts w:asciiTheme="minorHAnsi" w:hAnsiTheme="minorHAnsi" w:cstheme="minorHAnsi"/>
              </w:rPr>
              <w:t xml:space="preserve"> </w:t>
            </w:r>
            <w:r w:rsidRPr="00DA1FFE">
              <w:rPr>
                <w:rFonts w:asciiTheme="minorHAnsi" w:hAnsiTheme="minorHAnsi" w:cstheme="minorHAnsi"/>
              </w:rPr>
              <w:t xml:space="preserve"> fraction models and equations to represent the problem. For example, how much chocolate will each person get if 3 people share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2</m:t>
                  </m:r>
                </m:den>
              </m:f>
              <m:r>
                <m:rPr>
                  <m:sty m:val="p"/>
                </m:rPr>
                <w:rPr>
                  <w:rFonts w:ascii="Cambria Math" w:hAnsi="Cambria Math" w:cstheme="minorHAnsi"/>
                </w:rPr>
                <m:t xml:space="preserve"> </m:t>
              </m:r>
            </m:oMath>
            <w:r w:rsidRPr="00DA1FFE">
              <w:rPr>
                <w:rFonts w:asciiTheme="minorHAnsi" w:hAnsiTheme="minorHAnsi" w:cstheme="minorHAnsi"/>
              </w:rPr>
              <w:t xml:space="preserve">lb of chocolate equally? How many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3</m:t>
                  </m:r>
                </m:den>
              </m:f>
            </m:oMath>
            <w:r w:rsidRPr="00DA1FFE">
              <w:rPr>
                <w:rFonts w:asciiTheme="minorHAnsi" w:hAnsiTheme="minorHAnsi" w:cstheme="minorHAnsi"/>
              </w:rPr>
              <w:t>-cup servings are in 2 cups of raisins?</w:t>
            </w:r>
          </w:p>
          <w:p w:rsidR="009F044C" w:rsidRPr="00DA1FFE" w:rsidRDefault="009F044C" w:rsidP="003E032E">
            <w:pPr>
              <w:spacing w:after="0"/>
              <w:rPr>
                <w:rFonts w:asciiTheme="minorHAnsi" w:hAnsiTheme="minorHAnsi" w:cstheme="minorHAnsi"/>
                <w:b/>
                <w:color w:val="FF0000"/>
              </w:rPr>
            </w:pPr>
            <w:r w:rsidRPr="00DA1FFE">
              <w:rPr>
                <w:rFonts w:asciiTheme="minorHAnsi" w:hAnsiTheme="minorHAnsi" w:cstheme="minorHAnsi"/>
                <w:b/>
                <w:color w:val="FF0000"/>
              </w:rPr>
              <w:t>Essential Skills and Knowledge</w:t>
            </w:r>
          </w:p>
          <w:p w:rsidR="009F044C" w:rsidRPr="003E032E" w:rsidRDefault="009F044C" w:rsidP="003E032E">
            <w:pPr>
              <w:numPr>
                <w:ilvl w:val="0"/>
                <w:numId w:val="138"/>
              </w:numPr>
              <w:spacing w:after="0" w:line="240" w:lineRule="auto"/>
              <w:ind w:left="792"/>
              <w:rPr>
                <w:rFonts w:asciiTheme="minorHAnsi" w:hAnsiTheme="minorHAnsi" w:cstheme="minorHAnsi"/>
                <w:b/>
              </w:rPr>
            </w:pPr>
            <w:r w:rsidRPr="003E032E">
              <w:rPr>
                <w:rFonts w:asciiTheme="minorHAnsi" w:hAnsiTheme="minorHAnsi" w:cstheme="minorHAnsi"/>
                <w:b/>
                <w:color w:val="FF0000"/>
              </w:rPr>
              <w:t xml:space="preserve">Knowledge of the relationship between multiplication and division </w:t>
            </w:r>
            <w:r w:rsidRPr="003E032E">
              <w:rPr>
                <w:rFonts w:asciiTheme="minorHAnsi" w:hAnsiTheme="minorHAnsi" w:cstheme="minorHAnsi"/>
                <w:b/>
                <w:color w:val="00B050"/>
              </w:rPr>
              <w:t>(4.NBT.6), (5.NF.7a), (5.NF.7b)</w:t>
            </w:r>
          </w:p>
        </w:tc>
        <w:tc>
          <w:tcPr>
            <w:tcW w:w="3150" w:type="dxa"/>
            <w:gridSpan w:val="2"/>
            <w:tcBorders>
              <w:top w:val="single" w:sz="4" w:space="0" w:color="auto"/>
              <w:left w:val="single" w:sz="4" w:space="0" w:color="auto"/>
              <w:bottom w:val="single" w:sz="4" w:space="0" w:color="auto"/>
              <w:right w:val="single" w:sz="4" w:space="0" w:color="auto"/>
            </w:tcBorders>
          </w:tcPr>
          <w:p w:rsidR="009F044C" w:rsidRPr="00EC793F" w:rsidRDefault="009F044C" w:rsidP="00E46C49">
            <w:pPr>
              <w:autoSpaceDE w:val="0"/>
              <w:autoSpaceDN w:val="0"/>
              <w:adjustRightInd w:val="0"/>
              <w:ind w:left="342" w:hanging="270"/>
              <w:rPr>
                <w:rFonts w:asciiTheme="minorHAnsi" w:hAnsiTheme="minorHAnsi" w:cstheme="minorHAnsi"/>
                <w:b/>
                <w:bCs/>
              </w:rPr>
            </w:pPr>
            <w:r w:rsidRPr="00EC793F">
              <w:rPr>
                <w:rFonts w:asciiTheme="minorHAnsi" w:hAnsiTheme="minorHAnsi" w:cstheme="minorHAnsi"/>
                <w:b/>
                <w:bCs/>
              </w:rPr>
              <w:t>1.  Make sense of problems and persevere in solving them.</w:t>
            </w:r>
          </w:p>
          <w:p w:rsidR="009F044C" w:rsidRPr="00EC793F" w:rsidRDefault="009F044C" w:rsidP="00E46C49">
            <w:pPr>
              <w:autoSpaceDE w:val="0"/>
              <w:autoSpaceDN w:val="0"/>
              <w:adjustRightInd w:val="0"/>
              <w:ind w:left="342" w:hanging="270"/>
              <w:rPr>
                <w:rFonts w:asciiTheme="minorHAnsi" w:hAnsiTheme="minorHAnsi" w:cstheme="minorHAnsi"/>
                <w:b/>
                <w:bCs/>
              </w:rPr>
            </w:pPr>
            <w:r w:rsidRPr="00EC793F">
              <w:rPr>
                <w:rFonts w:asciiTheme="minorHAnsi" w:hAnsiTheme="minorHAnsi" w:cstheme="minorHAnsi"/>
                <w:b/>
                <w:bCs/>
              </w:rPr>
              <w:t>2.  Reason abstractly and quantitatively.</w:t>
            </w:r>
          </w:p>
          <w:p w:rsidR="009F044C" w:rsidRPr="00EC793F" w:rsidRDefault="009F044C" w:rsidP="00E46C49">
            <w:pPr>
              <w:autoSpaceDE w:val="0"/>
              <w:autoSpaceDN w:val="0"/>
              <w:adjustRightInd w:val="0"/>
              <w:ind w:left="342" w:hanging="270"/>
              <w:rPr>
                <w:rFonts w:asciiTheme="minorHAnsi" w:hAnsiTheme="minorHAnsi" w:cstheme="minorHAnsi"/>
                <w:b/>
                <w:bCs/>
              </w:rPr>
            </w:pPr>
            <w:r w:rsidRPr="00EC793F">
              <w:rPr>
                <w:rFonts w:asciiTheme="minorHAnsi" w:hAnsiTheme="minorHAnsi" w:cstheme="minorHAnsi"/>
                <w:b/>
                <w:bCs/>
              </w:rPr>
              <w:t>3.  Construct viable arguments and critique the reasoning of others.</w:t>
            </w:r>
          </w:p>
          <w:p w:rsidR="009F044C" w:rsidRPr="00EC793F" w:rsidRDefault="009F044C" w:rsidP="00E46C49">
            <w:pPr>
              <w:autoSpaceDE w:val="0"/>
              <w:autoSpaceDN w:val="0"/>
              <w:adjustRightInd w:val="0"/>
              <w:ind w:left="342" w:hanging="270"/>
              <w:rPr>
                <w:rFonts w:asciiTheme="minorHAnsi" w:hAnsiTheme="minorHAnsi" w:cstheme="minorHAnsi"/>
                <w:b/>
                <w:bCs/>
              </w:rPr>
            </w:pPr>
            <w:r w:rsidRPr="00EC793F">
              <w:rPr>
                <w:rFonts w:asciiTheme="minorHAnsi" w:hAnsiTheme="minorHAnsi" w:cstheme="minorHAnsi"/>
                <w:b/>
                <w:bCs/>
              </w:rPr>
              <w:t>4.  Model with mathematics.</w:t>
            </w:r>
          </w:p>
          <w:p w:rsidR="009F044C" w:rsidRPr="00EC793F" w:rsidRDefault="009F044C" w:rsidP="00E46C49">
            <w:pPr>
              <w:autoSpaceDE w:val="0"/>
              <w:autoSpaceDN w:val="0"/>
              <w:adjustRightInd w:val="0"/>
              <w:ind w:left="342" w:hanging="270"/>
              <w:rPr>
                <w:rFonts w:asciiTheme="minorHAnsi" w:hAnsiTheme="minorHAnsi" w:cstheme="minorHAnsi"/>
                <w:b/>
                <w:bCs/>
              </w:rPr>
            </w:pPr>
            <w:r w:rsidRPr="00EC793F">
              <w:rPr>
                <w:rFonts w:asciiTheme="minorHAnsi" w:hAnsiTheme="minorHAnsi" w:cstheme="minorHAnsi"/>
                <w:b/>
                <w:bCs/>
              </w:rPr>
              <w:t>5.  Use appropriate tools strategically.</w:t>
            </w:r>
          </w:p>
          <w:p w:rsidR="009F044C" w:rsidRPr="00EC793F" w:rsidRDefault="009F044C" w:rsidP="00E46C49">
            <w:pPr>
              <w:autoSpaceDE w:val="0"/>
              <w:autoSpaceDN w:val="0"/>
              <w:adjustRightInd w:val="0"/>
              <w:ind w:left="342" w:hanging="270"/>
              <w:rPr>
                <w:rFonts w:asciiTheme="minorHAnsi" w:hAnsiTheme="minorHAnsi" w:cstheme="minorHAnsi"/>
                <w:b/>
                <w:bCs/>
              </w:rPr>
            </w:pPr>
            <w:r w:rsidRPr="00EC793F">
              <w:rPr>
                <w:rFonts w:asciiTheme="minorHAnsi" w:hAnsiTheme="minorHAnsi" w:cstheme="minorHAnsi"/>
                <w:b/>
                <w:bCs/>
              </w:rPr>
              <w:t>6.  Attend to precision.</w:t>
            </w:r>
          </w:p>
          <w:p w:rsidR="009F044C" w:rsidRPr="00EC793F" w:rsidRDefault="009F044C" w:rsidP="00E46C49">
            <w:pPr>
              <w:autoSpaceDE w:val="0"/>
              <w:autoSpaceDN w:val="0"/>
              <w:adjustRightInd w:val="0"/>
              <w:ind w:left="342" w:hanging="270"/>
              <w:rPr>
                <w:rFonts w:asciiTheme="minorHAnsi" w:hAnsiTheme="minorHAnsi" w:cstheme="minorHAnsi"/>
                <w:b/>
                <w:bCs/>
              </w:rPr>
            </w:pPr>
            <w:r w:rsidRPr="00EC793F">
              <w:rPr>
                <w:rFonts w:asciiTheme="minorHAnsi" w:hAnsiTheme="minorHAnsi" w:cstheme="minorHAnsi"/>
                <w:b/>
                <w:bCs/>
              </w:rPr>
              <w:t>7.  Look for and make use of structure.</w:t>
            </w:r>
          </w:p>
          <w:p w:rsidR="009F044C" w:rsidRPr="00EC793F" w:rsidRDefault="009F044C" w:rsidP="00E46C49">
            <w:pPr>
              <w:autoSpaceDE w:val="0"/>
              <w:autoSpaceDN w:val="0"/>
              <w:adjustRightInd w:val="0"/>
              <w:ind w:left="342" w:hanging="270"/>
              <w:rPr>
                <w:rFonts w:asciiTheme="minorHAnsi" w:hAnsiTheme="minorHAnsi" w:cstheme="minorHAnsi"/>
                <w:b/>
                <w:bCs/>
              </w:rPr>
            </w:pPr>
            <w:r w:rsidRPr="00EC793F">
              <w:rPr>
                <w:rFonts w:asciiTheme="minorHAnsi" w:hAnsiTheme="minorHAnsi" w:cstheme="minorHAnsi"/>
                <w:b/>
                <w:bCs/>
              </w:rPr>
              <w:t>8.  Look for and express regularity in repeated reasoning.</w:t>
            </w:r>
          </w:p>
          <w:p w:rsidR="009F044C" w:rsidRPr="00EC793F" w:rsidRDefault="009F044C" w:rsidP="00E46C49">
            <w:pPr>
              <w:autoSpaceDE w:val="0"/>
              <w:autoSpaceDN w:val="0"/>
              <w:adjustRightInd w:val="0"/>
              <w:ind w:left="342" w:hanging="270"/>
              <w:rPr>
                <w:rFonts w:asciiTheme="minorHAnsi" w:hAnsiTheme="minorHAnsi" w:cstheme="minorHAnsi"/>
                <w:b/>
                <w:bCs/>
              </w:rPr>
            </w:pPr>
          </w:p>
          <w:p w:rsidR="009F044C" w:rsidRPr="000724EB" w:rsidRDefault="009F044C" w:rsidP="00E46C49">
            <w:pPr>
              <w:autoSpaceDE w:val="0"/>
              <w:autoSpaceDN w:val="0"/>
              <w:adjustRightInd w:val="0"/>
              <w:ind w:left="252" w:hanging="252"/>
              <w:rPr>
                <w:rFonts w:asciiTheme="minorHAnsi" w:hAnsiTheme="minorHAnsi" w:cstheme="minorHAnsi"/>
                <w:b/>
                <w:bCs/>
              </w:rPr>
            </w:pPr>
          </w:p>
          <w:p w:rsidR="009F044C" w:rsidRPr="000724EB" w:rsidRDefault="009F044C"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Cs/>
              </w:rPr>
            </w:pPr>
          </w:p>
          <w:p w:rsidR="009F044C" w:rsidRDefault="009F044C" w:rsidP="00E46C49">
            <w:pPr>
              <w:autoSpaceDE w:val="0"/>
              <w:autoSpaceDN w:val="0"/>
              <w:adjustRightInd w:val="0"/>
              <w:ind w:left="252" w:hanging="252"/>
              <w:rPr>
                <w:rFonts w:asciiTheme="minorHAnsi" w:hAnsiTheme="minorHAnsi" w:cstheme="minorHAnsi"/>
                <w:bCs/>
              </w:rPr>
            </w:pPr>
          </w:p>
          <w:p w:rsidR="009F044C" w:rsidRDefault="009F044C" w:rsidP="00E46C49">
            <w:pPr>
              <w:autoSpaceDE w:val="0"/>
              <w:autoSpaceDN w:val="0"/>
              <w:adjustRightInd w:val="0"/>
              <w:ind w:left="252" w:hanging="252"/>
              <w:rPr>
                <w:rFonts w:asciiTheme="minorHAnsi" w:hAnsiTheme="minorHAnsi" w:cstheme="minorHAnsi"/>
                <w:bCs/>
              </w:rPr>
            </w:pPr>
          </w:p>
          <w:p w:rsidR="009F044C" w:rsidRDefault="009F044C" w:rsidP="00E46C49">
            <w:pPr>
              <w:autoSpaceDE w:val="0"/>
              <w:autoSpaceDN w:val="0"/>
              <w:adjustRightInd w:val="0"/>
              <w:ind w:left="252" w:hanging="252"/>
              <w:rPr>
                <w:rFonts w:asciiTheme="minorHAnsi" w:hAnsiTheme="minorHAnsi" w:cstheme="minorHAnsi"/>
                <w:bCs/>
              </w:rPr>
            </w:pPr>
          </w:p>
          <w:p w:rsidR="009F044C" w:rsidRDefault="009F044C" w:rsidP="00E46C49">
            <w:pPr>
              <w:autoSpaceDE w:val="0"/>
              <w:autoSpaceDN w:val="0"/>
              <w:adjustRightInd w:val="0"/>
              <w:ind w:left="252" w:hanging="252"/>
              <w:rPr>
                <w:rFonts w:asciiTheme="minorHAnsi" w:hAnsiTheme="minorHAnsi" w:cstheme="minorHAnsi"/>
                <w:bCs/>
              </w:rPr>
            </w:pPr>
          </w:p>
          <w:p w:rsidR="009F044C" w:rsidRDefault="009F044C" w:rsidP="00E46C49">
            <w:pPr>
              <w:autoSpaceDE w:val="0"/>
              <w:autoSpaceDN w:val="0"/>
              <w:adjustRightInd w:val="0"/>
              <w:ind w:left="252" w:hanging="252"/>
              <w:rPr>
                <w:rFonts w:asciiTheme="minorHAnsi" w:hAnsiTheme="minorHAnsi" w:cstheme="minorHAnsi"/>
                <w:b/>
                <w:bCs/>
              </w:rPr>
            </w:pPr>
            <w:r w:rsidRPr="001A62C3">
              <w:rPr>
                <w:rFonts w:asciiTheme="minorHAnsi" w:hAnsiTheme="minorHAnsi" w:cstheme="minorHAnsi"/>
                <w:b/>
                <w:bCs/>
              </w:rPr>
              <w:t>1.  Make sense of problems and persevere in solving them.</w:t>
            </w:r>
          </w:p>
          <w:p w:rsidR="003E032E" w:rsidRPr="001A62C3"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1A62C3">
              <w:rPr>
                <w:rFonts w:asciiTheme="minorHAnsi" w:hAnsiTheme="minorHAnsi" w:cstheme="minorHAnsi"/>
                <w:b/>
                <w:bCs/>
              </w:rPr>
              <w:t>2.  Reason abstractly and quantitatively.</w:t>
            </w:r>
          </w:p>
          <w:p w:rsidR="003E032E" w:rsidRPr="001A62C3"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1A62C3">
              <w:rPr>
                <w:rFonts w:asciiTheme="minorHAnsi" w:hAnsiTheme="minorHAnsi" w:cstheme="minorHAnsi"/>
                <w:b/>
                <w:bCs/>
              </w:rPr>
              <w:t>3.  Construct viable arguments and critique the reasoning of others.</w:t>
            </w:r>
          </w:p>
          <w:p w:rsidR="003E032E" w:rsidRPr="001A62C3"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1A62C3">
              <w:rPr>
                <w:rFonts w:asciiTheme="minorHAnsi" w:hAnsiTheme="minorHAnsi" w:cstheme="minorHAnsi"/>
                <w:b/>
                <w:bCs/>
              </w:rPr>
              <w:t>4.  Model with mathematics.</w:t>
            </w:r>
          </w:p>
          <w:p w:rsidR="003E032E" w:rsidRPr="001A62C3"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1A62C3">
              <w:rPr>
                <w:rFonts w:asciiTheme="minorHAnsi" w:hAnsiTheme="minorHAnsi" w:cstheme="minorHAnsi"/>
                <w:b/>
                <w:bCs/>
              </w:rPr>
              <w:t>5.  Use appropriate tools strategically.</w:t>
            </w:r>
          </w:p>
          <w:p w:rsidR="003E032E" w:rsidRPr="001A62C3"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1A62C3">
              <w:rPr>
                <w:rFonts w:asciiTheme="minorHAnsi" w:hAnsiTheme="minorHAnsi" w:cstheme="minorHAnsi"/>
                <w:b/>
                <w:bCs/>
              </w:rPr>
              <w:t>6.  Attend to precision.</w:t>
            </w:r>
          </w:p>
          <w:p w:rsidR="003E032E" w:rsidRPr="001A62C3"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1A62C3">
              <w:rPr>
                <w:rFonts w:asciiTheme="minorHAnsi" w:hAnsiTheme="minorHAnsi" w:cstheme="minorHAnsi"/>
                <w:b/>
                <w:bCs/>
              </w:rPr>
              <w:t>7.  Look for and make use of structure.</w:t>
            </w:r>
          </w:p>
          <w:p w:rsidR="003E032E" w:rsidRPr="001A62C3" w:rsidRDefault="003E032E" w:rsidP="00E46C49">
            <w:pPr>
              <w:autoSpaceDE w:val="0"/>
              <w:autoSpaceDN w:val="0"/>
              <w:adjustRightInd w:val="0"/>
              <w:ind w:left="252" w:hanging="252"/>
              <w:rPr>
                <w:rFonts w:asciiTheme="minorHAnsi" w:hAnsiTheme="minorHAnsi" w:cstheme="minorHAnsi"/>
                <w:b/>
                <w:bCs/>
              </w:rPr>
            </w:pPr>
          </w:p>
          <w:p w:rsidR="009F044C" w:rsidRPr="001A62C3" w:rsidRDefault="009F044C" w:rsidP="00E46C49">
            <w:pPr>
              <w:autoSpaceDE w:val="0"/>
              <w:autoSpaceDN w:val="0"/>
              <w:adjustRightInd w:val="0"/>
              <w:ind w:left="252" w:hanging="252"/>
              <w:rPr>
                <w:rFonts w:asciiTheme="minorHAnsi" w:hAnsiTheme="minorHAnsi" w:cstheme="minorHAnsi"/>
                <w:b/>
                <w:bCs/>
              </w:rPr>
            </w:pPr>
            <w:r w:rsidRPr="001A62C3">
              <w:rPr>
                <w:rFonts w:asciiTheme="minorHAnsi" w:hAnsiTheme="minorHAnsi" w:cstheme="minorHAnsi"/>
                <w:b/>
                <w:bCs/>
              </w:rPr>
              <w:t>8.  Look for and express regularity in repeated reasoning.</w:t>
            </w:r>
          </w:p>
          <w:p w:rsidR="009F044C" w:rsidRDefault="009F044C" w:rsidP="00E46C49">
            <w:pPr>
              <w:autoSpaceDE w:val="0"/>
              <w:autoSpaceDN w:val="0"/>
              <w:adjustRightInd w:val="0"/>
              <w:ind w:left="252" w:hanging="252"/>
              <w:rPr>
                <w:rFonts w:asciiTheme="minorHAnsi" w:hAnsiTheme="minorHAnsi" w:cstheme="minorHAnsi"/>
                <w:bCs/>
              </w:rPr>
            </w:pPr>
          </w:p>
          <w:p w:rsidR="009F044C" w:rsidRDefault="009F044C" w:rsidP="00E46C49">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1.  Make sense of problems and persevere in solving them.</w:t>
            </w:r>
          </w:p>
          <w:p w:rsidR="003E032E" w:rsidRPr="005E1D19"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2.  Reason abstractly and quantitatively.</w:t>
            </w:r>
          </w:p>
          <w:p w:rsidR="003E032E" w:rsidRPr="005E1D19"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3.  Construct viable arguments and critique the reasoning of others.</w:t>
            </w:r>
          </w:p>
          <w:p w:rsidR="003E032E" w:rsidRPr="005E1D19"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4.  Model with mathematics.</w:t>
            </w:r>
          </w:p>
          <w:p w:rsidR="003E032E" w:rsidRPr="005E1D19"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5.  Use appropriate tools strategically.</w:t>
            </w:r>
          </w:p>
          <w:p w:rsidR="003E032E" w:rsidRPr="005E1D19"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6.  Attend to precision.</w:t>
            </w:r>
          </w:p>
          <w:p w:rsidR="003E032E" w:rsidRPr="005E1D19" w:rsidRDefault="003E032E" w:rsidP="00E46C49">
            <w:pPr>
              <w:autoSpaceDE w:val="0"/>
              <w:autoSpaceDN w:val="0"/>
              <w:adjustRightInd w:val="0"/>
              <w:ind w:left="252" w:hanging="252"/>
              <w:rPr>
                <w:rFonts w:asciiTheme="minorHAnsi" w:hAnsiTheme="minorHAnsi" w:cstheme="minorHAnsi"/>
                <w:b/>
                <w:bCs/>
              </w:rPr>
            </w:pPr>
          </w:p>
          <w:p w:rsidR="009F044C" w:rsidRDefault="009F044C" w:rsidP="00E46C49">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7.  Look for and make use of structure.</w:t>
            </w:r>
          </w:p>
          <w:p w:rsidR="003E032E" w:rsidRPr="005E1D19" w:rsidRDefault="003E032E" w:rsidP="00E46C49">
            <w:pPr>
              <w:autoSpaceDE w:val="0"/>
              <w:autoSpaceDN w:val="0"/>
              <w:adjustRightInd w:val="0"/>
              <w:ind w:left="252" w:hanging="252"/>
              <w:rPr>
                <w:rFonts w:asciiTheme="minorHAnsi" w:hAnsiTheme="minorHAnsi" w:cstheme="minorHAnsi"/>
                <w:b/>
                <w:bCs/>
              </w:rPr>
            </w:pPr>
          </w:p>
          <w:p w:rsidR="009F044C" w:rsidRPr="005E1D19" w:rsidRDefault="009F044C" w:rsidP="00E46C49">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8.  Look for and express regularity in repeated reasoning.</w:t>
            </w:r>
          </w:p>
          <w:p w:rsidR="009F044C" w:rsidRDefault="009F044C" w:rsidP="003E032E">
            <w:pPr>
              <w:autoSpaceDE w:val="0"/>
              <w:autoSpaceDN w:val="0"/>
              <w:adjustRightInd w:val="0"/>
              <w:ind w:left="432" w:hanging="360"/>
              <w:rPr>
                <w:rFonts w:asciiTheme="minorHAnsi" w:hAnsiTheme="minorHAnsi" w:cstheme="minorHAnsi"/>
                <w:b/>
                <w:bCs/>
              </w:rPr>
            </w:pPr>
            <w:r w:rsidRPr="005E1D19">
              <w:rPr>
                <w:rFonts w:asciiTheme="minorHAnsi" w:hAnsiTheme="minorHAnsi" w:cstheme="minorHAnsi"/>
                <w:b/>
                <w:bCs/>
              </w:rPr>
              <w:t>1.  Make sense of problems and persevere in solving them.</w:t>
            </w:r>
          </w:p>
          <w:p w:rsidR="003E032E" w:rsidRPr="005E1D19" w:rsidRDefault="003E032E" w:rsidP="003E032E">
            <w:pPr>
              <w:autoSpaceDE w:val="0"/>
              <w:autoSpaceDN w:val="0"/>
              <w:adjustRightInd w:val="0"/>
              <w:ind w:left="432" w:hanging="360"/>
              <w:rPr>
                <w:rFonts w:asciiTheme="minorHAnsi" w:hAnsiTheme="minorHAnsi" w:cstheme="minorHAnsi"/>
                <w:b/>
                <w:bCs/>
              </w:rPr>
            </w:pPr>
          </w:p>
          <w:p w:rsidR="009F044C" w:rsidRDefault="009F044C" w:rsidP="003E032E">
            <w:pPr>
              <w:autoSpaceDE w:val="0"/>
              <w:autoSpaceDN w:val="0"/>
              <w:adjustRightInd w:val="0"/>
              <w:ind w:left="432" w:hanging="360"/>
              <w:rPr>
                <w:rFonts w:asciiTheme="minorHAnsi" w:hAnsiTheme="minorHAnsi" w:cstheme="minorHAnsi"/>
                <w:b/>
                <w:bCs/>
              </w:rPr>
            </w:pPr>
            <w:r w:rsidRPr="005E1D19">
              <w:rPr>
                <w:rFonts w:asciiTheme="minorHAnsi" w:hAnsiTheme="minorHAnsi" w:cstheme="minorHAnsi"/>
                <w:b/>
                <w:bCs/>
              </w:rPr>
              <w:t>2.  Reason abstractly and quantitatively.</w:t>
            </w:r>
          </w:p>
          <w:p w:rsidR="003E032E" w:rsidRPr="005E1D19" w:rsidRDefault="003E032E" w:rsidP="003E032E">
            <w:pPr>
              <w:autoSpaceDE w:val="0"/>
              <w:autoSpaceDN w:val="0"/>
              <w:adjustRightInd w:val="0"/>
              <w:ind w:left="432" w:hanging="360"/>
              <w:rPr>
                <w:rFonts w:asciiTheme="minorHAnsi" w:hAnsiTheme="minorHAnsi" w:cstheme="minorHAnsi"/>
                <w:b/>
                <w:bCs/>
              </w:rPr>
            </w:pPr>
          </w:p>
          <w:p w:rsidR="009F044C" w:rsidRDefault="009F044C" w:rsidP="003E032E">
            <w:pPr>
              <w:autoSpaceDE w:val="0"/>
              <w:autoSpaceDN w:val="0"/>
              <w:adjustRightInd w:val="0"/>
              <w:ind w:left="432" w:hanging="360"/>
              <w:rPr>
                <w:rFonts w:asciiTheme="minorHAnsi" w:hAnsiTheme="minorHAnsi" w:cstheme="minorHAnsi"/>
                <w:b/>
                <w:bCs/>
              </w:rPr>
            </w:pPr>
            <w:r w:rsidRPr="005E1D19">
              <w:rPr>
                <w:rFonts w:asciiTheme="minorHAnsi" w:hAnsiTheme="minorHAnsi" w:cstheme="minorHAnsi"/>
                <w:b/>
                <w:bCs/>
              </w:rPr>
              <w:t>3.  Construct viable arguments and critique the reasoning of others.</w:t>
            </w:r>
          </w:p>
          <w:p w:rsidR="003E032E" w:rsidRPr="005E1D19" w:rsidRDefault="003E032E" w:rsidP="003E032E">
            <w:pPr>
              <w:autoSpaceDE w:val="0"/>
              <w:autoSpaceDN w:val="0"/>
              <w:adjustRightInd w:val="0"/>
              <w:ind w:left="432" w:hanging="360"/>
              <w:rPr>
                <w:rFonts w:asciiTheme="minorHAnsi" w:hAnsiTheme="minorHAnsi" w:cstheme="minorHAnsi"/>
                <w:b/>
                <w:bCs/>
              </w:rPr>
            </w:pPr>
          </w:p>
          <w:p w:rsidR="009F044C" w:rsidRDefault="009F044C" w:rsidP="003E032E">
            <w:pPr>
              <w:autoSpaceDE w:val="0"/>
              <w:autoSpaceDN w:val="0"/>
              <w:adjustRightInd w:val="0"/>
              <w:ind w:left="432" w:hanging="360"/>
              <w:rPr>
                <w:rFonts w:asciiTheme="minorHAnsi" w:hAnsiTheme="minorHAnsi" w:cstheme="minorHAnsi"/>
                <w:b/>
                <w:bCs/>
              </w:rPr>
            </w:pPr>
            <w:r w:rsidRPr="005E1D19">
              <w:rPr>
                <w:rFonts w:asciiTheme="minorHAnsi" w:hAnsiTheme="minorHAnsi" w:cstheme="minorHAnsi"/>
                <w:b/>
                <w:bCs/>
              </w:rPr>
              <w:t>4.  Model with mathematics.</w:t>
            </w:r>
          </w:p>
          <w:p w:rsidR="003E032E" w:rsidRPr="005E1D19" w:rsidRDefault="003E032E" w:rsidP="003E032E">
            <w:pPr>
              <w:autoSpaceDE w:val="0"/>
              <w:autoSpaceDN w:val="0"/>
              <w:adjustRightInd w:val="0"/>
              <w:ind w:left="432" w:hanging="360"/>
              <w:rPr>
                <w:rFonts w:asciiTheme="minorHAnsi" w:hAnsiTheme="minorHAnsi" w:cstheme="minorHAnsi"/>
                <w:b/>
                <w:bCs/>
              </w:rPr>
            </w:pPr>
          </w:p>
          <w:p w:rsidR="009F044C" w:rsidRDefault="009F044C" w:rsidP="003E032E">
            <w:pPr>
              <w:autoSpaceDE w:val="0"/>
              <w:autoSpaceDN w:val="0"/>
              <w:adjustRightInd w:val="0"/>
              <w:ind w:left="432" w:hanging="360"/>
              <w:rPr>
                <w:rFonts w:asciiTheme="minorHAnsi" w:hAnsiTheme="minorHAnsi" w:cstheme="minorHAnsi"/>
                <w:b/>
                <w:bCs/>
              </w:rPr>
            </w:pPr>
            <w:r w:rsidRPr="005E1D19">
              <w:rPr>
                <w:rFonts w:asciiTheme="minorHAnsi" w:hAnsiTheme="minorHAnsi" w:cstheme="minorHAnsi"/>
                <w:b/>
                <w:bCs/>
              </w:rPr>
              <w:t>5.  Use appropriate tools strategically.</w:t>
            </w:r>
          </w:p>
          <w:p w:rsidR="003E032E" w:rsidRPr="005E1D19" w:rsidRDefault="003E032E" w:rsidP="003E032E">
            <w:pPr>
              <w:autoSpaceDE w:val="0"/>
              <w:autoSpaceDN w:val="0"/>
              <w:adjustRightInd w:val="0"/>
              <w:ind w:left="432" w:hanging="360"/>
              <w:rPr>
                <w:rFonts w:asciiTheme="minorHAnsi" w:hAnsiTheme="minorHAnsi" w:cstheme="minorHAnsi"/>
                <w:b/>
                <w:bCs/>
              </w:rPr>
            </w:pPr>
          </w:p>
          <w:p w:rsidR="009F044C" w:rsidRDefault="009F044C" w:rsidP="003E032E">
            <w:pPr>
              <w:autoSpaceDE w:val="0"/>
              <w:autoSpaceDN w:val="0"/>
              <w:adjustRightInd w:val="0"/>
              <w:ind w:left="432" w:hanging="360"/>
              <w:rPr>
                <w:rFonts w:asciiTheme="minorHAnsi" w:hAnsiTheme="minorHAnsi" w:cstheme="minorHAnsi"/>
                <w:b/>
                <w:bCs/>
              </w:rPr>
            </w:pPr>
            <w:r w:rsidRPr="005E1D19">
              <w:rPr>
                <w:rFonts w:asciiTheme="minorHAnsi" w:hAnsiTheme="minorHAnsi" w:cstheme="minorHAnsi"/>
                <w:b/>
                <w:bCs/>
              </w:rPr>
              <w:t>6.  Attend to precision.</w:t>
            </w:r>
          </w:p>
          <w:p w:rsidR="003E032E" w:rsidRPr="005E1D19" w:rsidRDefault="003E032E" w:rsidP="003E032E">
            <w:pPr>
              <w:autoSpaceDE w:val="0"/>
              <w:autoSpaceDN w:val="0"/>
              <w:adjustRightInd w:val="0"/>
              <w:ind w:left="432" w:hanging="360"/>
              <w:rPr>
                <w:rFonts w:asciiTheme="minorHAnsi" w:hAnsiTheme="minorHAnsi" w:cstheme="minorHAnsi"/>
                <w:b/>
                <w:bCs/>
              </w:rPr>
            </w:pPr>
          </w:p>
          <w:p w:rsidR="009F044C" w:rsidRDefault="009F044C" w:rsidP="003E032E">
            <w:pPr>
              <w:autoSpaceDE w:val="0"/>
              <w:autoSpaceDN w:val="0"/>
              <w:adjustRightInd w:val="0"/>
              <w:ind w:left="432" w:hanging="360"/>
              <w:rPr>
                <w:rFonts w:asciiTheme="minorHAnsi" w:hAnsiTheme="minorHAnsi" w:cstheme="minorHAnsi"/>
                <w:b/>
                <w:bCs/>
              </w:rPr>
            </w:pPr>
            <w:r w:rsidRPr="005E1D19">
              <w:rPr>
                <w:rFonts w:asciiTheme="minorHAnsi" w:hAnsiTheme="minorHAnsi" w:cstheme="minorHAnsi"/>
                <w:b/>
                <w:bCs/>
              </w:rPr>
              <w:t>7.  Look for and make use of structure.</w:t>
            </w:r>
          </w:p>
          <w:p w:rsidR="003E032E" w:rsidRPr="005E1D19" w:rsidRDefault="003E032E" w:rsidP="003E032E">
            <w:pPr>
              <w:autoSpaceDE w:val="0"/>
              <w:autoSpaceDN w:val="0"/>
              <w:adjustRightInd w:val="0"/>
              <w:ind w:left="432" w:hanging="360"/>
              <w:rPr>
                <w:rFonts w:asciiTheme="minorHAnsi" w:hAnsiTheme="minorHAnsi" w:cstheme="minorHAnsi"/>
                <w:b/>
                <w:bCs/>
              </w:rPr>
            </w:pPr>
          </w:p>
          <w:p w:rsidR="009F044C" w:rsidRPr="00DA1FFE" w:rsidRDefault="009F044C" w:rsidP="003E032E">
            <w:pPr>
              <w:autoSpaceDE w:val="0"/>
              <w:autoSpaceDN w:val="0"/>
              <w:adjustRightInd w:val="0"/>
              <w:ind w:left="432" w:hanging="360"/>
              <w:rPr>
                <w:rFonts w:asciiTheme="minorHAnsi" w:hAnsiTheme="minorHAnsi" w:cstheme="minorHAnsi"/>
                <w:bCs/>
              </w:rPr>
            </w:pPr>
            <w:r w:rsidRPr="005E1D19">
              <w:rPr>
                <w:rFonts w:asciiTheme="minorHAnsi" w:hAnsiTheme="minorHAnsi" w:cstheme="minorHAnsi"/>
                <w:b/>
                <w:bCs/>
              </w:rPr>
              <w:t>8.  Look for and express regularity in repeated reasoning.</w:t>
            </w:r>
          </w:p>
        </w:tc>
      </w:tr>
      <w:tr w:rsidR="00454AE3" w:rsidRPr="00DD7273" w:rsidTr="003E032E">
        <w:trPr>
          <w:trHeight w:val="272"/>
          <w:tblHeader/>
        </w:trPr>
        <w:tc>
          <w:tcPr>
            <w:tcW w:w="10278" w:type="dxa"/>
            <w:gridSpan w:val="5"/>
            <w:tcBorders>
              <w:right w:val="single" w:sz="4" w:space="0" w:color="auto"/>
            </w:tcBorders>
          </w:tcPr>
          <w:p w:rsidR="00454AE3" w:rsidRPr="00DD7273" w:rsidRDefault="002E29A3" w:rsidP="00ED2C4B">
            <w:pPr>
              <w:rPr>
                <w:rFonts w:asciiTheme="minorHAnsi" w:hAnsiTheme="minorHAnsi" w:cstheme="minorHAnsi"/>
              </w:rPr>
            </w:pPr>
            <w:r>
              <w:rPr>
                <w:rFonts w:asciiTheme="minorHAnsi" w:eastAsiaTheme="majorEastAsia" w:hAnsiTheme="minorHAnsi" w:cstheme="minorHAnsi"/>
                <w:b/>
                <w:bCs/>
                <w:color w:val="365F91" w:themeColor="accent1" w:themeShade="BF"/>
                <w:sz w:val="28"/>
                <w:szCs w:val="28"/>
              </w:rPr>
              <w:br w:type="page"/>
            </w:r>
            <w:r w:rsidR="00454AE3" w:rsidRPr="00DD7273">
              <w:rPr>
                <w:rFonts w:asciiTheme="minorHAnsi" w:hAnsiTheme="minorHAnsi" w:cstheme="minorHAnsi"/>
                <w:b/>
              </w:rPr>
              <w:t>DOMAIN: Measurement and Data</w:t>
            </w:r>
          </w:p>
        </w:tc>
      </w:tr>
      <w:tr w:rsidR="00DD7273" w:rsidRPr="00DD7273" w:rsidTr="003E032E">
        <w:trPr>
          <w:trHeight w:val="272"/>
        </w:trPr>
        <w:tc>
          <w:tcPr>
            <w:tcW w:w="2268" w:type="dxa"/>
            <w:gridSpan w:val="2"/>
            <w:tcBorders>
              <w:right w:val="single" w:sz="4" w:space="0" w:color="auto"/>
            </w:tcBorders>
            <w:vAlign w:val="center"/>
          </w:tcPr>
          <w:p w:rsidR="00DD7273" w:rsidRPr="00DD7273" w:rsidRDefault="00DD7273" w:rsidP="00ED2C4B">
            <w:pPr>
              <w:jc w:val="center"/>
              <w:rPr>
                <w:rFonts w:asciiTheme="minorHAnsi" w:hAnsiTheme="minorHAnsi" w:cstheme="minorHAnsi"/>
                <w:b/>
              </w:rPr>
            </w:pPr>
            <w:r w:rsidRPr="00DD7273">
              <w:rPr>
                <w:rFonts w:asciiTheme="minorHAnsi" w:hAnsiTheme="minorHAnsi" w:cstheme="minorHAnsi"/>
                <w:b/>
              </w:rPr>
              <w:t>Cluster</w:t>
            </w:r>
          </w:p>
        </w:tc>
        <w:tc>
          <w:tcPr>
            <w:tcW w:w="5310" w:type="dxa"/>
            <w:gridSpan w:val="2"/>
            <w:tcBorders>
              <w:right w:val="single" w:sz="4" w:space="0" w:color="auto"/>
            </w:tcBorders>
            <w:vAlign w:val="center"/>
          </w:tcPr>
          <w:p w:rsidR="00DD7273" w:rsidRPr="00DD7273" w:rsidRDefault="00DD7273" w:rsidP="00ED2C4B">
            <w:pPr>
              <w:jc w:val="center"/>
              <w:rPr>
                <w:rFonts w:asciiTheme="minorHAnsi" w:hAnsiTheme="minorHAnsi" w:cstheme="minorHAnsi"/>
                <w:b/>
              </w:rPr>
            </w:pPr>
            <w:r w:rsidRPr="00DD7273">
              <w:rPr>
                <w:rFonts w:asciiTheme="minorHAnsi" w:hAnsiTheme="minorHAnsi" w:cstheme="minorHAnsi"/>
                <w:b/>
              </w:rPr>
              <w:t>Standard</w:t>
            </w:r>
          </w:p>
        </w:tc>
        <w:tc>
          <w:tcPr>
            <w:tcW w:w="2700" w:type="dxa"/>
            <w:tcBorders>
              <w:top w:val="single" w:sz="4" w:space="0" w:color="auto"/>
              <w:left w:val="single" w:sz="4" w:space="0" w:color="auto"/>
              <w:bottom w:val="single" w:sz="4" w:space="0" w:color="auto"/>
              <w:right w:val="single" w:sz="4" w:space="0" w:color="auto"/>
            </w:tcBorders>
            <w:vAlign w:val="center"/>
          </w:tcPr>
          <w:p w:rsidR="00DD7273" w:rsidRPr="00DD7273" w:rsidRDefault="00DD7273" w:rsidP="00DD7273">
            <w:pPr>
              <w:jc w:val="center"/>
              <w:rPr>
                <w:rFonts w:asciiTheme="minorHAnsi" w:hAnsiTheme="minorHAnsi" w:cstheme="minorHAnsi"/>
                <w:b/>
              </w:rPr>
            </w:pPr>
            <w:r w:rsidRPr="00DD7273">
              <w:rPr>
                <w:rFonts w:asciiTheme="minorHAnsi" w:hAnsiTheme="minorHAnsi" w:cstheme="minorHAnsi"/>
                <w:b/>
              </w:rPr>
              <w:t>Mathematical</w:t>
            </w:r>
            <w:r>
              <w:rPr>
                <w:rFonts w:asciiTheme="minorHAnsi" w:hAnsiTheme="minorHAnsi" w:cstheme="minorHAnsi"/>
                <w:b/>
              </w:rPr>
              <w:t xml:space="preserve"> </w:t>
            </w:r>
            <w:r w:rsidRPr="00DD7273">
              <w:rPr>
                <w:rFonts w:asciiTheme="minorHAnsi" w:hAnsiTheme="minorHAnsi" w:cstheme="minorHAnsi"/>
                <w:b/>
              </w:rPr>
              <w:t>Practices</w:t>
            </w:r>
          </w:p>
        </w:tc>
      </w:tr>
      <w:tr w:rsidR="00DD7273" w:rsidRPr="00DD7273" w:rsidTr="00A92AA7">
        <w:trPr>
          <w:trHeight w:val="272"/>
        </w:trPr>
        <w:tc>
          <w:tcPr>
            <w:tcW w:w="2268" w:type="dxa"/>
            <w:gridSpan w:val="2"/>
            <w:tcBorders>
              <w:right w:val="single" w:sz="4" w:space="0" w:color="auto"/>
            </w:tcBorders>
          </w:tcPr>
          <w:p w:rsidR="00DD7273" w:rsidRPr="00DD7273" w:rsidRDefault="00DD7273" w:rsidP="00A92AA7">
            <w:pPr>
              <w:rPr>
                <w:rFonts w:asciiTheme="minorHAnsi" w:hAnsiTheme="minorHAnsi" w:cstheme="minorHAnsi"/>
                <w:b/>
              </w:rPr>
            </w:pPr>
            <w:r w:rsidRPr="00DD7273">
              <w:rPr>
                <w:rFonts w:asciiTheme="minorHAnsi" w:hAnsiTheme="minorHAnsi" w:cstheme="minorHAnsi"/>
                <w:b/>
              </w:rPr>
              <w:t>Convert like measurement units within a given measurement system.</w:t>
            </w:r>
          </w:p>
        </w:tc>
        <w:tc>
          <w:tcPr>
            <w:tcW w:w="5310" w:type="dxa"/>
            <w:gridSpan w:val="2"/>
            <w:tcBorders>
              <w:right w:val="single" w:sz="4" w:space="0" w:color="auto"/>
            </w:tcBorders>
          </w:tcPr>
          <w:p w:rsidR="00DD7273" w:rsidRPr="00DD7273" w:rsidRDefault="00DD7273" w:rsidP="00A92AA7">
            <w:pPr>
              <w:spacing w:after="0" w:line="240" w:lineRule="auto"/>
              <w:rPr>
                <w:rFonts w:asciiTheme="minorHAnsi" w:hAnsiTheme="minorHAnsi" w:cstheme="minorHAnsi"/>
                <w:b/>
              </w:rPr>
            </w:pPr>
            <w:r w:rsidRPr="00DD7273">
              <w:rPr>
                <w:rFonts w:asciiTheme="minorHAnsi" w:hAnsiTheme="minorHAnsi" w:cstheme="minorHAnsi"/>
                <w:b/>
              </w:rPr>
              <w:t>5.MD.1</w:t>
            </w:r>
          </w:p>
          <w:p w:rsidR="00DD7273" w:rsidRPr="00DD7273" w:rsidRDefault="00FB447E" w:rsidP="00A92AA7">
            <w:pPr>
              <w:spacing w:after="0" w:line="240" w:lineRule="auto"/>
              <w:rPr>
                <w:rFonts w:asciiTheme="minorHAnsi" w:hAnsiTheme="minorHAnsi" w:cstheme="minorHAnsi"/>
              </w:rPr>
            </w:pPr>
            <w:r>
              <w:rPr>
                <w:rFonts w:asciiTheme="minorHAnsi" w:hAnsiTheme="minorHAnsi" w:cstheme="minorHAnsi"/>
                <w:u w:val="single"/>
              </w:rPr>
              <w:t>U</w:t>
            </w:r>
            <w:r w:rsidRPr="00E6766A">
              <w:rPr>
                <w:rFonts w:asciiTheme="minorHAnsi" w:hAnsiTheme="minorHAnsi" w:cstheme="minorHAnsi"/>
                <w:u w:val="single"/>
              </w:rPr>
              <w:t>sing</w:t>
            </w:r>
            <w:r w:rsidRPr="00DA3376">
              <w:rPr>
                <w:rFonts w:asciiTheme="minorHAnsi" w:hAnsiTheme="minorHAnsi" w:cstheme="minorHAnsi"/>
                <w:u w:val="single"/>
              </w:rPr>
              <w:t xml:space="preserve"> </w:t>
            </w:r>
            <w:r>
              <w:rPr>
                <w:rFonts w:asciiTheme="minorHAnsi" w:hAnsiTheme="minorHAnsi" w:cstheme="minorHAnsi"/>
                <w:u w:val="single"/>
              </w:rPr>
              <w:t>Nemeth Braille Code</w:t>
            </w:r>
            <w:r w:rsidRPr="00DA3376">
              <w:rPr>
                <w:rFonts w:asciiTheme="minorHAnsi" w:hAnsiTheme="minorHAnsi" w:cstheme="minorHAnsi"/>
              </w:rPr>
              <w:t>, c</w:t>
            </w:r>
            <w:r w:rsidR="00DD7273" w:rsidRPr="00DD7273">
              <w:rPr>
                <w:rFonts w:asciiTheme="minorHAnsi" w:hAnsiTheme="minorHAnsi" w:cstheme="minorHAnsi"/>
              </w:rPr>
              <w:t>onvert among different-sized standard measurement units within a given measurement system (e.g., convert 5 cm to 0.05 m), and use these conversions in solving multi-step real world problems.</w:t>
            </w:r>
          </w:p>
          <w:p w:rsidR="00DD7273" w:rsidRPr="00DD7273" w:rsidRDefault="00DD7273" w:rsidP="00A92AA7">
            <w:pPr>
              <w:spacing w:after="0" w:line="240" w:lineRule="auto"/>
              <w:rPr>
                <w:rFonts w:asciiTheme="minorHAnsi" w:hAnsiTheme="minorHAnsi" w:cstheme="minorHAnsi"/>
                <w:b/>
                <w:color w:val="FF0000"/>
              </w:rPr>
            </w:pPr>
            <w:r w:rsidRPr="00DD7273">
              <w:rPr>
                <w:rFonts w:asciiTheme="minorHAnsi" w:hAnsiTheme="minorHAnsi" w:cstheme="minorHAnsi"/>
                <w:b/>
                <w:color w:val="FF0000"/>
              </w:rPr>
              <w:t>Essential Skills and Knowledge</w:t>
            </w:r>
          </w:p>
          <w:p w:rsidR="00911706" w:rsidRPr="003E032E" w:rsidRDefault="00DD7273" w:rsidP="00A92AA7">
            <w:pPr>
              <w:pStyle w:val="ListParagraph"/>
              <w:numPr>
                <w:ilvl w:val="0"/>
                <w:numId w:val="140"/>
              </w:numPr>
              <w:spacing w:after="0" w:line="240" w:lineRule="auto"/>
              <w:ind w:left="792"/>
              <w:rPr>
                <w:rFonts w:asciiTheme="minorHAnsi" w:hAnsiTheme="minorHAnsi" w:cstheme="minorHAnsi"/>
                <w:b/>
              </w:rPr>
            </w:pPr>
            <w:r w:rsidRPr="003E032E">
              <w:rPr>
                <w:rFonts w:asciiTheme="minorHAnsi" w:hAnsiTheme="minorHAnsi" w:cstheme="minorHAnsi"/>
                <w:b/>
                <w:color w:val="FF0000"/>
              </w:rPr>
              <w:t>See the skills and knowledge that are stated in the Standard.</w:t>
            </w:r>
          </w:p>
          <w:p w:rsidR="00595C50" w:rsidRPr="00595C50" w:rsidRDefault="00595C50" w:rsidP="00A92AA7">
            <w:pPr>
              <w:spacing w:after="0" w:line="240" w:lineRule="auto"/>
              <w:rPr>
                <w:rFonts w:asciiTheme="minorHAnsi" w:hAnsiTheme="minorHAnsi" w:cstheme="minorHAnsi"/>
                <w:b/>
              </w:rPr>
            </w:pPr>
          </w:p>
        </w:tc>
        <w:tc>
          <w:tcPr>
            <w:tcW w:w="2700" w:type="dxa"/>
            <w:tcBorders>
              <w:top w:val="single" w:sz="4" w:space="0" w:color="auto"/>
              <w:left w:val="single" w:sz="4" w:space="0" w:color="auto"/>
              <w:right w:val="single" w:sz="4" w:space="0" w:color="auto"/>
            </w:tcBorders>
            <w:vAlign w:val="center"/>
          </w:tcPr>
          <w:p w:rsidR="00DD7273" w:rsidRPr="005E1D19" w:rsidRDefault="00DD7273" w:rsidP="004E7D56">
            <w:pPr>
              <w:numPr>
                <w:ilvl w:val="0"/>
                <w:numId w:val="144"/>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Make sense of problems and persevere in solving them.</w:t>
            </w:r>
          </w:p>
          <w:p w:rsidR="00DD7273" w:rsidRPr="005E1D19" w:rsidRDefault="00DD7273" w:rsidP="00ED2C4B">
            <w:pPr>
              <w:autoSpaceDE w:val="0"/>
              <w:autoSpaceDN w:val="0"/>
              <w:adjustRightInd w:val="0"/>
              <w:rPr>
                <w:rFonts w:asciiTheme="minorHAnsi" w:hAnsiTheme="minorHAnsi" w:cstheme="minorHAnsi"/>
                <w:b/>
                <w:bCs/>
              </w:rPr>
            </w:pPr>
          </w:p>
          <w:p w:rsidR="00DD7273" w:rsidRPr="005E1D19" w:rsidRDefault="00DD7273" w:rsidP="004E7D56">
            <w:pPr>
              <w:numPr>
                <w:ilvl w:val="0"/>
                <w:numId w:val="144"/>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Reason abstractly and quantitatively.</w:t>
            </w:r>
          </w:p>
          <w:p w:rsidR="00DD7273" w:rsidRPr="005E1D19" w:rsidRDefault="00DD7273" w:rsidP="00ED2C4B">
            <w:pPr>
              <w:autoSpaceDE w:val="0"/>
              <w:autoSpaceDN w:val="0"/>
              <w:adjustRightInd w:val="0"/>
              <w:rPr>
                <w:rFonts w:asciiTheme="minorHAnsi" w:hAnsiTheme="minorHAnsi" w:cstheme="minorHAnsi"/>
                <w:b/>
                <w:bCs/>
              </w:rPr>
            </w:pPr>
          </w:p>
          <w:p w:rsidR="00DD7273" w:rsidRPr="005E1D19" w:rsidRDefault="00DD7273" w:rsidP="004E7D56">
            <w:pPr>
              <w:numPr>
                <w:ilvl w:val="0"/>
                <w:numId w:val="144"/>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Construct viable arguments and critique the reasoning of others.</w:t>
            </w:r>
          </w:p>
          <w:p w:rsidR="00DD7273" w:rsidRPr="005E1D19" w:rsidRDefault="00DD7273" w:rsidP="00ED2C4B">
            <w:pPr>
              <w:autoSpaceDE w:val="0"/>
              <w:autoSpaceDN w:val="0"/>
              <w:adjustRightInd w:val="0"/>
              <w:rPr>
                <w:rFonts w:asciiTheme="minorHAnsi" w:hAnsiTheme="minorHAnsi" w:cstheme="minorHAnsi"/>
                <w:b/>
                <w:bCs/>
              </w:rPr>
            </w:pPr>
          </w:p>
          <w:p w:rsidR="00DD7273" w:rsidRPr="005E1D19" w:rsidRDefault="00DD7273" w:rsidP="004E7D56">
            <w:pPr>
              <w:numPr>
                <w:ilvl w:val="0"/>
                <w:numId w:val="144"/>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Model with mathematics.</w:t>
            </w:r>
          </w:p>
          <w:p w:rsidR="00DD7273" w:rsidRPr="005E1D19" w:rsidRDefault="00DD7273" w:rsidP="00ED2C4B">
            <w:pPr>
              <w:autoSpaceDE w:val="0"/>
              <w:autoSpaceDN w:val="0"/>
              <w:adjustRightInd w:val="0"/>
              <w:rPr>
                <w:rFonts w:asciiTheme="minorHAnsi" w:hAnsiTheme="minorHAnsi" w:cstheme="minorHAnsi"/>
                <w:b/>
                <w:bCs/>
              </w:rPr>
            </w:pPr>
          </w:p>
          <w:p w:rsidR="00DD7273" w:rsidRPr="005E1D19" w:rsidRDefault="00DD7273" w:rsidP="004E7D56">
            <w:pPr>
              <w:numPr>
                <w:ilvl w:val="0"/>
                <w:numId w:val="144"/>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Use appropriate tools strategically.</w:t>
            </w:r>
          </w:p>
          <w:p w:rsidR="00DD7273" w:rsidRPr="005E1D19" w:rsidRDefault="00DD7273" w:rsidP="00ED2C4B">
            <w:pPr>
              <w:autoSpaceDE w:val="0"/>
              <w:autoSpaceDN w:val="0"/>
              <w:adjustRightInd w:val="0"/>
              <w:rPr>
                <w:rFonts w:asciiTheme="minorHAnsi" w:hAnsiTheme="minorHAnsi" w:cstheme="minorHAnsi"/>
                <w:b/>
                <w:bCs/>
              </w:rPr>
            </w:pPr>
          </w:p>
          <w:p w:rsidR="00DD7273" w:rsidRPr="005E1D19" w:rsidRDefault="00DD7273" w:rsidP="004E7D56">
            <w:pPr>
              <w:numPr>
                <w:ilvl w:val="0"/>
                <w:numId w:val="144"/>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Attend to precision.</w:t>
            </w:r>
          </w:p>
          <w:p w:rsidR="00DD7273" w:rsidRPr="005E1D19" w:rsidRDefault="00DD7273" w:rsidP="00ED2C4B">
            <w:pPr>
              <w:autoSpaceDE w:val="0"/>
              <w:autoSpaceDN w:val="0"/>
              <w:adjustRightInd w:val="0"/>
              <w:rPr>
                <w:rFonts w:asciiTheme="minorHAnsi" w:hAnsiTheme="minorHAnsi" w:cstheme="minorHAnsi"/>
                <w:b/>
                <w:bCs/>
              </w:rPr>
            </w:pPr>
          </w:p>
          <w:p w:rsidR="00DD7273" w:rsidRPr="005E1D19" w:rsidRDefault="00DD7273" w:rsidP="004E7D56">
            <w:pPr>
              <w:numPr>
                <w:ilvl w:val="0"/>
                <w:numId w:val="144"/>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Look for and make use of structure.</w:t>
            </w:r>
          </w:p>
          <w:p w:rsidR="00DD7273" w:rsidRPr="005E1D19" w:rsidRDefault="00DD7273" w:rsidP="00ED2C4B">
            <w:pPr>
              <w:autoSpaceDE w:val="0"/>
              <w:autoSpaceDN w:val="0"/>
              <w:adjustRightInd w:val="0"/>
              <w:rPr>
                <w:rFonts w:asciiTheme="minorHAnsi" w:hAnsiTheme="minorHAnsi" w:cstheme="minorHAnsi"/>
                <w:b/>
                <w:bCs/>
              </w:rPr>
            </w:pPr>
          </w:p>
          <w:p w:rsidR="006D7CDB" w:rsidRPr="00C21D7E" w:rsidRDefault="00DD7273" w:rsidP="00150564">
            <w:pPr>
              <w:numPr>
                <w:ilvl w:val="0"/>
                <w:numId w:val="144"/>
              </w:numPr>
              <w:spacing w:after="0" w:line="240" w:lineRule="auto"/>
              <w:rPr>
                <w:rFonts w:asciiTheme="minorHAnsi" w:hAnsiTheme="minorHAnsi" w:cstheme="minorHAnsi"/>
                <w:b/>
              </w:rPr>
            </w:pPr>
            <w:r w:rsidRPr="00150564">
              <w:rPr>
                <w:rFonts w:asciiTheme="minorHAnsi" w:hAnsiTheme="minorHAnsi" w:cstheme="minorHAnsi"/>
                <w:b/>
                <w:bCs/>
              </w:rPr>
              <w:t>Look for and express regularity in repeated reasoning.</w:t>
            </w:r>
          </w:p>
        </w:tc>
      </w:tr>
    </w:tbl>
    <w:p w:rsidR="00A92AA7" w:rsidRDefault="00A92AA7"/>
    <w:p w:rsidR="00A92AA7" w:rsidRDefault="00A92AA7"/>
    <w:p w:rsidR="00A92AA7" w:rsidRDefault="00A92AA7"/>
    <w:p w:rsidR="00A92AA7" w:rsidRDefault="00A92AA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310"/>
        <w:gridCol w:w="2700"/>
      </w:tblGrid>
      <w:tr w:rsidR="00C45D22" w:rsidRPr="00DD7273" w:rsidTr="006E4A90">
        <w:trPr>
          <w:trHeight w:val="272"/>
        </w:trPr>
        <w:tc>
          <w:tcPr>
            <w:tcW w:w="10278" w:type="dxa"/>
            <w:gridSpan w:val="3"/>
            <w:tcBorders>
              <w:right w:val="single" w:sz="4" w:space="0" w:color="auto"/>
            </w:tcBorders>
            <w:vAlign w:val="center"/>
          </w:tcPr>
          <w:p w:rsidR="00C45D22" w:rsidRDefault="00C45D22" w:rsidP="007E30FA">
            <w:pPr>
              <w:autoSpaceDE w:val="0"/>
              <w:autoSpaceDN w:val="0"/>
              <w:adjustRightInd w:val="0"/>
              <w:spacing w:after="0" w:line="240" w:lineRule="auto"/>
              <w:rPr>
                <w:rFonts w:asciiTheme="minorHAnsi" w:hAnsiTheme="minorHAnsi" w:cstheme="minorHAnsi"/>
                <w:b/>
              </w:rPr>
            </w:pPr>
            <w:r w:rsidRPr="00DD7273">
              <w:rPr>
                <w:rFonts w:asciiTheme="minorHAnsi" w:hAnsiTheme="minorHAnsi" w:cstheme="minorHAnsi"/>
                <w:b/>
              </w:rPr>
              <w:t>DOMAIN: Measurement and Data</w:t>
            </w:r>
          </w:p>
          <w:p w:rsidR="00C45D22" w:rsidRPr="005E1D19" w:rsidRDefault="00C45D22" w:rsidP="00C45D22">
            <w:pPr>
              <w:autoSpaceDE w:val="0"/>
              <w:autoSpaceDN w:val="0"/>
              <w:adjustRightInd w:val="0"/>
              <w:spacing w:after="0" w:line="240" w:lineRule="auto"/>
              <w:ind w:left="360"/>
              <w:rPr>
                <w:rFonts w:asciiTheme="minorHAnsi" w:hAnsiTheme="minorHAnsi" w:cstheme="minorHAnsi"/>
                <w:b/>
                <w:bCs/>
              </w:rPr>
            </w:pPr>
          </w:p>
        </w:tc>
      </w:tr>
      <w:tr w:rsidR="00C45D22" w:rsidRPr="00DD7273" w:rsidTr="003E032E">
        <w:trPr>
          <w:trHeight w:val="272"/>
        </w:trPr>
        <w:tc>
          <w:tcPr>
            <w:tcW w:w="2268" w:type="dxa"/>
            <w:tcBorders>
              <w:right w:val="single" w:sz="4" w:space="0" w:color="auto"/>
            </w:tcBorders>
            <w:vAlign w:val="center"/>
          </w:tcPr>
          <w:p w:rsidR="00C45D22" w:rsidRPr="00DD7273" w:rsidRDefault="00C45D22" w:rsidP="006E4A90">
            <w:pPr>
              <w:jc w:val="center"/>
              <w:rPr>
                <w:rFonts w:asciiTheme="minorHAnsi" w:hAnsiTheme="minorHAnsi" w:cstheme="minorHAnsi"/>
                <w:b/>
              </w:rPr>
            </w:pPr>
            <w:r w:rsidRPr="00DD7273">
              <w:rPr>
                <w:rFonts w:asciiTheme="minorHAnsi" w:hAnsiTheme="minorHAnsi" w:cstheme="minorHAnsi"/>
                <w:b/>
              </w:rPr>
              <w:t>Cluster</w:t>
            </w:r>
          </w:p>
        </w:tc>
        <w:tc>
          <w:tcPr>
            <w:tcW w:w="5310" w:type="dxa"/>
            <w:tcBorders>
              <w:right w:val="single" w:sz="4" w:space="0" w:color="auto"/>
            </w:tcBorders>
            <w:vAlign w:val="center"/>
          </w:tcPr>
          <w:p w:rsidR="00C45D22" w:rsidRPr="00DD7273" w:rsidRDefault="00C45D22" w:rsidP="006E4A90">
            <w:pPr>
              <w:jc w:val="center"/>
              <w:rPr>
                <w:rFonts w:asciiTheme="minorHAnsi" w:hAnsiTheme="minorHAnsi" w:cstheme="minorHAnsi"/>
                <w:b/>
              </w:rPr>
            </w:pPr>
            <w:r w:rsidRPr="00DD7273">
              <w:rPr>
                <w:rFonts w:asciiTheme="minorHAnsi" w:hAnsiTheme="minorHAnsi" w:cstheme="minorHAnsi"/>
                <w:b/>
              </w:rPr>
              <w:t>Standard</w:t>
            </w:r>
          </w:p>
        </w:tc>
        <w:tc>
          <w:tcPr>
            <w:tcW w:w="2700" w:type="dxa"/>
            <w:tcBorders>
              <w:top w:val="single" w:sz="4" w:space="0" w:color="auto"/>
              <w:left w:val="single" w:sz="4" w:space="0" w:color="auto"/>
              <w:right w:val="single" w:sz="4" w:space="0" w:color="auto"/>
            </w:tcBorders>
            <w:vAlign w:val="center"/>
          </w:tcPr>
          <w:p w:rsidR="00C45D22" w:rsidRPr="00DD7273" w:rsidRDefault="00C45D22" w:rsidP="006E4A90">
            <w:pPr>
              <w:jc w:val="center"/>
              <w:rPr>
                <w:rFonts w:asciiTheme="minorHAnsi" w:hAnsiTheme="minorHAnsi" w:cstheme="minorHAnsi"/>
                <w:b/>
              </w:rPr>
            </w:pPr>
            <w:r w:rsidRPr="00DD7273">
              <w:rPr>
                <w:rFonts w:asciiTheme="minorHAnsi" w:hAnsiTheme="minorHAnsi" w:cstheme="minorHAnsi"/>
                <w:b/>
              </w:rPr>
              <w:t>Mathematical</w:t>
            </w:r>
            <w:r>
              <w:rPr>
                <w:rFonts w:asciiTheme="minorHAnsi" w:hAnsiTheme="minorHAnsi" w:cstheme="minorHAnsi"/>
                <w:b/>
              </w:rPr>
              <w:t xml:space="preserve"> </w:t>
            </w:r>
            <w:r w:rsidRPr="00DD7273">
              <w:rPr>
                <w:rFonts w:asciiTheme="minorHAnsi" w:hAnsiTheme="minorHAnsi" w:cstheme="minorHAnsi"/>
                <w:b/>
              </w:rPr>
              <w:t>Practices</w:t>
            </w:r>
          </w:p>
        </w:tc>
      </w:tr>
      <w:tr w:rsidR="00EE3966" w:rsidRPr="00DD7273" w:rsidTr="00DC725A">
        <w:trPr>
          <w:trHeight w:val="272"/>
        </w:trPr>
        <w:tc>
          <w:tcPr>
            <w:tcW w:w="2268" w:type="dxa"/>
            <w:tcBorders>
              <w:right w:val="single" w:sz="4" w:space="0" w:color="auto"/>
            </w:tcBorders>
          </w:tcPr>
          <w:p w:rsidR="00EE3966" w:rsidRPr="00DD7273" w:rsidRDefault="00EE3966" w:rsidP="00DC725A">
            <w:pPr>
              <w:rPr>
                <w:rFonts w:asciiTheme="minorHAnsi" w:hAnsiTheme="minorHAnsi" w:cstheme="minorHAnsi"/>
                <w:b/>
              </w:rPr>
            </w:pPr>
            <w:r w:rsidRPr="00DD7273">
              <w:rPr>
                <w:rFonts w:asciiTheme="minorHAnsi" w:hAnsiTheme="minorHAnsi" w:cstheme="minorHAnsi"/>
                <w:b/>
              </w:rPr>
              <w:t>Represent and interpret data.</w:t>
            </w:r>
          </w:p>
        </w:tc>
        <w:tc>
          <w:tcPr>
            <w:tcW w:w="5310" w:type="dxa"/>
            <w:tcBorders>
              <w:right w:val="single" w:sz="4" w:space="0" w:color="auto"/>
            </w:tcBorders>
            <w:vAlign w:val="center"/>
          </w:tcPr>
          <w:p w:rsidR="00EE3966" w:rsidRPr="00DD7273" w:rsidRDefault="00EE3966" w:rsidP="00150564">
            <w:pPr>
              <w:spacing w:after="0" w:line="240" w:lineRule="auto"/>
              <w:rPr>
                <w:rFonts w:asciiTheme="minorHAnsi" w:hAnsiTheme="minorHAnsi" w:cstheme="minorHAnsi"/>
                <w:b/>
              </w:rPr>
            </w:pPr>
            <w:r w:rsidRPr="00DD7273">
              <w:rPr>
                <w:rFonts w:asciiTheme="minorHAnsi" w:hAnsiTheme="minorHAnsi" w:cstheme="minorHAnsi"/>
                <w:b/>
              </w:rPr>
              <w:t>5.MD.2</w:t>
            </w:r>
          </w:p>
          <w:p w:rsidR="00EE3966" w:rsidRPr="00DD7273" w:rsidRDefault="00EE3966" w:rsidP="00150564">
            <w:pPr>
              <w:spacing w:after="0" w:line="240" w:lineRule="auto"/>
              <w:rPr>
                <w:rFonts w:asciiTheme="minorHAnsi" w:hAnsiTheme="minorHAnsi" w:cstheme="minorHAnsi"/>
              </w:rPr>
            </w:pPr>
            <w:r w:rsidRPr="00DD7273">
              <w:rPr>
                <w:rFonts w:asciiTheme="minorHAnsi" w:hAnsiTheme="minorHAnsi" w:cstheme="minorHAnsi"/>
              </w:rPr>
              <w:t xml:space="preserve">Make a line plot </w:t>
            </w:r>
            <w:r w:rsidRPr="00E6766A">
              <w:rPr>
                <w:rFonts w:asciiTheme="minorHAnsi" w:hAnsiTheme="minorHAnsi" w:cstheme="minorHAnsi"/>
                <w:u w:val="single"/>
              </w:rPr>
              <w:t>using</w:t>
            </w:r>
            <w:r w:rsidRPr="00DA3376">
              <w:rPr>
                <w:rFonts w:asciiTheme="minorHAnsi" w:hAnsiTheme="minorHAnsi" w:cstheme="minorHAnsi"/>
                <w:u w:val="single"/>
              </w:rPr>
              <w:t xml:space="preserve"> </w:t>
            </w:r>
            <w:r>
              <w:rPr>
                <w:rFonts w:asciiTheme="minorHAnsi" w:hAnsiTheme="minorHAnsi" w:cstheme="minorHAnsi"/>
                <w:u w:val="single"/>
              </w:rPr>
              <w:t>Nemeth Braille Code</w:t>
            </w:r>
            <w:r w:rsidRPr="00DD7273">
              <w:rPr>
                <w:rFonts w:asciiTheme="minorHAnsi" w:hAnsiTheme="minorHAnsi" w:cstheme="minorHAnsi"/>
              </w:rPr>
              <w:t xml:space="preserve"> to display a data set of measurements in fractions of a unit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2</m:t>
                  </m:r>
                </m:den>
              </m:f>
            </m:oMath>
            <w:r w:rsidRPr="00DD7273">
              <w:rPr>
                <w:rFonts w:asciiTheme="minorHAnsi" w:hAnsiTheme="minorHAnsi" w:cstheme="minorHAnsi"/>
              </w:rPr>
              <w:t xml:space="preserve">,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4</m:t>
                  </m:r>
                </m:den>
              </m:f>
            </m:oMath>
            <w:r w:rsidRPr="00DD7273">
              <w:rPr>
                <w:rFonts w:asciiTheme="minorHAnsi" w:hAnsiTheme="minorHAnsi" w:cstheme="minorHAnsi"/>
              </w:rPr>
              <w:t xml:space="preserve">,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8</m:t>
                  </m:r>
                </m:den>
              </m:f>
            </m:oMath>
            <w:r w:rsidRPr="00DD7273">
              <w:rPr>
                <w:rFonts w:asciiTheme="minorHAnsi" w:hAnsiTheme="minorHAnsi" w:cstheme="minorHAnsi"/>
              </w:rPr>
              <w:t>). Use operations on fractions for this grade to solve problems involving information presented in line plots. For example, given different measurements of liquid in identical beakers, find the amount of liquid each beaker would contain if the total amount in all the beakers were redistributed equally.</w:t>
            </w:r>
          </w:p>
          <w:p w:rsidR="00EE3966" w:rsidRPr="00DD7273" w:rsidRDefault="00EE3966" w:rsidP="006D7CDB">
            <w:pPr>
              <w:spacing w:after="0" w:line="240" w:lineRule="auto"/>
              <w:rPr>
                <w:rFonts w:asciiTheme="minorHAnsi" w:hAnsiTheme="minorHAnsi" w:cstheme="minorHAnsi"/>
                <w:b/>
                <w:color w:val="FF0000"/>
              </w:rPr>
            </w:pPr>
            <w:r w:rsidRPr="00DD7273">
              <w:rPr>
                <w:rFonts w:asciiTheme="minorHAnsi" w:hAnsiTheme="minorHAnsi" w:cstheme="minorHAnsi"/>
                <w:b/>
                <w:color w:val="FF0000"/>
              </w:rPr>
              <w:t>Essential Skills and Knowledge</w:t>
            </w:r>
          </w:p>
          <w:p w:rsidR="00EE3966" w:rsidRPr="00DD7273" w:rsidRDefault="00EE3966" w:rsidP="006D4D9E">
            <w:pPr>
              <w:numPr>
                <w:ilvl w:val="0"/>
                <w:numId w:val="358"/>
              </w:numPr>
              <w:spacing w:after="0" w:line="240" w:lineRule="auto"/>
              <w:ind w:left="792"/>
              <w:rPr>
                <w:rFonts w:asciiTheme="minorHAnsi" w:hAnsiTheme="minorHAnsi" w:cstheme="minorHAnsi"/>
                <w:b/>
              </w:rPr>
            </w:pPr>
            <w:r w:rsidRPr="00150564">
              <w:rPr>
                <w:rFonts w:asciiTheme="minorHAnsi" w:hAnsiTheme="minorHAnsi" w:cstheme="minorHAnsi"/>
                <w:b/>
                <w:color w:val="FF0000"/>
              </w:rPr>
              <w:t>Knowledge of whole numbers on a line plot to represent and interpret fractional data on a line plot.</w:t>
            </w:r>
            <w:r w:rsidRPr="00150564">
              <w:rPr>
                <w:rFonts w:asciiTheme="minorHAnsi" w:hAnsiTheme="minorHAnsi" w:cstheme="minorHAnsi"/>
                <w:b/>
                <w:color w:val="00B050"/>
              </w:rPr>
              <w:t>(4.MD.4)</w:t>
            </w:r>
          </w:p>
        </w:tc>
        <w:tc>
          <w:tcPr>
            <w:tcW w:w="2700" w:type="dxa"/>
            <w:tcBorders>
              <w:top w:val="single" w:sz="4" w:space="0" w:color="auto"/>
              <w:left w:val="single" w:sz="4" w:space="0" w:color="auto"/>
              <w:right w:val="single" w:sz="4" w:space="0" w:color="auto"/>
            </w:tcBorders>
          </w:tcPr>
          <w:p w:rsidR="004C40CF" w:rsidRPr="0081271C" w:rsidRDefault="004C40CF" w:rsidP="006D4D9E">
            <w:pPr>
              <w:pStyle w:val="ListParagraph"/>
              <w:numPr>
                <w:ilvl w:val="0"/>
                <w:numId w:val="359"/>
              </w:numPr>
              <w:autoSpaceDE w:val="0"/>
              <w:autoSpaceDN w:val="0"/>
              <w:adjustRightInd w:val="0"/>
              <w:spacing w:after="0" w:line="240" w:lineRule="auto"/>
              <w:ind w:left="342" w:hanging="342"/>
              <w:rPr>
                <w:rFonts w:asciiTheme="minorHAnsi" w:hAnsiTheme="minorHAnsi" w:cstheme="minorHAnsi"/>
                <w:b/>
                <w:bCs/>
              </w:rPr>
            </w:pPr>
            <w:r w:rsidRPr="0081271C">
              <w:rPr>
                <w:rFonts w:asciiTheme="minorHAnsi" w:hAnsiTheme="minorHAnsi" w:cstheme="minorHAnsi"/>
                <w:b/>
                <w:bCs/>
              </w:rPr>
              <w:t>Make sense of problems and persevere in solving them.</w:t>
            </w:r>
          </w:p>
          <w:p w:rsidR="004C40CF" w:rsidRPr="005E1D19" w:rsidRDefault="004C40CF" w:rsidP="00704F81">
            <w:pPr>
              <w:autoSpaceDE w:val="0"/>
              <w:autoSpaceDN w:val="0"/>
              <w:adjustRightInd w:val="0"/>
              <w:ind w:left="342" w:hanging="342"/>
              <w:rPr>
                <w:rFonts w:asciiTheme="minorHAnsi" w:hAnsiTheme="minorHAnsi" w:cstheme="minorHAnsi"/>
                <w:b/>
                <w:bCs/>
              </w:rPr>
            </w:pPr>
          </w:p>
          <w:p w:rsidR="004C40CF" w:rsidRPr="0081271C" w:rsidRDefault="004C40CF" w:rsidP="006D4D9E">
            <w:pPr>
              <w:pStyle w:val="ListParagraph"/>
              <w:numPr>
                <w:ilvl w:val="0"/>
                <w:numId w:val="359"/>
              </w:numPr>
              <w:autoSpaceDE w:val="0"/>
              <w:autoSpaceDN w:val="0"/>
              <w:adjustRightInd w:val="0"/>
              <w:spacing w:after="0" w:line="240" w:lineRule="auto"/>
              <w:ind w:left="342" w:hanging="342"/>
              <w:rPr>
                <w:rFonts w:asciiTheme="minorHAnsi" w:hAnsiTheme="minorHAnsi" w:cstheme="minorHAnsi"/>
                <w:b/>
                <w:bCs/>
              </w:rPr>
            </w:pPr>
            <w:r w:rsidRPr="0081271C">
              <w:rPr>
                <w:rFonts w:asciiTheme="minorHAnsi" w:hAnsiTheme="minorHAnsi" w:cstheme="minorHAnsi"/>
                <w:b/>
                <w:bCs/>
              </w:rPr>
              <w:t>Reason abstractly and quantitatively.</w:t>
            </w:r>
          </w:p>
          <w:p w:rsidR="004C40CF" w:rsidRPr="005E1D19" w:rsidRDefault="004C40CF" w:rsidP="00704F81">
            <w:pPr>
              <w:autoSpaceDE w:val="0"/>
              <w:autoSpaceDN w:val="0"/>
              <w:adjustRightInd w:val="0"/>
              <w:ind w:left="342" w:hanging="342"/>
              <w:rPr>
                <w:rFonts w:asciiTheme="minorHAnsi" w:hAnsiTheme="minorHAnsi" w:cstheme="minorHAnsi"/>
                <w:b/>
                <w:bCs/>
              </w:rPr>
            </w:pPr>
          </w:p>
          <w:p w:rsidR="004C40CF" w:rsidRPr="0081271C" w:rsidRDefault="004C40CF" w:rsidP="006D4D9E">
            <w:pPr>
              <w:pStyle w:val="ListParagraph"/>
              <w:numPr>
                <w:ilvl w:val="0"/>
                <w:numId w:val="359"/>
              </w:numPr>
              <w:autoSpaceDE w:val="0"/>
              <w:autoSpaceDN w:val="0"/>
              <w:adjustRightInd w:val="0"/>
              <w:spacing w:after="0" w:line="240" w:lineRule="auto"/>
              <w:ind w:left="342" w:hanging="342"/>
              <w:rPr>
                <w:rFonts w:asciiTheme="minorHAnsi" w:hAnsiTheme="minorHAnsi" w:cstheme="minorHAnsi"/>
                <w:b/>
                <w:bCs/>
              </w:rPr>
            </w:pPr>
            <w:r w:rsidRPr="0081271C">
              <w:rPr>
                <w:rFonts w:asciiTheme="minorHAnsi" w:hAnsiTheme="minorHAnsi" w:cstheme="minorHAnsi"/>
                <w:b/>
                <w:bCs/>
              </w:rPr>
              <w:t>Construct viable arguments and critique the reasoning of others.</w:t>
            </w:r>
          </w:p>
          <w:p w:rsidR="00EE3966" w:rsidRPr="005E1D19" w:rsidRDefault="00EE3966" w:rsidP="00704F81">
            <w:pPr>
              <w:autoSpaceDE w:val="0"/>
              <w:autoSpaceDN w:val="0"/>
              <w:adjustRightInd w:val="0"/>
              <w:spacing w:after="0" w:line="240" w:lineRule="auto"/>
              <w:ind w:left="342" w:hanging="342"/>
              <w:rPr>
                <w:rFonts w:asciiTheme="minorHAnsi" w:hAnsiTheme="minorHAnsi" w:cstheme="minorHAnsi"/>
                <w:b/>
                <w:bCs/>
              </w:rPr>
            </w:pPr>
          </w:p>
        </w:tc>
      </w:tr>
      <w:tr w:rsidR="0081271C" w:rsidRPr="00DD7273" w:rsidTr="00DC725A">
        <w:trPr>
          <w:trHeight w:val="467"/>
        </w:trPr>
        <w:tc>
          <w:tcPr>
            <w:tcW w:w="2268" w:type="dxa"/>
            <w:tcBorders>
              <w:right w:val="single" w:sz="4" w:space="0" w:color="auto"/>
            </w:tcBorders>
          </w:tcPr>
          <w:p w:rsidR="0081271C" w:rsidRPr="00DD7273" w:rsidRDefault="0081271C" w:rsidP="00DC725A">
            <w:pPr>
              <w:rPr>
                <w:rFonts w:asciiTheme="minorHAnsi" w:hAnsiTheme="minorHAnsi" w:cstheme="minorHAnsi"/>
                <w:b/>
              </w:rPr>
            </w:pPr>
            <w:r w:rsidRPr="00DD7273">
              <w:rPr>
                <w:rFonts w:asciiTheme="minorHAnsi" w:hAnsiTheme="minorHAnsi" w:cstheme="minorHAnsi"/>
                <w:b/>
              </w:rPr>
              <w:t>Geometric measurement:  understand concepts of volume and relate volume to multiplication and to addition.</w:t>
            </w:r>
          </w:p>
          <w:p w:rsidR="0081271C" w:rsidRPr="00DD7273" w:rsidRDefault="0081271C" w:rsidP="00DC725A">
            <w:pPr>
              <w:rPr>
                <w:rFonts w:asciiTheme="minorHAnsi" w:hAnsiTheme="minorHAnsi" w:cstheme="minorHAnsi"/>
                <w:b/>
              </w:rPr>
            </w:pPr>
          </w:p>
        </w:tc>
        <w:tc>
          <w:tcPr>
            <w:tcW w:w="5310" w:type="dxa"/>
            <w:tcBorders>
              <w:right w:val="single" w:sz="4" w:space="0" w:color="auto"/>
            </w:tcBorders>
          </w:tcPr>
          <w:p w:rsidR="0081271C" w:rsidRPr="00DD7273" w:rsidRDefault="0081271C" w:rsidP="00DC725A">
            <w:pPr>
              <w:spacing w:after="0" w:line="240" w:lineRule="auto"/>
              <w:rPr>
                <w:rFonts w:asciiTheme="minorHAnsi" w:hAnsiTheme="minorHAnsi" w:cstheme="minorHAnsi"/>
                <w:b/>
              </w:rPr>
            </w:pPr>
            <w:r w:rsidRPr="00DD7273">
              <w:rPr>
                <w:rFonts w:asciiTheme="minorHAnsi" w:hAnsiTheme="minorHAnsi" w:cstheme="minorHAnsi"/>
                <w:b/>
              </w:rPr>
              <w:t>5.MD.3</w:t>
            </w:r>
          </w:p>
          <w:p w:rsidR="0081271C" w:rsidRPr="00DD7273" w:rsidRDefault="0081271C" w:rsidP="00DC725A">
            <w:pPr>
              <w:spacing w:after="0" w:line="240" w:lineRule="auto"/>
              <w:rPr>
                <w:rFonts w:asciiTheme="minorHAnsi" w:hAnsiTheme="minorHAnsi" w:cstheme="minorHAnsi"/>
              </w:rPr>
            </w:pPr>
            <w:r w:rsidRPr="00DD7273">
              <w:rPr>
                <w:rFonts w:asciiTheme="minorHAnsi" w:hAnsiTheme="minorHAnsi" w:cstheme="minorHAnsi"/>
              </w:rPr>
              <w:t>Recognize volume as an attribute of solid figures</w:t>
            </w:r>
            <w:r w:rsidR="001C3B79">
              <w:rPr>
                <w:rFonts w:asciiTheme="minorHAnsi" w:hAnsiTheme="minorHAnsi" w:cstheme="minorHAnsi"/>
              </w:rPr>
              <w:t xml:space="preserve"> </w:t>
            </w:r>
            <w:r w:rsidR="001C3B79" w:rsidRPr="001C3B79">
              <w:rPr>
                <w:rFonts w:asciiTheme="minorHAnsi" w:hAnsiTheme="minorHAnsi" w:cstheme="minorHAnsi"/>
                <w:u w:val="single"/>
              </w:rPr>
              <w:t>(of tactile graphics)</w:t>
            </w:r>
            <w:r w:rsidRPr="00DD7273">
              <w:rPr>
                <w:rFonts w:asciiTheme="minorHAnsi" w:hAnsiTheme="minorHAnsi" w:cstheme="minorHAnsi"/>
              </w:rPr>
              <w:t xml:space="preserve"> and understand concepts of volume measurement. </w:t>
            </w:r>
          </w:p>
          <w:p w:rsidR="0081271C" w:rsidRPr="00DD7273" w:rsidRDefault="0081271C" w:rsidP="00DC725A">
            <w:pPr>
              <w:spacing w:after="0" w:line="240" w:lineRule="auto"/>
              <w:ind w:left="252"/>
              <w:rPr>
                <w:rFonts w:asciiTheme="minorHAnsi" w:hAnsiTheme="minorHAnsi" w:cstheme="minorHAnsi"/>
              </w:rPr>
            </w:pPr>
            <w:r>
              <w:rPr>
                <w:rFonts w:asciiTheme="minorHAnsi" w:hAnsiTheme="minorHAnsi" w:cstheme="minorHAnsi"/>
              </w:rPr>
              <w:t xml:space="preserve">a. </w:t>
            </w:r>
            <w:r w:rsidRPr="00DD7273">
              <w:rPr>
                <w:rFonts w:asciiTheme="minorHAnsi" w:hAnsiTheme="minorHAnsi" w:cstheme="minorHAnsi"/>
              </w:rPr>
              <w:t xml:space="preserve">A cube with side length 1 unit, called a “unit cube,” is said to have “one cubic unit” of volume, and can be used to measure volume. </w:t>
            </w:r>
          </w:p>
          <w:p w:rsidR="0081271C" w:rsidRPr="00DD7273" w:rsidRDefault="0081271C" w:rsidP="00DC725A">
            <w:pPr>
              <w:spacing w:after="0" w:line="240" w:lineRule="auto"/>
              <w:ind w:left="252"/>
              <w:rPr>
                <w:rFonts w:asciiTheme="minorHAnsi" w:hAnsiTheme="minorHAnsi" w:cstheme="minorHAnsi"/>
                <w:b/>
                <w:color w:val="FF0000"/>
              </w:rPr>
            </w:pPr>
            <w:r w:rsidRPr="00DD7273">
              <w:rPr>
                <w:rFonts w:asciiTheme="minorHAnsi" w:hAnsiTheme="minorHAnsi" w:cstheme="minorHAnsi"/>
                <w:b/>
                <w:color w:val="FF0000"/>
              </w:rPr>
              <w:t>Essential Skills and Knowledge</w:t>
            </w:r>
          </w:p>
          <w:p w:rsidR="0081271C" w:rsidRPr="004C40CF" w:rsidRDefault="0081271C" w:rsidP="00DC725A">
            <w:pPr>
              <w:pStyle w:val="ListParagraph"/>
              <w:numPr>
                <w:ilvl w:val="0"/>
                <w:numId w:val="140"/>
              </w:numPr>
              <w:spacing w:after="0" w:line="240" w:lineRule="auto"/>
              <w:ind w:left="792"/>
              <w:rPr>
                <w:rFonts w:asciiTheme="minorHAnsi" w:hAnsiTheme="minorHAnsi" w:cstheme="minorHAnsi"/>
                <w:b/>
                <w:color w:val="FF0000"/>
              </w:rPr>
            </w:pPr>
            <w:r w:rsidRPr="004C40CF">
              <w:rPr>
                <w:rFonts w:asciiTheme="minorHAnsi" w:hAnsiTheme="minorHAnsi" w:cstheme="minorHAnsi"/>
                <w:b/>
                <w:color w:val="FF0000"/>
              </w:rPr>
              <w:t>See the skills and knowledge that are stated in the Standard.</w:t>
            </w:r>
          </w:p>
          <w:p w:rsidR="0081271C" w:rsidRPr="006D7CDB" w:rsidRDefault="0081271C" w:rsidP="00DC725A">
            <w:pPr>
              <w:spacing w:after="0" w:line="240" w:lineRule="auto"/>
              <w:rPr>
                <w:rFonts w:asciiTheme="minorHAnsi" w:hAnsiTheme="minorHAnsi" w:cstheme="minorHAnsi"/>
                <w:color w:val="FF0000"/>
              </w:rPr>
            </w:pPr>
          </w:p>
          <w:p w:rsidR="0081271C" w:rsidRPr="00A84A77" w:rsidRDefault="0081271C" w:rsidP="00DC725A">
            <w:pPr>
              <w:spacing w:after="0" w:line="240" w:lineRule="auto"/>
              <w:ind w:left="252"/>
              <w:rPr>
                <w:rFonts w:asciiTheme="minorHAnsi" w:hAnsiTheme="minorHAnsi" w:cstheme="minorHAnsi"/>
                <w:b/>
              </w:rPr>
            </w:pPr>
            <w:r>
              <w:rPr>
                <w:rFonts w:asciiTheme="minorHAnsi" w:hAnsiTheme="minorHAnsi" w:cstheme="minorHAnsi"/>
              </w:rPr>
              <w:t xml:space="preserve">b. </w:t>
            </w:r>
            <w:r w:rsidRPr="00DD7273">
              <w:rPr>
                <w:rFonts w:asciiTheme="minorHAnsi" w:hAnsiTheme="minorHAnsi" w:cstheme="minorHAnsi"/>
              </w:rPr>
              <w:t>A solid figure which can be packed without gaps or overlaps using n unit cubes is said to have a volume of n cubic units.</w:t>
            </w:r>
          </w:p>
          <w:p w:rsidR="0081271C" w:rsidRDefault="0081271C" w:rsidP="00DC725A">
            <w:pPr>
              <w:spacing w:after="0" w:line="240" w:lineRule="auto"/>
              <w:ind w:left="252"/>
              <w:rPr>
                <w:rFonts w:asciiTheme="minorHAnsi" w:hAnsiTheme="minorHAnsi" w:cstheme="minorHAnsi"/>
                <w:b/>
                <w:color w:val="FF0000"/>
              </w:rPr>
            </w:pPr>
            <w:r w:rsidRPr="00DD7273">
              <w:rPr>
                <w:rFonts w:asciiTheme="minorHAnsi" w:hAnsiTheme="minorHAnsi" w:cstheme="minorHAnsi"/>
                <w:b/>
                <w:color w:val="FF0000"/>
              </w:rPr>
              <w:t>Essential Skills and Knowledge</w:t>
            </w:r>
          </w:p>
          <w:p w:rsidR="0081271C" w:rsidRPr="00704F81" w:rsidRDefault="0081271C" w:rsidP="006D4D9E">
            <w:pPr>
              <w:pStyle w:val="ListParagraph"/>
              <w:numPr>
                <w:ilvl w:val="0"/>
                <w:numId w:val="336"/>
              </w:numPr>
              <w:spacing w:after="0" w:line="240" w:lineRule="auto"/>
              <w:ind w:left="792"/>
              <w:rPr>
                <w:rFonts w:asciiTheme="minorHAnsi" w:hAnsiTheme="minorHAnsi" w:cstheme="minorHAnsi"/>
                <w:b/>
              </w:rPr>
            </w:pPr>
            <w:r w:rsidRPr="003E6021">
              <w:rPr>
                <w:rFonts w:asciiTheme="minorHAnsi" w:hAnsiTheme="minorHAnsi" w:cstheme="minorHAnsi"/>
                <w:color w:val="FF0000"/>
              </w:rPr>
              <w:t>See the skills and knowledge that are stated in the Standard</w:t>
            </w:r>
          </w:p>
          <w:p w:rsidR="00704F81" w:rsidRDefault="00704F81" w:rsidP="00DC725A">
            <w:pPr>
              <w:spacing w:after="0" w:line="240" w:lineRule="auto"/>
              <w:rPr>
                <w:rFonts w:asciiTheme="minorHAnsi" w:hAnsiTheme="minorHAnsi" w:cstheme="minorHAnsi"/>
                <w:b/>
              </w:rPr>
            </w:pPr>
          </w:p>
          <w:p w:rsidR="00704F81" w:rsidRDefault="00704F81" w:rsidP="00DC725A">
            <w:pPr>
              <w:spacing w:after="0" w:line="240" w:lineRule="auto"/>
              <w:rPr>
                <w:rFonts w:asciiTheme="minorHAnsi" w:hAnsiTheme="minorHAnsi" w:cstheme="minorHAnsi"/>
                <w:b/>
              </w:rPr>
            </w:pPr>
          </w:p>
          <w:p w:rsidR="00704F81" w:rsidRPr="00704F81" w:rsidRDefault="00704F81" w:rsidP="00DC725A">
            <w:pPr>
              <w:spacing w:after="0" w:line="240" w:lineRule="auto"/>
              <w:rPr>
                <w:rFonts w:asciiTheme="minorHAnsi" w:hAnsiTheme="minorHAnsi" w:cstheme="minorHAnsi"/>
                <w:b/>
              </w:rPr>
            </w:pPr>
          </w:p>
        </w:tc>
        <w:tc>
          <w:tcPr>
            <w:tcW w:w="2700" w:type="dxa"/>
            <w:tcBorders>
              <w:top w:val="single" w:sz="4" w:space="0" w:color="auto"/>
              <w:left w:val="single" w:sz="4" w:space="0" w:color="auto"/>
              <w:right w:val="single" w:sz="4" w:space="0" w:color="auto"/>
            </w:tcBorders>
            <w:vAlign w:val="center"/>
          </w:tcPr>
          <w:p w:rsidR="0081271C" w:rsidRPr="005E1D19" w:rsidRDefault="0081271C" w:rsidP="00704F81">
            <w:pPr>
              <w:autoSpaceDE w:val="0"/>
              <w:autoSpaceDN w:val="0"/>
              <w:adjustRightInd w:val="0"/>
              <w:ind w:left="342" w:hanging="342"/>
              <w:rPr>
                <w:rFonts w:asciiTheme="minorHAnsi" w:hAnsiTheme="minorHAnsi" w:cstheme="minorHAnsi"/>
                <w:b/>
                <w:bCs/>
              </w:rPr>
            </w:pPr>
          </w:p>
          <w:p w:rsidR="0081271C" w:rsidRPr="00704F81" w:rsidRDefault="00704F81" w:rsidP="00704F81">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4.  </w:t>
            </w:r>
            <w:r w:rsidR="0081271C" w:rsidRPr="00704F81">
              <w:rPr>
                <w:rFonts w:asciiTheme="minorHAnsi" w:hAnsiTheme="minorHAnsi" w:cstheme="minorHAnsi"/>
                <w:b/>
                <w:bCs/>
              </w:rPr>
              <w:t>Model with mathematics.</w:t>
            </w:r>
          </w:p>
          <w:p w:rsidR="0081271C" w:rsidRPr="005E1D19" w:rsidRDefault="0081271C" w:rsidP="00704F81">
            <w:pPr>
              <w:autoSpaceDE w:val="0"/>
              <w:autoSpaceDN w:val="0"/>
              <w:adjustRightInd w:val="0"/>
              <w:ind w:left="342" w:hanging="342"/>
              <w:rPr>
                <w:rFonts w:asciiTheme="minorHAnsi" w:hAnsiTheme="minorHAnsi" w:cstheme="minorHAnsi"/>
                <w:b/>
                <w:bCs/>
              </w:rPr>
            </w:pPr>
          </w:p>
          <w:p w:rsidR="0081271C" w:rsidRPr="00704F81" w:rsidRDefault="00704F81" w:rsidP="00704F81">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5. </w:t>
            </w:r>
            <w:r w:rsidR="0081271C" w:rsidRPr="00704F81">
              <w:rPr>
                <w:rFonts w:asciiTheme="minorHAnsi" w:hAnsiTheme="minorHAnsi" w:cstheme="minorHAnsi"/>
                <w:b/>
                <w:bCs/>
              </w:rPr>
              <w:t>Use appropriate tools strategically.</w:t>
            </w:r>
          </w:p>
          <w:p w:rsidR="0081271C" w:rsidRPr="005E1D19" w:rsidRDefault="0081271C" w:rsidP="00704F81">
            <w:pPr>
              <w:autoSpaceDE w:val="0"/>
              <w:autoSpaceDN w:val="0"/>
              <w:adjustRightInd w:val="0"/>
              <w:ind w:left="342" w:hanging="342"/>
              <w:rPr>
                <w:rFonts w:asciiTheme="minorHAnsi" w:hAnsiTheme="minorHAnsi" w:cstheme="minorHAnsi"/>
                <w:b/>
                <w:bCs/>
              </w:rPr>
            </w:pPr>
          </w:p>
          <w:p w:rsidR="0081271C" w:rsidRPr="00704F81" w:rsidRDefault="00704F81" w:rsidP="00704F81">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6. </w:t>
            </w:r>
            <w:r w:rsidR="0081271C" w:rsidRPr="00704F81">
              <w:rPr>
                <w:rFonts w:asciiTheme="minorHAnsi" w:hAnsiTheme="minorHAnsi" w:cstheme="minorHAnsi"/>
                <w:b/>
                <w:bCs/>
              </w:rPr>
              <w:t>Attend to precision.</w:t>
            </w:r>
          </w:p>
          <w:p w:rsidR="0081271C" w:rsidRPr="005E1D19" w:rsidRDefault="0081271C" w:rsidP="00704F81">
            <w:pPr>
              <w:autoSpaceDE w:val="0"/>
              <w:autoSpaceDN w:val="0"/>
              <w:adjustRightInd w:val="0"/>
              <w:ind w:left="342" w:hanging="342"/>
              <w:rPr>
                <w:rFonts w:asciiTheme="minorHAnsi" w:hAnsiTheme="minorHAnsi" w:cstheme="minorHAnsi"/>
                <w:b/>
                <w:bCs/>
              </w:rPr>
            </w:pPr>
          </w:p>
          <w:p w:rsidR="0081271C" w:rsidRDefault="00704F81" w:rsidP="00704F81">
            <w:pPr>
              <w:autoSpaceDE w:val="0"/>
              <w:autoSpaceDN w:val="0"/>
              <w:adjustRightInd w:val="0"/>
              <w:spacing w:after="0" w:line="240" w:lineRule="auto"/>
              <w:ind w:left="342" w:hanging="342"/>
              <w:rPr>
                <w:rFonts w:asciiTheme="minorHAnsi" w:hAnsiTheme="minorHAnsi" w:cstheme="minorHAnsi"/>
                <w:b/>
                <w:bCs/>
              </w:rPr>
            </w:pPr>
            <w:r>
              <w:rPr>
                <w:rFonts w:asciiTheme="minorHAnsi" w:hAnsiTheme="minorHAnsi" w:cstheme="minorHAnsi"/>
                <w:b/>
                <w:bCs/>
              </w:rPr>
              <w:t xml:space="preserve">7.  </w:t>
            </w:r>
            <w:r w:rsidR="0081271C" w:rsidRPr="005E1D19">
              <w:rPr>
                <w:rFonts w:asciiTheme="minorHAnsi" w:hAnsiTheme="minorHAnsi" w:cstheme="minorHAnsi"/>
                <w:b/>
                <w:bCs/>
              </w:rPr>
              <w:t>Look for and make use of structure.</w:t>
            </w:r>
          </w:p>
          <w:p w:rsidR="00704F81" w:rsidRPr="005E1D19" w:rsidRDefault="00704F81" w:rsidP="00704F81">
            <w:pPr>
              <w:autoSpaceDE w:val="0"/>
              <w:autoSpaceDN w:val="0"/>
              <w:adjustRightInd w:val="0"/>
              <w:spacing w:after="0" w:line="240" w:lineRule="auto"/>
              <w:ind w:left="342" w:hanging="342"/>
              <w:rPr>
                <w:rFonts w:asciiTheme="minorHAnsi" w:hAnsiTheme="minorHAnsi" w:cstheme="minorHAnsi"/>
                <w:b/>
                <w:bCs/>
              </w:rPr>
            </w:pPr>
          </w:p>
          <w:p w:rsidR="0081271C" w:rsidRDefault="0081271C" w:rsidP="00704F81">
            <w:pPr>
              <w:ind w:left="342" w:hanging="342"/>
              <w:rPr>
                <w:rFonts w:asciiTheme="minorHAnsi" w:hAnsiTheme="minorHAnsi" w:cstheme="minorHAnsi"/>
                <w:b/>
                <w:bCs/>
              </w:rPr>
            </w:pPr>
            <w:r>
              <w:rPr>
                <w:rFonts w:asciiTheme="minorHAnsi" w:hAnsiTheme="minorHAnsi" w:cstheme="minorHAnsi"/>
                <w:b/>
                <w:bCs/>
              </w:rPr>
              <w:t xml:space="preserve">8.  </w:t>
            </w:r>
            <w:r w:rsidRPr="005E1D19">
              <w:rPr>
                <w:rFonts w:asciiTheme="minorHAnsi" w:hAnsiTheme="minorHAnsi" w:cstheme="minorHAnsi"/>
                <w:b/>
                <w:bCs/>
              </w:rPr>
              <w:t>Look for and express regularity in repeated reasoning.</w:t>
            </w:r>
          </w:p>
          <w:p w:rsidR="007E30FA" w:rsidRDefault="007E30FA" w:rsidP="00704F81">
            <w:pPr>
              <w:ind w:left="342" w:hanging="342"/>
              <w:rPr>
                <w:rFonts w:asciiTheme="minorHAnsi" w:hAnsiTheme="minorHAnsi" w:cstheme="minorHAnsi"/>
                <w:b/>
                <w:bCs/>
              </w:rPr>
            </w:pPr>
          </w:p>
          <w:p w:rsidR="007E30FA" w:rsidRDefault="007E30FA" w:rsidP="00704F81">
            <w:pPr>
              <w:ind w:left="342" w:hanging="342"/>
              <w:rPr>
                <w:rFonts w:asciiTheme="minorHAnsi" w:hAnsiTheme="minorHAnsi" w:cstheme="minorHAnsi"/>
                <w:b/>
                <w:bCs/>
              </w:rPr>
            </w:pPr>
          </w:p>
          <w:p w:rsidR="007E30FA" w:rsidRPr="00DD7273" w:rsidRDefault="007E30FA" w:rsidP="00704F81">
            <w:pPr>
              <w:ind w:left="342" w:hanging="342"/>
              <w:rPr>
                <w:rFonts w:asciiTheme="minorHAnsi" w:hAnsiTheme="minorHAnsi" w:cstheme="minorHAnsi"/>
                <w:b/>
              </w:rPr>
            </w:pPr>
          </w:p>
        </w:tc>
      </w:tr>
    </w:tbl>
    <w:p w:rsidR="00E4254B" w:rsidRDefault="00E4254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310"/>
        <w:gridCol w:w="2700"/>
      </w:tblGrid>
      <w:tr w:rsidR="007E30FA" w:rsidRPr="00DD7273" w:rsidTr="00805A6B">
        <w:trPr>
          <w:trHeight w:val="503"/>
          <w:tblHeader/>
        </w:trPr>
        <w:tc>
          <w:tcPr>
            <w:tcW w:w="10278" w:type="dxa"/>
            <w:gridSpan w:val="3"/>
            <w:tcBorders>
              <w:bottom w:val="single" w:sz="4" w:space="0" w:color="auto"/>
              <w:right w:val="single" w:sz="4" w:space="0" w:color="auto"/>
            </w:tcBorders>
          </w:tcPr>
          <w:p w:rsidR="007E30FA" w:rsidRDefault="007E30FA" w:rsidP="007E30FA">
            <w:pPr>
              <w:autoSpaceDE w:val="0"/>
              <w:autoSpaceDN w:val="0"/>
              <w:adjustRightInd w:val="0"/>
              <w:spacing w:after="0" w:line="240" w:lineRule="auto"/>
              <w:rPr>
                <w:rFonts w:asciiTheme="minorHAnsi" w:hAnsiTheme="minorHAnsi" w:cstheme="minorHAnsi"/>
                <w:b/>
              </w:rPr>
            </w:pPr>
            <w:r w:rsidRPr="00DD7273">
              <w:rPr>
                <w:rFonts w:asciiTheme="minorHAnsi" w:hAnsiTheme="minorHAnsi" w:cstheme="minorHAnsi"/>
                <w:b/>
              </w:rPr>
              <w:t>DOMAIN: Measurement and Data</w:t>
            </w:r>
          </w:p>
          <w:p w:rsidR="007E30FA" w:rsidRPr="005E1D19" w:rsidRDefault="007E30FA" w:rsidP="007E30FA">
            <w:pPr>
              <w:autoSpaceDE w:val="0"/>
              <w:autoSpaceDN w:val="0"/>
              <w:adjustRightInd w:val="0"/>
              <w:spacing w:after="0" w:line="240" w:lineRule="auto"/>
              <w:rPr>
                <w:rFonts w:asciiTheme="minorHAnsi" w:hAnsiTheme="minorHAnsi" w:cstheme="minorHAnsi"/>
                <w:b/>
                <w:bCs/>
              </w:rPr>
            </w:pPr>
          </w:p>
        </w:tc>
      </w:tr>
      <w:tr w:rsidR="007E30FA" w:rsidRPr="00DD7273" w:rsidTr="00805A6B">
        <w:trPr>
          <w:trHeight w:val="503"/>
          <w:tblHeader/>
        </w:trPr>
        <w:tc>
          <w:tcPr>
            <w:tcW w:w="2268" w:type="dxa"/>
            <w:tcBorders>
              <w:right w:val="single" w:sz="4" w:space="0" w:color="auto"/>
            </w:tcBorders>
            <w:vAlign w:val="center"/>
          </w:tcPr>
          <w:p w:rsidR="007E30FA" w:rsidRPr="00DD7273" w:rsidRDefault="007E30FA" w:rsidP="006E4A90">
            <w:pPr>
              <w:jc w:val="center"/>
              <w:rPr>
                <w:rFonts w:asciiTheme="minorHAnsi" w:hAnsiTheme="minorHAnsi" w:cstheme="minorHAnsi"/>
                <w:b/>
              </w:rPr>
            </w:pPr>
            <w:r w:rsidRPr="00DD7273">
              <w:rPr>
                <w:rFonts w:asciiTheme="minorHAnsi" w:hAnsiTheme="minorHAnsi" w:cstheme="minorHAnsi"/>
                <w:b/>
              </w:rPr>
              <w:t>Cluster</w:t>
            </w:r>
          </w:p>
        </w:tc>
        <w:tc>
          <w:tcPr>
            <w:tcW w:w="5310" w:type="dxa"/>
            <w:tcBorders>
              <w:right w:val="single" w:sz="4" w:space="0" w:color="auto"/>
            </w:tcBorders>
            <w:vAlign w:val="center"/>
          </w:tcPr>
          <w:p w:rsidR="007E30FA" w:rsidRPr="00DD7273" w:rsidRDefault="007E30FA" w:rsidP="006E4A90">
            <w:pPr>
              <w:jc w:val="center"/>
              <w:rPr>
                <w:rFonts w:asciiTheme="minorHAnsi" w:hAnsiTheme="minorHAnsi" w:cstheme="minorHAnsi"/>
                <w:b/>
              </w:rPr>
            </w:pPr>
            <w:r w:rsidRPr="00DD7273">
              <w:rPr>
                <w:rFonts w:asciiTheme="minorHAnsi" w:hAnsiTheme="minorHAnsi" w:cstheme="minorHAnsi"/>
                <w:b/>
              </w:rPr>
              <w:t>Standard</w:t>
            </w:r>
          </w:p>
        </w:tc>
        <w:tc>
          <w:tcPr>
            <w:tcW w:w="2700" w:type="dxa"/>
            <w:tcBorders>
              <w:left w:val="single" w:sz="4" w:space="0" w:color="auto"/>
              <w:right w:val="single" w:sz="4" w:space="0" w:color="auto"/>
            </w:tcBorders>
            <w:vAlign w:val="center"/>
          </w:tcPr>
          <w:p w:rsidR="007E30FA" w:rsidRPr="00DD7273" w:rsidRDefault="007E30FA" w:rsidP="006E4A90">
            <w:pPr>
              <w:jc w:val="center"/>
              <w:rPr>
                <w:rFonts w:asciiTheme="minorHAnsi" w:hAnsiTheme="minorHAnsi" w:cstheme="minorHAnsi"/>
                <w:b/>
              </w:rPr>
            </w:pPr>
            <w:r w:rsidRPr="00DD7273">
              <w:rPr>
                <w:rFonts w:asciiTheme="minorHAnsi" w:hAnsiTheme="minorHAnsi" w:cstheme="minorHAnsi"/>
                <w:b/>
              </w:rPr>
              <w:t>Mathematical</w:t>
            </w:r>
            <w:r>
              <w:rPr>
                <w:rFonts w:asciiTheme="minorHAnsi" w:hAnsiTheme="minorHAnsi" w:cstheme="minorHAnsi"/>
                <w:b/>
              </w:rPr>
              <w:t xml:space="preserve"> </w:t>
            </w:r>
            <w:r w:rsidRPr="00DD7273">
              <w:rPr>
                <w:rFonts w:asciiTheme="minorHAnsi" w:hAnsiTheme="minorHAnsi" w:cstheme="minorHAnsi"/>
                <w:b/>
              </w:rPr>
              <w:t>Practices</w:t>
            </w:r>
          </w:p>
        </w:tc>
      </w:tr>
      <w:tr w:rsidR="00DC725A" w:rsidRPr="00DD7273" w:rsidTr="00805A6B">
        <w:trPr>
          <w:trHeight w:val="503"/>
        </w:trPr>
        <w:tc>
          <w:tcPr>
            <w:tcW w:w="2268" w:type="dxa"/>
            <w:tcBorders>
              <w:bottom w:val="single" w:sz="4" w:space="0" w:color="auto"/>
              <w:right w:val="single" w:sz="4" w:space="0" w:color="auto"/>
            </w:tcBorders>
          </w:tcPr>
          <w:p w:rsidR="00DC725A" w:rsidRPr="00DD7273" w:rsidRDefault="00DC725A" w:rsidP="00DC725A">
            <w:pPr>
              <w:rPr>
                <w:rFonts w:asciiTheme="minorHAnsi" w:hAnsiTheme="minorHAnsi" w:cstheme="minorHAnsi"/>
                <w:b/>
              </w:rPr>
            </w:pPr>
            <w:r w:rsidRPr="00DD7273">
              <w:rPr>
                <w:rFonts w:asciiTheme="minorHAnsi" w:hAnsiTheme="minorHAnsi" w:cstheme="minorHAnsi"/>
                <w:b/>
              </w:rPr>
              <w:t>Geometric measurement:  understand concepts of volume and relate volume to multiplication and to addition.</w:t>
            </w:r>
          </w:p>
          <w:p w:rsidR="00DC725A" w:rsidRPr="00DD7273" w:rsidRDefault="00DC725A" w:rsidP="00DC725A">
            <w:pPr>
              <w:rPr>
                <w:rFonts w:asciiTheme="minorHAnsi" w:hAnsiTheme="minorHAnsi" w:cstheme="minorHAnsi"/>
                <w:b/>
              </w:rPr>
            </w:pPr>
          </w:p>
        </w:tc>
        <w:tc>
          <w:tcPr>
            <w:tcW w:w="5310" w:type="dxa"/>
            <w:tcBorders>
              <w:right w:val="single" w:sz="4" w:space="0" w:color="auto"/>
            </w:tcBorders>
          </w:tcPr>
          <w:p w:rsidR="00DC725A" w:rsidRPr="00DD7273" w:rsidRDefault="00DC725A" w:rsidP="00DC725A">
            <w:pPr>
              <w:spacing w:after="0" w:line="240" w:lineRule="auto"/>
              <w:rPr>
                <w:rFonts w:asciiTheme="minorHAnsi" w:hAnsiTheme="minorHAnsi" w:cstheme="minorHAnsi"/>
                <w:b/>
              </w:rPr>
            </w:pPr>
            <w:r w:rsidRPr="00DD7273">
              <w:rPr>
                <w:rFonts w:asciiTheme="minorHAnsi" w:hAnsiTheme="minorHAnsi" w:cstheme="minorHAnsi"/>
                <w:b/>
              </w:rPr>
              <w:t>5.MD.4</w:t>
            </w:r>
          </w:p>
          <w:p w:rsidR="00DC725A" w:rsidRDefault="00DC725A" w:rsidP="00DC725A">
            <w:pPr>
              <w:pStyle w:val="ListParagraph"/>
              <w:spacing w:after="0" w:line="240" w:lineRule="auto"/>
              <w:ind w:left="0" w:hanging="18"/>
              <w:rPr>
                <w:rFonts w:asciiTheme="minorHAnsi" w:hAnsiTheme="minorHAnsi" w:cstheme="minorHAnsi"/>
                <w:b/>
                <w:color w:val="7030A0"/>
              </w:rPr>
            </w:pPr>
            <w:r w:rsidRPr="00DD7273">
              <w:rPr>
                <w:rFonts w:asciiTheme="minorHAnsi" w:hAnsiTheme="minorHAnsi" w:cstheme="minorHAnsi"/>
              </w:rPr>
              <w:t>Measure volumes by counting unit cubes</w:t>
            </w:r>
            <w:r w:rsidRPr="00DA3376">
              <w:rPr>
                <w:rFonts w:asciiTheme="minorHAnsi" w:hAnsiTheme="minorHAnsi" w:cstheme="minorHAnsi"/>
              </w:rPr>
              <w:t xml:space="preserve"> </w:t>
            </w:r>
            <w:r>
              <w:rPr>
                <w:rFonts w:asciiTheme="minorHAnsi" w:hAnsiTheme="minorHAnsi" w:cstheme="minorHAnsi"/>
                <w:u w:val="single"/>
              </w:rPr>
              <w:t>in tactile graphics</w:t>
            </w:r>
            <w:r w:rsidRPr="00DD7273">
              <w:rPr>
                <w:rFonts w:asciiTheme="minorHAnsi" w:hAnsiTheme="minorHAnsi" w:cstheme="minorHAnsi"/>
              </w:rPr>
              <w:t xml:space="preserve">, using cubic cm, cubic in, cubic </w:t>
            </w:r>
            <w:proofErr w:type="spellStart"/>
            <w:r w:rsidRPr="00DD7273">
              <w:rPr>
                <w:rFonts w:asciiTheme="minorHAnsi" w:hAnsiTheme="minorHAnsi" w:cstheme="minorHAnsi"/>
              </w:rPr>
              <w:t>ft</w:t>
            </w:r>
            <w:proofErr w:type="spellEnd"/>
            <w:r w:rsidRPr="00DD7273">
              <w:rPr>
                <w:rFonts w:asciiTheme="minorHAnsi" w:hAnsiTheme="minorHAnsi" w:cstheme="minorHAnsi"/>
              </w:rPr>
              <w:t>, and improvised units.</w:t>
            </w:r>
            <w:r>
              <w:rPr>
                <w:rFonts w:asciiTheme="minorHAnsi" w:hAnsiTheme="minorHAnsi" w:cstheme="minorHAnsi"/>
              </w:rPr>
              <w:t xml:space="preserve"> </w:t>
            </w:r>
            <w:r w:rsidRPr="00DD7273">
              <w:rPr>
                <w:rFonts w:asciiTheme="minorHAnsi" w:hAnsiTheme="minorHAnsi" w:cstheme="minorHAnsi"/>
                <w:b/>
                <w:color w:val="7030A0"/>
              </w:rPr>
              <w:t>SC 5</w:t>
            </w:r>
          </w:p>
          <w:p w:rsidR="00DC725A" w:rsidRPr="00DD7273" w:rsidRDefault="00DC725A" w:rsidP="00DC725A">
            <w:pPr>
              <w:spacing w:after="0" w:line="240" w:lineRule="auto"/>
              <w:rPr>
                <w:rFonts w:asciiTheme="minorHAnsi" w:hAnsiTheme="minorHAnsi" w:cstheme="minorHAnsi"/>
                <w:b/>
                <w:color w:val="FF0000"/>
              </w:rPr>
            </w:pPr>
            <w:r w:rsidRPr="00DD7273">
              <w:rPr>
                <w:rFonts w:asciiTheme="minorHAnsi" w:hAnsiTheme="minorHAnsi" w:cstheme="minorHAnsi"/>
                <w:b/>
                <w:color w:val="FF0000"/>
              </w:rPr>
              <w:t>Essential Skills and Knowledge</w:t>
            </w:r>
          </w:p>
          <w:p w:rsidR="00DC725A" w:rsidRPr="007E30FA" w:rsidRDefault="00DC725A" w:rsidP="00DC725A">
            <w:pPr>
              <w:pStyle w:val="ListParagraph"/>
              <w:numPr>
                <w:ilvl w:val="0"/>
                <w:numId w:val="140"/>
              </w:numPr>
              <w:spacing w:after="0" w:line="240" w:lineRule="auto"/>
              <w:ind w:left="792" w:hanging="540"/>
              <w:rPr>
                <w:rFonts w:asciiTheme="minorHAnsi" w:hAnsiTheme="minorHAnsi" w:cstheme="minorHAnsi"/>
                <w:b/>
                <w:color w:val="FF0000"/>
              </w:rPr>
            </w:pPr>
            <w:r w:rsidRPr="007E30FA">
              <w:rPr>
                <w:rFonts w:asciiTheme="minorHAnsi" w:hAnsiTheme="minorHAnsi" w:cstheme="minorHAnsi"/>
                <w:b/>
                <w:color w:val="FF0000"/>
              </w:rPr>
              <w:t xml:space="preserve">See the skills and knowledge that are stated in the Standard </w:t>
            </w:r>
          </w:p>
          <w:p w:rsidR="00DC725A" w:rsidRDefault="00DC725A" w:rsidP="00DC725A">
            <w:pPr>
              <w:pStyle w:val="ListParagraph"/>
              <w:spacing w:after="0" w:line="240" w:lineRule="auto"/>
              <w:ind w:left="360"/>
              <w:rPr>
                <w:rFonts w:asciiTheme="minorHAnsi" w:hAnsiTheme="minorHAnsi" w:cstheme="minorHAnsi"/>
                <w:b/>
                <w:color w:val="7030A0"/>
              </w:rPr>
            </w:pPr>
          </w:p>
          <w:p w:rsidR="00DC725A" w:rsidRPr="00DD7273" w:rsidRDefault="00DC725A" w:rsidP="00DC725A">
            <w:pPr>
              <w:spacing w:after="0" w:line="240" w:lineRule="auto"/>
              <w:rPr>
                <w:rFonts w:asciiTheme="minorHAnsi" w:hAnsiTheme="minorHAnsi" w:cstheme="minorHAnsi"/>
                <w:b/>
              </w:rPr>
            </w:pPr>
            <w:r w:rsidRPr="00DD7273">
              <w:rPr>
                <w:rFonts w:asciiTheme="minorHAnsi" w:hAnsiTheme="minorHAnsi" w:cstheme="minorHAnsi"/>
                <w:b/>
              </w:rPr>
              <w:t>5.MD.5</w:t>
            </w:r>
          </w:p>
          <w:p w:rsidR="00DC725A" w:rsidRDefault="00DC725A" w:rsidP="00DC725A">
            <w:pPr>
              <w:spacing w:after="0" w:line="240" w:lineRule="auto"/>
              <w:rPr>
                <w:rFonts w:asciiTheme="minorHAnsi" w:hAnsiTheme="minorHAnsi" w:cstheme="minorHAnsi"/>
              </w:rPr>
            </w:pPr>
            <w:r w:rsidRPr="00DD7273">
              <w:rPr>
                <w:rFonts w:asciiTheme="minorHAnsi" w:hAnsiTheme="minorHAnsi" w:cstheme="minorHAnsi"/>
              </w:rPr>
              <w:t>Relate volume to the operations of multiplication and addition and solve real world and mathematical problems involving volume.</w:t>
            </w:r>
          </w:p>
          <w:p w:rsidR="00DC725A" w:rsidRPr="00DD7273" w:rsidRDefault="00DC725A" w:rsidP="00DC725A">
            <w:pPr>
              <w:numPr>
                <w:ilvl w:val="0"/>
                <w:numId w:val="143"/>
              </w:numPr>
              <w:tabs>
                <w:tab w:val="clear" w:pos="1080"/>
              </w:tabs>
              <w:spacing w:after="0" w:line="240" w:lineRule="auto"/>
              <w:ind w:left="713"/>
              <w:rPr>
                <w:rFonts w:asciiTheme="minorHAnsi" w:hAnsiTheme="minorHAnsi" w:cstheme="minorHAnsi"/>
                <w:b/>
              </w:rPr>
            </w:pPr>
            <w:r w:rsidRPr="00DD7273">
              <w:rPr>
                <w:rFonts w:asciiTheme="minorHAnsi" w:hAnsiTheme="minorHAnsi" w:cstheme="minorHAnsi"/>
              </w:rPr>
              <w:t xml:space="preserve">Find the volume of a </w:t>
            </w:r>
            <w:r w:rsidRPr="00DD7273">
              <w:rPr>
                <w:rFonts w:asciiTheme="minorHAnsi" w:hAnsiTheme="minorHAnsi" w:cstheme="minorHAnsi"/>
                <w:color w:val="0066FF"/>
              </w:rPr>
              <w:t>right rectangular prism</w:t>
            </w:r>
            <w:r w:rsidRPr="00DD7273">
              <w:rPr>
                <w:rFonts w:asciiTheme="minorHAnsi" w:hAnsiTheme="minorHAnsi" w:cstheme="minorHAnsi"/>
              </w:rPr>
              <w:t xml:space="preserve">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DC725A" w:rsidRPr="00DD7273" w:rsidRDefault="00DC725A" w:rsidP="00DC725A">
            <w:pPr>
              <w:spacing w:after="0" w:line="240" w:lineRule="auto"/>
              <w:ind w:left="1062" w:hanging="360"/>
              <w:rPr>
                <w:rFonts w:asciiTheme="minorHAnsi" w:hAnsiTheme="minorHAnsi" w:cstheme="minorHAnsi"/>
                <w:b/>
                <w:color w:val="FF0000"/>
              </w:rPr>
            </w:pPr>
            <w:r w:rsidRPr="00DD7273">
              <w:rPr>
                <w:rFonts w:asciiTheme="minorHAnsi" w:hAnsiTheme="minorHAnsi" w:cstheme="minorHAnsi"/>
                <w:b/>
                <w:color w:val="FF0000"/>
              </w:rPr>
              <w:t>Essential Skills and Knowledge</w:t>
            </w:r>
          </w:p>
          <w:p w:rsidR="00DC725A" w:rsidRDefault="00DC725A" w:rsidP="00DC725A">
            <w:pPr>
              <w:pStyle w:val="ListParagraph"/>
              <w:numPr>
                <w:ilvl w:val="0"/>
                <w:numId w:val="140"/>
              </w:numPr>
              <w:spacing w:after="0" w:line="240" w:lineRule="auto"/>
              <w:ind w:left="1062"/>
              <w:rPr>
                <w:rFonts w:asciiTheme="minorHAnsi" w:hAnsiTheme="minorHAnsi" w:cstheme="minorHAnsi"/>
                <w:color w:val="FF0000"/>
              </w:rPr>
            </w:pPr>
            <w:r w:rsidRPr="00DD7273">
              <w:rPr>
                <w:rFonts w:asciiTheme="minorHAnsi" w:hAnsiTheme="minorHAnsi" w:cstheme="minorHAnsi"/>
                <w:color w:val="FF0000"/>
              </w:rPr>
              <w:t>See the skills and knowledge that are stated in the Standard.</w:t>
            </w:r>
          </w:p>
          <w:p w:rsidR="00DC725A" w:rsidRPr="0081325D" w:rsidRDefault="00DC725A" w:rsidP="00DC725A">
            <w:pPr>
              <w:numPr>
                <w:ilvl w:val="0"/>
                <w:numId w:val="143"/>
              </w:numPr>
              <w:tabs>
                <w:tab w:val="clear" w:pos="1080"/>
                <w:tab w:val="num" w:pos="713"/>
              </w:tabs>
              <w:spacing w:after="0" w:line="240" w:lineRule="auto"/>
              <w:ind w:left="713"/>
              <w:rPr>
                <w:rFonts w:asciiTheme="minorHAnsi" w:hAnsiTheme="minorHAnsi" w:cstheme="minorHAnsi"/>
                <w:b/>
              </w:rPr>
            </w:pPr>
            <w:r w:rsidRPr="00DD7273">
              <w:rPr>
                <w:rFonts w:asciiTheme="minorHAnsi" w:hAnsiTheme="minorHAnsi" w:cstheme="minorHAnsi"/>
              </w:rPr>
              <w:t>Apply the formulas V =(l)(w)(h) and V = (b)(h) for rectangular prisms to find volumes of</w:t>
            </w:r>
            <w:r>
              <w:rPr>
                <w:rFonts w:asciiTheme="minorHAnsi" w:hAnsiTheme="minorHAnsi" w:cstheme="minorHAnsi"/>
                <w:u w:val="single"/>
              </w:rPr>
              <w:t xml:space="preserve"> </w:t>
            </w:r>
            <w:r w:rsidRPr="00DD7273">
              <w:rPr>
                <w:rFonts w:asciiTheme="minorHAnsi" w:hAnsiTheme="minorHAnsi" w:cstheme="minorHAnsi"/>
              </w:rPr>
              <w:t xml:space="preserve">right rectangular prisms with whole-number </w:t>
            </w:r>
            <w:r>
              <w:rPr>
                <w:rFonts w:asciiTheme="minorHAnsi" w:hAnsiTheme="minorHAnsi" w:cstheme="minorHAnsi"/>
              </w:rPr>
              <w:t xml:space="preserve">edge lengths in the context of </w:t>
            </w:r>
            <w:r w:rsidRPr="00DD7273">
              <w:rPr>
                <w:rFonts w:asciiTheme="minorHAnsi" w:hAnsiTheme="minorHAnsi" w:cstheme="minorHAnsi"/>
              </w:rPr>
              <w:t>solving real world and mathematical problems.</w:t>
            </w:r>
          </w:p>
          <w:p w:rsidR="00DC725A" w:rsidRPr="00DD7273" w:rsidRDefault="00DC725A" w:rsidP="00DC725A">
            <w:pPr>
              <w:spacing w:after="0" w:line="240" w:lineRule="auto"/>
              <w:ind w:left="1062" w:hanging="360"/>
              <w:rPr>
                <w:rFonts w:asciiTheme="minorHAnsi" w:hAnsiTheme="minorHAnsi" w:cstheme="minorHAnsi"/>
                <w:b/>
                <w:color w:val="FF0000"/>
              </w:rPr>
            </w:pPr>
            <w:r w:rsidRPr="00DD7273">
              <w:rPr>
                <w:rFonts w:asciiTheme="minorHAnsi" w:hAnsiTheme="minorHAnsi" w:cstheme="minorHAnsi"/>
                <w:b/>
                <w:color w:val="FF0000"/>
              </w:rPr>
              <w:t>Essential Skills and Knowledge</w:t>
            </w:r>
          </w:p>
          <w:p w:rsidR="00DC725A" w:rsidRDefault="00DC725A" w:rsidP="00DC725A">
            <w:pPr>
              <w:pStyle w:val="ListParagraph"/>
              <w:numPr>
                <w:ilvl w:val="0"/>
                <w:numId w:val="140"/>
              </w:numPr>
              <w:spacing w:after="0" w:line="240" w:lineRule="auto"/>
              <w:ind w:left="1062"/>
              <w:rPr>
                <w:rFonts w:asciiTheme="minorHAnsi" w:hAnsiTheme="minorHAnsi" w:cstheme="minorHAnsi"/>
                <w:b/>
                <w:color w:val="FF0000"/>
              </w:rPr>
            </w:pPr>
            <w:r w:rsidRPr="007E30FA">
              <w:rPr>
                <w:rFonts w:asciiTheme="minorHAnsi" w:hAnsiTheme="minorHAnsi" w:cstheme="minorHAnsi"/>
                <w:b/>
                <w:color w:val="FF0000"/>
              </w:rPr>
              <w:t>See the skills and knowledge that are stated in the Standard.</w:t>
            </w:r>
          </w:p>
          <w:p w:rsidR="00DC725A" w:rsidRPr="0081325D" w:rsidRDefault="00DC725A" w:rsidP="00DC725A">
            <w:pPr>
              <w:spacing w:after="0" w:line="240" w:lineRule="auto"/>
              <w:ind w:left="720" w:hanging="378"/>
              <w:rPr>
                <w:rFonts w:asciiTheme="minorHAnsi" w:hAnsiTheme="minorHAnsi" w:cstheme="minorHAnsi"/>
                <w:b/>
                <w:color w:val="FF0000"/>
              </w:rPr>
            </w:pPr>
            <w:r w:rsidRPr="00DC725A">
              <w:rPr>
                <w:rFonts w:asciiTheme="minorHAnsi" w:hAnsiTheme="minorHAnsi" w:cstheme="minorHAnsi"/>
                <w:b/>
              </w:rPr>
              <w:t xml:space="preserve">c. </w:t>
            </w:r>
            <w:r>
              <w:rPr>
                <w:rFonts w:asciiTheme="minorHAnsi" w:hAnsiTheme="minorHAnsi" w:cstheme="minorHAnsi"/>
              </w:rPr>
              <w:t xml:space="preserve">   </w:t>
            </w:r>
            <w:r w:rsidRPr="00C21D7E">
              <w:rPr>
                <w:rFonts w:asciiTheme="minorHAnsi" w:hAnsiTheme="minorHAnsi" w:cstheme="minorHAnsi"/>
              </w:rPr>
              <w:t xml:space="preserve">Recognize volume as additive. Find volumes of solid figures composed of two non-overlapping </w:t>
            </w:r>
            <w:r w:rsidRPr="00C21D7E">
              <w:rPr>
                <w:rFonts w:asciiTheme="minorHAnsi" w:hAnsiTheme="minorHAnsi" w:cstheme="minorHAnsi"/>
                <w:color w:val="0066FF"/>
              </w:rPr>
              <w:t>right rectangular prisms</w:t>
            </w:r>
            <w:r w:rsidRPr="00C21D7E">
              <w:rPr>
                <w:rFonts w:asciiTheme="minorHAnsi" w:hAnsiTheme="minorHAnsi" w:cstheme="minorHAnsi"/>
              </w:rPr>
              <w:t xml:space="preserve"> by adding the volumes of the non-overlapping parts, applying this technique to solve real world problems.</w:t>
            </w:r>
          </w:p>
          <w:p w:rsidR="00DC725A" w:rsidRPr="00C21D7E" w:rsidRDefault="00DC725A" w:rsidP="00DC725A">
            <w:pPr>
              <w:spacing w:after="0" w:line="240" w:lineRule="auto"/>
              <w:ind w:left="1062" w:hanging="360"/>
              <w:rPr>
                <w:rFonts w:asciiTheme="minorHAnsi" w:hAnsiTheme="minorHAnsi" w:cstheme="minorHAnsi"/>
                <w:b/>
                <w:color w:val="FF0000"/>
              </w:rPr>
            </w:pPr>
            <w:r w:rsidRPr="00C21D7E">
              <w:rPr>
                <w:rFonts w:asciiTheme="minorHAnsi" w:hAnsiTheme="minorHAnsi" w:cstheme="minorHAnsi"/>
                <w:b/>
                <w:color w:val="FF0000"/>
              </w:rPr>
              <w:t>Essential Skills and Knowledge</w:t>
            </w:r>
          </w:p>
          <w:p w:rsidR="00DC725A" w:rsidRPr="00805A6B" w:rsidRDefault="00DC725A" w:rsidP="006D4D9E">
            <w:pPr>
              <w:pStyle w:val="ListParagraph"/>
              <w:numPr>
                <w:ilvl w:val="0"/>
                <w:numId w:val="358"/>
              </w:numPr>
              <w:spacing w:after="0" w:line="240" w:lineRule="auto"/>
              <w:rPr>
                <w:rFonts w:asciiTheme="minorHAnsi" w:hAnsiTheme="minorHAnsi" w:cstheme="minorHAnsi"/>
                <w:b/>
                <w:color w:val="FF0000"/>
              </w:rPr>
            </w:pPr>
            <w:r w:rsidRPr="00805A6B">
              <w:rPr>
                <w:rFonts w:asciiTheme="minorHAnsi" w:hAnsiTheme="minorHAnsi" w:cstheme="minorHAnsi"/>
                <w:b/>
                <w:color w:val="FF0000"/>
              </w:rPr>
              <w:t>Knowledge that the volume of a prism is the area of the Base times the height.</w:t>
            </w:r>
          </w:p>
          <w:p w:rsidR="00DC725A" w:rsidRPr="00DD7273" w:rsidRDefault="00DC725A" w:rsidP="00DC725A">
            <w:pPr>
              <w:rPr>
                <w:rFonts w:asciiTheme="minorHAnsi" w:hAnsiTheme="minorHAnsi" w:cstheme="minorHAnsi"/>
                <w:b/>
              </w:rPr>
            </w:pPr>
          </w:p>
        </w:tc>
        <w:tc>
          <w:tcPr>
            <w:tcW w:w="2700" w:type="dxa"/>
            <w:tcBorders>
              <w:left w:val="single" w:sz="4" w:space="0" w:color="auto"/>
              <w:right w:val="single" w:sz="4" w:space="0" w:color="auto"/>
            </w:tcBorders>
          </w:tcPr>
          <w:p w:rsidR="00805A6B" w:rsidRPr="005E1D19" w:rsidRDefault="00805A6B" w:rsidP="006D4D9E">
            <w:pPr>
              <w:numPr>
                <w:ilvl w:val="0"/>
                <w:numId w:val="360"/>
              </w:numPr>
              <w:autoSpaceDE w:val="0"/>
              <w:autoSpaceDN w:val="0"/>
              <w:adjustRightInd w:val="0"/>
              <w:spacing w:after="0" w:line="240" w:lineRule="auto"/>
              <w:ind w:left="342" w:hanging="342"/>
              <w:rPr>
                <w:rFonts w:asciiTheme="minorHAnsi" w:hAnsiTheme="minorHAnsi" w:cstheme="minorHAnsi"/>
                <w:b/>
                <w:bCs/>
              </w:rPr>
            </w:pPr>
            <w:r w:rsidRPr="005E1D19">
              <w:rPr>
                <w:rFonts w:asciiTheme="minorHAnsi" w:hAnsiTheme="minorHAnsi" w:cstheme="minorHAnsi"/>
                <w:b/>
                <w:bCs/>
              </w:rPr>
              <w:t>Make sense of problems and persevere in solving them.</w:t>
            </w:r>
          </w:p>
          <w:p w:rsidR="00805A6B" w:rsidRPr="005E1D19" w:rsidRDefault="00805A6B" w:rsidP="00805A6B">
            <w:pPr>
              <w:autoSpaceDE w:val="0"/>
              <w:autoSpaceDN w:val="0"/>
              <w:adjustRightInd w:val="0"/>
              <w:ind w:left="342" w:hanging="342"/>
              <w:rPr>
                <w:rFonts w:asciiTheme="minorHAnsi" w:hAnsiTheme="minorHAnsi" w:cstheme="minorHAnsi"/>
                <w:b/>
                <w:bCs/>
              </w:rPr>
            </w:pPr>
          </w:p>
          <w:p w:rsidR="00805A6B" w:rsidRPr="005E1D19" w:rsidRDefault="00805A6B" w:rsidP="006D4D9E">
            <w:pPr>
              <w:numPr>
                <w:ilvl w:val="0"/>
                <w:numId w:val="360"/>
              </w:numPr>
              <w:autoSpaceDE w:val="0"/>
              <w:autoSpaceDN w:val="0"/>
              <w:adjustRightInd w:val="0"/>
              <w:spacing w:after="0" w:line="240" w:lineRule="auto"/>
              <w:ind w:left="342" w:hanging="342"/>
              <w:rPr>
                <w:rFonts w:asciiTheme="minorHAnsi" w:hAnsiTheme="minorHAnsi" w:cstheme="minorHAnsi"/>
                <w:b/>
                <w:bCs/>
              </w:rPr>
            </w:pPr>
            <w:r w:rsidRPr="005E1D19">
              <w:rPr>
                <w:rFonts w:asciiTheme="minorHAnsi" w:hAnsiTheme="minorHAnsi" w:cstheme="minorHAnsi"/>
                <w:b/>
                <w:bCs/>
              </w:rPr>
              <w:t>Reason abstractly and quantitatively.</w:t>
            </w:r>
          </w:p>
          <w:p w:rsidR="00805A6B" w:rsidRPr="005E1D19" w:rsidRDefault="00805A6B" w:rsidP="00805A6B">
            <w:pPr>
              <w:autoSpaceDE w:val="0"/>
              <w:autoSpaceDN w:val="0"/>
              <w:adjustRightInd w:val="0"/>
              <w:ind w:left="342" w:hanging="342"/>
              <w:rPr>
                <w:rFonts w:asciiTheme="minorHAnsi" w:hAnsiTheme="minorHAnsi" w:cstheme="minorHAnsi"/>
                <w:b/>
                <w:bCs/>
              </w:rPr>
            </w:pPr>
          </w:p>
          <w:p w:rsidR="00805A6B" w:rsidRPr="005E1D19" w:rsidRDefault="00805A6B" w:rsidP="006D4D9E">
            <w:pPr>
              <w:numPr>
                <w:ilvl w:val="0"/>
                <w:numId w:val="360"/>
              </w:numPr>
              <w:autoSpaceDE w:val="0"/>
              <w:autoSpaceDN w:val="0"/>
              <w:adjustRightInd w:val="0"/>
              <w:spacing w:after="0" w:line="240" w:lineRule="auto"/>
              <w:ind w:left="342" w:hanging="342"/>
              <w:rPr>
                <w:rFonts w:asciiTheme="minorHAnsi" w:hAnsiTheme="minorHAnsi" w:cstheme="minorHAnsi"/>
                <w:b/>
                <w:bCs/>
              </w:rPr>
            </w:pPr>
            <w:r w:rsidRPr="005E1D19">
              <w:rPr>
                <w:rFonts w:asciiTheme="minorHAnsi" w:hAnsiTheme="minorHAnsi" w:cstheme="minorHAnsi"/>
                <w:b/>
                <w:bCs/>
              </w:rPr>
              <w:t>Construct viable arguments and critique the reasoning of others.</w:t>
            </w:r>
          </w:p>
          <w:p w:rsidR="00805A6B" w:rsidRPr="005E1D19" w:rsidRDefault="00805A6B" w:rsidP="00805A6B">
            <w:pPr>
              <w:autoSpaceDE w:val="0"/>
              <w:autoSpaceDN w:val="0"/>
              <w:adjustRightInd w:val="0"/>
              <w:ind w:left="342" w:hanging="342"/>
              <w:rPr>
                <w:rFonts w:asciiTheme="minorHAnsi" w:hAnsiTheme="minorHAnsi" w:cstheme="minorHAnsi"/>
                <w:b/>
                <w:bCs/>
              </w:rPr>
            </w:pPr>
          </w:p>
          <w:p w:rsidR="00805A6B" w:rsidRPr="005E1D19" w:rsidRDefault="00805A6B" w:rsidP="006D4D9E">
            <w:pPr>
              <w:numPr>
                <w:ilvl w:val="0"/>
                <w:numId w:val="360"/>
              </w:numPr>
              <w:autoSpaceDE w:val="0"/>
              <w:autoSpaceDN w:val="0"/>
              <w:adjustRightInd w:val="0"/>
              <w:spacing w:after="0" w:line="240" w:lineRule="auto"/>
              <w:ind w:left="342" w:hanging="342"/>
              <w:rPr>
                <w:rFonts w:asciiTheme="minorHAnsi" w:hAnsiTheme="minorHAnsi" w:cstheme="minorHAnsi"/>
                <w:b/>
                <w:bCs/>
              </w:rPr>
            </w:pPr>
            <w:r w:rsidRPr="005E1D19">
              <w:rPr>
                <w:rFonts w:asciiTheme="minorHAnsi" w:hAnsiTheme="minorHAnsi" w:cstheme="minorHAnsi"/>
                <w:b/>
                <w:bCs/>
              </w:rPr>
              <w:t>Model with mathematics.</w:t>
            </w:r>
          </w:p>
          <w:p w:rsidR="00805A6B" w:rsidRPr="005E1D19" w:rsidRDefault="00805A6B" w:rsidP="00805A6B">
            <w:pPr>
              <w:autoSpaceDE w:val="0"/>
              <w:autoSpaceDN w:val="0"/>
              <w:adjustRightInd w:val="0"/>
              <w:ind w:left="342" w:hanging="342"/>
              <w:rPr>
                <w:rFonts w:asciiTheme="minorHAnsi" w:hAnsiTheme="minorHAnsi" w:cstheme="minorHAnsi"/>
                <w:b/>
                <w:bCs/>
              </w:rPr>
            </w:pPr>
          </w:p>
          <w:p w:rsidR="00805A6B" w:rsidRPr="005E1D19" w:rsidRDefault="00805A6B" w:rsidP="006D4D9E">
            <w:pPr>
              <w:numPr>
                <w:ilvl w:val="0"/>
                <w:numId w:val="360"/>
              </w:numPr>
              <w:autoSpaceDE w:val="0"/>
              <w:autoSpaceDN w:val="0"/>
              <w:adjustRightInd w:val="0"/>
              <w:spacing w:after="0" w:line="240" w:lineRule="auto"/>
              <w:ind w:left="342" w:hanging="342"/>
              <w:rPr>
                <w:rFonts w:asciiTheme="minorHAnsi" w:hAnsiTheme="minorHAnsi" w:cstheme="minorHAnsi"/>
                <w:b/>
                <w:bCs/>
              </w:rPr>
            </w:pPr>
            <w:r w:rsidRPr="005E1D19">
              <w:rPr>
                <w:rFonts w:asciiTheme="minorHAnsi" w:hAnsiTheme="minorHAnsi" w:cstheme="minorHAnsi"/>
                <w:b/>
                <w:bCs/>
              </w:rPr>
              <w:t>Use appropriate tools strategically.</w:t>
            </w:r>
          </w:p>
          <w:p w:rsidR="00805A6B" w:rsidRPr="005E1D19" w:rsidRDefault="00805A6B" w:rsidP="00805A6B">
            <w:pPr>
              <w:autoSpaceDE w:val="0"/>
              <w:autoSpaceDN w:val="0"/>
              <w:adjustRightInd w:val="0"/>
              <w:ind w:left="342" w:hanging="342"/>
              <w:rPr>
                <w:rFonts w:asciiTheme="minorHAnsi" w:hAnsiTheme="minorHAnsi" w:cstheme="minorHAnsi"/>
                <w:b/>
                <w:bCs/>
              </w:rPr>
            </w:pPr>
          </w:p>
          <w:p w:rsidR="00805A6B" w:rsidRPr="005E1D19" w:rsidRDefault="00805A6B" w:rsidP="006D4D9E">
            <w:pPr>
              <w:numPr>
                <w:ilvl w:val="0"/>
                <w:numId w:val="360"/>
              </w:numPr>
              <w:autoSpaceDE w:val="0"/>
              <w:autoSpaceDN w:val="0"/>
              <w:adjustRightInd w:val="0"/>
              <w:spacing w:after="0" w:line="240" w:lineRule="auto"/>
              <w:ind w:left="342" w:hanging="342"/>
              <w:rPr>
                <w:rFonts w:asciiTheme="minorHAnsi" w:hAnsiTheme="minorHAnsi" w:cstheme="minorHAnsi"/>
                <w:b/>
                <w:bCs/>
              </w:rPr>
            </w:pPr>
            <w:r w:rsidRPr="005E1D19">
              <w:rPr>
                <w:rFonts w:asciiTheme="minorHAnsi" w:hAnsiTheme="minorHAnsi" w:cstheme="minorHAnsi"/>
                <w:b/>
                <w:bCs/>
              </w:rPr>
              <w:t>Attend to precision.</w:t>
            </w:r>
          </w:p>
          <w:p w:rsidR="00805A6B" w:rsidRPr="005E1D19" w:rsidRDefault="00805A6B" w:rsidP="00805A6B">
            <w:pPr>
              <w:autoSpaceDE w:val="0"/>
              <w:autoSpaceDN w:val="0"/>
              <w:adjustRightInd w:val="0"/>
              <w:ind w:left="342" w:hanging="342"/>
              <w:rPr>
                <w:rFonts w:asciiTheme="minorHAnsi" w:hAnsiTheme="minorHAnsi" w:cstheme="minorHAnsi"/>
                <w:b/>
                <w:bCs/>
              </w:rPr>
            </w:pPr>
          </w:p>
          <w:p w:rsidR="00805A6B" w:rsidRPr="005E1D19" w:rsidRDefault="00805A6B" w:rsidP="006D4D9E">
            <w:pPr>
              <w:numPr>
                <w:ilvl w:val="0"/>
                <w:numId w:val="360"/>
              </w:numPr>
              <w:autoSpaceDE w:val="0"/>
              <w:autoSpaceDN w:val="0"/>
              <w:adjustRightInd w:val="0"/>
              <w:spacing w:after="0" w:line="240" w:lineRule="auto"/>
              <w:ind w:left="342" w:hanging="342"/>
              <w:rPr>
                <w:rFonts w:asciiTheme="minorHAnsi" w:hAnsiTheme="minorHAnsi" w:cstheme="minorHAnsi"/>
                <w:b/>
                <w:bCs/>
              </w:rPr>
            </w:pPr>
            <w:r w:rsidRPr="005E1D19">
              <w:rPr>
                <w:rFonts w:asciiTheme="minorHAnsi" w:hAnsiTheme="minorHAnsi" w:cstheme="minorHAnsi"/>
                <w:b/>
                <w:bCs/>
              </w:rPr>
              <w:t>Look for and make use of structure.</w:t>
            </w:r>
          </w:p>
          <w:p w:rsidR="00805A6B" w:rsidRPr="005E1D19" w:rsidRDefault="00805A6B" w:rsidP="00805A6B">
            <w:pPr>
              <w:autoSpaceDE w:val="0"/>
              <w:autoSpaceDN w:val="0"/>
              <w:adjustRightInd w:val="0"/>
              <w:ind w:left="342" w:hanging="342"/>
              <w:rPr>
                <w:rFonts w:asciiTheme="minorHAnsi" w:hAnsiTheme="minorHAnsi" w:cstheme="minorHAnsi"/>
                <w:b/>
                <w:bCs/>
              </w:rPr>
            </w:pPr>
          </w:p>
          <w:p w:rsidR="00DC725A" w:rsidRPr="00DD7273" w:rsidRDefault="00805A6B" w:rsidP="00805A6B">
            <w:pPr>
              <w:rPr>
                <w:rFonts w:asciiTheme="minorHAnsi" w:hAnsiTheme="minorHAnsi" w:cstheme="minorHAnsi"/>
                <w:b/>
              </w:rPr>
            </w:pPr>
            <w:r w:rsidRPr="007E30FA">
              <w:rPr>
                <w:rFonts w:asciiTheme="minorHAnsi" w:hAnsiTheme="minorHAnsi" w:cstheme="minorHAnsi"/>
                <w:b/>
                <w:bCs/>
              </w:rPr>
              <w:t>Look for and express regularity in repeated reasoning.</w:t>
            </w:r>
          </w:p>
        </w:tc>
      </w:tr>
    </w:tbl>
    <w:p w:rsidR="00DC725A" w:rsidRDefault="00DC725A"/>
    <w:p w:rsidR="00595C50" w:rsidRDefault="00595C50">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5310"/>
        <w:gridCol w:w="2700"/>
      </w:tblGrid>
      <w:tr w:rsidR="00FD00D4" w:rsidRPr="00EE60CC" w:rsidTr="00FF620F">
        <w:trPr>
          <w:trHeight w:val="272"/>
          <w:tblHeader/>
        </w:trPr>
        <w:tc>
          <w:tcPr>
            <w:tcW w:w="7560" w:type="dxa"/>
            <w:gridSpan w:val="2"/>
            <w:tcBorders>
              <w:right w:val="single" w:sz="4" w:space="0" w:color="auto"/>
            </w:tcBorders>
          </w:tcPr>
          <w:p w:rsidR="00FD00D4" w:rsidRPr="00EE60CC" w:rsidRDefault="00FD00D4" w:rsidP="00214828">
            <w:pPr>
              <w:rPr>
                <w:rFonts w:asciiTheme="minorHAnsi" w:hAnsiTheme="minorHAnsi" w:cstheme="minorHAnsi"/>
                <w:b/>
              </w:rPr>
            </w:pPr>
            <w:r w:rsidRPr="00EE60CC">
              <w:rPr>
                <w:rFonts w:asciiTheme="minorHAnsi" w:hAnsiTheme="minorHAnsi" w:cstheme="minorHAnsi"/>
                <w:b/>
              </w:rPr>
              <w:t>DOMAIN: Geometry</w:t>
            </w:r>
          </w:p>
        </w:tc>
        <w:tc>
          <w:tcPr>
            <w:tcW w:w="2700" w:type="dxa"/>
            <w:tcBorders>
              <w:top w:val="single" w:sz="4" w:space="0" w:color="auto"/>
              <w:left w:val="single" w:sz="4" w:space="0" w:color="auto"/>
              <w:bottom w:val="single" w:sz="4" w:space="0" w:color="auto"/>
              <w:right w:val="single" w:sz="4" w:space="0" w:color="auto"/>
            </w:tcBorders>
          </w:tcPr>
          <w:p w:rsidR="00FD00D4" w:rsidRPr="00EE60CC" w:rsidRDefault="00FD00D4" w:rsidP="00214828">
            <w:pPr>
              <w:rPr>
                <w:rFonts w:asciiTheme="minorHAnsi" w:hAnsiTheme="minorHAnsi" w:cstheme="minorHAnsi"/>
              </w:rPr>
            </w:pPr>
          </w:p>
        </w:tc>
      </w:tr>
      <w:tr w:rsidR="00FD00D4" w:rsidRPr="00EE60CC" w:rsidTr="00FF620F">
        <w:trPr>
          <w:trHeight w:val="557"/>
          <w:tblHeader/>
        </w:trPr>
        <w:tc>
          <w:tcPr>
            <w:tcW w:w="2250" w:type="dxa"/>
            <w:tcBorders>
              <w:right w:val="single" w:sz="4" w:space="0" w:color="auto"/>
            </w:tcBorders>
            <w:vAlign w:val="center"/>
          </w:tcPr>
          <w:p w:rsidR="00FD00D4" w:rsidRPr="00EE60CC" w:rsidRDefault="00FD00D4" w:rsidP="00214828">
            <w:pPr>
              <w:jc w:val="center"/>
              <w:rPr>
                <w:rFonts w:asciiTheme="minorHAnsi" w:hAnsiTheme="minorHAnsi" w:cstheme="minorHAnsi"/>
                <w:b/>
              </w:rPr>
            </w:pPr>
            <w:r w:rsidRPr="00EE60CC">
              <w:rPr>
                <w:rFonts w:asciiTheme="minorHAnsi" w:hAnsiTheme="minorHAnsi" w:cstheme="minorHAnsi"/>
                <w:b/>
              </w:rPr>
              <w:t>Cluster</w:t>
            </w:r>
          </w:p>
        </w:tc>
        <w:tc>
          <w:tcPr>
            <w:tcW w:w="5310" w:type="dxa"/>
            <w:tcBorders>
              <w:right w:val="single" w:sz="4" w:space="0" w:color="auto"/>
            </w:tcBorders>
            <w:vAlign w:val="center"/>
          </w:tcPr>
          <w:p w:rsidR="00FD00D4" w:rsidRPr="00EE60CC" w:rsidRDefault="00FD00D4" w:rsidP="00214828">
            <w:pPr>
              <w:jc w:val="center"/>
              <w:rPr>
                <w:rFonts w:asciiTheme="minorHAnsi" w:hAnsiTheme="minorHAnsi" w:cstheme="minorHAnsi"/>
                <w:b/>
              </w:rPr>
            </w:pPr>
            <w:r w:rsidRPr="00EE60CC">
              <w:rPr>
                <w:rFonts w:asciiTheme="minorHAnsi" w:hAnsiTheme="minorHAnsi" w:cstheme="minorHAnsi"/>
                <w:b/>
              </w:rPr>
              <w:t>Standard</w:t>
            </w:r>
          </w:p>
        </w:tc>
        <w:tc>
          <w:tcPr>
            <w:tcW w:w="2700" w:type="dxa"/>
            <w:tcBorders>
              <w:top w:val="single" w:sz="4" w:space="0" w:color="auto"/>
              <w:left w:val="single" w:sz="4" w:space="0" w:color="auto"/>
              <w:bottom w:val="single" w:sz="4" w:space="0" w:color="auto"/>
              <w:right w:val="single" w:sz="4" w:space="0" w:color="auto"/>
            </w:tcBorders>
            <w:vAlign w:val="center"/>
          </w:tcPr>
          <w:p w:rsidR="00FD00D4" w:rsidRPr="00EE60CC" w:rsidRDefault="00FD00D4" w:rsidP="00ED2C4B">
            <w:pPr>
              <w:jc w:val="center"/>
              <w:rPr>
                <w:rFonts w:asciiTheme="minorHAnsi" w:hAnsiTheme="minorHAnsi" w:cstheme="minorHAnsi"/>
                <w:b/>
              </w:rPr>
            </w:pPr>
            <w:r w:rsidRPr="00EE60CC">
              <w:rPr>
                <w:rFonts w:asciiTheme="minorHAnsi" w:hAnsiTheme="minorHAnsi" w:cstheme="minorHAnsi"/>
                <w:b/>
              </w:rPr>
              <w:t>Mathematical</w:t>
            </w:r>
            <w:r w:rsidR="00ED2C4B">
              <w:rPr>
                <w:rFonts w:asciiTheme="minorHAnsi" w:hAnsiTheme="minorHAnsi" w:cstheme="minorHAnsi"/>
                <w:b/>
              </w:rPr>
              <w:t xml:space="preserve"> </w:t>
            </w:r>
            <w:r w:rsidRPr="00EE60CC">
              <w:rPr>
                <w:rFonts w:asciiTheme="minorHAnsi" w:hAnsiTheme="minorHAnsi" w:cstheme="minorHAnsi"/>
                <w:b/>
              </w:rPr>
              <w:t>Practices</w:t>
            </w:r>
          </w:p>
        </w:tc>
      </w:tr>
      <w:tr w:rsidR="00FD00D4" w:rsidRPr="00EE60CC" w:rsidTr="00FF620F">
        <w:trPr>
          <w:trHeight w:val="272"/>
        </w:trPr>
        <w:tc>
          <w:tcPr>
            <w:tcW w:w="2250" w:type="dxa"/>
            <w:tcBorders>
              <w:right w:val="single" w:sz="4" w:space="0" w:color="auto"/>
            </w:tcBorders>
            <w:vAlign w:val="center"/>
          </w:tcPr>
          <w:p w:rsidR="00FD00D4" w:rsidRPr="00EE60CC" w:rsidRDefault="00FD00D4" w:rsidP="00214828">
            <w:pPr>
              <w:rPr>
                <w:rFonts w:asciiTheme="minorHAnsi" w:hAnsiTheme="minorHAnsi" w:cstheme="minorHAnsi"/>
                <w:b/>
              </w:rPr>
            </w:pPr>
            <w:r w:rsidRPr="00EE60CC">
              <w:rPr>
                <w:rFonts w:asciiTheme="minorHAnsi" w:hAnsiTheme="minorHAnsi" w:cstheme="minorHAnsi"/>
                <w:b/>
              </w:rPr>
              <w:t>Graph points on the coordinate plane to solve real-world and mathematical problems.</w:t>
            </w:r>
          </w:p>
        </w:tc>
        <w:tc>
          <w:tcPr>
            <w:tcW w:w="5310" w:type="dxa"/>
            <w:tcBorders>
              <w:right w:val="single" w:sz="4" w:space="0" w:color="auto"/>
            </w:tcBorders>
            <w:vAlign w:val="center"/>
          </w:tcPr>
          <w:p w:rsidR="00FD00D4" w:rsidRPr="00EE60CC" w:rsidRDefault="00FD00D4" w:rsidP="004C2429">
            <w:pPr>
              <w:spacing w:after="0" w:line="240" w:lineRule="auto"/>
              <w:rPr>
                <w:rFonts w:asciiTheme="minorHAnsi" w:hAnsiTheme="minorHAnsi" w:cstheme="minorHAnsi"/>
                <w:b/>
              </w:rPr>
            </w:pPr>
            <w:r w:rsidRPr="00EE60CC">
              <w:rPr>
                <w:rFonts w:asciiTheme="minorHAnsi" w:hAnsiTheme="minorHAnsi" w:cstheme="minorHAnsi"/>
                <w:b/>
              </w:rPr>
              <w:t>5.G.1</w:t>
            </w:r>
          </w:p>
          <w:p w:rsidR="00FD00D4" w:rsidRPr="00EE60CC" w:rsidRDefault="007C2796" w:rsidP="004C2429">
            <w:pPr>
              <w:spacing w:after="0" w:line="240" w:lineRule="auto"/>
              <w:rPr>
                <w:rFonts w:asciiTheme="minorHAnsi" w:hAnsiTheme="minorHAnsi" w:cstheme="minorHAnsi"/>
              </w:rPr>
            </w:pPr>
            <w:r>
              <w:rPr>
                <w:rFonts w:asciiTheme="minorHAnsi" w:hAnsiTheme="minorHAnsi" w:cstheme="minorHAnsi"/>
                <w:u w:val="single"/>
              </w:rPr>
              <w:t>Using tactile graphics of</w:t>
            </w:r>
            <w:r w:rsidRPr="00EE60CC">
              <w:rPr>
                <w:rFonts w:asciiTheme="minorHAnsi" w:hAnsiTheme="minorHAnsi" w:cstheme="minorHAnsi"/>
              </w:rPr>
              <w:t xml:space="preserve"> </w:t>
            </w:r>
            <w:r w:rsidR="00FD00D4" w:rsidRPr="007C2796">
              <w:rPr>
                <w:rFonts w:asciiTheme="minorHAnsi" w:hAnsiTheme="minorHAnsi" w:cstheme="minorHAnsi"/>
                <w:strike/>
              </w:rPr>
              <w:t>Use</w:t>
            </w:r>
            <w:r w:rsidR="00FD00D4" w:rsidRPr="00EE60CC">
              <w:rPr>
                <w:rFonts w:asciiTheme="minorHAnsi" w:hAnsiTheme="minorHAnsi" w:cstheme="minorHAnsi"/>
              </w:rPr>
              <w:t xml:space="preserve"> a pair of perpendicular number lines, called </w:t>
            </w:r>
            <w:r w:rsidR="00FD00D4" w:rsidRPr="00EE60CC">
              <w:rPr>
                <w:rFonts w:asciiTheme="minorHAnsi" w:hAnsiTheme="minorHAnsi" w:cstheme="minorHAnsi"/>
                <w:color w:val="0066FF"/>
              </w:rPr>
              <w:t>axes</w:t>
            </w:r>
            <w:r w:rsidR="00FD00D4" w:rsidRPr="00EE60CC">
              <w:rPr>
                <w:rFonts w:asciiTheme="minorHAnsi" w:hAnsiTheme="minorHAnsi" w:cstheme="minorHAnsi"/>
              </w:rPr>
              <w:t xml:space="preserve">, to define a </w:t>
            </w:r>
            <w:r w:rsidR="00FD00D4" w:rsidRPr="00EE60CC">
              <w:rPr>
                <w:rFonts w:asciiTheme="minorHAnsi" w:hAnsiTheme="minorHAnsi" w:cstheme="minorHAnsi"/>
                <w:color w:val="0066FF"/>
              </w:rPr>
              <w:t>coordinate system,</w:t>
            </w:r>
            <w:r w:rsidR="00FD00D4" w:rsidRPr="00EE60CC">
              <w:rPr>
                <w:rFonts w:asciiTheme="minorHAnsi" w:hAnsiTheme="minorHAnsi" w:cstheme="minorHAnsi"/>
              </w:rPr>
              <w:t xml:space="preserve">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w:t>
            </w:r>
            <w:r w:rsidR="00FD00D4" w:rsidRPr="00EE60CC">
              <w:rPr>
                <w:rFonts w:asciiTheme="minorHAnsi" w:hAnsiTheme="minorHAnsi" w:cstheme="minorHAnsi"/>
                <w:color w:val="0066FF"/>
              </w:rPr>
              <w:t>axis</w:t>
            </w:r>
            <w:r w:rsidR="00FD00D4" w:rsidRPr="00EE60CC">
              <w:rPr>
                <w:rFonts w:asciiTheme="minorHAnsi" w:hAnsiTheme="minorHAnsi" w:cstheme="minorHAnsi"/>
              </w:rPr>
              <w:t xml:space="preserve">, and the second number indicates how far to travel in the direction of the second </w:t>
            </w:r>
            <w:r w:rsidR="00FD00D4" w:rsidRPr="00EE60CC">
              <w:rPr>
                <w:rFonts w:asciiTheme="minorHAnsi" w:hAnsiTheme="minorHAnsi" w:cstheme="minorHAnsi"/>
                <w:color w:val="0066FF"/>
              </w:rPr>
              <w:t>axis</w:t>
            </w:r>
            <w:r w:rsidR="00FD00D4" w:rsidRPr="00EE60CC">
              <w:rPr>
                <w:rFonts w:asciiTheme="minorHAnsi" w:hAnsiTheme="minorHAnsi" w:cstheme="minorHAnsi"/>
              </w:rPr>
              <w:t xml:space="preserve">, with the convention that the names of the two </w:t>
            </w:r>
            <w:r w:rsidR="00FD00D4" w:rsidRPr="00EE60CC">
              <w:rPr>
                <w:rFonts w:asciiTheme="minorHAnsi" w:hAnsiTheme="minorHAnsi" w:cstheme="minorHAnsi"/>
                <w:color w:val="0066FF"/>
              </w:rPr>
              <w:t>axes</w:t>
            </w:r>
            <w:r w:rsidR="00FD00D4" w:rsidRPr="00EE60CC">
              <w:rPr>
                <w:rFonts w:asciiTheme="minorHAnsi" w:hAnsiTheme="minorHAnsi" w:cstheme="minorHAnsi"/>
              </w:rPr>
              <w:t xml:space="preserve"> and the coordinates correspond (e.g., x-axis and x-coordinate, y-axis and y-coordinate).</w:t>
            </w:r>
          </w:p>
          <w:p w:rsidR="00FD00D4" w:rsidRPr="00EE60CC" w:rsidRDefault="00FD00D4" w:rsidP="004C2429">
            <w:pPr>
              <w:spacing w:after="0" w:line="240" w:lineRule="auto"/>
              <w:rPr>
                <w:rFonts w:asciiTheme="minorHAnsi" w:hAnsiTheme="minorHAnsi" w:cstheme="minorHAnsi"/>
                <w:b/>
                <w:color w:val="FF0000"/>
              </w:rPr>
            </w:pPr>
            <w:r w:rsidRPr="00EE60CC">
              <w:rPr>
                <w:rFonts w:asciiTheme="minorHAnsi" w:hAnsiTheme="minorHAnsi" w:cstheme="minorHAnsi"/>
                <w:b/>
                <w:color w:val="FF0000"/>
              </w:rPr>
              <w:t>Essential Skills and Knowledge</w:t>
            </w:r>
          </w:p>
          <w:p w:rsidR="00FD00D4" w:rsidRPr="00CD286B" w:rsidRDefault="00FD00D4" w:rsidP="00CD286B">
            <w:pPr>
              <w:pStyle w:val="ListParagraph"/>
              <w:numPr>
                <w:ilvl w:val="0"/>
                <w:numId w:val="140"/>
              </w:numPr>
              <w:spacing w:after="0" w:line="240" w:lineRule="auto"/>
              <w:ind w:left="792"/>
              <w:rPr>
                <w:rFonts w:asciiTheme="minorHAnsi" w:hAnsiTheme="minorHAnsi" w:cstheme="minorHAnsi"/>
                <w:b/>
                <w:color w:val="FF0000"/>
              </w:rPr>
            </w:pPr>
            <w:r w:rsidRPr="00CD286B">
              <w:rPr>
                <w:rFonts w:asciiTheme="minorHAnsi" w:hAnsiTheme="minorHAnsi" w:cstheme="minorHAnsi"/>
                <w:b/>
                <w:color w:val="FF0000"/>
              </w:rPr>
              <w:t>See the skills and knowledge that are stated in the Standard.</w:t>
            </w:r>
          </w:p>
          <w:p w:rsidR="00FD00D4" w:rsidRPr="00EE60CC" w:rsidRDefault="00FD00D4" w:rsidP="004C2429">
            <w:pPr>
              <w:pStyle w:val="ListParagraph"/>
              <w:spacing w:after="0" w:line="240" w:lineRule="auto"/>
              <w:ind w:left="360"/>
              <w:rPr>
                <w:rFonts w:asciiTheme="minorHAnsi" w:hAnsiTheme="minorHAnsi" w:cstheme="minorHAnsi"/>
                <w:color w:val="FF0000"/>
              </w:rPr>
            </w:pPr>
          </w:p>
          <w:p w:rsidR="00FD00D4" w:rsidRPr="00EE60CC" w:rsidRDefault="00FD00D4" w:rsidP="004C2429">
            <w:pPr>
              <w:spacing w:after="0" w:line="240" w:lineRule="auto"/>
              <w:rPr>
                <w:rFonts w:asciiTheme="minorHAnsi" w:hAnsiTheme="minorHAnsi" w:cstheme="minorHAnsi"/>
                <w:b/>
              </w:rPr>
            </w:pPr>
            <w:r w:rsidRPr="00EE60CC">
              <w:rPr>
                <w:rFonts w:asciiTheme="minorHAnsi" w:hAnsiTheme="minorHAnsi" w:cstheme="minorHAnsi"/>
                <w:b/>
              </w:rPr>
              <w:t>5.G.2</w:t>
            </w:r>
          </w:p>
          <w:p w:rsidR="00FD00D4" w:rsidRPr="00EE60CC" w:rsidRDefault="00FD00D4" w:rsidP="004C2429">
            <w:pPr>
              <w:spacing w:after="0" w:line="240" w:lineRule="auto"/>
              <w:rPr>
                <w:rFonts w:asciiTheme="minorHAnsi" w:hAnsiTheme="minorHAnsi" w:cstheme="minorHAnsi"/>
              </w:rPr>
            </w:pPr>
            <w:r w:rsidRPr="00EE60CC">
              <w:rPr>
                <w:rFonts w:asciiTheme="minorHAnsi" w:hAnsiTheme="minorHAnsi" w:cstheme="minorHAnsi"/>
              </w:rPr>
              <w:t xml:space="preserve">Represent real world and mathematical problems by graphing points in the first </w:t>
            </w:r>
            <w:r w:rsidRPr="00EE60CC">
              <w:rPr>
                <w:rFonts w:asciiTheme="minorHAnsi" w:hAnsiTheme="minorHAnsi" w:cstheme="minorHAnsi"/>
                <w:color w:val="0066FF"/>
              </w:rPr>
              <w:t>quadrant</w:t>
            </w:r>
            <w:r w:rsidRPr="00EE60CC">
              <w:rPr>
                <w:rFonts w:asciiTheme="minorHAnsi" w:hAnsiTheme="minorHAnsi" w:cstheme="minorHAnsi"/>
              </w:rPr>
              <w:t xml:space="preserve"> of the coordinate plane</w:t>
            </w:r>
            <w:r w:rsidR="005519AD">
              <w:rPr>
                <w:rFonts w:asciiTheme="minorHAnsi" w:hAnsiTheme="minorHAnsi" w:cstheme="minorHAnsi"/>
                <w:u w:val="single"/>
              </w:rPr>
              <w:t xml:space="preserve"> using a tactile graphics</w:t>
            </w:r>
            <w:r w:rsidRPr="00EE60CC">
              <w:rPr>
                <w:rFonts w:asciiTheme="minorHAnsi" w:hAnsiTheme="minorHAnsi" w:cstheme="minorHAnsi"/>
              </w:rPr>
              <w:t>, and interpret coordinate values of points in the context of the situation.</w:t>
            </w:r>
          </w:p>
          <w:p w:rsidR="00FD00D4" w:rsidRPr="00EE60CC" w:rsidRDefault="00FD00D4" w:rsidP="004C2429">
            <w:pPr>
              <w:spacing w:after="0" w:line="240" w:lineRule="auto"/>
              <w:rPr>
                <w:rFonts w:asciiTheme="minorHAnsi" w:hAnsiTheme="minorHAnsi" w:cstheme="minorHAnsi"/>
                <w:b/>
                <w:color w:val="FF0000"/>
              </w:rPr>
            </w:pPr>
            <w:r w:rsidRPr="00EE60CC">
              <w:rPr>
                <w:rFonts w:asciiTheme="minorHAnsi" w:hAnsiTheme="minorHAnsi" w:cstheme="minorHAnsi"/>
                <w:b/>
                <w:color w:val="FF0000"/>
              </w:rPr>
              <w:t>Essential Skills and Knowledge</w:t>
            </w:r>
          </w:p>
          <w:p w:rsidR="00FD00D4" w:rsidRPr="00CD286B" w:rsidRDefault="00FD00D4" w:rsidP="00CD286B">
            <w:pPr>
              <w:pStyle w:val="ListParagraph"/>
              <w:numPr>
                <w:ilvl w:val="0"/>
                <w:numId w:val="140"/>
              </w:numPr>
              <w:spacing w:after="0" w:line="240" w:lineRule="auto"/>
              <w:ind w:left="792"/>
              <w:rPr>
                <w:rFonts w:asciiTheme="minorHAnsi" w:hAnsiTheme="minorHAnsi" w:cstheme="minorHAnsi"/>
                <w:b/>
                <w:color w:val="FF0000"/>
              </w:rPr>
            </w:pPr>
            <w:r w:rsidRPr="00CD286B">
              <w:rPr>
                <w:rFonts w:asciiTheme="minorHAnsi" w:hAnsiTheme="minorHAnsi" w:cstheme="minorHAnsi"/>
                <w:b/>
                <w:color w:val="FF0000"/>
              </w:rPr>
              <w:t>See the skills and knowledge that are stated in the Standard.</w:t>
            </w:r>
          </w:p>
          <w:p w:rsidR="00EE60CC" w:rsidRPr="00EE60CC" w:rsidRDefault="00FD00D4" w:rsidP="00CD286B">
            <w:pPr>
              <w:spacing w:after="0" w:line="240" w:lineRule="auto"/>
              <w:ind w:left="792"/>
              <w:rPr>
                <w:rFonts w:asciiTheme="minorHAnsi" w:hAnsiTheme="minorHAnsi" w:cstheme="minorHAnsi"/>
                <w:b/>
              </w:rPr>
            </w:pPr>
            <w:r w:rsidRPr="00CD286B">
              <w:rPr>
                <w:rFonts w:asciiTheme="minorHAnsi" w:hAnsiTheme="minorHAnsi" w:cstheme="minorHAnsi"/>
                <w:b/>
                <w:color w:val="7030A0"/>
              </w:rPr>
              <w:t>SC 5</w:t>
            </w:r>
          </w:p>
        </w:tc>
        <w:tc>
          <w:tcPr>
            <w:tcW w:w="2700" w:type="dxa"/>
            <w:vMerge w:val="restart"/>
            <w:tcBorders>
              <w:top w:val="single" w:sz="4" w:space="0" w:color="auto"/>
              <w:left w:val="single" w:sz="4" w:space="0" w:color="auto"/>
              <w:right w:val="single" w:sz="4" w:space="0" w:color="auto"/>
            </w:tcBorders>
            <w:vAlign w:val="center"/>
          </w:tcPr>
          <w:p w:rsidR="00FD00D4" w:rsidRDefault="00FD00D4" w:rsidP="00214828">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1.  Make sense of problems and persevere in solving them.</w:t>
            </w:r>
          </w:p>
          <w:p w:rsidR="00CD286B" w:rsidRPr="005E1D19" w:rsidRDefault="00CD286B" w:rsidP="00214828">
            <w:pPr>
              <w:autoSpaceDE w:val="0"/>
              <w:autoSpaceDN w:val="0"/>
              <w:adjustRightInd w:val="0"/>
              <w:ind w:left="252" w:hanging="252"/>
              <w:rPr>
                <w:rFonts w:asciiTheme="minorHAnsi" w:hAnsiTheme="minorHAnsi" w:cstheme="minorHAnsi"/>
                <w:b/>
                <w:bCs/>
              </w:rPr>
            </w:pPr>
          </w:p>
          <w:p w:rsidR="00FD00D4" w:rsidRDefault="00FD00D4" w:rsidP="00214828">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2. Reason abstractly and quantitatively.</w:t>
            </w:r>
          </w:p>
          <w:p w:rsidR="00CD286B" w:rsidRPr="005E1D19" w:rsidRDefault="00CD286B" w:rsidP="00214828">
            <w:pPr>
              <w:autoSpaceDE w:val="0"/>
              <w:autoSpaceDN w:val="0"/>
              <w:adjustRightInd w:val="0"/>
              <w:ind w:left="252" w:hanging="252"/>
              <w:rPr>
                <w:rFonts w:asciiTheme="minorHAnsi" w:hAnsiTheme="minorHAnsi" w:cstheme="minorHAnsi"/>
                <w:b/>
                <w:bCs/>
              </w:rPr>
            </w:pPr>
          </w:p>
          <w:p w:rsidR="00FD00D4" w:rsidRDefault="00FD00D4" w:rsidP="00214828">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3.  Construct viable arguments and critique the reasoning of others.</w:t>
            </w:r>
          </w:p>
          <w:p w:rsidR="00CD286B" w:rsidRPr="005E1D19" w:rsidRDefault="00CD286B" w:rsidP="00214828">
            <w:pPr>
              <w:autoSpaceDE w:val="0"/>
              <w:autoSpaceDN w:val="0"/>
              <w:adjustRightInd w:val="0"/>
              <w:ind w:left="252" w:hanging="252"/>
              <w:rPr>
                <w:rFonts w:asciiTheme="minorHAnsi" w:hAnsiTheme="minorHAnsi" w:cstheme="minorHAnsi"/>
                <w:b/>
                <w:bCs/>
              </w:rPr>
            </w:pPr>
          </w:p>
          <w:p w:rsidR="00FD00D4" w:rsidRDefault="00FD00D4" w:rsidP="00214828">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4.  Model with mathematics.</w:t>
            </w:r>
          </w:p>
          <w:p w:rsidR="00FD00D4" w:rsidRDefault="00FD00D4" w:rsidP="00214828">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5.  Use appropriate tools strategically.</w:t>
            </w:r>
          </w:p>
          <w:p w:rsidR="00CD286B" w:rsidRPr="005E1D19" w:rsidRDefault="00CD286B" w:rsidP="00214828">
            <w:pPr>
              <w:autoSpaceDE w:val="0"/>
              <w:autoSpaceDN w:val="0"/>
              <w:adjustRightInd w:val="0"/>
              <w:ind w:left="252" w:hanging="252"/>
              <w:rPr>
                <w:rFonts w:asciiTheme="minorHAnsi" w:hAnsiTheme="minorHAnsi" w:cstheme="minorHAnsi"/>
                <w:b/>
                <w:bCs/>
              </w:rPr>
            </w:pPr>
          </w:p>
          <w:p w:rsidR="00FD00D4" w:rsidRDefault="00FD00D4" w:rsidP="00214828">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6.  Attend to precision.</w:t>
            </w:r>
          </w:p>
          <w:p w:rsidR="00CD286B" w:rsidRPr="005E1D19" w:rsidRDefault="00CD286B" w:rsidP="00214828">
            <w:pPr>
              <w:autoSpaceDE w:val="0"/>
              <w:autoSpaceDN w:val="0"/>
              <w:adjustRightInd w:val="0"/>
              <w:ind w:left="252" w:hanging="252"/>
              <w:rPr>
                <w:rFonts w:asciiTheme="minorHAnsi" w:hAnsiTheme="minorHAnsi" w:cstheme="minorHAnsi"/>
                <w:b/>
                <w:bCs/>
              </w:rPr>
            </w:pPr>
          </w:p>
          <w:p w:rsidR="00FD00D4" w:rsidRDefault="00FD00D4" w:rsidP="00214828">
            <w:pPr>
              <w:autoSpaceDE w:val="0"/>
              <w:autoSpaceDN w:val="0"/>
              <w:adjustRightInd w:val="0"/>
              <w:ind w:left="252" w:hanging="252"/>
              <w:rPr>
                <w:rFonts w:asciiTheme="minorHAnsi" w:hAnsiTheme="minorHAnsi" w:cstheme="minorHAnsi"/>
                <w:b/>
                <w:bCs/>
              </w:rPr>
            </w:pPr>
            <w:r w:rsidRPr="005E1D19">
              <w:rPr>
                <w:rFonts w:asciiTheme="minorHAnsi" w:hAnsiTheme="minorHAnsi" w:cstheme="minorHAnsi"/>
                <w:b/>
                <w:bCs/>
              </w:rPr>
              <w:t>7.  Look for and make use of structure.</w:t>
            </w:r>
          </w:p>
          <w:p w:rsidR="00CD286B" w:rsidRPr="005E1D19" w:rsidRDefault="00CD286B" w:rsidP="00214828">
            <w:pPr>
              <w:autoSpaceDE w:val="0"/>
              <w:autoSpaceDN w:val="0"/>
              <w:adjustRightInd w:val="0"/>
              <w:ind w:left="252" w:hanging="252"/>
              <w:rPr>
                <w:rFonts w:asciiTheme="minorHAnsi" w:hAnsiTheme="minorHAnsi" w:cstheme="minorHAnsi"/>
                <w:b/>
                <w:bCs/>
              </w:rPr>
            </w:pPr>
          </w:p>
          <w:p w:rsidR="00FD00D4" w:rsidRPr="005E1D19" w:rsidRDefault="00FD00D4" w:rsidP="00214828">
            <w:pPr>
              <w:ind w:left="252" w:hanging="252"/>
              <w:rPr>
                <w:rFonts w:asciiTheme="minorHAnsi" w:hAnsiTheme="minorHAnsi" w:cstheme="minorHAnsi"/>
                <w:b/>
                <w:bCs/>
              </w:rPr>
            </w:pPr>
            <w:r w:rsidRPr="005E1D19">
              <w:rPr>
                <w:rFonts w:asciiTheme="minorHAnsi" w:hAnsiTheme="minorHAnsi" w:cstheme="minorHAnsi"/>
                <w:b/>
                <w:bCs/>
              </w:rPr>
              <w:t>8.  Look for and express regularity in repeated reasoning.</w:t>
            </w:r>
          </w:p>
          <w:p w:rsidR="00EE60CC" w:rsidRDefault="00EE60CC" w:rsidP="00CD286B">
            <w:pPr>
              <w:autoSpaceDE w:val="0"/>
              <w:autoSpaceDN w:val="0"/>
              <w:adjustRightInd w:val="0"/>
              <w:spacing w:line="240" w:lineRule="auto"/>
              <w:ind w:left="252" w:hanging="252"/>
              <w:rPr>
                <w:rFonts w:asciiTheme="minorHAnsi" w:hAnsiTheme="minorHAnsi" w:cstheme="minorHAnsi"/>
                <w:b/>
                <w:bCs/>
              </w:rPr>
            </w:pPr>
            <w:r w:rsidRPr="005E1D19">
              <w:rPr>
                <w:rFonts w:asciiTheme="minorHAnsi" w:hAnsiTheme="minorHAnsi" w:cstheme="minorHAnsi"/>
                <w:b/>
                <w:bCs/>
              </w:rPr>
              <w:t>1.  Make sense of problems and persevere in solving them.</w:t>
            </w:r>
          </w:p>
          <w:p w:rsidR="00CD286B" w:rsidRPr="005E1D19" w:rsidRDefault="00CD286B" w:rsidP="00CD286B">
            <w:pPr>
              <w:autoSpaceDE w:val="0"/>
              <w:autoSpaceDN w:val="0"/>
              <w:adjustRightInd w:val="0"/>
              <w:spacing w:line="240" w:lineRule="auto"/>
              <w:ind w:left="252" w:hanging="252"/>
              <w:rPr>
                <w:rFonts w:asciiTheme="minorHAnsi" w:hAnsiTheme="minorHAnsi" w:cstheme="minorHAnsi"/>
                <w:b/>
                <w:bCs/>
              </w:rPr>
            </w:pPr>
          </w:p>
          <w:p w:rsidR="00EE60CC" w:rsidRDefault="00EE60CC" w:rsidP="00CD286B">
            <w:pPr>
              <w:autoSpaceDE w:val="0"/>
              <w:autoSpaceDN w:val="0"/>
              <w:adjustRightInd w:val="0"/>
              <w:spacing w:line="240" w:lineRule="auto"/>
              <w:ind w:left="252" w:hanging="252"/>
              <w:rPr>
                <w:rFonts w:asciiTheme="minorHAnsi" w:hAnsiTheme="minorHAnsi" w:cstheme="minorHAnsi"/>
                <w:b/>
                <w:bCs/>
              </w:rPr>
            </w:pPr>
            <w:r w:rsidRPr="005E1D19">
              <w:rPr>
                <w:rFonts w:asciiTheme="minorHAnsi" w:hAnsiTheme="minorHAnsi" w:cstheme="minorHAnsi"/>
                <w:b/>
                <w:bCs/>
              </w:rPr>
              <w:t>2.  Reason abstractly and quantitatively.</w:t>
            </w:r>
          </w:p>
          <w:p w:rsidR="00CD286B" w:rsidRPr="005E1D19" w:rsidRDefault="00CD286B" w:rsidP="00CD286B">
            <w:pPr>
              <w:autoSpaceDE w:val="0"/>
              <w:autoSpaceDN w:val="0"/>
              <w:adjustRightInd w:val="0"/>
              <w:spacing w:line="240" w:lineRule="auto"/>
              <w:ind w:left="252" w:hanging="252"/>
              <w:rPr>
                <w:rFonts w:asciiTheme="minorHAnsi" w:hAnsiTheme="minorHAnsi" w:cstheme="minorHAnsi"/>
                <w:b/>
                <w:bCs/>
              </w:rPr>
            </w:pPr>
          </w:p>
          <w:p w:rsidR="00EE60CC" w:rsidRDefault="00EE60CC" w:rsidP="00CD286B">
            <w:pPr>
              <w:autoSpaceDE w:val="0"/>
              <w:autoSpaceDN w:val="0"/>
              <w:adjustRightInd w:val="0"/>
              <w:spacing w:line="240" w:lineRule="auto"/>
              <w:ind w:left="252" w:hanging="252"/>
              <w:rPr>
                <w:rFonts w:asciiTheme="minorHAnsi" w:hAnsiTheme="minorHAnsi" w:cstheme="minorHAnsi"/>
                <w:b/>
                <w:bCs/>
              </w:rPr>
            </w:pPr>
            <w:r w:rsidRPr="005E1D19">
              <w:rPr>
                <w:rFonts w:asciiTheme="minorHAnsi" w:hAnsiTheme="minorHAnsi" w:cstheme="minorHAnsi"/>
                <w:b/>
                <w:bCs/>
              </w:rPr>
              <w:t>3.  Construct viable arguments and critique the reasoning of others.</w:t>
            </w:r>
          </w:p>
          <w:p w:rsidR="00CD286B" w:rsidRPr="005E1D19" w:rsidRDefault="00CD286B" w:rsidP="00CD286B">
            <w:pPr>
              <w:autoSpaceDE w:val="0"/>
              <w:autoSpaceDN w:val="0"/>
              <w:adjustRightInd w:val="0"/>
              <w:spacing w:line="240" w:lineRule="auto"/>
              <w:ind w:left="252" w:hanging="252"/>
              <w:rPr>
                <w:rFonts w:asciiTheme="minorHAnsi" w:hAnsiTheme="minorHAnsi" w:cstheme="minorHAnsi"/>
                <w:b/>
                <w:bCs/>
              </w:rPr>
            </w:pPr>
          </w:p>
          <w:p w:rsidR="00EE60CC" w:rsidRDefault="00EE60CC" w:rsidP="00CD286B">
            <w:pPr>
              <w:autoSpaceDE w:val="0"/>
              <w:autoSpaceDN w:val="0"/>
              <w:adjustRightInd w:val="0"/>
              <w:spacing w:line="240" w:lineRule="auto"/>
              <w:ind w:left="252" w:hanging="252"/>
              <w:rPr>
                <w:rFonts w:asciiTheme="minorHAnsi" w:hAnsiTheme="minorHAnsi" w:cstheme="minorHAnsi"/>
                <w:b/>
                <w:bCs/>
              </w:rPr>
            </w:pPr>
            <w:r w:rsidRPr="005E1D19">
              <w:rPr>
                <w:rFonts w:asciiTheme="minorHAnsi" w:hAnsiTheme="minorHAnsi" w:cstheme="minorHAnsi"/>
                <w:b/>
                <w:bCs/>
              </w:rPr>
              <w:t>4.  Model with mathematics.</w:t>
            </w:r>
          </w:p>
          <w:p w:rsidR="00CD286B" w:rsidRPr="005E1D19" w:rsidRDefault="00CD286B" w:rsidP="00CD286B">
            <w:pPr>
              <w:autoSpaceDE w:val="0"/>
              <w:autoSpaceDN w:val="0"/>
              <w:adjustRightInd w:val="0"/>
              <w:spacing w:line="240" w:lineRule="auto"/>
              <w:ind w:left="252" w:hanging="252"/>
              <w:rPr>
                <w:rFonts w:asciiTheme="minorHAnsi" w:hAnsiTheme="minorHAnsi" w:cstheme="minorHAnsi"/>
                <w:b/>
                <w:bCs/>
              </w:rPr>
            </w:pPr>
          </w:p>
          <w:p w:rsidR="00EE60CC" w:rsidRDefault="00EE60CC" w:rsidP="00CD286B">
            <w:pPr>
              <w:autoSpaceDE w:val="0"/>
              <w:autoSpaceDN w:val="0"/>
              <w:adjustRightInd w:val="0"/>
              <w:spacing w:line="240" w:lineRule="auto"/>
              <w:ind w:left="252" w:hanging="252"/>
              <w:rPr>
                <w:rFonts w:asciiTheme="minorHAnsi" w:hAnsiTheme="minorHAnsi" w:cstheme="minorHAnsi"/>
                <w:b/>
                <w:bCs/>
              </w:rPr>
            </w:pPr>
            <w:r w:rsidRPr="005E1D19">
              <w:rPr>
                <w:rFonts w:asciiTheme="minorHAnsi" w:hAnsiTheme="minorHAnsi" w:cstheme="minorHAnsi"/>
                <w:b/>
                <w:bCs/>
              </w:rPr>
              <w:t>5.  Use appropriate tools strategically.</w:t>
            </w:r>
          </w:p>
          <w:p w:rsidR="00CD286B" w:rsidRPr="005E1D19" w:rsidRDefault="00CD286B" w:rsidP="00CD286B">
            <w:pPr>
              <w:autoSpaceDE w:val="0"/>
              <w:autoSpaceDN w:val="0"/>
              <w:adjustRightInd w:val="0"/>
              <w:spacing w:line="240" w:lineRule="auto"/>
              <w:ind w:left="252" w:hanging="252"/>
              <w:rPr>
                <w:rFonts w:asciiTheme="minorHAnsi" w:hAnsiTheme="minorHAnsi" w:cstheme="minorHAnsi"/>
                <w:b/>
                <w:bCs/>
              </w:rPr>
            </w:pPr>
          </w:p>
          <w:p w:rsidR="00EE60CC" w:rsidRDefault="00EE60CC" w:rsidP="00CD286B">
            <w:pPr>
              <w:autoSpaceDE w:val="0"/>
              <w:autoSpaceDN w:val="0"/>
              <w:adjustRightInd w:val="0"/>
              <w:spacing w:line="240" w:lineRule="auto"/>
              <w:ind w:left="252" w:hanging="252"/>
              <w:rPr>
                <w:rFonts w:asciiTheme="minorHAnsi" w:hAnsiTheme="minorHAnsi" w:cstheme="minorHAnsi"/>
                <w:b/>
                <w:bCs/>
              </w:rPr>
            </w:pPr>
            <w:r w:rsidRPr="005E1D19">
              <w:rPr>
                <w:rFonts w:asciiTheme="minorHAnsi" w:hAnsiTheme="minorHAnsi" w:cstheme="minorHAnsi"/>
                <w:b/>
                <w:bCs/>
              </w:rPr>
              <w:t>6.  Attend to precision.</w:t>
            </w:r>
          </w:p>
          <w:p w:rsidR="00EE60CC" w:rsidRDefault="00EE60CC" w:rsidP="00CD286B">
            <w:pPr>
              <w:autoSpaceDE w:val="0"/>
              <w:autoSpaceDN w:val="0"/>
              <w:adjustRightInd w:val="0"/>
              <w:spacing w:line="240" w:lineRule="auto"/>
              <w:ind w:left="252" w:hanging="252"/>
              <w:rPr>
                <w:rFonts w:asciiTheme="minorHAnsi" w:hAnsiTheme="minorHAnsi" w:cstheme="minorHAnsi"/>
                <w:b/>
                <w:bCs/>
              </w:rPr>
            </w:pPr>
            <w:r w:rsidRPr="005E1D19">
              <w:rPr>
                <w:rFonts w:asciiTheme="minorHAnsi" w:hAnsiTheme="minorHAnsi" w:cstheme="minorHAnsi"/>
                <w:b/>
                <w:bCs/>
              </w:rPr>
              <w:t>7.  Look for and make use of structure.</w:t>
            </w:r>
          </w:p>
          <w:p w:rsidR="00776951" w:rsidRDefault="00776951" w:rsidP="00CD286B">
            <w:pPr>
              <w:autoSpaceDE w:val="0"/>
              <w:autoSpaceDN w:val="0"/>
              <w:adjustRightInd w:val="0"/>
              <w:spacing w:line="240" w:lineRule="auto"/>
              <w:ind w:left="252" w:hanging="252"/>
              <w:rPr>
                <w:rFonts w:asciiTheme="minorHAnsi" w:hAnsiTheme="minorHAnsi" w:cstheme="minorHAnsi"/>
                <w:b/>
                <w:bCs/>
              </w:rPr>
            </w:pPr>
          </w:p>
          <w:p w:rsidR="00FD00D4" w:rsidRPr="00EE60CC" w:rsidRDefault="00EE60CC" w:rsidP="00CD286B">
            <w:pPr>
              <w:spacing w:line="240" w:lineRule="auto"/>
              <w:ind w:left="252" w:hanging="252"/>
              <w:rPr>
                <w:rFonts w:asciiTheme="minorHAnsi" w:hAnsiTheme="minorHAnsi" w:cstheme="minorHAnsi"/>
                <w:b/>
              </w:rPr>
            </w:pPr>
            <w:r w:rsidRPr="005E1D19">
              <w:rPr>
                <w:rFonts w:asciiTheme="minorHAnsi" w:hAnsiTheme="minorHAnsi" w:cstheme="minorHAnsi"/>
                <w:b/>
                <w:bCs/>
              </w:rPr>
              <w:t>8.  Look for and express regularity in repeated reasoning.</w:t>
            </w:r>
          </w:p>
        </w:tc>
      </w:tr>
      <w:tr w:rsidR="00FD00D4" w:rsidRPr="00EE60CC" w:rsidTr="00FF620F">
        <w:trPr>
          <w:trHeight w:val="272"/>
        </w:trPr>
        <w:tc>
          <w:tcPr>
            <w:tcW w:w="2250" w:type="dxa"/>
            <w:tcBorders>
              <w:right w:val="single" w:sz="4" w:space="0" w:color="auto"/>
            </w:tcBorders>
            <w:vAlign w:val="center"/>
          </w:tcPr>
          <w:p w:rsidR="00FD00D4" w:rsidRPr="00EE60CC" w:rsidRDefault="00FD00D4" w:rsidP="00214828">
            <w:pPr>
              <w:rPr>
                <w:rFonts w:asciiTheme="minorHAnsi" w:hAnsiTheme="minorHAnsi" w:cstheme="minorHAnsi"/>
                <w:b/>
              </w:rPr>
            </w:pPr>
            <w:r w:rsidRPr="00EE60CC">
              <w:rPr>
                <w:rFonts w:asciiTheme="minorHAnsi" w:hAnsiTheme="minorHAnsi" w:cstheme="minorHAnsi"/>
                <w:b/>
              </w:rPr>
              <w:t>Classify two-dimensional figures into categories based on their properties.</w:t>
            </w:r>
          </w:p>
        </w:tc>
        <w:tc>
          <w:tcPr>
            <w:tcW w:w="5310" w:type="dxa"/>
            <w:tcBorders>
              <w:right w:val="single" w:sz="4" w:space="0" w:color="auto"/>
            </w:tcBorders>
            <w:vAlign w:val="center"/>
          </w:tcPr>
          <w:p w:rsidR="00FD00D4" w:rsidRPr="00EE60CC" w:rsidRDefault="00FD00D4" w:rsidP="004C2429">
            <w:pPr>
              <w:spacing w:after="0" w:line="240" w:lineRule="auto"/>
              <w:rPr>
                <w:rFonts w:asciiTheme="minorHAnsi" w:hAnsiTheme="minorHAnsi" w:cstheme="minorHAnsi"/>
                <w:b/>
              </w:rPr>
            </w:pPr>
            <w:r w:rsidRPr="00EE60CC">
              <w:rPr>
                <w:rFonts w:asciiTheme="minorHAnsi" w:hAnsiTheme="minorHAnsi" w:cstheme="minorHAnsi"/>
                <w:b/>
              </w:rPr>
              <w:t>5.G.3</w:t>
            </w:r>
          </w:p>
          <w:p w:rsidR="00FD00D4" w:rsidRPr="00EE60CC" w:rsidRDefault="00FD00D4" w:rsidP="004C2429">
            <w:pPr>
              <w:spacing w:after="0" w:line="240" w:lineRule="auto"/>
              <w:rPr>
                <w:rFonts w:asciiTheme="minorHAnsi" w:hAnsiTheme="minorHAnsi" w:cstheme="minorHAnsi"/>
              </w:rPr>
            </w:pPr>
            <w:r w:rsidRPr="00EE60CC">
              <w:rPr>
                <w:rFonts w:asciiTheme="minorHAnsi" w:hAnsiTheme="minorHAnsi" w:cstheme="minorHAnsi"/>
              </w:rPr>
              <w:t>Understand that attributes belonging to a category of two-dimensional figures also belong to all subcategories of that category. For example, all rectangles have four right angles and squares are rectangles, so all squares have four right angles.</w:t>
            </w:r>
          </w:p>
          <w:p w:rsidR="00FD00D4" w:rsidRPr="00EE60CC" w:rsidRDefault="00FD00D4" w:rsidP="004C2429">
            <w:pPr>
              <w:spacing w:after="0" w:line="240" w:lineRule="auto"/>
              <w:rPr>
                <w:rFonts w:asciiTheme="minorHAnsi" w:hAnsiTheme="minorHAnsi" w:cstheme="minorHAnsi"/>
                <w:b/>
                <w:color w:val="FF0000"/>
              </w:rPr>
            </w:pPr>
            <w:r w:rsidRPr="00EE60CC">
              <w:rPr>
                <w:rFonts w:asciiTheme="minorHAnsi" w:hAnsiTheme="minorHAnsi" w:cstheme="minorHAnsi"/>
                <w:b/>
                <w:color w:val="FF0000"/>
              </w:rPr>
              <w:t>Essential Skills and Knowledge</w:t>
            </w:r>
          </w:p>
          <w:p w:rsidR="00FD00D4" w:rsidRPr="00CD286B" w:rsidRDefault="00FD00D4" w:rsidP="00CD286B">
            <w:pPr>
              <w:numPr>
                <w:ilvl w:val="0"/>
                <w:numId w:val="145"/>
              </w:numPr>
              <w:spacing w:after="0" w:line="240" w:lineRule="auto"/>
              <w:ind w:left="792"/>
              <w:rPr>
                <w:rFonts w:asciiTheme="minorHAnsi" w:hAnsiTheme="minorHAnsi" w:cstheme="minorHAnsi"/>
                <w:b/>
                <w:color w:val="FF0000"/>
              </w:rPr>
            </w:pPr>
            <w:r w:rsidRPr="00CD286B">
              <w:rPr>
                <w:rFonts w:asciiTheme="minorHAnsi" w:hAnsiTheme="minorHAnsi" w:cstheme="minorHAnsi"/>
                <w:b/>
                <w:color w:val="FF0000"/>
              </w:rPr>
              <w:t xml:space="preserve">Knowledge of classifying two dimensional figures </w:t>
            </w:r>
            <w:r w:rsidRPr="00CD286B">
              <w:rPr>
                <w:rFonts w:asciiTheme="minorHAnsi" w:hAnsiTheme="minorHAnsi" w:cstheme="minorHAnsi"/>
                <w:b/>
                <w:color w:val="00B050"/>
              </w:rPr>
              <w:t>(4.G.2)</w:t>
            </w:r>
            <w:r w:rsidRPr="00CD286B">
              <w:rPr>
                <w:rFonts w:asciiTheme="minorHAnsi" w:hAnsiTheme="minorHAnsi" w:cstheme="minorHAnsi"/>
                <w:b/>
                <w:color w:val="FF0000"/>
              </w:rPr>
              <w:t xml:space="preserve"> to see relationships among the attributes of two-dimensional figures.</w:t>
            </w:r>
          </w:p>
          <w:p w:rsidR="00CD286B" w:rsidRDefault="00CD286B" w:rsidP="004C2429">
            <w:pPr>
              <w:spacing w:after="0" w:line="240" w:lineRule="auto"/>
              <w:rPr>
                <w:rFonts w:asciiTheme="minorHAnsi" w:hAnsiTheme="minorHAnsi" w:cstheme="minorHAnsi"/>
                <w:b/>
              </w:rPr>
            </w:pPr>
          </w:p>
          <w:p w:rsidR="00FD00D4" w:rsidRPr="00EE60CC" w:rsidRDefault="00FD00D4" w:rsidP="004C2429">
            <w:pPr>
              <w:spacing w:after="0" w:line="240" w:lineRule="auto"/>
              <w:rPr>
                <w:rFonts w:asciiTheme="minorHAnsi" w:hAnsiTheme="minorHAnsi" w:cstheme="minorHAnsi"/>
                <w:b/>
              </w:rPr>
            </w:pPr>
            <w:r w:rsidRPr="00EE60CC">
              <w:rPr>
                <w:rFonts w:asciiTheme="minorHAnsi" w:hAnsiTheme="minorHAnsi" w:cstheme="minorHAnsi"/>
                <w:b/>
              </w:rPr>
              <w:t>5.G.4</w:t>
            </w:r>
          </w:p>
          <w:p w:rsidR="00FD00D4" w:rsidRPr="00EE60CC" w:rsidRDefault="00FD00D4" w:rsidP="004C2429">
            <w:pPr>
              <w:spacing w:after="0" w:line="240" w:lineRule="auto"/>
              <w:rPr>
                <w:rFonts w:asciiTheme="minorHAnsi" w:hAnsiTheme="minorHAnsi" w:cstheme="minorHAnsi"/>
              </w:rPr>
            </w:pPr>
            <w:r w:rsidRPr="00EE60CC">
              <w:rPr>
                <w:rFonts w:asciiTheme="minorHAnsi" w:hAnsiTheme="minorHAnsi" w:cstheme="minorHAnsi"/>
              </w:rPr>
              <w:t xml:space="preserve">Classify two-dimensional </w:t>
            </w:r>
            <w:r w:rsidR="009E3274" w:rsidRPr="00DA3376">
              <w:rPr>
                <w:rFonts w:asciiTheme="minorHAnsi" w:hAnsiTheme="minorHAnsi" w:cstheme="minorHAnsi"/>
                <w:u w:val="single"/>
              </w:rPr>
              <w:t>tactile graphics of</w:t>
            </w:r>
            <w:r w:rsidR="009E3274">
              <w:rPr>
                <w:rFonts w:asciiTheme="minorHAnsi" w:hAnsiTheme="minorHAnsi" w:cstheme="minorHAnsi"/>
              </w:rPr>
              <w:t xml:space="preserve"> </w:t>
            </w:r>
            <w:r w:rsidRPr="00EE60CC">
              <w:rPr>
                <w:rFonts w:asciiTheme="minorHAnsi" w:hAnsiTheme="minorHAnsi" w:cstheme="minorHAnsi"/>
              </w:rPr>
              <w:t xml:space="preserve">figures in a </w:t>
            </w:r>
            <w:r w:rsidRPr="00EE60CC">
              <w:rPr>
                <w:rFonts w:asciiTheme="minorHAnsi" w:hAnsiTheme="minorHAnsi" w:cstheme="minorHAnsi"/>
                <w:color w:val="0066FF"/>
              </w:rPr>
              <w:t xml:space="preserve">hierarchy </w:t>
            </w:r>
            <w:r w:rsidRPr="00EE60CC">
              <w:rPr>
                <w:rFonts w:asciiTheme="minorHAnsi" w:hAnsiTheme="minorHAnsi" w:cstheme="minorHAnsi"/>
              </w:rPr>
              <w:t>based on properties.</w:t>
            </w:r>
          </w:p>
          <w:p w:rsidR="00FD00D4" w:rsidRPr="00EE60CC" w:rsidRDefault="00FD00D4" w:rsidP="004C2429">
            <w:pPr>
              <w:spacing w:after="0" w:line="240" w:lineRule="auto"/>
              <w:rPr>
                <w:rFonts w:asciiTheme="minorHAnsi" w:hAnsiTheme="minorHAnsi" w:cstheme="minorHAnsi"/>
                <w:b/>
                <w:color w:val="FF0000"/>
              </w:rPr>
            </w:pPr>
            <w:r w:rsidRPr="00EE60CC">
              <w:rPr>
                <w:rFonts w:asciiTheme="minorHAnsi" w:hAnsiTheme="minorHAnsi" w:cstheme="minorHAnsi"/>
                <w:b/>
                <w:color w:val="FF0000"/>
              </w:rPr>
              <w:t>Essential Skills and Knowledge</w:t>
            </w:r>
          </w:p>
          <w:p w:rsidR="00FD00D4" w:rsidRPr="00CD286B" w:rsidRDefault="00FD00D4" w:rsidP="00CD286B">
            <w:pPr>
              <w:pStyle w:val="ListParagraph"/>
              <w:numPr>
                <w:ilvl w:val="0"/>
                <w:numId w:val="140"/>
              </w:numPr>
              <w:spacing w:after="0" w:line="240" w:lineRule="auto"/>
              <w:ind w:left="792" w:hanging="270"/>
              <w:rPr>
                <w:rFonts w:asciiTheme="minorHAnsi" w:hAnsiTheme="minorHAnsi" w:cstheme="minorHAnsi"/>
                <w:b/>
                <w:color w:val="FF0000"/>
              </w:rPr>
            </w:pPr>
            <w:r w:rsidRPr="00CD286B">
              <w:rPr>
                <w:rFonts w:asciiTheme="minorHAnsi" w:hAnsiTheme="minorHAnsi" w:cstheme="minorHAnsi"/>
                <w:b/>
                <w:color w:val="FF0000"/>
              </w:rPr>
              <w:t>See the skills and knowledge that are stated in the Standard.</w:t>
            </w:r>
          </w:p>
          <w:p w:rsidR="00FD00D4" w:rsidRPr="00EE60CC" w:rsidRDefault="00FD00D4" w:rsidP="004C2429">
            <w:pPr>
              <w:spacing w:after="0" w:line="240" w:lineRule="auto"/>
              <w:rPr>
                <w:rFonts w:asciiTheme="minorHAnsi" w:hAnsiTheme="minorHAnsi" w:cstheme="minorHAnsi"/>
                <w:color w:val="FF0000"/>
              </w:rPr>
            </w:pPr>
          </w:p>
          <w:p w:rsidR="00FD00D4" w:rsidRPr="00EE60CC" w:rsidRDefault="00FD00D4" w:rsidP="004C2429">
            <w:pPr>
              <w:spacing w:after="0" w:line="240" w:lineRule="auto"/>
              <w:rPr>
                <w:rFonts w:asciiTheme="minorHAnsi" w:hAnsiTheme="minorHAnsi" w:cstheme="minorHAnsi"/>
                <w:color w:val="FF0000"/>
              </w:rPr>
            </w:pPr>
          </w:p>
          <w:p w:rsidR="00FD00D4" w:rsidRPr="00EE60CC" w:rsidRDefault="00FD00D4" w:rsidP="004C2429">
            <w:pPr>
              <w:spacing w:after="0" w:line="240" w:lineRule="auto"/>
              <w:rPr>
                <w:rFonts w:asciiTheme="minorHAnsi" w:hAnsiTheme="minorHAnsi" w:cstheme="minorHAnsi"/>
                <w:color w:val="FF0000"/>
              </w:rPr>
            </w:pPr>
          </w:p>
        </w:tc>
        <w:tc>
          <w:tcPr>
            <w:tcW w:w="2700" w:type="dxa"/>
            <w:vMerge/>
            <w:tcBorders>
              <w:left w:val="single" w:sz="4" w:space="0" w:color="auto"/>
              <w:bottom w:val="single" w:sz="4" w:space="0" w:color="auto"/>
              <w:right w:val="single" w:sz="4" w:space="0" w:color="auto"/>
            </w:tcBorders>
            <w:vAlign w:val="center"/>
          </w:tcPr>
          <w:p w:rsidR="00FD00D4" w:rsidRPr="00EE60CC" w:rsidRDefault="00FD00D4" w:rsidP="00214828">
            <w:pPr>
              <w:jc w:val="center"/>
              <w:rPr>
                <w:rFonts w:asciiTheme="minorHAnsi" w:hAnsiTheme="minorHAnsi" w:cstheme="minorHAnsi"/>
                <w:b/>
              </w:rPr>
            </w:pPr>
          </w:p>
        </w:tc>
      </w:tr>
    </w:tbl>
    <w:p w:rsidR="00FD00D4" w:rsidRDefault="00FD00D4">
      <w:pPr>
        <w:rPr>
          <w:rFonts w:asciiTheme="minorHAnsi" w:eastAsiaTheme="majorEastAsia" w:hAnsiTheme="minorHAnsi" w:cstheme="minorHAnsi"/>
          <w:b/>
          <w:bCs/>
          <w:color w:val="365F91" w:themeColor="accent1" w:themeShade="BF"/>
          <w:sz w:val="28"/>
          <w:szCs w:val="28"/>
        </w:rPr>
      </w:pPr>
    </w:p>
    <w:p w:rsidR="00FD00D4" w:rsidRDefault="00FD00D4">
      <w:pPr>
        <w:rPr>
          <w:rFonts w:asciiTheme="minorHAnsi" w:eastAsiaTheme="majorEastAsia" w:hAnsiTheme="minorHAnsi" w:cstheme="minorHAnsi"/>
          <w:b/>
          <w:bCs/>
          <w:color w:val="365F91" w:themeColor="accent1" w:themeShade="BF"/>
          <w:sz w:val="28"/>
          <w:szCs w:val="28"/>
        </w:rPr>
        <w:sectPr w:rsidR="00FD00D4" w:rsidSect="004A0BDE">
          <w:headerReference w:type="even" r:id="rId49"/>
          <w:headerReference w:type="default" r:id="rId50"/>
          <w:headerReference w:type="first" r:id="rId51"/>
          <w:pgSz w:w="12240" w:h="15840" w:code="1"/>
          <w:pgMar w:top="1080" w:right="990" w:bottom="1620" w:left="1267" w:header="720" w:footer="720" w:gutter="0"/>
          <w:cols w:space="720"/>
          <w:docGrid w:linePitch="360"/>
        </w:sect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850"/>
        <w:gridCol w:w="2610"/>
      </w:tblGrid>
      <w:tr w:rsidR="005C28A2" w:rsidRPr="005836DB" w:rsidTr="006E4A90">
        <w:trPr>
          <w:trHeight w:val="272"/>
          <w:tblHeader/>
        </w:trPr>
        <w:tc>
          <w:tcPr>
            <w:tcW w:w="10440" w:type="dxa"/>
            <w:gridSpan w:val="3"/>
          </w:tcPr>
          <w:p w:rsidR="005C28A2" w:rsidRPr="005836DB" w:rsidRDefault="005C28A2" w:rsidP="005C28A2">
            <w:pPr>
              <w:rPr>
                <w:rFonts w:asciiTheme="minorHAnsi" w:hAnsiTheme="minorHAnsi" w:cstheme="minorHAnsi"/>
                <w:b/>
              </w:rPr>
            </w:pPr>
            <w:r w:rsidRPr="005836DB">
              <w:rPr>
                <w:rFonts w:asciiTheme="minorHAnsi" w:hAnsiTheme="minorHAnsi" w:cstheme="minorHAnsi"/>
                <w:b/>
              </w:rPr>
              <w:t>DOMAIN:  Ratios and Proportional Relationships</w:t>
            </w:r>
          </w:p>
        </w:tc>
      </w:tr>
      <w:tr w:rsidR="00EF47BD" w:rsidRPr="005836DB" w:rsidTr="00A5280C">
        <w:trPr>
          <w:trHeight w:val="272"/>
          <w:tblHeader/>
        </w:trPr>
        <w:tc>
          <w:tcPr>
            <w:tcW w:w="1980" w:type="dxa"/>
            <w:vAlign w:val="center"/>
          </w:tcPr>
          <w:p w:rsidR="00EF47BD" w:rsidRPr="005836DB" w:rsidRDefault="00EF47BD" w:rsidP="00D758F0">
            <w:pPr>
              <w:jc w:val="center"/>
              <w:rPr>
                <w:rFonts w:asciiTheme="minorHAnsi" w:hAnsiTheme="minorHAnsi" w:cstheme="minorHAnsi"/>
                <w:b/>
              </w:rPr>
            </w:pPr>
            <w:r w:rsidRPr="005836DB">
              <w:rPr>
                <w:rFonts w:asciiTheme="minorHAnsi" w:hAnsiTheme="minorHAnsi" w:cstheme="minorHAnsi"/>
                <w:b/>
              </w:rPr>
              <w:t>Cluster</w:t>
            </w:r>
          </w:p>
        </w:tc>
        <w:tc>
          <w:tcPr>
            <w:tcW w:w="5850" w:type="dxa"/>
            <w:vAlign w:val="center"/>
          </w:tcPr>
          <w:p w:rsidR="00EF47BD" w:rsidRPr="005836DB" w:rsidRDefault="00EF47BD" w:rsidP="00D758F0">
            <w:pPr>
              <w:jc w:val="center"/>
              <w:rPr>
                <w:rFonts w:asciiTheme="minorHAnsi" w:hAnsiTheme="minorHAnsi" w:cstheme="minorHAnsi"/>
                <w:b/>
              </w:rPr>
            </w:pPr>
            <w:r w:rsidRPr="005836DB">
              <w:rPr>
                <w:rFonts w:asciiTheme="minorHAnsi" w:hAnsiTheme="minorHAnsi" w:cstheme="minorHAnsi"/>
                <w:b/>
              </w:rPr>
              <w:t>Standard</w:t>
            </w:r>
          </w:p>
        </w:tc>
        <w:tc>
          <w:tcPr>
            <w:tcW w:w="2610" w:type="dxa"/>
            <w:tcBorders>
              <w:bottom w:val="single" w:sz="4" w:space="0" w:color="auto"/>
            </w:tcBorders>
          </w:tcPr>
          <w:p w:rsidR="00EF47BD" w:rsidRPr="005836DB" w:rsidRDefault="00EF47BD" w:rsidP="00D758F0">
            <w:pPr>
              <w:jc w:val="center"/>
              <w:rPr>
                <w:rFonts w:asciiTheme="minorHAnsi" w:hAnsiTheme="minorHAnsi" w:cstheme="minorHAnsi"/>
                <w:b/>
              </w:rPr>
            </w:pPr>
            <w:r w:rsidRPr="005836DB">
              <w:rPr>
                <w:rFonts w:asciiTheme="minorHAnsi" w:hAnsiTheme="minorHAnsi" w:cstheme="minorHAnsi"/>
                <w:b/>
              </w:rPr>
              <w:t>Mathematical Practices</w:t>
            </w:r>
          </w:p>
        </w:tc>
      </w:tr>
      <w:tr w:rsidR="00EF47BD" w:rsidRPr="005836DB" w:rsidTr="00A5280C">
        <w:trPr>
          <w:trHeight w:val="272"/>
        </w:trPr>
        <w:tc>
          <w:tcPr>
            <w:tcW w:w="1980" w:type="dxa"/>
          </w:tcPr>
          <w:p w:rsidR="00EF47BD" w:rsidRPr="005836DB" w:rsidRDefault="00EF47BD" w:rsidP="00D758F0">
            <w:pPr>
              <w:rPr>
                <w:rFonts w:asciiTheme="minorHAnsi" w:hAnsiTheme="minorHAnsi" w:cstheme="minorHAnsi"/>
                <w:b/>
              </w:rPr>
            </w:pPr>
            <w:r w:rsidRPr="005836DB">
              <w:rPr>
                <w:rFonts w:asciiTheme="minorHAnsi" w:hAnsiTheme="minorHAnsi" w:cstheme="minorHAnsi"/>
                <w:b/>
              </w:rPr>
              <w:t>Understand ratio concepts and use ratio reasoning to solve problems.</w:t>
            </w: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p>
          <w:p w:rsidR="00EF47BD" w:rsidRPr="005836DB" w:rsidRDefault="00EF47BD" w:rsidP="00D758F0">
            <w:pPr>
              <w:rPr>
                <w:rFonts w:asciiTheme="minorHAnsi" w:hAnsiTheme="minorHAnsi" w:cstheme="minorHAnsi"/>
                <w:b/>
              </w:rPr>
            </w:pPr>
            <w:r w:rsidRPr="005836DB">
              <w:rPr>
                <w:rFonts w:asciiTheme="minorHAnsi" w:hAnsiTheme="minorHAnsi" w:cstheme="minorHAnsi"/>
                <w:b/>
              </w:rPr>
              <w:t>Understand ratio concepts and use ratio reasoning to solve problems.</w:t>
            </w:r>
          </w:p>
          <w:p w:rsidR="00EF47BD" w:rsidRPr="005836DB" w:rsidRDefault="00EF47BD" w:rsidP="00D758F0">
            <w:pPr>
              <w:rPr>
                <w:rFonts w:asciiTheme="minorHAnsi" w:hAnsiTheme="minorHAnsi" w:cstheme="minorHAnsi"/>
                <w:b/>
              </w:rPr>
            </w:pPr>
          </w:p>
        </w:tc>
        <w:tc>
          <w:tcPr>
            <w:tcW w:w="5850" w:type="dxa"/>
            <w:tcBorders>
              <w:right w:val="single" w:sz="4" w:space="0" w:color="auto"/>
            </w:tcBorders>
            <w:vAlign w:val="center"/>
          </w:tcPr>
          <w:p w:rsidR="00EF47BD" w:rsidRPr="005836DB" w:rsidRDefault="00EF47BD" w:rsidP="004C2429">
            <w:pPr>
              <w:spacing w:after="0" w:line="240" w:lineRule="auto"/>
              <w:rPr>
                <w:rFonts w:asciiTheme="minorHAnsi" w:hAnsiTheme="minorHAnsi" w:cstheme="minorHAnsi"/>
                <w:b/>
              </w:rPr>
            </w:pPr>
            <w:r w:rsidRPr="005836DB">
              <w:rPr>
                <w:rFonts w:asciiTheme="minorHAnsi" w:hAnsiTheme="minorHAnsi" w:cstheme="minorHAnsi"/>
                <w:b/>
              </w:rPr>
              <w:t>6.RP.1</w:t>
            </w:r>
          </w:p>
          <w:p w:rsidR="00EF47BD" w:rsidRPr="005836DB" w:rsidRDefault="00EF47BD" w:rsidP="004C2429">
            <w:pPr>
              <w:spacing w:after="0" w:line="240" w:lineRule="auto"/>
              <w:rPr>
                <w:rFonts w:asciiTheme="minorHAnsi" w:hAnsiTheme="minorHAnsi" w:cstheme="minorHAnsi"/>
              </w:rPr>
            </w:pPr>
            <w:r w:rsidRPr="005836DB">
              <w:rPr>
                <w:rFonts w:asciiTheme="minorHAnsi" w:hAnsiTheme="minorHAnsi" w:cstheme="minorHAnsi"/>
              </w:rPr>
              <w:t xml:space="preserve">Understand the concept of a </w:t>
            </w:r>
            <w:r w:rsidRPr="005836DB">
              <w:rPr>
                <w:rFonts w:asciiTheme="minorHAnsi" w:hAnsiTheme="minorHAnsi" w:cstheme="minorHAnsi"/>
                <w:color w:val="0000FF"/>
              </w:rPr>
              <w:t>ratio</w:t>
            </w:r>
            <w:r w:rsidRPr="005836DB">
              <w:rPr>
                <w:rFonts w:asciiTheme="minorHAnsi" w:hAnsiTheme="minorHAnsi" w:cstheme="minorHAnsi"/>
              </w:rPr>
              <w:t xml:space="preserve"> and use </w:t>
            </w:r>
            <w:r w:rsidRPr="005836DB">
              <w:rPr>
                <w:rFonts w:asciiTheme="minorHAnsi" w:hAnsiTheme="minorHAnsi" w:cstheme="minorHAnsi"/>
                <w:color w:val="0000FF"/>
              </w:rPr>
              <w:t>ratio</w:t>
            </w:r>
            <w:r w:rsidRPr="005836DB">
              <w:rPr>
                <w:rFonts w:asciiTheme="minorHAnsi" w:hAnsiTheme="minorHAnsi" w:cstheme="minorHAnsi"/>
              </w:rPr>
              <w:t xml:space="preserve"> language to describe a ratio relationship between two quantities. For example, “The </w:t>
            </w:r>
            <w:r w:rsidRPr="005836DB">
              <w:rPr>
                <w:rFonts w:asciiTheme="minorHAnsi" w:hAnsiTheme="minorHAnsi" w:cstheme="minorHAnsi"/>
                <w:color w:val="365F91"/>
              </w:rPr>
              <w:t>ratio</w:t>
            </w:r>
            <w:r w:rsidRPr="005836DB">
              <w:rPr>
                <w:rFonts w:asciiTheme="minorHAnsi" w:hAnsiTheme="minorHAnsi" w:cstheme="minorHAnsi"/>
              </w:rPr>
              <w:t xml:space="preserve"> of wings to beaks in the bird house at the zoo was 2:1, because for every 2 wings there was 1 beak.” “For every vote candidate A received, candidate C received nearly three votes.” </w:t>
            </w:r>
          </w:p>
          <w:p w:rsidR="00EF47BD" w:rsidRPr="005836DB" w:rsidRDefault="00EF47BD" w:rsidP="004C2429">
            <w:pPr>
              <w:spacing w:after="0" w:line="240" w:lineRule="auto"/>
              <w:rPr>
                <w:rFonts w:asciiTheme="minorHAnsi" w:hAnsiTheme="minorHAnsi" w:cstheme="minorHAnsi"/>
                <w:b/>
                <w:color w:val="800080"/>
              </w:rPr>
            </w:pPr>
            <w:r w:rsidRPr="005836DB">
              <w:rPr>
                <w:rFonts w:asciiTheme="minorHAnsi" w:hAnsiTheme="minorHAnsi" w:cstheme="minorHAnsi"/>
                <w:b/>
                <w:color w:val="FF0000"/>
              </w:rPr>
              <w:t>Essential Skills and Knowledge</w:t>
            </w:r>
          </w:p>
          <w:p w:rsidR="00EF47BD" w:rsidRPr="005836DB" w:rsidRDefault="00EF47BD" w:rsidP="004E7D56">
            <w:pPr>
              <w:numPr>
                <w:ilvl w:val="0"/>
                <w:numId w:val="147"/>
              </w:numPr>
              <w:spacing w:after="0" w:line="240" w:lineRule="auto"/>
              <w:ind w:left="252" w:hanging="252"/>
              <w:rPr>
                <w:rFonts w:asciiTheme="minorHAnsi" w:hAnsiTheme="minorHAnsi" w:cstheme="minorHAnsi"/>
                <w:color w:val="FF0000"/>
              </w:rPr>
            </w:pPr>
            <w:r w:rsidRPr="005836DB">
              <w:rPr>
                <w:rFonts w:asciiTheme="minorHAnsi" w:hAnsiTheme="minorHAnsi" w:cstheme="minorHAnsi"/>
                <w:color w:val="FF0000"/>
              </w:rPr>
              <w:t>Knowledge  of</w:t>
            </w:r>
            <w:r w:rsidRPr="005836DB">
              <w:rPr>
                <w:rFonts w:asciiTheme="minorHAnsi" w:hAnsiTheme="minorHAnsi" w:cstheme="minorHAnsi"/>
                <w:color w:val="365F91"/>
              </w:rPr>
              <w:t xml:space="preserve"> </w:t>
            </w:r>
            <w:r w:rsidRPr="005836DB">
              <w:rPr>
                <w:rFonts w:asciiTheme="minorHAnsi" w:hAnsiTheme="minorHAnsi" w:cstheme="minorHAnsi"/>
                <w:color w:val="0000FF"/>
              </w:rPr>
              <w:t>ratio</w:t>
            </w:r>
            <w:r w:rsidRPr="005836DB">
              <w:rPr>
                <w:rFonts w:asciiTheme="minorHAnsi" w:hAnsiTheme="minorHAnsi" w:cstheme="minorHAnsi"/>
                <w:color w:val="FF0000"/>
              </w:rPr>
              <w:t xml:space="preserve"> as a comparison of any two quantities</w:t>
            </w:r>
          </w:p>
          <w:p w:rsidR="00EF47BD" w:rsidRPr="005836DB" w:rsidRDefault="00EF47BD" w:rsidP="004E7D56">
            <w:pPr>
              <w:numPr>
                <w:ilvl w:val="0"/>
                <w:numId w:val="147"/>
              </w:numPr>
              <w:spacing w:after="0" w:line="240" w:lineRule="auto"/>
              <w:ind w:left="252" w:hanging="252"/>
              <w:rPr>
                <w:rFonts w:asciiTheme="minorHAnsi" w:hAnsiTheme="minorHAnsi" w:cstheme="minorHAnsi"/>
                <w:color w:val="FF0000"/>
              </w:rPr>
            </w:pPr>
            <w:r w:rsidRPr="005836DB">
              <w:rPr>
                <w:rFonts w:asciiTheme="minorHAnsi" w:hAnsiTheme="minorHAnsi" w:cstheme="minorHAnsi"/>
                <w:color w:val="FF0000"/>
              </w:rPr>
              <w:t xml:space="preserve">Knowledge of a ratio is not always a comparison of part-to-whole; Can be part-to-part or whole-to-whole </w:t>
            </w:r>
          </w:p>
          <w:p w:rsidR="00EF47BD" w:rsidRPr="005836DB" w:rsidRDefault="00EF47BD" w:rsidP="004C2429">
            <w:pPr>
              <w:spacing w:after="0" w:line="240" w:lineRule="auto"/>
              <w:ind w:left="252" w:hanging="252"/>
              <w:rPr>
                <w:rFonts w:asciiTheme="minorHAnsi" w:hAnsiTheme="minorHAnsi" w:cstheme="minorHAnsi"/>
                <w:b/>
              </w:rPr>
            </w:pPr>
          </w:p>
          <w:p w:rsidR="00EF47BD" w:rsidRPr="005836DB" w:rsidRDefault="00EF47BD" w:rsidP="004C2429">
            <w:pPr>
              <w:spacing w:after="0" w:line="240" w:lineRule="auto"/>
              <w:rPr>
                <w:rFonts w:asciiTheme="minorHAnsi" w:hAnsiTheme="minorHAnsi" w:cstheme="minorHAnsi"/>
                <w:b/>
              </w:rPr>
            </w:pPr>
            <w:r w:rsidRPr="005836DB">
              <w:rPr>
                <w:rFonts w:asciiTheme="minorHAnsi" w:hAnsiTheme="minorHAnsi" w:cstheme="minorHAnsi"/>
                <w:b/>
              </w:rPr>
              <w:t>6.RP.2</w:t>
            </w:r>
          </w:p>
          <w:p w:rsidR="00EF47BD" w:rsidRPr="005836DB" w:rsidRDefault="00EF47BD" w:rsidP="004C2429">
            <w:pPr>
              <w:spacing w:after="0" w:line="240" w:lineRule="auto"/>
              <w:rPr>
                <w:rFonts w:asciiTheme="minorHAnsi" w:hAnsiTheme="minorHAnsi" w:cstheme="minorHAnsi"/>
              </w:rPr>
            </w:pPr>
            <w:r w:rsidRPr="005836DB">
              <w:rPr>
                <w:rFonts w:asciiTheme="minorHAnsi" w:hAnsiTheme="minorHAnsi" w:cstheme="minorHAnsi"/>
              </w:rPr>
              <w:t xml:space="preserve">Understand the concept of a </w:t>
            </w:r>
            <w:r w:rsidRPr="005836DB">
              <w:rPr>
                <w:rFonts w:asciiTheme="minorHAnsi" w:hAnsiTheme="minorHAnsi" w:cstheme="minorHAnsi"/>
                <w:color w:val="0000FF"/>
              </w:rPr>
              <w:t>unit rate</w:t>
            </w:r>
            <w:r w:rsidRPr="005836DB">
              <w:rPr>
                <w:rFonts w:asciiTheme="minorHAnsi" w:hAnsiTheme="minorHAnsi" w:cstheme="minorHAnsi"/>
              </w:rPr>
              <w:t xml:space="preserve"> </w:t>
            </w:r>
            <m:oMath>
              <m:f>
                <m:fPr>
                  <m:ctrlPr>
                    <w:rPr>
                      <w:rFonts w:ascii="Cambria Math" w:hAnsi="Cambria Math" w:cstheme="minorHAnsi"/>
                      <w:i/>
                    </w:rPr>
                  </m:ctrlPr>
                </m:fPr>
                <m:num>
                  <m:r>
                    <m:rPr>
                      <m:sty m:val="p"/>
                    </m:rPr>
                    <w:rPr>
                      <w:rFonts w:ascii="Cambria Math" w:hAnsi="Cambria Math" w:cstheme="minorHAnsi"/>
                    </w:rPr>
                    <m:t>a</m:t>
                  </m:r>
                </m:num>
                <m:den>
                  <m:r>
                    <m:rPr>
                      <m:sty m:val="p"/>
                    </m:rPr>
                    <w:rPr>
                      <w:rFonts w:ascii="Cambria Math" w:hAnsi="Cambria Math" w:cstheme="minorHAnsi"/>
                    </w:rPr>
                    <m:t>b</m:t>
                  </m:r>
                </m:den>
              </m:f>
              <m:r>
                <m:rPr>
                  <m:sty m:val="p"/>
                </m:rPr>
                <w:rPr>
                  <w:rFonts w:ascii="Cambria Math" w:hAnsi="Cambria Math" w:cstheme="minorHAnsi"/>
                </w:rPr>
                <m:t xml:space="preserve"> </m:t>
              </m:r>
            </m:oMath>
            <w:r w:rsidRPr="005836DB">
              <w:rPr>
                <w:rFonts w:asciiTheme="minorHAnsi" w:hAnsiTheme="minorHAnsi" w:cstheme="minorHAnsi"/>
              </w:rPr>
              <w:t xml:space="preserve">associated with a </w:t>
            </w:r>
            <w:r w:rsidRPr="005836DB">
              <w:rPr>
                <w:rFonts w:asciiTheme="minorHAnsi" w:hAnsiTheme="minorHAnsi" w:cstheme="minorHAnsi"/>
                <w:color w:val="0000FF"/>
              </w:rPr>
              <w:t>ratio</w:t>
            </w:r>
            <w:r w:rsidR="00CE17DF">
              <w:rPr>
                <w:rFonts w:asciiTheme="minorHAnsi" w:hAnsiTheme="minorHAnsi" w:cstheme="minorHAnsi"/>
                <w:color w:val="0000FF"/>
              </w:rPr>
              <w:t>,</w:t>
            </w:r>
            <w:r w:rsidR="00CE17DF" w:rsidRPr="00CE17DF">
              <w:rPr>
                <w:rFonts w:asciiTheme="minorHAnsi" w:hAnsiTheme="minorHAnsi" w:cstheme="minorHAnsi"/>
                <w:color w:val="000000" w:themeColor="text1"/>
                <w:u w:val="single"/>
              </w:rPr>
              <w:t xml:space="preserve"> using </w:t>
            </w:r>
            <w:r w:rsidR="00CE17DF" w:rsidRPr="00171043">
              <w:rPr>
                <w:rFonts w:asciiTheme="minorHAnsi" w:hAnsiTheme="minorHAnsi" w:cstheme="minorHAnsi"/>
                <w:u w:val="single"/>
              </w:rPr>
              <w:t>Nemeth Braille Code</w:t>
            </w:r>
            <w:r w:rsidR="00CE17DF">
              <w:rPr>
                <w:rFonts w:asciiTheme="minorHAnsi" w:hAnsiTheme="minorHAnsi" w:cstheme="minorHAnsi"/>
                <w:u w:val="single"/>
              </w:rPr>
              <w:t xml:space="preserve"> symbol for ratio,</w:t>
            </w:r>
            <w:r w:rsidRPr="005836DB">
              <w:rPr>
                <w:rFonts w:asciiTheme="minorHAnsi" w:hAnsiTheme="minorHAnsi" w:cstheme="minorHAnsi"/>
              </w:rPr>
              <w:t xml:space="preserve"> a:b with b ≠ 0 (b not equal to zero), and use rate language in the context of a</w:t>
            </w:r>
            <w:r w:rsidRPr="005836DB">
              <w:rPr>
                <w:rFonts w:asciiTheme="minorHAnsi" w:hAnsiTheme="minorHAnsi" w:cstheme="minorHAnsi"/>
                <w:color w:val="548DD4"/>
              </w:rPr>
              <w:t xml:space="preserve"> </w:t>
            </w:r>
            <w:r w:rsidRPr="005836DB">
              <w:rPr>
                <w:rFonts w:asciiTheme="minorHAnsi" w:hAnsiTheme="minorHAnsi" w:cstheme="minorHAnsi"/>
                <w:color w:val="0000FF"/>
              </w:rPr>
              <w:t>ratio</w:t>
            </w:r>
            <w:r w:rsidRPr="005836DB">
              <w:rPr>
                <w:rFonts w:asciiTheme="minorHAnsi" w:hAnsiTheme="minorHAnsi" w:cstheme="minorHAnsi"/>
              </w:rPr>
              <w:t xml:space="preserve"> relationship. For example, "This recipe has a ratio of 3 cups of flour to 4 cups of sugar, so there is </w:t>
            </w:r>
            <m:oMath>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 xml:space="preserve">4 </m:t>
                  </m:r>
                </m:den>
              </m:f>
              <m:r>
                <m:rPr>
                  <m:sty m:val="p"/>
                </m:rPr>
                <w:rPr>
                  <w:rFonts w:ascii="Cambria Math" w:hAnsi="Cambria Math" w:cstheme="minorHAnsi"/>
                </w:rPr>
                <m:t xml:space="preserve"> </m:t>
              </m:r>
            </m:oMath>
            <w:r w:rsidRPr="005836DB">
              <w:rPr>
                <w:rFonts w:asciiTheme="minorHAnsi" w:hAnsiTheme="minorHAnsi" w:cstheme="minorHAnsi"/>
              </w:rPr>
              <w:t>cup of flour for each cup of sugar." "We paid $75 for 15 hamburgers, which is a rate of $5 per hamburger." (Expectations for unit rates in this grade are limited to non-complex fractions.)</w:t>
            </w:r>
          </w:p>
          <w:p w:rsidR="00EF47BD" w:rsidRPr="005836DB" w:rsidRDefault="00EF47BD" w:rsidP="004C2429">
            <w:pPr>
              <w:spacing w:after="0" w:line="240" w:lineRule="auto"/>
              <w:rPr>
                <w:rFonts w:asciiTheme="minorHAnsi" w:hAnsiTheme="minorHAnsi" w:cstheme="minorHAnsi"/>
                <w:b/>
                <w:color w:val="800080"/>
              </w:rPr>
            </w:pPr>
            <w:r w:rsidRPr="005836DB">
              <w:rPr>
                <w:rFonts w:asciiTheme="minorHAnsi" w:hAnsiTheme="minorHAnsi" w:cstheme="minorHAnsi"/>
              </w:rPr>
              <w:t xml:space="preserve"> </w:t>
            </w:r>
            <w:r w:rsidRPr="005836DB">
              <w:rPr>
                <w:rFonts w:asciiTheme="minorHAnsi" w:hAnsiTheme="minorHAnsi" w:cstheme="minorHAnsi"/>
                <w:b/>
                <w:color w:val="FF0000"/>
              </w:rPr>
              <w:t>Essential Skills and Knowledge</w:t>
            </w:r>
          </w:p>
          <w:p w:rsidR="00EF47BD" w:rsidRPr="00776951" w:rsidRDefault="00EF47BD" w:rsidP="00776951">
            <w:pPr>
              <w:numPr>
                <w:ilvl w:val="0"/>
                <w:numId w:val="152"/>
              </w:numPr>
              <w:spacing w:after="0" w:line="240" w:lineRule="auto"/>
              <w:ind w:left="1062"/>
              <w:rPr>
                <w:rFonts w:asciiTheme="minorHAnsi" w:hAnsiTheme="minorHAnsi" w:cstheme="minorHAnsi"/>
                <w:b/>
                <w:color w:val="FF0000"/>
              </w:rPr>
            </w:pPr>
            <w:r w:rsidRPr="00776951">
              <w:rPr>
                <w:rFonts w:asciiTheme="minorHAnsi" w:hAnsiTheme="minorHAnsi" w:cstheme="minorHAnsi"/>
                <w:b/>
                <w:color w:val="FF0000"/>
              </w:rPr>
              <w:t>Knowledge that a unit rate emphasizes finding an equivalent ratio with a denominator of 1.</w:t>
            </w:r>
          </w:p>
          <w:p w:rsidR="00EF47BD" w:rsidRDefault="00EF47BD" w:rsidP="004C2429">
            <w:pPr>
              <w:spacing w:after="0" w:line="240" w:lineRule="auto"/>
              <w:ind w:left="252" w:hanging="252"/>
              <w:rPr>
                <w:rFonts w:asciiTheme="minorHAnsi" w:hAnsiTheme="minorHAnsi" w:cstheme="minorHAnsi"/>
                <w:b/>
              </w:rPr>
            </w:pPr>
          </w:p>
          <w:p w:rsidR="00EF47BD" w:rsidRPr="005836DB" w:rsidRDefault="00EF47BD" w:rsidP="004C2429">
            <w:pPr>
              <w:spacing w:after="0" w:line="240" w:lineRule="auto"/>
              <w:rPr>
                <w:rFonts w:asciiTheme="minorHAnsi" w:hAnsiTheme="minorHAnsi" w:cstheme="minorHAnsi"/>
                <w:b/>
              </w:rPr>
            </w:pPr>
            <w:r w:rsidRPr="005836DB">
              <w:rPr>
                <w:rFonts w:asciiTheme="minorHAnsi" w:hAnsiTheme="minorHAnsi" w:cstheme="minorHAnsi"/>
                <w:b/>
              </w:rPr>
              <w:t>6.RP.3</w:t>
            </w:r>
          </w:p>
          <w:p w:rsidR="00EF47BD" w:rsidRDefault="00EF47BD" w:rsidP="004C2429">
            <w:pPr>
              <w:spacing w:after="0" w:line="240" w:lineRule="auto"/>
              <w:rPr>
                <w:rFonts w:asciiTheme="minorHAnsi" w:hAnsiTheme="minorHAnsi" w:cstheme="minorHAnsi"/>
              </w:rPr>
            </w:pPr>
            <w:r w:rsidRPr="005836DB">
              <w:rPr>
                <w:rFonts w:asciiTheme="minorHAnsi" w:hAnsiTheme="minorHAnsi" w:cstheme="minorHAnsi"/>
              </w:rPr>
              <w:t xml:space="preserve">Use </w:t>
            </w:r>
            <w:r w:rsidRPr="005836DB">
              <w:rPr>
                <w:rFonts w:asciiTheme="minorHAnsi" w:hAnsiTheme="minorHAnsi" w:cstheme="minorHAnsi"/>
                <w:color w:val="0000FF"/>
              </w:rPr>
              <w:t>ratio</w:t>
            </w:r>
            <w:r w:rsidRPr="005836DB">
              <w:rPr>
                <w:rFonts w:asciiTheme="minorHAnsi" w:hAnsiTheme="minorHAnsi" w:cstheme="minorHAnsi"/>
              </w:rPr>
              <w:t xml:space="preserve"> and </w:t>
            </w:r>
            <w:r w:rsidRPr="005836DB">
              <w:rPr>
                <w:rFonts w:asciiTheme="minorHAnsi" w:hAnsiTheme="minorHAnsi" w:cstheme="minorHAnsi"/>
                <w:color w:val="0000FF"/>
              </w:rPr>
              <w:t>rate</w:t>
            </w:r>
            <w:r w:rsidRPr="005836DB">
              <w:rPr>
                <w:rFonts w:asciiTheme="minorHAnsi" w:hAnsiTheme="minorHAnsi" w:cstheme="minorHAnsi"/>
              </w:rPr>
              <w:t xml:space="preserve"> reasoning to solve real-world and mathematical problems, e.g., by reasoning about </w:t>
            </w:r>
            <w:r w:rsidR="00171043" w:rsidRPr="00171043">
              <w:rPr>
                <w:rFonts w:asciiTheme="minorHAnsi" w:hAnsiTheme="minorHAnsi" w:cstheme="minorHAnsi"/>
                <w:u w:val="single"/>
              </w:rPr>
              <w:t>Nemeth Braille Code</w:t>
            </w:r>
            <w:r w:rsidR="00171043" w:rsidRPr="00171043">
              <w:rPr>
                <w:rFonts w:asciiTheme="minorHAnsi" w:hAnsiTheme="minorHAnsi" w:cstheme="minorHAnsi"/>
              </w:rPr>
              <w:t xml:space="preserve"> </w:t>
            </w:r>
            <w:r w:rsidRPr="005836DB">
              <w:rPr>
                <w:rFonts w:asciiTheme="minorHAnsi" w:hAnsiTheme="minorHAnsi" w:cstheme="minorHAnsi"/>
              </w:rPr>
              <w:t xml:space="preserve">tables of equivalent </w:t>
            </w:r>
            <w:r w:rsidRPr="005836DB">
              <w:rPr>
                <w:rFonts w:asciiTheme="minorHAnsi" w:hAnsiTheme="minorHAnsi" w:cstheme="minorHAnsi"/>
                <w:color w:val="0000FF"/>
              </w:rPr>
              <w:t>ratios</w:t>
            </w:r>
            <w:r w:rsidRPr="005836DB">
              <w:rPr>
                <w:rFonts w:asciiTheme="minorHAnsi" w:hAnsiTheme="minorHAnsi" w:cstheme="minorHAnsi"/>
              </w:rPr>
              <w:t xml:space="preserve">, </w:t>
            </w:r>
            <w:r w:rsidR="00171043" w:rsidRPr="00171043">
              <w:rPr>
                <w:rFonts w:asciiTheme="minorHAnsi" w:hAnsiTheme="minorHAnsi" w:cstheme="minorHAnsi"/>
                <w:u w:val="single"/>
              </w:rPr>
              <w:t>tactile graphics of</w:t>
            </w:r>
            <w:r w:rsidR="00171043" w:rsidRPr="00171043">
              <w:rPr>
                <w:rFonts w:asciiTheme="minorHAnsi" w:hAnsiTheme="minorHAnsi" w:cstheme="minorHAnsi"/>
              </w:rPr>
              <w:t xml:space="preserve"> </w:t>
            </w:r>
            <w:r w:rsidRPr="005836DB">
              <w:rPr>
                <w:rFonts w:asciiTheme="minorHAnsi" w:hAnsiTheme="minorHAnsi" w:cstheme="minorHAnsi"/>
                <w:color w:val="0000FF"/>
              </w:rPr>
              <w:t>tape</w:t>
            </w:r>
            <w:r w:rsidRPr="005836DB">
              <w:rPr>
                <w:rFonts w:asciiTheme="minorHAnsi" w:hAnsiTheme="minorHAnsi" w:cstheme="minorHAnsi"/>
                <w:color w:val="548DD4"/>
              </w:rPr>
              <w:t xml:space="preserve"> </w:t>
            </w:r>
            <w:r w:rsidRPr="005836DB">
              <w:rPr>
                <w:rFonts w:asciiTheme="minorHAnsi" w:hAnsiTheme="minorHAnsi" w:cstheme="minorHAnsi"/>
                <w:color w:val="0000FF"/>
              </w:rPr>
              <w:t>diagrams</w:t>
            </w:r>
            <w:r w:rsidRPr="005836DB">
              <w:rPr>
                <w:rFonts w:asciiTheme="minorHAnsi" w:hAnsiTheme="minorHAnsi" w:cstheme="minorHAnsi"/>
              </w:rPr>
              <w:t xml:space="preserve">, </w:t>
            </w:r>
            <w:r w:rsidR="00CE17DF" w:rsidRPr="00171043">
              <w:rPr>
                <w:rFonts w:asciiTheme="minorHAnsi" w:hAnsiTheme="minorHAnsi" w:cstheme="minorHAnsi"/>
                <w:u w:val="single"/>
              </w:rPr>
              <w:t>Nemeth Braille Code</w:t>
            </w:r>
            <w:r w:rsidR="00CE17DF" w:rsidRPr="005836DB">
              <w:rPr>
                <w:rFonts w:asciiTheme="minorHAnsi" w:hAnsiTheme="minorHAnsi" w:cstheme="minorHAnsi"/>
              </w:rPr>
              <w:t xml:space="preserve"> </w:t>
            </w:r>
            <w:r w:rsidRPr="005836DB">
              <w:rPr>
                <w:rFonts w:asciiTheme="minorHAnsi" w:hAnsiTheme="minorHAnsi" w:cstheme="minorHAnsi"/>
              </w:rPr>
              <w:t xml:space="preserve">double number line diagrams, or </w:t>
            </w:r>
            <w:r w:rsidR="00171043" w:rsidRPr="00171043">
              <w:rPr>
                <w:rFonts w:asciiTheme="minorHAnsi" w:hAnsiTheme="minorHAnsi" w:cstheme="minorHAnsi"/>
                <w:u w:val="single"/>
              </w:rPr>
              <w:t>Nemeth Braille Code</w:t>
            </w:r>
            <w:r w:rsidR="00171043" w:rsidRPr="00171043">
              <w:rPr>
                <w:rFonts w:asciiTheme="minorHAnsi" w:hAnsiTheme="minorHAnsi" w:cstheme="minorHAnsi"/>
              </w:rPr>
              <w:t xml:space="preserve"> </w:t>
            </w:r>
            <w:r w:rsidRPr="005836DB">
              <w:rPr>
                <w:rFonts w:asciiTheme="minorHAnsi" w:hAnsiTheme="minorHAnsi" w:cstheme="minorHAnsi"/>
              </w:rPr>
              <w:t>equations.</w:t>
            </w:r>
          </w:p>
          <w:p w:rsidR="00776951" w:rsidRPr="005836DB" w:rsidRDefault="00776951" w:rsidP="004C2429">
            <w:pPr>
              <w:spacing w:after="0" w:line="240" w:lineRule="auto"/>
              <w:rPr>
                <w:rFonts w:asciiTheme="minorHAnsi" w:hAnsiTheme="minorHAnsi" w:cstheme="minorHAnsi"/>
              </w:rPr>
            </w:pPr>
          </w:p>
          <w:p w:rsidR="00EF47BD" w:rsidRPr="00625371" w:rsidRDefault="00EF47BD" w:rsidP="004E7D56">
            <w:pPr>
              <w:numPr>
                <w:ilvl w:val="0"/>
                <w:numId w:val="148"/>
              </w:numPr>
              <w:spacing w:after="0" w:line="240" w:lineRule="auto"/>
              <w:rPr>
                <w:rFonts w:asciiTheme="minorHAnsi" w:hAnsiTheme="minorHAnsi" w:cstheme="minorHAnsi"/>
                <w:b/>
              </w:rPr>
            </w:pPr>
            <w:r w:rsidRPr="005836DB">
              <w:rPr>
                <w:rFonts w:asciiTheme="minorHAnsi" w:hAnsiTheme="minorHAnsi" w:cstheme="minorHAnsi"/>
              </w:rPr>
              <w:t xml:space="preserve">Make </w:t>
            </w:r>
            <w:r w:rsidR="00171043" w:rsidRPr="00171043">
              <w:rPr>
                <w:rFonts w:asciiTheme="minorHAnsi" w:hAnsiTheme="minorHAnsi" w:cstheme="minorHAnsi"/>
                <w:u w:val="single"/>
              </w:rPr>
              <w:t>Nemeth Braille Code</w:t>
            </w:r>
            <w:r w:rsidR="00171043" w:rsidRPr="00171043">
              <w:rPr>
                <w:rFonts w:asciiTheme="minorHAnsi" w:hAnsiTheme="minorHAnsi" w:cstheme="minorHAnsi"/>
              </w:rPr>
              <w:t xml:space="preserve"> </w:t>
            </w:r>
            <w:r w:rsidRPr="005836DB">
              <w:rPr>
                <w:rFonts w:asciiTheme="minorHAnsi" w:hAnsiTheme="minorHAnsi" w:cstheme="minorHAnsi"/>
              </w:rPr>
              <w:t xml:space="preserve">tables of equivalent </w:t>
            </w:r>
            <w:r w:rsidRPr="005836DB">
              <w:rPr>
                <w:rFonts w:asciiTheme="minorHAnsi" w:hAnsiTheme="minorHAnsi" w:cstheme="minorHAnsi"/>
                <w:color w:val="0000FF"/>
              </w:rPr>
              <w:t>ratios</w:t>
            </w:r>
            <w:r w:rsidRPr="005836DB">
              <w:rPr>
                <w:rFonts w:asciiTheme="minorHAnsi" w:hAnsiTheme="minorHAnsi" w:cstheme="minorHAnsi"/>
              </w:rPr>
              <w:t xml:space="preserve"> relating quantities with whole-number measurements, find missing values in the tables, and plot the pairs of values on the </w:t>
            </w:r>
            <w:r w:rsidR="00171043" w:rsidRPr="00171043">
              <w:rPr>
                <w:rFonts w:asciiTheme="minorHAnsi" w:hAnsiTheme="minorHAnsi" w:cstheme="minorHAnsi"/>
                <w:u w:val="single"/>
              </w:rPr>
              <w:t>tactile graphics of</w:t>
            </w:r>
            <w:r w:rsidR="00171043" w:rsidRPr="00171043">
              <w:rPr>
                <w:rFonts w:asciiTheme="minorHAnsi" w:hAnsiTheme="minorHAnsi" w:cstheme="minorHAnsi"/>
              </w:rPr>
              <w:t xml:space="preserve"> </w:t>
            </w:r>
            <w:r w:rsidRPr="005836DB">
              <w:rPr>
                <w:rFonts w:asciiTheme="minorHAnsi" w:hAnsiTheme="minorHAnsi" w:cstheme="minorHAnsi"/>
              </w:rPr>
              <w:t xml:space="preserve">coordinate plane. Use </w:t>
            </w:r>
            <w:r w:rsidR="00171043" w:rsidRPr="00171043">
              <w:rPr>
                <w:rFonts w:asciiTheme="minorHAnsi" w:hAnsiTheme="minorHAnsi" w:cstheme="minorHAnsi"/>
                <w:u w:val="single"/>
              </w:rPr>
              <w:t>Nemeth Braille Code</w:t>
            </w:r>
            <w:r w:rsidR="00171043" w:rsidRPr="00171043">
              <w:rPr>
                <w:rFonts w:asciiTheme="minorHAnsi" w:hAnsiTheme="minorHAnsi" w:cstheme="minorHAnsi"/>
              </w:rPr>
              <w:t xml:space="preserve"> </w:t>
            </w:r>
            <w:r w:rsidRPr="005836DB">
              <w:rPr>
                <w:rFonts w:asciiTheme="minorHAnsi" w:hAnsiTheme="minorHAnsi" w:cstheme="minorHAnsi"/>
              </w:rPr>
              <w:t xml:space="preserve">tables to compare </w:t>
            </w:r>
            <w:r w:rsidRPr="005836DB">
              <w:rPr>
                <w:rFonts w:asciiTheme="minorHAnsi" w:hAnsiTheme="minorHAnsi" w:cstheme="minorHAnsi"/>
                <w:color w:val="0000FF"/>
              </w:rPr>
              <w:t>ratios</w:t>
            </w:r>
            <w:r w:rsidRPr="005836DB">
              <w:rPr>
                <w:rFonts w:asciiTheme="minorHAnsi" w:hAnsiTheme="minorHAnsi" w:cstheme="minorHAnsi"/>
                <w:color w:val="548DD4"/>
              </w:rPr>
              <w:t>.</w:t>
            </w:r>
          </w:p>
          <w:p w:rsidR="00EF47BD" w:rsidRPr="005836DB" w:rsidRDefault="00EF47BD" w:rsidP="004C2429">
            <w:pPr>
              <w:spacing w:after="0" w:line="240" w:lineRule="auto"/>
              <w:ind w:left="1062" w:firstLine="90"/>
              <w:rPr>
                <w:rFonts w:asciiTheme="minorHAnsi" w:hAnsiTheme="minorHAnsi" w:cstheme="minorHAnsi"/>
                <w:b/>
                <w:color w:val="800080"/>
              </w:rPr>
            </w:pPr>
            <w:r w:rsidRPr="005836DB">
              <w:rPr>
                <w:rFonts w:asciiTheme="minorHAnsi" w:hAnsiTheme="minorHAnsi" w:cstheme="minorHAnsi"/>
                <w:b/>
                <w:color w:val="FF0000"/>
              </w:rPr>
              <w:t>Essential Skills and Knowledge</w:t>
            </w:r>
          </w:p>
          <w:p w:rsidR="00EF47BD" w:rsidRPr="00776951" w:rsidRDefault="00EF47BD" w:rsidP="004E7D56">
            <w:pPr>
              <w:numPr>
                <w:ilvl w:val="0"/>
                <w:numId w:val="151"/>
              </w:numPr>
              <w:spacing w:after="0" w:line="240" w:lineRule="auto"/>
              <w:ind w:left="1422" w:hanging="270"/>
              <w:rPr>
                <w:rFonts w:asciiTheme="minorHAnsi" w:hAnsiTheme="minorHAnsi" w:cstheme="minorHAnsi"/>
                <w:b/>
                <w:color w:val="FF0000"/>
              </w:rPr>
            </w:pPr>
            <w:r w:rsidRPr="00776951">
              <w:rPr>
                <w:rFonts w:asciiTheme="minorHAnsi" w:hAnsiTheme="minorHAnsi" w:cstheme="minorHAnsi"/>
                <w:b/>
                <w:color w:val="FF0000"/>
              </w:rPr>
              <w:t>Knowledge of multiplicative recursive patterns</w:t>
            </w:r>
          </w:p>
          <w:p w:rsidR="00EF47BD" w:rsidRPr="00776951" w:rsidRDefault="00EF47BD" w:rsidP="004E7D56">
            <w:pPr>
              <w:numPr>
                <w:ilvl w:val="0"/>
                <w:numId w:val="151"/>
              </w:numPr>
              <w:spacing w:after="0" w:line="240" w:lineRule="auto"/>
              <w:ind w:left="1422" w:hanging="270"/>
              <w:rPr>
                <w:rFonts w:asciiTheme="minorHAnsi" w:hAnsiTheme="minorHAnsi" w:cstheme="minorHAnsi"/>
                <w:b/>
                <w:color w:val="FF0000"/>
              </w:rPr>
            </w:pPr>
            <w:r w:rsidRPr="00776951">
              <w:rPr>
                <w:rFonts w:asciiTheme="minorHAnsi" w:hAnsiTheme="minorHAnsi" w:cstheme="minorHAnsi"/>
                <w:b/>
                <w:color w:val="FF0000"/>
              </w:rPr>
              <w:t xml:space="preserve">Ability to use multiplicative relationships to extend an initial </w:t>
            </w:r>
            <w:r w:rsidRPr="00776951">
              <w:rPr>
                <w:rFonts w:asciiTheme="minorHAnsi" w:hAnsiTheme="minorHAnsi" w:cstheme="minorHAnsi"/>
                <w:b/>
                <w:color w:val="0000FF"/>
              </w:rPr>
              <w:t>ratio</w:t>
            </w:r>
            <w:r w:rsidRPr="00776951">
              <w:rPr>
                <w:rFonts w:asciiTheme="minorHAnsi" w:hAnsiTheme="minorHAnsi" w:cstheme="minorHAnsi"/>
                <w:b/>
                <w:color w:val="FF0000"/>
              </w:rPr>
              <w:t xml:space="preserve"> to equivalent ratios;  When working backward, use the inverse operation (division).</w:t>
            </w:r>
          </w:p>
          <w:p w:rsidR="00EF47BD" w:rsidRPr="00776951" w:rsidRDefault="00EF47BD" w:rsidP="004E7D56">
            <w:pPr>
              <w:numPr>
                <w:ilvl w:val="0"/>
                <w:numId w:val="151"/>
              </w:numPr>
              <w:spacing w:after="0" w:line="240" w:lineRule="auto"/>
              <w:ind w:left="1422" w:hanging="270"/>
              <w:rPr>
                <w:rFonts w:asciiTheme="minorHAnsi" w:hAnsiTheme="minorHAnsi" w:cstheme="minorHAnsi"/>
                <w:b/>
                <w:color w:val="FF0000"/>
              </w:rPr>
            </w:pPr>
            <w:r w:rsidRPr="00776951">
              <w:rPr>
                <w:rFonts w:asciiTheme="minorHAnsi" w:hAnsiTheme="minorHAnsi" w:cstheme="minorHAnsi"/>
                <w:b/>
                <w:color w:val="FF0000"/>
              </w:rPr>
              <w:t xml:space="preserve">Ability to recognize a linear relationship appears when the pairs are plotted on the </w:t>
            </w:r>
            <w:r w:rsidR="00625371" w:rsidRPr="00776951">
              <w:rPr>
                <w:rFonts w:asciiTheme="minorHAnsi" w:hAnsiTheme="minorHAnsi" w:cstheme="minorHAnsi"/>
                <w:b/>
                <w:color w:val="FF0000"/>
                <w:u w:val="single"/>
              </w:rPr>
              <w:t>tactile graphics of</w:t>
            </w:r>
            <w:r w:rsidR="00625371" w:rsidRPr="00776951">
              <w:rPr>
                <w:rFonts w:asciiTheme="minorHAnsi" w:hAnsiTheme="minorHAnsi" w:cstheme="minorHAnsi"/>
                <w:b/>
                <w:color w:val="FF0000"/>
              </w:rPr>
              <w:t xml:space="preserve"> a </w:t>
            </w:r>
            <w:r w:rsidRPr="00776951">
              <w:rPr>
                <w:rFonts w:asciiTheme="minorHAnsi" w:hAnsiTheme="minorHAnsi" w:cstheme="minorHAnsi"/>
                <w:b/>
                <w:color w:val="FF0000"/>
              </w:rPr>
              <w:t>coordinate plane</w:t>
            </w:r>
          </w:p>
          <w:p w:rsidR="00EF47BD" w:rsidRPr="005836DB" w:rsidRDefault="00EF47BD" w:rsidP="004C2429">
            <w:pPr>
              <w:tabs>
                <w:tab w:val="left" w:pos="702"/>
              </w:tabs>
              <w:spacing w:after="0" w:line="240" w:lineRule="auto"/>
              <w:rPr>
                <w:rFonts w:asciiTheme="minorHAnsi" w:hAnsiTheme="minorHAnsi" w:cstheme="minorHAnsi"/>
                <w:color w:val="1F497D"/>
              </w:rPr>
            </w:pPr>
          </w:p>
          <w:p w:rsidR="00EF47BD" w:rsidRPr="005836DB" w:rsidRDefault="00EF47BD" w:rsidP="004E7D56">
            <w:pPr>
              <w:numPr>
                <w:ilvl w:val="0"/>
                <w:numId w:val="148"/>
              </w:numPr>
              <w:spacing w:after="0" w:line="240" w:lineRule="auto"/>
              <w:rPr>
                <w:rFonts w:asciiTheme="minorHAnsi" w:hAnsiTheme="minorHAnsi" w:cstheme="minorHAnsi"/>
                <w:b/>
              </w:rPr>
            </w:pPr>
            <w:r w:rsidRPr="005836DB">
              <w:rPr>
                <w:rFonts w:asciiTheme="minorHAnsi" w:hAnsiTheme="minorHAnsi" w:cstheme="minorHAnsi"/>
              </w:rPr>
              <w:t xml:space="preserve">Solve </w:t>
            </w:r>
            <w:r w:rsidRPr="005836DB">
              <w:rPr>
                <w:rFonts w:asciiTheme="minorHAnsi" w:hAnsiTheme="minorHAnsi" w:cstheme="minorHAnsi"/>
                <w:color w:val="0000FF"/>
              </w:rPr>
              <w:t>unit rate</w:t>
            </w:r>
            <w:r w:rsidRPr="005836DB">
              <w:rPr>
                <w:rFonts w:asciiTheme="minorHAnsi" w:hAnsiTheme="minorHAnsi" w:cstheme="minorHAnsi"/>
              </w:rPr>
              <w:t xml:space="preserve"> problems </w:t>
            </w:r>
            <w:r w:rsidR="00206F4D" w:rsidRPr="00206F4D">
              <w:rPr>
                <w:rFonts w:asciiTheme="minorHAnsi" w:hAnsiTheme="minorHAnsi" w:cstheme="minorHAnsi"/>
                <w:u w:val="single"/>
              </w:rPr>
              <w:t>expressed in Nemeth Braille Code</w:t>
            </w:r>
            <w:r w:rsidR="00206F4D" w:rsidRPr="00DA3376">
              <w:rPr>
                <w:rFonts w:asciiTheme="minorHAnsi" w:hAnsiTheme="minorHAnsi" w:cstheme="minorHAnsi"/>
              </w:rPr>
              <w:t>,</w:t>
            </w:r>
            <w:r w:rsidR="00206F4D" w:rsidRPr="00206F4D">
              <w:rPr>
                <w:rFonts w:asciiTheme="minorHAnsi" w:hAnsiTheme="minorHAnsi" w:cstheme="minorHAnsi"/>
              </w:rPr>
              <w:t xml:space="preserve"> </w:t>
            </w:r>
            <w:r w:rsidRPr="005836DB">
              <w:rPr>
                <w:rFonts w:asciiTheme="minorHAnsi" w:hAnsiTheme="minorHAnsi" w:cstheme="minorHAnsi"/>
              </w:rPr>
              <w:t>including those involving unit pricing and constant speed. For example, If it took 7 hours to mow 4 lawns, then at that rate, how many lawns could be mowed in 35 hours? At what rate were lawns being mowed?</w:t>
            </w:r>
          </w:p>
          <w:p w:rsidR="00EF47BD" w:rsidRPr="005836DB" w:rsidRDefault="00EF47BD" w:rsidP="004C2429">
            <w:pPr>
              <w:spacing w:after="0" w:line="240" w:lineRule="auto"/>
              <w:ind w:firstLine="1062"/>
              <w:rPr>
                <w:rFonts w:asciiTheme="minorHAnsi" w:hAnsiTheme="minorHAnsi" w:cstheme="minorHAnsi"/>
                <w:b/>
                <w:color w:val="FF0000"/>
              </w:rPr>
            </w:pPr>
            <w:r w:rsidRPr="005836DB">
              <w:rPr>
                <w:rFonts w:asciiTheme="minorHAnsi" w:hAnsiTheme="minorHAnsi" w:cstheme="minorHAnsi"/>
                <w:b/>
                <w:color w:val="FF0000"/>
              </w:rPr>
              <w:t>Essential Skills and Knowledge</w:t>
            </w:r>
          </w:p>
          <w:p w:rsidR="00EF47BD" w:rsidRPr="00776951" w:rsidRDefault="00EF47BD" w:rsidP="004E7D56">
            <w:pPr>
              <w:numPr>
                <w:ilvl w:val="0"/>
                <w:numId w:val="149"/>
              </w:numPr>
              <w:spacing w:after="0" w:line="240" w:lineRule="auto"/>
              <w:ind w:left="1422" w:hanging="270"/>
              <w:rPr>
                <w:rFonts w:asciiTheme="minorHAnsi" w:hAnsiTheme="minorHAnsi" w:cstheme="minorHAnsi"/>
                <w:b/>
                <w:color w:val="FF0000"/>
              </w:rPr>
            </w:pPr>
            <w:r w:rsidRPr="00776951">
              <w:rPr>
                <w:rFonts w:asciiTheme="minorHAnsi" w:hAnsiTheme="minorHAnsi" w:cstheme="minorHAnsi"/>
                <w:b/>
                <w:color w:val="FF0000"/>
              </w:rPr>
              <w:t xml:space="preserve">Ability to use division to determine </w:t>
            </w:r>
            <w:r w:rsidRPr="00776951">
              <w:rPr>
                <w:rFonts w:asciiTheme="minorHAnsi" w:hAnsiTheme="minorHAnsi" w:cstheme="minorHAnsi"/>
                <w:b/>
                <w:color w:val="0000FF"/>
              </w:rPr>
              <w:t>unit rate</w:t>
            </w:r>
            <w:r w:rsidRPr="00776951">
              <w:rPr>
                <w:rFonts w:asciiTheme="minorHAnsi" w:hAnsiTheme="minorHAnsi" w:cstheme="minorHAnsi"/>
                <w:b/>
                <w:color w:val="FF0000"/>
              </w:rPr>
              <w:t xml:space="preserve"> </w:t>
            </w:r>
          </w:p>
          <w:p w:rsidR="00EF47BD" w:rsidRDefault="00EF47BD" w:rsidP="004C2429">
            <w:pPr>
              <w:spacing w:after="0" w:line="240" w:lineRule="auto"/>
              <w:ind w:left="1422"/>
              <w:rPr>
                <w:rFonts w:asciiTheme="minorHAnsi" w:hAnsiTheme="minorHAnsi" w:cstheme="minorHAnsi"/>
                <w:color w:val="FF0000"/>
              </w:rPr>
            </w:pPr>
          </w:p>
          <w:p w:rsidR="00EF47BD" w:rsidRPr="005836DB" w:rsidRDefault="00EF47BD" w:rsidP="004E7D56">
            <w:pPr>
              <w:numPr>
                <w:ilvl w:val="0"/>
                <w:numId w:val="148"/>
              </w:numPr>
              <w:spacing w:after="0" w:line="240" w:lineRule="auto"/>
              <w:rPr>
                <w:rFonts w:asciiTheme="minorHAnsi" w:hAnsiTheme="minorHAnsi" w:cstheme="minorHAnsi"/>
                <w:b/>
              </w:rPr>
            </w:pPr>
            <w:r w:rsidRPr="005836DB">
              <w:rPr>
                <w:rFonts w:asciiTheme="minorHAnsi" w:hAnsiTheme="minorHAnsi" w:cstheme="minorHAnsi"/>
              </w:rPr>
              <w:t xml:space="preserve">Find a </w:t>
            </w:r>
            <w:r w:rsidRPr="005836DB">
              <w:rPr>
                <w:rFonts w:asciiTheme="minorHAnsi" w:hAnsiTheme="minorHAnsi" w:cstheme="minorHAnsi"/>
                <w:color w:val="0000FF"/>
              </w:rPr>
              <w:t>percent</w:t>
            </w:r>
            <w:r w:rsidRPr="005836DB">
              <w:rPr>
                <w:rFonts w:asciiTheme="minorHAnsi" w:hAnsiTheme="minorHAnsi" w:cstheme="minorHAnsi"/>
              </w:rPr>
              <w:t xml:space="preserve"> of a quantity as a rate per 100 (e.g., 30% of a quantity means </w:t>
            </w:r>
            <m:oMath>
              <m:f>
                <m:fPr>
                  <m:ctrlPr>
                    <w:rPr>
                      <w:rFonts w:ascii="Cambria Math" w:hAnsi="Cambria Math" w:cstheme="minorHAnsi"/>
                      <w:i/>
                    </w:rPr>
                  </m:ctrlPr>
                </m:fPr>
                <m:num>
                  <m:r>
                    <m:rPr>
                      <m:sty m:val="p"/>
                    </m:rPr>
                    <w:rPr>
                      <w:rFonts w:ascii="Cambria Math" w:hAnsi="Cambria Math" w:cstheme="minorHAnsi"/>
                    </w:rPr>
                    <m:t>30</m:t>
                  </m:r>
                </m:num>
                <m:den>
                  <m:r>
                    <m:rPr>
                      <m:sty m:val="p"/>
                    </m:rPr>
                    <w:rPr>
                      <w:rFonts w:ascii="Cambria Math" w:hAnsi="Cambria Math" w:cstheme="minorHAnsi"/>
                    </w:rPr>
                    <m:t>100</m:t>
                  </m:r>
                </m:den>
              </m:f>
              <m:r>
                <m:rPr>
                  <m:sty m:val="p"/>
                </m:rPr>
                <w:rPr>
                  <w:rFonts w:ascii="Cambria Math" w:hAnsi="Cambria Math" w:cstheme="minorHAnsi"/>
                </w:rPr>
                <m:t xml:space="preserve"> </m:t>
              </m:r>
            </m:oMath>
            <w:r w:rsidRPr="005836DB">
              <w:rPr>
                <w:rFonts w:asciiTheme="minorHAnsi" w:hAnsiTheme="minorHAnsi" w:cstheme="minorHAnsi"/>
              </w:rPr>
              <w:t>times the quantity)</w:t>
            </w:r>
            <w:r w:rsidR="005A0679" w:rsidRPr="005A0679">
              <w:rPr>
                <w:rFonts w:asciiTheme="minorHAnsi" w:hAnsiTheme="minorHAnsi" w:cstheme="minorHAnsi"/>
                <w:color w:val="000000" w:themeColor="text1"/>
                <w:u w:val="single"/>
              </w:rPr>
              <w:t xml:space="preserve"> </w:t>
            </w:r>
            <w:r w:rsidR="005A0679" w:rsidRPr="005A0679">
              <w:rPr>
                <w:rFonts w:asciiTheme="minorHAnsi" w:hAnsiTheme="minorHAnsi" w:cstheme="minorHAnsi"/>
                <w:u w:val="single"/>
              </w:rPr>
              <w:t>using Nemeth Braille Code</w:t>
            </w:r>
            <w:r w:rsidRPr="005836DB">
              <w:rPr>
                <w:rFonts w:asciiTheme="minorHAnsi" w:hAnsiTheme="minorHAnsi" w:cstheme="minorHAnsi"/>
              </w:rPr>
              <w:t xml:space="preserve"> solve problems involving finding the whole given a part and the percent.</w:t>
            </w:r>
          </w:p>
          <w:p w:rsidR="00EF47BD" w:rsidRPr="005836DB" w:rsidRDefault="00EF47BD" w:rsidP="004C2429">
            <w:pPr>
              <w:spacing w:after="0" w:line="240" w:lineRule="auto"/>
              <w:ind w:firstLine="1062"/>
              <w:rPr>
                <w:rFonts w:asciiTheme="minorHAnsi" w:hAnsiTheme="minorHAnsi" w:cstheme="minorHAnsi"/>
                <w:b/>
                <w:color w:val="800080"/>
              </w:rPr>
            </w:pPr>
            <w:r w:rsidRPr="005836DB">
              <w:rPr>
                <w:rFonts w:asciiTheme="minorHAnsi" w:hAnsiTheme="minorHAnsi" w:cstheme="minorHAnsi"/>
                <w:b/>
                <w:color w:val="FF0000"/>
              </w:rPr>
              <w:t>Essential Skills and Knowledge</w:t>
            </w:r>
          </w:p>
          <w:p w:rsidR="00EF47BD" w:rsidRPr="00776951" w:rsidRDefault="00EF47BD" w:rsidP="004E7D56">
            <w:pPr>
              <w:numPr>
                <w:ilvl w:val="0"/>
                <w:numId w:val="150"/>
              </w:numPr>
              <w:spacing w:after="0" w:line="240" w:lineRule="auto"/>
              <w:ind w:left="1512"/>
              <w:rPr>
                <w:rFonts w:asciiTheme="minorHAnsi" w:hAnsiTheme="minorHAnsi" w:cstheme="minorHAnsi"/>
                <w:b/>
                <w:color w:val="FF0000"/>
              </w:rPr>
            </w:pPr>
            <w:r w:rsidRPr="00776951">
              <w:rPr>
                <w:rFonts w:asciiTheme="minorHAnsi" w:hAnsiTheme="minorHAnsi" w:cstheme="minorHAnsi"/>
                <w:b/>
                <w:color w:val="FF0000"/>
              </w:rPr>
              <w:t xml:space="preserve">Ability to introduce </w:t>
            </w:r>
            <w:r w:rsidRPr="00776951">
              <w:rPr>
                <w:rFonts w:asciiTheme="minorHAnsi" w:hAnsiTheme="minorHAnsi" w:cstheme="minorHAnsi"/>
                <w:b/>
                <w:color w:val="0000FF"/>
              </w:rPr>
              <w:t>p</w:t>
            </w:r>
            <w:r w:rsidRPr="00776951">
              <w:rPr>
                <w:rFonts w:asciiTheme="minorHAnsi" w:hAnsiTheme="minorHAnsi" w:cstheme="minorHAnsi"/>
                <w:b/>
                <w:color w:val="3333FF"/>
              </w:rPr>
              <w:t>erc</w:t>
            </w:r>
            <w:r w:rsidRPr="00776951">
              <w:rPr>
                <w:rFonts w:asciiTheme="minorHAnsi" w:hAnsiTheme="minorHAnsi" w:cstheme="minorHAnsi"/>
                <w:b/>
                <w:color w:val="0000FF"/>
              </w:rPr>
              <w:t>ent</w:t>
            </w:r>
            <w:r w:rsidRPr="00776951">
              <w:rPr>
                <w:rFonts w:asciiTheme="minorHAnsi" w:hAnsiTheme="minorHAnsi" w:cstheme="minorHAnsi"/>
                <w:b/>
                <w:color w:val="FF0000"/>
              </w:rPr>
              <w:t xml:space="preserve"> as a special rate where a part is compared to a whole and the whole always has a value of 100</w:t>
            </w:r>
          </w:p>
          <w:p w:rsidR="00EF47BD" w:rsidRPr="00776951" w:rsidRDefault="00EF47BD" w:rsidP="004E7D56">
            <w:pPr>
              <w:numPr>
                <w:ilvl w:val="0"/>
                <w:numId w:val="150"/>
              </w:numPr>
              <w:spacing w:after="0" w:line="240" w:lineRule="auto"/>
              <w:ind w:left="1512"/>
              <w:rPr>
                <w:rFonts w:asciiTheme="minorHAnsi" w:hAnsiTheme="minorHAnsi" w:cstheme="minorHAnsi"/>
                <w:b/>
                <w:color w:val="FF0000"/>
              </w:rPr>
            </w:pPr>
            <w:r w:rsidRPr="00776951">
              <w:rPr>
                <w:rFonts w:asciiTheme="minorHAnsi" w:hAnsiTheme="minorHAnsi" w:cstheme="minorHAnsi"/>
                <w:b/>
                <w:color w:val="FF0000"/>
              </w:rPr>
              <w:t>Ability to solve problems using equivalent ratios. (NOTE: Proportions are not introduced until Grade 7.) This is developing proportional reasoning without formal proportions.</w:t>
            </w:r>
          </w:p>
          <w:p w:rsidR="00A566B2" w:rsidRDefault="00A566B2" w:rsidP="004C2429">
            <w:pPr>
              <w:spacing w:after="0" w:line="240" w:lineRule="auto"/>
              <w:rPr>
                <w:rFonts w:asciiTheme="minorHAnsi" w:hAnsiTheme="minorHAnsi" w:cstheme="minorHAnsi"/>
              </w:rPr>
            </w:pPr>
          </w:p>
          <w:p w:rsidR="00EF0470" w:rsidRDefault="00EF0470" w:rsidP="004C2429">
            <w:pPr>
              <w:spacing w:after="0" w:line="240" w:lineRule="auto"/>
              <w:rPr>
                <w:rFonts w:asciiTheme="minorHAnsi" w:hAnsiTheme="minorHAnsi" w:cstheme="minorHAnsi"/>
              </w:rPr>
            </w:pPr>
          </w:p>
          <w:p w:rsidR="00EF0470" w:rsidRPr="005836DB" w:rsidRDefault="00EF0470" w:rsidP="004C2429">
            <w:pPr>
              <w:spacing w:after="0" w:line="240" w:lineRule="auto"/>
              <w:rPr>
                <w:rFonts w:asciiTheme="minorHAnsi" w:hAnsiTheme="minorHAnsi" w:cstheme="minorHAnsi"/>
              </w:rPr>
            </w:pPr>
          </w:p>
          <w:p w:rsidR="00EF47BD" w:rsidRPr="005836DB" w:rsidRDefault="00EF47BD" w:rsidP="004E7D56">
            <w:pPr>
              <w:numPr>
                <w:ilvl w:val="0"/>
                <w:numId w:val="148"/>
              </w:numPr>
              <w:spacing w:after="0" w:line="240" w:lineRule="auto"/>
              <w:rPr>
                <w:rFonts w:asciiTheme="minorHAnsi" w:hAnsiTheme="minorHAnsi" w:cstheme="minorHAnsi"/>
              </w:rPr>
            </w:pPr>
            <w:r w:rsidRPr="005836DB">
              <w:rPr>
                <w:rFonts w:asciiTheme="minorHAnsi" w:hAnsiTheme="minorHAnsi" w:cstheme="minorHAnsi"/>
              </w:rPr>
              <w:t>Use</w:t>
            </w:r>
            <w:r w:rsidRPr="005836DB">
              <w:rPr>
                <w:rFonts w:asciiTheme="minorHAnsi" w:hAnsiTheme="minorHAnsi" w:cstheme="minorHAnsi"/>
                <w:color w:val="365F91" w:themeColor="accent1" w:themeShade="BF"/>
              </w:rPr>
              <w:t xml:space="preserve"> </w:t>
            </w:r>
            <w:r w:rsidRPr="005836DB">
              <w:rPr>
                <w:rFonts w:asciiTheme="minorHAnsi" w:hAnsiTheme="minorHAnsi" w:cstheme="minorHAnsi"/>
                <w:color w:val="3333FF"/>
              </w:rPr>
              <w:t>ratio</w:t>
            </w:r>
            <w:r w:rsidRPr="005836DB">
              <w:rPr>
                <w:rFonts w:asciiTheme="minorHAnsi" w:hAnsiTheme="minorHAnsi" w:cstheme="minorHAnsi"/>
              </w:rPr>
              <w:t xml:space="preserve"> reasoning </w:t>
            </w:r>
            <w:r w:rsidR="000D591E">
              <w:rPr>
                <w:rFonts w:asciiTheme="minorHAnsi" w:hAnsiTheme="minorHAnsi" w:cstheme="minorHAnsi"/>
              </w:rPr>
              <w:t xml:space="preserve">in </w:t>
            </w:r>
            <w:r w:rsidR="000D591E" w:rsidRPr="00171043">
              <w:rPr>
                <w:rFonts w:asciiTheme="minorHAnsi" w:hAnsiTheme="minorHAnsi" w:cstheme="minorHAnsi"/>
                <w:u w:val="single"/>
              </w:rPr>
              <w:t>Nemeth Braille Code</w:t>
            </w:r>
            <w:r w:rsidR="000D591E" w:rsidRPr="005836DB">
              <w:rPr>
                <w:rFonts w:asciiTheme="minorHAnsi" w:hAnsiTheme="minorHAnsi" w:cstheme="minorHAnsi"/>
              </w:rPr>
              <w:t xml:space="preserve"> </w:t>
            </w:r>
            <w:r w:rsidRPr="005836DB">
              <w:rPr>
                <w:rFonts w:asciiTheme="minorHAnsi" w:hAnsiTheme="minorHAnsi" w:cstheme="minorHAnsi"/>
              </w:rPr>
              <w:t>to convert measurement units; manipulate and transform units appropriately when multiplying or dividing quantities.</w:t>
            </w:r>
          </w:p>
          <w:p w:rsidR="00EF47BD" w:rsidRPr="005836DB" w:rsidRDefault="00EF47BD" w:rsidP="004C2429">
            <w:pPr>
              <w:spacing w:after="0" w:line="240" w:lineRule="auto"/>
              <w:ind w:firstLine="1062"/>
              <w:rPr>
                <w:rFonts w:asciiTheme="minorHAnsi" w:hAnsiTheme="minorHAnsi" w:cstheme="minorHAnsi"/>
                <w:b/>
                <w:color w:val="800080"/>
              </w:rPr>
            </w:pPr>
            <w:r w:rsidRPr="005836DB">
              <w:rPr>
                <w:rFonts w:asciiTheme="minorHAnsi" w:hAnsiTheme="minorHAnsi" w:cstheme="minorHAnsi"/>
                <w:b/>
                <w:color w:val="FF0000"/>
              </w:rPr>
              <w:t>Essential Skills and Knowledge</w:t>
            </w:r>
          </w:p>
          <w:p w:rsidR="00EF47BD" w:rsidRPr="005C28A2" w:rsidRDefault="00EF47BD" w:rsidP="004E7D56">
            <w:pPr>
              <w:numPr>
                <w:ilvl w:val="0"/>
                <w:numId w:val="150"/>
              </w:numPr>
              <w:spacing w:after="0" w:line="240" w:lineRule="auto"/>
              <w:ind w:left="1512"/>
              <w:rPr>
                <w:rFonts w:asciiTheme="minorHAnsi" w:hAnsiTheme="minorHAnsi" w:cstheme="minorHAnsi"/>
                <w:b/>
                <w:color w:val="FF0000"/>
              </w:rPr>
            </w:pPr>
            <w:r w:rsidRPr="005C28A2">
              <w:rPr>
                <w:rFonts w:asciiTheme="minorHAnsi" w:hAnsiTheme="minorHAnsi" w:cstheme="minorHAnsi"/>
                <w:b/>
                <w:color w:val="FF0000"/>
              </w:rPr>
              <w:t xml:space="preserve">Ability to expand </w:t>
            </w:r>
            <w:r w:rsidRPr="005C28A2">
              <w:rPr>
                <w:rFonts w:asciiTheme="minorHAnsi" w:hAnsiTheme="minorHAnsi" w:cstheme="minorHAnsi"/>
                <w:b/>
                <w:color w:val="0000FF"/>
              </w:rPr>
              <w:t>ratio</w:t>
            </w:r>
            <w:r w:rsidRPr="005C28A2">
              <w:rPr>
                <w:rFonts w:asciiTheme="minorHAnsi" w:hAnsiTheme="minorHAnsi" w:cstheme="minorHAnsi"/>
                <w:b/>
                <w:color w:val="FF0000"/>
              </w:rPr>
              <w:t xml:space="preserve"> reasoning to units of measurement </w:t>
            </w:r>
          </w:p>
          <w:p w:rsidR="00EF0470" w:rsidRDefault="00EF0470" w:rsidP="00EF0470">
            <w:pPr>
              <w:spacing w:after="0" w:line="240" w:lineRule="auto"/>
              <w:rPr>
                <w:rFonts w:asciiTheme="minorHAnsi" w:hAnsiTheme="minorHAnsi" w:cstheme="minorHAnsi"/>
                <w:color w:val="FF0000"/>
              </w:rPr>
            </w:pPr>
          </w:p>
          <w:p w:rsidR="00EF47BD" w:rsidRPr="005836DB" w:rsidRDefault="00EF47BD" w:rsidP="00D758F0">
            <w:pPr>
              <w:rPr>
                <w:rFonts w:asciiTheme="minorHAnsi" w:hAnsiTheme="minorHAnsi" w:cstheme="minorHAnsi"/>
                <w:color w:val="FF0000"/>
              </w:rPr>
            </w:pPr>
          </w:p>
        </w:tc>
        <w:tc>
          <w:tcPr>
            <w:tcW w:w="2610" w:type="dxa"/>
            <w:tcBorders>
              <w:top w:val="single" w:sz="4" w:space="0" w:color="auto"/>
              <w:left w:val="single" w:sz="4" w:space="0" w:color="auto"/>
              <w:right w:val="single" w:sz="4" w:space="0" w:color="auto"/>
            </w:tcBorders>
          </w:tcPr>
          <w:p w:rsidR="00EF47BD" w:rsidRPr="005E1D19" w:rsidRDefault="00EF47BD" w:rsidP="00776951">
            <w:pPr>
              <w:numPr>
                <w:ilvl w:val="0"/>
                <w:numId w:val="146"/>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Make sense of problems and persevere in solving them.</w:t>
            </w:r>
          </w:p>
          <w:p w:rsidR="00EF47BD" w:rsidRPr="005E1D19" w:rsidRDefault="00EF47BD" w:rsidP="00D758F0">
            <w:pPr>
              <w:autoSpaceDE w:val="0"/>
              <w:autoSpaceDN w:val="0"/>
              <w:adjustRightInd w:val="0"/>
              <w:rPr>
                <w:rFonts w:asciiTheme="minorHAnsi" w:hAnsiTheme="minorHAnsi" w:cstheme="minorHAnsi"/>
                <w:b/>
                <w:bCs/>
              </w:rPr>
            </w:pPr>
          </w:p>
          <w:p w:rsidR="00EF47BD" w:rsidRPr="005E1D19" w:rsidRDefault="00EF47BD" w:rsidP="00776951">
            <w:pPr>
              <w:numPr>
                <w:ilvl w:val="0"/>
                <w:numId w:val="146"/>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Reason abstractly and quantitatively.</w:t>
            </w:r>
          </w:p>
          <w:p w:rsidR="00EF47BD" w:rsidRPr="005E1D19" w:rsidRDefault="00EF47BD" w:rsidP="00D758F0">
            <w:pPr>
              <w:autoSpaceDE w:val="0"/>
              <w:autoSpaceDN w:val="0"/>
              <w:adjustRightInd w:val="0"/>
              <w:rPr>
                <w:rFonts w:asciiTheme="minorHAnsi" w:hAnsiTheme="minorHAnsi" w:cstheme="minorHAnsi"/>
                <w:b/>
                <w:bCs/>
              </w:rPr>
            </w:pPr>
          </w:p>
          <w:p w:rsidR="00EF47BD" w:rsidRPr="005E1D19" w:rsidRDefault="00EF47BD" w:rsidP="00776951">
            <w:pPr>
              <w:numPr>
                <w:ilvl w:val="0"/>
                <w:numId w:val="146"/>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Construct viable arguments and critique the reasoning of others.</w:t>
            </w:r>
          </w:p>
          <w:p w:rsidR="00EF47BD" w:rsidRPr="005E1D19" w:rsidRDefault="00EF47BD" w:rsidP="00D758F0">
            <w:pPr>
              <w:autoSpaceDE w:val="0"/>
              <w:autoSpaceDN w:val="0"/>
              <w:adjustRightInd w:val="0"/>
              <w:rPr>
                <w:rFonts w:asciiTheme="minorHAnsi" w:hAnsiTheme="minorHAnsi" w:cstheme="minorHAnsi"/>
                <w:b/>
                <w:bCs/>
              </w:rPr>
            </w:pPr>
          </w:p>
          <w:p w:rsidR="00EF47BD" w:rsidRPr="005E1D19" w:rsidRDefault="00EF47BD" w:rsidP="00776951">
            <w:pPr>
              <w:numPr>
                <w:ilvl w:val="0"/>
                <w:numId w:val="146"/>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Model with mathematics.</w:t>
            </w:r>
          </w:p>
          <w:p w:rsidR="00EF47BD" w:rsidRPr="005E1D19" w:rsidRDefault="00EF47BD" w:rsidP="00D758F0">
            <w:pPr>
              <w:autoSpaceDE w:val="0"/>
              <w:autoSpaceDN w:val="0"/>
              <w:adjustRightInd w:val="0"/>
              <w:rPr>
                <w:rFonts w:asciiTheme="minorHAnsi" w:hAnsiTheme="minorHAnsi" w:cstheme="minorHAnsi"/>
                <w:b/>
                <w:bCs/>
              </w:rPr>
            </w:pPr>
          </w:p>
          <w:p w:rsidR="00EF47BD" w:rsidRPr="005E1D19" w:rsidRDefault="00EF47BD" w:rsidP="00776951">
            <w:pPr>
              <w:numPr>
                <w:ilvl w:val="0"/>
                <w:numId w:val="146"/>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Use appropriate tools strategically.</w:t>
            </w:r>
          </w:p>
          <w:p w:rsidR="00EF47BD" w:rsidRPr="005E1D19" w:rsidRDefault="00EF47BD" w:rsidP="00D758F0">
            <w:pPr>
              <w:autoSpaceDE w:val="0"/>
              <w:autoSpaceDN w:val="0"/>
              <w:adjustRightInd w:val="0"/>
              <w:rPr>
                <w:rFonts w:asciiTheme="minorHAnsi" w:hAnsiTheme="minorHAnsi" w:cstheme="minorHAnsi"/>
                <w:b/>
                <w:bCs/>
              </w:rPr>
            </w:pPr>
          </w:p>
          <w:p w:rsidR="00EF47BD" w:rsidRPr="005E1D19" w:rsidRDefault="00EF47BD" w:rsidP="00776951">
            <w:pPr>
              <w:numPr>
                <w:ilvl w:val="0"/>
                <w:numId w:val="146"/>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Attend to precision.</w:t>
            </w:r>
          </w:p>
          <w:p w:rsidR="00EF47BD" w:rsidRPr="005E1D19" w:rsidRDefault="00EF47BD" w:rsidP="00D758F0">
            <w:pPr>
              <w:autoSpaceDE w:val="0"/>
              <w:autoSpaceDN w:val="0"/>
              <w:adjustRightInd w:val="0"/>
              <w:rPr>
                <w:rFonts w:asciiTheme="minorHAnsi" w:hAnsiTheme="minorHAnsi" w:cstheme="minorHAnsi"/>
                <w:b/>
                <w:bCs/>
              </w:rPr>
            </w:pPr>
          </w:p>
          <w:p w:rsidR="00EF47BD" w:rsidRPr="005E1D19" w:rsidRDefault="00EF47BD" w:rsidP="00776951">
            <w:pPr>
              <w:numPr>
                <w:ilvl w:val="0"/>
                <w:numId w:val="146"/>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Look for and make use of structure.</w:t>
            </w:r>
          </w:p>
          <w:p w:rsidR="00EF47BD" w:rsidRPr="005E1D19" w:rsidRDefault="00EF47BD" w:rsidP="00D758F0">
            <w:pPr>
              <w:autoSpaceDE w:val="0"/>
              <w:autoSpaceDN w:val="0"/>
              <w:adjustRightInd w:val="0"/>
              <w:rPr>
                <w:rFonts w:asciiTheme="minorHAnsi" w:hAnsiTheme="minorHAnsi" w:cstheme="minorHAnsi"/>
                <w:b/>
                <w:bCs/>
              </w:rPr>
            </w:pPr>
          </w:p>
          <w:p w:rsidR="00EF47BD" w:rsidRPr="005E1D19" w:rsidRDefault="00EF47BD" w:rsidP="00776951">
            <w:pPr>
              <w:numPr>
                <w:ilvl w:val="0"/>
                <w:numId w:val="146"/>
              </w:numPr>
              <w:spacing w:after="0" w:line="240" w:lineRule="auto"/>
              <w:rPr>
                <w:rFonts w:asciiTheme="minorHAnsi" w:hAnsiTheme="minorHAnsi" w:cstheme="minorHAnsi"/>
                <w:b/>
                <w:bCs/>
              </w:rPr>
            </w:pPr>
            <w:r w:rsidRPr="005E1D19">
              <w:rPr>
                <w:rFonts w:asciiTheme="minorHAnsi" w:hAnsiTheme="minorHAnsi" w:cstheme="minorHAnsi"/>
                <w:b/>
                <w:bCs/>
              </w:rPr>
              <w:t>Look for and express regularity in repeated reasoning.</w:t>
            </w:r>
          </w:p>
          <w:p w:rsidR="00EF47BD" w:rsidRPr="005E1D19" w:rsidRDefault="00EF47BD" w:rsidP="00EF47BD">
            <w:pPr>
              <w:pStyle w:val="ListParagraph"/>
              <w:spacing w:after="0"/>
              <w:rPr>
                <w:rFonts w:asciiTheme="minorHAnsi" w:hAnsiTheme="minorHAnsi" w:cstheme="minorHAnsi"/>
                <w:b/>
                <w:bCs/>
              </w:rPr>
            </w:pPr>
          </w:p>
          <w:p w:rsidR="00A5280C" w:rsidRDefault="00A5280C" w:rsidP="00EF47BD">
            <w:pPr>
              <w:pStyle w:val="ListParagraph"/>
              <w:spacing w:after="0"/>
              <w:rPr>
                <w:rFonts w:asciiTheme="minorHAnsi" w:hAnsiTheme="minorHAnsi" w:cstheme="minorHAnsi"/>
                <w:bCs/>
              </w:rPr>
            </w:pPr>
          </w:p>
          <w:p w:rsidR="00A5280C" w:rsidRDefault="00A5280C" w:rsidP="00EF47BD">
            <w:pPr>
              <w:pStyle w:val="ListParagraph"/>
              <w:spacing w:after="0"/>
              <w:rPr>
                <w:rFonts w:asciiTheme="minorHAnsi" w:hAnsiTheme="minorHAnsi" w:cstheme="minorHAnsi"/>
                <w:bCs/>
              </w:rPr>
            </w:pPr>
          </w:p>
          <w:p w:rsidR="00A5280C" w:rsidRDefault="00A5280C" w:rsidP="00EF47BD">
            <w:pPr>
              <w:pStyle w:val="ListParagraph"/>
              <w:spacing w:after="0"/>
              <w:rPr>
                <w:rFonts w:asciiTheme="minorHAnsi" w:hAnsiTheme="minorHAnsi" w:cstheme="minorHAnsi"/>
                <w:bCs/>
              </w:rPr>
            </w:pPr>
          </w:p>
          <w:p w:rsidR="00A5280C" w:rsidRDefault="00A5280C" w:rsidP="00EF47BD">
            <w:pPr>
              <w:pStyle w:val="ListParagraph"/>
              <w:spacing w:after="0"/>
              <w:rPr>
                <w:rFonts w:asciiTheme="minorHAnsi" w:hAnsiTheme="minorHAnsi" w:cstheme="minorHAnsi"/>
                <w:bCs/>
              </w:rPr>
            </w:pPr>
          </w:p>
          <w:p w:rsidR="00A5280C" w:rsidRDefault="00A5280C" w:rsidP="00EF47BD">
            <w:pPr>
              <w:pStyle w:val="ListParagraph"/>
              <w:spacing w:after="0"/>
              <w:rPr>
                <w:rFonts w:asciiTheme="minorHAnsi" w:hAnsiTheme="minorHAnsi" w:cstheme="minorHAnsi"/>
                <w:bCs/>
              </w:rPr>
            </w:pPr>
          </w:p>
          <w:p w:rsidR="00A5280C" w:rsidRDefault="00A5280C" w:rsidP="00EF47BD">
            <w:pPr>
              <w:pStyle w:val="ListParagraph"/>
              <w:spacing w:after="0"/>
              <w:rPr>
                <w:rFonts w:asciiTheme="minorHAnsi" w:hAnsiTheme="minorHAnsi" w:cstheme="minorHAnsi"/>
                <w:bCs/>
              </w:rPr>
            </w:pPr>
          </w:p>
          <w:p w:rsidR="00A5280C" w:rsidRPr="005E1D19" w:rsidRDefault="00A5280C" w:rsidP="00EF47BD">
            <w:pPr>
              <w:pStyle w:val="ListParagraph"/>
              <w:spacing w:after="0"/>
              <w:rPr>
                <w:rFonts w:asciiTheme="minorHAnsi" w:hAnsiTheme="minorHAnsi" w:cstheme="minorHAnsi"/>
                <w:b/>
                <w:bCs/>
              </w:rPr>
            </w:pPr>
          </w:p>
          <w:p w:rsidR="00EF47BD" w:rsidRPr="005E1D19" w:rsidRDefault="00EF47BD" w:rsidP="005C28A2">
            <w:pPr>
              <w:numPr>
                <w:ilvl w:val="0"/>
                <w:numId w:val="153"/>
              </w:numPr>
              <w:autoSpaceDE w:val="0"/>
              <w:autoSpaceDN w:val="0"/>
              <w:adjustRightInd w:val="0"/>
              <w:spacing w:after="0" w:line="240" w:lineRule="auto"/>
              <w:ind w:left="432"/>
              <w:rPr>
                <w:rFonts w:asciiTheme="minorHAnsi" w:hAnsiTheme="minorHAnsi" w:cstheme="minorHAnsi"/>
                <w:b/>
                <w:bCs/>
              </w:rPr>
            </w:pPr>
            <w:r w:rsidRPr="005E1D19">
              <w:rPr>
                <w:rFonts w:asciiTheme="minorHAnsi" w:hAnsiTheme="minorHAnsi" w:cstheme="minorHAnsi"/>
                <w:b/>
                <w:bCs/>
              </w:rPr>
              <w:t xml:space="preserve"> Make sense of problems and persevere in solving them.</w:t>
            </w:r>
          </w:p>
          <w:p w:rsidR="00EF47BD" w:rsidRPr="005E1D19" w:rsidRDefault="00EF47BD" w:rsidP="005C28A2">
            <w:pPr>
              <w:autoSpaceDE w:val="0"/>
              <w:autoSpaceDN w:val="0"/>
              <w:adjustRightInd w:val="0"/>
              <w:ind w:left="432" w:hanging="360"/>
              <w:rPr>
                <w:rFonts w:asciiTheme="minorHAnsi" w:hAnsiTheme="minorHAnsi" w:cstheme="minorHAnsi"/>
                <w:b/>
                <w:bCs/>
              </w:rPr>
            </w:pPr>
          </w:p>
          <w:p w:rsidR="00EF47BD" w:rsidRPr="005E1D19" w:rsidRDefault="00EF47BD" w:rsidP="005C28A2">
            <w:pPr>
              <w:numPr>
                <w:ilvl w:val="0"/>
                <w:numId w:val="153"/>
              </w:numPr>
              <w:autoSpaceDE w:val="0"/>
              <w:autoSpaceDN w:val="0"/>
              <w:adjustRightInd w:val="0"/>
              <w:spacing w:after="0" w:line="240" w:lineRule="auto"/>
              <w:ind w:left="432"/>
              <w:rPr>
                <w:rFonts w:asciiTheme="minorHAnsi" w:hAnsiTheme="minorHAnsi" w:cstheme="minorHAnsi"/>
                <w:b/>
                <w:bCs/>
              </w:rPr>
            </w:pPr>
            <w:r w:rsidRPr="005E1D19">
              <w:rPr>
                <w:rFonts w:asciiTheme="minorHAnsi" w:hAnsiTheme="minorHAnsi" w:cstheme="minorHAnsi"/>
                <w:b/>
                <w:bCs/>
              </w:rPr>
              <w:t>Reason abstractly and quantitatively.</w:t>
            </w:r>
          </w:p>
          <w:p w:rsidR="00EF47BD" w:rsidRPr="005E1D19" w:rsidRDefault="00EF47BD" w:rsidP="005C28A2">
            <w:pPr>
              <w:autoSpaceDE w:val="0"/>
              <w:autoSpaceDN w:val="0"/>
              <w:adjustRightInd w:val="0"/>
              <w:ind w:left="432" w:hanging="360"/>
              <w:rPr>
                <w:rFonts w:asciiTheme="minorHAnsi" w:hAnsiTheme="minorHAnsi" w:cstheme="minorHAnsi"/>
                <w:b/>
                <w:bCs/>
              </w:rPr>
            </w:pPr>
          </w:p>
          <w:p w:rsidR="00EF47BD" w:rsidRPr="005E1D19" w:rsidRDefault="00EF47BD" w:rsidP="005C28A2">
            <w:pPr>
              <w:numPr>
                <w:ilvl w:val="0"/>
                <w:numId w:val="153"/>
              </w:numPr>
              <w:autoSpaceDE w:val="0"/>
              <w:autoSpaceDN w:val="0"/>
              <w:adjustRightInd w:val="0"/>
              <w:spacing w:after="0" w:line="240" w:lineRule="auto"/>
              <w:ind w:left="432"/>
              <w:rPr>
                <w:rFonts w:asciiTheme="minorHAnsi" w:hAnsiTheme="minorHAnsi" w:cstheme="minorHAnsi"/>
                <w:b/>
                <w:bCs/>
              </w:rPr>
            </w:pPr>
            <w:r w:rsidRPr="005E1D19">
              <w:rPr>
                <w:rFonts w:asciiTheme="minorHAnsi" w:hAnsiTheme="minorHAnsi" w:cstheme="minorHAnsi"/>
                <w:b/>
                <w:bCs/>
              </w:rPr>
              <w:t>Construct viable arguments and critique the reasoning of others.</w:t>
            </w:r>
          </w:p>
          <w:p w:rsidR="00EF47BD" w:rsidRPr="005E1D19" w:rsidRDefault="00EF47BD" w:rsidP="005C28A2">
            <w:pPr>
              <w:autoSpaceDE w:val="0"/>
              <w:autoSpaceDN w:val="0"/>
              <w:adjustRightInd w:val="0"/>
              <w:ind w:left="432" w:hanging="360"/>
              <w:rPr>
                <w:rFonts w:asciiTheme="minorHAnsi" w:hAnsiTheme="minorHAnsi" w:cstheme="minorHAnsi"/>
                <w:b/>
                <w:bCs/>
              </w:rPr>
            </w:pPr>
          </w:p>
          <w:p w:rsidR="00EF47BD" w:rsidRPr="005E1D19" w:rsidRDefault="00EF47BD" w:rsidP="005C28A2">
            <w:pPr>
              <w:numPr>
                <w:ilvl w:val="0"/>
                <w:numId w:val="153"/>
              </w:numPr>
              <w:autoSpaceDE w:val="0"/>
              <w:autoSpaceDN w:val="0"/>
              <w:adjustRightInd w:val="0"/>
              <w:spacing w:after="0" w:line="240" w:lineRule="auto"/>
              <w:ind w:left="432"/>
              <w:rPr>
                <w:rFonts w:asciiTheme="minorHAnsi" w:hAnsiTheme="minorHAnsi" w:cstheme="minorHAnsi"/>
                <w:b/>
                <w:bCs/>
              </w:rPr>
            </w:pPr>
            <w:r w:rsidRPr="005E1D19">
              <w:rPr>
                <w:rFonts w:asciiTheme="minorHAnsi" w:hAnsiTheme="minorHAnsi" w:cstheme="minorHAnsi"/>
                <w:b/>
                <w:bCs/>
              </w:rPr>
              <w:t>Model with mathematics.</w:t>
            </w:r>
          </w:p>
          <w:p w:rsidR="00EF47BD" w:rsidRPr="005E1D19" w:rsidRDefault="00EF47BD" w:rsidP="005C28A2">
            <w:pPr>
              <w:autoSpaceDE w:val="0"/>
              <w:autoSpaceDN w:val="0"/>
              <w:adjustRightInd w:val="0"/>
              <w:ind w:left="432" w:hanging="360"/>
              <w:rPr>
                <w:rFonts w:asciiTheme="minorHAnsi" w:hAnsiTheme="minorHAnsi" w:cstheme="minorHAnsi"/>
                <w:b/>
                <w:bCs/>
              </w:rPr>
            </w:pPr>
          </w:p>
          <w:p w:rsidR="00EF47BD" w:rsidRPr="005E1D19" w:rsidRDefault="00EF47BD" w:rsidP="005C28A2">
            <w:pPr>
              <w:numPr>
                <w:ilvl w:val="0"/>
                <w:numId w:val="153"/>
              </w:numPr>
              <w:autoSpaceDE w:val="0"/>
              <w:autoSpaceDN w:val="0"/>
              <w:adjustRightInd w:val="0"/>
              <w:spacing w:after="0" w:line="240" w:lineRule="auto"/>
              <w:ind w:left="432"/>
              <w:rPr>
                <w:rFonts w:asciiTheme="minorHAnsi" w:hAnsiTheme="minorHAnsi" w:cstheme="minorHAnsi"/>
                <w:b/>
                <w:bCs/>
              </w:rPr>
            </w:pPr>
            <w:r w:rsidRPr="005E1D19">
              <w:rPr>
                <w:rFonts w:asciiTheme="minorHAnsi" w:hAnsiTheme="minorHAnsi" w:cstheme="minorHAnsi"/>
                <w:b/>
                <w:bCs/>
              </w:rPr>
              <w:t>Use appropriate tools strategically.</w:t>
            </w:r>
          </w:p>
          <w:p w:rsidR="00EF47BD" w:rsidRPr="005E1D19" w:rsidRDefault="00EF47BD" w:rsidP="005C28A2">
            <w:pPr>
              <w:autoSpaceDE w:val="0"/>
              <w:autoSpaceDN w:val="0"/>
              <w:adjustRightInd w:val="0"/>
              <w:ind w:left="432" w:hanging="360"/>
              <w:rPr>
                <w:rFonts w:asciiTheme="minorHAnsi" w:hAnsiTheme="minorHAnsi" w:cstheme="minorHAnsi"/>
                <w:b/>
                <w:bCs/>
              </w:rPr>
            </w:pPr>
          </w:p>
          <w:p w:rsidR="00EF47BD" w:rsidRPr="005E1D19" w:rsidRDefault="00EF47BD" w:rsidP="005C28A2">
            <w:pPr>
              <w:numPr>
                <w:ilvl w:val="0"/>
                <w:numId w:val="153"/>
              </w:numPr>
              <w:autoSpaceDE w:val="0"/>
              <w:autoSpaceDN w:val="0"/>
              <w:adjustRightInd w:val="0"/>
              <w:spacing w:after="0" w:line="240" w:lineRule="auto"/>
              <w:ind w:left="432"/>
              <w:rPr>
                <w:rFonts w:asciiTheme="minorHAnsi" w:hAnsiTheme="minorHAnsi" w:cstheme="minorHAnsi"/>
                <w:b/>
                <w:bCs/>
              </w:rPr>
            </w:pPr>
            <w:r w:rsidRPr="005E1D19">
              <w:rPr>
                <w:rFonts w:asciiTheme="minorHAnsi" w:hAnsiTheme="minorHAnsi" w:cstheme="minorHAnsi"/>
                <w:b/>
                <w:bCs/>
              </w:rPr>
              <w:t>Attend to precision.</w:t>
            </w:r>
          </w:p>
          <w:p w:rsidR="00EF47BD" w:rsidRPr="005E1D19" w:rsidRDefault="00EF47BD" w:rsidP="005C28A2">
            <w:pPr>
              <w:autoSpaceDE w:val="0"/>
              <w:autoSpaceDN w:val="0"/>
              <w:adjustRightInd w:val="0"/>
              <w:ind w:left="432" w:hanging="360"/>
              <w:rPr>
                <w:rFonts w:asciiTheme="minorHAnsi" w:hAnsiTheme="minorHAnsi" w:cstheme="minorHAnsi"/>
                <w:b/>
                <w:bCs/>
              </w:rPr>
            </w:pPr>
          </w:p>
          <w:p w:rsidR="00EF47BD" w:rsidRPr="005E1D19" w:rsidRDefault="00EF47BD" w:rsidP="005C28A2">
            <w:pPr>
              <w:numPr>
                <w:ilvl w:val="0"/>
                <w:numId w:val="153"/>
              </w:numPr>
              <w:autoSpaceDE w:val="0"/>
              <w:autoSpaceDN w:val="0"/>
              <w:adjustRightInd w:val="0"/>
              <w:spacing w:after="0" w:line="240" w:lineRule="auto"/>
              <w:ind w:left="432"/>
              <w:rPr>
                <w:rFonts w:asciiTheme="minorHAnsi" w:hAnsiTheme="minorHAnsi" w:cstheme="minorHAnsi"/>
                <w:b/>
                <w:bCs/>
              </w:rPr>
            </w:pPr>
            <w:r w:rsidRPr="005E1D19">
              <w:rPr>
                <w:rFonts w:asciiTheme="minorHAnsi" w:hAnsiTheme="minorHAnsi" w:cstheme="minorHAnsi"/>
                <w:b/>
                <w:bCs/>
              </w:rPr>
              <w:t>Look for and make use of structure.</w:t>
            </w:r>
          </w:p>
          <w:p w:rsidR="00EF47BD" w:rsidRPr="005E1D19" w:rsidRDefault="00EF47BD" w:rsidP="005C28A2">
            <w:pPr>
              <w:autoSpaceDE w:val="0"/>
              <w:autoSpaceDN w:val="0"/>
              <w:adjustRightInd w:val="0"/>
              <w:ind w:left="432" w:hanging="360"/>
              <w:rPr>
                <w:rFonts w:asciiTheme="minorHAnsi" w:hAnsiTheme="minorHAnsi" w:cstheme="minorHAnsi"/>
                <w:b/>
                <w:bCs/>
              </w:rPr>
            </w:pPr>
          </w:p>
          <w:p w:rsidR="00EF47BD" w:rsidRPr="005C28A2" w:rsidRDefault="00EF47BD" w:rsidP="005C28A2">
            <w:pPr>
              <w:numPr>
                <w:ilvl w:val="0"/>
                <w:numId w:val="153"/>
              </w:numPr>
              <w:spacing w:after="0" w:line="240" w:lineRule="auto"/>
              <w:ind w:left="432"/>
              <w:rPr>
                <w:rFonts w:asciiTheme="minorHAnsi" w:hAnsiTheme="minorHAnsi" w:cstheme="minorHAnsi"/>
                <w:b/>
              </w:rPr>
            </w:pPr>
            <w:r w:rsidRPr="005E1D19">
              <w:rPr>
                <w:rFonts w:asciiTheme="minorHAnsi" w:hAnsiTheme="minorHAnsi" w:cstheme="minorHAnsi"/>
                <w:b/>
                <w:bCs/>
              </w:rPr>
              <w:t xml:space="preserve"> Look for and express regularity in repeated reasoning</w:t>
            </w:r>
          </w:p>
          <w:p w:rsidR="005C28A2" w:rsidRDefault="005C28A2" w:rsidP="005C28A2">
            <w:pPr>
              <w:pStyle w:val="ListParagraph"/>
              <w:ind w:left="432" w:hanging="360"/>
              <w:rPr>
                <w:rFonts w:asciiTheme="minorHAnsi" w:hAnsiTheme="minorHAnsi" w:cstheme="minorHAnsi"/>
                <w:b/>
              </w:rPr>
            </w:pPr>
          </w:p>
          <w:p w:rsidR="005C28A2" w:rsidRPr="005E1D19" w:rsidRDefault="005C28A2" w:rsidP="005C28A2">
            <w:pPr>
              <w:spacing w:after="0" w:line="240" w:lineRule="auto"/>
              <w:rPr>
                <w:rFonts w:asciiTheme="minorHAnsi" w:hAnsiTheme="minorHAnsi" w:cstheme="minorHAnsi"/>
                <w:b/>
              </w:rPr>
            </w:pPr>
          </w:p>
          <w:p w:rsidR="00EF47BD" w:rsidRDefault="00EF47BD" w:rsidP="00EF47BD">
            <w:pPr>
              <w:autoSpaceDE w:val="0"/>
              <w:autoSpaceDN w:val="0"/>
              <w:adjustRightInd w:val="0"/>
              <w:spacing w:after="0" w:line="240" w:lineRule="auto"/>
              <w:rPr>
                <w:rFonts w:asciiTheme="minorHAnsi" w:hAnsiTheme="minorHAnsi" w:cstheme="minorHAnsi"/>
                <w:b/>
                <w:bCs/>
              </w:rPr>
            </w:pPr>
          </w:p>
          <w:p w:rsidR="005C28A2" w:rsidRPr="005C28A2" w:rsidRDefault="005C28A2" w:rsidP="006D4D9E">
            <w:pPr>
              <w:pStyle w:val="ListParagraph"/>
              <w:numPr>
                <w:ilvl w:val="0"/>
                <w:numId w:val="361"/>
              </w:numPr>
              <w:autoSpaceDE w:val="0"/>
              <w:autoSpaceDN w:val="0"/>
              <w:adjustRightInd w:val="0"/>
              <w:spacing w:after="0" w:line="240" w:lineRule="auto"/>
              <w:ind w:left="252" w:hanging="252"/>
              <w:rPr>
                <w:rFonts w:asciiTheme="minorHAnsi" w:hAnsiTheme="minorHAnsi" w:cstheme="minorHAnsi"/>
                <w:b/>
                <w:bCs/>
              </w:rPr>
            </w:pPr>
            <w:r w:rsidRPr="005C28A2">
              <w:rPr>
                <w:rFonts w:asciiTheme="minorHAnsi" w:hAnsiTheme="minorHAnsi" w:cstheme="minorHAnsi"/>
                <w:b/>
                <w:bCs/>
              </w:rPr>
              <w:t>Make sense of problems and persevere in solving them.</w:t>
            </w:r>
          </w:p>
          <w:p w:rsidR="005C28A2" w:rsidRPr="005E1D19" w:rsidRDefault="005C28A2" w:rsidP="005C28A2">
            <w:pPr>
              <w:autoSpaceDE w:val="0"/>
              <w:autoSpaceDN w:val="0"/>
              <w:adjustRightInd w:val="0"/>
              <w:ind w:left="252" w:hanging="252"/>
              <w:rPr>
                <w:rFonts w:asciiTheme="minorHAnsi" w:hAnsiTheme="minorHAnsi" w:cstheme="minorHAnsi"/>
                <w:b/>
                <w:bCs/>
              </w:rPr>
            </w:pPr>
          </w:p>
          <w:p w:rsidR="005C28A2" w:rsidRPr="005C28A2" w:rsidRDefault="005C28A2" w:rsidP="006D4D9E">
            <w:pPr>
              <w:pStyle w:val="ListParagraph"/>
              <w:numPr>
                <w:ilvl w:val="0"/>
                <w:numId w:val="361"/>
              </w:numPr>
              <w:autoSpaceDE w:val="0"/>
              <w:autoSpaceDN w:val="0"/>
              <w:adjustRightInd w:val="0"/>
              <w:spacing w:after="0" w:line="240" w:lineRule="auto"/>
              <w:ind w:left="252" w:hanging="252"/>
              <w:rPr>
                <w:rFonts w:asciiTheme="minorHAnsi" w:hAnsiTheme="minorHAnsi" w:cstheme="minorHAnsi"/>
                <w:b/>
                <w:bCs/>
              </w:rPr>
            </w:pPr>
            <w:r w:rsidRPr="005C28A2">
              <w:rPr>
                <w:rFonts w:asciiTheme="minorHAnsi" w:hAnsiTheme="minorHAnsi" w:cstheme="minorHAnsi"/>
                <w:b/>
                <w:bCs/>
              </w:rPr>
              <w:t>Reason abstractly and quantitatively.</w:t>
            </w:r>
          </w:p>
          <w:p w:rsidR="005C28A2" w:rsidRPr="005E1D19" w:rsidRDefault="005C28A2" w:rsidP="005C28A2">
            <w:pPr>
              <w:autoSpaceDE w:val="0"/>
              <w:autoSpaceDN w:val="0"/>
              <w:adjustRightInd w:val="0"/>
              <w:ind w:left="252" w:hanging="252"/>
              <w:rPr>
                <w:rFonts w:asciiTheme="minorHAnsi" w:hAnsiTheme="minorHAnsi" w:cstheme="minorHAnsi"/>
                <w:b/>
                <w:bCs/>
              </w:rPr>
            </w:pPr>
          </w:p>
          <w:p w:rsidR="005C28A2" w:rsidRPr="005C28A2" w:rsidRDefault="005C28A2" w:rsidP="006D4D9E">
            <w:pPr>
              <w:pStyle w:val="ListParagraph"/>
              <w:numPr>
                <w:ilvl w:val="0"/>
                <w:numId w:val="361"/>
              </w:numPr>
              <w:autoSpaceDE w:val="0"/>
              <w:autoSpaceDN w:val="0"/>
              <w:adjustRightInd w:val="0"/>
              <w:spacing w:after="0" w:line="240" w:lineRule="auto"/>
              <w:ind w:left="252" w:hanging="252"/>
              <w:rPr>
                <w:rFonts w:asciiTheme="minorHAnsi" w:hAnsiTheme="minorHAnsi" w:cstheme="minorHAnsi"/>
                <w:b/>
                <w:bCs/>
              </w:rPr>
            </w:pPr>
            <w:r w:rsidRPr="005C28A2">
              <w:rPr>
                <w:rFonts w:asciiTheme="minorHAnsi" w:hAnsiTheme="minorHAnsi" w:cstheme="minorHAnsi"/>
                <w:b/>
                <w:bCs/>
              </w:rPr>
              <w:t>Construct viable arguments and critique the reasoning of others.</w:t>
            </w:r>
          </w:p>
          <w:p w:rsidR="005C28A2" w:rsidRPr="005E1D19" w:rsidRDefault="005C28A2" w:rsidP="005C28A2">
            <w:pPr>
              <w:autoSpaceDE w:val="0"/>
              <w:autoSpaceDN w:val="0"/>
              <w:adjustRightInd w:val="0"/>
              <w:ind w:left="252" w:hanging="252"/>
              <w:rPr>
                <w:rFonts w:asciiTheme="minorHAnsi" w:hAnsiTheme="minorHAnsi" w:cstheme="minorHAnsi"/>
                <w:b/>
                <w:bCs/>
              </w:rPr>
            </w:pPr>
          </w:p>
          <w:p w:rsidR="005C28A2" w:rsidRPr="005C28A2" w:rsidRDefault="005C28A2" w:rsidP="006D4D9E">
            <w:pPr>
              <w:pStyle w:val="ListParagraph"/>
              <w:numPr>
                <w:ilvl w:val="0"/>
                <w:numId w:val="361"/>
              </w:numPr>
              <w:autoSpaceDE w:val="0"/>
              <w:autoSpaceDN w:val="0"/>
              <w:adjustRightInd w:val="0"/>
              <w:spacing w:after="0" w:line="240" w:lineRule="auto"/>
              <w:ind w:left="252" w:hanging="252"/>
              <w:rPr>
                <w:rFonts w:asciiTheme="minorHAnsi" w:hAnsiTheme="minorHAnsi" w:cstheme="minorHAnsi"/>
                <w:b/>
                <w:bCs/>
              </w:rPr>
            </w:pPr>
            <w:r w:rsidRPr="005C28A2">
              <w:rPr>
                <w:rFonts w:asciiTheme="minorHAnsi" w:hAnsiTheme="minorHAnsi" w:cstheme="minorHAnsi"/>
                <w:b/>
                <w:bCs/>
              </w:rPr>
              <w:t>Model with mathematics.</w:t>
            </w:r>
          </w:p>
          <w:p w:rsidR="005C28A2" w:rsidRPr="005E1D19" w:rsidRDefault="005C28A2" w:rsidP="005C28A2">
            <w:pPr>
              <w:autoSpaceDE w:val="0"/>
              <w:autoSpaceDN w:val="0"/>
              <w:adjustRightInd w:val="0"/>
              <w:ind w:left="252" w:hanging="252"/>
              <w:rPr>
                <w:rFonts w:asciiTheme="minorHAnsi" w:hAnsiTheme="minorHAnsi" w:cstheme="minorHAnsi"/>
                <w:b/>
                <w:bCs/>
              </w:rPr>
            </w:pPr>
          </w:p>
          <w:p w:rsidR="005C28A2" w:rsidRPr="005C28A2" w:rsidRDefault="005C28A2" w:rsidP="006D4D9E">
            <w:pPr>
              <w:pStyle w:val="ListParagraph"/>
              <w:numPr>
                <w:ilvl w:val="0"/>
                <w:numId w:val="361"/>
              </w:numPr>
              <w:autoSpaceDE w:val="0"/>
              <w:autoSpaceDN w:val="0"/>
              <w:adjustRightInd w:val="0"/>
              <w:spacing w:after="0" w:line="240" w:lineRule="auto"/>
              <w:ind w:left="252" w:hanging="252"/>
              <w:rPr>
                <w:rFonts w:asciiTheme="minorHAnsi" w:hAnsiTheme="minorHAnsi" w:cstheme="minorHAnsi"/>
                <w:b/>
                <w:bCs/>
              </w:rPr>
            </w:pPr>
            <w:r w:rsidRPr="005C28A2">
              <w:rPr>
                <w:rFonts w:asciiTheme="minorHAnsi" w:hAnsiTheme="minorHAnsi" w:cstheme="minorHAnsi"/>
                <w:b/>
                <w:bCs/>
              </w:rPr>
              <w:t>Use appropriate tools strategically.</w:t>
            </w:r>
          </w:p>
          <w:p w:rsidR="005C28A2" w:rsidRPr="005E1D19" w:rsidRDefault="005C28A2" w:rsidP="005C28A2">
            <w:pPr>
              <w:autoSpaceDE w:val="0"/>
              <w:autoSpaceDN w:val="0"/>
              <w:adjustRightInd w:val="0"/>
              <w:ind w:left="252" w:hanging="252"/>
              <w:rPr>
                <w:rFonts w:asciiTheme="minorHAnsi" w:hAnsiTheme="minorHAnsi" w:cstheme="minorHAnsi"/>
                <w:b/>
                <w:bCs/>
              </w:rPr>
            </w:pPr>
          </w:p>
          <w:p w:rsidR="005C28A2" w:rsidRPr="005C28A2" w:rsidRDefault="005C28A2" w:rsidP="006D4D9E">
            <w:pPr>
              <w:pStyle w:val="ListParagraph"/>
              <w:numPr>
                <w:ilvl w:val="0"/>
                <w:numId w:val="361"/>
              </w:numPr>
              <w:autoSpaceDE w:val="0"/>
              <w:autoSpaceDN w:val="0"/>
              <w:adjustRightInd w:val="0"/>
              <w:spacing w:after="0" w:line="240" w:lineRule="auto"/>
              <w:ind w:left="252" w:hanging="252"/>
              <w:rPr>
                <w:rFonts w:asciiTheme="minorHAnsi" w:hAnsiTheme="minorHAnsi" w:cstheme="minorHAnsi"/>
                <w:b/>
                <w:bCs/>
              </w:rPr>
            </w:pPr>
            <w:r w:rsidRPr="005C28A2">
              <w:rPr>
                <w:rFonts w:asciiTheme="minorHAnsi" w:hAnsiTheme="minorHAnsi" w:cstheme="minorHAnsi"/>
                <w:b/>
                <w:bCs/>
              </w:rPr>
              <w:t>Attend to precision.</w:t>
            </w:r>
          </w:p>
          <w:p w:rsidR="005C28A2" w:rsidRPr="005E1D19" w:rsidRDefault="005C28A2" w:rsidP="005C28A2">
            <w:pPr>
              <w:autoSpaceDE w:val="0"/>
              <w:autoSpaceDN w:val="0"/>
              <w:adjustRightInd w:val="0"/>
              <w:ind w:left="252" w:hanging="252"/>
              <w:rPr>
                <w:rFonts w:asciiTheme="minorHAnsi" w:hAnsiTheme="minorHAnsi" w:cstheme="minorHAnsi"/>
                <w:b/>
                <w:bCs/>
              </w:rPr>
            </w:pPr>
          </w:p>
          <w:p w:rsidR="005C28A2" w:rsidRPr="005C28A2" w:rsidRDefault="005C28A2" w:rsidP="006D4D9E">
            <w:pPr>
              <w:pStyle w:val="ListParagraph"/>
              <w:numPr>
                <w:ilvl w:val="0"/>
                <w:numId w:val="361"/>
              </w:numPr>
              <w:autoSpaceDE w:val="0"/>
              <w:autoSpaceDN w:val="0"/>
              <w:adjustRightInd w:val="0"/>
              <w:spacing w:after="0" w:line="240" w:lineRule="auto"/>
              <w:ind w:left="252" w:hanging="252"/>
              <w:rPr>
                <w:rFonts w:asciiTheme="minorHAnsi" w:hAnsiTheme="minorHAnsi" w:cstheme="minorHAnsi"/>
                <w:b/>
                <w:bCs/>
              </w:rPr>
            </w:pPr>
            <w:r w:rsidRPr="005C28A2">
              <w:rPr>
                <w:rFonts w:asciiTheme="minorHAnsi" w:hAnsiTheme="minorHAnsi" w:cstheme="minorHAnsi"/>
                <w:b/>
                <w:bCs/>
              </w:rPr>
              <w:t>Look for and make use of structure.</w:t>
            </w:r>
          </w:p>
          <w:p w:rsidR="005C28A2" w:rsidRPr="005E1D19" w:rsidRDefault="005C28A2" w:rsidP="005C28A2">
            <w:pPr>
              <w:autoSpaceDE w:val="0"/>
              <w:autoSpaceDN w:val="0"/>
              <w:adjustRightInd w:val="0"/>
              <w:ind w:left="252" w:hanging="252"/>
              <w:rPr>
                <w:rFonts w:asciiTheme="minorHAnsi" w:hAnsiTheme="minorHAnsi" w:cstheme="minorHAnsi"/>
                <w:b/>
                <w:bCs/>
              </w:rPr>
            </w:pPr>
          </w:p>
          <w:p w:rsidR="005C28A2" w:rsidRPr="005C28A2" w:rsidRDefault="005C28A2" w:rsidP="006D4D9E">
            <w:pPr>
              <w:pStyle w:val="ListParagraph"/>
              <w:numPr>
                <w:ilvl w:val="0"/>
                <w:numId w:val="361"/>
              </w:numPr>
              <w:spacing w:after="0" w:line="240" w:lineRule="auto"/>
              <w:ind w:left="252" w:hanging="252"/>
              <w:rPr>
                <w:rFonts w:asciiTheme="minorHAnsi" w:hAnsiTheme="minorHAnsi" w:cstheme="minorHAnsi"/>
                <w:b/>
              </w:rPr>
            </w:pPr>
            <w:r w:rsidRPr="005C28A2">
              <w:rPr>
                <w:rFonts w:asciiTheme="minorHAnsi" w:hAnsiTheme="minorHAnsi" w:cstheme="minorHAnsi"/>
                <w:b/>
                <w:bCs/>
              </w:rPr>
              <w:t xml:space="preserve"> Look for and express regularity in repeated reasoning</w:t>
            </w:r>
          </w:p>
          <w:p w:rsidR="005C28A2" w:rsidRPr="005E1D19" w:rsidRDefault="005C28A2" w:rsidP="00EF47BD">
            <w:pPr>
              <w:autoSpaceDE w:val="0"/>
              <w:autoSpaceDN w:val="0"/>
              <w:adjustRightInd w:val="0"/>
              <w:spacing w:after="0" w:line="240" w:lineRule="auto"/>
              <w:rPr>
                <w:rFonts w:asciiTheme="minorHAnsi" w:hAnsiTheme="minorHAnsi" w:cstheme="minorHAnsi"/>
                <w:b/>
                <w:bCs/>
              </w:rPr>
            </w:pPr>
          </w:p>
          <w:p w:rsidR="00EF47BD" w:rsidRPr="00EF47BD" w:rsidRDefault="00EF47BD" w:rsidP="004C2429">
            <w:pPr>
              <w:spacing w:after="0" w:line="240" w:lineRule="auto"/>
              <w:ind w:left="522" w:hanging="270"/>
              <w:rPr>
                <w:rFonts w:asciiTheme="minorHAnsi" w:hAnsiTheme="minorHAnsi" w:cstheme="minorHAnsi"/>
                <w:b/>
              </w:rPr>
            </w:pPr>
          </w:p>
        </w:tc>
      </w:tr>
    </w:tbl>
    <w:p w:rsidR="00A5280C" w:rsidRDefault="00A5280C">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850"/>
        <w:gridCol w:w="2610"/>
      </w:tblGrid>
      <w:tr w:rsidR="006C2936" w:rsidRPr="005836DB" w:rsidTr="006C2936">
        <w:trPr>
          <w:trHeight w:val="272"/>
          <w:tblHeader/>
        </w:trPr>
        <w:tc>
          <w:tcPr>
            <w:tcW w:w="10440" w:type="dxa"/>
            <w:gridSpan w:val="3"/>
            <w:tcBorders>
              <w:right w:val="single" w:sz="4" w:space="0" w:color="auto"/>
            </w:tcBorders>
          </w:tcPr>
          <w:p w:rsidR="006C2936" w:rsidRPr="005836DB" w:rsidRDefault="006C2936" w:rsidP="00D758F0">
            <w:pPr>
              <w:rPr>
                <w:rFonts w:asciiTheme="minorHAnsi" w:hAnsiTheme="minorHAnsi" w:cstheme="minorHAnsi"/>
              </w:rPr>
            </w:pPr>
            <w:r w:rsidRPr="005836DB">
              <w:rPr>
                <w:rFonts w:asciiTheme="minorHAnsi" w:hAnsiTheme="minorHAnsi" w:cstheme="minorHAnsi"/>
                <w:b/>
              </w:rPr>
              <w:t>DOMAIN: The Number System</w:t>
            </w:r>
          </w:p>
        </w:tc>
      </w:tr>
      <w:tr w:rsidR="00714E69" w:rsidRPr="005836DB" w:rsidTr="00246E49">
        <w:trPr>
          <w:trHeight w:val="272"/>
          <w:tblHeader/>
        </w:trPr>
        <w:tc>
          <w:tcPr>
            <w:tcW w:w="1980" w:type="dxa"/>
            <w:vAlign w:val="center"/>
          </w:tcPr>
          <w:p w:rsidR="00714E69" w:rsidRPr="005836DB" w:rsidRDefault="00714E69" w:rsidP="00D758F0">
            <w:pPr>
              <w:rPr>
                <w:rFonts w:asciiTheme="minorHAnsi" w:hAnsiTheme="minorHAnsi" w:cstheme="minorHAnsi"/>
                <w:b/>
              </w:rPr>
            </w:pPr>
            <w:r w:rsidRPr="005836DB">
              <w:rPr>
                <w:rFonts w:asciiTheme="minorHAnsi" w:hAnsiTheme="minorHAnsi" w:cstheme="minorHAnsi"/>
                <w:b/>
              </w:rPr>
              <w:t>Cluster</w:t>
            </w:r>
          </w:p>
        </w:tc>
        <w:tc>
          <w:tcPr>
            <w:tcW w:w="5850" w:type="dxa"/>
            <w:tcBorders>
              <w:right w:val="single" w:sz="4" w:space="0" w:color="auto"/>
            </w:tcBorders>
            <w:vAlign w:val="center"/>
          </w:tcPr>
          <w:p w:rsidR="00714E69" w:rsidRPr="005836DB" w:rsidRDefault="00714E69" w:rsidP="00D758F0">
            <w:pPr>
              <w:jc w:val="center"/>
              <w:rPr>
                <w:rFonts w:asciiTheme="minorHAnsi" w:hAnsiTheme="minorHAnsi" w:cstheme="minorHAnsi"/>
                <w:b/>
              </w:rPr>
            </w:pPr>
            <w:r w:rsidRPr="005836DB">
              <w:rPr>
                <w:rFonts w:asciiTheme="minorHAnsi" w:hAnsiTheme="minorHAnsi" w:cstheme="minorHAnsi"/>
                <w:b/>
              </w:rPr>
              <w:t>Standard</w:t>
            </w:r>
          </w:p>
        </w:tc>
        <w:tc>
          <w:tcPr>
            <w:tcW w:w="2610" w:type="dxa"/>
            <w:tcBorders>
              <w:top w:val="single" w:sz="4" w:space="0" w:color="auto"/>
              <w:left w:val="single" w:sz="4" w:space="0" w:color="auto"/>
              <w:bottom w:val="single" w:sz="4" w:space="0" w:color="auto"/>
              <w:right w:val="single" w:sz="4" w:space="0" w:color="auto"/>
            </w:tcBorders>
          </w:tcPr>
          <w:p w:rsidR="00714E69" w:rsidRPr="005836DB" w:rsidRDefault="00714E69" w:rsidP="00D758F0">
            <w:pPr>
              <w:jc w:val="center"/>
              <w:rPr>
                <w:rFonts w:asciiTheme="minorHAnsi" w:hAnsiTheme="minorHAnsi" w:cstheme="minorHAnsi"/>
                <w:b/>
              </w:rPr>
            </w:pPr>
            <w:r w:rsidRPr="005836DB">
              <w:rPr>
                <w:rFonts w:asciiTheme="minorHAnsi" w:hAnsiTheme="minorHAnsi" w:cstheme="minorHAnsi"/>
                <w:b/>
              </w:rPr>
              <w:t>Mathematical Practices</w:t>
            </w:r>
          </w:p>
        </w:tc>
      </w:tr>
      <w:tr w:rsidR="00714E69" w:rsidRPr="005836DB" w:rsidTr="00246E49">
        <w:trPr>
          <w:trHeight w:val="272"/>
        </w:trPr>
        <w:tc>
          <w:tcPr>
            <w:tcW w:w="1980" w:type="dxa"/>
          </w:tcPr>
          <w:p w:rsidR="00714E69" w:rsidRPr="005836DB" w:rsidRDefault="00714E69" w:rsidP="00D758F0">
            <w:pPr>
              <w:rPr>
                <w:rFonts w:asciiTheme="minorHAnsi" w:hAnsiTheme="minorHAnsi" w:cstheme="minorHAnsi"/>
                <w:b/>
              </w:rPr>
            </w:pPr>
            <w:r w:rsidRPr="005836DB">
              <w:rPr>
                <w:rFonts w:asciiTheme="minorHAnsi" w:hAnsiTheme="minorHAnsi" w:cstheme="minorHAnsi"/>
                <w:b/>
              </w:rPr>
              <w:t>Apply and extend previous understandings of multiplication and division to divide fractions by fractions.</w:t>
            </w:r>
          </w:p>
        </w:tc>
        <w:tc>
          <w:tcPr>
            <w:tcW w:w="5850" w:type="dxa"/>
            <w:tcBorders>
              <w:right w:val="single" w:sz="4" w:space="0" w:color="auto"/>
            </w:tcBorders>
          </w:tcPr>
          <w:p w:rsidR="00714E69" w:rsidRPr="005836DB" w:rsidRDefault="00714E69" w:rsidP="003F024F">
            <w:pPr>
              <w:spacing w:after="0" w:line="240" w:lineRule="auto"/>
              <w:rPr>
                <w:rFonts w:asciiTheme="minorHAnsi" w:hAnsiTheme="minorHAnsi" w:cstheme="minorHAnsi"/>
                <w:b/>
              </w:rPr>
            </w:pPr>
            <w:r w:rsidRPr="005836DB">
              <w:rPr>
                <w:rFonts w:asciiTheme="minorHAnsi" w:hAnsiTheme="minorHAnsi" w:cstheme="minorHAnsi"/>
                <w:b/>
              </w:rPr>
              <w:t>6.NS.1</w:t>
            </w:r>
          </w:p>
          <w:p w:rsidR="00714E69" w:rsidRPr="005836DB" w:rsidRDefault="00714E69" w:rsidP="003F024F">
            <w:pPr>
              <w:spacing w:after="0" w:line="240" w:lineRule="auto"/>
              <w:rPr>
                <w:rFonts w:asciiTheme="minorHAnsi" w:hAnsiTheme="minorHAnsi" w:cstheme="minorHAnsi"/>
              </w:rPr>
            </w:pPr>
            <w:r w:rsidRPr="005836DB">
              <w:rPr>
                <w:rFonts w:asciiTheme="minorHAnsi" w:hAnsiTheme="minorHAnsi" w:cstheme="minorHAnsi"/>
              </w:rPr>
              <w:t>Interpret and compute quotients of fractions, and solve word problems involving division of fractions by fractions, e.g., by using visual fraction models and equations to represent the problem. For example, create a story context for</w:t>
            </w:r>
            <w:r w:rsidR="00901758">
              <w:rPr>
                <w:rFonts w:asciiTheme="minorHAnsi" w:hAnsiTheme="minorHAnsi" w:cstheme="minorHAnsi"/>
              </w:rPr>
              <w:t xml:space="preserve"> </w:t>
            </w:r>
            <w:r w:rsidR="00901758" w:rsidRPr="00901758">
              <w:rPr>
                <w:rFonts w:asciiTheme="minorHAnsi" w:hAnsiTheme="minorHAnsi" w:cstheme="minorHAnsi"/>
                <w:u w:val="single"/>
              </w:rPr>
              <w:t>Nemeth Braille Code expression</w:t>
            </w:r>
            <w:r w:rsidRPr="005836DB">
              <w:rPr>
                <w:rFonts w:asciiTheme="minorHAnsi" w:hAnsiTheme="minorHAnsi" w:cstheme="minorHAnsi"/>
              </w:rPr>
              <w:t xml:space="preserve"> </w:t>
            </w:r>
            <m:oMath>
              <m:d>
                <m:dPr>
                  <m:ctrlPr>
                    <w:rPr>
                      <w:rFonts w:ascii="Cambria Math" w:hAnsi="Cambria Math" w:cstheme="minorHAnsi"/>
                      <w:i/>
                    </w:rPr>
                  </m:ctrlPr>
                </m:dPr>
                <m:e>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e>
              </m:d>
              <m:r>
                <m:rPr>
                  <m:sty m:val="p"/>
                </m:rP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4</m:t>
                      </m:r>
                    </m:den>
                  </m:f>
                </m:e>
              </m:d>
              <m:r>
                <m:rPr>
                  <m:sty m:val="p"/>
                </m:rPr>
                <w:rPr>
                  <w:rFonts w:ascii="Cambria Math" w:hAnsi="Cambria Math" w:cstheme="minorHAnsi"/>
                </w:rPr>
                <m:t xml:space="preserve"> </m:t>
              </m:r>
            </m:oMath>
            <w:r w:rsidRPr="005836DB">
              <w:rPr>
                <w:rFonts w:asciiTheme="minorHAnsi" w:hAnsiTheme="minorHAnsi" w:cstheme="minorHAnsi"/>
              </w:rPr>
              <w:t xml:space="preserve">and use a </w:t>
            </w:r>
            <w:r w:rsidR="00901758" w:rsidRPr="00901758">
              <w:rPr>
                <w:rFonts w:asciiTheme="minorHAnsi" w:hAnsiTheme="minorHAnsi" w:cstheme="minorHAnsi"/>
                <w:u w:val="single"/>
              </w:rPr>
              <w:t>tactile representation of a</w:t>
            </w:r>
            <w:r w:rsidR="00901758" w:rsidRPr="00901758">
              <w:rPr>
                <w:rFonts w:asciiTheme="minorHAnsi" w:hAnsiTheme="minorHAnsi" w:cstheme="minorHAnsi"/>
              </w:rPr>
              <w:t xml:space="preserve"> </w:t>
            </w:r>
            <w:r w:rsidRPr="005836DB">
              <w:rPr>
                <w:rFonts w:asciiTheme="minorHAnsi" w:hAnsiTheme="minorHAnsi" w:cstheme="minorHAnsi"/>
              </w:rPr>
              <w:t xml:space="preserve">visual fraction model to show the quotient; use the relationship between multiplication and division to explain that </w:t>
            </w:r>
            <m:oMath>
              <m:d>
                <m:dPr>
                  <m:ctrlPr>
                    <w:rPr>
                      <w:rFonts w:ascii="Cambria Math" w:hAnsi="Cambria Math" w:cstheme="minorHAnsi"/>
                      <w:i/>
                    </w:rPr>
                  </m:ctrlPr>
                </m:dPr>
                <m:e>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e>
              </m:d>
              <m:r>
                <m:rPr>
                  <m:sty m:val="p"/>
                </m:rP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r>
                        <m:rPr>
                          <m:sty m:val="p"/>
                        </m:rPr>
                        <w:rPr>
                          <w:rFonts w:ascii="Cambria Math" w:hAnsi="Cambria Math" w:cstheme="minorHAnsi"/>
                        </w:rPr>
                        <m:t>3</m:t>
                      </m:r>
                    </m:num>
                    <m:den>
                      <m:r>
                        <m:rPr>
                          <m:sty m:val="p"/>
                        </m:rPr>
                        <w:rPr>
                          <w:rFonts w:ascii="Cambria Math" w:hAnsi="Cambria Math" w:cstheme="minorHAnsi"/>
                        </w:rPr>
                        <m:t>4</m:t>
                      </m:r>
                    </m:den>
                  </m:f>
                </m:e>
              </m:d>
              <m:r>
                <m:rPr>
                  <m:sty m:val="p"/>
                </m:rPr>
                <w:rPr>
                  <w:rFonts w:ascii="Cambria Math" w:hAnsi="Cambria Math" w:cstheme="minorHAnsi"/>
                </w:rPr>
                <m:t xml:space="preserve"> = </m:t>
              </m:r>
              <m:f>
                <m:fPr>
                  <m:ctrlPr>
                    <w:rPr>
                      <w:rFonts w:ascii="Cambria Math" w:hAnsi="Cambria Math" w:cstheme="minorHAnsi"/>
                      <w:i/>
                    </w:rPr>
                  </m:ctrlPr>
                </m:fPr>
                <m:num>
                  <m:r>
                    <m:rPr>
                      <m:sty m:val="p"/>
                    </m:rPr>
                    <w:rPr>
                      <w:rFonts w:ascii="Cambria Math" w:hAnsi="Cambria Math" w:cstheme="minorHAnsi"/>
                    </w:rPr>
                    <m:t>8</m:t>
                  </m:r>
                </m:num>
                <m:den>
                  <m:r>
                    <m:rPr>
                      <m:sty m:val="p"/>
                    </m:rPr>
                    <w:rPr>
                      <w:rFonts w:ascii="Cambria Math" w:hAnsi="Cambria Math" w:cstheme="minorHAnsi"/>
                    </w:rPr>
                    <m:t>9</m:t>
                  </m:r>
                </m:den>
              </m:f>
            </m:oMath>
            <w:r w:rsidRPr="005836DB">
              <w:rPr>
                <w:rFonts w:asciiTheme="minorHAnsi" w:hAnsiTheme="minorHAnsi" w:cstheme="minorHAnsi"/>
              </w:rPr>
              <w:t xml:space="preserve">  because </w:t>
            </w:r>
            <m:oMath>
              <m:f>
                <m:fPr>
                  <m:ctrlPr>
                    <w:rPr>
                      <w:rFonts w:ascii="Cambria Math" w:hAnsi="Cambria Math" w:cstheme="minorHAnsi"/>
                      <w:i/>
                    </w:rPr>
                  </m:ctrlPr>
                </m:fPr>
                <m:num>
                  <m:r>
                    <m:rPr>
                      <m:sty m:val="p"/>
                    </m:rPr>
                    <w:rPr>
                      <w:rFonts w:ascii="Cambria Math" w:hAnsi="Cambria Math" w:cstheme="minorHAnsi"/>
                    </w:rPr>
                    <m:t xml:space="preserve">3 </m:t>
                  </m:r>
                </m:num>
                <m:den>
                  <m:r>
                    <m:rPr>
                      <m:sty m:val="p"/>
                    </m:rPr>
                    <w:rPr>
                      <w:rFonts w:ascii="Cambria Math" w:hAnsi="Cambria Math" w:cstheme="minorHAnsi"/>
                    </w:rPr>
                    <m:t>4</m:t>
                  </m:r>
                </m:den>
              </m:f>
              <m:r>
                <m:rPr>
                  <m:sty m:val="p"/>
                </m:rPr>
                <w:rPr>
                  <w:rFonts w:ascii="Cambria Math" w:hAnsi="Cambria Math" w:cstheme="minorHAnsi"/>
                </w:rPr>
                <m:t xml:space="preserve"> </m:t>
              </m:r>
            </m:oMath>
            <w:r w:rsidRPr="005836DB">
              <w:rPr>
                <w:rFonts w:asciiTheme="minorHAnsi" w:hAnsiTheme="minorHAnsi" w:cstheme="minorHAnsi"/>
              </w:rPr>
              <w:t xml:space="preserve">of </w:t>
            </w:r>
            <m:oMath>
              <m:f>
                <m:fPr>
                  <m:ctrlPr>
                    <w:rPr>
                      <w:rFonts w:ascii="Cambria Math" w:hAnsi="Cambria Math" w:cstheme="minorHAnsi"/>
                      <w:i/>
                    </w:rPr>
                  </m:ctrlPr>
                </m:fPr>
                <m:num>
                  <m:r>
                    <m:rPr>
                      <m:sty m:val="p"/>
                    </m:rPr>
                    <w:rPr>
                      <w:rFonts w:ascii="Cambria Math" w:hAnsi="Cambria Math" w:cstheme="minorHAnsi"/>
                    </w:rPr>
                    <m:t>8</m:t>
                  </m:r>
                </m:num>
                <m:den>
                  <m:r>
                    <m:rPr>
                      <m:sty m:val="p"/>
                    </m:rPr>
                    <w:rPr>
                      <w:rFonts w:ascii="Cambria Math" w:hAnsi="Cambria Math" w:cstheme="minorHAnsi"/>
                    </w:rPr>
                    <m:t>9</m:t>
                  </m:r>
                </m:den>
              </m:f>
              <m:r>
                <m:rPr>
                  <m:sty m:val="p"/>
                </m:rPr>
                <w:rPr>
                  <w:rFonts w:ascii="Cambria Math" w:hAnsi="Cambria Math" w:cstheme="minorHAnsi"/>
                </w:rPr>
                <m:t xml:space="preserve"> </m:t>
              </m:r>
            </m:oMath>
            <w:r w:rsidRPr="005836DB">
              <w:rPr>
                <w:rFonts w:asciiTheme="minorHAnsi" w:hAnsiTheme="minorHAnsi" w:cstheme="minorHAnsi"/>
              </w:rPr>
              <w:t xml:space="preserve">is </w:t>
            </w:r>
            <m:oMath>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oMath>
            <w:r w:rsidRPr="005836DB">
              <w:rPr>
                <w:rFonts w:asciiTheme="minorHAnsi" w:hAnsiTheme="minorHAnsi" w:cstheme="minorHAnsi"/>
              </w:rPr>
              <w:t xml:space="preserve">.  (In general, </w:t>
            </w:r>
            <m:oMath>
              <m:d>
                <m:dPr>
                  <m:ctrlPr>
                    <w:rPr>
                      <w:rFonts w:ascii="Cambria Math" w:hAnsi="Cambria Math" w:cstheme="minorHAnsi"/>
                      <w:i/>
                    </w:rPr>
                  </m:ctrlPr>
                </m:dPr>
                <m:e>
                  <m:f>
                    <m:fPr>
                      <m:ctrlPr>
                        <w:rPr>
                          <w:rFonts w:ascii="Cambria Math" w:hAnsi="Cambria Math" w:cstheme="minorHAnsi"/>
                          <w:i/>
                        </w:rPr>
                      </m:ctrlPr>
                    </m:fPr>
                    <m:num>
                      <m:r>
                        <m:rPr>
                          <m:sty m:val="p"/>
                        </m:rPr>
                        <w:rPr>
                          <w:rFonts w:ascii="Cambria Math" w:hAnsi="Cambria Math" w:cstheme="minorHAnsi"/>
                        </w:rPr>
                        <m:t>a</m:t>
                      </m:r>
                    </m:num>
                    <m:den>
                      <m:r>
                        <m:rPr>
                          <m:sty m:val="p"/>
                        </m:rPr>
                        <w:rPr>
                          <w:rFonts w:ascii="Cambria Math" w:hAnsi="Cambria Math" w:cstheme="minorHAnsi"/>
                        </w:rPr>
                        <m:t>b</m:t>
                      </m:r>
                    </m:den>
                  </m:f>
                </m:e>
              </m:d>
              <m:r>
                <m:rPr>
                  <m:sty m:val="p"/>
                </m:rPr>
                <w:rPr>
                  <w:rFonts w:ascii="Cambria Math" w:hAnsi="Cambria Math" w:cstheme="minorHAnsi"/>
                </w:rPr>
                <m:t xml:space="preserve"> ÷</m:t>
              </m:r>
              <m:d>
                <m:dPr>
                  <m:ctrlPr>
                    <w:rPr>
                      <w:rFonts w:ascii="Cambria Math" w:hAnsi="Cambria Math" w:cstheme="minorHAnsi"/>
                      <w:i/>
                    </w:rPr>
                  </m:ctrlPr>
                </m:dPr>
                <m:e>
                  <m:f>
                    <m:fPr>
                      <m:ctrlPr>
                        <w:rPr>
                          <w:rFonts w:ascii="Cambria Math" w:hAnsi="Cambria Math" w:cstheme="minorHAnsi"/>
                          <w:i/>
                        </w:rPr>
                      </m:ctrlPr>
                    </m:fPr>
                    <m:num>
                      <m:r>
                        <m:rPr>
                          <m:sty m:val="p"/>
                        </m:rPr>
                        <w:rPr>
                          <w:rFonts w:ascii="Cambria Math" w:hAnsi="Cambria Math" w:cstheme="minorHAnsi"/>
                        </w:rPr>
                        <m:t>c</m:t>
                      </m:r>
                    </m:num>
                    <m:den>
                      <m:r>
                        <m:rPr>
                          <m:sty m:val="p"/>
                        </m:rPr>
                        <w:rPr>
                          <w:rFonts w:ascii="Cambria Math" w:hAnsi="Cambria Math" w:cstheme="minorHAnsi"/>
                        </w:rPr>
                        <m:t>d</m:t>
                      </m:r>
                    </m:den>
                  </m:f>
                </m:e>
              </m:d>
              <m:r>
                <m:rPr>
                  <m:sty m:val="p"/>
                </m:rPr>
                <w:rPr>
                  <w:rFonts w:ascii="Cambria Math" w:hAnsi="Cambria Math" w:cstheme="minorHAnsi"/>
                </w:rPr>
                <m:t xml:space="preserve">= </m:t>
              </m:r>
              <m:f>
                <m:fPr>
                  <m:ctrlPr>
                    <w:rPr>
                      <w:rFonts w:ascii="Cambria Math" w:hAnsi="Cambria Math" w:cstheme="minorHAnsi"/>
                      <w:i/>
                    </w:rPr>
                  </m:ctrlPr>
                </m:fPr>
                <m:num>
                  <m:r>
                    <m:rPr>
                      <m:sty m:val="p"/>
                    </m:rPr>
                    <w:rPr>
                      <w:rFonts w:ascii="Cambria Math" w:hAnsi="Cambria Math" w:cstheme="minorHAnsi"/>
                    </w:rPr>
                    <m:t>ad</m:t>
                  </m:r>
                </m:num>
                <m:den>
                  <m:r>
                    <m:rPr>
                      <m:sty m:val="p"/>
                    </m:rPr>
                    <w:rPr>
                      <w:rFonts w:ascii="Cambria Math" w:hAnsi="Cambria Math" w:cstheme="minorHAnsi"/>
                    </w:rPr>
                    <m:t>bc</m:t>
                  </m:r>
                </m:den>
              </m:f>
            </m:oMath>
            <w:r w:rsidRPr="005836DB">
              <w:rPr>
                <w:rFonts w:asciiTheme="minorHAnsi" w:hAnsiTheme="minorHAnsi" w:cstheme="minorHAnsi"/>
              </w:rPr>
              <w:t xml:space="preserve">.  How much chocolate will each person get if 3 people share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2</m:t>
                  </m:r>
                </m:den>
              </m:f>
              <m:r>
                <m:rPr>
                  <m:sty m:val="p"/>
                </m:rPr>
                <w:rPr>
                  <w:rFonts w:ascii="Cambria Math" w:hAnsi="Cambria Math" w:cstheme="minorHAnsi"/>
                </w:rPr>
                <m:t xml:space="preserve"> </m:t>
              </m:r>
            </m:oMath>
            <w:r w:rsidRPr="005836DB">
              <w:rPr>
                <w:rFonts w:asciiTheme="minorHAnsi" w:hAnsiTheme="minorHAnsi" w:cstheme="minorHAnsi"/>
              </w:rPr>
              <w:t xml:space="preserve">lb of chocolate equally? How many </w:t>
            </w:r>
            <m:oMath>
              <m:f>
                <m:fPr>
                  <m:ctrlPr>
                    <w:rPr>
                      <w:rFonts w:ascii="Cambria Math" w:hAnsi="Cambria Math" w:cstheme="minorHAnsi"/>
                      <w:i/>
                    </w:rPr>
                  </m:ctrlPr>
                </m:fPr>
                <m:num>
                  <m:r>
                    <m:rPr>
                      <m:sty m:val="p"/>
                    </m:rPr>
                    <w:rPr>
                      <w:rFonts w:ascii="Cambria Math" w:hAnsi="Cambria Math" w:cstheme="minorHAnsi"/>
                    </w:rPr>
                    <m:t xml:space="preserve">3 </m:t>
                  </m:r>
                </m:num>
                <m:den>
                  <m:r>
                    <m:rPr>
                      <m:sty m:val="p"/>
                    </m:rPr>
                    <w:rPr>
                      <w:rFonts w:ascii="Cambria Math" w:hAnsi="Cambria Math" w:cstheme="minorHAnsi"/>
                    </w:rPr>
                    <m:t>4</m:t>
                  </m:r>
                </m:den>
              </m:f>
            </m:oMath>
            <w:r w:rsidRPr="005836DB">
              <w:rPr>
                <w:rFonts w:asciiTheme="minorHAnsi" w:hAnsiTheme="minorHAnsi" w:cstheme="minorHAnsi"/>
              </w:rPr>
              <w:t xml:space="preserve">-cup servings are in </w:t>
            </w:r>
            <m:oMath>
              <m:f>
                <m:fPr>
                  <m:ctrlPr>
                    <w:rPr>
                      <w:rFonts w:ascii="Cambria Math" w:hAnsi="Cambria Math" w:cstheme="minorHAnsi"/>
                      <w:i/>
                    </w:rPr>
                  </m:ctrlPr>
                </m:fPr>
                <m:num>
                  <m:r>
                    <m:rPr>
                      <m:sty m:val="p"/>
                    </m:rPr>
                    <w:rPr>
                      <w:rFonts w:ascii="Cambria Math" w:hAnsi="Cambria Math" w:cstheme="minorHAnsi"/>
                    </w:rPr>
                    <m:t>2</m:t>
                  </m:r>
                </m:num>
                <m:den>
                  <m:r>
                    <m:rPr>
                      <m:sty m:val="p"/>
                    </m:rPr>
                    <w:rPr>
                      <w:rFonts w:ascii="Cambria Math" w:hAnsi="Cambria Math" w:cstheme="minorHAnsi"/>
                    </w:rPr>
                    <m:t>3</m:t>
                  </m:r>
                </m:den>
              </m:f>
            </m:oMath>
            <w:r w:rsidRPr="005836DB">
              <w:rPr>
                <w:rFonts w:asciiTheme="minorHAnsi" w:hAnsiTheme="minorHAnsi" w:cstheme="minorHAnsi"/>
              </w:rPr>
              <w:t xml:space="preserve"> of a cup of yogurt? How wide is a rectangular strip of land with length </w:t>
            </w:r>
            <m:oMath>
              <m:f>
                <m:fPr>
                  <m:ctrlPr>
                    <w:rPr>
                      <w:rFonts w:ascii="Cambria Math" w:hAnsi="Cambria Math" w:cstheme="minorHAnsi"/>
                      <w:i/>
                    </w:rPr>
                  </m:ctrlPr>
                </m:fPr>
                <m:num>
                  <m:r>
                    <m:rPr>
                      <m:sty m:val="p"/>
                    </m:rPr>
                    <w:rPr>
                      <w:rFonts w:ascii="Cambria Math" w:hAnsi="Cambria Math" w:cstheme="minorHAnsi"/>
                    </w:rPr>
                    <m:t xml:space="preserve">3 </m:t>
                  </m:r>
                </m:num>
                <m:den>
                  <m:r>
                    <m:rPr>
                      <m:sty m:val="p"/>
                    </m:rPr>
                    <w:rPr>
                      <w:rFonts w:ascii="Cambria Math" w:hAnsi="Cambria Math" w:cstheme="minorHAnsi"/>
                    </w:rPr>
                    <m:t>4</m:t>
                  </m:r>
                </m:den>
              </m:f>
            </m:oMath>
            <w:r w:rsidRPr="005836DB">
              <w:rPr>
                <w:rFonts w:asciiTheme="minorHAnsi" w:hAnsiTheme="minorHAnsi" w:cstheme="minorHAnsi"/>
              </w:rPr>
              <w:t xml:space="preserve">mi and area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2</m:t>
                  </m:r>
                </m:den>
              </m:f>
            </m:oMath>
            <w:r w:rsidRPr="005836DB">
              <w:rPr>
                <w:rFonts w:asciiTheme="minorHAnsi" w:hAnsiTheme="minorHAnsi" w:cstheme="minorHAnsi"/>
              </w:rPr>
              <w:t xml:space="preserve"> square mi?</w:t>
            </w:r>
          </w:p>
          <w:p w:rsidR="00714E69" w:rsidRPr="005836DB" w:rsidRDefault="00714E69" w:rsidP="003F024F">
            <w:pPr>
              <w:spacing w:after="0" w:line="240" w:lineRule="auto"/>
              <w:rPr>
                <w:rFonts w:asciiTheme="minorHAnsi" w:hAnsiTheme="minorHAnsi" w:cstheme="minorHAnsi"/>
                <w:b/>
                <w:color w:val="800080"/>
              </w:rPr>
            </w:pPr>
            <w:r w:rsidRPr="005836DB">
              <w:rPr>
                <w:rFonts w:asciiTheme="minorHAnsi" w:hAnsiTheme="minorHAnsi" w:cstheme="minorHAnsi"/>
                <w:b/>
                <w:color w:val="FF0000"/>
              </w:rPr>
              <w:t>Essential Skills and Knowledge</w:t>
            </w:r>
          </w:p>
          <w:p w:rsidR="00714E69" w:rsidRPr="00C042CB" w:rsidRDefault="00714E69" w:rsidP="00C042CB">
            <w:pPr>
              <w:numPr>
                <w:ilvl w:val="0"/>
                <w:numId w:val="154"/>
              </w:numPr>
              <w:spacing w:after="0" w:line="240" w:lineRule="auto"/>
              <w:ind w:left="1062"/>
              <w:rPr>
                <w:rFonts w:asciiTheme="minorHAnsi" w:hAnsiTheme="minorHAnsi" w:cstheme="minorHAnsi"/>
                <w:b/>
                <w:color w:val="FF0000"/>
              </w:rPr>
            </w:pPr>
            <w:r w:rsidRPr="00C042CB">
              <w:rPr>
                <w:rFonts w:asciiTheme="minorHAnsi" w:hAnsiTheme="minorHAnsi" w:cstheme="minorHAnsi"/>
                <w:b/>
                <w:color w:val="FF0000"/>
              </w:rPr>
              <w:t>Ability to explore the concept that division breaks quantities into groups</w:t>
            </w:r>
          </w:p>
          <w:p w:rsidR="00714E69" w:rsidRPr="00C042CB" w:rsidRDefault="00714E69" w:rsidP="00C042CB">
            <w:pPr>
              <w:numPr>
                <w:ilvl w:val="0"/>
                <w:numId w:val="154"/>
              </w:numPr>
              <w:spacing w:after="0" w:line="240" w:lineRule="auto"/>
              <w:ind w:left="1062"/>
              <w:rPr>
                <w:rFonts w:asciiTheme="minorHAnsi" w:hAnsiTheme="minorHAnsi" w:cstheme="minorHAnsi"/>
                <w:b/>
                <w:color w:val="FF0000"/>
              </w:rPr>
            </w:pPr>
            <w:r w:rsidRPr="00C042CB">
              <w:rPr>
                <w:rFonts w:asciiTheme="minorHAnsi" w:hAnsiTheme="minorHAnsi" w:cstheme="minorHAnsi"/>
                <w:b/>
                <w:color w:val="FF0000"/>
              </w:rPr>
              <w:t>Ability to emphasize that when dividing by a value that is less than one, the quotient is greater than the dividend</w:t>
            </w:r>
          </w:p>
          <w:p w:rsidR="00714E69" w:rsidRPr="00C042CB" w:rsidRDefault="00714E69" w:rsidP="00C042CB">
            <w:pPr>
              <w:numPr>
                <w:ilvl w:val="0"/>
                <w:numId w:val="154"/>
              </w:numPr>
              <w:spacing w:after="0" w:line="240" w:lineRule="auto"/>
              <w:ind w:left="1062"/>
              <w:rPr>
                <w:rFonts w:asciiTheme="minorHAnsi" w:hAnsiTheme="minorHAnsi" w:cstheme="minorHAnsi"/>
                <w:b/>
                <w:color w:val="FF0000"/>
              </w:rPr>
            </w:pPr>
            <w:r w:rsidRPr="00C042CB">
              <w:rPr>
                <w:rFonts w:asciiTheme="minorHAnsi" w:hAnsiTheme="minorHAnsi" w:cstheme="minorHAnsi"/>
                <w:b/>
                <w:color w:val="FF0000"/>
              </w:rPr>
              <w:t xml:space="preserve">Ability to explore both the </w:t>
            </w:r>
            <w:r w:rsidRPr="00C042CB">
              <w:rPr>
                <w:rFonts w:asciiTheme="minorHAnsi" w:hAnsiTheme="minorHAnsi" w:cstheme="minorHAnsi"/>
                <w:b/>
                <w:color w:val="365F91"/>
              </w:rPr>
              <w:t>measurement concept</w:t>
            </w:r>
            <w:r w:rsidRPr="00C042CB">
              <w:rPr>
                <w:rFonts w:asciiTheme="minorHAnsi" w:hAnsiTheme="minorHAnsi" w:cstheme="minorHAnsi"/>
                <w:b/>
                <w:color w:val="FF0000"/>
              </w:rPr>
              <w:t xml:space="preserve"> and the </w:t>
            </w:r>
            <w:r w:rsidRPr="00C042CB">
              <w:rPr>
                <w:rFonts w:asciiTheme="minorHAnsi" w:hAnsiTheme="minorHAnsi" w:cstheme="minorHAnsi"/>
                <w:b/>
                <w:color w:val="365F91"/>
              </w:rPr>
              <w:t>partition concept</w:t>
            </w:r>
            <w:r w:rsidRPr="00C042CB">
              <w:rPr>
                <w:rFonts w:asciiTheme="minorHAnsi" w:hAnsiTheme="minorHAnsi" w:cstheme="minorHAnsi"/>
                <w:b/>
                <w:color w:val="FF0000"/>
              </w:rPr>
              <w:t xml:space="preserve"> of division of fractions</w:t>
            </w:r>
          </w:p>
          <w:p w:rsidR="00714E69" w:rsidRPr="00C042CB" w:rsidRDefault="00714E69" w:rsidP="00C042CB">
            <w:pPr>
              <w:numPr>
                <w:ilvl w:val="0"/>
                <w:numId w:val="154"/>
              </w:numPr>
              <w:spacing w:after="0" w:line="240" w:lineRule="auto"/>
              <w:ind w:left="1062"/>
              <w:rPr>
                <w:rFonts w:asciiTheme="minorHAnsi" w:hAnsiTheme="minorHAnsi" w:cstheme="minorHAnsi"/>
                <w:b/>
                <w:color w:val="FF0000"/>
              </w:rPr>
            </w:pPr>
            <w:r w:rsidRPr="00C042CB">
              <w:rPr>
                <w:rFonts w:asciiTheme="minorHAnsi" w:hAnsiTheme="minorHAnsi" w:cstheme="minorHAnsi"/>
                <w:b/>
                <w:color w:val="FF0000"/>
              </w:rPr>
              <w:t xml:space="preserve">Ability to introduce the fact that the measurement concept uses repeated subtraction or equal groups. </w:t>
            </w:r>
          </w:p>
          <w:p w:rsidR="00714E69" w:rsidRPr="00C042CB" w:rsidRDefault="00714E69" w:rsidP="00C042CB">
            <w:pPr>
              <w:numPr>
                <w:ilvl w:val="0"/>
                <w:numId w:val="154"/>
              </w:numPr>
              <w:spacing w:after="0" w:line="240" w:lineRule="auto"/>
              <w:ind w:left="1062"/>
              <w:rPr>
                <w:rFonts w:asciiTheme="minorHAnsi" w:hAnsiTheme="minorHAnsi" w:cstheme="minorHAnsi"/>
                <w:b/>
                <w:color w:val="FF0000"/>
              </w:rPr>
            </w:pPr>
            <w:r w:rsidRPr="00C042CB">
              <w:rPr>
                <w:rFonts w:asciiTheme="minorHAnsi" w:hAnsiTheme="minorHAnsi" w:cstheme="minorHAnsi"/>
                <w:b/>
                <w:color w:val="FF0000"/>
              </w:rPr>
              <w:t xml:space="preserve">Ability to explore the </w:t>
            </w:r>
            <w:r w:rsidRPr="00C042CB">
              <w:rPr>
                <w:rFonts w:asciiTheme="minorHAnsi" w:hAnsiTheme="minorHAnsi" w:cstheme="minorHAnsi"/>
                <w:b/>
                <w:color w:val="002060"/>
              </w:rPr>
              <w:t>common denominator algorithm</w:t>
            </w:r>
            <w:r w:rsidRPr="00C042CB">
              <w:rPr>
                <w:rFonts w:asciiTheme="minorHAnsi" w:hAnsiTheme="minorHAnsi" w:cstheme="minorHAnsi"/>
                <w:b/>
                <w:color w:val="FF0000"/>
              </w:rPr>
              <w:t xml:space="preserve"> as a method of repeated subtraction. </w:t>
            </w:r>
          </w:p>
          <w:p w:rsidR="00714E69" w:rsidRPr="00C042CB" w:rsidRDefault="00714E69" w:rsidP="00C042CB">
            <w:pPr>
              <w:numPr>
                <w:ilvl w:val="0"/>
                <w:numId w:val="154"/>
              </w:numPr>
              <w:spacing w:after="0" w:line="240" w:lineRule="auto"/>
              <w:ind w:left="1062"/>
              <w:rPr>
                <w:rFonts w:asciiTheme="minorHAnsi" w:hAnsiTheme="minorHAnsi" w:cstheme="minorHAnsi"/>
                <w:b/>
                <w:color w:val="FF0000"/>
              </w:rPr>
            </w:pPr>
            <w:r w:rsidRPr="00C042CB">
              <w:rPr>
                <w:rFonts w:asciiTheme="minorHAnsi" w:hAnsiTheme="minorHAnsi" w:cstheme="minorHAnsi"/>
                <w:b/>
                <w:color w:val="FF0000"/>
              </w:rPr>
              <w:t>Knowledge of partition concept focuses on “How much is one?”</w:t>
            </w:r>
          </w:p>
          <w:p w:rsidR="00714E69" w:rsidRPr="005836DB" w:rsidRDefault="00714E69" w:rsidP="00C042CB">
            <w:pPr>
              <w:numPr>
                <w:ilvl w:val="0"/>
                <w:numId w:val="154"/>
              </w:numPr>
              <w:spacing w:after="0" w:line="240" w:lineRule="auto"/>
              <w:ind w:left="1062"/>
              <w:rPr>
                <w:rFonts w:asciiTheme="minorHAnsi" w:hAnsiTheme="minorHAnsi" w:cstheme="minorHAnsi"/>
                <w:color w:val="FF0000"/>
              </w:rPr>
            </w:pPr>
            <w:r w:rsidRPr="00C042CB">
              <w:rPr>
                <w:rFonts w:asciiTheme="minorHAnsi" w:hAnsiTheme="minorHAnsi" w:cstheme="minorHAnsi"/>
                <w:b/>
                <w:color w:val="FF0000"/>
              </w:rPr>
              <w:t xml:space="preserve">Knowledge of algorithm </w:t>
            </w:r>
            <m:oMath>
              <m:f>
                <m:fPr>
                  <m:ctrlPr>
                    <w:rPr>
                      <w:rFonts w:ascii="Cambria Math" w:hAnsi="Cambria Math" w:cstheme="minorHAnsi"/>
                      <w:b/>
                      <w:i/>
                      <w:color w:val="FF0000"/>
                    </w:rPr>
                  </m:ctrlPr>
                </m:fPr>
                <m:num>
                  <m:r>
                    <m:rPr>
                      <m:sty m:val="p"/>
                    </m:rPr>
                    <w:rPr>
                      <w:rFonts w:ascii="Cambria Math" w:hAnsi="Cambria Math" w:cstheme="minorHAnsi"/>
                      <w:color w:val="FF0000"/>
                    </w:rPr>
                    <m:t>a</m:t>
                  </m:r>
                </m:num>
                <m:den>
                  <m:r>
                    <m:rPr>
                      <m:sty m:val="p"/>
                    </m:rPr>
                    <w:rPr>
                      <w:rFonts w:ascii="Cambria Math" w:hAnsi="Cambria Math" w:cstheme="minorHAnsi"/>
                      <w:color w:val="FF0000"/>
                    </w:rPr>
                    <m:t xml:space="preserve">b </m:t>
                  </m:r>
                </m:den>
              </m:f>
              <m:r>
                <m:rPr>
                  <m:sty m:val="p"/>
                </m:rPr>
                <w:rPr>
                  <w:rFonts w:ascii="Cambria Math" w:hAnsi="Cambria Math" w:cstheme="minorHAnsi"/>
                  <w:color w:val="FF0000"/>
                </w:rPr>
                <m:t xml:space="preserve">÷ </m:t>
              </m:r>
              <m:f>
                <m:fPr>
                  <m:ctrlPr>
                    <w:rPr>
                      <w:rFonts w:ascii="Cambria Math" w:hAnsi="Cambria Math" w:cstheme="minorHAnsi"/>
                      <w:b/>
                      <w:i/>
                      <w:color w:val="FF0000"/>
                    </w:rPr>
                  </m:ctrlPr>
                </m:fPr>
                <m:num>
                  <m:r>
                    <m:rPr>
                      <m:sty m:val="p"/>
                    </m:rPr>
                    <w:rPr>
                      <w:rFonts w:ascii="Cambria Math" w:hAnsi="Cambria Math" w:cstheme="minorHAnsi"/>
                      <w:color w:val="FF0000"/>
                    </w:rPr>
                    <m:t>c</m:t>
                  </m:r>
                </m:num>
                <m:den>
                  <m:r>
                    <m:rPr>
                      <m:sty m:val="p"/>
                    </m:rPr>
                    <w:rPr>
                      <w:rFonts w:ascii="Cambria Math" w:hAnsi="Cambria Math" w:cstheme="minorHAnsi"/>
                      <w:color w:val="FF0000"/>
                    </w:rPr>
                    <m:t>d</m:t>
                  </m:r>
                </m:den>
              </m:f>
              <m:r>
                <m:rPr>
                  <m:sty m:val="p"/>
                </m:rPr>
                <w:rPr>
                  <w:rFonts w:ascii="Cambria Math" w:hAnsi="Cambria Math" w:cstheme="minorHAnsi"/>
                  <w:color w:val="FF0000"/>
                </w:rPr>
                <m:t xml:space="preserve"> = </m:t>
              </m:r>
              <m:f>
                <m:fPr>
                  <m:ctrlPr>
                    <w:rPr>
                      <w:rFonts w:ascii="Cambria Math" w:hAnsi="Cambria Math" w:cstheme="minorHAnsi"/>
                      <w:b/>
                      <w:i/>
                      <w:color w:val="FF0000"/>
                    </w:rPr>
                  </m:ctrlPr>
                </m:fPr>
                <m:num>
                  <m:r>
                    <m:rPr>
                      <m:sty m:val="p"/>
                    </m:rPr>
                    <w:rPr>
                      <w:rFonts w:ascii="Cambria Math" w:hAnsi="Cambria Math" w:cstheme="minorHAnsi"/>
                      <w:color w:val="FF0000"/>
                    </w:rPr>
                    <m:t>a</m:t>
                  </m:r>
                </m:num>
                <m:den>
                  <m:r>
                    <m:rPr>
                      <m:sty m:val="p"/>
                    </m:rPr>
                    <w:rPr>
                      <w:rFonts w:ascii="Cambria Math" w:hAnsi="Cambria Math" w:cstheme="minorHAnsi"/>
                      <w:color w:val="FF0000"/>
                    </w:rPr>
                    <m:t xml:space="preserve">b </m:t>
                  </m:r>
                </m:den>
              </m:f>
              <m:r>
                <m:rPr>
                  <m:sty m:val="p"/>
                </m:rPr>
                <w:rPr>
                  <w:rFonts w:ascii="Cambria Math" w:hAnsi="Cambria Math" w:cstheme="minorHAnsi"/>
                  <w:color w:val="FF0000"/>
                </w:rPr>
                <m:t xml:space="preserve">× </m:t>
              </m:r>
              <m:f>
                <m:fPr>
                  <m:ctrlPr>
                    <w:rPr>
                      <w:rFonts w:ascii="Cambria Math" w:hAnsi="Cambria Math" w:cstheme="minorHAnsi"/>
                      <w:b/>
                      <w:i/>
                      <w:color w:val="FF0000"/>
                    </w:rPr>
                  </m:ctrlPr>
                </m:fPr>
                <m:num>
                  <m:r>
                    <m:rPr>
                      <m:sty m:val="p"/>
                    </m:rPr>
                    <w:rPr>
                      <w:rFonts w:ascii="Cambria Math" w:hAnsi="Cambria Math" w:cstheme="minorHAnsi"/>
                      <w:color w:val="FF0000"/>
                    </w:rPr>
                    <m:t>d</m:t>
                  </m:r>
                </m:num>
                <m:den>
                  <m:r>
                    <m:rPr>
                      <m:sty m:val="p"/>
                    </m:rPr>
                    <w:rPr>
                      <w:rFonts w:ascii="Cambria Math" w:hAnsi="Cambria Math" w:cstheme="minorHAnsi"/>
                      <w:color w:val="FF0000"/>
                    </w:rPr>
                    <m:t>c</m:t>
                  </m:r>
                </m:den>
              </m:f>
              <m:r>
                <m:rPr>
                  <m:sty m:val="p"/>
                </m:rPr>
                <w:rPr>
                  <w:rFonts w:ascii="Cambria Math" w:hAnsi="Cambria Math" w:cstheme="minorHAnsi"/>
                  <w:color w:val="FF0000"/>
                </w:rPr>
                <m:t xml:space="preserve"> = </m:t>
              </m:r>
              <m:f>
                <m:fPr>
                  <m:ctrlPr>
                    <w:rPr>
                      <w:rFonts w:ascii="Cambria Math" w:hAnsi="Cambria Math" w:cstheme="minorHAnsi"/>
                      <w:b/>
                      <w:i/>
                      <w:color w:val="FF0000"/>
                    </w:rPr>
                  </m:ctrlPr>
                </m:fPr>
                <m:num>
                  <m:r>
                    <m:rPr>
                      <m:sty m:val="p"/>
                    </m:rPr>
                    <w:rPr>
                      <w:rFonts w:ascii="Cambria Math" w:hAnsi="Cambria Math" w:cstheme="minorHAnsi"/>
                      <w:color w:val="FF0000"/>
                    </w:rPr>
                    <m:t>ad</m:t>
                  </m:r>
                </m:num>
                <m:den>
                  <m:r>
                    <m:rPr>
                      <m:sty m:val="p"/>
                    </m:rPr>
                    <w:rPr>
                      <w:rFonts w:ascii="Cambria Math" w:hAnsi="Cambria Math" w:cstheme="minorHAnsi"/>
                      <w:color w:val="FF0000"/>
                    </w:rPr>
                    <m:t>bc</m:t>
                  </m:r>
                </m:den>
              </m:f>
            </m:oMath>
            <w:r w:rsidRPr="00C042CB">
              <w:rPr>
                <w:rFonts w:asciiTheme="minorHAnsi" w:hAnsiTheme="minorHAnsi" w:cstheme="minorHAnsi"/>
                <w:b/>
                <w:color w:val="FF0000"/>
              </w:rPr>
              <w:t xml:space="preserve">  (invert and multiply) is an extension of the partition concept.</w:t>
            </w:r>
          </w:p>
          <w:p w:rsidR="003F024F" w:rsidRPr="005836DB" w:rsidRDefault="003F024F" w:rsidP="00D758F0">
            <w:pPr>
              <w:rPr>
                <w:rFonts w:asciiTheme="minorHAnsi" w:hAnsiTheme="minorHAnsi" w:cstheme="minorHAnsi"/>
                <w:b/>
                <w:i/>
                <w:color w:val="002060"/>
              </w:rPr>
            </w:pPr>
          </w:p>
        </w:tc>
        <w:tc>
          <w:tcPr>
            <w:tcW w:w="2610" w:type="dxa"/>
            <w:tcBorders>
              <w:top w:val="single" w:sz="4" w:space="0" w:color="auto"/>
              <w:left w:val="single" w:sz="4" w:space="0" w:color="auto"/>
              <w:bottom w:val="single" w:sz="4" w:space="0" w:color="auto"/>
              <w:right w:val="single" w:sz="4" w:space="0" w:color="auto"/>
            </w:tcBorders>
          </w:tcPr>
          <w:p w:rsidR="00714E69" w:rsidRPr="005E1D19" w:rsidRDefault="00714E69" w:rsidP="004E7D56">
            <w:pPr>
              <w:numPr>
                <w:ilvl w:val="0"/>
                <w:numId w:val="155"/>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Make sense of problems and persevere in solving them.</w:t>
            </w:r>
          </w:p>
          <w:p w:rsidR="00714E69" w:rsidRPr="005E1D19" w:rsidRDefault="00714E69" w:rsidP="00D758F0">
            <w:pPr>
              <w:autoSpaceDE w:val="0"/>
              <w:autoSpaceDN w:val="0"/>
              <w:adjustRightInd w:val="0"/>
              <w:rPr>
                <w:rFonts w:asciiTheme="minorHAnsi" w:hAnsiTheme="minorHAnsi" w:cstheme="minorHAnsi"/>
                <w:b/>
                <w:bCs/>
              </w:rPr>
            </w:pPr>
          </w:p>
          <w:p w:rsidR="00714E69" w:rsidRPr="005E1D19" w:rsidRDefault="00714E69" w:rsidP="004E7D56">
            <w:pPr>
              <w:numPr>
                <w:ilvl w:val="0"/>
                <w:numId w:val="155"/>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Reason abstractly and quantitatively.</w:t>
            </w:r>
          </w:p>
          <w:p w:rsidR="00714E69" w:rsidRPr="005E1D19" w:rsidRDefault="00714E69" w:rsidP="00D758F0">
            <w:pPr>
              <w:autoSpaceDE w:val="0"/>
              <w:autoSpaceDN w:val="0"/>
              <w:adjustRightInd w:val="0"/>
              <w:rPr>
                <w:rFonts w:asciiTheme="minorHAnsi" w:hAnsiTheme="minorHAnsi" w:cstheme="minorHAnsi"/>
                <w:b/>
                <w:bCs/>
              </w:rPr>
            </w:pPr>
          </w:p>
          <w:p w:rsidR="00714E69" w:rsidRPr="005E1D19" w:rsidRDefault="00714E69" w:rsidP="004E7D56">
            <w:pPr>
              <w:numPr>
                <w:ilvl w:val="0"/>
                <w:numId w:val="155"/>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Construct viable arguments and critique the reasoning of others.</w:t>
            </w:r>
          </w:p>
          <w:p w:rsidR="00714E69" w:rsidRPr="005E1D19" w:rsidRDefault="00714E69" w:rsidP="00D758F0">
            <w:pPr>
              <w:autoSpaceDE w:val="0"/>
              <w:autoSpaceDN w:val="0"/>
              <w:adjustRightInd w:val="0"/>
              <w:rPr>
                <w:rFonts w:asciiTheme="minorHAnsi" w:hAnsiTheme="minorHAnsi" w:cstheme="minorHAnsi"/>
                <w:b/>
                <w:bCs/>
              </w:rPr>
            </w:pPr>
          </w:p>
          <w:p w:rsidR="00714E69" w:rsidRPr="005E1D19" w:rsidRDefault="00714E69" w:rsidP="004E7D56">
            <w:pPr>
              <w:numPr>
                <w:ilvl w:val="0"/>
                <w:numId w:val="155"/>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Model with mathematics.</w:t>
            </w:r>
          </w:p>
          <w:p w:rsidR="00714E69" w:rsidRPr="005E1D19" w:rsidRDefault="00714E69" w:rsidP="00D758F0">
            <w:pPr>
              <w:autoSpaceDE w:val="0"/>
              <w:autoSpaceDN w:val="0"/>
              <w:adjustRightInd w:val="0"/>
              <w:rPr>
                <w:rFonts w:asciiTheme="minorHAnsi" w:hAnsiTheme="minorHAnsi" w:cstheme="minorHAnsi"/>
                <w:b/>
                <w:bCs/>
              </w:rPr>
            </w:pPr>
          </w:p>
          <w:p w:rsidR="00714E69" w:rsidRPr="005E1D19" w:rsidRDefault="00714E69" w:rsidP="004E7D56">
            <w:pPr>
              <w:numPr>
                <w:ilvl w:val="0"/>
                <w:numId w:val="155"/>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Use appropriate tools strategically.</w:t>
            </w:r>
          </w:p>
          <w:p w:rsidR="00714E69" w:rsidRPr="005E1D19" w:rsidRDefault="00714E69" w:rsidP="00D758F0">
            <w:pPr>
              <w:autoSpaceDE w:val="0"/>
              <w:autoSpaceDN w:val="0"/>
              <w:adjustRightInd w:val="0"/>
              <w:rPr>
                <w:rFonts w:asciiTheme="minorHAnsi" w:hAnsiTheme="minorHAnsi" w:cstheme="minorHAnsi"/>
                <w:b/>
                <w:bCs/>
              </w:rPr>
            </w:pPr>
          </w:p>
          <w:p w:rsidR="00714E69" w:rsidRPr="005E1D19" w:rsidRDefault="00714E69" w:rsidP="004E7D56">
            <w:pPr>
              <w:numPr>
                <w:ilvl w:val="0"/>
                <w:numId w:val="155"/>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Attend to precision.</w:t>
            </w:r>
          </w:p>
          <w:p w:rsidR="00714E69" w:rsidRPr="005E1D19" w:rsidRDefault="00714E69" w:rsidP="00D758F0">
            <w:pPr>
              <w:autoSpaceDE w:val="0"/>
              <w:autoSpaceDN w:val="0"/>
              <w:adjustRightInd w:val="0"/>
              <w:rPr>
                <w:rFonts w:asciiTheme="minorHAnsi" w:hAnsiTheme="minorHAnsi" w:cstheme="minorHAnsi"/>
                <w:b/>
                <w:bCs/>
              </w:rPr>
            </w:pPr>
          </w:p>
          <w:p w:rsidR="00714E69" w:rsidRPr="005E1D19" w:rsidRDefault="00714E69" w:rsidP="004E7D56">
            <w:pPr>
              <w:numPr>
                <w:ilvl w:val="0"/>
                <w:numId w:val="155"/>
              </w:numPr>
              <w:autoSpaceDE w:val="0"/>
              <w:autoSpaceDN w:val="0"/>
              <w:adjustRightInd w:val="0"/>
              <w:spacing w:after="0" w:line="240" w:lineRule="auto"/>
              <w:rPr>
                <w:rFonts w:asciiTheme="minorHAnsi" w:hAnsiTheme="minorHAnsi" w:cstheme="minorHAnsi"/>
                <w:b/>
                <w:bCs/>
              </w:rPr>
            </w:pPr>
            <w:r w:rsidRPr="005E1D19">
              <w:rPr>
                <w:rFonts w:asciiTheme="minorHAnsi" w:hAnsiTheme="minorHAnsi" w:cstheme="minorHAnsi"/>
                <w:b/>
                <w:bCs/>
              </w:rPr>
              <w:t>Look for and make use of structure.</w:t>
            </w:r>
          </w:p>
          <w:p w:rsidR="00714E69" w:rsidRPr="005E1D19" w:rsidRDefault="00714E69" w:rsidP="00714E69">
            <w:pPr>
              <w:autoSpaceDE w:val="0"/>
              <w:autoSpaceDN w:val="0"/>
              <w:adjustRightInd w:val="0"/>
              <w:spacing w:line="240" w:lineRule="auto"/>
              <w:rPr>
                <w:rFonts w:asciiTheme="minorHAnsi" w:hAnsiTheme="minorHAnsi" w:cstheme="minorHAnsi"/>
                <w:b/>
                <w:bCs/>
              </w:rPr>
            </w:pPr>
          </w:p>
          <w:p w:rsidR="00714E69" w:rsidRPr="00714E69" w:rsidRDefault="00714E69" w:rsidP="004E7D56">
            <w:pPr>
              <w:numPr>
                <w:ilvl w:val="0"/>
                <w:numId w:val="155"/>
              </w:numPr>
              <w:spacing w:after="0" w:line="240" w:lineRule="auto"/>
              <w:rPr>
                <w:rFonts w:asciiTheme="minorHAnsi" w:hAnsiTheme="minorHAnsi" w:cstheme="minorHAnsi"/>
              </w:rPr>
            </w:pPr>
            <w:r w:rsidRPr="005E1D19">
              <w:rPr>
                <w:rFonts w:asciiTheme="minorHAnsi" w:hAnsiTheme="minorHAnsi" w:cstheme="minorHAnsi"/>
                <w:b/>
                <w:bCs/>
              </w:rPr>
              <w:t>Look for and express regularity in repeated reasoning.</w:t>
            </w:r>
          </w:p>
          <w:p w:rsidR="00714E69" w:rsidRPr="005836DB" w:rsidRDefault="00714E69" w:rsidP="00D758F0">
            <w:pPr>
              <w:rPr>
                <w:rFonts w:asciiTheme="minorHAnsi" w:hAnsiTheme="minorHAnsi" w:cstheme="minorHAnsi"/>
              </w:rPr>
            </w:pPr>
          </w:p>
        </w:tc>
      </w:tr>
      <w:tr w:rsidR="006C2936" w:rsidRPr="005836DB" w:rsidTr="006C2936">
        <w:trPr>
          <w:trHeight w:val="272"/>
          <w:tblHeader/>
        </w:trPr>
        <w:tc>
          <w:tcPr>
            <w:tcW w:w="10440" w:type="dxa"/>
            <w:gridSpan w:val="3"/>
            <w:tcBorders>
              <w:right w:val="single" w:sz="4" w:space="0" w:color="auto"/>
            </w:tcBorders>
          </w:tcPr>
          <w:p w:rsidR="006C2936" w:rsidRPr="005836DB" w:rsidRDefault="006C2936" w:rsidP="00D758F0">
            <w:pPr>
              <w:rPr>
                <w:rFonts w:asciiTheme="minorHAnsi" w:hAnsiTheme="minorHAnsi" w:cstheme="minorHAnsi"/>
              </w:rPr>
            </w:pPr>
            <w:r w:rsidRPr="005836DB">
              <w:rPr>
                <w:rFonts w:asciiTheme="minorHAnsi" w:hAnsiTheme="minorHAnsi" w:cstheme="minorHAnsi"/>
                <w:b/>
              </w:rPr>
              <w:t>DOMAIN: The Number System</w:t>
            </w:r>
          </w:p>
        </w:tc>
      </w:tr>
      <w:tr w:rsidR="00714E69" w:rsidRPr="005836DB" w:rsidTr="00246E49">
        <w:trPr>
          <w:trHeight w:val="272"/>
          <w:tblHeader/>
        </w:trPr>
        <w:tc>
          <w:tcPr>
            <w:tcW w:w="1980" w:type="dxa"/>
            <w:vAlign w:val="center"/>
          </w:tcPr>
          <w:p w:rsidR="00714E69" w:rsidRPr="005836DB" w:rsidRDefault="00714E69" w:rsidP="00D758F0">
            <w:pPr>
              <w:jc w:val="center"/>
              <w:rPr>
                <w:rFonts w:asciiTheme="minorHAnsi" w:hAnsiTheme="minorHAnsi" w:cstheme="minorHAnsi"/>
                <w:b/>
              </w:rPr>
            </w:pPr>
            <w:r w:rsidRPr="005836DB">
              <w:rPr>
                <w:rFonts w:asciiTheme="minorHAnsi" w:hAnsiTheme="minorHAnsi" w:cstheme="minorHAnsi"/>
                <w:b/>
              </w:rPr>
              <w:t>Cluster</w:t>
            </w:r>
          </w:p>
        </w:tc>
        <w:tc>
          <w:tcPr>
            <w:tcW w:w="5850" w:type="dxa"/>
            <w:tcBorders>
              <w:right w:val="single" w:sz="4" w:space="0" w:color="auto"/>
            </w:tcBorders>
            <w:vAlign w:val="center"/>
          </w:tcPr>
          <w:p w:rsidR="00714E69" w:rsidRPr="005836DB" w:rsidRDefault="00714E69" w:rsidP="00D758F0">
            <w:pPr>
              <w:jc w:val="center"/>
              <w:rPr>
                <w:rFonts w:asciiTheme="minorHAnsi" w:hAnsiTheme="minorHAnsi" w:cstheme="minorHAnsi"/>
                <w:b/>
              </w:rPr>
            </w:pPr>
            <w:r w:rsidRPr="005836DB">
              <w:rPr>
                <w:rFonts w:asciiTheme="minorHAnsi" w:hAnsiTheme="minorHAnsi" w:cstheme="minorHAnsi"/>
                <w:b/>
              </w:rPr>
              <w:t>Standard</w:t>
            </w:r>
          </w:p>
        </w:tc>
        <w:tc>
          <w:tcPr>
            <w:tcW w:w="2610" w:type="dxa"/>
            <w:tcBorders>
              <w:top w:val="single" w:sz="4" w:space="0" w:color="auto"/>
              <w:left w:val="single" w:sz="4" w:space="0" w:color="auto"/>
              <w:bottom w:val="single" w:sz="4" w:space="0" w:color="auto"/>
              <w:right w:val="single" w:sz="4" w:space="0" w:color="auto"/>
            </w:tcBorders>
          </w:tcPr>
          <w:p w:rsidR="00714E69" w:rsidRPr="005836DB" w:rsidRDefault="00714E69" w:rsidP="00D758F0">
            <w:pPr>
              <w:jc w:val="center"/>
              <w:rPr>
                <w:rFonts w:asciiTheme="minorHAnsi" w:hAnsiTheme="minorHAnsi" w:cstheme="minorHAnsi"/>
                <w:b/>
              </w:rPr>
            </w:pPr>
            <w:r w:rsidRPr="005836DB">
              <w:rPr>
                <w:rFonts w:asciiTheme="minorHAnsi" w:hAnsiTheme="minorHAnsi" w:cstheme="minorHAnsi"/>
                <w:b/>
              </w:rPr>
              <w:t>Mathematical Practices</w:t>
            </w:r>
          </w:p>
        </w:tc>
      </w:tr>
      <w:tr w:rsidR="00714E69" w:rsidRPr="005836DB" w:rsidTr="00246E49">
        <w:trPr>
          <w:trHeight w:val="11456"/>
        </w:trPr>
        <w:tc>
          <w:tcPr>
            <w:tcW w:w="1980" w:type="dxa"/>
          </w:tcPr>
          <w:p w:rsidR="00714E69" w:rsidRPr="005836DB" w:rsidRDefault="00714E69" w:rsidP="00D758F0">
            <w:pPr>
              <w:rPr>
                <w:rFonts w:asciiTheme="minorHAnsi" w:hAnsiTheme="minorHAnsi" w:cstheme="minorHAnsi"/>
                <w:b/>
              </w:rPr>
            </w:pPr>
            <w:r w:rsidRPr="005836DB">
              <w:rPr>
                <w:rFonts w:asciiTheme="minorHAnsi" w:hAnsiTheme="minorHAnsi" w:cstheme="minorHAnsi"/>
                <w:b/>
              </w:rPr>
              <w:t>Compute fluently with multi-digit numbers and find common factors and multiples.</w:t>
            </w:r>
          </w:p>
        </w:tc>
        <w:tc>
          <w:tcPr>
            <w:tcW w:w="5850" w:type="dxa"/>
            <w:tcBorders>
              <w:right w:val="single" w:sz="4" w:space="0" w:color="auto"/>
            </w:tcBorders>
          </w:tcPr>
          <w:p w:rsidR="00714E69" w:rsidRPr="005836DB" w:rsidRDefault="00714E69" w:rsidP="003F024F">
            <w:pPr>
              <w:spacing w:after="0" w:line="240" w:lineRule="auto"/>
              <w:rPr>
                <w:rFonts w:asciiTheme="minorHAnsi" w:hAnsiTheme="minorHAnsi" w:cstheme="minorHAnsi"/>
                <w:b/>
              </w:rPr>
            </w:pPr>
            <w:r w:rsidRPr="005836DB">
              <w:rPr>
                <w:rFonts w:asciiTheme="minorHAnsi" w:hAnsiTheme="minorHAnsi" w:cstheme="minorHAnsi"/>
                <w:b/>
              </w:rPr>
              <w:t>6.NS.2</w:t>
            </w:r>
          </w:p>
          <w:p w:rsidR="00714E69" w:rsidRPr="005836DB" w:rsidRDefault="00714E69" w:rsidP="003F024F">
            <w:pPr>
              <w:spacing w:after="0" w:line="240" w:lineRule="auto"/>
              <w:rPr>
                <w:rFonts w:asciiTheme="minorHAnsi" w:hAnsiTheme="minorHAnsi" w:cstheme="minorHAnsi"/>
                <w:color w:val="0070C0"/>
              </w:rPr>
            </w:pPr>
            <w:r w:rsidRPr="005836DB">
              <w:rPr>
                <w:rFonts w:asciiTheme="minorHAnsi" w:hAnsiTheme="minorHAnsi" w:cstheme="minorHAnsi"/>
              </w:rPr>
              <w:t xml:space="preserve">Fluently divide multi-digit numbers using the </w:t>
            </w:r>
            <w:r w:rsidRPr="005836DB">
              <w:rPr>
                <w:rFonts w:asciiTheme="minorHAnsi" w:hAnsiTheme="minorHAnsi" w:cstheme="minorHAnsi"/>
                <w:color w:val="0000FF"/>
              </w:rPr>
              <w:t>standard algorithm</w:t>
            </w:r>
            <w:r w:rsidRPr="005836DB">
              <w:rPr>
                <w:rFonts w:asciiTheme="minorHAnsi" w:hAnsiTheme="minorHAnsi" w:cstheme="minorHAnsi"/>
                <w:color w:val="0070C0"/>
              </w:rPr>
              <w:t>.</w:t>
            </w:r>
          </w:p>
          <w:p w:rsidR="00714E69" w:rsidRPr="005836DB" w:rsidRDefault="00714E69" w:rsidP="003F024F">
            <w:pPr>
              <w:spacing w:after="0" w:line="240" w:lineRule="auto"/>
              <w:rPr>
                <w:rFonts w:asciiTheme="minorHAnsi" w:hAnsiTheme="minorHAnsi" w:cstheme="minorHAnsi"/>
                <w:b/>
                <w:color w:val="800080"/>
              </w:rPr>
            </w:pPr>
            <w:r w:rsidRPr="005836DB">
              <w:rPr>
                <w:rFonts w:asciiTheme="minorHAnsi" w:hAnsiTheme="minorHAnsi" w:cstheme="minorHAnsi"/>
                <w:b/>
                <w:color w:val="FF0000"/>
              </w:rPr>
              <w:t>Essential Skills and Knowledge</w:t>
            </w:r>
          </w:p>
          <w:p w:rsidR="00714E69" w:rsidRPr="00E14E18" w:rsidRDefault="00714E69" w:rsidP="00E14E18">
            <w:pPr>
              <w:numPr>
                <w:ilvl w:val="0"/>
                <w:numId w:val="150"/>
              </w:numPr>
              <w:spacing w:after="0" w:line="240" w:lineRule="auto"/>
              <w:ind w:left="1062"/>
              <w:rPr>
                <w:rFonts w:asciiTheme="minorHAnsi" w:hAnsiTheme="minorHAnsi" w:cstheme="minorHAnsi"/>
                <w:b/>
                <w:color w:val="FF0000"/>
              </w:rPr>
            </w:pPr>
            <w:r w:rsidRPr="00E14E18">
              <w:rPr>
                <w:rFonts w:asciiTheme="minorHAnsi" w:hAnsiTheme="minorHAnsi" w:cstheme="minorHAnsi"/>
                <w:b/>
                <w:color w:val="FF0000"/>
              </w:rPr>
              <w:t>See the skills and knowledge that are stated in the Standard.</w:t>
            </w:r>
          </w:p>
          <w:p w:rsidR="00714E69" w:rsidRPr="005836DB" w:rsidRDefault="00714E69" w:rsidP="003F024F">
            <w:pPr>
              <w:spacing w:after="0" w:line="240" w:lineRule="auto"/>
              <w:rPr>
                <w:rFonts w:asciiTheme="minorHAnsi" w:hAnsiTheme="minorHAnsi" w:cstheme="minorHAnsi"/>
                <w:b/>
              </w:rPr>
            </w:pPr>
          </w:p>
          <w:p w:rsidR="00714E69" w:rsidRPr="005836DB" w:rsidRDefault="00714E69" w:rsidP="003F024F">
            <w:pPr>
              <w:spacing w:after="0" w:line="240" w:lineRule="auto"/>
              <w:rPr>
                <w:rFonts w:asciiTheme="minorHAnsi" w:hAnsiTheme="minorHAnsi" w:cstheme="minorHAnsi"/>
                <w:b/>
              </w:rPr>
            </w:pPr>
            <w:r w:rsidRPr="005836DB">
              <w:rPr>
                <w:rFonts w:asciiTheme="minorHAnsi" w:hAnsiTheme="minorHAnsi" w:cstheme="minorHAnsi"/>
                <w:b/>
              </w:rPr>
              <w:t>6.NS.3</w:t>
            </w:r>
          </w:p>
          <w:p w:rsidR="00714E69" w:rsidRPr="005836DB" w:rsidRDefault="00714E69" w:rsidP="003F024F">
            <w:pPr>
              <w:spacing w:after="0" w:line="240" w:lineRule="auto"/>
              <w:rPr>
                <w:rFonts w:asciiTheme="minorHAnsi" w:hAnsiTheme="minorHAnsi" w:cstheme="minorHAnsi"/>
              </w:rPr>
            </w:pPr>
            <w:r w:rsidRPr="005836DB">
              <w:rPr>
                <w:rFonts w:asciiTheme="minorHAnsi" w:hAnsiTheme="minorHAnsi" w:cstheme="minorHAnsi"/>
              </w:rPr>
              <w:t xml:space="preserve">Fluently add, subtract, multiply, and divide multi-digit decimals using the </w:t>
            </w:r>
            <w:r w:rsidRPr="005836DB">
              <w:rPr>
                <w:rFonts w:asciiTheme="minorHAnsi" w:hAnsiTheme="minorHAnsi" w:cstheme="minorHAnsi"/>
                <w:color w:val="0000FF"/>
              </w:rPr>
              <w:t>standard algorithm</w:t>
            </w:r>
            <w:r w:rsidRPr="005836DB">
              <w:rPr>
                <w:rFonts w:asciiTheme="minorHAnsi" w:hAnsiTheme="minorHAnsi" w:cstheme="minorHAnsi"/>
              </w:rPr>
              <w:t xml:space="preserve"> for each operation.</w:t>
            </w:r>
          </w:p>
          <w:p w:rsidR="00714E69" w:rsidRPr="005836DB" w:rsidRDefault="00714E69" w:rsidP="003F024F">
            <w:pPr>
              <w:spacing w:after="0" w:line="240" w:lineRule="auto"/>
              <w:rPr>
                <w:rFonts w:asciiTheme="minorHAnsi" w:hAnsiTheme="minorHAnsi" w:cstheme="minorHAnsi"/>
              </w:rPr>
            </w:pPr>
            <w:r w:rsidRPr="005836DB">
              <w:rPr>
                <w:rFonts w:asciiTheme="minorHAnsi" w:hAnsiTheme="minorHAnsi" w:cstheme="minorHAnsi"/>
                <w:b/>
                <w:color w:val="FF0000"/>
              </w:rPr>
              <w:t>Essential Skills and Knowledge</w:t>
            </w:r>
          </w:p>
          <w:p w:rsidR="00714E69" w:rsidRPr="00E14E18" w:rsidRDefault="00714E69" w:rsidP="00E14E18">
            <w:pPr>
              <w:numPr>
                <w:ilvl w:val="0"/>
                <w:numId w:val="150"/>
              </w:numPr>
              <w:spacing w:after="0" w:line="240" w:lineRule="auto"/>
              <w:ind w:left="1062"/>
              <w:rPr>
                <w:rFonts w:asciiTheme="minorHAnsi" w:hAnsiTheme="minorHAnsi" w:cstheme="minorHAnsi"/>
                <w:b/>
                <w:color w:val="FF0000"/>
              </w:rPr>
            </w:pPr>
            <w:r w:rsidRPr="00E14E18">
              <w:rPr>
                <w:rFonts w:asciiTheme="minorHAnsi" w:hAnsiTheme="minorHAnsi" w:cstheme="minorHAnsi"/>
                <w:b/>
                <w:color w:val="FF0000"/>
              </w:rPr>
              <w:t>See the skills and knowledge that are stated in the Standard.</w:t>
            </w:r>
          </w:p>
          <w:p w:rsidR="00246E49" w:rsidRPr="005836DB" w:rsidRDefault="00246E49" w:rsidP="003F024F">
            <w:pPr>
              <w:spacing w:after="0" w:line="240" w:lineRule="auto"/>
              <w:rPr>
                <w:rFonts w:asciiTheme="minorHAnsi" w:hAnsiTheme="minorHAnsi" w:cstheme="minorHAnsi"/>
                <w:color w:val="FF0000"/>
              </w:rPr>
            </w:pPr>
          </w:p>
          <w:p w:rsidR="00714E69" w:rsidRPr="005836DB" w:rsidRDefault="00714E69" w:rsidP="003F024F">
            <w:pPr>
              <w:spacing w:after="0" w:line="240" w:lineRule="auto"/>
              <w:rPr>
                <w:rFonts w:asciiTheme="minorHAnsi" w:hAnsiTheme="minorHAnsi" w:cstheme="minorHAnsi"/>
                <w:b/>
              </w:rPr>
            </w:pPr>
            <w:r w:rsidRPr="005836DB">
              <w:rPr>
                <w:rFonts w:asciiTheme="minorHAnsi" w:hAnsiTheme="minorHAnsi" w:cstheme="minorHAnsi"/>
                <w:b/>
              </w:rPr>
              <w:t>6.NS.4</w:t>
            </w:r>
          </w:p>
          <w:p w:rsidR="00714E69" w:rsidRPr="005836DB" w:rsidRDefault="00714E69" w:rsidP="003F024F">
            <w:pPr>
              <w:spacing w:after="0" w:line="240" w:lineRule="auto"/>
              <w:rPr>
                <w:rFonts w:asciiTheme="minorHAnsi" w:hAnsiTheme="minorHAnsi" w:cstheme="minorHAnsi"/>
              </w:rPr>
            </w:pPr>
            <w:r w:rsidRPr="005836DB">
              <w:rPr>
                <w:rFonts w:asciiTheme="minorHAnsi" w:hAnsiTheme="minorHAnsi" w:cstheme="minorHAnsi"/>
              </w:rPr>
              <w:t xml:space="preserve">Find the </w:t>
            </w:r>
            <w:r w:rsidRPr="005836DB">
              <w:rPr>
                <w:rFonts w:asciiTheme="minorHAnsi" w:hAnsiTheme="minorHAnsi" w:cstheme="minorHAnsi"/>
                <w:color w:val="0000FF"/>
              </w:rPr>
              <w:t>greatest common factor</w:t>
            </w:r>
            <w:r w:rsidRPr="005836DB">
              <w:rPr>
                <w:rFonts w:asciiTheme="minorHAnsi" w:hAnsiTheme="minorHAnsi" w:cstheme="minorHAnsi"/>
              </w:rPr>
              <w:t xml:space="preserve"> of two whole numbers less than or equal to 100 and the </w:t>
            </w:r>
            <w:r w:rsidRPr="005836DB">
              <w:rPr>
                <w:rFonts w:asciiTheme="minorHAnsi" w:hAnsiTheme="minorHAnsi" w:cstheme="minorHAnsi"/>
                <w:color w:val="0000FF"/>
              </w:rPr>
              <w:t>least common multiple</w:t>
            </w:r>
            <w:r w:rsidRPr="005836DB">
              <w:rPr>
                <w:rFonts w:asciiTheme="minorHAnsi" w:hAnsiTheme="minorHAnsi" w:cstheme="minorHAnsi"/>
              </w:rPr>
              <w:t xml:space="preserve"> of two whole numbers less than or equal to 12</w:t>
            </w:r>
            <w:r w:rsidR="004B3BF5">
              <w:rPr>
                <w:rFonts w:asciiTheme="minorHAnsi" w:hAnsiTheme="minorHAnsi" w:cstheme="minorHAnsi"/>
              </w:rPr>
              <w:t>,</w:t>
            </w:r>
            <w:r w:rsidR="004B3BF5" w:rsidRPr="004B3BF5">
              <w:rPr>
                <w:rFonts w:asciiTheme="minorHAnsi" w:hAnsiTheme="minorHAnsi" w:cstheme="minorHAnsi"/>
                <w:color w:val="000000" w:themeColor="text1"/>
                <w:u w:val="single"/>
              </w:rPr>
              <w:t xml:space="preserve"> </w:t>
            </w:r>
            <w:r w:rsidR="004B3BF5" w:rsidRPr="004B3BF5">
              <w:rPr>
                <w:rFonts w:asciiTheme="minorHAnsi" w:hAnsiTheme="minorHAnsi" w:cstheme="minorHAnsi"/>
                <w:u w:val="single"/>
              </w:rPr>
              <w:t>expressed in Nemeth Braille</w:t>
            </w:r>
            <w:r w:rsidRPr="005836DB">
              <w:rPr>
                <w:rFonts w:asciiTheme="minorHAnsi" w:hAnsiTheme="minorHAnsi" w:cstheme="minorHAnsi"/>
              </w:rPr>
              <w:t xml:space="preserve">. Use the </w:t>
            </w:r>
            <w:r w:rsidRPr="005836DB">
              <w:rPr>
                <w:rFonts w:asciiTheme="minorHAnsi" w:hAnsiTheme="minorHAnsi" w:cstheme="minorHAnsi"/>
                <w:color w:val="0000FF"/>
              </w:rPr>
              <w:t>distributive property</w:t>
            </w:r>
            <w:r w:rsidRPr="005836DB">
              <w:rPr>
                <w:rFonts w:asciiTheme="minorHAnsi" w:hAnsiTheme="minorHAnsi" w:cstheme="minorHAnsi"/>
              </w:rPr>
              <w:t xml:space="preserve"> to express a sum of two whole numbers 1–100 with a common factor as a multiple of a sum of two whole numbers with no common factor. For example, express 36 + 8 as 4 (9 + 2)</w:t>
            </w:r>
            <w:r w:rsidR="004B3BF5" w:rsidRPr="004B3BF5">
              <w:rPr>
                <w:rFonts w:asciiTheme="minorHAnsi" w:hAnsiTheme="minorHAnsi" w:cstheme="minorHAnsi"/>
                <w:color w:val="000000" w:themeColor="text1"/>
                <w:u w:val="single"/>
              </w:rPr>
              <w:t xml:space="preserve"> </w:t>
            </w:r>
            <w:r w:rsidR="004B3BF5" w:rsidRPr="006C0527">
              <w:rPr>
                <w:rFonts w:asciiTheme="minorHAnsi" w:hAnsiTheme="minorHAnsi" w:cstheme="minorHAnsi"/>
              </w:rPr>
              <w:t xml:space="preserve">), </w:t>
            </w:r>
            <w:r w:rsidR="004B3BF5" w:rsidRPr="004B3BF5">
              <w:rPr>
                <w:rFonts w:asciiTheme="minorHAnsi" w:hAnsiTheme="minorHAnsi" w:cstheme="minorHAnsi"/>
                <w:u w:val="single"/>
              </w:rPr>
              <w:t>using Nemeth Braille Code</w:t>
            </w:r>
            <w:r w:rsidRPr="005836DB">
              <w:rPr>
                <w:rFonts w:asciiTheme="minorHAnsi" w:hAnsiTheme="minorHAnsi" w:cstheme="minorHAnsi"/>
              </w:rPr>
              <w:t>.</w:t>
            </w:r>
          </w:p>
          <w:p w:rsidR="00714E69" w:rsidRPr="005836DB" w:rsidRDefault="00714E69" w:rsidP="003F024F">
            <w:pPr>
              <w:spacing w:after="0" w:line="240" w:lineRule="auto"/>
              <w:rPr>
                <w:rFonts w:asciiTheme="minorHAnsi" w:hAnsiTheme="minorHAnsi" w:cstheme="minorHAnsi"/>
                <w:b/>
                <w:color w:val="800080"/>
              </w:rPr>
            </w:pPr>
            <w:r w:rsidRPr="005836DB">
              <w:rPr>
                <w:rFonts w:asciiTheme="minorHAnsi" w:hAnsiTheme="minorHAnsi" w:cstheme="minorHAnsi"/>
                <w:b/>
                <w:color w:val="FF0000"/>
              </w:rPr>
              <w:t>Essential Skills and Knowledge</w:t>
            </w:r>
          </w:p>
          <w:p w:rsidR="00714E69" w:rsidRPr="00E14E18" w:rsidRDefault="00714E69" w:rsidP="00E14E18">
            <w:pPr>
              <w:numPr>
                <w:ilvl w:val="0"/>
                <w:numId w:val="156"/>
              </w:numPr>
              <w:spacing w:after="0" w:line="240" w:lineRule="auto"/>
              <w:ind w:left="1062"/>
              <w:rPr>
                <w:rFonts w:asciiTheme="minorHAnsi" w:hAnsiTheme="minorHAnsi" w:cstheme="minorHAnsi"/>
                <w:b/>
                <w:color w:val="FF0000"/>
              </w:rPr>
            </w:pPr>
            <w:r w:rsidRPr="00E14E18">
              <w:rPr>
                <w:rFonts w:asciiTheme="minorHAnsi" w:hAnsiTheme="minorHAnsi" w:cstheme="minorHAnsi"/>
                <w:b/>
                <w:color w:val="FF0000"/>
              </w:rPr>
              <w:t xml:space="preserve">Ability to build on student knowledge of and differentiate between factors and multiples </w:t>
            </w:r>
            <w:r w:rsidRPr="00E14E18">
              <w:rPr>
                <w:rFonts w:asciiTheme="minorHAnsi" w:hAnsiTheme="minorHAnsi" w:cstheme="minorHAnsi"/>
                <w:b/>
                <w:color w:val="00B050"/>
              </w:rPr>
              <w:t>(CC.4.OA4)</w:t>
            </w:r>
          </w:p>
          <w:p w:rsidR="00714E69" w:rsidRPr="00E14E18" w:rsidRDefault="00714E69" w:rsidP="00E14E18">
            <w:pPr>
              <w:numPr>
                <w:ilvl w:val="0"/>
                <w:numId w:val="156"/>
              </w:numPr>
              <w:spacing w:after="0" w:line="240" w:lineRule="auto"/>
              <w:ind w:left="1062"/>
              <w:rPr>
                <w:rFonts w:asciiTheme="minorHAnsi" w:hAnsiTheme="minorHAnsi" w:cstheme="minorHAnsi"/>
                <w:b/>
                <w:color w:val="FF0000"/>
              </w:rPr>
            </w:pPr>
            <w:r w:rsidRPr="00E14E18">
              <w:rPr>
                <w:rFonts w:asciiTheme="minorHAnsi" w:hAnsiTheme="minorHAnsi" w:cstheme="minorHAnsi"/>
                <w:b/>
                <w:color w:val="FF0000"/>
              </w:rPr>
              <w:t xml:space="preserve">Ability to build on student knowledge of factor pairs of whole numbers </w:t>
            </w:r>
            <w:r w:rsidRPr="00E14E18">
              <w:rPr>
                <w:rFonts w:asciiTheme="minorHAnsi" w:hAnsiTheme="minorHAnsi" w:cstheme="minorHAnsi"/>
                <w:b/>
                <w:color w:val="00B050"/>
              </w:rPr>
              <w:t>(CC.4.OA4)</w:t>
            </w:r>
          </w:p>
          <w:p w:rsidR="003130A9" w:rsidRPr="005836DB" w:rsidRDefault="00714E69" w:rsidP="00E14E18">
            <w:pPr>
              <w:numPr>
                <w:ilvl w:val="0"/>
                <w:numId w:val="156"/>
              </w:numPr>
              <w:spacing w:after="0" w:line="240" w:lineRule="auto"/>
              <w:ind w:left="1062" w:hanging="342"/>
              <w:rPr>
                <w:rFonts w:asciiTheme="minorHAnsi" w:hAnsiTheme="minorHAnsi" w:cstheme="minorHAnsi"/>
                <w:b/>
              </w:rPr>
            </w:pPr>
            <w:r w:rsidRPr="00E14E18">
              <w:rPr>
                <w:rFonts w:asciiTheme="minorHAnsi" w:hAnsiTheme="minorHAnsi" w:cstheme="minorHAnsi"/>
                <w:b/>
                <w:color w:val="FF0000"/>
              </w:rPr>
              <w:t>Ability to identify and differentiate between common factors and common multiples of 2 whole numbers</w:t>
            </w:r>
          </w:p>
        </w:tc>
        <w:tc>
          <w:tcPr>
            <w:tcW w:w="2610" w:type="dxa"/>
            <w:tcBorders>
              <w:top w:val="single" w:sz="4" w:space="0" w:color="auto"/>
              <w:left w:val="single" w:sz="4" w:space="0" w:color="auto"/>
              <w:bottom w:val="single" w:sz="4" w:space="0" w:color="auto"/>
              <w:right w:val="single" w:sz="4" w:space="0" w:color="auto"/>
            </w:tcBorders>
          </w:tcPr>
          <w:p w:rsidR="00714E69" w:rsidRPr="00637A63" w:rsidRDefault="00714E69" w:rsidP="004E7D56">
            <w:pPr>
              <w:numPr>
                <w:ilvl w:val="0"/>
                <w:numId w:val="157"/>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Make sense of problems and persevere in solving them.</w:t>
            </w:r>
          </w:p>
          <w:p w:rsidR="00714E69" w:rsidRPr="00637A63" w:rsidRDefault="00714E69" w:rsidP="00D758F0">
            <w:pPr>
              <w:autoSpaceDE w:val="0"/>
              <w:autoSpaceDN w:val="0"/>
              <w:adjustRightInd w:val="0"/>
              <w:rPr>
                <w:rFonts w:asciiTheme="minorHAnsi" w:hAnsiTheme="minorHAnsi" w:cstheme="minorHAnsi"/>
                <w:b/>
                <w:bCs/>
              </w:rPr>
            </w:pPr>
          </w:p>
          <w:p w:rsidR="00714E69" w:rsidRPr="00637A63" w:rsidRDefault="00714E69" w:rsidP="004E7D56">
            <w:pPr>
              <w:numPr>
                <w:ilvl w:val="0"/>
                <w:numId w:val="157"/>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Reason abstractly and quantitatively.</w:t>
            </w:r>
          </w:p>
          <w:p w:rsidR="00714E69" w:rsidRPr="00637A63" w:rsidRDefault="00714E69" w:rsidP="00D758F0">
            <w:pPr>
              <w:autoSpaceDE w:val="0"/>
              <w:autoSpaceDN w:val="0"/>
              <w:adjustRightInd w:val="0"/>
              <w:rPr>
                <w:rFonts w:asciiTheme="minorHAnsi" w:hAnsiTheme="minorHAnsi" w:cstheme="minorHAnsi"/>
                <w:b/>
                <w:bCs/>
              </w:rPr>
            </w:pPr>
          </w:p>
          <w:p w:rsidR="00714E69" w:rsidRPr="00637A63" w:rsidRDefault="00714E69" w:rsidP="004E7D56">
            <w:pPr>
              <w:numPr>
                <w:ilvl w:val="0"/>
                <w:numId w:val="157"/>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Construct viable arguments and critique the reasoning of others.</w:t>
            </w:r>
          </w:p>
          <w:p w:rsidR="00714E69" w:rsidRPr="00637A63" w:rsidRDefault="00714E69" w:rsidP="00D758F0">
            <w:pPr>
              <w:autoSpaceDE w:val="0"/>
              <w:autoSpaceDN w:val="0"/>
              <w:adjustRightInd w:val="0"/>
              <w:rPr>
                <w:rFonts w:asciiTheme="minorHAnsi" w:hAnsiTheme="minorHAnsi" w:cstheme="minorHAnsi"/>
                <w:b/>
                <w:bCs/>
              </w:rPr>
            </w:pPr>
          </w:p>
          <w:p w:rsidR="00714E69" w:rsidRPr="00637A63" w:rsidRDefault="00714E69" w:rsidP="004E7D56">
            <w:pPr>
              <w:numPr>
                <w:ilvl w:val="0"/>
                <w:numId w:val="157"/>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Model with mathematics.</w:t>
            </w:r>
          </w:p>
          <w:p w:rsidR="00714E69" w:rsidRPr="00637A63" w:rsidRDefault="00714E69" w:rsidP="00D758F0">
            <w:pPr>
              <w:autoSpaceDE w:val="0"/>
              <w:autoSpaceDN w:val="0"/>
              <w:adjustRightInd w:val="0"/>
              <w:rPr>
                <w:rFonts w:asciiTheme="minorHAnsi" w:hAnsiTheme="minorHAnsi" w:cstheme="minorHAnsi"/>
                <w:b/>
                <w:bCs/>
              </w:rPr>
            </w:pPr>
          </w:p>
          <w:p w:rsidR="00714E69" w:rsidRPr="00637A63" w:rsidRDefault="00714E69" w:rsidP="004E7D56">
            <w:pPr>
              <w:numPr>
                <w:ilvl w:val="0"/>
                <w:numId w:val="157"/>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Use appropriate tools strategically.</w:t>
            </w:r>
          </w:p>
          <w:p w:rsidR="00714E69" w:rsidRPr="00637A63" w:rsidRDefault="00714E69" w:rsidP="00D758F0">
            <w:pPr>
              <w:autoSpaceDE w:val="0"/>
              <w:autoSpaceDN w:val="0"/>
              <w:adjustRightInd w:val="0"/>
              <w:rPr>
                <w:rFonts w:asciiTheme="minorHAnsi" w:hAnsiTheme="minorHAnsi" w:cstheme="minorHAnsi"/>
                <w:b/>
                <w:bCs/>
              </w:rPr>
            </w:pPr>
          </w:p>
          <w:p w:rsidR="00714E69" w:rsidRPr="00637A63" w:rsidRDefault="00714E69" w:rsidP="004E7D56">
            <w:pPr>
              <w:numPr>
                <w:ilvl w:val="0"/>
                <w:numId w:val="157"/>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Attend to precision.</w:t>
            </w:r>
          </w:p>
          <w:p w:rsidR="00714E69" w:rsidRPr="00637A63" w:rsidRDefault="00714E69" w:rsidP="00D758F0">
            <w:pPr>
              <w:autoSpaceDE w:val="0"/>
              <w:autoSpaceDN w:val="0"/>
              <w:adjustRightInd w:val="0"/>
              <w:rPr>
                <w:rFonts w:asciiTheme="minorHAnsi" w:hAnsiTheme="minorHAnsi" w:cstheme="minorHAnsi"/>
                <w:b/>
                <w:bCs/>
              </w:rPr>
            </w:pPr>
          </w:p>
          <w:p w:rsidR="00714E69" w:rsidRPr="00637A63" w:rsidRDefault="00714E69" w:rsidP="004E7D56">
            <w:pPr>
              <w:numPr>
                <w:ilvl w:val="0"/>
                <w:numId w:val="157"/>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Look for and make use of structure.</w:t>
            </w:r>
          </w:p>
          <w:p w:rsidR="00714E69" w:rsidRPr="00637A63" w:rsidRDefault="00714E69" w:rsidP="00D758F0">
            <w:pPr>
              <w:autoSpaceDE w:val="0"/>
              <w:autoSpaceDN w:val="0"/>
              <w:adjustRightInd w:val="0"/>
              <w:rPr>
                <w:rFonts w:asciiTheme="minorHAnsi" w:hAnsiTheme="minorHAnsi" w:cstheme="minorHAnsi"/>
                <w:b/>
                <w:bCs/>
              </w:rPr>
            </w:pPr>
          </w:p>
          <w:p w:rsidR="00714E69" w:rsidRPr="005836DB" w:rsidRDefault="00714E69" w:rsidP="004E7D56">
            <w:pPr>
              <w:numPr>
                <w:ilvl w:val="0"/>
                <w:numId w:val="157"/>
              </w:numPr>
              <w:spacing w:after="0" w:line="240" w:lineRule="auto"/>
              <w:rPr>
                <w:rFonts w:asciiTheme="minorHAnsi" w:hAnsiTheme="minorHAnsi" w:cstheme="minorHAnsi"/>
              </w:rPr>
            </w:pPr>
            <w:r w:rsidRPr="00637A63">
              <w:rPr>
                <w:rFonts w:asciiTheme="minorHAnsi" w:hAnsiTheme="minorHAnsi" w:cstheme="minorHAnsi"/>
                <w:b/>
                <w:bCs/>
              </w:rPr>
              <w:t>Look for and express regularity in repeated reasoning.</w:t>
            </w:r>
          </w:p>
        </w:tc>
      </w:tr>
    </w:tbl>
    <w:p w:rsidR="00714E69" w:rsidRDefault="00714E69">
      <w:pPr>
        <w:rPr>
          <w:rFonts w:asciiTheme="minorHAnsi" w:eastAsiaTheme="majorEastAsia" w:hAnsiTheme="minorHAnsi" w:cstheme="minorHAnsi"/>
          <w:b/>
          <w:bCs/>
          <w:color w:val="365F91" w:themeColor="accent1" w:themeShade="BF"/>
          <w:sz w:val="28"/>
          <w:szCs w:val="28"/>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6030"/>
        <w:gridCol w:w="2700"/>
      </w:tblGrid>
      <w:tr w:rsidR="006C2936" w:rsidRPr="00AE55A9" w:rsidTr="006C2936">
        <w:trPr>
          <w:trHeight w:val="272"/>
          <w:tblHeader/>
        </w:trPr>
        <w:tc>
          <w:tcPr>
            <w:tcW w:w="10800" w:type="dxa"/>
            <w:gridSpan w:val="3"/>
            <w:tcBorders>
              <w:right w:val="single" w:sz="4" w:space="0" w:color="auto"/>
            </w:tcBorders>
          </w:tcPr>
          <w:p w:rsidR="006C2936" w:rsidRPr="00AE55A9" w:rsidRDefault="006C2936" w:rsidP="00D758F0">
            <w:pPr>
              <w:rPr>
                <w:rFonts w:asciiTheme="minorHAnsi" w:hAnsiTheme="minorHAnsi" w:cstheme="minorHAnsi"/>
              </w:rPr>
            </w:pPr>
            <w:r w:rsidRPr="00AE55A9">
              <w:rPr>
                <w:rFonts w:asciiTheme="minorHAnsi" w:hAnsiTheme="minorHAnsi" w:cstheme="minorHAnsi"/>
                <w:b/>
              </w:rPr>
              <w:t>DOMAIN: The Number System</w:t>
            </w:r>
          </w:p>
        </w:tc>
      </w:tr>
      <w:tr w:rsidR="003130A9" w:rsidRPr="00AE55A9" w:rsidTr="00246E49">
        <w:trPr>
          <w:trHeight w:val="272"/>
          <w:tblHeader/>
        </w:trPr>
        <w:tc>
          <w:tcPr>
            <w:tcW w:w="2070" w:type="dxa"/>
            <w:vAlign w:val="center"/>
          </w:tcPr>
          <w:p w:rsidR="003130A9" w:rsidRPr="00AE55A9" w:rsidRDefault="003130A9" w:rsidP="00D758F0">
            <w:pPr>
              <w:rPr>
                <w:rFonts w:asciiTheme="minorHAnsi" w:hAnsiTheme="minorHAnsi" w:cstheme="minorHAnsi"/>
                <w:b/>
              </w:rPr>
            </w:pPr>
            <w:r w:rsidRPr="00AE55A9">
              <w:rPr>
                <w:rFonts w:asciiTheme="minorHAnsi" w:hAnsiTheme="minorHAnsi" w:cstheme="minorHAnsi"/>
                <w:b/>
              </w:rPr>
              <w:t>Cluster</w:t>
            </w:r>
          </w:p>
        </w:tc>
        <w:tc>
          <w:tcPr>
            <w:tcW w:w="6030" w:type="dxa"/>
            <w:tcBorders>
              <w:right w:val="single" w:sz="4" w:space="0" w:color="auto"/>
            </w:tcBorders>
            <w:vAlign w:val="center"/>
          </w:tcPr>
          <w:p w:rsidR="003130A9" w:rsidRPr="00AE55A9" w:rsidRDefault="003130A9" w:rsidP="00D758F0">
            <w:pPr>
              <w:jc w:val="center"/>
              <w:rPr>
                <w:rFonts w:asciiTheme="minorHAnsi" w:hAnsiTheme="minorHAnsi" w:cstheme="minorHAnsi"/>
                <w:b/>
              </w:rPr>
            </w:pPr>
            <w:r w:rsidRPr="00AE55A9">
              <w:rPr>
                <w:rFonts w:asciiTheme="minorHAnsi" w:hAnsiTheme="minorHAnsi" w:cstheme="minorHAnsi"/>
                <w:b/>
              </w:rPr>
              <w:t>Standard</w:t>
            </w:r>
          </w:p>
        </w:tc>
        <w:tc>
          <w:tcPr>
            <w:tcW w:w="2700" w:type="dxa"/>
            <w:tcBorders>
              <w:top w:val="single" w:sz="4" w:space="0" w:color="auto"/>
              <w:left w:val="single" w:sz="4" w:space="0" w:color="auto"/>
              <w:bottom w:val="single" w:sz="4" w:space="0" w:color="auto"/>
              <w:right w:val="single" w:sz="4" w:space="0" w:color="auto"/>
            </w:tcBorders>
          </w:tcPr>
          <w:p w:rsidR="003130A9" w:rsidRPr="00AE55A9" w:rsidRDefault="003130A9" w:rsidP="00D758F0">
            <w:pPr>
              <w:jc w:val="center"/>
              <w:rPr>
                <w:rFonts w:asciiTheme="minorHAnsi" w:hAnsiTheme="minorHAnsi" w:cstheme="minorHAnsi"/>
                <w:b/>
              </w:rPr>
            </w:pPr>
            <w:r w:rsidRPr="00AE55A9">
              <w:rPr>
                <w:rFonts w:asciiTheme="minorHAnsi" w:hAnsiTheme="minorHAnsi" w:cstheme="minorHAnsi"/>
                <w:b/>
              </w:rPr>
              <w:t>Mathematical Practices</w:t>
            </w:r>
          </w:p>
        </w:tc>
      </w:tr>
      <w:tr w:rsidR="003130A9" w:rsidRPr="00AE55A9" w:rsidTr="00246E49">
        <w:trPr>
          <w:trHeight w:val="272"/>
        </w:trPr>
        <w:tc>
          <w:tcPr>
            <w:tcW w:w="2070" w:type="dxa"/>
          </w:tcPr>
          <w:p w:rsidR="003130A9" w:rsidRPr="00AE55A9" w:rsidRDefault="003130A9" w:rsidP="00D758F0">
            <w:pPr>
              <w:rPr>
                <w:rFonts w:asciiTheme="minorHAnsi" w:hAnsiTheme="minorHAnsi" w:cstheme="minorHAnsi"/>
                <w:b/>
              </w:rPr>
            </w:pPr>
            <w:r w:rsidRPr="00AE55A9">
              <w:rPr>
                <w:rFonts w:asciiTheme="minorHAnsi" w:hAnsiTheme="minorHAnsi" w:cstheme="minorHAnsi"/>
                <w:b/>
              </w:rPr>
              <w:t>Apply and extend previous understandings of numbers to the system of rational numbers.</w:t>
            </w: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Default="003130A9" w:rsidP="00D758F0">
            <w:pPr>
              <w:rPr>
                <w:rFonts w:asciiTheme="minorHAnsi" w:hAnsiTheme="minorHAnsi" w:cstheme="minorHAnsi"/>
                <w:b/>
              </w:rPr>
            </w:pPr>
          </w:p>
          <w:p w:rsidR="003F024F" w:rsidRPr="00AE55A9" w:rsidRDefault="003F024F"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p>
          <w:p w:rsidR="003130A9" w:rsidRPr="00AE55A9" w:rsidRDefault="003130A9" w:rsidP="00D758F0">
            <w:pPr>
              <w:rPr>
                <w:rFonts w:asciiTheme="minorHAnsi" w:hAnsiTheme="minorHAnsi" w:cstheme="minorHAnsi"/>
                <w:b/>
              </w:rPr>
            </w:pPr>
            <w:r w:rsidRPr="00AE55A9">
              <w:rPr>
                <w:rFonts w:asciiTheme="minorHAnsi" w:hAnsiTheme="minorHAnsi" w:cstheme="minorHAnsi"/>
                <w:b/>
              </w:rPr>
              <w:t>Apply and extend previous understandings of numbers to the system of rational numbers.</w:t>
            </w:r>
          </w:p>
          <w:p w:rsidR="003130A9" w:rsidRPr="00AE55A9" w:rsidRDefault="003130A9" w:rsidP="00D758F0">
            <w:pPr>
              <w:rPr>
                <w:rFonts w:asciiTheme="minorHAnsi" w:hAnsiTheme="minorHAnsi" w:cstheme="minorHAnsi"/>
                <w:b/>
              </w:rPr>
            </w:pPr>
            <w:r w:rsidRPr="00AE55A9">
              <w:rPr>
                <w:rFonts w:asciiTheme="minorHAnsi" w:hAnsiTheme="minorHAnsi" w:cstheme="minorHAnsi"/>
                <w:b/>
              </w:rPr>
              <w:t>(continued)</w:t>
            </w:r>
          </w:p>
          <w:p w:rsidR="003130A9" w:rsidRPr="00AE55A9" w:rsidRDefault="003130A9" w:rsidP="00D758F0">
            <w:pPr>
              <w:rPr>
                <w:rFonts w:asciiTheme="minorHAnsi" w:hAnsiTheme="minorHAnsi" w:cstheme="minorHAnsi"/>
                <w:b/>
              </w:rPr>
            </w:pPr>
          </w:p>
        </w:tc>
        <w:tc>
          <w:tcPr>
            <w:tcW w:w="6030" w:type="dxa"/>
            <w:tcBorders>
              <w:right w:val="single" w:sz="4" w:space="0" w:color="auto"/>
            </w:tcBorders>
          </w:tcPr>
          <w:p w:rsidR="003130A9" w:rsidRPr="00AE55A9" w:rsidRDefault="003130A9" w:rsidP="003F024F">
            <w:pPr>
              <w:spacing w:after="0" w:line="240" w:lineRule="auto"/>
              <w:rPr>
                <w:rFonts w:asciiTheme="minorHAnsi" w:hAnsiTheme="minorHAnsi" w:cstheme="minorHAnsi"/>
                <w:b/>
              </w:rPr>
            </w:pPr>
            <w:r w:rsidRPr="00AE55A9">
              <w:rPr>
                <w:rFonts w:asciiTheme="minorHAnsi" w:hAnsiTheme="minorHAnsi" w:cstheme="minorHAnsi"/>
                <w:b/>
              </w:rPr>
              <w:t>6.NS .5</w:t>
            </w:r>
          </w:p>
          <w:p w:rsidR="003130A9" w:rsidRPr="00AE55A9" w:rsidRDefault="003130A9" w:rsidP="003F024F">
            <w:pPr>
              <w:spacing w:after="0" w:line="240" w:lineRule="auto"/>
              <w:rPr>
                <w:rFonts w:asciiTheme="minorHAnsi" w:hAnsiTheme="minorHAnsi" w:cstheme="minorHAnsi"/>
              </w:rPr>
            </w:pPr>
            <w:r w:rsidRPr="00AE55A9">
              <w:rPr>
                <w:rFonts w:asciiTheme="minorHAnsi" w:hAnsiTheme="minorHAnsi" w:cstheme="minorHAnsi"/>
              </w:rPr>
              <w:t xml:space="preserve">Understand that </w:t>
            </w:r>
            <w:r w:rsidR="008B0171" w:rsidRPr="008B0171">
              <w:rPr>
                <w:rFonts w:asciiTheme="minorHAnsi" w:hAnsiTheme="minorHAnsi" w:cstheme="minorHAnsi"/>
                <w:u w:val="single"/>
              </w:rPr>
              <w:t>Nemeth Braille Code</w:t>
            </w:r>
            <w:r w:rsidR="008B0171" w:rsidRPr="008B0171">
              <w:rPr>
                <w:rFonts w:asciiTheme="minorHAnsi" w:hAnsiTheme="minorHAnsi" w:cstheme="minorHAnsi"/>
              </w:rPr>
              <w:t xml:space="preserve"> </w:t>
            </w:r>
            <w:r w:rsidRPr="00AE55A9">
              <w:rPr>
                <w:rFonts w:asciiTheme="minorHAnsi" w:hAnsiTheme="minorHAnsi" w:cstheme="minorHAnsi"/>
              </w:rPr>
              <w:t>positive and negative numbers are used together to describe quantities having opposite directions or values (e.g., temperature above/below zero, elevation above/below sea level, debits/credits, positive/negative electric charge); use positive and negative numbers to represent quantities in real-world contexts, explaining the meaning of 0 in each situation.</w:t>
            </w:r>
          </w:p>
          <w:p w:rsidR="003130A9" w:rsidRPr="00AE55A9" w:rsidRDefault="003130A9" w:rsidP="003F024F">
            <w:pPr>
              <w:spacing w:after="0" w:line="240" w:lineRule="auto"/>
              <w:rPr>
                <w:rFonts w:asciiTheme="minorHAnsi" w:hAnsiTheme="minorHAnsi" w:cstheme="minorHAnsi"/>
                <w:b/>
                <w:color w:val="00B050"/>
              </w:rPr>
            </w:pPr>
            <w:r w:rsidRPr="00AE55A9">
              <w:rPr>
                <w:rFonts w:asciiTheme="minorHAnsi" w:hAnsiTheme="minorHAnsi" w:cstheme="minorHAnsi"/>
                <w:b/>
                <w:color w:val="FF0000"/>
              </w:rPr>
              <w:t>Essential Skills and Knowledge</w:t>
            </w:r>
          </w:p>
          <w:p w:rsidR="003130A9" w:rsidRPr="00E14E18" w:rsidRDefault="003130A9" w:rsidP="00E14E18">
            <w:pPr>
              <w:numPr>
                <w:ilvl w:val="0"/>
                <w:numId w:val="150"/>
              </w:numPr>
              <w:spacing w:after="0" w:line="240" w:lineRule="auto"/>
              <w:ind w:left="972"/>
              <w:rPr>
                <w:rFonts w:asciiTheme="minorHAnsi" w:hAnsiTheme="minorHAnsi" w:cstheme="minorHAnsi"/>
                <w:b/>
                <w:color w:val="FF0000"/>
              </w:rPr>
            </w:pPr>
            <w:r w:rsidRPr="00E14E18">
              <w:rPr>
                <w:rFonts w:asciiTheme="minorHAnsi" w:hAnsiTheme="minorHAnsi" w:cstheme="minorHAnsi"/>
                <w:b/>
                <w:color w:val="FF0000"/>
              </w:rPr>
              <w:t>See the skills and knowledge that are stated in the Standard.</w:t>
            </w:r>
          </w:p>
          <w:p w:rsidR="003130A9" w:rsidRPr="00AE55A9" w:rsidRDefault="003130A9" w:rsidP="003F024F">
            <w:pPr>
              <w:spacing w:after="0" w:line="240" w:lineRule="auto"/>
              <w:rPr>
                <w:rFonts w:asciiTheme="minorHAnsi" w:hAnsiTheme="minorHAnsi" w:cstheme="minorHAnsi"/>
                <w:b/>
              </w:rPr>
            </w:pPr>
          </w:p>
          <w:p w:rsidR="003130A9" w:rsidRPr="00AE55A9" w:rsidRDefault="003130A9" w:rsidP="003F024F">
            <w:pPr>
              <w:spacing w:after="0" w:line="240" w:lineRule="auto"/>
              <w:rPr>
                <w:rFonts w:asciiTheme="minorHAnsi" w:hAnsiTheme="minorHAnsi" w:cstheme="minorHAnsi"/>
                <w:b/>
              </w:rPr>
            </w:pPr>
            <w:r w:rsidRPr="00AE55A9">
              <w:rPr>
                <w:rFonts w:asciiTheme="minorHAnsi" w:hAnsiTheme="minorHAnsi" w:cstheme="minorHAnsi"/>
                <w:b/>
              </w:rPr>
              <w:t>6.NS.6</w:t>
            </w:r>
          </w:p>
          <w:p w:rsidR="003130A9" w:rsidRPr="00AE55A9" w:rsidRDefault="003130A9" w:rsidP="003F024F">
            <w:pPr>
              <w:spacing w:after="0" w:line="240" w:lineRule="auto"/>
              <w:rPr>
                <w:rFonts w:asciiTheme="minorHAnsi" w:hAnsiTheme="minorHAnsi" w:cstheme="minorHAnsi"/>
              </w:rPr>
            </w:pPr>
            <w:r w:rsidRPr="00AE55A9">
              <w:rPr>
                <w:rFonts w:asciiTheme="minorHAnsi" w:hAnsiTheme="minorHAnsi" w:cstheme="minorHAnsi"/>
              </w:rPr>
              <w:t xml:space="preserve">Extend </w:t>
            </w:r>
            <w:r w:rsidR="008B0171" w:rsidRPr="008B0171">
              <w:rPr>
                <w:rFonts w:asciiTheme="minorHAnsi" w:hAnsiTheme="minorHAnsi" w:cstheme="minorHAnsi"/>
                <w:u w:val="single"/>
              </w:rPr>
              <w:t>Nemeth Braille Code</w:t>
            </w:r>
            <w:r w:rsidR="008B0171" w:rsidRPr="008B0171">
              <w:rPr>
                <w:rFonts w:asciiTheme="minorHAnsi" w:hAnsiTheme="minorHAnsi" w:cstheme="minorHAnsi"/>
              </w:rPr>
              <w:t xml:space="preserve"> </w:t>
            </w:r>
            <w:r w:rsidRPr="00AE55A9">
              <w:rPr>
                <w:rFonts w:asciiTheme="minorHAnsi" w:hAnsiTheme="minorHAnsi" w:cstheme="minorHAnsi"/>
              </w:rPr>
              <w:t>number line diagrams and</w:t>
            </w:r>
            <w:r w:rsidR="006C0527">
              <w:rPr>
                <w:rFonts w:asciiTheme="minorHAnsi" w:hAnsiTheme="minorHAnsi" w:cstheme="minorHAnsi"/>
              </w:rPr>
              <w:t xml:space="preserve"> </w:t>
            </w:r>
            <w:r w:rsidR="006C0527">
              <w:rPr>
                <w:rFonts w:asciiTheme="minorHAnsi" w:hAnsiTheme="minorHAnsi" w:cstheme="minorHAnsi"/>
                <w:u w:val="single"/>
              </w:rPr>
              <w:t>tactile graphics of</w:t>
            </w:r>
            <w:r w:rsidRPr="00AE55A9">
              <w:rPr>
                <w:rFonts w:asciiTheme="minorHAnsi" w:hAnsiTheme="minorHAnsi" w:cstheme="minorHAnsi"/>
              </w:rPr>
              <w:t xml:space="preserve"> coordinate axes familiar from previous grades to represent points on the line and in the plane with negative number coordinates.</w:t>
            </w:r>
          </w:p>
          <w:p w:rsidR="003130A9" w:rsidRPr="00AE55A9" w:rsidRDefault="003130A9" w:rsidP="004E7D56">
            <w:pPr>
              <w:numPr>
                <w:ilvl w:val="0"/>
                <w:numId w:val="158"/>
              </w:numPr>
              <w:spacing w:after="0" w:line="240" w:lineRule="auto"/>
              <w:rPr>
                <w:rFonts w:asciiTheme="minorHAnsi" w:hAnsiTheme="minorHAnsi" w:cstheme="minorHAnsi"/>
                <w:b/>
              </w:rPr>
            </w:pPr>
            <w:r w:rsidRPr="00AE55A9">
              <w:rPr>
                <w:rFonts w:asciiTheme="minorHAnsi" w:hAnsiTheme="minorHAnsi" w:cstheme="minorHAnsi"/>
              </w:rPr>
              <w:t>Recognize opposite signs of numbers as indicating locations on opposite sides of 0 on the number line; recognize that the opposite of the opposite of a number is the number itself, e.g., –(–3) = 3,</w:t>
            </w:r>
            <w:r w:rsidR="00DF74E6">
              <w:rPr>
                <w:rFonts w:asciiTheme="minorHAnsi" w:hAnsiTheme="minorHAnsi" w:cstheme="minorHAnsi"/>
              </w:rPr>
              <w:t xml:space="preserve"> and that 0 is its own opposite, </w:t>
            </w:r>
            <w:r w:rsidR="00DF74E6">
              <w:rPr>
                <w:rFonts w:asciiTheme="minorHAnsi" w:hAnsiTheme="minorHAnsi" w:cstheme="minorHAnsi"/>
                <w:u w:val="single"/>
              </w:rPr>
              <w:t>using Nemeth Braille Code symbols for a negative number.</w:t>
            </w:r>
          </w:p>
          <w:p w:rsidR="003130A9" w:rsidRPr="00AE55A9" w:rsidRDefault="003130A9" w:rsidP="003F024F">
            <w:pPr>
              <w:spacing w:after="0" w:line="240" w:lineRule="auto"/>
              <w:ind w:firstLine="702"/>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3130A9" w:rsidRPr="00E14E18" w:rsidRDefault="003130A9" w:rsidP="00E14E18">
            <w:pPr>
              <w:numPr>
                <w:ilvl w:val="0"/>
                <w:numId w:val="150"/>
              </w:numPr>
              <w:spacing w:after="0" w:line="240" w:lineRule="auto"/>
              <w:ind w:left="972" w:hanging="270"/>
              <w:rPr>
                <w:rFonts w:asciiTheme="minorHAnsi" w:hAnsiTheme="minorHAnsi" w:cstheme="minorHAnsi"/>
                <w:b/>
                <w:color w:val="FF0000"/>
              </w:rPr>
            </w:pPr>
            <w:r w:rsidRPr="00E14E18">
              <w:rPr>
                <w:rFonts w:asciiTheme="minorHAnsi" w:hAnsiTheme="minorHAnsi" w:cstheme="minorHAnsi"/>
                <w:b/>
                <w:color w:val="FF0000"/>
              </w:rPr>
              <w:t>See the skills and knowledge that are stated in the Standard.</w:t>
            </w:r>
          </w:p>
          <w:p w:rsidR="003F024F" w:rsidRPr="00AE55A9" w:rsidRDefault="003F024F" w:rsidP="00E14E18">
            <w:pPr>
              <w:spacing w:after="0" w:line="240" w:lineRule="auto"/>
              <w:ind w:left="702" w:hanging="270"/>
              <w:rPr>
                <w:rFonts w:asciiTheme="minorHAnsi" w:hAnsiTheme="minorHAnsi" w:cstheme="minorHAnsi"/>
                <w:color w:val="FF0000"/>
              </w:rPr>
            </w:pPr>
          </w:p>
          <w:p w:rsidR="003130A9" w:rsidRPr="00AE55A9" w:rsidRDefault="003130A9" w:rsidP="004E7D56">
            <w:pPr>
              <w:numPr>
                <w:ilvl w:val="0"/>
                <w:numId w:val="158"/>
              </w:numPr>
              <w:spacing w:after="0" w:line="240" w:lineRule="auto"/>
              <w:rPr>
                <w:rFonts w:asciiTheme="minorHAnsi" w:hAnsiTheme="minorHAnsi" w:cstheme="minorHAnsi"/>
                <w:b/>
              </w:rPr>
            </w:pPr>
            <w:r w:rsidRPr="00AE55A9">
              <w:rPr>
                <w:rFonts w:asciiTheme="minorHAnsi" w:hAnsiTheme="minorHAnsi" w:cstheme="minorHAnsi"/>
              </w:rPr>
              <w:t xml:space="preserve">Understand </w:t>
            </w:r>
            <w:r w:rsidR="001B492A" w:rsidRPr="00093070">
              <w:rPr>
                <w:rFonts w:asciiTheme="minorHAnsi" w:hAnsiTheme="minorHAnsi" w:cstheme="minorHAnsi"/>
                <w:color w:val="000000" w:themeColor="text1"/>
                <w:u w:val="single"/>
              </w:rPr>
              <w:t>Nemeth Braille Code</w:t>
            </w:r>
            <w:r w:rsidR="001B492A">
              <w:rPr>
                <w:rFonts w:asciiTheme="minorHAnsi" w:hAnsiTheme="minorHAnsi" w:cstheme="minorHAnsi"/>
                <w:color w:val="FF0000"/>
              </w:rPr>
              <w:t xml:space="preserve"> </w:t>
            </w:r>
            <w:r w:rsidRPr="00AE55A9">
              <w:rPr>
                <w:rFonts w:asciiTheme="minorHAnsi" w:hAnsiTheme="minorHAnsi" w:cstheme="minorHAnsi"/>
              </w:rPr>
              <w:t xml:space="preserve">signs of numbers in ordered pairs as indicating locations in </w:t>
            </w:r>
            <w:r w:rsidR="001B492A" w:rsidRPr="00093070">
              <w:rPr>
                <w:rFonts w:asciiTheme="minorHAnsi" w:hAnsiTheme="minorHAnsi" w:cstheme="minorHAnsi"/>
                <w:color w:val="000000" w:themeColor="text1"/>
                <w:u w:val="single"/>
              </w:rPr>
              <w:t>tactile representation of</w:t>
            </w:r>
            <w:r w:rsidR="001B492A">
              <w:rPr>
                <w:rFonts w:asciiTheme="minorHAnsi" w:hAnsiTheme="minorHAnsi" w:cstheme="minorHAnsi"/>
                <w:color w:val="FF0000"/>
              </w:rPr>
              <w:t xml:space="preserve"> </w:t>
            </w:r>
            <w:r w:rsidRPr="00AE55A9">
              <w:rPr>
                <w:rFonts w:asciiTheme="minorHAnsi" w:hAnsiTheme="minorHAnsi" w:cstheme="minorHAnsi"/>
              </w:rPr>
              <w:t xml:space="preserve">quadrants of the coordinate plane; recognize that when two </w:t>
            </w:r>
            <w:r w:rsidR="001B492A" w:rsidRPr="00093070">
              <w:rPr>
                <w:rFonts w:asciiTheme="minorHAnsi" w:hAnsiTheme="minorHAnsi" w:cstheme="minorHAnsi"/>
                <w:color w:val="000000" w:themeColor="text1"/>
                <w:u w:val="single"/>
              </w:rPr>
              <w:t>Nemeth Braille Code</w:t>
            </w:r>
            <w:r w:rsidR="001B492A">
              <w:rPr>
                <w:rFonts w:asciiTheme="minorHAnsi" w:hAnsiTheme="minorHAnsi" w:cstheme="minorHAnsi"/>
                <w:color w:val="FF0000"/>
              </w:rPr>
              <w:t xml:space="preserve"> </w:t>
            </w:r>
            <w:r w:rsidRPr="00AE55A9">
              <w:rPr>
                <w:rFonts w:asciiTheme="minorHAnsi" w:hAnsiTheme="minorHAnsi" w:cstheme="minorHAnsi"/>
              </w:rPr>
              <w:t xml:space="preserve">ordered pairs differ only by signs, the locations of the points are related by </w:t>
            </w:r>
            <w:r w:rsidRPr="00AE55A9">
              <w:rPr>
                <w:rFonts w:asciiTheme="minorHAnsi" w:hAnsiTheme="minorHAnsi" w:cstheme="minorHAnsi"/>
                <w:color w:val="0000FF"/>
              </w:rPr>
              <w:t>reflections</w:t>
            </w:r>
            <w:r w:rsidRPr="00AE55A9">
              <w:rPr>
                <w:rFonts w:asciiTheme="minorHAnsi" w:hAnsiTheme="minorHAnsi" w:cstheme="minorHAnsi"/>
              </w:rPr>
              <w:t xml:space="preserve"> across one or both axes.</w:t>
            </w:r>
          </w:p>
          <w:p w:rsidR="003130A9" w:rsidRPr="00AE55A9" w:rsidRDefault="003130A9" w:rsidP="003F024F">
            <w:pPr>
              <w:spacing w:after="0" w:line="240" w:lineRule="auto"/>
              <w:ind w:firstLine="702"/>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3130A9" w:rsidRPr="00E14E18" w:rsidRDefault="003130A9" w:rsidP="00E14E18">
            <w:pPr>
              <w:numPr>
                <w:ilvl w:val="0"/>
                <w:numId w:val="160"/>
              </w:numPr>
              <w:spacing w:after="0" w:line="240" w:lineRule="auto"/>
              <w:ind w:left="972" w:hanging="180"/>
              <w:rPr>
                <w:rFonts w:asciiTheme="minorHAnsi" w:hAnsiTheme="minorHAnsi" w:cstheme="minorHAnsi"/>
                <w:b/>
                <w:color w:val="FF0000"/>
              </w:rPr>
            </w:pPr>
            <w:r w:rsidRPr="00E14E18">
              <w:rPr>
                <w:rFonts w:asciiTheme="minorHAnsi" w:hAnsiTheme="minorHAnsi" w:cstheme="minorHAnsi"/>
                <w:b/>
                <w:color w:val="FF0000"/>
              </w:rPr>
              <w:t>Ability to introduce and define coordinate plane  terminology, including  coordinate plane and quadrants I, II, III, and IV</w:t>
            </w:r>
          </w:p>
          <w:p w:rsidR="003F024F" w:rsidRDefault="003F024F" w:rsidP="003F024F">
            <w:pPr>
              <w:spacing w:after="0" w:line="240" w:lineRule="auto"/>
              <w:ind w:left="702"/>
              <w:rPr>
                <w:rFonts w:asciiTheme="minorHAnsi" w:hAnsiTheme="minorHAnsi" w:cstheme="minorHAnsi"/>
                <w:color w:val="FF0000"/>
              </w:rPr>
            </w:pPr>
          </w:p>
          <w:p w:rsidR="003F024F" w:rsidRDefault="003F024F" w:rsidP="003F024F">
            <w:pPr>
              <w:spacing w:after="0" w:line="240" w:lineRule="auto"/>
              <w:ind w:left="702"/>
              <w:rPr>
                <w:rFonts w:asciiTheme="minorHAnsi" w:hAnsiTheme="minorHAnsi" w:cstheme="minorHAnsi"/>
                <w:color w:val="FF0000"/>
              </w:rPr>
            </w:pPr>
          </w:p>
          <w:p w:rsidR="003F024F" w:rsidRDefault="003F024F" w:rsidP="003F024F">
            <w:pPr>
              <w:spacing w:after="0" w:line="240" w:lineRule="auto"/>
              <w:ind w:left="702"/>
              <w:rPr>
                <w:rFonts w:asciiTheme="minorHAnsi" w:hAnsiTheme="minorHAnsi" w:cstheme="minorHAnsi"/>
                <w:color w:val="FF0000"/>
              </w:rPr>
            </w:pPr>
          </w:p>
          <w:p w:rsidR="003130A9" w:rsidRPr="00AE55A9" w:rsidRDefault="003130A9" w:rsidP="004E7D56">
            <w:pPr>
              <w:numPr>
                <w:ilvl w:val="0"/>
                <w:numId w:val="158"/>
              </w:numPr>
              <w:spacing w:after="0" w:line="240" w:lineRule="auto"/>
              <w:rPr>
                <w:rFonts w:asciiTheme="minorHAnsi" w:hAnsiTheme="minorHAnsi" w:cstheme="minorHAnsi"/>
              </w:rPr>
            </w:pPr>
            <w:r w:rsidRPr="00AE55A9">
              <w:rPr>
                <w:rFonts w:asciiTheme="minorHAnsi" w:hAnsiTheme="minorHAnsi" w:cstheme="minorHAnsi"/>
              </w:rPr>
              <w:t>Find and position</w:t>
            </w:r>
            <w:r w:rsidRPr="00AE55A9">
              <w:rPr>
                <w:rFonts w:asciiTheme="minorHAnsi" w:hAnsiTheme="minorHAnsi" w:cstheme="minorHAnsi"/>
                <w:color w:val="548DD4"/>
              </w:rPr>
              <w:t xml:space="preserve"> </w:t>
            </w:r>
            <w:r w:rsidRPr="00AE55A9">
              <w:rPr>
                <w:rFonts w:asciiTheme="minorHAnsi" w:hAnsiTheme="minorHAnsi" w:cstheme="minorHAnsi"/>
                <w:color w:val="0000FF"/>
              </w:rPr>
              <w:t>integers</w:t>
            </w:r>
            <w:r w:rsidRPr="00AE55A9">
              <w:rPr>
                <w:rFonts w:asciiTheme="minorHAnsi" w:hAnsiTheme="minorHAnsi" w:cstheme="minorHAnsi"/>
              </w:rPr>
              <w:t xml:space="preserve"> and other </w:t>
            </w:r>
            <w:r w:rsidRPr="00AE55A9">
              <w:rPr>
                <w:rFonts w:asciiTheme="minorHAnsi" w:hAnsiTheme="minorHAnsi" w:cstheme="minorHAnsi"/>
                <w:color w:val="0000FF"/>
              </w:rPr>
              <w:t>rational numbers</w:t>
            </w:r>
            <w:r w:rsidRPr="00AE55A9">
              <w:rPr>
                <w:rFonts w:asciiTheme="minorHAnsi" w:hAnsiTheme="minorHAnsi" w:cstheme="minorHAnsi"/>
              </w:rPr>
              <w:t xml:space="preserve"> on a </w:t>
            </w:r>
            <w:r w:rsidR="00887411">
              <w:rPr>
                <w:rFonts w:asciiTheme="minorHAnsi" w:hAnsiTheme="minorHAnsi" w:cstheme="minorHAnsi"/>
                <w:u w:val="single"/>
              </w:rPr>
              <w:t>Nemeth Braille Code of a</w:t>
            </w:r>
            <w:r w:rsidR="00887411" w:rsidRPr="00DA3376">
              <w:rPr>
                <w:rFonts w:asciiTheme="minorHAnsi" w:hAnsiTheme="minorHAnsi" w:cstheme="minorHAnsi"/>
              </w:rPr>
              <w:t xml:space="preserve"> </w:t>
            </w:r>
            <w:r w:rsidRPr="00AE55A9">
              <w:rPr>
                <w:rFonts w:asciiTheme="minorHAnsi" w:hAnsiTheme="minorHAnsi" w:cstheme="minorHAnsi"/>
              </w:rPr>
              <w:t xml:space="preserve">horizontal or vertical number line diagram; find and position pairs of </w:t>
            </w:r>
            <w:r w:rsidRPr="00AE55A9">
              <w:rPr>
                <w:rFonts w:asciiTheme="minorHAnsi" w:hAnsiTheme="minorHAnsi" w:cstheme="minorHAnsi"/>
                <w:color w:val="0000FF"/>
              </w:rPr>
              <w:t>integers</w:t>
            </w:r>
            <w:r w:rsidRPr="00AE55A9">
              <w:rPr>
                <w:rFonts w:asciiTheme="minorHAnsi" w:hAnsiTheme="minorHAnsi" w:cstheme="minorHAnsi"/>
              </w:rPr>
              <w:t xml:space="preserve"> and other </w:t>
            </w:r>
            <w:r w:rsidRPr="00AE55A9">
              <w:rPr>
                <w:rFonts w:asciiTheme="minorHAnsi" w:hAnsiTheme="minorHAnsi" w:cstheme="minorHAnsi"/>
                <w:color w:val="0000FF"/>
              </w:rPr>
              <w:t>rational numbers</w:t>
            </w:r>
            <w:r w:rsidRPr="00AE55A9">
              <w:rPr>
                <w:rFonts w:asciiTheme="minorHAnsi" w:hAnsiTheme="minorHAnsi" w:cstheme="minorHAnsi"/>
              </w:rPr>
              <w:t xml:space="preserve"> on a </w:t>
            </w:r>
            <w:r w:rsidR="00887411" w:rsidRPr="00093070">
              <w:rPr>
                <w:rFonts w:asciiTheme="minorHAnsi" w:hAnsiTheme="minorHAnsi" w:cstheme="minorHAnsi"/>
                <w:color w:val="000000" w:themeColor="text1"/>
                <w:u w:val="single"/>
              </w:rPr>
              <w:t>tactile representation of a</w:t>
            </w:r>
            <w:r w:rsidR="009F044C" w:rsidRPr="009F044C">
              <w:rPr>
                <w:rFonts w:asciiTheme="minorHAnsi" w:hAnsiTheme="minorHAnsi" w:cstheme="minorHAnsi"/>
                <w:color w:val="000000" w:themeColor="text1"/>
              </w:rPr>
              <w:t xml:space="preserve"> </w:t>
            </w:r>
            <w:r w:rsidRPr="009F044C">
              <w:rPr>
                <w:rFonts w:asciiTheme="minorHAnsi" w:hAnsiTheme="minorHAnsi" w:cstheme="minorHAnsi"/>
              </w:rPr>
              <w:t>c</w:t>
            </w:r>
            <w:r w:rsidRPr="00AE55A9">
              <w:rPr>
                <w:rFonts w:asciiTheme="minorHAnsi" w:hAnsiTheme="minorHAnsi" w:cstheme="minorHAnsi"/>
              </w:rPr>
              <w:t>oordinate plane.</w:t>
            </w:r>
          </w:p>
          <w:p w:rsidR="003130A9" w:rsidRPr="00AE55A9" w:rsidRDefault="003130A9" w:rsidP="003F024F">
            <w:pPr>
              <w:spacing w:after="0" w:line="240" w:lineRule="auto"/>
              <w:ind w:firstLine="702"/>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3130A9" w:rsidRPr="008E06DA" w:rsidRDefault="003130A9" w:rsidP="004E7D56">
            <w:pPr>
              <w:numPr>
                <w:ilvl w:val="0"/>
                <w:numId w:val="161"/>
              </w:numPr>
              <w:spacing w:after="0" w:line="240" w:lineRule="auto"/>
              <w:ind w:left="1152" w:hanging="450"/>
              <w:rPr>
                <w:rFonts w:asciiTheme="minorHAnsi" w:hAnsiTheme="minorHAnsi" w:cstheme="minorHAnsi"/>
                <w:b/>
                <w:color w:val="FF0000"/>
              </w:rPr>
            </w:pPr>
            <w:r w:rsidRPr="008E06DA">
              <w:rPr>
                <w:rFonts w:asciiTheme="minorHAnsi" w:hAnsiTheme="minorHAnsi" w:cstheme="minorHAnsi"/>
                <w:b/>
                <w:color w:val="FF0000"/>
              </w:rPr>
              <w:t>Ability to include positive and negative fractions and decimals</w:t>
            </w:r>
          </w:p>
          <w:p w:rsidR="003130A9" w:rsidRPr="008E06DA" w:rsidRDefault="003130A9" w:rsidP="004E7D56">
            <w:pPr>
              <w:numPr>
                <w:ilvl w:val="0"/>
                <w:numId w:val="161"/>
              </w:numPr>
              <w:spacing w:after="0" w:line="240" w:lineRule="auto"/>
              <w:ind w:left="1152" w:hanging="450"/>
              <w:rPr>
                <w:rFonts w:asciiTheme="minorHAnsi" w:hAnsiTheme="minorHAnsi" w:cstheme="minorHAnsi"/>
                <w:b/>
                <w:color w:val="FF0000"/>
              </w:rPr>
            </w:pPr>
            <w:r w:rsidRPr="008E06DA">
              <w:rPr>
                <w:rFonts w:asciiTheme="minorHAnsi" w:hAnsiTheme="minorHAnsi" w:cstheme="minorHAnsi"/>
                <w:b/>
                <w:color w:val="FF0000"/>
              </w:rPr>
              <w:t>Ability to introduce a scale on number lines and axes for rational numbers</w:t>
            </w:r>
          </w:p>
          <w:p w:rsidR="003130A9" w:rsidRPr="00AE55A9" w:rsidRDefault="003130A9" w:rsidP="003F024F">
            <w:pPr>
              <w:spacing w:after="0" w:line="240" w:lineRule="auto"/>
              <w:rPr>
                <w:rFonts w:asciiTheme="minorHAnsi" w:hAnsiTheme="minorHAnsi" w:cstheme="minorHAnsi"/>
                <w:b/>
              </w:rPr>
            </w:pPr>
            <w:r w:rsidRPr="00AE55A9">
              <w:rPr>
                <w:rFonts w:asciiTheme="minorHAnsi" w:hAnsiTheme="minorHAnsi" w:cstheme="minorHAnsi"/>
                <w:b/>
              </w:rPr>
              <w:t>6.NS.7</w:t>
            </w:r>
          </w:p>
          <w:p w:rsidR="003130A9" w:rsidRPr="00725A88" w:rsidRDefault="003130A9" w:rsidP="003F024F">
            <w:pPr>
              <w:spacing w:after="0" w:line="240" w:lineRule="auto"/>
              <w:rPr>
                <w:rFonts w:asciiTheme="minorHAnsi" w:hAnsiTheme="minorHAnsi" w:cstheme="minorHAnsi"/>
                <w:u w:val="single"/>
              </w:rPr>
            </w:pPr>
            <w:r w:rsidRPr="00AE55A9">
              <w:rPr>
                <w:rFonts w:asciiTheme="minorHAnsi" w:hAnsiTheme="minorHAnsi" w:cstheme="minorHAnsi"/>
              </w:rPr>
              <w:t xml:space="preserve">Understand ordering and </w:t>
            </w:r>
            <w:r w:rsidRPr="00AE55A9">
              <w:rPr>
                <w:rFonts w:asciiTheme="minorHAnsi" w:hAnsiTheme="minorHAnsi" w:cstheme="minorHAnsi"/>
                <w:color w:val="0000FF"/>
              </w:rPr>
              <w:t>absolute value</w:t>
            </w:r>
            <w:r w:rsidR="00725A88">
              <w:rPr>
                <w:rFonts w:asciiTheme="minorHAnsi" w:hAnsiTheme="minorHAnsi" w:cstheme="minorHAnsi"/>
              </w:rPr>
              <w:t xml:space="preserve"> of rational numbers, </w:t>
            </w:r>
            <w:r w:rsidR="00725A88">
              <w:rPr>
                <w:rFonts w:asciiTheme="minorHAnsi" w:hAnsiTheme="minorHAnsi" w:cstheme="minorHAnsi"/>
                <w:u w:val="single"/>
              </w:rPr>
              <w:t>using Nemeth Braille Code symbol for absolute value.</w:t>
            </w:r>
          </w:p>
          <w:p w:rsidR="003130A9" w:rsidRPr="00AE55A9" w:rsidRDefault="003130A9" w:rsidP="004E7D56">
            <w:pPr>
              <w:numPr>
                <w:ilvl w:val="0"/>
                <w:numId w:val="159"/>
              </w:numPr>
              <w:spacing w:after="0" w:line="240" w:lineRule="auto"/>
              <w:rPr>
                <w:rFonts w:asciiTheme="minorHAnsi" w:hAnsiTheme="minorHAnsi" w:cstheme="minorHAnsi"/>
                <w:b/>
              </w:rPr>
            </w:pPr>
            <w:r w:rsidRPr="00AE55A9">
              <w:rPr>
                <w:rFonts w:asciiTheme="minorHAnsi" w:hAnsiTheme="minorHAnsi" w:cstheme="minorHAnsi"/>
              </w:rPr>
              <w:t xml:space="preserve">Interpret statements of inequality as statements about the relative position of two numbers on a </w:t>
            </w:r>
            <w:r w:rsidR="00D53D25">
              <w:rPr>
                <w:rFonts w:asciiTheme="minorHAnsi" w:hAnsiTheme="minorHAnsi" w:cstheme="minorHAnsi"/>
                <w:u w:val="single"/>
              </w:rPr>
              <w:t>Nemeth Braille Code</w:t>
            </w:r>
            <w:r w:rsidR="00D53D25" w:rsidRPr="00AE55A9">
              <w:rPr>
                <w:rFonts w:asciiTheme="minorHAnsi" w:hAnsiTheme="minorHAnsi" w:cstheme="minorHAnsi"/>
              </w:rPr>
              <w:t xml:space="preserve"> </w:t>
            </w:r>
            <w:r w:rsidRPr="00AE55A9">
              <w:rPr>
                <w:rFonts w:asciiTheme="minorHAnsi" w:hAnsiTheme="minorHAnsi" w:cstheme="minorHAnsi"/>
              </w:rPr>
              <w:t>number line diagram. For example, interpret –3 &gt; –7 as a statement that –3 is located to the right of –7 on a number line oriented from left to right.</w:t>
            </w:r>
          </w:p>
          <w:p w:rsidR="003130A9" w:rsidRPr="00AE55A9" w:rsidRDefault="003130A9" w:rsidP="003F024F">
            <w:pPr>
              <w:spacing w:after="0" w:line="240" w:lineRule="auto"/>
              <w:ind w:firstLine="702"/>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3130A9" w:rsidRPr="008E06DA" w:rsidRDefault="003130A9" w:rsidP="004E7D56">
            <w:pPr>
              <w:numPr>
                <w:ilvl w:val="0"/>
                <w:numId w:val="150"/>
              </w:numPr>
              <w:spacing w:after="0" w:line="240" w:lineRule="auto"/>
              <w:ind w:left="1152" w:hanging="450"/>
              <w:rPr>
                <w:rFonts w:asciiTheme="minorHAnsi" w:hAnsiTheme="minorHAnsi" w:cstheme="minorHAnsi"/>
                <w:b/>
                <w:color w:val="FF0000"/>
              </w:rPr>
            </w:pPr>
            <w:r w:rsidRPr="008E06DA">
              <w:rPr>
                <w:rFonts w:asciiTheme="minorHAnsi" w:hAnsiTheme="minorHAnsi" w:cstheme="minorHAnsi"/>
                <w:b/>
                <w:color w:val="FF0000"/>
              </w:rPr>
              <w:t>See the skills and knowledge that are stated in the Standard.</w:t>
            </w:r>
          </w:p>
          <w:p w:rsidR="003130A9" w:rsidRPr="00AE55A9" w:rsidRDefault="003130A9" w:rsidP="003F024F">
            <w:pPr>
              <w:spacing w:after="0" w:line="240" w:lineRule="auto"/>
              <w:ind w:left="360"/>
              <w:rPr>
                <w:rFonts w:asciiTheme="minorHAnsi" w:hAnsiTheme="minorHAnsi" w:cstheme="minorHAnsi"/>
                <w:b/>
              </w:rPr>
            </w:pPr>
          </w:p>
          <w:p w:rsidR="003130A9" w:rsidRPr="00AE55A9" w:rsidRDefault="003130A9" w:rsidP="004E7D56">
            <w:pPr>
              <w:numPr>
                <w:ilvl w:val="0"/>
                <w:numId w:val="159"/>
              </w:numPr>
              <w:spacing w:after="0" w:line="240" w:lineRule="auto"/>
              <w:rPr>
                <w:rFonts w:asciiTheme="minorHAnsi" w:hAnsiTheme="minorHAnsi" w:cstheme="minorHAnsi"/>
                <w:b/>
              </w:rPr>
            </w:pPr>
            <w:r w:rsidRPr="00AE55A9">
              <w:rPr>
                <w:rFonts w:asciiTheme="minorHAnsi" w:hAnsiTheme="minorHAnsi" w:cstheme="minorHAnsi"/>
              </w:rPr>
              <w:t xml:space="preserve">Write, interpret, and explain statements of order for </w:t>
            </w:r>
            <w:r w:rsidRPr="00AE55A9">
              <w:rPr>
                <w:rFonts w:asciiTheme="minorHAnsi" w:hAnsiTheme="minorHAnsi" w:cstheme="minorHAnsi"/>
                <w:color w:val="0000FF"/>
              </w:rPr>
              <w:t>rational numbers</w:t>
            </w:r>
            <w:r w:rsidRPr="00AE55A9">
              <w:rPr>
                <w:rFonts w:asciiTheme="minorHAnsi" w:hAnsiTheme="minorHAnsi" w:cstheme="minorHAnsi"/>
              </w:rPr>
              <w:t xml:space="preserve"> in real-world contexts. For example, write –3°C &gt; –7°C </w:t>
            </w:r>
            <w:r w:rsidR="008F68A0" w:rsidRPr="008C27A1">
              <w:rPr>
                <w:rFonts w:asciiTheme="minorHAnsi" w:hAnsiTheme="minorHAnsi" w:cstheme="minorHAnsi"/>
                <w:color w:val="000000" w:themeColor="text1"/>
              </w:rPr>
              <w:t>,</w:t>
            </w:r>
            <w:r w:rsidR="008F68A0">
              <w:rPr>
                <w:rFonts w:asciiTheme="minorHAnsi" w:hAnsiTheme="minorHAnsi" w:cstheme="minorHAnsi"/>
                <w:color w:val="000000" w:themeColor="text1"/>
              </w:rPr>
              <w:t xml:space="preserve"> </w:t>
            </w:r>
            <w:r w:rsidR="008F68A0" w:rsidRPr="00093070">
              <w:rPr>
                <w:rFonts w:asciiTheme="minorHAnsi" w:hAnsiTheme="minorHAnsi" w:cstheme="minorHAnsi"/>
                <w:color w:val="000000" w:themeColor="text1"/>
                <w:u w:val="single"/>
              </w:rPr>
              <w:t>using Nemeth Braille Code</w:t>
            </w:r>
            <w:r w:rsidR="008F68A0" w:rsidRPr="00AE55A9">
              <w:rPr>
                <w:rFonts w:asciiTheme="minorHAnsi" w:hAnsiTheme="minorHAnsi" w:cstheme="minorHAnsi"/>
              </w:rPr>
              <w:t xml:space="preserve"> </w:t>
            </w:r>
            <w:r w:rsidRPr="00AE55A9">
              <w:rPr>
                <w:rFonts w:asciiTheme="minorHAnsi" w:hAnsiTheme="minorHAnsi" w:cstheme="minorHAnsi"/>
              </w:rPr>
              <w:t>to express the fact that –3°C is warmer than –7°C.</w:t>
            </w:r>
          </w:p>
          <w:p w:rsidR="003130A9" w:rsidRPr="00AE55A9" w:rsidRDefault="003130A9" w:rsidP="003F024F">
            <w:pPr>
              <w:spacing w:after="0" w:line="240" w:lineRule="auto"/>
              <w:ind w:firstLine="706"/>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3130A9" w:rsidRPr="008E06DA" w:rsidRDefault="003130A9" w:rsidP="004E7D56">
            <w:pPr>
              <w:numPr>
                <w:ilvl w:val="0"/>
                <w:numId w:val="150"/>
              </w:numPr>
              <w:spacing w:after="0" w:line="240" w:lineRule="auto"/>
              <w:ind w:left="1152" w:hanging="450"/>
              <w:rPr>
                <w:rFonts w:asciiTheme="minorHAnsi" w:hAnsiTheme="minorHAnsi" w:cstheme="minorHAnsi"/>
                <w:b/>
                <w:color w:val="FF0000"/>
              </w:rPr>
            </w:pPr>
            <w:r w:rsidRPr="008E06DA">
              <w:rPr>
                <w:rFonts w:asciiTheme="minorHAnsi" w:hAnsiTheme="minorHAnsi" w:cstheme="minorHAnsi"/>
                <w:b/>
                <w:color w:val="FF0000"/>
              </w:rPr>
              <w:t>See the skills and knowledge that are stated in the Standard.</w:t>
            </w:r>
          </w:p>
          <w:p w:rsidR="003130A9" w:rsidRDefault="003130A9" w:rsidP="003F024F">
            <w:pPr>
              <w:spacing w:after="0" w:line="240" w:lineRule="auto"/>
              <w:rPr>
                <w:rFonts w:asciiTheme="minorHAnsi" w:hAnsiTheme="minorHAnsi" w:cstheme="minorHAnsi"/>
                <w:b/>
              </w:rPr>
            </w:pPr>
          </w:p>
          <w:p w:rsidR="003130A9" w:rsidRPr="00AE55A9" w:rsidRDefault="003130A9" w:rsidP="004E7D56">
            <w:pPr>
              <w:numPr>
                <w:ilvl w:val="0"/>
                <w:numId w:val="159"/>
              </w:numPr>
              <w:spacing w:after="0" w:line="240" w:lineRule="auto"/>
              <w:rPr>
                <w:rFonts w:asciiTheme="minorHAnsi" w:hAnsiTheme="minorHAnsi" w:cstheme="minorHAnsi"/>
                <w:b/>
              </w:rPr>
            </w:pPr>
            <w:r w:rsidRPr="00AE55A9">
              <w:rPr>
                <w:rFonts w:asciiTheme="minorHAnsi" w:hAnsiTheme="minorHAnsi" w:cstheme="minorHAnsi"/>
              </w:rPr>
              <w:t xml:space="preserve">Understand the </w:t>
            </w:r>
            <w:r w:rsidRPr="00AE55A9">
              <w:rPr>
                <w:rFonts w:asciiTheme="minorHAnsi" w:hAnsiTheme="minorHAnsi" w:cstheme="minorHAnsi"/>
                <w:color w:val="0000FF"/>
              </w:rPr>
              <w:t>absolute value</w:t>
            </w:r>
            <w:r w:rsidRPr="00AE55A9">
              <w:rPr>
                <w:rFonts w:asciiTheme="minorHAnsi" w:hAnsiTheme="minorHAnsi" w:cstheme="minorHAnsi"/>
              </w:rPr>
              <w:t xml:space="preserve"> of a rational number as its distance from 0 on the number line; interpret absolute value as magnitude for a positive or negative quantity in a real-world situation. For example, for an account balance of –30 dollars, write |–30| = 30 </w:t>
            </w:r>
            <w:r w:rsidR="008F68A0" w:rsidRPr="008C27A1">
              <w:rPr>
                <w:rFonts w:asciiTheme="minorHAnsi" w:hAnsiTheme="minorHAnsi" w:cstheme="minorHAnsi"/>
                <w:color w:val="000000" w:themeColor="text1"/>
              </w:rPr>
              <w:t>,</w:t>
            </w:r>
            <w:r w:rsidR="008F68A0">
              <w:rPr>
                <w:rFonts w:asciiTheme="minorHAnsi" w:hAnsiTheme="minorHAnsi" w:cstheme="minorHAnsi"/>
                <w:color w:val="000000" w:themeColor="text1"/>
              </w:rPr>
              <w:t xml:space="preserve"> </w:t>
            </w:r>
            <w:r w:rsidR="008F68A0" w:rsidRPr="00093070">
              <w:rPr>
                <w:rFonts w:asciiTheme="minorHAnsi" w:hAnsiTheme="minorHAnsi" w:cstheme="minorHAnsi"/>
                <w:color w:val="000000" w:themeColor="text1"/>
                <w:u w:val="single"/>
              </w:rPr>
              <w:t>using Nemeth Braille Code</w:t>
            </w:r>
            <w:r w:rsidR="008F68A0" w:rsidRPr="00AE55A9">
              <w:rPr>
                <w:rFonts w:asciiTheme="minorHAnsi" w:hAnsiTheme="minorHAnsi" w:cstheme="minorHAnsi"/>
              </w:rPr>
              <w:t xml:space="preserve"> </w:t>
            </w:r>
            <w:r w:rsidR="008F68A0" w:rsidRPr="008F68A0">
              <w:rPr>
                <w:rFonts w:asciiTheme="minorHAnsi" w:hAnsiTheme="minorHAnsi" w:cstheme="minorHAnsi"/>
                <w:u w:val="single"/>
              </w:rPr>
              <w:t>symbols for absolute value</w:t>
            </w:r>
            <w:r w:rsidR="008F68A0">
              <w:rPr>
                <w:rFonts w:asciiTheme="minorHAnsi" w:hAnsiTheme="minorHAnsi" w:cstheme="minorHAnsi"/>
              </w:rPr>
              <w:t xml:space="preserve"> </w:t>
            </w:r>
            <w:r w:rsidRPr="00AE55A9">
              <w:rPr>
                <w:rFonts w:asciiTheme="minorHAnsi" w:hAnsiTheme="minorHAnsi" w:cstheme="minorHAnsi"/>
              </w:rPr>
              <w:t>to describe the size of the debt in dollars.</w:t>
            </w:r>
          </w:p>
          <w:p w:rsidR="003130A9" w:rsidRPr="00AE55A9" w:rsidRDefault="003130A9" w:rsidP="008E06DA">
            <w:pPr>
              <w:spacing w:after="0"/>
              <w:ind w:firstLine="702"/>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3130A9" w:rsidRPr="008E06DA" w:rsidRDefault="003130A9" w:rsidP="008E06DA">
            <w:pPr>
              <w:numPr>
                <w:ilvl w:val="0"/>
                <w:numId w:val="161"/>
              </w:numPr>
              <w:spacing w:after="0" w:line="240" w:lineRule="auto"/>
              <w:ind w:left="1152" w:hanging="450"/>
              <w:rPr>
                <w:rFonts w:asciiTheme="minorHAnsi" w:hAnsiTheme="minorHAnsi" w:cstheme="minorHAnsi"/>
                <w:b/>
                <w:color w:val="FF0000"/>
              </w:rPr>
            </w:pPr>
            <w:r w:rsidRPr="008E06DA">
              <w:rPr>
                <w:rFonts w:asciiTheme="minorHAnsi" w:hAnsiTheme="minorHAnsi" w:cstheme="minorHAnsi"/>
                <w:b/>
                <w:color w:val="FF0000"/>
              </w:rPr>
              <w:t>Ability to develop conceptual understanding to go beyond “</w:t>
            </w:r>
            <w:r w:rsidRPr="008E06DA">
              <w:rPr>
                <w:rFonts w:asciiTheme="minorHAnsi" w:hAnsiTheme="minorHAnsi" w:cstheme="minorHAnsi"/>
                <w:b/>
                <w:color w:val="0000FF"/>
              </w:rPr>
              <w:t>absolute value</w:t>
            </w:r>
            <w:r w:rsidRPr="008E06DA">
              <w:rPr>
                <w:rFonts w:asciiTheme="minorHAnsi" w:hAnsiTheme="minorHAnsi" w:cstheme="minorHAnsi"/>
                <w:b/>
                <w:color w:val="FF0000"/>
              </w:rPr>
              <w:t xml:space="preserve"> always is positive”.  </w:t>
            </w:r>
          </w:p>
          <w:p w:rsidR="003130A9" w:rsidRPr="00AE55A9" w:rsidRDefault="003130A9" w:rsidP="003F024F">
            <w:pPr>
              <w:spacing w:after="0" w:line="240" w:lineRule="auto"/>
              <w:rPr>
                <w:rFonts w:asciiTheme="minorHAnsi" w:hAnsiTheme="minorHAnsi" w:cstheme="minorHAnsi"/>
                <w:b/>
              </w:rPr>
            </w:pPr>
          </w:p>
          <w:p w:rsidR="003130A9" w:rsidRPr="00AE55A9" w:rsidRDefault="003130A9" w:rsidP="004E7D56">
            <w:pPr>
              <w:numPr>
                <w:ilvl w:val="0"/>
                <w:numId w:val="159"/>
              </w:numPr>
              <w:spacing w:after="0" w:line="240" w:lineRule="auto"/>
              <w:rPr>
                <w:rFonts w:asciiTheme="minorHAnsi" w:hAnsiTheme="minorHAnsi" w:cstheme="minorHAnsi"/>
                <w:b/>
              </w:rPr>
            </w:pPr>
            <w:r w:rsidRPr="00AE55A9">
              <w:rPr>
                <w:rFonts w:asciiTheme="minorHAnsi" w:hAnsiTheme="minorHAnsi" w:cstheme="minorHAnsi"/>
              </w:rPr>
              <w:t xml:space="preserve">Distinguish comparisons of </w:t>
            </w:r>
            <w:r w:rsidRPr="00AE55A9">
              <w:rPr>
                <w:rFonts w:asciiTheme="minorHAnsi" w:hAnsiTheme="minorHAnsi" w:cstheme="minorHAnsi"/>
                <w:color w:val="0000FF"/>
              </w:rPr>
              <w:t>absolute value</w:t>
            </w:r>
            <w:r w:rsidRPr="00AE55A9">
              <w:rPr>
                <w:rFonts w:asciiTheme="minorHAnsi" w:hAnsiTheme="minorHAnsi" w:cstheme="minorHAnsi"/>
              </w:rPr>
              <w:t xml:space="preserve"> from statements about order. For example, recognize that an account balance less than –30 dollars represents a debt greater than 30 dollars.</w:t>
            </w:r>
          </w:p>
          <w:p w:rsidR="003130A9" w:rsidRPr="00AE55A9" w:rsidRDefault="003130A9" w:rsidP="003F024F">
            <w:pPr>
              <w:spacing w:after="0" w:line="240" w:lineRule="auto"/>
              <w:ind w:firstLine="702"/>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3130A9" w:rsidRPr="008E06DA" w:rsidRDefault="003130A9" w:rsidP="004E7D56">
            <w:pPr>
              <w:numPr>
                <w:ilvl w:val="0"/>
                <w:numId w:val="162"/>
              </w:numPr>
              <w:spacing w:after="0" w:line="240" w:lineRule="auto"/>
              <w:ind w:left="1152" w:hanging="450"/>
              <w:rPr>
                <w:rFonts w:asciiTheme="minorHAnsi" w:hAnsiTheme="minorHAnsi" w:cstheme="minorHAnsi"/>
                <w:b/>
                <w:color w:val="FF0000"/>
              </w:rPr>
            </w:pPr>
            <w:r w:rsidRPr="008E06DA">
              <w:rPr>
                <w:rFonts w:asciiTheme="minorHAnsi" w:hAnsiTheme="minorHAnsi" w:cstheme="minorHAnsi"/>
                <w:b/>
                <w:color w:val="FF0000"/>
              </w:rPr>
              <w:t>Ability to develop understanding within real-world contexts</w:t>
            </w:r>
          </w:p>
          <w:p w:rsidR="003130A9" w:rsidRPr="00AE55A9" w:rsidRDefault="003130A9" w:rsidP="003F024F">
            <w:pPr>
              <w:spacing w:after="0" w:line="240" w:lineRule="auto"/>
              <w:rPr>
                <w:rFonts w:asciiTheme="minorHAnsi" w:hAnsiTheme="minorHAnsi" w:cstheme="minorHAnsi"/>
                <w:b/>
              </w:rPr>
            </w:pPr>
          </w:p>
          <w:p w:rsidR="003130A9" w:rsidRPr="00AE55A9" w:rsidRDefault="003130A9" w:rsidP="003F024F">
            <w:pPr>
              <w:spacing w:after="0" w:line="240" w:lineRule="auto"/>
              <w:rPr>
                <w:rFonts w:asciiTheme="minorHAnsi" w:hAnsiTheme="minorHAnsi" w:cstheme="minorHAnsi"/>
                <w:b/>
              </w:rPr>
            </w:pPr>
            <w:r w:rsidRPr="00AE55A9">
              <w:rPr>
                <w:rFonts w:asciiTheme="minorHAnsi" w:hAnsiTheme="minorHAnsi" w:cstheme="minorHAnsi"/>
                <w:b/>
              </w:rPr>
              <w:t>6.NS.8</w:t>
            </w:r>
          </w:p>
          <w:p w:rsidR="003130A9" w:rsidRPr="00AE55A9" w:rsidRDefault="003130A9" w:rsidP="003F024F">
            <w:pPr>
              <w:spacing w:after="0" w:line="240" w:lineRule="auto"/>
              <w:rPr>
                <w:rFonts w:asciiTheme="minorHAnsi" w:hAnsiTheme="minorHAnsi" w:cstheme="minorHAnsi"/>
              </w:rPr>
            </w:pPr>
            <w:r w:rsidRPr="00AE55A9">
              <w:rPr>
                <w:rFonts w:asciiTheme="minorHAnsi" w:hAnsiTheme="minorHAnsi" w:cstheme="minorHAnsi"/>
              </w:rPr>
              <w:t xml:space="preserve">Solve real-world and mathematical problems by graphing points in all four quadrants of the </w:t>
            </w:r>
            <w:r w:rsidR="00EC2360">
              <w:rPr>
                <w:rFonts w:asciiTheme="minorHAnsi" w:hAnsiTheme="minorHAnsi" w:cstheme="minorHAnsi"/>
                <w:u w:val="single"/>
              </w:rPr>
              <w:t xml:space="preserve">tactile graphic of a </w:t>
            </w:r>
            <w:r w:rsidRPr="00AE55A9">
              <w:rPr>
                <w:rFonts w:asciiTheme="minorHAnsi" w:hAnsiTheme="minorHAnsi" w:cstheme="minorHAnsi"/>
              </w:rPr>
              <w:t>coordinate plane. Include use of coordinates and absolute value to find distances between points with the same first coordinate or the same second coordinate.</w:t>
            </w:r>
          </w:p>
          <w:p w:rsidR="003130A9" w:rsidRPr="00AE55A9" w:rsidRDefault="003130A9" w:rsidP="003F024F">
            <w:pPr>
              <w:spacing w:after="0" w:line="240" w:lineRule="auto"/>
              <w:rPr>
                <w:rFonts w:asciiTheme="minorHAnsi" w:hAnsiTheme="minorHAnsi" w:cstheme="minorHAnsi"/>
                <w:b/>
                <w:color w:val="FF0000"/>
              </w:rPr>
            </w:pPr>
            <w:r w:rsidRPr="00AE55A9">
              <w:rPr>
                <w:rFonts w:asciiTheme="minorHAnsi" w:hAnsiTheme="minorHAnsi" w:cstheme="minorHAnsi"/>
                <w:b/>
                <w:color w:val="FF0000"/>
              </w:rPr>
              <w:t>Essential Skills and Knowledge</w:t>
            </w:r>
          </w:p>
          <w:p w:rsidR="003130A9" w:rsidRPr="008E06DA" w:rsidRDefault="003130A9" w:rsidP="008E06DA">
            <w:pPr>
              <w:pStyle w:val="ListParagraph"/>
              <w:numPr>
                <w:ilvl w:val="0"/>
                <w:numId w:val="150"/>
              </w:numPr>
              <w:spacing w:after="0" w:line="240" w:lineRule="auto"/>
              <w:ind w:left="972"/>
              <w:rPr>
                <w:rFonts w:asciiTheme="minorHAnsi" w:hAnsiTheme="minorHAnsi" w:cstheme="minorHAnsi"/>
                <w:b/>
                <w:color w:val="FF0000"/>
              </w:rPr>
            </w:pPr>
            <w:r w:rsidRPr="008E06DA">
              <w:rPr>
                <w:rFonts w:asciiTheme="minorHAnsi" w:hAnsiTheme="minorHAnsi" w:cstheme="minorHAnsi"/>
                <w:b/>
                <w:color w:val="FF0000"/>
              </w:rPr>
              <w:t xml:space="preserve"> See the skills and knowledge that are stated in the Standard.</w:t>
            </w:r>
          </w:p>
          <w:p w:rsidR="00246E49" w:rsidRPr="003130A9" w:rsidRDefault="00246E49" w:rsidP="00621F9B">
            <w:pPr>
              <w:pStyle w:val="ListParagraph"/>
              <w:spacing w:after="0" w:line="240" w:lineRule="auto"/>
              <w:ind w:left="522"/>
              <w:rPr>
                <w:rFonts w:asciiTheme="minorHAnsi" w:hAnsiTheme="minorHAnsi" w:cstheme="minorHAnsi"/>
                <w:color w:val="FF0000"/>
              </w:rPr>
            </w:pPr>
          </w:p>
        </w:tc>
        <w:tc>
          <w:tcPr>
            <w:tcW w:w="2700" w:type="dxa"/>
            <w:tcBorders>
              <w:top w:val="single" w:sz="4" w:space="0" w:color="auto"/>
              <w:left w:val="single" w:sz="4" w:space="0" w:color="auto"/>
              <w:bottom w:val="single" w:sz="4" w:space="0" w:color="auto"/>
              <w:right w:val="single" w:sz="4" w:space="0" w:color="auto"/>
            </w:tcBorders>
          </w:tcPr>
          <w:p w:rsidR="003130A9" w:rsidRPr="00637A63" w:rsidRDefault="003130A9" w:rsidP="004E7D56">
            <w:pPr>
              <w:numPr>
                <w:ilvl w:val="0"/>
                <w:numId w:val="163"/>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Make sense of problems and persevere in solving them.</w:t>
            </w:r>
          </w:p>
          <w:p w:rsidR="003130A9" w:rsidRPr="00637A63" w:rsidRDefault="003130A9" w:rsidP="00D758F0">
            <w:pPr>
              <w:autoSpaceDE w:val="0"/>
              <w:autoSpaceDN w:val="0"/>
              <w:adjustRightInd w:val="0"/>
              <w:rPr>
                <w:rFonts w:asciiTheme="minorHAnsi" w:hAnsiTheme="minorHAnsi" w:cstheme="minorHAnsi"/>
                <w:b/>
                <w:bCs/>
              </w:rPr>
            </w:pPr>
          </w:p>
          <w:p w:rsidR="003130A9" w:rsidRPr="00637A63" w:rsidRDefault="003130A9" w:rsidP="004E7D56">
            <w:pPr>
              <w:numPr>
                <w:ilvl w:val="0"/>
                <w:numId w:val="163"/>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Reason abstractly and quantitatively.</w:t>
            </w:r>
          </w:p>
          <w:p w:rsidR="003130A9" w:rsidRPr="00637A63" w:rsidRDefault="003130A9" w:rsidP="00D758F0">
            <w:pPr>
              <w:autoSpaceDE w:val="0"/>
              <w:autoSpaceDN w:val="0"/>
              <w:adjustRightInd w:val="0"/>
              <w:rPr>
                <w:rFonts w:asciiTheme="minorHAnsi" w:hAnsiTheme="minorHAnsi" w:cstheme="minorHAnsi"/>
                <w:b/>
                <w:bCs/>
              </w:rPr>
            </w:pPr>
          </w:p>
          <w:p w:rsidR="003130A9" w:rsidRPr="00637A63" w:rsidRDefault="003130A9" w:rsidP="004E7D56">
            <w:pPr>
              <w:numPr>
                <w:ilvl w:val="0"/>
                <w:numId w:val="163"/>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Construct viable arguments and critique the reasoning of others.</w:t>
            </w:r>
          </w:p>
          <w:p w:rsidR="003130A9" w:rsidRPr="00637A63" w:rsidRDefault="003130A9" w:rsidP="00D758F0">
            <w:pPr>
              <w:autoSpaceDE w:val="0"/>
              <w:autoSpaceDN w:val="0"/>
              <w:adjustRightInd w:val="0"/>
              <w:rPr>
                <w:rFonts w:asciiTheme="minorHAnsi" w:hAnsiTheme="minorHAnsi" w:cstheme="minorHAnsi"/>
                <w:b/>
                <w:bCs/>
              </w:rPr>
            </w:pPr>
          </w:p>
          <w:p w:rsidR="003130A9" w:rsidRPr="00637A63" w:rsidRDefault="003130A9" w:rsidP="004E7D56">
            <w:pPr>
              <w:numPr>
                <w:ilvl w:val="0"/>
                <w:numId w:val="163"/>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Model with mathematics.</w:t>
            </w:r>
          </w:p>
          <w:p w:rsidR="003130A9" w:rsidRPr="00637A63" w:rsidRDefault="003130A9" w:rsidP="00D758F0">
            <w:pPr>
              <w:autoSpaceDE w:val="0"/>
              <w:autoSpaceDN w:val="0"/>
              <w:adjustRightInd w:val="0"/>
              <w:rPr>
                <w:rFonts w:asciiTheme="minorHAnsi" w:hAnsiTheme="minorHAnsi" w:cstheme="minorHAnsi"/>
                <w:b/>
                <w:bCs/>
              </w:rPr>
            </w:pPr>
          </w:p>
          <w:p w:rsidR="003130A9" w:rsidRPr="00637A63" w:rsidRDefault="003130A9" w:rsidP="004E7D56">
            <w:pPr>
              <w:numPr>
                <w:ilvl w:val="0"/>
                <w:numId w:val="163"/>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Use appropriate tools strategically.</w:t>
            </w:r>
          </w:p>
          <w:p w:rsidR="003130A9" w:rsidRPr="00637A63" w:rsidRDefault="003130A9" w:rsidP="00D758F0">
            <w:pPr>
              <w:autoSpaceDE w:val="0"/>
              <w:autoSpaceDN w:val="0"/>
              <w:adjustRightInd w:val="0"/>
              <w:rPr>
                <w:rFonts w:asciiTheme="minorHAnsi" w:hAnsiTheme="minorHAnsi" w:cstheme="minorHAnsi"/>
                <w:b/>
                <w:bCs/>
              </w:rPr>
            </w:pPr>
          </w:p>
          <w:p w:rsidR="003130A9" w:rsidRPr="00637A63" w:rsidRDefault="003130A9" w:rsidP="004E7D56">
            <w:pPr>
              <w:numPr>
                <w:ilvl w:val="0"/>
                <w:numId w:val="163"/>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Attend to precision.</w:t>
            </w:r>
          </w:p>
          <w:p w:rsidR="003130A9" w:rsidRPr="00637A63" w:rsidRDefault="003130A9" w:rsidP="00D758F0">
            <w:pPr>
              <w:autoSpaceDE w:val="0"/>
              <w:autoSpaceDN w:val="0"/>
              <w:adjustRightInd w:val="0"/>
              <w:rPr>
                <w:rFonts w:asciiTheme="minorHAnsi" w:hAnsiTheme="minorHAnsi" w:cstheme="minorHAnsi"/>
                <w:b/>
                <w:bCs/>
              </w:rPr>
            </w:pPr>
          </w:p>
          <w:p w:rsidR="003130A9" w:rsidRPr="00637A63" w:rsidRDefault="003130A9" w:rsidP="004E7D56">
            <w:pPr>
              <w:numPr>
                <w:ilvl w:val="0"/>
                <w:numId w:val="163"/>
              </w:numPr>
              <w:autoSpaceDE w:val="0"/>
              <w:autoSpaceDN w:val="0"/>
              <w:adjustRightInd w:val="0"/>
              <w:spacing w:after="0" w:line="240" w:lineRule="auto"/>
              <w:rPr>
                <w:rFonts w:asciiTheme="minorHAnsi" w:hAnsiTheme="minorHAnsi" w:cstheme="minorHAnsi"/>
                <w:b/>
                <w:bCs/>
              </w:rPr>
            </w:pPr>
            <w:r w:rsidRPr="00637A63">
              <w:rPr>
                <w:rFonts w:asciiTheme="minorHAnsi" w:hAnsiTheme="minorHAnsi" w:cstheme="minorHAnsi"/>
                <w:b/>
                <w:bCs/>
              </w:rPr>
              <w:t>Look for and make use of structure.</w:t>
            </w:r>
          </w:p>
          <w:p w:rsidR="003130A9" w:rsidRPr="00637A63" w:rsidRDefault="003130A9" w:rsidP="00D758F0">
            <w:pPr>
              <w:autoSpaceDE w:val="0"/>
              <w:autoSpaceDN w:val="0"/>
              <w:adjustRightInd w:val="0"/>
              <w:rPr>
                <w:rFonts w:asciiTheme="minorHAnsi" w:hAnsiTheme="minorHAnsi" w:cstheme="minorHAnsi"/>
                <w:b/>
                <w:bCs/>
              </w:rPr>
            </w:pPr>
          </w:p>
          <w:p w:rsidR="003130A9" w:rsidRPr="00637A63" w:rsidRDefault="003130A9" w:rsidP="004E7D56">
            <w:pPr>
              <w:numPr>
                <w:ilvl w:val="0"/>
                <w:numId w:val="163"/>
              </w:numPr>
              <w:spacing w:after="0" w:line="240" w:lineRule="auto"/>
              <w:rPr>
                <w:rFonts w:asciiTheme="minorHAnsi" w:hAnsiTheme="minorHAnsi" w:cstheme="minorHAnsi"/>
                <w:b/>
                <w:bCs/>
              </w:rPr>
            </w:pPr>
            <w:r w:rsidRPr="00637A63">
              <w:rPr>
                <w:rFonts w:asciiTheme="minorHAnsi" w:hAnsiTheme="minorHAnsi" w:cstheme="minorHAnsi"/>
                <w:b/>
                <w:bCs/>
              </w:rPr>
              <w:t>Look for and express regularity in repeated reasoning.</w:t>
            </w:r>
          </w:p>
          <w:p w:rsidR="003130A9" w:rsidRPr="00637A63" w:rsidRDefault="003130A9" w:rsidP="003130A9">
            <w:pPr>
              <w:spacing w:after="0" w:line="240" w:lineRule="auto"/>
              <w:rPr>
                <w:rFonts w:asciiTheme="minorHAnsi" w:hAnsiTheme="minorHAnsi" w:cstheme="minorHAnsi"/>
                <w:b/>
              </w:rPr>
            </w:pPr>
          </w:p>
          <w:p w:rsidR="00246E49" w:rsidRPr="00637A63" w:rsidRDefault="00246E49" w:rsidP="003130A9">
            <w:pPr>
              <w:spacing w:after="0" w:line="240" w:lineRule="auto"/>
              <w:rPr>
                <w:rFonts w:asciiTheme="minorHAnsi" w:hAnsiTheme="minorHAnsi" w:cstheme="minorHAnsi"/>
                <w:b/>
              </w:rPr>
            </w:pPr>
          </w:p>
          <w:p w:rsidR="00246E49" w:rsidRDefault="00246E49" w:rsidP="003130A9">
            <w:pPr>
              <w:spacing w:after="0" w:line="240" w:lineRule="auto"/>
              <w:rPr>
                <w:rFonts w:asciiTheme="minorHAnsi" w:hAnsiTheme="minorHAnsi" w:cstheme="minorHAnsi"/>
              </w:rPr>
            </w:pPr>
          </w:p>
          <w:p w:rsidR="00246E49" w:rsidRDefault="00246E49" w:rsidP="003130A9">
            <w:pPr>
              <w:spacing w:after="0" w:line="240" w:lineRule="auto"/>
              <w:rPr>
                <w:rFonts w:asciiTheme="minorHAnsi" w:hAnsiTheme="minorHAnsi" w:cstheme="minorHAnsi"/>
              </w:rPr>
            </w:pPr>
          </w:p>
          <w:p w:rsidR="00246E49" w:rsidRDefault="00246E49" w:rsidP="003130A9">
            <w:pPr>
              <w:spacing w:after="0" w:line="240" w:lineRule="auto"/>
              <w:rPr>
                <w:rFonts w:asciiTheme="minorHAnsi" w:hAnsiTheme="minorHAnsi" w:cstheme="minorHAnsi"/>
              </w:rPr>
            </w:pPr>
          </w:p>
          <w:p w:rsidR="00246E49" w:rsidRDefault="00246E49" w:rsidP="003130A9">
            <w:pPr>
              <w:spacing w:after="0" w:line="240" w:lineRule="auto"/>
              <w:rPr>
                <w:rFonts w:asciiTheme="minorHAnsi" w:hAnsiTheme="minorHAnsi" w:cstheme="minorHAnsi"/>
              </w:rPr>
            </w:pPr>
          </w:p>
          <w:p w:rsidR="00246E49" w:rsidRDefault="00246E49" w:rsidP="003130A9">
            <w:pPr>
              <w:spacing w:after="0" w:line="240" w:lineRule="auto"/>
              <w:rPr>
                <w:rFonts w:asciiTheme="minorHAnsi" w:hAnsiTheme="minorHAnsi" w:cstheme="minorHAnsi"/>
              </w:rPr>
            </w:pPr>
          </w:p>
          <w:p w:rsidR="00246E49" w:rsidRDefault="00246E49" w:rsidP="003130A9">
            <w:pPr>
              <w:spacing w:after="0" w:line="240" w:lineRule="auto"/>
              <w:rPr>
                <w:rFonts w:asciiTheme="minorHAnsi" w:hAnsiTheme="minorHAnsi" w:cstheme="minorHAnsi"/>
              </w:rPr>
            </w:pPr>
          </w:p>
          <w:p w:rsidR="00246E49" w:rsidRPr="00AE55A9" w:rsidRDefault="00246E49" w:rsidP="003130A9">
            <w:pPr>
              <w:spacing w:after="0" w:line="240" w:lineRule="auto"/>
              <w:rPr>
                <w:rFonts w:asciiTheme="minorHAnsi" w:hAnsiTheme="minorHAnsi" w:cstheme="minorHAnsi"/>
              </w:rPr>
            </w:pPr>
          </w:p>
          <w:p w:rsidR="003130A9" w:rsidRPr="00EE3380" w:rsidRDefault="003130A9" w:rsidP="004E7D56">
            <w:pPr>
              <w:numPr>
                <w:ilvl w:val="0"/>
                <w:numId w:val="164"/>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Make sense of problems and persevere in solving them.</w:t>
            </w:r>
          </w:p>
          <w:p w:rsidR="003130A9" w:rsidRPr="00EE3380" w:rsidRDefault="003130A9" w:rsidP="00D758F0">
            <w:pPr>
              <w:autoSpaceDE w:val="0"/>
              <w:autoSpaceDN w:val="0"/>
              <w:adjustRightInd w:val="0"/>
              <w:rPr>
                <w:rFonts w:asciiTheme="minorHAnsi" w:hAnsiTheme="minorHAnsi" w:cstheme="minorHAnsi"/>
                <w:b/>
                <w:bCs/>
              </w:rPr>
            </w:pPr>
          </w:p>
          <w:p w:rsidR="003130A9" w:rsidRPr="00EE3380" w:rsidRDefault="003130A9" w:rsidP="004E7D56">
            <w:pPr>
              <w:numPr>
                <w:ilvl w:val="0"/>
                <w:numId w:val="164"/>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Reason abstractly and quantitatively.</w:t>
            </w:r>
          </w:p>
          <w:p w:rsidR="003130A9" w:rsidRPr="00EE3380" w:rsidRDefault="003130A9" w:rsidP="00D758F0">
            <w:pPr>
              <w:autoSpaceDE w:val="0"/>
              <w:autoSpaceDN w:val="0"/>
              <w:adjustRightInd w:val="0"/>
              <w:rPr>
                <w:rFonts w:asciiTheme="minorHAnsi" w:hAnsiTheme="minorHAnsi" w:cstheme="minorHAnsi"/>
                <w:b/>
                <w:bCs/>
              </w:rPr>
            </w:pPr>
          </w:p>
          <w:p w:rsidR="003130A9" w:rsidRPr="00EE3380" w:rsidRDefault="003130A9" w:rsidP="004E7D56">
            <w:pPr>
              <w:numPr>
                <w:ilvl w:val="0"/>
                <w:numId w:val="164"/>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Construct viable arguments and critique the reasoning of others.</w:t>
            </w:r>
          </w:p>
          <w:p w:rsidR="003130A9" w:rsidRPr="00EE3380" w:rsidRDefault="003130A9" w:rsidP="00D758F0">
            <w:pPr>
              <w:autoSpaceDE w:val="0"/>
              <w:autoSpaceDN w:val="0"/>
              <w:adjustRightInd w:val="0"/>
              <w:rPr>
                <w:rFonts w:asciiTheme="minorHAnsi" w:hAnsiTheme="minorHAnsi" w:cstheme="minorHAnsi"/>
                <w:b/>
                <w:bCs/>
              </w:rPr>
            </w:pPr>
          </w:p>
          <w:p w:rsidR="003130A9" w:rsidRPr="00EE3380" w:rsidRDefault="003130A9" w:rsidP="004E7D56">
            <w:pPr>
              <w:numPr>
                <w:ilvl w:val="0"/>
                <w:numId w:val="164"/>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Model with mathematics.</w:t>
            </w:r>
          </w:p>
          <w:p w:rsidR="003130A9" w:rsidRPr="00EE3380" w:rsidRDefault="003130A9" w:rsidP="00D758F0">
            <w:pPr>
              <w:autoSpaceDE w:val="0"/>
              <w:autoSpaceDN w:val="0"/>
              <w:adjustRightInd w:val="0"/>
              <w:rPr>
                <w:rFonts w:asciiTheme="minorHAnsi" w:hAnsiTheme="minorHAnsi" w:cstheme="minorHAnsi"/>
                <w:b/>
                <w:bCs/>
              </w:rPr>
            </w:pPr>
          </w:p>
          <w:p w:rsidR="003130A9" w:rsidRPr="00EE3380" w:rsidRDefault="003130A9" w:rsidP="004E7D56">
            <w:pPr>
              <w:numPr>
                <w:ilvl w:val="0"/>
                <w:numId w:val="164"/>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Use appropriate tools strategically.</w:t>
            </w:r>
          </w:p>
          <w:p w:rsidR="003130A9" w:rsidRPr="00EE3380" w:rsidRDefault="003130A9" w:rsidP="00D758F0">
            <w:pPr>
              <w:autoSpaceDE w:val="0"/>
              <w:autoSpaceDN w:val="0"/>
              <w:adjustRightInd w:val="0"/>
              <w:rPr>
                <w:rFonts w:asciiTheme="minorHAnsi" w:hAnsiTheme="minorHAnsi" w:cstheme="minorHAnsi"/>
                <w:b/>
                <w:bCs/>
              </w:rPr>
            </w:pPr>
          </w:p>
          <w:p w:rsidR="003130A9" w:rsidRPr="00EE3380" w:rsidRDefault="003130A9" w:rsidP="004E7D56">
            <w:pPr>
              <w:numPr>
                <w:ilvl w:val="0"/>
                <w:numId w:val="164"/>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Attend to precision.</w:t>
            </w:r>
          </w:p>
          <w:p w:rsidR="003130A9" w:rsidRPr="00EE3380" w:rsidRDefault="003130A9" w:rsidP="00D758F0">
            <w:pPr>
              <w:autoSpaceDE w:val="0"/>
              <w:autoSpaceDN w:val="0"/>
              <w:adjustRightInd w:val="0"/>
              <w:rPr>
                <w:rFonts w:asciiTheme="minorHAnsi" w:hAnsiTheme="minorHAnsi" w:cstheme="minorHAnsi"/>
                <w:b/>
                <w:bCs/>
              </w:rPr>
            </w:pPr>
          </w:p>
          <w:p w:rsidR="003130A9" w:rsidRPr="00EE3380" w:rsidRDefault="003130A9" w:rsidP="004E7D56">
            <w:pPr>
              <w:numPr>
                <w:ilvl w:val="0"/>
                <w:numId w:val="164"/>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Look for and make use of structure.</w:t>
            </w:r>
          </w:p>
          <w:p w:rsidR="003130A9" w:rsidRPr="00EE3380" w:rsidRDefault="003130A9" w:rsidP="00D758F0">
            <w:pPr>
              <w:autoSpaceDE w:val="0"/>
              <w:autoSpaceDN w:val="0"/>
              <w:adjustRightInd w:val="0"/>
              <w:rPr>
                <w:rFonts w:asciiTheme="minorHAnsi" w:hAnsiTheme="minorHAnsi" w:cstheme="minorHAnsi"/>
                <w:b/>
                <w:bCs/>
              </w:rPr>
            </w:pPr>
          </w:p>
          <w:p w:rsidR="003130A9" w:rsidRPr="00EE3380" w:rsidRDefault="003130A9" w:rsidP="004E7D56">
            <w:pPr>
              <w:numPr>
                <w:ilvl w:val="0"/>
                <w:numId w:val="164"/>
              </w:numPr>
              <w:spacing w:after="0" w:line="240" w:lineRule="auto"/>
              <w:ind w:left="342" w:hanging="342"/>
              <w:rPr>
                <w:rFonts w:asciiTheme="minorHAnsi" w:hAnsiTheme="minorHAnsi" w:cstheme="minorHAnsi"/>
                <w:b/>
                <w:bCs/>
              </w:rPr>
            </w:pPr>
            <w:r w:rsidRPr="00EE3380">
              <w:rPr>
                <w:rFonts w:asciiTheme="minorHAnsi" w:hAnsiTheme="minorHAnsi" w:cstheme="minorHAnsi"/>
                <w:b/>
                <w:bCs/>
              </w:rPr>
              <w:t>Look for and express regularity in repeated reasoning.</w:t>
            </w:r>
          </w:p>
          <w:p w:rsidR="003130A9" w:rsidRDefault="003130A9" w:rsidP="00D758F0">
            <w:pPr>
              <w:rPr>
                <w:rFonts w:asciiTheme="minorHAnsi" w:hAnsiTheme="minorHAnsi" w:cstheme="minorHAnsi"/>
              </w:rPr>
            </w:pPr>
          </w:p>
          <w:p w:rsidR="00FD4119" w:rsidRDefault="00FD4119" w:rsidP="00D758F0">
            <w:pPr>
              <w:rPr>
                <w:rFonts w:asciiTheme="minorHAnsi" w:hAnsiTheme="minorHAnsi" w:cstheme="minorHAnsi"/>
              </w:rPr>
            </w:pPr>
          </w:p>
          <w:p w:rsidR="00FD4119" w:rsidRDefault="00FD4119" w:rsidP="00D758F0">
            <w:pPr>
              <w:rPr>
                <w:rFonts w:asciiTheme="minorHAnsi" w:hAnsiTheme="minorHAnsi" w:cstheme="minorHAnsi"/>
              </w:rPr>
            </w:pPr>
          </w:p>
          <w:p w:rsidR="00FD4119" w:rsidRDefault="00FD4119" w:rsidP="00D758F0">
            <w:pPr>
              <w:rPr>
                <w:rFonts w:asciiTheme="minorHAnsi" w:hAnsiTheme="minorHAnsi" w:cstheme="minorHAnsi"/>
              </w:rPr>
            </w:pPr>
          </w:p>
          <w:p w:rsidR="00FD4119" w:rsidRDefault="00FD4119" w:rsidP="00D758F0">
            <w:pPr>
              <w:rPr>
                <w:rFonts w:asciiTheme="minorHAnsi" w:hAnsiTheme="minorHAnsi" w:cstheme="minorHAnsi"/>
              </w:rPr>
            </w:pPr>
          </w:p>
          <w:p w:rsidR="00FD4119" w:rsidRPr="00EE3380" w:rsidRDefault="00FD4119" w:rsidP="004E7D56">
            <w:pPr>
              <w:numPr>
                <w:ilvl w:val="0"/>
                <w:numId w:val="335"/>
              </w:numPr>
              <w:autoSpaceDE w:val="0"/>
              <w:autoSpaceDN w:val="0"/>
              <w:adjustRightInd w:val="0"/>
              <w:spacing w:after="0" w:line="240" w:lineRule="auto"/>
              <w:ind w:left="342" w:hanging="342"/>
              <w:rPr>
                <w:rFonts w:asciiTheme="minorHAnsi" w:hAnsiTheme="minorHAnsi" w:cstheme="minorHAnsi"/>
                <w:b/>
                <w:bCs/>
              </w:rPr>
            </w:pPr>
            <w:r w:rsidRPr="00EE3380">
              <w:rPr>
                <w:rFonts w:asciiTheme="minorHAnsi" w:hAnsiTheme="minorHAnsi" w:cstheme="minorHAnsi"/>
                <w:b/>
                <w:bCs/>
              </w:rPr>
              <w:t>Make sense of problems and persevere in solving them.</w:t>
            </w:r>
          </w:p>
          <w:p w:rsidR="00FD4119" w:rsidRPr="00EE3380" w:rsidRDefault="00FD4119" w:rsidP="00FD4119">
            <w:pPr>
              <w:autoSpaceDE w:val="0"/>
              <w:autoSpaceDN w:val="0"/>
              <w:adjustRightInd w:val="0"/>
              <w:ind w:left="342" w:hanging="342"/>
              <w:rPr>
                <w:rFonts w:asciiTheme="minorHAnsi" w:hAnsiTheme="minorHAnsi" w:cstheme="minorHAnsi"/>
                <w:b/>
                <w:bCs/>
              </w:rPr>
            </w:pPr>
          </w:p>
          <w:p w:rsidR="00FD4119" w:rsidRPr="00EE3380" w:rsidRDefault="00FD4119" w:rsidP="004E7D56">
            <w:pPr>
              <w:numPr>
                <w:ilvl w:val="0"/>
                <w:numId w:val="335"/>
              </w:numPr>
              <w:autoSpaceDE w:val="0"/>
              <w:autoSpaceDN w:val="0"/>
              <w:adjustRightInd w:val="0"/>
              <w:spacing w:after="0" w:line="240" w:lineRule="auto"/>
              <w:ind w:left="342" w:hanging="342"/>
              <w:rPr>
                <w:rFonts w:asciiTheme="minorHAnsi" w:hAnsiTheme="minorHAnsi" w:cstheme="minorHAnsi"/>
                <w:b/>
                <w:bCs/>
              </w:rPr>
            </w:pPr>
            <w:r w:rsidRPr="00EE3380">
              <w:rPr>
                <w:rFonts w:asciiTheme="minorHAnsi" w:hAnsiTheme="minorHAnsi" w:cstheme="minorHAnsi"/>
                <w:b/>
                <w:bCs/>
              </w:rPr>
              <w:t>Reason abstractly and quantitatively.</w:t>
            </w:r>
          </w:p>
          <w:p w:rsidR="00FD4119" w:rsidRPr="00EE3380" w:rsidRDefault="00FD4119" w:rsidP="00FD4119">
            <w:pPr>
              <w:autoSpaceDE w:val="0"/>
              <w:autoSpaceDN w:val="0"/>
              <w:adjustRightInd w:val="0"/>
              <w:ind w:left="342" w:hanging="342"/>
              <w:rPr>
                <w:rFonts w:asciiTheme="minorHAnsi" w:hAnsiTheme="minorHAnsi" w:cstheme="minorHAnsi"/>
                <w:b/>
                <w:bCs/>
              </w:rPr>
            </w:pPr>
          </w:p>
          <w:p w:rsidR="00FD4119" w:rsidRPr="00EE3380" w:rsidRDefault="00FD4119" w:rsidP="004E7D56">
            <w:pPr>
              <w:numPr>
                <w:ilvl w:val="0"/>
                <w:numId w:val="335"/>
              </w:numPr>
              <w:autoSpaceDE w:val="0"/>
              <w:autoSpaceDN w:val="0"/>
              <w:adjustRightInd w:val="0"/>
              <w:spacing w:after="0" w:line="240" w:lineRule="auto"/>
              <w:ind w:left="342" w:hanging="342"/>
              <w:rPr>
                <w:rFonts w:asciiTheme="minorHAnsi" w:hAnsiTheme="minorHAnsi" w:cstheme="minorHAnsi"/>
                <w:b/>
                <w:bCs/>
              </w:rPr>
            </w:pPr>
            <w:r w:rsidRPr="00EE3380">
              <w:rPr>
                <w:rFonts w:asciiTheme="minorHAnsi" w:hAnsiTheme="minorHAnsi" w:cstheme="minorHAnsi"/>
                <w:b/>
                <w:bCs/>
              </w:rPr>
              <w:t>Construct viable arguments and critique the reasoning of others.</w:t>
            </w:r>
          </w:p>
          <w:p w:rsidR="00FD4119" w:rsidRPr="00EE3380" w:rsidRDefault="00FD4119" w:rsidP="00FD4119">
            <w:pPr>
              <w:autoSpaceDE w:val="0"/>
              <w:autoSpaceDN w:val="0"/>
              <w:adjustRightInd w:val="0"/>
              <w:ind w:left="342" w:hanging="342"/>
              <w:rPr>
                <w:rFonts w:asciiTheme="minorHAnsi" w:hAnsiTheme="minorHAnsi" w:cstheme="minorHAnsi"/>
                <w:b/>
                <w:bCs/>
              </w:rPr>
            </w:pPr>
          </w:p>
          <w:p w:rsidR="00FD4119" w:rsidRPr="00EE3380" w:rsidRDefault="00FD4119" w:rsidP="004E7D56">
            <w:pPr>
              <w:numPr>
                <w:ilvl w:val="0"/>
                <w:numId w:val="335"/>
              </w:numPr>
              <w:autoSpaceDE w:val="0"/>
              <w:autoSpaceDN w:val="0"/>
              <w:adjustRightInd w:val="0"/>
              <w:spacing w:after="0" w:line="240" w:lineRule="auto"/>
              <w:ind w:left="342" w:hanging="342"/>
              <w:rPr>
                <w:rFonts w:asciiTheme="minorHAnsi" w:hAnsiTheme="minorHAnsi" w:cstheme="minorHAnsi"/>
                <w:b/>
                <w:bCs/>
              </w:rPr>
            </w:pPr>
            <w:r w:rsidRPr="00EE3380">
              <w:rPr>
                <w:rFonts w:asciiTheme="minorHAnsi" w:hAnsiTheme="minorHAnsi" w:cstheme="minorHAnsi"/>
                <w:b/>
                <w:bCs/>
              </w:rPr>
              <w:t>Model with mathematics.</w:t>
            </w:r>
          </w:p>
          <w:p w:rsidR="00FD4119" w:rsidRPr="00EE3380" w:rsidRDefault="00FD4119" w:rsidP="00FD4119">
            <w:pPr>
              <w:autoSpaceDE w:val="0"/>
              <w:autoSpaceDN w:val="0"/>
              <w:adjustRightInd w:val="0"/>
              <w:ind w:left="342" w:hanging="342"/>
              <w:rPr>
                <w:rFonts w:asciiTheme="minorHAnsi" w:hAnsiTheme="minorHAnsi" w:cstheme="minorHAnsi"/>
                <w:b/>
                <w:bCs/>
              </w:rPr>
            </w:pPr>
          </w:p>
          <w:p w:rsidR="00FD4119" w:rsidRPr="00EE3380" w:rsidRDefault="00FD4119" w:rsidP="004E7D56">
            <w:pPr>
              <w:numPr>
                <w:ilvl w:val="0"/>
                <w:numId w:val="335"/>
              </w:numPr>
              <w:autoSpaceDE w:val="0"/>
              <w:autoSpaceDN w:val="0"/>
              <w:adjustRightInd w:val="0"/>
              <w:spacing w:after="0" w:line="240" w:lineRule="auto"/>
              <w:ind w:left="342" w:hanging="342"/>
              <w:rPr>
                <w:rFonts w:asciiTheme="minorHAnsi" w:hAnsiTheme="minorHAnsi" w:cstheme="minorHAnsi"/>
                <w:b/>
                <w:bCs/>
              </w:rPr>
            </w:pPr>
            <w:r w:rsidRPr="00EE3380">
              <w:rPr>
                <w:rFonts w:asciiTheme="minorHAnsi" w:hAnsiTheme="minorHAnsi" w:cstheme="minorHAnsi"/>
                <w:b/>
                <w:bCs/>
              </w:rPr>
              <w:t>Use appropriate tools strategically.</w:t>
            </w:r>
          </w:p>
          <w:p w:rsidR="00FD4119" w:rsidRPr="00EE3380" w:rsidRDefault="00FD4119" w:rsidP="00FD4119">
            <w:pPr>
              <w:autoSpaceDE w:val="0"/>
              <w:autoSpaceDN w:val="0"/>
              <w:adjustRightInd w:val="0"/>
              <w:ind w:left="342" w:hanging="342"/>
              <w:rPr>
                <w:rFonts w:asciiTheme="minorHAnsi" w:hAnsiTheme="minorHAnsi" w:cstheme="minorHAnsi"/>
                <w:b/>
                <w:bCs/>
              </w:rPr>
            </w:pPr>
          </w:p>
          <w:p w:rsidR="00FD4119" w:rsidRPr="00EE3380" w:rsidRDefault="00FD4119" w:rsidP="004E7D56">
            <w:pPr>
              <w:numPr>
                <w:ilvl w:val="0"/>
                <w:numId w:val="335"/>
              </w:numPr>
              <w:autoSpaceDE w:val="0"/>
              <w:autoSpaceDN w:val="0"/>
              <w:adjustRightInd w:val="0"/>
              <w:spacing w:after="0" w:line="240" w:lineRule="auto"/>
              <w:ind w:left="342" w:hanging="342"/>
              <w:rPr>
                <w:rFonts w:asciiTheme="minorHAnsi" w:hAnsiTheme="minorHAnsi" w:cstheme="minorHAnsi"/>
                <w:b/>
                <w:bCs/>
              </w:rPr>
            </w:pPr>
            <w:r w:rsidRPr="00EE3380">
              <w:rPr>
                <w:rFonts w:asciiTheme="minorHAnsi" w:hAnsiTheme="minorHAnsi" w:cstheme="minorHAnsi"/>
                <w:b/>
                <w:bCs/>
              </w:rPr>
              <w:t>Attend to precision.</w:t>
            </w:r>
          </w:p>
          <w:p w:rsidR="00FD4119" w:rsidRPr="00EE3380" w:rsidRDefault="00FD4119" w:rsidP="00FD4119">
            <w:pPr>
              <w:autoSpaceDE w:val="0"/>
              <w:autoSpaceDN w:val="0"/>
              <w:adjustRightInd w:val="0"/>
              <w:ind w:left="342" w:hanging="342"/>
              <w:rPr>
                <w:rFonts w:asciiTheme="minorHAnsi" w:hAnsiTheme="minorHAnsi" w:cstheme="minorHAnsi"/>
                <w:b/>
                <w:bCs/>
              </w:rPr>
            </w:pPr>
          </w:p>
          <w:p w:rsidR="00FD4119" w:rsidRPr="00EE3380" w:rsidRDefault="00FD4119" w:rsidP="004E7D56">
            <w:pPr>
              <w:numPr>
                <w:ilvl w:val="0"/>
                <w:numId w:val="335"/>
              </w:numPr>
              <w:autoSpaceDE w:val="0"/>
              <w:autoSpaceDN w:val="0"/>
              <w:adjustRightInd w:val="0"/>
              <w:spacing w:after="0" w:line="240" w:lineRule="auto"/>
              <w:ind w:left="342" w:hanging="342"/>
              <w:rPr>
                <w:rFonts w:asciiTheme="minorHAnsi" w:hAnsiTheme="minorHAnsi" w:cstheme="minorHAnsi"/>
                <w:b/>
                <w:bCs/>
              </w:rPr>
            </w:pPr>
            <w:r w:rsidRPr="00EE3380">
              <w:rPr>
                <w:rFonts w:asciiTheme="minorHAnsi" w:hAnsiTheme="minorHAnsi" w:cstheme="minorHAnsi"/>
                <w:b/>
                <w:bCs/>
              </w:rPr>
              <w:t>Look for and make use of structure.</w:t>
            </w:r>
          </w:p>
          <w:p w:rsidR="00FD4119" w:rsidRPr="00EE3380" w:rsidRDefault="00FD4119" w:rsidP="00FD4119">
            <w:pPr>
              <w:autoSpaceDE w:val="0"/>
              <w:autoSpaceDN w:val="0"/>
              <w:adjustRightInd w:val="0"/>
              <w:ind w:left="342" w:hanging="342"/>
              <w:rPr>
                <w:rFonts w:asciiTheme="minorHAnsi" w:hAnsiTheme="minorHAnsi" w:cstheme="minorHAnsi"/>
                <w:b/>
                <w:bCs/>
              </w:rPr>
            </w:pPr>
          </w:p>
          <w:p w:rsidR="00FD4119" w:rsidRPr="00AE55A9" w:rsidRDefault="00FD4119" w:rsidP="004E7D56">
            <w:pPr>
              <w:numPr>
                <w:ilvl w:val="0"/>
                <w:numId w:val="335"/>
              </w:numPr>
              <w:spacing w:after="0" w:line="240" w:lineRule="auto"/>
              <w:ind w:left="342" w:hanging="342"/>
              <w:rPr>
                <w:rFonts w:asciiTheme="minorHAnsi" w:hAnsiTheme="minorHAnsi" w:cstheme="minorHAnsi"/>
              </w:rPr>
            </w:pPr>
            <w:r w:rsidRPr="00EE3380">
              <w:rPr>
                <w:rFonts w:asciiTheme="minorHAnsi" w:hAnsiTheme="minorHAnsi" w:cstheme="minorHAnsi"/>
                <w:b/>
                <w:bCs/>
              </w:rPr>
              <w:t>Look for and express regularity in repeated reasoning.</w:t>
            </w:r>
          </w:p>
        </w:tc>
      </w:tr>
    </w:tbl>
    <w:p w:rsidR="003130A9" w:rsidRDefault="003130A9">
      <w:pPr>
        <w:rPr>
          <w:rFonts w:asciiTheme="minorHAnsi" w:eastAsiaTheme="majorEastAsia" w:hAnsiTheme="minorHAnsi" w:cstheme="minorHAnsi"/>
          <w:b/>
          <w:bCs/>
          <w:color w:val="365F91" w:themeColor="accent1" w:themeShade="BF"/>
          <w:sz w:val="28"/>
          <w:szCs w:val="28"/>
        </w:rPr>
      </w:pPr>
    </w:p>
    <w:p w:rsidR="00426C35" w:rsidRDefault="00426C35">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6030"/>
        <w:gridCol w:w="2700"/>
      </w:tblGrid>
      <w:tr w:rsidR="0014474B" w:rsidRPr="00AE55A9" w:rsidTr="00A05451">
        <w:trPr>
          <w:trHeight w:val="218"/>
          <w:tblHeader/>
        </w:trPr>
        <w:tc>
          <w:tcPr>
            <w:tcW w:w="8100" w:type="dxa"/>
            <w:gridSpan w:val="2"/>
            <w:tcBorders>
              <w:right w:val="single" w:sz="4" w:space="0" w:color="auto"/>
            </w:tcBorders>
          </w:tcPr>
          <w:p w:rsidR="0014474B" w:rsidRPr="00AE55A9" w:rsidRDefault="0014474B" w:rsidP="00D758F0">
            <w:pPr>
              <w:rPr>
                <w:rFonts w:asciiTheme="minorHAnsi" w:hAnsiTheme="minorHAnsi" w:cstheme="minorHAnsi"/>
                <w:b/>
              </w:rPr>
            </w:pPr>
            <w:r w:rsidRPr="00AE55A9">
              <w:rPr>
                <w:rFonts w:asciiTheme="minorHAnsi" w:hAnsiTheme="minorHAnsi" w:cstheme="minorHAnsi"/>
              </w:rPr>
              <w:br w:type="page"/>
            </w:r>
            <w:r w:rsidRPr="00AE55A9">
              <w:rPr>
                <w:rFonts w:asciiTheme="minorHAnsi" w:hAnsiTheme="minorHAnsi" w:cstheme="minorHAnsi"/>
                <w:b/>
              </w:rPr>
              <w:t>DOMAIN: Expressions and Equations</w:t>
            </w:r>
          </w:p>
        </w:tc>
        <w:tc>
          <w:tcPr>
            <w:tcW w:w="2700" w:type="dxa"/>
            <w:tcBorders>
              <w:top w:val="single" w:sz="4" w:space="0" w:color="auto"/>
              <w:left w:val="single" w:sz="4" w:space="0" w:color="auto"/>
              <w:bottom w:val="single" w:sz="4" w:space="0" w:color="auto"/>
              <w:right w:val="single" w:sz="4" w:space="0" w:color="auto"/>
            </w:tcBorders>
          </w:tcPr>
          <w:p w:rsidR="0014474B" w:rsidRPr="00AE55A9" w:rsidRDefault="0014474B" w:rsidP="00D758F0">
            <w:pPr>
              <w:rPr>
                <w:rFonts w:asciiTheme="minorHAnsi" w:hAnsiTheme="minorHAnsi" w:cstheme="minorHAnsi"/>
              </w:rPr>
            </w:pPr>
          </w:p>
        </w:tc>
      </w:tr>
      <w:tr w:rsidR="0014474B" w:rsidRPr="00AE55A9" w:rsidTr="00A05451">
        <w:trPr>
          <w:trHeight w:val="218"/>
          <w:tblHeader/>
        </w:trPr>
        <w:tc>
          <w:tcPr>
            <w:tcW w:w="2070" w:type="dxa"/>
            <w:tcBorders>
              <w:right w:val="single" w:sz="4" w:space="0" w:color="auto"/>
            </w:tcBorders>
            <w:vAlign w:val="center"/>
          </w:tcPr>
          <w:p w:rsidR="0014474B" w:rsidRPr="00AE55A9" w:rsidRDefault="0014474B" w:rsidP="00D758F0">
            <w:pPr>
              <w:rPr>
                <w:rFonts w:asciiTheme="minorHAnsi" w:hAnsiTheme="minorHAnsi" w:cstheme="minorHAnsi"/>
                <w:b/>
              </w:rPr>
            </w:pPr>
            <w:r w:rsidRPr="00AE55A9">
              <w:rPr>
                <w:rFonts w:asciiTheme="minorHAnsi" w:hAnsiTheme="minorHAnsi" w:cstheme="minorHAnsi"/>
                <w:b/>
              </w:rPr>
              <w:t xml:space="preserve">      Cluster</w:t>
            </w:r>
          </w:p>
        </w:tc>
        <w:tc>
          <w:tcPr>
            <w:tcW w:w="6030" w:type="dxa"/>
            <w:tcBorders>
              <w:right w:val="single" w:sz="4" w:space="0" w:color="auto"/>
            </w:tcBorders>
            <w:vAlign w:val="center"/>
          </w:tcPr>
          <w:p w:rsidR="0014474B" w:rsidRPr="00AE55A9" w:rsidRDefault="0014474B" w:rsidP="00D758F0">
            <w:pPr>
              <w:rPr>
                <w:rFonts w:asciiTheme="minorHAnsi" w:hAnsiTheme="minorHAnsi" w:cstheme="minorHAnsi"/>
                <w:b/>
              </w:rPr>
            </w:pPr>
            <w:r w:rsidRPr="00AE55A9">
              <w:rPr>
                <w:rFonts w:asciiTheme="minorHAnsi" w:hAnsiTheme="minorHAnsi" w:cstheme="minorHAnsi"/>
                <w:b/>
              </w:rPr>
              <w:t xml:space="preserve">                                       Standard</w:t>
            </w:r>
          </w:p>
        </w:tc>
        <w:tc>
          <w:tcPr>
            <w:tcW w:w="2700" w:type="dxa"/>
            <w:tcBorders>
              <w:top w:val="single" w:sz="4" w:space="0" w:color="auto"/>
              <w:left w:val="single" w:sz="4" w:space="0" w:color="auto"/>
              <w:bottom w:val="single" w:sz="4" w:space="0" w:color="auto"/>
              <w:right w:val="single" w:sz="4" w:space="0" w:color="auto"/>
            </w:tcBorders>
            <w:vAlign w:val="center"/>
          </w:tcPr>
          <w:p w:rsidR="0014474B" w:rsidRPr="00AE55A9" w:rsidRDefault="0014474B" w:rsidP="00246E49">
            <w:pPr>
              <w:jc w:val="center"/>
              <w:rPr>
                <w:rFonts w:asciiTheme="minorHAnsi" w:hAnsiTheme="minorHAnsi" w:cstheme="minorHAnsi"/>
                <w:b/>
              </w:rPr>
            </w:pPr>
            <w:r w:rsidRPr="00AE55A9">
              <w:rPr>
                <w:rFonts w:asciiTheme="minorHAnsi" w:hAnsiTheme="minorHAnsi" w:cstheme="minorHAnsi"/>
                <w:b/>
              </w:rPr>
              <w:t>Mathematical</w:t>
            </w:r>
            <w:r w:rsidR="00246E49">
              <w:rPr>
                <w:rFonts w:asciiTheme="minorHAnsi" w:hAnsiTheme="minorHAnsi" w:cstheme="minorHAnsi"/>
                <w:b/>
              </w:rPr>
              <w:t xml:space="preserve"> </w:t>
            </w:r>
            <w:r w:rsidRPr="00AE55A9">
              <w:rPr>
                <w:rFonts w:asciiTheme="minorHAnsi" w:hAnsiTheme="minorHAnsi" w:cstheme="minorHAnsi"/>
                <w:b/>
              </w:rPr>
              <w:t>Practices</w:t>
            </w:r>
          </w:p>
        </w:tc>
      </w:tr>
      <w:tr w:rsidR="0014474B" w:rsidRPr="00AE55A9" w:rsidTr="00A05451">
        <w:trPr>
          <w:trHeight w:val="218"/>
        </w:trPr>
        <w:tc>
          <w:tcPr>
            <w:tcW w:w="2070" w:type="dxa"/>
            <w:tcBorders>
              <w:right w:val="single" w:sz="4" w:space="0" w:color="auto"/>
            </w:tcBorders>
          </w:tcPr>
          <w:p w:rsidR="0014474B" w:rsidRPr="00AE55A9" w:rsidRDefault="0014474B" w:rsidP="00D758F0">
            <w:pPr>
              <w:rPr>
                <w:rFonts w:asciiTheme="minorHAnsi" w:hAnsiTheme="minorHAnsi" w:cstheme="minorHAnsi"/>
                <w:b/>
              </w:rPr>
            </w:pPr>
            <w:r w:rsidRPr="00AE55A9">
              <w:rPr>
                <w:rFonts w:asciiTheme="minorHAnsi" w:hAnsiTheme="minorHAnsi" w:cstheme="minorHAnsi"/>
                <w:b/>
              </w:rPr>
              <w:t>Apply and extend previous understandings of arithmetic to algebraic expressions.</w:t>
            </w: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Default="0014474B" w:rsidP="00D758F0">
            <w:pPr>
              <w:rPr>
                <w:rFonts w:asciiTheme="minorHAnsi" w:hAnsiTheme="minorHAnsi" w:cstheme="minorHAnsi"/>
                <w:b/>
              </w:rPr>
            </w:pPr>
          </w:p>
          <w:p w:rsidR="00FD4119" w:rsidRDefault="00FD4119" w:rsidP="00D758F0">
            <w:pPr>
              <w:rPr>
                <w:rFonts w:asciiTheme="minorHAnsi" w:hAnsiTheme="minorHAnsi" w:cstheme="minorHAnsi"/>
                <w:b/>
              </w:rPr>
            </w:pPr>
          </w:p>
          <w:p w:rsidR="00FD4119" w:rsidRPr="00AE55A9" w:rsidRDefault="00FD4119"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r w:rsidRPr="00AE55A9">
              <w:rPr>
                <w:rFonts w:asciiTheme="minorHAnsi" w:hAnsiTheme="minorHAnsi" w:cstheme="minorHAnsi"/>
                <w:b/>
              </w:rPr>
              <w:t>Apply and extend previous understandings of arithmetic to algebraic expressions.</w:t>
            </w:r>
          </w:p>
          <w:p w:rsidR="0014474B" w:rsidRPr="00AE55A9" w:rsidRDefault="0014474B" w:rsidP="00D758F0">
            <w:pPr>
              <w:rPr>
                <w:rFonts w:asciiTheme="minorHAnsi" w:hAnsiTheme="minorHAnsi" w:cstheme="minorHAnsi"/>
                <w:b/>
              </w:rPr>
            </w:pPr>
            <w:r w:rsidRPr="00AE55A9">
              <w:rPr>
                <w:rFonts w:asciiTheme="minorHAnsi" w:hAnsiTheme="minorHAnsi" w:cstheme="minorHAnsi"/>
                <w:b/>
              </w:rPr>
              <w:t>(continued)</w:t>
            </w:r>
          </w:p>
        </w:tc>
        <w:tc>
          <w:tcPr>
            <w:tcW w:w="6030" w:type="dxa"/>
            <w:tcBorders>
              <w:right w:val="single" w:sz="4" w:space="0" w:color="auto"/>
            </w:tcBorders>
          </w:tcPr>
          <w:p w:rsidR="0014474B" w:rsidRDefault="0014474B" w:rsidP="00426C35">
            <w:pPr>
              <w:spacing w:after="0" w:line="240" w:lineRule="auto"/>
              <w:rPr>
                <w:rFonts w:asciiTheme="minorHAnsi" w:hAnsiTheme="minorHAnsi" w:cstheme="minorHAnsi"/>
                <w:b/>
              </w:rPr>
            </w:pPr>
            <w:r w:rsidRPr="00AE55A9">
              <w:rPr>
                <w:rFonts w:asciiTheme="minorHAnsi" w:hAnsiTheme="minorHAnsi" w:cstheme="minorHAnsi"/>
                <w:b/>
              </w:rPr>
              <w:t>6.EE.1</w:t>
            </w:r>
          </w:p>
          <w:p w:rsidR="0014474B" w:rsidRPr="00AE55A9" w:rsidRDefault="0014474B" w:rsidP="00426C35">
            <w:pPr>
              <w:spacing w:after="0" w:line="240" w:lineRule="auto"/>
              <w:rPr>
                <w:rFonts w:asciiTheme="minorHAnsi" w:hAnsiTheme="minorHAnsi" w:cstheme="minorHAnsi"/>
              </w:rPr>
            </w:pPr>
            <w:r w:rsidRPr="00AE55A9">
              <w:rPr>
                <w:rFonts w:asciiTheme="minorHAnsi" w:hAnsiTheme="minorHAnsi" w:cstheme="minorHAnsi"/>
              </w:rPr>
              <w:t xml:space="preserve">Write and evaluate </w:t>
            </w:r>
            <w:r w:rsidR="005A7362" w:rsidRPr="00093070">
              <w:rPr>
                <w:rFonts w:asciiTheme="minorHAnsi" w:hAnsiTheme="minorHAnsi" w:cstheme="minorHAnsi"/>
                <w:color w:val="000000" w:themeColor="text1"/>
                <w:u w:val="single"/>
              </w:rPr>
              <w:t xml:space="preserve">Nemeth Braille </w:t>
            </w:r>
            <w:r w:rsidR="005A7362">
              <w:rPr>
                <w:rFonts w:asciiTheme="minorHAnsi" w:hAnsiTheme="minorHAnsi" w:cstheme="minorHAnsi"/>
                <w:color w:val="000000" w:themeColor="text1"/>
                <w:u w:val="single"/>
              </w:rPr>
              <w:t>Co</w:t>
            </w:r>
            <w:r w:rsidR="005A7362" w:rsidRPr="00093070">
              <w:rPr>
                <w:rFonts w:asciiTheme="minorHAnsi" w:hAnsiTheme="minorHAnsi" w:cstheme="minorHAnsi"/>
                <w:color w:val="000000" w:themeColor="text1"/>
                <w:u w:val="single"/>
              </w:rPr>
              <w:t>de</w:t>
            </w:r>
            <w:r w:rsidR="005A7362" w:rsidRPr="008C27A1">
              <w:rPr>
                <w:rFonts w:asciiTheme="minorHAnsi" w:hAnsiTheme="minorHAnsi" w:cstheme="minorHAnsi"/>
                <w:color w:val="000000" w:themeColor="text1"/>
              </w:rPr>
              <w:t xml:space="preserve"> </w:t>
            </w:r>
            <w:r w:rsidRPr="00AE55A9">
              <w:rPr>
                <w:rFonts w:asciiTheme="minorHAnsi" w:hAnsiTheme="minorHAnsi" w:cstheme="minorHAnsi"/>
              </w:rPr>
              <w:t>expressions involving whole-number exponents.</w:t>
            </w:r>
          </w:p>
          <w:p w:rsidR="0014474B" w:rsidRPr="008E06DA" w:rsidRDefault="0014474B" w:rsidP="00426C35">
            <w:pPr>
              <w:spacing w:after="0" w:line="240" w:lineRule="auto"/>
              <w:rPr>
                <w:rFonts w:asciiTheme="minorHAnsi" w:hAnsiTheme="minorHAnsi" w:cstheme="minorHAnsi"/>
                <w:b/>
                <w:color w:val="800080"/>
              </w:rPr>
            </w:pPr>
            <w:r w:rsidRPr="008E06DA">
              <w:rPr>
                <w:rFonts w:asciiTheme="minorHAnsi" w:hAnsiTheme="minorHAnsi" w:cstheme="minorHAnsi"/>
                <w:b/>
                <w:color w:val="FF0000"/>
              </w:rPr>
              <w:t>Essential Skills and Knowledge</w:t>
            </w:r>
          </w:p>
          <w:p w:rsidR="0014474B" w:rsidRPr="008E06DA" w:rsidRDefault="0014474B" w:rsidP="008E06DA">
            <w:pPr>
              <w:numPr>
                <w:ilvl w:val="0"/>
                <w:numId w:val="166"/>
              </w:numPr>
              <w:spacing w:after="0" w:line="240" w:lineRule="auto"/>
              <w:ind w:left="972" w:hanging="342"/>
              <w:rPr>
                <w:rFonts w:asciiTheme="minorHAnsi" w:hAnsiTheme="minorHAnsi" w:cstheme="minorHAnsi"/>
                <w:b/>
                <w:color w:val="FF0000"/>
              </w:rPr>
            </w:pPr>
            <w:r w:rsidRPr="008E06DA">
              <w:rPr>
                <w:rFonts w:asciiTheme="minorHAnsi" w:hAnsiTheme="minorHAnsi" w:cstheme="minorHAnsi"/>
                <w:b/>
                <w:color w:val="FF0000"/>
              </w:rPr>
              <w:t>Ability to develop understanding of a whole-number exponent as shorthand for repeated multiplication of a number times itself</w:t>
            </w:r>
          </w:p>
          <w:p w:rsidR="0014474B" w:rsidRPr="008E06DA" w:rsidRDefault="0014474B" w:rsidP="008E06DA">
            <w:pPr>
              <w:numPr>
                <w:ilvl w:val="0"/>
                <w:numId w:val="166"/>
              </w:numPr>
              <w:spacing w:after="0" w:line="240" w:lineRule="auto"/>
              <w:ind w:left="972" w:hanging="342"/>
              <w:rPr>
                <w:rFonts w:asciiTheme="minorHAnsi" w:hAnsiTheme="minorHAnsi" w:cstheme="minorHAnsi"/>
                <w:b/>
                <w:color w:val="FF0000"/>
              </w:rPr>
            </w:pPr>
            <w:r w:rsidRPr="008E06DA">
              <w:rPr>
                <w:rFonts w:asciiTheme="minorHAnsi" w:hAnsiTheme="minorHAnsi" w:cstheme="minorHAnsi"/>
                <w:b/>
                <w:color w:val="FF0000"/>
              </w:rPr>
              <w:t>Ability to introduce squares and cubes first because they can be represented geometrically</w:t>
            </w:r>
          </w:p>
          <w:p w:rsidR="0014474B" w:rsidRPr="008E06DA" w:rsidRDefault="0014474B" w:rsidP="008E06DA">
            <w:pPr>
              <w:numPr>
                <w:ilvl w:val="0"/>
                <w:numId w:val="166"/>
              </w:numPr>
              <w:spacing w:after="0" w:line="240" w:lineRule="auto"/>
              <w:ind w:left="972" w:hanging="342"/>
              <w:rPr>
                <w:rFonts w:asciiTheme="minorHAnsi" w:hAnsiTheme="minorHAnsi" w:cstheme="minorHAnsi"/>
                <w:b/>
                <w:color w:val="FF0000"/>
              </w:rPr>
            </w:pPr>
            <w:r w:rsidRPr="008E06DA">
              <w:rPr>
                <w:rFonts w:asciiTheme="minorHAnsi" w:hAnsiTheme="minorHAnsi" w:cstheme="minorHAnsi"/>
                <w:b/>
                <w:color w:val="FF0000"/>
              </w:rPr>
              <w:t>Ability to extend understanding of order of operations to include exponents</w:t>
            </w:r>
          </w:p>
          <w:p w:rsidR="002107BD" w:rsidRDefault="002107BD" w:rsidP="00426C35">
            <w:pPr>
              <w:spacing w:after="0" w:line="240" w:lineRule="auto"/>
              <w:rPr>
                <w:rFonts w:asciiTheme="minorHAnsi" w:hAnsiTheme="minorHAnsi" w:cstheme="minorHAnsi"/>
                <w:b/>
              </w:rPr>
            </w:pPr>
          </w:p>
          <w:p w:rsidR="0014474B" w:rsidRDefault="0014474B" w:rsidP="00426C35">
            <w:pPr>
              <w:spacing w:after="0" w:line="240" w:lineRule="auto"/>
              <w:rPr>
                <w:rFonts w:asciiTheme="minorHAnsi" w:hAnsiTheme="minorHAnsi" w:cstheme="minorHAnsi"/>
                <w:b/>
              </w:rPr>
            </w:pPr>
            <w:r w:rsidRPr="00AE55A9">
              <w:rPr>
                <w:rFonts w:asciiTheme="minorHAnsi" w:hAnsiTheme="minorHAnsi" w:cstheme="minorHAnsi"/>
                <w:b/>
              </w:rPr>
              <w:t>6.EE.2</w:t>
            </w:r>
          </w:p>
          <w:p w:rsidR="0014474B" w:rsidRPr="00AE55A9" w:rsidRDefault="0014474B" w:rsidP="00426C35">
            <w:pPr>
              <w:spacing w:after="0" w:line="240" w:lineRule="auto"/>
              <w:rPr>
                <w:rFonts w:asciiTheme="minorHAnsi" w:hAnsiTheme="minorHAnsi" w:cstheme="minorHAnsi"/>
              </w:rPr>
            </w:pPr>
            <w:r w:rsidRPr="00AE55A9">
              <w:rPr>
                <w:rFonts w:asciiTheme="minorHAnsi" w:hAnsiTheme="minorHAnsi" w:cstheme="minorHAnsi"/>
              </w:rPr>
              <w:t>Write, read, and evaluate expressions</w:t>
            </w:r>
            <w:r w:rsidRPr="005A7362">
              <w:rPr>
                <w:rFonts w:asciiTheme="minorHAnsi" w:hAnsiTheme="minorHAnsi" w:cstheme="minorHAnsi"/>
              </w:rPr>
              <w:t xml:space="preserve"> </w:t>
            </w:r>
            <w:r w:rsidR="005A7362" w:rsidRPr="005A7362">
              <w:rPr>
                <w:rFonts w:asciiTheme="minorHAnsi" w:hAnsiTheme="minorHAnsi" w:cstheme="minorHAnsi"/>
                <w:u w:val="single"/>
              </w:rPr>
              <w:t xml:space="preserve">using </w:t>
            </w:r>
            <w:r w:rsidR="005A7362" w:rsidRPr="00093070">
              <w:rPr>
                <w:rFonts w:asciiTheme="minorHAnsi" w:hAnsiTheme="minorHAnsi" w:cstheme="minorHAnsi"/>
                <w:color w:val="000000" w:themeColor="text1"/>
                <w:u w:val="single"/>
              </w:rPr>
              <w:t xml:space="preserve">Nemeth Braille </w:t>
            </w:r>
            <w:r w:rsidR="005A7362">
              <w:rPr>
                <w:rFonts w:asciiTheme="minorHAnsi" w:hAnsiTheme="minorHAnsi" w:cstheme="minorHAnsi"/>
                <w:color w:val="000000" w:themeColor="text1"/>
                <w:u w:val="single"/>
              </w:rPr>
              <w:t>Co</w:t>
            </w:r>
            <w:r w:rsidR="005A7362" w:rsidRPr="00093070">
              <w:rPr>
                <w:rFonts w:asciiTheme="minorHAnsi" w:hAnsiTheme="minorHAnsi" w:cstheme="minorHAnsi"/>
                <w:color w:val="000000" w:themeColor="text1"/>
                <w:u w:val="single"/>
              </w:rPr>
              <w:t>de</w:t>
            </w:r>
            <w:r w:rsidR="005A7362" w:rsidRPr="008C27A1">
              <w:rPr>
                <w:rFonts w:asciiTheme="minorHAnsi" w:hAnsiTheme="minorHAnsi" w:cstheme="minorHAnsi"/>
                <w:color w:val="000000" w:themeColor="text1"/>
              </w:rPr>
              <w:t xml:space="preserve"> </w:t>
            </w:r>
            <w:r w:rsidRPr="00AE55A9">
              <w:rPr>
                <w:rFonts w:asciiTheme="minorHAnsi" w:hAnsiTheme="minorHAnsi" w:cstheme="minorHAnsi"/>
              </w:rPr>
              <w:t>in which letters stand for numbers.</w:t>
            </w:r>
          </w:p>
          <w:p w:rsidR="0014474B" w:rsidRPr="00AE55A9" w:rsidRDefault="0014474B" w:rsidP="004E7D56">
            <w:pPr>
              <w:numPr>
                <w:ilvl w:val="0"/>
                <w:numId w:val="165"/>
              </w:numPr>
              <w:spacing w:after="0" w:line="240" w:lineRule="auto"/>
              <w:rPr>
                <w:rFonts w:asciiTheme="minorHAnsi" w:hAnsiTheme="minorHAnsi" w:cstheme="minorHAnsi"/>
              </w:rPr>
            </w:pPr>
            <w:r w:rsidRPr="00AE55A9">
              <w:rPr>
                <w:rFonts w:asciiTheme="minorHAnsi" w:hAnsiTheme="minorHAnsi" w:cstheme="minorHAnsi"/>
              </w:rPr>
              <w:t>Write expressions</w:t>
            </w:r>
            <w:r w:rsidR="00C67A10">
              <w:rPr>
                <w:rFonts w:asciiTheme="minorHAnsi" w:hAnsiTheme="minorHAnsi" w:cstheme="minorHAnsi"/>
              </w:rPr>
              <w:t xml:space="preserve"> </w:t>
            </w:r>
            <w:r w:rsidR="00C67A10" w:rsidRPr="005A7362">
              <w:rPr>
                <w:rFonts w:asciiTheme="minorHAnsi" w:hAnsiTheme="minorHAnsi" w:cstheme="minorHAnsi"/>
                <w:u w:val="single"/>
              </w:rPr>
              <w:t xml:space="preserve">using </w:t>
            </w:r>
            <w:r w:rsidR="00C67A10" w:rsidRPr="00093070">
              <w:rPr>
                <w:rFonts w:asciiTheme="minorHAnsi" w:hAnsiTheme="minorHAnsi" w:cstheme="minorHAnsi"/>
                <w:color w:val="000000" w:themeColor="text1"/>
                <w:u w:val="single"/>
              </w:rPr>
              <w:t xml:space="preserve">Nemeth Braille </w:t>
            </w:r>
            <w:r w:rsidR="00C67A10">
              <w:rPr>
                <w:rFonts w:asciiTheme="minorHAnsi" w:hAnsiTheme="minorHAnsi" w:cstheme="minorHAnsi"/>
                <w:color w:val="000000" w:themeColor="text1"/>
                <w:u w:val="single"/>
              </w:rPr>
              <w:t>Co</w:t>
            </w:r>
            <w:r w:rsidR="00C67A10" w:rsidRPr="00093070">
              <w:rPr>
                <w:rFonts w:asciiTheme="minorHAnsi" w:hAnsiTheme="minorHAnsi" w:cstheme="minorHAnsi"/>
                <w:color w:val="000000" w:themeColor="text1"/>
                <w:u w:val="single"/>
              </w:rPr>
              <w:t>de</w:t>
            </w:r>
            <w:r w:rsidRPr="00AE55A9">
              <w:rPr>
                <w:rFonts w:asciiTheme="minorHAnsi" w:hAnsiTheme="minorHAnsi" w:cstheme="minorHAnsi"/>
              </w:rPr>
              <w:t xml:space="preserve"> that record operations with numbers and with letters standing for numbers. For example, express the calculation “Subtract y from 5” as 5 – y.</w:t>
            </w:r>
          </w:p>
          <w:p w:rsidR="0014474B" w:rsidRPr="008E06DA" w:rsidRDefault="0014474B" w:rsidP="00426C35">
            <w:pPr>
              <w:spacing w:after="0" w:line="240" w:lineRule="auto"/>
              <w:ind w:firstLine="702"/>
              <w:rPr>
                <w:rFonts w:asciiTheme="minorHAnsi" w:hAnsiTheme="minorHAnsi" w:cstheme="minorHAnsi"/>
                <w:b/>
                <w:color w:val="800080"/>
              </w:rPr>
            </w:pPr>
            <w:r w:rsidRPr="008E06DA">
              <w:rPr>
                <w:rFonts w:asciiTheme="minorHAnsi" w:hAnsiTheme="minorHAnsi" w:cstheme="minorHAnsi"/>
                <w:b/>
                <w:color w:val="FF0000"/>
              </w:rPr>
              <w:t>Essential Skills and Knowledge</w:t>
            </w:r>
          </w:p>
          <w:p w:rsidR="0014474B" w:rsidRPr="008E06DA" w:rsidRDefault="0014474B" w:rsidP="004E7D56">
            <w:pPr>
              <w:numPr>
                <w:ilvl w:val="0"/>
                <w:numId w:val="167"/>
              </w:numPr>
              <w:spacing w:after="0" w:line="240" w:lineRule="auto"/>
              <w:ind w:left="972" w:hanging="270"/>
              <w:rPr>
                <w:rFonts w:asciiTheme="minorHAnsi" w:hAnsiTheme="minorHAnsi" w:cstheme="minorHAnsi"/>
                <w:b/>
                <w:color w:val="FF0000"/>
              </w:rPr>
            </w:pPr>
            <w:r w:rsidRPr="008E06DA">
              <w:rPr>
                <w:rFonts w:asciiTheme="minorHAnsi" w:hAnsiTheme="minorHAnsi" w:cstheme="minorHAnsi"/>
                <w:b/>
                <w:color w:val="FF0000"/>
              </w:rPr>
              <w:t>Ability to define what a variable is</w:t>
            </w:r>
          </w:p>
          <w:p w:rsidR="0014474B" w:rsidRPr="008E06DA" w:rsidRDefault="0014474B" w:rsidP="004E7D56">
            <w:pPr>
              <w:numPr>
                <w:ilvl w:val="0"/>
                <w:numId w:val="167"/>
              </w:numPr>
              <w:spacing w:after="0" w:line="240" w:lineRule="auto"/>
              <w:ind w:left="972" w:hanging="270"/>
              <w:rPr>
                <w:rFonts w:asciiTheme="minorHAnsi" w:hAnsiTheme="minorHAnsi" w:cstheme="minorHAnsi"/>
                <w:b/>
                <w:color w:val="FF0000"/>
              </w:rPr>
            </w:pPr>
            <w:r w:rsidRPr="008E06DA">
              <w:rPr>
                <w:rFonts w:asciiTheme="minorHAnsi" w:hAnsiTheme="minorHAnsi" w:cstheme="minorHAnsi"/>
                <w:b/>
                <w:color w:val="FF0000"/>
              </w:rPr>
              <w:t xml:space="preserve">Knowledge that there are multiple ways to read the same expression </w:t>
            </w:r>
          </w:p>
          <w:p w:rsidR="002107BD" w:rsidRPr="00AE55A9" w:rsidRDefault="002107BD" w:rsidP="00426C35">
            <w:pPr>
              <w:spacing w:after="0" w:line="240" w:lineRule="auto"/>
              <w:ind w:left="702"/>
              <w:rPr>
                <w:rFonts w:asciiTheme="minorHAnsi" w:hAnsiTheme="minorHAnsi" w:cstheme="minorHAnsi"/>
                <w:color w:val="FF0000"/>
              </w:rPr>
            </w:pPr>
          </w:p>
          <w:p w:rsidR="0014474B" w:rsidRPr="00AE55A9" w:rsidRDefault="0014474B" w:rsidP="004E7D56">
            <w:pPr>
              <w:numPr>
                <w:ilvl w:val="0"/>
                <w:numId w:val="165"/>
              </w:numPr>
              <w:spacing w:after="0" w:line="240" w:lineRule="auto"/>
              <w:rPr>
                <w:rFonts w:asciiTheme="minorHAnsi" w:hAnsiTheme="minorHAnsi" w:cstheme="minorHAnsi"/>
              </w:rPr>
            </w:pPr>
            <w:r w:rsidRPr="00AE55A9">
              <w:rPr>
                <w:rFonts w:asciiTheme="minorHAnsi" w:hAnsiTheme="minorHAnsi" w:cstheme="minorHAnsi"/>
              </w:rPr>
              <w:t xml:space="preserve">Identify parts of an expression </w:t>
            </w:r>
            <w:r w:rsidR="00C67A10" w:rsidRPr="005A7362">
              <w:rPr>
                <w:rFonts w:asciiTheme="minorHAnsi" w:hAnsiTheme="minorHAnsi" w:cstheme="minorHAnsi"/>
                <w:u w:val="single"/>
              </w:rPr>
              <w:t xml:space="preserve">in </w:t>
            </w:r>
            <w:r w:rsidR="00C67A10" w:rsidRPr="00093070">
              <w:rPr>
                <w:rFonts w:asciiTheme="minorHAnsi" w:hAnsiTheme="minorHAnsi" w:cstheme="minorHAnsi"/>
                <w:color w:val="000000" w:themeColor="text1"/>
                <w:u w:val="single"/>
              </w:rPr>
              <w:t xml:space="preserve">Nemeth Braille </w:t>
            </w:r>
            <w:r w:rsidR="00C67A10">
              <w:rPr>
                <w:rFonts w:asciiTheme="minorHAnsi" w:hAnsiTheme="minorHAnsi" w:cstheme="minorHAnsi"/>
                <w:color w:val="000000" w:themeColor="text1"/>
                <w:u w:val="single"/>
              </w:rPr>
              <w:t>Co</w:t>
            </w:r>
            <w:r w:rsidR="00C67A10" w:rsidRPr="00093070">
              <w:rPr>
                <w:rFonts w:asciiTheme="minorHAnsi" w:hAnsiTheme="minorHAnsi" w:cstheme="minorHAnsi"/>
                <w:color w:val="000000" w:themeColor="text1"/>
                <w:u w:val="single"/>
              </w:rPr>
              <w:t>de</w:t>
            </w:r>
            <w:r w:rsidR="00C67A10" w:rsidRPr="008C27A1">
              <w:rPr>
                <w:rFonts w:asciiTheme="minorHAnsi" w:hAnsiTheme="minorHAnsi" w:cstheme="minorHAnsi"/>
                <w:color w:val="000000" w:themeColor="text1"/>
              </w:rPr>
              <w:t xml:space="preserve"> </w:t>
            </w:r>
            <w:r w:rsidRPr="00AE55A9">
              <w:rPr>
                <w:rFonts w:asciiTheme="minorHAnsi" w:hAnsiTheme="minorHAnsi" w:cstheme="minorHAnsi"/>
              </w:rPr>
              <w:t>using mathematical terms (sum, term, product, factor, quotient, coefficient); view one or more parts of an expression as a single entity. For example, describe the expression 2(8 + 7) as a product of two factors; view (8 + 7) as both a single entity and a sum of two terms.</w:t>
            </w:r>
          </w:p>
          <w:p w:rsidR="0014474B" w:rsidRPr="008E06DA" w:rsidRDefault="0014474B" w:rsidP="00426C35">
            <w:pPr>
              <w:spacing w:after="0" w:line="240" w:lineRule="auto"/>
              <w:ind w:firstLine="702"/>
              <w:rPr>
                <w:rFonts w:asciiTheme="minorHAnsi" w:hAnsiTheme="minorHAnsi" w:cstheme="minorHAnsi"/>
                <w:b/>
                <w:color w:val="800080"/>
              </w:rPr>
            </w:pPr>
            <w:r w:rsidRPr="008E06DA">
              <w:rPr>
                <w:rFonts w:asciiTheme="minorHAnsi" w:hAnsiTheme="minorHAnsi" w:cstheme="minorHAnsi"/>
                <w:b/>
                <w:color w:val="FF0000"/>
              </w:rPr>
              <w:t>Essential Skills and Knowledge</w:t>
            </w:r>
          </w:p>
          <w:p w:rsidR="0014474B" w:rsidRPr="008E06DA" w:rsidRDefault="0014474B" w:rsidP="004E7D56">
            <w:pPr>
              <w:numPr>
                <w:ilvl w:val="0"/>
                <w:numId w:val="167"/>
              </w:numPr>
              <w:spacing w:after="0" w:line="240" w:lineRule="auto"/>
              <w:ind w:left="972" w:hanging="270"/>
              <w:rPr>
                <w:rFonts w:asciiTheme="minorHAnsi" w:hAnsiTheme="minorHAnsi" w:cstheme="minorHAnsi"/>
                <w:b/>
                <w:color w:val="FF0000"/>
              </w:rPr>
            </w:pPr>
            <w:r w:rsidRPr="008E06DA">
              <w:rPr>
                <w:rFonts w:asciiTheme="minorHAnsi" w:hAnsiTheme="minorHAnsi" w:cstheme="minorHAnsi"/>
                <w:b/>
                <w:color w:val="FF0000"/>
              </w:rPr>
              <w:t>Ability to introduce and define coefficient and term</w:t>
            </w:r>
          </w:p>
          <w:p w:rsidR="0014474B" w:rsidRPr="008E06DA" w:rsidRDefault="0014474B" w:rsidP="004E7D56">
            <w:pPr>
              <w:numPr>
                <w:ilvl w:val="0"/>
                <w:numId w:val="167"/>
              </w:numPr>
              <w:spacing w:after="0" w:line="240" w:lineRule="auto"/>
              <w:ind w:left="972" w:hanging="270"/>
              <w:rPr>
                <w:rFonts w:asciiTheme="minorHAnsi" w:hAnsiTheme="minorHAnsi" w:cstheme="minorHAnsi"/>
                <w:b/>
                <w:i/>
                <w:color w:val="FF0000"/>
              </w:rPr>
            </w:pPr>
            <w:r w:rsidRPr="008E06DA">
              <w:rPr>
                <w:rFonts w:asciiTheme="minorHAnsi" w:hAnsiTheme="minorHAnsi" w:cstheme="minorHAnsi"/>
                <w:b/>
                <w:color w:val="FF0000"/>
              </w:rPr>
              <w:t>Ability to read expressions aloud to explore the concept of quantities</w:t>
            </w:r>
          </w:p>
          <w:p w:rsidR="00EC68D8" w:rsidRDefault="00EC68D8" w:rsidP="00EC68D8">
            <w:pPr>
              <w:spacing w:after="0" w:line="240" w:lineRule="auto"/>
              <w:ind w:left="702"/>
              <w:rPr>
                <w:rFonts w:asciiTheme="minorHAnsi" w:hAnsiTheme="minorHAnsi" w:cstheme="minorHAnsi"/>
                <w:i/>
                <w:color w:val="FF0000"/>
              </w:rPr>
            </w:pPr>
          </w:p>
          <w:p w:rsidR="00426C35" w:rsidRDefault="00426C35" w:rsidP="00EC68D8">
            <w:pPr>
              <w:spacing w:after="0" w:line="240" w:lineRule="auto"/>
              <w:ind w:left="702"/>
              <w:rPr>
                <w:rFonts w:asciiTheme="minorHAnsi" w:hAnsiTheme="minorHAnsi" w:cstheme="minorHAnsi"/>
                <w:i/>
                <w:color w:val="FF0000"/>
              </w:rPr>
            </w:pPr>
          </w:p>
          <w:p w:rsidR="00FD4119" w:rsidRDefault="00FD4119" w:rsidP="00EC68D8">
            <w:pPr>
              <w:spacing w:after="0" w:line="240" w:lineRule="auto"/>
              <w:ind w:left="702"/>
              <w:rPr>
                <w:rFonts w:asciiTheme="minorHAnsi" w:hAnsiTheme="minorHAnsi" w:cstheme="minorHAnsi"/>
                <w:i/>
                <w:color w:val="FF0000"/>
              </w:rPr>
            </w:pPr>
          </w:p>
          <w:p w:rsidR="00FD4119" w:rsidRDefault="00FD4119" w:rsidP="00EC68D8">
            <w:pPr>
              <w:spacing w:after="0" w:line="240" w:lineRule="auto"/>
              <w:ind w:left="702"/>
              <w:rPr>
                <w:rFonts w:asciiTheme="minorHAnsi" w:hAnsiTheme="minorHAnsi" w:cstheme="minorHAnsi"/>
                <w:i/>
                <w:color w:val="FF0000"/>
              </w:rPr>
            </w:pPr>
          </w:p>
          <w:p w:rsidR="00426C35" w:rsidRPr="002107BD" w:rsidRDefault="00426C35" w:rsidP="00EC68D8">
            <w:pPr>
              <w:spacing w:after="0" w:line="240" w:lineRule="auto"/>
              <w:ind w:left="702"/>
              <w:rPr>
                <w:rFonts w:asciiTheme="minorHAnsi" w:hAnsiTheme="minorHAnsi" w:cstheme="minorHAnsi"/>
                <w:i/>
                <w:color w:val="FF0000"/>
              </w:rPr>
            </w:pPr>
          </w:p>
          <w:p w:rsidR="0014474B" w:rsidRPr="00AE55A9" w:rsidRDefault="0014474B" w:rsidP="004E7D56">
            <w:pPr>
              <w:numPr>
                <w:ilvl w:val="0"/>
                <w:numId w:val="165"/>
              </w:numPr>
              <w:spacing w:after="0" w:line="240" w:lineRule="auto"/>
              <w:rPr>
                <w:rFonts w:asciiTheme="minorHAnsi" w:hAnsiTheme="minorHAnsi" w:cstheme="minorHAnsi"/>
              </w:rPr>
            </w:pPr>
            <w:r w:rsidRPr="00AE55A9">
              <w:rPr>
                <w:rFonts w:asciiTheme="minorHAnsi" w:hAnsiTheme="minorHAnsi" w:cstheme="minorHAnsi"/>
              </w:rPr>
              <w:t xml:space="preserve">Evaluate expressions </w:t>
            </w:r>
            <w:r w:rsidR="00C67A10" w:rsidRPr="005A7362">
              <w:rPr>
                <w:rFonts w:asciiTheme="minorHAnsi" w:hAnsiTheme="minorHAnsi" w:cstheme="minorHAnsi"/>
                <w:u w:val="single"/>
              </w:rPr>
              <w:t xml:space="preserve">in </w:t>
            </w:r>
            <w:r w:rsidR="00C67A10" w:rsidRPr="00093070">
              <w:rPr>
                <w:rFonts w:asciiTheme="minorHAnsi" w:hAnsiTheme="minorHAnsi" w:cstheme="minorHAnsi"/>
                <w:color w:val="000000" w:themeColor="text1"/>
                <w:u w:val="single"/>
              </w:rPr>
              <w:t xml:space="preserve">Nemeth Braille </w:t>
            </w:r>
            <w:r w:rsidR="00C67A10">
              <w:rPr>
                <w:rFonts w:asciiTheme="minorHAnsi" w:hAnsiTheme="minorHAnsi" w:cstheme="minorHAnsi"/>
                <w:color w:val="000000" w:themeColor="text1"/>
                <w:u w:val="single"/>
              </w:rPr>
              <w:t>Co</w:t>
            </w:r>
            <w:r w:rsidR="00C67A10" w:rsidRPr="00093070">
              <w:rPr>
                <w:rFonts w:asciiTheme="minorHAnsi" w:hAnsiTheme="minorHAnsi" w:cstheme="minorHAnsi"/>
                <w:color w:val="000000" w:themeColor="text1"/>
                <w:u w:val="single"/>
              </w:rPr>
              <w:t>de</w:t>
            </w:r>
            <w:r w:rsidR="00C67A10" w:rsidRPr="008C27A1">
              <w:rPr>
                <w:rFonts w:asciiTheme="minorHAnsi" w:hAnsiTheme="minorHAnsi" w:cstheme="minorHAnsi"/>
                <w:color w:val="000000" w:themeColor="text1"/>
              </w:rPr>
              <w:t xml:space="preserve"> </w:t>
            </w:r>
            <w:r w:rsidRPr="00AE55A9">
              <w:rPr>
                <w:rFonts w:asciiTheme="minorHAnsi" w:hAnsiTheme="minorHAnsi" w:cstheme="minorHAnsi"/>
              </w:rPr>
              <w:t>at specific values for their variables. Include expressions that arise from formulas in real-world problems. Perform arithmetic operations, including those involving whole-number exponents, in the conventional order when there are no parentheses to specify a particular order (Order of Operations). For example, use the formulas V=s</w:t>
            </w:r>
            <w:r w:rsidRPr="00AE55A9">
              <w:rPr>
                <w:rFonts w:asciiTheme="minorHAnsi" w:hAnsiTheme="minorHAnsi" w:cstheme="minorHAnsi"/>
                <w:vertAlign w:val="superscript"/>
              </w:rPr>
              <w:t xml:space="preserve">3 </w:t>
            </w:r>
            <w:r w:rsidRPr="00AE55A9">
              <w:rPr>
                <w:rFonts w:asciiTheme="minorHAnsi" w:hAnsiTheme="minorHAnsi" w:cstheme="minorHAnsi"/>
              </w:rPr>
              <w:t>and A=6s</w:t>
            </w:r>
            <w:r w:rsidRPr="00AE55A9">
              <w:rPr>
                <w:rFonts w:asciiTheme="minorHAnsi" w:hAnsiTheme="minorHAnsi" w:cstheme="minorHAnsi"/>
                <w:vertAlign w:val="superscript"/>
              </w:rPr>
              <w:t>2</w:t>
            </w:r>
            <w:r w:rsidRPr="00AE55A9">
              <w:rPr>
                <w:rFonts w:asciiTheme="minorHAnsi" w:hAnsiTheme="minorHAnsi" w:cstheme="minorHAnsi"/>
              </w:rPr>
              <w:t xml:space="preserve">  to find the volume and surface area of a cube with sides of length </w:t>
            </w:r>
            <w:r w:rsidRPr="00AE55A9">
              <w:rPr>
                <w:rFonts w:asciiTheme="minorHAnsi" w:hAnsiTheme="minorHAnsi" w:cstheme="minorHAnsi"/>
                <w:position w:val="-14"/>
              </w:rPr>
              <w:object w:dxaOrig="580" w:dyaOrig="400">
                <v:shape id="_x0000_i1029" type="#_x0000_t75" style="width:30pt;height:20pt" o:ole="">
                  <v:imagedata r:id="rId52" o:title=""/>
                </v:shape>
                <o:OLEObject Type="Embed" ProgID="Equation.3" ShapeID="_x0000_i1029" DrawAspect="Content" ObjectID="_1409254845" r:id="rId53"/>
              </w:object>
            </w:r>
            <w:r w:rsidRPr="00AE55A9">
              <w:rPr>
                <w:rFonts w:asciiTheme="minorHAnsi" w:hAnsiTheme="minorHAnsi" w:cstheme="minorHAnsi"/>
              </w:rPr>
              <w:t>.</w:t>
            </w:r>
          </w:p>
          <w:p w:rsidR="0014474B" w:rsidRPr="008E06DA" w:rsidRDefault="0014474B" w:rsidP="00426C35">
            <w:pPr>
              <w:spacing w:after="0" w:line="240" w:lineRule="auto"/>
              <w:ind w:firstLine="702"/>
              <w:rPr>
                <w:rFonts w:asciiTheme="minorHAnsi" w:hAnsiTheme="minorHAnsi" w:cstheme="minorHAnsi"/>
                <w:b/>
                <w:color w:val="FF0000"/>
              </w:rPr>
            </w:pPr>
            <w:r w:rsidRPr="008E06DA">
              <w:rPr>
                <w:rFonts w:asciiTheme="minorHAnsi" w:hAnsiTheme="minorHAnsi" w:cstheme="minorHAnsi"/>
                <w:b/>
                <w:color w:val="FF0000"/>
              </w:rPr>
              <w:t>Essential Skills and Knowledge</w:t>
            </w:r>
          </w:p>
          <w:p w:rsidR="0014474B" w:rsidRPr="008E06DA" w:rsidRDefault="0014474B" w:rsidP="004E7D56">
            <w:pPr>
              <w:pStyle w:val="ListParagraph"/>
              <w:numPr>
                <w:ilvl w:val="0"/>
                <w:numId w:val="162"/>
              </w:numPr>
              <w:spacing w:after="0" w:line="240" w:lineRule="auto"/>
              <w:ind w:left="972" w:hanging="270"/>
              <w:rPr>
                <w:rFonts w:asciiTheme="minorHAnsi" w:hAnsiTheme="minorHAnsi" w:cstheme="minorHAnsi"/>
                <w:b/>
                <w:color w:val="800080"/>
              </w:rPr>
            </w:pPr>
            <w:r w:rsidRPr="008E06DA">
              <w:rPr>
                <w:rFonts w:asciiTheme="minorHAnsi" w:hAnsiTheme="minorHAnsi" w:cstheme="minorHAnsi"/>
                <w:b/>
                <w:color w:val="FF0000"/>
              </w:rPr>
              <w:t>See the skills and knowledge that are stated in the Standard.</w:t>
            </w:r>
          </w:p>
          <w:p w:rsidR="0014474B" w:rsidRPr="00AE55A9" w:rsidRDefault="0014474B" w:rsidP="00426C35">
            <w:pPr>
              <w:spacing w:after="0" w:line="240" w:lineRule="auto"/>
              <w:rPr>
                <w:rFonts w:asciiTheme="minorHAnsi" w:hAnsiTheme="minorHAnsi" w:cstheme="minorHAnsi"/>
              </w:rPr>
            </w:pPr>
          </w:p>
          <w:p w:rsidR="0014474B" w:rsidRPr="00AE55A9" w:rsidRDefault="0014474B" w:rsidP="00426C35">
            <w:pPr>
              <w:spacing w:after="0" w:line="240" w:lineRule="auto"/>
              <w:rPr>
                <w:rFonts w:asciiTheme="minorHAnsi" w:hAnsiTheme="minorHAnsi" w:cstheme="minorHAnsi"/>
                <w:b/>
              </w:rPr>
            </w:pPr>
            <w:r w:rsidRPr="00AE55A9">
              <w:rPr>
                <w:rFonts w:asciiTheme="minorHAnsi" w:hAnsiTheme="minorHAnsi" w:cstheme="minorHAnsi"/>
                <w:b/>
              </w:rPr>
              <w:t>6.EE.3</w:t>
            </w:r>
          </w:p>
          <w:p w:rsidR="0014474B" w:rsidRPr="00AE55A9" w:rsidRDefault="0014474B" w:rsidP="00426C35">
            <w:pPr>
              <w:spacing w:after="0" w:line="240" w:lineRule="auto"/>
              <w:rPr>
                <w:rFonts w:asciiTheme="minorHAnsi" w:hAnsiTheme="minorHAnsi" w:cstheme="minorHAnsi"/>
              </w:rPr>
            </w:pPr>
            <w:r w:rsidRPr="00AE55A9">
              <w:rPr>
                <w:rFonts w:asciiTheme="minorHAnsi" w:hAnsiTheme="minorHAnsi" w:cstheme="minorHAnsi"/>
              </w:rPr>
              <w:t xml:space="preserve">Apply the properties of operations to generate equivalent expressions. For example, apply the distributive property to the </w:t>
            </w:r>
            <w:r w:rsidR="00BE270F" w:rsidRPr="00093070">
              <w:rPr>
                <w:rFonts w:asciiTheme="minorHAnsi" w:hAnsiTheme="minorHAnsi" w:cstheme="minorHAnsi"/>
                <w:color w:val="000000" w:themeColor="text1"/>
                <w:u w:val="single"/>
              </w:rPr>
              <w:t xml:space="preserve">Nemeth Braille </w:t>
            </w:r>
            <w:r w:rsidR="00BE270F">
              <w:rPr>
                <w:rFonts w:asciiTheme="minorHAnsi" w:hAnsiTheme="minorHAnsi" w:cstheme="minorHAnsi"/>
                <w:color w:val="000000" w:themeColor="text1"/>
                <w:u w:val="single"/>
              </w:rPr>
              <w:t>C</w:t>
            </w:r>
            <w:r w:rsidR="00BE270F" w:rsidRPr="00093070">
              <w:rPr>
                <w:rFonts w:asciiTheme="minorHAnsi" w:hAnsiTheme="minorHAnsi" w:cstheme="minorHAnsi"/>
                <w:color w:val="000000" w:themeColor="text1"/>
                <w:u w:val="single"/>
              </w:rPr>
              <w:t>ode</w:t>
            </w:r>
            <w:r w:rsidR="00BE270F" w:rsidRPr="00AE55A9">
              <w:rPr>
                <w:rFonts w:asciiTheme="minorHAnsi" w:hAnsiTheme="minorHAnsi" w:cstheme="minorHAnsi"/>
              </w:rPr>
              <w:t xml:space="preserve"> </w:t>
            </w:r>
            <w:r w:rsidRPr="00AE55A9">
              <w:rPr>
                <w:rFonts w:asciiTheme="minorHAnsi" w:hAnsiTheme="minorHAnsi" w:cstheme="minorHAnsi"/>
              </w:rPr>
              <w:t>expression 3(2 + x) to produce the equivalent expression 6 + 3x; apply the distributive property to the expression 24x + 18y to produce the equivalent expression 6 (4x + 3y); apply properties of operations to y + y + y to produce the equivalent expression 3y.</w:t>
            </w:r>
          </w:p>
          <w:p w:rsidR="0014474B" w:rsidRPr="005B38E8" w:rsidRDefault="0014474B" w:rsidP="00426C35">
            <w:pPr>
              <w:spacing w:after="0" w:line="240" w:lineRule="auto"/>
              <w:rPr>
                <w:rFonts w:asciiTheme="minorHAnsi" w:hAnsiTheme="minorHAnsi" w:cstheme="minorHAnsi"/>
                <w:b/>
                <w:color w:val="800080"/>
              </w:rPr>
            </w:pPr>
            <w:r w:rsidRPr="005B38E8">
              <w:rPr>
                <w:rFonts w:asciiTheme="minorHAnsi" w:hAnsiTheme="minorHAnsi" w:cstheme="minorHAnsi"/>
                <w:b/>
                <w:color w:val="FF0000"/>
              </w:rPr>
              <w:t>Essential Skills and Knowledge</w:t>
            </w:r>
          </w:p>
          <w:p w:rsidR="0014474B" w:rsidRPr="005B38E8" w:rsidRDefault="0014474B" w:rsidP="005B38E8">
            <w:pPr>
              <w:numPr>
                <w:ilvl w:val="0"/>
                <w:numId w:val="168"/>
              </w:numPr>
              <w:spacing w:after="0" w:line="240" w:lineRule="auto"/>
              <w:ind w:left="972"/>
              <w:rPr>
                <w:rFonts w:asciiTheme="minorHAnsi" w:hAnsiTheme="minorHAnsi" w:cstheme="minorHAnsi"/>
                <w:b/>
                <w:color w:val="FF0000"/>
              </w:rPr>
            </w:pPr>
            <w:r w:rsidRPr="005B38E8">
              <w:rPr>
                <w:rFonts w:asciiTheme="minorHAnsi" w:hAnsiTheme="minorHAnsi" w:cstheme="minorHAnsi"/>
                <w:b/>
                <w:color w:val="FF0000"/>
              </w:rPr>
              <w:t>Ability to use properties of operations to simplify expressions, therefore producing equivalent expressions</w:t>
            </w:r>
          </w:p>
          <w:p w:rsidR="0014474B" w:rsidRPr="005B38E8" w:rsidRDefault="0014474B" w:rsidP="00426C35">
            <w:pPr>
              <w:spacing w:after="0" w:line="240" w:lineRule="auto"/>
              <w:rPr>
                <w:rFonts w:asciiTheme="minorHAnsi" w:hAnsiTheme="minorHAnsi" w:cstheme="minorHAnsi"/>
                <w:b/>
              </w:rPr>
            </w:pPr>
          </w:p>
          <w:p w:rsidR="0014474B" w:rsidRPr="00AE55A9" w:rsidRDefault="0014474B" w:rsidP="00426C35">
            <w:pPr>
              <w:spacing w:after="0" w:line="240" w:lineRule="auto"/>
              <w:rPr>
                <w:rFonts w:asciiTheme="minorHAnsi" w:hAnsiTheme="minorHAnsi" w:cstheme="minorHAnsi"/>
                <w:b/>
              </w:rPr>
            </w:pPr>
            <w:r w:rsidRPr="00AE55A9">
              <w:rPr>
                <w:rFonts w:asciiTheme="minorHAnsi" w:hAnsiTheme="minorHAnsi" w:cstheme="minorHAnsi"/>
                <w:b/>
              </w:rPr>
              <w:t>6.EE.4</w:t>
            </w:r>
          </w:p>
          <w:p w:rsidR="0014474B" w:rsidRPr="00AE55A9" w:rsidRDefault="0014474B" w:rsidP="00426C35">
            <w:pPr>
              <w:spacing w:after="0" w:line="240" w:lineRule="auto"/>
              <w:rPr>
                <w:rFonts w:asciiTheme="minorHAnsi" w:hAnsiTheme="minorHAnsi" w:cstheme="minorHAnsi"/>
              </w:rPr>
            </w:pPr>
            <w:r w:rsidRPr="00AE55A9">
              <w:rPr>
                <w:rFonts w:asciiTheme="minorHAnsi" w:hAnsiTheme="minorHAnsi" w:cstheme="minorHAnsi"/>
              </w:rPr>
              <w:t xml:space="preserve">Identify when two expressions </w:t>
            </w:r>
            <w:r w:rsidR="00BE270F" w:rsidRPr="00BE270F">
              <w:rPr>
                <w:rFonts w:asciiTheme="minorHAnsi" w:hAnsiTheme="minorHAnsi" w:cstheme="minorHAnsi"/>
                <w:u w:val="single"/>
              </w:rPr>
              <w:t xml:space="preserve">in </w:t>
            </w:r>
            <w:r w:rsidR="00BE270F" w:rsidRPr="00093070">
              <w:rPr>
                <w:rFonts w:asciiTheme="minorHAnsi" w:hAnsiTheme="minorHAnsi" w:cstheme="minorHAnsi"/>
                <w:color w:val="000000" w:themeColor="text1"/>
                <w:u w:val="single"/>
              </w:rPr>
              <w:t xml:space="preserve">Nemeth Braille </w:t>
            </w:r>
            <w:r w:rsidR="00BE270F">
              <w:rPr>
                <w:rFonts w:asciiTheme="minorHAnsi" w:hAnsiTheme="minorHAnsi" w:cstheme="minorHAnsi"/>
                <w:color w:val="000000" w:themeColor="text1"/>
                <w:u w:val="single"/>
              </w:rPr>
              <w:t>C</w:t>
            </w:r>
            <w:r w:rsidR="00BE270F" w:rsidRPr="00093070">
              <w:rPr>
                <w:rFonts w:asciiTheme="minorHAnsi" w:hAnsiTheme="minorHAnsi" w:cstheme="minorHAnsi"/>
                <w:color w:val="000000" w:themeColor="text1"/>
                <w:u w:val="single"/>
              </w:rPr>
              <w:t>ode</w:t>
            </w:r>
            <w:r w:rsidR="00BE270F" w:rsidRPr="00AE55A9">
              <w:rPr>
                <w:rFonts w:asciiTheme="minorHAnsi" w:hAnsiTheme="minorHAnsi" w:cstheme="minorHAnsi"/>
              </w:rPr>
              <w:t xml:space="preserve"> </w:t>
            </w:r>
            <w:r w:rsidRPr="00AE55A9">
              <w:rPr>
                <w:rFonts w:asciiTheme="minorHAnsi" w:hAnsiTheme="minorHAnsi" w:cstheme="minorHAnsi"/>
              </w:rPr>
              <w:t>are equivalent (i.e., when the two expressions name the same number regardless of which value is substituted into them). For example, the expressions y + y + y and 3y are equivalent because they name the same number regardless of which number y stands for.</w:t>
            </w:r>
          </w:p>
          <w:p w:rsidR="0014474B" w:rsidRPr="005B38E8" w:rsidRDefault="0014474B" w:rsidP="00426C35">
            <w:pPr>
              <w:spacing w:after="0" w:line="240" w:lineRule="auto"/>
              <w:rPr>
                <w:rFonts w:asciiTheme="minorHAnsi" w:hAnsiTheme="minorHAnsi" w:cstheme="minorHAnsi"/>
                <w:b/>
                <w:color w:val="800080"/>
              </w:rPr>
            </w:pPr>
            <w:r w:rsidRPr="005B38E8">
              <w:rPr>
                <w:rFonts w:asciiTheme="minorHAnsi" w:hAnsiTheme="minorHAnsi" w:cstheme="minorHAnsi"/>
                <w:b/>
                <w:color w:val="FF0000"/>
              </w:rPr>
              <w:t>Essential Skills and Knowledge</w:t>
            </w:r>
          </w:p>
          <w:p w:rsidR="00426C35" w:rsidRPr="005B38E8" w:rsidRDefault="0014474B" w:rsidP="005B38E8">
            <w:pPr>
              <w:numPr>
                <w:ilvl w:val="0"/>
                <w:numId w:val="169"/>
              </w:numPr>
              <w:spacing w:after="0" w:line="240" w:lineRule="auto"/>
              <w:ind w:left="972"/>
              <w:rPr>
                <w:rFonts w:asciiTheme="minorHAnsi" w:hAnsiTheme="minorHAnsi" w:cstheme="minorHAnsi"/>
                <w:b/>
              </w:rPr>
            </w:pPr>
            <w:r w:rsidRPr="005B38E8">
              <w:rPr>
                <w:rFonts w:asciiTheme="minorHAnsi" w:hAnsiTheme="minorHAnsi" w:cstheme="minorHAnsi"/>
                <w:b/>
                <w:color w:val="FF0000"/>
              </w:rPr>
              <w:t>See the skills and knowledge that are stated in the Standard.</w:t>
            </w:r>
          </w:p>
          <w:p w:rsidR="00426C35" w:rsidRPr="00AE55A9" w:rsidRDefault="00426C35" w:rsidP="00426C35">
            <w:pPr>
              <w:spacing w:after="0" w:line="240" w:lineRule="auto"/>
              <w:rPr>
                <w:rFonts w:asciiTheme="minorHAnsi" w:hAnsiTheme="minorHAnsi" w:cstheme="minorHAnsi"/>
              </w:rPr>
            </w:pPr>
          </w:p>
        </w:tc>
        <w:tc>
          <w:tcPr>
            <w:tcW w:w="2700" w:type="dxa"/>
            <w:tcBorders>
              <w:top w:val="single" w:sz="4" w:space="0" w:color="auto"/>
              <w:left w:val="single" w:sz="4" w:space="0" w:color="auto"/>
              <w:bottom w:val="single" w:sz="4" w:space="0" w:color="auto"/>
              <w:right w:val="single" w:sz="4" w:space="0" w:color="auto"/>
            </w:tcBorders>
            <w:vAlign w:val="center"/>
          </w:tcPr>
          <w:p w:rsidR="0014474B" w:rsidRPr="00EE3380" w:rsidRDefault="0014474B" w:rsidP="004E7D56">
            <w:pPr>
              <w:numPr>
                <w:ilvl w:val="0"/>
                <w:numId w:val="174"/>
              </w:numPr>
              <w:autoSpaceDE w:val="0"/>
              <w:autoSpaceDN w:val="0"/>
              <w:adjustRightInd w:val="0"/>
              <w:spacing w:after="0" w:line="240" w:lineRule="auto"/>
              <w:rPr>
                <w:rFonts w:asciiTheme="minorHAnsi" w:hAnsiTheme="minorHAnsi" w:cstheme="minorHAnsi"/>
                <w:b/>
                <w:bCs/>
              </w:rPr>
            </w:pPr>
            <w:r w:rsidRPr="00EE3380">
              <w:rPr>
                <w:rFonts w:asciiTheme="minorHAnsi" w:hAnsiTheme="minorHAnsi" w:cstheme="minorHAnsi"/>
                <w:b/>
                <w:bCs/>
              </w:rPr>
              <w:t>Make sense of problems and persevere in solving them.</w:t>
            </w:r>
          </w:p>
          <w:p w:rsidR="0014474B" w:rsidRPr="00EE3380" w:rsidRDefault="0014474B" w:rsidP="00D758F0">
            <w:pPr>
              <w:autoSpaceDE w:val="0"/>
              <w:autoSpaceDN w:val="0"/>
              <w:adjustRightInd w:val="0"/>
              <w:rPr>
                <w:rFonts w:asciiTheme="minorHAnsi" w:hAnsiTheme="minorHAnsi" w:cstheme="minorHAnsi"/>
                <w:b/>
                <w:bCs/>
              </w:rPr>
            </w:pPr>
          </w:p>
          <w:p w:rsidR="0014474B" w:rsidRPr="00EE3380" w:rsidRDefault="0014474B" w:rsidP="004E7D56">
            <w:pPr>
              <w:numPr>
                <w:ilvl w:val="0"/>
                <w:numId w:val="174"/>
              </w:numPr>
              <w:autoSpaceDE w:val="0"/>
              <w:autoSpaceDN w:val="0"/>
              <w:adjustRightInd w:val="0"/>
              <w:spacing w:after="0" w:line="240" w:lineRule="auto"/>
              <w:rPr>
                <w:rFonts w:asciiTheme="minorHAnsi" w:hAnsiTheme="minorHAnsi" w:cstheme="minorHAnsi"/>
                <w:b/>
                <w:bCs/>
              </w:rPr>
            </w:pPr>
            <w:r w:rsidRPr="00EE3380">
              <w:rPr>
                <w:rFonts w:asciiTheme="minorHAnsi" w:hAnsiTheme="minorHAnsi" w:cstheme="minorHAnsi"/>
                <w:b/>
                <w:bCs/>
              </w:rPr>
              <w:t>Reason abstractly and quantitatively.</w:t>
            </w:r>
          </w:p>
          <w:p w:rsidR="0014474B" w:rsidRPr="00EE3380" w:rsidRDefault="0014474B" w:rsidP="00D758F0">
            <w:pPr>
              <w:autoSpaceDE w:val="0"/>
              <w:autoSpaceDN w:val="0"/>
              <w:adjustRightInd w:val="0"/>
              <w:rPr>
                <w:rFonts w:asciiTheme="minorHAnsi" w:hAnsiTheme="minorHAnsi" w:cstheme="minorHAnsi"/>
                <w:b/>
                <w:bCs/>
              </w:rPr>
            </w:pPr>
          </w:p>
          <w:p w:rsidR="0014474B" w:rsidRPr="00EE3380" w:rsidRDefault="0014474B" w:rsidP="004E7D56">
            <w:pPr>
              <w:numPr>
                <w:ilvl w:val="0"/>
                <w:numId w:val="174"/>
              </w:numPr>
              <w:autoSpaceDE w:val="0"/>
              <w:autoSpaceDN w:val="0"/>
              <w:adjustRightInd w:val="0"/>
              <w:spacing w:after="0" w:line="240" w:lineRule="auto"/>
              <w:rPr>
                <w:rFonts w:asciiTheme="minorHAnsi" w:hAnsiTheme="minorHAnsi" w:cstheme="minorHAnsi"/>
                <w:b/>
                <w:bCs/>
              </w:rPr>
            </w:pPr>
            <w:r w:rsidRPr="00EE3380">
              <w:rPr>
                <w:rFonts w:asciiTheme="minorHAnsi" w:hAnsiTheme="minorHAnsi" w:cstheme="minorHAnsi"/>
                <w:b/>
                <w:bCs/>
              </w:rPr>
              <w:t>Construct viable arguments and critique the reasoning of others.</w:t>
            </w:r>
          </w:p>
          <w:p w:rsidR="0014474B" w:rsidRPr="00EE3380" w:rsidRDefault="0014474B" w:rsidP="00D758F0">
            <w:pPr>
              <w:autoSpaceDE w:val="0"/>
              <w:autoSpaceDN w:val="0"/>
              <w:adjustRightInd w:val="0"/>
              <w:rPr>
                <w:rFonts w:asciiTheme="minorHAnsi" w:hAnsiTheme="minorHAnsi" w:cstheme="minorHAnsi"/>
                <w:b/>
                <w:bCs/>
              </w:rPr>
            </w:pPr>
          </w:p>
          <w:p w:rsidR="0014474B" w:rsidRPr="00EE3380" w:rsidRDefault="0014474B" w:rsidP="004E7D56">
            <w:pPr>
              <w:numPr>
                <w:ilvl w:val="0"/>
                <w:numId w:val="174"/>
              </w:numPr>
              <w:autoSpaceDE w:val="0"/>
              <w:autoSpaceDN w:val="0"/>
              <w:adjustRightInd w:val="0"/>
              <w:spacing w:after="0" w:line="240" w:lineRule="auto"/>
              <w:rPr>
                <w:rFonts w:asciiTheme="minorHAnsi" w:hAnsiTheme="minorHAnsi" w:cstheme="minorHAnsi"/>
                <w:b/>
                <w:bCs/>
              </w:rPr>
            </w:pPr>
            <w:r w:rsidRPr="00EE3380">
              <w:rPr>
                <w:rFonts w:asciiTheme="minorHAnsi" w:hAnsiTheme="minorHAnsi" w:cstheme="minorHAnsi"/>
                <w:b/>
                <w:bCs/>
              </w:rPr>
              <w:t>Model with mathematics.</w:t>
            </w:r>
          </w:p>
          <w:p w:rsidR="0014474B" w:rsidRPr="00EE3380" w:rsidRDefault="0014474B" w:rsidP="00D758F0">
            <w:pPr>
              <w:autoSpaceDE w:val="0"/>
              <w:autoSpaceDN w:val="0"/>
              <w:adjustRightInd w:val="0"/>
              <w:ind w:left="450"/>
              <w:rPr>
                <w:rFonts w:asciiTheme="minorHAnsi" w:hAnsiTheme="minorHAnsi" w:cstheme="minorHAnsi"/>
                <w:b/>
                <w:bCs/>
              </w:rPr>
            </w:pPr>
          </w:p>
          <w:p w:rsidR="0014474B" w:rsidRPr="00EE3380" w:rsidRDefault="0014474B" w:rsidP="004E7D56">
            <w:pPr>
              <w:numPr>
                <w:ilvl w:val="0"/>
                <w:numId w:val="174"/>
              </w:numPr>
              <w:autoSpaceDE w:val="0"/>
              <w:autoSpaceDN w:val="0"/>
              <w:adjustRightInd w:val="0"/>
              <w:spacing w:after="0" w:line="240" w:lineRule="auto"/>
              <w:rPr>
                <w:rFonts w:asciiTheme="minorHAnsi" w:hAnsiTheme="minorHAnsi" w:cstheme="minorHAnsi"/>
                <w:b/>
                <w:bCs/>
              </w:rPr>
            </w:pPr>
            <w:r w:rsidRPr="00EE3380">
              <w:rPr>
                <w:rFonts w:asciiTheme="minorHAnsi" w:hAnsiTheme="minorHAnsi" w:cstheme="minorHAnsi"/>
                <w:b/>
                <w:bCs/>
              </w:rPr>
              <w:t>Use appropriate tools strategically.</w:t>
            </w:r>
          </w:p>
          <w:p w:rsidR="0014474B" w:rsidRPr="00EE3380" w:rsidRDefault="0014474B" w:rsidP="00D758F0">
            <w:pPr>
              <w:autoSpaceDE w:val="0"/>
              <w:autoSpaceDN w:val="0"/>
              <w:adjustRightInd w:val="0"/>
              <w:ind w:left="450"/>
              <w:rPr>
                <w:rFonts w:asciiTheme="minorHAnsi" w:hAnsiTheme="minorHAnsi" w:cstheme="minorHAnsi"/>
                <w:b/>
                <w:bCs/>
              </w:rPr>
            </w:pPr>
          </w:p>
          <w:p w:rsidR="0014474B" w:rsidRPr="00EE3380" w:rsidRDefault="0014474B" w:rsidP="004E7D56">
            <w:pPr>
              <w:numPr>
                <w:ilvl w:val="0"/>
                <w:numId w:val="174"/>
              </w:numPr>
              <w:autoSpaceDE w:val="0"/>
              <w:autoSpaceDN w:val="0"/>
              <w:adjustRightInd w:val="0"/>
              <w:spacing w:after="0" w:line="240" w:lineRule="auto"/>
              <w:rPr>
                <w:rFonts w:asciiTheme="minorHAnsi" w:hAnsiTheme="minorHAnsi" w:cstheme="minorHAnsi"/>
                <w:b/>
                <w:bCs/>
              </w:rPr>
            </w:pPr>
            <w:r w:rsidRPr="00EE3380">
              <w:rPr>
                <w:rFonts w:asciiTheme="minorHAnsi" w:hAnsiTheme="minorHAnsi" w:cstheme="minorHAnsi"/>
                <w:b/>
                <w:bCs/>
              </w:rPr>
              <w:t>Attend to precision.</w:t>
            </w:r>
          </w:p>
          <w:p w:rsidR="0014474B" w:rsidRPr="00EE3380" w:rsidRDefault="0014474B" w:rsidP="00D758F0">
            <w:pPr>
              <w:autoSpaceDE w:val="0"/>
              <w:autoSpaceDN w:val="0"/>
              <w:adjustRightInd w:val="0"/>
              <w:ind w:left="450"/>
              <w:rPr>
                <w:rFonts w:asciiTheme="minorHAnsi" w:hAnsiTheme="minorHAnsi" w:cstheme="minorHAnsi"/>
                <w:b/>
                <w:bCs/>
              </w:rPr>
            </w:pPr>
          </w:p>
          <w:p w:rsidR="0014474B" w:rsidRPr="00EE3380" w:rsidRDefault="0014474B" w:rsidP="004E7D56">
            <w:pPr>
              <w:numPr>
                <w:ilvl w:val="0"/>
                <w:numId w:val="174"/>
              </w:numPr>
              <w:autoSpaceDE w:val="0"/>
              <w:autoSpaceDN w:val="0"/>
              <w:adjustRightInd w:val="0"/>
              <w:spacing w:after="0" w:line="240" w:lineRule="auto"/>
              <w:rPr>
                <w:rFonts w:asciiTheme="minorHAnsi" w:hAnsiTheme="minorHAnsi" w:cstheme="minorHAnsi"/>
                <w:b/>
                <w:bCs/>
              </w:rPr>
            </w:pPr>
            <w:r w:rsidRPr="00EE3380">
              <w:rPr>
                <w:rFonts w:asciiTheme="minorHAnsi" w:hAnsiTheme="minorHAnsi" w:cstheme="minorHAnsi"/>
                <w:b/>
                <w:bCs/>
              </w:rPr>
              <w:t>Look for and make use of structure.</w:t>
            </w:r>
          </w:p>
          <w:p w:rsidR="0014474B" w:rsidRPr="00EE3380" w:rsidRDefault="0014474B" w:rsidP="00D758F0">
            <w:pPr>
              <w:autoSpaceDE w:val="0"/>
              <w:autoSpaceDN w:val="0"/>
              <w:adjustRightInd w:val="0"/>
              <w:ind w:left="450"/>
              <w:rPr>
                <w:rFonts w:asciiTheme="minorHAnsi" w:hAnsiTheme="minorHAnsi" w:cstheme="minorHAnsi"/>
                <w:b/>
                <w:bCs/>
              </w:rPr>
            </w:pPr>
          </w:p>
          <w:p w:rsidR="0014474B" w:rsidRPr="00EE3380" w:rsidRDefault="0014474B" w:rsidP="004E7D56">
            <w:pPr>
              <w:numPr>
                <w:ilvl w:val="0"/>
                <w:numId w:val="174"/>
              </w:numPr>
              <w:spacing w:after="0" w:line="240" w:lineRule="auto"/>
              <w:rPr>
                <w:rFonts w:asciiTheme="minorHAnsi" w:hAnsiTheme="minorHAnsi" w:cstheme="minorHAnsi"/>
                <w:b/>
                <w:bCs/>
              </w:rPr>
            </w:pPr>
            <w:r w:rsidRPr="00EE3380">
              <w:rPr>
                <w:rFonts w:asciiTheme="minorHAnsi" w:hAnsiTheme="minorHAnsi" w:cstheme="minorHAnsi"/>
                <w:b/>
                <w:bCs/>
              </w:rPr>
              <w:t>Look for and express regularity in repeated reasoning.</w:t>
            </w:r>
          </w:p>
          <w:p w:rsidR="0014474B" w:rsidRPr="00EE3380" w:rsidRDefault="0014474B" w:rsidP="0014474B">
            <w:pPr>
              <w:spacing w:after="0" w:line="240" w:lineRule="auto"/>
              <w:rPr>
                <w:rFonts w:asciiTheme="minorHAnsi" w:hAnsiTheme="minorHAnsi" w:cstheme="minorHAnsi"/>
                <w:b/>
              </w:rPr>
            </w:pPr>
          </w:p>
          <w:p w:rsidR="002107BD" w:rsidRPr="00EE3380" w:rsidRDefault="002107BD" w:rsidP="0014474B">
            <w:pPr>
              <w:spacing w:after="0" w:line="240" w:lineRule="auto"/>
              <w:rPr>
                <w:rFonts w:asciiTheme="minorHAnsi" w:hAnsiTheme="minorHAnsi" w:cstheme="minorHAnsi"/>
                <w:b/>
              </w:rPr>
            </w:pPr>
          </w:p>
          <w:p w:rsidR="00EC68D8" w:rsidRPr="00EE3380" w:rsidRDefault="00EC68D8" w:rsidP="0014474B">
            <w:pPr>
              <w:spacing w:after="0" w:line="240" w:lineRule="auto"/>
              <w:rPr>
                <w:rFonts w:asciiTheme="minorHAnsi" w:hAnsiTheme="minorHAnsi" w:cstheme="minorHAnsi"/>
                <w:b/>
              </w:rPr>
            </w:pPr>
          </w:p>
          <w:p w:rsidR="00EC68D8" w:rsidRDefault="00EC68D8" w:rsidP="0014474B">
            <w:pPr>
              <w:spacing w:after="0" w:line="240" w:lineRule="auto"/>
              <w:rPr>
                <w:rFonts w:asciiTheme="minorHAnsi" w:hAnsiTheme="minorHAnsi" w:cstheme="minorHAnsi"/>
              </w:rPr>
            </w:pPr>
          </w:p>
          <w:p w:rsidR="00FD4119" w:rsidRDefault="00FD4119" w:rsidP="0014474B">
            <w:pPr>
              <w:spacing w:after="0" w:line="240" w:lineRule="auto"/>
              <w:rPr>
                <w:rFonts w:asciiTheme="minorHAnsi" w:hAnsiTheme="minorHAnsi" w:cstheme="minorHAnsi"/>
              </w:rPr>
            </w:pPr>
          </w:p>
          <w:p w:rsidR="00FD4119" w:rsidRDefault="00FD4119" w:rsidP="0014474B">
            <w:pPr>
              <w:spacing w:after="0" w:line="240" w:lineRule="auto"/>
              <w:rPr>
                <w:rFonts w:asciiTheme="minorHAnsi" w:hAnsiTheme="minorHAnsi" w:cstheme="minorHAnsi"/>
              </w:rPr>
            </w:pPr>
          </w:p>
          <w:p w:rsidR="00EC68D8" w:rsidRDefault="00EC68D8" w:rsidP="0014474B">
            <w:pPr>
              <w:spacing w:after="0" w:line="240" w:lineRule="auto"/>
              <w:rPr>
                <w:rFonts w:asciiTheme="minorHAnsi" w:hAnsiTheme="minorHAnsi" w:cstheme="minorHAnsi"/>
              </w:rPr>
            </w:pPr>
          </w:p>
          <w:p w:rsidR="00EC68D8" w:rsidRDefault="00EC68D8" w:rsidP="0014474B">
            <w:pPr>
              <w:spacing w:after="0" w:line="240" w:lineRule="auto"/>
              <w:rPr>
                <w:rFonts w:asciiTheme="minorHAnsi" w:hAnsiTheme="minorHAnsi" w:cstheme="minorHAnsi"/>
              </w:rPr>
            </w:pPr>
          </w:p>
          <w:p w:rsidR="003D366A" w:rsidRPr="00EE3380" w:rsidRDefault="003D366A" w:rsidP="004E7D56">
            <w:pPr>
              <w:numPr>
                <w:ilvl w:val="0"/>
                <w:numId w:val="172"/>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Construct viable arguments and critique the reasoning of others.</w:t>
            </w:r>
          </w:p>
          <w:p w:rsidR="003D366A" w:rsidRPr="00EE3380" w:rsidRDefault="003D366A" w:rsidP="003D366A">
            <w:pPr>
              <w:autoSpaceDE w:val="0"/>
              <w:autoSpaceDN w:val="0"/>
              <w:adjustRightInd w:val="0"/>
              <w:rPr>
                <w:rFonts w:asciiTheme="minorHAnsi" w:hAnsiTheme="minorHAnsi" w:cstheme="minorHAnsi"/>
                <w:b/>
                <w:bCs/>
              </w:rPr>
            </w:pPr>
          </w:p>
          <w:p w:rsidR="003D366A" w:rsidRPr="00EE3380" w:rsidRDefault="003D366A" w:rsidP="004E7D56">
            <w:pPr>
              <w:numPr>
                <w:ilvl w:val="0"/>
                <w:numId w:val="172"/>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Model with mathematics.</w:t>
            </w:r>
          </w:p>
          <w:p w:rsidR="003D366A" w:rsidRPr="00EE3380" w:rsidRDefault="003D366A" w:rsidP="003D366A">
            <w:pPr>
              <w:autoSpaceDE w:val="0"/>
              <w:autoSpaceDN w:val="0"/>
              <w:adjustRightInd w:val="0"/>
              <w:rPr>
                <w:rFonts w:asciiTheme="minorHAnsi" w:hAnsiTheme="minorHAnsi" w:cstheme="minorHAnsi"/>
                <w:b/>
                <w:bCs/>
              </w:rPr>
            </w:pPr>
          </w:p>
          <w:p w:rsidR="003D366A" w:rsidRPr="00EE3380" w:rsidRDefault="003D366A" w:rsidP="004E7D56">
            <w:pPr>
              <w:numPr>
                <w:ilvl w:val="0"/>
                <w:numId w:val="172"/>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Use appropriate tools strategically.</w:t>
            </w:r>
          </w:p>
          <w:p w:rsidR="003D366A" w:rsidRPr="00EE3380" w:rsidRDefault="003D366A" w:rsidP="003D366A">
            <w:pPr>
              <w:autoSpaceDE w:val="0"/>
              <w:autoSpaceDN w:val="0"/>
              <w:adjustRightInd w:val="0"/>
              <w:rPr>
                <w:rFonts w:asciiTheme="minorHAnsi" w:hAnsiTheme="minorHAnsi" w:cstheme="minorHAnsi"/>
                <w:b/>
                <w:bCs/>
              </w:rPr>
            </w:pPr>
          </w:p>
          <w:p w:rsidR="003D366A" w:rsidRPr="00EE3380" w:rsidRDefault="003D366A" w:rsidP="004E7D56">
            <w:pPr>
              <w:numPr>
                <w:ilvl w:val="0"/>
                <w:numId w:val="172"/>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Attend to precision.</w:t>
            </w:r>
          </w:p>
          <w:p w:rsidR="003D366A" w:rsidRPr="00EE3380" w:rsidRDefault="003D366A" w:rsidP="003D366A">
            <w:pPr>
              <w:autoSpaceDE w:val="0"/>
              <w:autoSpaceDN w:val="0"/>
              <w:adjustRightInd w:val="0"/>
              <w:rPr>
                <w:rFonts w:asciiTheme="minorHAnsi" w:hAnsiTheme="minorHAnsi" w:cstheme="minorHAnsi"/>
                <w:b/>
                <w:bCs/>
              </w:rPr>
            </w:pPr>
          </w:p>
          <w:p w:rsidR="003D366A" w:rsidRPr="00EE3380" w:rsidRDefault="003D366A" w:rsidP="004E7D56">
            <w:pPr>
              <w:numPr>
                <w:ilvl w:val="0"/>
                <w:numId w:val="172"/>
              </w:numPr>
              <w:autoSpaceDE w:val="0"/>
              <w:autoSpaceDN w:val="0"/>
              <w:adjustRightInd w:val="0"/>
              <w:spacing w:after="0" w:line="240" w:lineRule="auto"/>
              <w:ind w:left="360"/>
              <w:rPr>
                <w:rFonts w:asciiTheme="minorHAnsi" w:hAnsiTheme="minorHAnsi" w:cstheme="minorHAnsi"/>
                <w:b/>
                <w:bCs/>
              </w:rPr>
            </w:pPr>
            <w:r w:rsidRPr="00EE3380">
              <w:rPr>
                <w:rFonts w:asciiTheme="minorHAnsi" w:hAnsiTheme="minorHAnsi" w:cstheme="minorHAnsi"/>
                <w:b/>
                <w:bCs/>
              </w:rPr>
              <w:t>Look for and make use of structure.</w:t>
            </w:r>
          </w:p>
          <w:p w:rsidR="003D366A" w:rsidRPr="00EE3380" w:rsidRDefault="003D366A" w:rsidP="003D366A">
            <w:pPr>
              <w:autoSpaceDE w:val="0"/>
              <w:autoSpaceDN w:val="0"/>
              <w:adjustRightInd w:val="0"/>
              <w:rPr>
                <w:rFonts w:asciiTheme="minorHAnsi" w:hAnsiTheme="minorHAnsi" w:cstheme="minorHAnsi"/>
                <w:b/>
                <w:bCs/>
              </w:rPr>
            </w:pPr>
          </w:p>
          <w:p w:rsidR="003D366A" w:rsidRPr="00EE3380" w:rsidRDefault="003D366A" w:rsidP="00EE3380">
            <w:pPr>
              <w:autoSpaceDE w:val="0"/>
              <w:autoSpaceDN w:val="0"/>
              <w:adjustRightInd w:val="0"/>
              <w:spacing w:after="0" w:line="240" w:lineRule="auto"/>
              <w:ind w:left="360" w:hanging="360"/>
              <w:rPr>
                <w:rFonts w:asciiTheme="minorHAnsi" w:hAnsiTheme="minorHAnsi" w:cstheme="minorHAnsi"/>
                <w:b/>
                <w:bCs/>
              </w:rPr>
            </w:pPr>
            <w:r w:rsidRPr="00EE3380">
              <w:rPr>
                <w:rFonts w:asciiTheme="minorHAnsi" w:hAnsiTheme="minorHAnsi" w:cstheme="minorHAnsi"/>
                <w:b/>
                <w:bCs/>
              </w:rPr>
              <w:t xml:space="preserve">6. </w:t>
            </w:r>
            <w:r w:rsidR="00EE3380">
              <w:rPr>
                <w:rFonts w:asciiTheme="minorHAnsi" w:hAnsiTheme="minorHAnsi" w:cstheme="minorHAnsi"/>
                <w:b/>
                <w:bCs/>
              </w:rPr>
              <w:t xml:space="preserve">  </w:t>
            </w:r>
            <w:r w:rsidRPr="00EE3380">
              <w:rPr>
                <w:rFonts w:asciiTheme="minorHAnsi" w:hAnsiTheme="minorHAnsi" w:cstheme="minorHAnsi"/>
                <w:b/>
                <w:bCs/>
              </w:rPr>
              <w:t>Look for and express regularity in repeated reasoning.</w:t>
            </w:r>
          </w:p>
          <w:p w:rsidR="003D366A" w:rsidRPr="00EE3380" w:rsidRDefault="003D366A" w:rsidP="00EE3380">
            <w:pPr>
              <w:autoSpaceDE w:val="0"/>
              <w:autoSpaceDN w:val="0"/>
              <w:adjustRightInd w:val="0"/>
              <w:spacing w:after="0" w:line="240" w:lineRule="auto"/>
              <w:ind w:left="360" w:hanging="360"/>
              <w:rPr>
                <w:rFonts w:asciiTheme="minorHAnsi" w:hAnsiTheme="minorHAnsi" w:cstheme="minorHAnsi"/>
                <w:b/>
                <w:bCs/>
              </w:rPr>
            </w:pPr>
          </w:p>
          <w:p w:rsidR="003D366A" w:rsidRPr="00EE3380" w:rsidRDefault="003D366A" w:rsidP="00EE3380">
            <w:pPr>
              <w:autoSpaceDE w:val="0"/>
              <w:autoSpaceDN w:val="0"/>
              <w:adjustRightInd w:val="0"/>
              <w:spacing w:after="0" w:line="240" w:lineRule="auto"/>
              <w:ind w:left="360" w:hanging="360"/>
              <w:rPr>
                <w:rFonts w:asciiTheme="minorHAnsi" w:hAnsiTheme="minorHAnsi" w:cstheme="minorHAnsi"/>
                <w:b/>
                <w:bCs/>
              </w:rPr>
            </w:pPr>
            <w:r w:rsidRPr="00EE3380">
              <w:rPr>
                <w:rFonts w:asciiTheme="minorHAnsi" w:hAnsiTheme="minorHAnsi" w:cstheme="minorHAnsi"/>
                <w:b/>
                <w:bCs/>
              </w:rPr>
              <w:t xml:space="preserve">7. </w:t>
            </w:r>
            <w:r w:rsidR="00EE3380">
              <w:rPr>
                <w:rFonts w:asciiTheme="minorHAnsi" w:hAnsiTheme="minorHAnsi" w:cstheme="minorHAnsi"/>
                <w:b/>
                <w:bCs/>
              </w:rPr>
              <w:t xml:space="preserve">  </w:t>
            </w:r>
            <w:r w:rsidRPr="00EE3380">
              <w:rPr>
                <w:rFonts w:asciiTheme="minorHAnsi" w:hAnsiTheme="minorHAnsi" w:cstheme="minorHAnsi"/>
                <w:b/>
                <w:bCs/>
              </w:rPr>
              <w:t>Look for and make use of structure.</w:t>
            </w:r>
          </w:p>
          <w:p w:rsidR="003D366A" w:rsidRPr="00EE3380" w:rsidRDefault="003D366A" w:rsidP="00EE3380">
            <w:pPr>
              <w:autoSpaceDE w:val="0"/>
              <w:autoSpaceDN w:val="0"/>
              <w:adjustRightInd w:val="0"/>
              <w:ind w:left="360" w:hanging="360"/>
              <w:rPr>
                <w:rFonts w:asciiTheme="minorHAnsi" w:hAnsiTheme="minorHAnsi" w:cstheme="minorHAnsi"/>
                <w:b/>
                <w:bCs/>
              </w:rPr>
            </w:pPr>
          </w:p>
          <w:p w:rsidR="0014474B" w:rsidRPr="00AE55A9" w:rsidRDefault="003D366A" w:rsidP="00EE3380">
            <w:pPr>
              <w:spacing w:after="0" w:line="240" w:lineRule="auto"/>
              <w:ind w:left="360" w:hanging="360"/>
              <w:rPr>
                <w:rFonts w:asciiTheme="minorHAnsi" w:hAnsiTheme="minorHAnsi" w:cstheme="minorHAnsi"/>
              </w:rPr>
            </w:pPr>
            <w:r w:rsidRPr="00EE3380">
              <w:rPr>
                <w:rFonts w:asciiTheme="minorHAnsi" w:hAnsiTheme="minorHAnsi" w:cstheme="minorHAnsi"/>
                <w:b/>
                <w:bCs/>
              </w:rPr>
              <w:t>8.</w:t>
            </w:r>
            <w:r w:rsidR="00EE3380">
              <w:rPr>
                <w:rFonts w:asciiTheme="minorHAnsi" w:hAnsiTheme="minorHAnsi" w:cstheme="minorHAnsi"/>
                <w:b/>
                <w:bCs/>
              </w:rPr>
              <w:t xml:space="preserve"> </w:t>
            </w:r>
            <w:r w:rsidRPr="00EE3380">
              <w:rPr>
                <w:rFonts w:asciiTheme="minorHAnsi" w:hAnsiTheme="minorHAnsi" w:cstheme="minorHAnsi"/>
                <w:b/>
                <w:bCs/>
              </w:rPr>
              <w:t xml:space="preserve"> Look for and express regularity in repeated reasoning.</w:t>
            </w:r>
          </w:p>
        </w:tc>
      </w:tr>
      <w:tr w:rsidR="0014474B" w:rsidRPr="00AE55A9" w:rsidTr="00A05451">
        <w:trPr>
          <w:trHeight w:val="218"/>
        </w:trPr>
        <w:tc>
          <w:tcPr>
            <w:tcW w:w="2070" w:type="dxa"/>
            <w:tcBorders>
              <w:right w:val="single" w:sz="4" w:space="0" w:color="auto"/>
            </w:tcBorders>
          </w:tcPr>
          <w:p w:rsidR="0014474B" w:rsidRPr="00AE55A9" w:rsidRDefault="0014474B" w:rsidP="00D758F0">
            <w:pPr>
              <w:rPr>
                <w:rFonts w:asciiTheme="minorHAnsi" w:hAnsiTheme="minorHAnsi" w:cstheme="minorHAnsi"/>
                <w:b/>
              </w:rPr>
            </w:pPr>
            <w:r w:rsidRPr="00AE55A9">
              <w:rPr>
                <w:rFonts w:asciiTheme="minorHAnsi" w:hAnsiTheme="minorHAnsi" w:cstheme="minorHAnsi"/>
                <w:b/>
              </w:rPr>
              <w:t>Reason about and solve one-variable equations and inequalities.</w:t>
            </w: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p>
          <w:p w:rsidR="0014474B" w:rsidRDefault="0014474B" w:rsidP="00D758F0">
            <w:pPr>
              <w:rPr>
                <w:rFonts w:asciiTheme="minorHAnsi" w:hAnsiTheme="minorHAnsi" w:cstheme="minorHAnsi"/>
                <w:b/>
              </w:rPr>
            </w:pPr>
          </w:p>
          <w:p w:rsidR="0014474B" w:rsidRPr="00AE55A9" w:rsidRDefault="0014474B" w:rsidP="00D758F0">
            <w:pPr>
              <w:rPr>
                <w:rFonts w:asciiTheme="minorHAnsi" w:hAnsiTheme="minorHAnsi" w:cstheme="minorHAnsi"/>
                <w:b/>
              </w:rPr>
            </w:pPr>
            <w:r w:rsidRPr="00AE55A9">
              <w:rPr>
                <w:rFonts w:asciiTheme="minorHAnsi" w:hAnsiTheme="minorHAnsi" w:cstheme="minorHAnsi"/>
                <w:b/>
              </w:rPr>
              <w:t>Reason about and solve one-variable equations and inequalities.</w:t>
            </w:r>
          </w:p>
          <w:p w:rsidR="0014474B" w:rsidRPr="00AE55A9" w:rsidRDefault="0014474B" w:rsidP="00D758F0">
            <w:pPr>
              <w:rPr>
                <w:rFonts w:asciiTheme="minorHAnsi" w:hAnsiTheme="minorHAnsi" w:cstheme="minorHAnsi"/>
                <w:b/>
              </w:rPr>
            </w:pPr>
          </w:p>
        </w:tc>
        <w:tc>
          <w:tcPr>
            <w:tcW w:w="6030" w:type="dxa"/>
            <w:tcBorders>
              <w:right w:val="single" w:sz="4" w:space="0" w:color="auto"/>
            </w:tcBorders>
          </w:tcPr>
          <w:p w:rsidR="0014474B" w:rsidRPr="00AE55A9" w:rsidRDefault="0014474B" w:rsidP="0014474B">
            <w:pPr>
              <w:spacing w:after="0"/>
              <w:rPr>
                <w:rFonts w:asciiTheme="minorHAnsi" w:hAnsiTheme="minorHAnsi" w:cstheme="minorHAnsi"/>
                <w:b/>
              </w:rPr>
            </w:pPr>
            <w:r w:rsidRPr="00AE55A9">
              <w:rPr>
                <w:rFonts w:asciiTheme="minorHAnsi" w:hAnsiTheme="minorHAnsi" w:cstheme="minorHAnsi"/>
                <w:b/>
              </w:rPr>
              <w:t>6.EE.5</w:t>
            </w:r>
          </w:p>
          <w:p w:rsidR="0014474B" w:rsidRPr="00AE55A9" w:rsidRDefault="0014474B" w:rsidP="0014474B">
            <w:pPr>
              <w:spacing w:after="0"/>
              <w:rPr>
                <w:rFonts w:asciiTheme="minorHAnsi" w:hAnsiTheme="minorHAnsi" w:cstheme="minorHAnsi"/>
              </w:rPr>
            </w:pPr>
            <w:r w:rsidRPr="00AE55A9">
              <w:rPr>
                <w:rFonts w:asciiTheme="minorHAnsi" w:hAnsiTheme="minorHAnsi" w:cstheme="minorHAnsi"/>
              </w:rPr>
              <w:t xml:space="preserve">Understand solving an equation or inequality </w:t>
            </w:r>
            <w:r w:rsidR="00BE270F" w:rsidRPr="009618AB">
              <w:rPr>
                <w:rFonts w:asciiTheme="minorHAnsi" w:hAnsiTheme="minorHAnsi" w:cstheme="minorHAnsi"/>
                <w:u w:val="single"/>
              </w:rPr>
              <w:t xml:space="preserve">in </w:t>
            </w:r>
            <w:r w:rsidR="00BE270F" w:rsidRPr="009618AB">
              <w:rPr>
                <w:rFonts w:asciiTheme="minorHAnsi" w:hAnsiTheme="minorHAnsi" w:cstheme="minorHAnsi"/>
                <w:color w:val="000000" w:themeColor="text1"/>
                <w:u w:val="single"/>
              </w:rPr>
              <w:t>Nemeth Braille Code</w:t>
            </w:r>
            <w:r w:rsidR="00BE270F" w:rsidRPr="00AE55A9">
              <w:rPr>
                <w:rFonts w:asciiTheme="minorHAnsi" w:hAnsiTheme="minorHAnsi" w:cstheme="minorHAnsi"/>
              </w:rPr>
              <w:t xml:space="preserve"> </w:t>
            </w:r>
            <w:r w:rsidRPr="00AE55A9">
              <w:rPr>
                <w:rFonts w:asciiTheme="minorHAnsi" w:hAnsiTheme="minorHAnsi" w:cstheme="minorHAnsi"/>
              </w:rPr>
              <w:t>as a process of answering a question: which values from a specified set, if any, make the equation or inequality true? Use substitution to determine whether a given number in a specified set makes an equation or inequality true.</w:t>
            </w:r>
          </w:p>
          <w:p w:rsidR="0014474B" w:rsidRPr="00AE55A9" w:rsidRDefault="0014474B" w:rsidP="0014474B">
            <w:pPr>
              <w:spacing w:after="0"/>
              <w:rPr>
                <w:rFonts w:asciiTheme="minorHAnsi" w:hAnsiTheme="minorHAnsi" w:cstheme="minorHAnsi"/>
                <w:b/>
                <w:color w:val="FF0000"/>
              </w:rPr>
            </w:pPr>
            <w:r w:rsidRPr="00AE55A9">
              <w:rPr>
                <w:rFonts w:asciiTheme="minorHAnsi" w:hAnsiTheme="minorHAnsi" w:cstheme="minorHAnsi"/>
                <w:b/>
                <w:color w:val="FF0000"/>
              </w:rPr>
              <w:t>Essential Skills and Knowledge</w:t>
            </w:r>
          </w:p>
          <w:p w:rsidR="0014474B" w:rsidRPr="00EF3AE6" w:rsidRDefault="0014474B" w:rsidP="00EF3AE6">
            <w:pPr>
              <w:numPr>
                <w:ilvl w:val="0"/>
                <w:numId w:val="169"/>
              </w:numPr>
              <w:spacing w:after="0" w:line="240" w:lineRule="auto"/>
              <w:ind w:left="972"/>
              <w:rPr>
                <w:rFonts w:asciiTheme="minorHAnsi" w:hAnsiTheme="minorHAnsi" w:cstheme="minorHAnsi"/>
                <w:b/>
                <w:color w:val="FF0000"/>
              </w:rPr>
            </w:pPr>
            <w:r w:rsidRPr="00EF3AE6">
              <w:rPr>
                <w:rFonts w:asciiTheme="minorHAnsi" w:hAnsiTheme="minorHAnsi" w:cstheme="minorHAnsi"/>
                <w:b/>
                <w:color w:val="FF0000"/>
              </w:rPr>
              <w:t>See the skills and knowledge that are stated in the Standard.</w:t>
            </w:r>
          </w:p>
          <w:p w:rsidR="0014474B" w:rsidRPr="00AE55A9" w:rsidRDefault="0014474B" w:rsidP="0014474B">
            <w:pPr>
              <w:spacing w:after="0"/>
              <w:rPr>
                <w:rFonts w:asciiTheme="minorHAnsi" w:hAnsiTheme="minorHAnsi" w:cstheme="minorHAnsi"/>
                <w:b/>
                <w:color w:val="0000FF"/>
              </w:rPr>
            </w:pPr>
          </w:p>
          <w:p w:rsidR="0014474B" w:rsidRPr="00AE55A9" w:rsidRDefault="0014474B" w:rsidP="0014474B">
            <w:pPr>
              <w:spacing w:after="0"/>
              <w:rPr>
                <w:rFonts w:asciiTheme="minorHAnsi" w:hAnsiTheme="minorHAnsi" w:cstheme="minorHAnsi"/>
                <w:b/>
              </w:rPr>
            </w:pPr>
            <w:r w:rsidRPr="00AE55A9">
              <w:rPr>
                <w:rFonts w:asciiTheme="minorHAnsi" w:hAnsiTheme="minorHAnsi" w:cstheme="minorHAnsi"/>
                <w:b/>
              </w:rPr>
              <w:t>6.EE.6</w:t>
            </w:r>
          </w:p>
          <w:p w:rsidR="0014474B" w:rsidRPr="00AE55A9" w:rsidRDefault="0014474B" w:rsidP="0014474B">
            <w:pPr>
              <w:spacing w:after="0"/>
              <w:rPr>
                <w:rFonts w:asciiTheme="minorHAnsi" w:hAnsiTheme="minorHAnsi" w:cstheme="minorHAnsi"/>
              </w:rPr>
            </w:pPr>
            <w:r w:rsidRPr="00AE55A9">
              <w:rPr>
                <w:rFonts w:asciiTheme="minorHAnsi" w:hAnsiTheme="minorHAnsi" w:cstheme="minorHAnsi"/>
              </w:rPr>
              <w:t>Use variables to represent numbers and write expressions</w:t>
            </w:r>
            <w:r w:rsidR="00BE270F">
              <w:rPr>
                <w:rFonts w:asciiTheme="minorHAnsi" w:hAnsiTheme="minorHAnsi" w:cstheme="minorHAnsi"/>
              </w:rPr>
              <w:t xml:space="preserve"> </w:t>
            </w:r>
            <w:r w:rsidR="00BE270F" w:rsidRPr="00BE270F">
              <w:rPr>
                <w:rFonts w:asciiTheme="minorHAnsi" w:hAnsiTheme="minorHAnsi" w:cstheme="minorHAnsi"/>
                <w:u w:val="single"/>
              </w:rPr>
              <w:t xml:space="preserve">in </w:t>
            </w:r>
            <w:r w:rsidR="00BE270F" w:rsidRPr="00093070">
              <w:rPr>
                <w:rFonts w:asciiTheme="minorHAnsi" w:hAnsiTheme="minorHAnsi" w:cstheme="minorHAnsi"/>
                <w:color w:val="000000" w:themeColor="text1"/>
                <w:u w:val="single"/>
              </w:rPr>
              <w:t xml:space="preserve">Nemeth Braille </w:t>
            </w:r>
            <w:r w:rsidR="00BE270F">
              <w:rPr>
                <w:rFonts w:asciiTheme="minorHAnsi" w:hAnsiTheme="minorHAnsi" w:cstheme="minorHAnsi"/>
                <w:color w:val="000000" w:themeColor="text1"/>
                <w:u w:val="single"/>
              </w:rPr>
              <w:t>C</w:t>
            </w:r>
            <w:r w:rsidR="00BE270F" w:rsidRPr="00093070">
              <w:rPr>
                <w:rFonts w:asciiTheme="minorHAnsi" w:hAnsiTheme="minorHAnsi" w:cstheme="minorHAnsi"/>
                <w:color w:val="000000" w:themeColor="text1"/>
                <w:u w:val="single"/>
              </w:rPr>
              <w:t>ode</w:t>
            </w:r>
            <w:r w:rsidRPr="00AE55A9">
              <w:rPr>
                <w:rFonts w:asciiTheme="minorHAnsi" w:hAnsiTheme="minorHAnsi" w:cstheme="minorHAnsi"/>
              </w:rPr>
              <w:t xml:space="preserve"> when solving a real-world or mathematical problem; understand that a variable can represent an unknown number, or, depending on the purpose at hand, any number in a specified set.</w:t>
            </w:r>
          </w:p>
          <w:p w:rsidR="0014474B" w:rsidRPr="00AE55A9" w:rsidRDefault="0014474B" w:rsidP="0014474B">
            <w:pPr>
              <w:spacing w:after="0"/>
              <w:rPr>
                <w:rFonts w:asciiTheme="minorHAnsi" w:hAnsiTheme="minorHAnsi" w:cstheme="minorHAnsi"/>
                <w:b/>
                <w:color w:val="FF0000"/>
              </w:rPr>
            </w:pPr>
            <w:r w:rsidRPr="00AE55A9">
              <w:rPr>
                <w:rFonts w:asciiTheme="minorHAnsi" w:hAnsiTheme="minorHAnsi" w:cstheme="minorHAnsi"/>
                <w:b/>
                <w:color w:val="FF0000"/>
              </w:rPr>
              <w:t>Essential Skills and Knowledge</w:t>
            </w:r>
          </w:p>
          <w:p w:rsidR="0014474B" w:rsidRPr="00EF3AE6" w:rsidRDefault="0014474B" w:rsidP="00EF3AE6">
            <w:pPr>
              <w:numPr>
                <w:ilvl w:val="0"/>
                <w:numId w:val="169"/>
              </w:numPr>
              <w:spacing w:after="0" w:line="240" w:lineRule="auto"/>
              <w:ind w:left="972"/>
              <w:rPr>
                <w:rFonts w:asciiTheme="minorHAnsi" w:hAnsiTheme="minorHAnsi" w:cstheme="minorHAnsi"/>
                <w:b/>
                <w:color w:val="FF0000"/>
              </w:rPr>
            </w:pPr>
            <w:r w:rsidRPr="00EF3AE6">
              <w:rPr>
                <w:rFonts w:asciiTheme="minorHAnsi" w:hAnsiTheme="minorHAnsi" w:cstheme="minorHAnsi"/>
                <w:b/>
                <w:color w:val="FF0000"/>
              </w:rPr>
              <w:t>See the skills and knowledge that are stated in the Standard.</w:t>
            </w:r>
          </w:p>
          <w:p w:rsidR="0014474B" w:rsidRPr="00AE55A9" w:rsidRDefault="0014474B" w:rsidP="0014474B">
            <w:pPr>
              <w:spacing w:after="0"/>
              <w:rPr>
                <w:rFonts w:asciiTheme="minorHAnsi" w:hAnsiTheme="minorHAnsi" w:cstheme="minorHAnsi"/>
                <w:color w:val="002060"/>
              </w:rPr>
            </w:pPr>
          </w:p>
          <w:p w:rsidR="0014474B" w:rsidRPr="00AE55A9" w:rsidRDefault="0014474B" w:rsidP="0014474B">
            <w:pPr>
              <w:spacing w:after="0"/>
              <w:ind w:hanging="18"/>
              <w:rPr>
                <w:rFonts w:asciiTheme="minorHAnsi" w:hAnsiTheme="minorHAnsi" w:cstheme="minorHAnsi"/>
                <w:b/>
              </w:rPr>
            </w:pPr>
            <w:r w:rsidRPr="00AE55A9">
              <w:rPr>
                <w:rFonts w:asciiTheme="minorHAnsi" w:hAnsiTheme="minorHAnsi" w:cstheme="minorHAnsi"/>
                <w:b/>
              </w:rPr>
              <w:t>6.EE.7</w:t>
            </w:r>
          </w:p>
          <w:p w:rsidR="0014474B" w:rsidRPr="00AE55A9" w:rsidRDefault="0014474B" w:rsidP="0014474B">
            <w:pPr>
              <w:spacing w:after="0"/>
              <w:rPr>
                <w:rFonts w:asciiTheme="minorHAnsi" w:hAnsiTheme="minorHAnsi" w:cstheme="minorHAnsi"/>
              </w:rPr>
            </w:pPr>
            <w:r w:rsidRPr="00AE55A9">
              <w:rPr>
                <w:rFonts w:asciiTheme="minorHAnsi" w:hAnsiTheme="minorHAnsi" w:cstheme="minorHAnsi"/>
              </w:rPr>
              <w:t xml:space="preserve">Solve real-world and mathematical problems by writing and solving equations </w:t>
            </w:r>
            <w:r w:rsidR="00773BFE" w:rsidRPr="00BE270F">
              <w:rPr>
                <w:rFonts w:asciiTheme="minorHAnsi" w:hAnsiTheme="minorHAnsi" w:cstheme="minorHAnsi"/>
                <w:u w:val="single"/>
              </w:rPr>
              <w:t xml:space="preserve">in </w:t>
            </w:r>
            <w:r w:rsidR="00773BFE" w:rsidRPr="00093070">
              <w:rPr>
                <w:rFonts w:asciiTheme="minorHAnsi" w:hAnsiTheme="minorHAnsi" w:cstheme="minorHAnsi"/>
                <w:color w:val="000000" w:themeColor="text1"/>
                <w:u w:val="single"/>
              </w:rPr>
              <w:t xml:space="preserve">Nemeth Braille </w:t>
            </w:r>
            <w:r w:rsidR="00773BFE">
              <w:rPr>
                <w:rFonts w:asciiTheme="minorHAnsi" w:hAnsiTheme="minorHAnsi" w:cstheme="minorHAnsi"/>
                <w:color w:val="000000" w:themeColor="text1"/>
                <w:u w:val="single"/>
              </w:rPr>
              <w:t>C</w:t>
            </w:r>
            <w:r w:rsidR="00773BFE" w:rsidRPr="00093070">
              <w:rPr>
                <w:rFonts w:asciiTheme="minorHAnsi" w:hAnsiTheme="minorHAnsi" w:cstheme="minorHAnsi"/>
                <w:color w:val="000000" w:themeColor="text1"/>
                <w:u w:val="single"/>
              </w:rPr>
              <w:t>ode</w:t>
            </w:r>
            <w:r w:rsidR="00773BFE" w:rsidRPr="00AE55A9">
              <w:rPr>
                <w:rFonts w:asciiTheme="minorHAnsi" w:hAnsiTheme="minorHAnsi" w:cstheme="minorHAnsi"/>
              </w:rPr>
              <w:t xml:space="preserve"> </w:t>
            </w:r>
            <w:r w:rsidRPr="00AE55A9">
              <w:rPr>
                <w:rFonts w:asciiTheme="minorHAnsi" w:hAnsiTheme="minorHAnsi" w:cstheme="minorHAnsi"/>
              </w:rPr>
              <w:t xml:space="preserve">of the form x + p = q and </w:t>
            </w:r>
            <w:proofErr w:type="spellStart"/>
            <w:r w:rsidRPr="00AE55A9">
              <w:rPr>
                <w:rFonts w:asciiTheme="minorHAnsi" w:hAnsiTheme="minorHAnsi" w:cstheme="minorHAnsi"/>
              </w:rPr>
              <w:t>px</w:t>
            </w:r>
            <w:proofErr w:type="spellEnd"/>
            <w:r w:rsidRPr="00AE55A9">
              <w:rPr>
                <w:rFonts w:asciiTheme="minorHAnsi" w:hAnsiTheme="minorHAnsi" w:cstheme="minorHAnsi"/>
              </w:rPr>
              <w:t xml:space="preserve"> = q for cases in which p, q and x are all nonnegative rational numbers.</w:t>
            </w:r>
          </w:p>
          <w:p w:rsidR="0014474B" w:rsidRPr="00AE55A9" w:rsidRDefault="0014474B" w:rsidP="0014474B">
            <w:pPr>
              <w:spacing w:after="0"/>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14474B" w:rsidRPr="00EF3AE6" w:rsidRDefault="0014474B" w:rsidP="00EF3AE6">
            <w:pPr>
              <w:numPr>
                <w:ilvl w:val="0"/>
                <w:numId w:val="170"/>
              </w:numPr>
              <w:spacing w:after="0" w:line="240" w:lineRule="auto"/>
              <w:ind w:left="972"/>
              <w:rPr>
                <w:rFonts w:asciiTheme="minorHAnsi" w:hAnsiTheme="minorHAnsi" w:cstheme="minorHAnsi"/>
                <w:b/>
                <w:color w:val="FF0000"/>
              </w:rPr>
            </w:pPr>
            <w:r w:rsidRPr="00EF3AE6">
              <w:rPr>
                <w:rFonts w:asciiTheme="minorHAnsi" w:hAnsiTheme="minorHAnsi" w:cstheme="minorHAnsi"/>
                <w:b/>
                <w:color w:val="FF0000"/>
              </w:rPr>
              <w:t>Ability to reinforce that solving equations is finding values of the variable that make the equation true</w:t>
            </w:r>
          </w:p>
          <w:p w:rsidR="0014474B" w:rsidRPr="00EF3AE6" w:rsidRDefault="0014474B" w:rsidP="00EF3AE6">
            <w:pPr>
              <w:numPr>
                <w:ilvl w:val="0"/>
                <w:numId w:val="170"/>
              </w:numPr>
              <w:spacing w:after="0" w:line="240" w:lineRule="auto"/>
              <w:ind w:left="972"/>
              <w:rPr>
                <w:rFonts w:asciiTheme="minorHAnsi" w:hAnsiTheme="minorHAnsi" w:cstheme="minorHAnsi"/>
                <w:b/>
                <w:color w:val="FF0000"/>
              </w:rPr>
            </w:pPr>
            <w:r w:rsidRPr="00EF3AE6">
              <w:rPr>
                <w:rFonts w:asciiTheme="minorHAnsi" w:hAnsiTheme="minorHAnsi" w:cstheme="minorHAnsi"/>
                <w:b/>
                <w:color w:val="FF0000"/>
              </w:rPr>
              <w:t>Ability to develop conceptual understanding of inverse operations</w:t>
            </w:r>
          </w:p>
          <w:p w:rsidR="0014474B" w:rsidRPr="00EF3AE6" w:rsidRDefault="0014474B" w:rsidP="00EF3AE6">
            <w:pPr>
              <w:numPr>
                <w:ilvl w:val="0"/>
                <w:numId w:val="170"/>
              </w:numPr>
              <w:spacing w:after="0" w:line="240" w:lineRule="auto"/>
              <w:ind w:left="972"/>
              <w:rPr>
                <w:rFonts w:asciiTheme="minorHAnsi" w:hAnsiTheme="minorHAnsi" w:cstheme="minorHAnsi"/>
                <w:b/>
                <w:color w:val="FF0000"/>
              </w:rPr>
            </w:pPr>
            <w:r w:rsidRPr="00EF3AE6">
              <w:rPr>
                <w:rFonts w:asciiTheme="minorHAnsi" w:hAnsiTheme="minorHAnsi" w:cstheme="minorHAnsi"/>
                <w:b/>
                <w:color w:val="FF0000"/>
              </w:rPr>
              <w:t xml:space="preserve">Ability to develop an understanding of how to apply </w:t>
            </w:r>
            <w:r w:rsidRPr="00EF3AE6">
              <w:rPr>
                <w:rFonts w:asciiTheme="minorHAnsi" w:hAnsiTheme="minorHAnsi" w:cstheme="minorHAnsi"/>
                <w:b/>
                <w:color w:val="0000FF"/>
              </w:rPr>
              <w:t>properties of equality</w:t>
            </w:r>
          </w:p>
          <w:p w:rsidR="0014474B" w:rsidRPr="00EF3AE6" w:rsidRDefault="0014474B" w:rsidP="00EF3AE6">
            <w:pPr>
              <w:numPr>
                <w:ilvl w:val="0"/>
                <w:numId w:val="170"/>
              </w:numPr>
              <w:spacing w:after="0" w:line="240" w:lineRule="auto"/>
              <w:ind w:left="972"/>
              <w:rPr>
                <w:rFonts w:asciiTheme="minorHAnsi" w:hAnsiTheme="minorHAnsi" w:cstheme="minorHAnsi"/>
                <w:b/>
                <w:color w:val="FF0000"/>
              </w:rPr>
            </w:pPr>
            <w:r w:rsidRPr="00EF3AE6">
              <w:rPr>
                <w:rFonts w:asciiTheme="minorHAnsi" w:hAnsiTheme="minorHAnsi" w:cstheme="minorHAnsi"/>
                <w:b/>
                <w:color w:val="FF0000"/>
              </w:rPr>
              <w:t>Knowledge of preserving equivalence as you solve equations</w:t>
            </w:r>
          </w:p>
          <w:p w:rsidR="00EF3AE6" w:rsidRDefault="00EF3AE6" w:rsidP="00BC584E">
            <w:pPr>
              <w:spacing w:after="0" w:line="240" w:lineRule="auto"/>
              <w:rPr>
                <w:rFonts w:asciiTheme="minorHAnsi" w:hAnsiTheme="minorHAnsi" w:cstheme="minorHAnsi"/>
                <w:b/>
              </w:rPr>
            </w:pPr>
          </w:p>
          <w:p w:rsidR="0014474B" w:rsidRPr="00AE55A9" w:rsidRDefault="0014474B" w:rsidP="00BC584E">
            <w:pPr>
              <w:spacing w:after="0" w:line="240" w:lineRule="auto"/>
              <w:rPr>
                <w:rFonts w:asciiTheme="minorHAnsi" w:hAnsiTheme="minorHAnsi" w:cstheme="minorHAnsi"/>
                <w:b/>
              </w:rPr>
            </w:pPr>
            <w:r w:rsidRPr="00AE55A9">
              <w:rPr>
                <w:rFonts w:asciiTheme="minorHAnsi" w:hAnsiTheme="minorHAnsi" w:cstheme="minorHAnsi"/>
                <w:b/>
              </w:rPr>
              <w:t>6.EE.8</w:t>
            </w:r>
          </w:p>
          <w:p w:rsidR="0014474B" w:rsidRPr="00AE55A9" w:rsidRDefault="0014474B" w:rsidP="00BC584E">
            <w:pPr>
              <w:spacing w:after="0" w:line="240" w:lineRule="auto"/>
              <w:rPr>
                <w:rFonts w:asciiTheme="minorHAnsi" w:hAnsiTheme="minorHAnsi" w:cstheme="minorHAnsi"/>
              </w:rPr>
            </w:pPr>
            <w:r w:rsidRPr="00AE55A9">
              <w:rPr>
                <w:rFonts w:asciiTheme="minorHAnsi" w:hAnsiTheme="minorHAnsi" w:cstheme="minorHAnsi"/>
              </w:rPr>
              <w:t xml:space="preserve">Write an inequality </w:t>
            </w:r>
            <w:r w:rsidR="00773BFE" w:rsidRPr="00BE270F">
              <w:rPr>
                <w:rFonts w:asciiTheme="minorHAnsi" w:hAnsiTheme="minorHAnsi" w:cstheme="minorHAnsi"/>
                <w:u w:val="single"/>
              </w:rPr>
              <w:t xml:space="preserve">in </w:t>
            </w:r>
            <w:r w:rsidR="00773BFE" w:rsidRPr="00093070">
              <w:rPr>
                <w:rFonts w:asciiTheme="minorHAnsi" w:hAnsiTheme="minorHAnsi" w:cstheme="minorHAnsi"/>
                <w:color w:val="000000" w:themeColor="text1"/>
                <w:u w:val="single"/>
              </w:rPr>
              <w:t xml:space="preserve">Nemeth Braille </w:t>
            </w:r>
            <w:r w:rsidR="00773BFE">
              <w:rPr>
                <w:rFonts w:asciiTheme="minorHAnsi" w:hAnsiTheme="minorHAnsi" w:cstheme="minorHAnsi"/>
                <w:color w:val="000000" w:themeColor="text1"/>
                <w:u w:val="single"/>
              </w:rPr>
              <w:t>C</w:t>
            </w:r>
            <w:r w:rsidR="00773BFE" w:rsidRPr="00093070">
              <w:rPr>
                <w:rFonts w:asciiTheme="minorHAnsi" w:hAnsiTheme="minorHAnsi" w:cstheme="minorHAnsi"/>
                <w:color w:val="000000" w:themeColor="text1"/>
                <w:u w:val="single"/>
              </w:rPr>
              <w:t>ode</w:t>
            </w:r>
            <w:r w:rsidR="00773BFE" w:rsidRPr="00AE55A9">
              <w:rPr>
                <w:rFonts w:asciiTheme="minorHAnsi" w:hAnsiTheme="minorHAnsi" w:cstheme="minorHAnsi"/>
              </w:rPr>
              <w:t xml:space="preserve"> </w:t>
            </w:r>
            <w:r w:rsidRPr="00AE55A9">
              <w:rPr>
                <w:rFonts w:asciiTheme="minorHAnsi" w:hAnsiTheme="minorHAnsi" w:cstheme="minorHAnsi"/>
              </w:rPr>
              <w:t>of the form x &gt; c or x &lt; c to represent a constraint or condition in a real-world or mathematical problem. Recognize that inequalities of the form x &gt; c or x &lt; c have infinitely many solutions; represent solutions of such inequalities on number line diagrams.</w:t>
            </w:r>
          </w:p>
          <w:p w:rsidR="0014474B" w:rsidRPr="00AE55A9" w:rsidRDefault="0014474B" w:rsidP="00BC584E">
            <w:pPr>
              <w:spacing w:after="0" w:line="240" w:lineRule="auto"/>
              <w:rPr>
                <w:rFonts w:asciiTheme="minorHAnsi" w:hAnsiTheme="minorHAnsi" w:cstheme="minorHAnsi"/>
                <w:b/>
                <w:color w:val="FF0000"/>
              </w:rPr>
            </w:pPr>
            <w:r w:rsidRPr="00AE55A9">
              <w:rPr>
                <w:rFonts w:asciiTheme="minorHAnsi" w:hAnsiTheme="minorHAnsi" w:cstheme="minorHAnsi"/>
                <w:b/>
                <w:color w:val="FF0000"/>
              </w:rPr>
              <w:t xml:space="preserve">Essential Skills and Knowledge </w:t>
            </w:r>
          </w:p>
          <w:p w:rsidR="0014474B" w:rsidRPr="00EF3AE6" w:rsidRDefault="0014474B" w:rsidP="00EF3AE6">
            <w:pPr>
              <w:numPr>
                <w:ilvl w:val="0"/>
                <w:numId w:val="175"/>
              </w:numPr>
              <w:spacing w:after="0" w:line="240" w:lineRule="auto"/>
              <w:ind w:left="882" w:hanging="270"/>
              <w:rPr>
                <w:rFonts w:asciiTheme="minorHAnsi" w:hAnsiTheme="minorHAnsi" w:cstheme="minorHAnsi"/>
                <w:b/>
                <w:color w:val="FF0000"/>
              </w:rPr>
            </w:pPr>
            <w:r w:rsidRPr="00EF3AE6">
              <w:rPr>
                <w:rFonts w:asciiTheme="minorHAnsi" w:hAnsiTheme="minorHAnsi" w:cstheme="minorHAnsi"/>
                <w:b/>
                <w:color w:val="FF0000"/>
              </w:rPr>
              <w:t xml:space="preserve">Ability to develop conceptual understanding of representing solutions to inequalities on a number line diagram </w:t>
            </w:r>
          </w:p>
          <w:p w:rsidR="0014474B" w:rsidRPr="00EF3AE6" w:rsidRDefault="0014474B" w:rsidP="00EF3AE6">
            <w:pPr>
              <w:numPr>
                <w:ilvl w:val="0"/>
                <w:numId w:val="175"/>
              </w:numPr>
              <w:spacing w:after="0" w:line="240" w:lineRule="auto"/>
              <w:ind w:left="882" w:hanging="270"/>
              <w:rPr>
                <w:rFonts w:asciiTheme="minorHAnsi" w:hAnsiTheme="minorHAnsi" w:cstheme="minorHAnsi"/>
                <w:b/>
                <w:color w:val="FF0000"/>
              </w:rPr>
            </w:pPr>
            <w:r w:rsidRPr="00EF3AE6">
              <w:rPr>
                <w:rFonts w:asciiTheme="minorHAnsi" w:hAnsiTheme="minorHAnsi" w:cstheme="minorHAnsi"/>
                <w:b/>
                <w:color w:val="FF0000"/>
              </w:rPr>
              <w:t>Knowledge of ≤ and ≥</w:t>
            </w:r>
            <w:r w:rsidR="00773BFE" w:rsidRPr="00EF3AE6">
              <w:rPr>
                <w:rFonts w:asciiTheme="minorHAnsi" w:hAnsiTheme="minorHAnsi" w:cstheme="minorHAnsi"/>
                <w:b/>
                <w:color w:val="FF0000"/>
              </w:rPr>
              <w:t xml:space="preserve"> </w:t>
            </w:r>
            <w:r w:rsidR="00773BFE" w:rsidRPr="00EF3AE6">
              <w:rPr>
                <w:rFonts w:asciiTheme="minorHAnsi" w:hAnsiTheme="minorHAnsi" w:cstheme="minorHAnsi"/>
                <w:b/>
                <w:color w:val="FF0000"/>
                <w:u w:val="single"/>
              </w:rPr>
              <w:t>in Nemeth Braille Code</w:t>
            </w:r>
          </w:p>
          <w:p w:rsidR="0014474B" w:rsidRPr="00EF3AE6" w:rsidRDefault="0014474B" w:rsidP="00EF3AE6">
            <w:pPr>
              <w:numPr>
                <w:ilvl w:val="0"/>
                <w:numId w:val="171"/>
              </w:numPr>
              <w:spacing w:after="0" w:line="240" w:lineRule="auto"/>
              <w:ind w:left="882" w:hanging="270"/>
              <w:rPr>
                <w:rFonts w:asciiTheme="minorHAnsi" w:hAnsiTheme="minorHAnsi" w:cstheme="minorHAnsi"/>
                <w:b/>
                <w:color w:val="FF0000"/>
              </w:rPr>
            </w:pPr>
            <w:r w:rsidRPr="00EF3AE6">
              <w:rPr>
                <w:rFonts w:asciiTheme="minorHAnsi" w:hAnsiTheme="minorHAnsi" w:cstheme="minorHAnsi"/>
                <w:b/>
                <w:color w:val="FF0000"/>
              </w:rPr>
              <w:t>Knowledge of  symbolic components of the graph of an inequality; Specifically, open circle vs. closed circle, direction of shading</w:t>
            </w:r>
            <w:r w:rsidR="00FD60B0" w:rsidRPr="00EF3AE6">
              <w:rPr>
                <w:rFonts w:asciiTheme="minorHAnsi" w:hAnsiTheme="minorHAnsi" w:cstheme="minorHAnsi"/>
                <w:b/>
                <w:color w:val="FF0000"/>
              </w:rPr>
              <w:t xml:space="preserve"> </w:t>
            </w:r>
            <w:r w:rsidR="00FD60B0" w:rsidRPr="00EF3AE6">
              <w:rPr>
                <w:rFonts w:asciiTheme="minorHAnsi" w:hAnsiTheme="minorHAnsi" w:cstheme="minorHAnsi"/>
                <w:b/>
                <w:color w:val="FF0000"/>
                <w:u w:val="single"/>
              </w:rPr>
              <w:t>using Nemeth Braille Code symbols</w:t>
            </w:r>
          </w:p>
          <w:p w:rsidR="0014474B" w:rsidRPr="00EF3AE6" w:rsidRDefault="0014474B" w:rsidP="00EF3AE6">
            <w:pPr>
              <w:numPr>
                <w:ilvl w:val="0"/>
                <w:numId w:val="171"/>
              </w:numPr>
              <w:spacing w:after="0" w:line="240" w:lineRule="auto"/>
              <w:ind w:left="882" w:hanging="270"/>
              <w:rPr>
                <w:rFonts w:asciiTheme="minorHAnsi" w:hAnsiTheme="minorHAnsi" w:cstheme="minorHAnsi"/>
                <w:b/>
                <w:color w:val="FF0000"/>
              </w:rPr>
            </w:pPr>
            <w:r w:rsidRPr="00EF3AE6">
              <w:rPr>
                <w:rFonts w:asciiTheme="minorHAnsi" w:hAnsiTheme="minorHAnsi" w:cstheme="minorHAnsi"/>
                <w:b/>
                <w:color w:val="FF0000"/>
              </w:rPr>
              <w:t>Knowledge that an open circle represents a value that is NOT actually part of the solution set</w:t>
            </w:r>
          </w:p>
          <w:p w:rsidR="0014474B" w:rsidRPr="00AE55A9" w:rsidRDefault="0014474B" w:rsidP="00EF3AE6">
            <w:pPr>
              <w:numPr>
                <w:ilvl w:val="0"/>
                <w:numId w:val="171"/>
              </w:numPr>
              <w:spacing w:after="0" w:line="240" w:lineRule="auto"/>
              <w:ind w:left="882" w:hanging="270"/>
              <w:rPr>
                <w:rFonts w:asciiTheme="minorHAnsi" w:hAnsiTheme="minorHAnsi" w:cstheme="minorHAnsi"/>
                <w:color w:val="FF0000"/>
              </w:rPr>
            </w:pPr>
            <w:r w:rsidRPr="00EF3AE6">
              <w:rPr>
                <w:rFonts w:asciiTheme="minorHAnsi" w:hAnsiTheme="minorHAnsi" w:cstheme="minorHAnsi"/>
                <w:b/>
                <w:color w:val="FF0000"/>
              </w:rPr>
              <w:t>Knowledge that solutions to x &gt;c or x&lt;c are not just integers but also fractions and decimals.</w:t>
            </w:r>
          </w:p>
        </w:tc>
        <w:tc>
          <w:tcPr>
            <w:tcW w:w="2700" w:type="dxa"/>
            <w:tcBorders>
              <w:top w:val="single" w:sz="4" w:space="0" w:color="auto"/>
              <w:left w:val="single" w:sz="4" w:space="0" w:color="auto"/>
              <w:right w:val="single" w:sz="4" w:space="0" w:color="auto"/>
            </w:tcBorders>
            <w:vAlign w:val="center"/>
          </w:tcPr>
          <w:p w:rsidR="0014474B" w:rsidRPr="00E80EEB" w:rsidRDefault="0014474B" w:rsidP="004E7D56">
            <w:pPr>
              <w:numPr>
                <w:ilvl w:val="0"/>
                <w:numId w:val="173"/>
              </w:numPr>
              <w:autoSpaceDE w:val="0"/>
              <w:autoSpaceDN w:val="0"/>
              <w:adjustRightInd w:val="0"/>
              <w:spacing w:after="0" w:line="240" w:lineRule="auto"/>
              <w:ind w:left="360"/>
              <w:rPr>
                <w:rFonts w:asciiTheme="minorHAnsi" w:hAnsiTheme="minorHAnsi" w:cstheme="minorHAnsi"/>
                <w:b/>
                <w:bCs/>
              </w:rPr>
            </w:pPr>
            <w:r w:rsidRPr="00E80EEB">
              <w:rPr>
                <w:rFonts w:asciiTheme="minorHAnsi" w:hAnsiTheme="minorHAnsi" w:cstheme="minorHAnsi"/>
                <w:b/>
                <w:bCs/>
              </w:rPr>
              <w:t>Make sense of problems and persevere in solving them.</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4E7D56">
            <w:pPr>
              <w:numPr>
                <w:ilvl w:val="0"/>
                <w:numId w:val="173"/>
              </w:numPr>
              <w:autoSpaceDE w:val="0"/>
              <w:autoSpaceDN w:val="0"/>
              <w:adjustRightInd w:val="0"/>
              <w:spacing w:after="0" w:line="240" w:lineRule="auto"/>
              <w:ind w:left="360"/>
              <w:rPr>
                <w:rFonts w:asciiTheme="minorHAnsi" w:hAnsiTheme="minorHAnsi" w:cstheme="minorHAnsi"/>
                <w:b/>
                <w:bCs/>
              </w:rPr>
            </w:pPr>
            <w:r w:rsidRPr="00E80EEB">
              <w:rPr>
                <w:rFonts w:asciiTheme="minorHAnsi" w:hAnsiTheme="minorHAnsi" w:cstheme="minorHAnsi"/>
                <w:b/>
                <w:bCs/>
              </w:rPr>
              <w:t>Reason abstractly and quantitatively.</w:t>
            </w:r>
          </w:p>
          <w:p w:rsidR="00144B65" w:rsidRPr="00E80EEB" w:rsidRDefault="00144B65" w:rsidP="00144B65">
            <w:pPr>
              <w:pStyle w:val="ListParagraph"/>
              <w:rPr>
                <w:rFonts w:asciiTheme="minorHAnsi" w:hAnsiTheme="minorHAnsi" w:cstheme="minorHAnsi"/>
                <w:b/>
                <w:bCs/>
              </w:rPr>
            </w:pPr>
          </w:p>
          <w:p w:rsidR="0014474B" w:rsidRPr="00E80EEB" w:rsidRDefault="0014474B" w:rsidP="004E7D56">
            <w:pPr>
              <w:numPr>
                <w:ilvl w:val="0"/>
                <w:numId w:val="173"/>
              </w:numPr>
              <w:autoSpaceDE w:val="0"/>
              <w:autoSpaceDN w:val="0"/>
              <w:adjustRightInd w:val="0"/>
              <w:spacing w:after="0" w:line="240" w:lineRule="auto"/>
              <w:ind w:left="360"/>
              <w:rPr>
                <w:rFonts w:asciiTheme="minorHAnsi" w:hAnsiTheme="minorHAnsi" w:cstheme="minorHAnsi"/>
                <w:b/>
                <w:bCs/>
              </w:rPr>
            </w:pPr>
            <w:r w:rsidRPr="00E80EEB">
              <w:rPr>
                <w:rFonts w:asciiTheme="minorHAnsi" w:hAnsiTheme="minorHAnsi" w:cstheme="minorHAnsi"/>
                <w:b/>
                <w:bCs/>
              </w:rPr>
              <w:t>Construct viable arguments and critique the reasoning of others.</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4E7D56">
            <w:pPr>
              <w:numPr>
                <w:ilvl w:val="0"/>
                <w:numId w:val="173"/>
              </w:numPr>
              <w:autoSpaceDE w:val="0"/>
              <w:autoSpaceDN w:val="0"/>
              <w:adjustRightInd w:val="0"/>
              <w:spacing w:after="0" w:line="240" w:lineRule="auto"/>
              <w:ind w:left="360"/>
              <w:rPr>
                <w:rFonts w:asciiTheme="minorHAnsi" w:hAnsiTheme="minorHAnsi" w:cstheme="minorHAnsi"/>
                <w:b/>
                <w:bCs/>
              </w:rPr>
            </w:pPr>
            <w:r w:rsidRPr="00E80EEB">
              <w:rPr>
                <w:rFonts w:asciiTheme="minorHAnsi" w:hAnsiTheme="minorHAnsi" w:cstheme="minorHAnsi"/>
                <w:b/>
                <w:bCs/>
              </w:rPr>
              <w:t>Model with mathematics.</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4E7D56">
            <w:pPr>
              <w:numPr>
                <w:ilvl w:val="0"/>
                <w:numId w:val="173"/>
              </w:numPr>
              <w:autoSpaceDE w:val="0"/>
              <w:autoSpaceDN w:val="0"/>
              <w:adjustRightInd w:val="0"/>
              <w:spacing w:after="0" w:line="240" w:lineRule="auto"/>
              <w:ind w:left="360"/>
              <w:rPr>
                <w:rFonts w:asciiTheme="minorHAnsi" w:hAnsiTheme="minorHAnsi" w:cstheme="minorHAnsi"/>
                <w:b/>
                <w:bCs/>
              </w:rPr>
            </w:pPr>
            <w:r w:rsidRPr="00E80EEB">
              <w:rPr>
                <w:rFonts w:asciiTheme="minorHAnsi" w:hAnsiTheme="minorHAnsi" w:cstheme="minorHAnsi"/>
                <w:b/>
                <w:bCs/>
              </w:rPr>
              <w:t>Use appropriate tools strategically.</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4E7D56">
            <w:pPr>
              <w:numPr>
                <w:ilvl w:val="0"/>
                <w:numId w:val="173"/>
              </w:numPr>
              <w:autoSpaceDE w:val="0"/>
              <w:autoSpaceDN w:val="0"/>
              <w:adjustRightInd w:val="0"/>
              <w:spacing w:after="0" w:line="240" w:lineRule="auto"/>
              <w:ind w:left="360"/>
              <w:rPr>
                <w:rFonts w:asciiTheme="minorHAnsi" w:hAnsiTheme="minorHAnsi" w:cstheme="minorHAnsi"/>
                <w:b/>
                <w:bCs/>
              </w:rPr>
            </w:pPr>
            <w:r w:rsidRPr="00E80EEB">
              <w:rPr>
                <w:rFonts w:asciiTheme="minorHAnsi" w:hAnsiTheme="minorHAnsi" w:cstheme="minorHAnsi"/>
                <w:b/>
                <w:bCs/>
              </w:rPr>
              <w:t>Attend to precision.</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4E7D56">
            <w:pPr>
              <w:numPr>
                <w:ilvl w:val="0"/>
                <w:numId w:val="173"/>
              </w:numPr>
              <w:autoSpaceDE w:val="0"/>
              <w:autoSpaceDN w:val="0"/>
              <w:adjustRightInd w:val="0"/>
              <w:spacing w:after="0" w:line="240" w:lineRule="auto"/>
              <w:ind w:left="360"/>
              <w:rPr>
                <w:rFonts w:asciiTheme="minorHAnsi" w:hAnsiTheme="minorHAnsi" w:cstheme="minorHAnsi"/>
                <w:b/>
                <w:bCs/>
              </w:rPr>
            </w:pPr>
            <w:r w:rsidRPr="00E80EEB">
              <w:rPr>
                <w:rFonts w:asciiTheme="minorHAnsi" w:hAnsiTheme="minorHAnsi" w:cstheme="minorHAnsi"/>
                <w:b/>
                <w:bCs/>
              </w:rPr>
              <w:t>Look for and make use of structure.</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4E7D56">
            <w:pPr>
              <w:numPr>
                <w:ilvl w:val="0"/>
                <w:numId w:val="173"/>
              </w:numPr>
              <w:spacing w:after="0" w:line="240" w:lineRule="auto"/>
              <w:ind w:left="342" w:hanging="342"/>
              <w:rPr>
                <w:rFonts w:asciiTheme="minorHAnsi" w:hAnsiTheme="minorHAnsi" w:cstheme="minorHAnsi"/>
                <w:b/>
                <w:bCs/>
              </w:rPr>
            </w:pPr>
            <w:r w:rsidRPr="00E80EEB">
              <w:rPr>
                <w:rFonts w:asciiTheme="minorHAnsi" w:hAnsiTheme="minorHAnsi" w:cstheme="minorHAnsi"/>
                <w:b/>
                <w:bCs/>
              </w:rPr>
              <w:t>Look for and express regularity in repeated reasoning.</w:t>
            </w:r>
          </w:p>
          <w:p w:rsidR="00144B65" w:rsidRPr="00E80EEB" w:rsidRDefault="00144B65" w:rsidP="00144B65">
            <w:pPr>
              <w:pStyle w:val="ListParagraph"/>
              <w:rPr>
                <w:rFonts w:asciiTheme="minorHAnsi" w:hAnsiTheme="minorHAnsi" w:cstheme="minorHAnsi"/>
                <w:b/>
                <w:bCs/>
              </w:rPr>
            </w:pPr>
          </w:p>
          <w:p w:rsidR="00144B65" w:rsidRDefault="00144B65" w:rsidP="00144B65">
            <w:pPr>
              <w:spacing w:after="0" w:line="240" w:lineRule="auto"/>
              <w:rPr>
                <w:rFonts w:asciiTheme="minorHAnsi" w:hAnsiTheme="minorHAnsi" w:cstheme="minorHAnsi"/>
                <w:bCs/>
              </w:rPr>
            </w:pPr>
          </w:p>
          <w:p w:rsidR="00144B65" w:rsidRDefault="00144B65" w:rsidP="00144B65">
            <w:pPr>
              <w:spacing w:after="0" w:line="240" w:lineRule="auto"/>
              <w:rPr>
                <w:rFonts w:asciiTheme="minorHAnsi" w:hAnsiTheme="minorHAnsi" w:cstheme="minorHAnsi"/>
                <w:bCs/>
              </w:rPr>
            </w:pPr>
          </w:p>
          <w:p w:rsidR="00144B65" w:rsidRDefault="00144B65" w:rsidP="00144B65">
            <w:pPr>
              <w:spacing w:after="0" w:line="240" w:lineRule="auto"/>
              <w:rPr>
                <w:rFonts w:asciiTheme="minorHAnsi" w:hAnsiTheme="minorHAnsi" w:cstheme="minorHAnsi"/>
                <w:bCs/>
              </w:rPr>
            </w:pPr>
          </w:p>
          <w:p w:rsidR="00144B65" w:rsidRDefault="00144B65" w:rsidP="00144B65">
            <w:pPr>
              <w:spacing w:after="0" w:line="240" w:lineRule="auto"/>
              <w:rPr>
                <w:rFonts w:asciiTheme="minorHAnsi" w:hAnsiTheme="minorHAnsi" w:cstheme="minorHAnsi"/>
                <w:bCs/>
              </w:rPr>
            </w:pPr>
          </w:p>
          <w:p w:rsidR="00144B65" w:rsidRDefault="00144B65" w:rsidP="00144B65">
            <w:pPr>
              <w:spacing w:after="0" w:line="240" w:lineRule="auto"/>
              <w:rPr>
                <w:rFonts w:asciiTheme="minorHAnsi" w:hAnsiTheme="minorHAnsi" w:cstheme="minorHAnsi"/>
                <w:bCs/>
              </w:rPr>
            </w:pPr>
          </w:p>
          <w:p w:rsidR="00144B65" w:rsidRDefault="00144B65" w:rsidP="00144B65">
            <w:pPr>
              <w:spacing w:after="0" w:line="240" w:lineRule="auto"/>
              <w:rPr>
                <w:rFonts w:asciiTheme="minorHAnsi" w:hAnsiTheme="minorHAnsi" w:cstheme="minorHAnsi"/>
                <w:bCs/>
              </w:rPr>
            </w:pPr>
          </w:p>
          <w:p w:rsidR="00144B65" w:rsidRPr="00E80EEB" w:rsidRDefault="00144B65" w:rsidP="004E7D56">
            <w:pPr>
              <w:numPr>
                <w:ilvl w:val="0"/>
                <w:numId w:val="307"/>
              </w:numPr>
              <w:autoSpaceDE w:val="0"/>
              <w:autoSpaceDN w:val="0"/>
              <w:adjustRightInd w:val="0"/>
              <w:spacing w:after="0" w:line="240" w:lineRule="auto"/>
              <w:ind w:left="522"/>
              <w:rPr>
                <w:rFonts w:asciiTheme="minorHAnsi" w:hAnsiTheme="minorHAnsi" w:cstheme="minorHAnsi"/>
                <w:b/>
                <w:bCs/>
              </w:rPr>
            </w:pPr>
            <w:r w:rsidRPr="00E80EEB">
              <w:rPr>
                <w:rFonts w:asciiTheme="minorHAnsi" w:hAnsiTheme="minorHAnsi" w:cstheme="minorHAnsi"/>
                <w:b/>
                <w:bCs/>
              </w:rPr>
              <w:t>Make sense of problems and persevere in solving them.</w:t>
            </w:r>
          </w:p>
          <w:p w:rsidR="00144B65" w:rsidRPr="00E80EEB" w:rsidRDefault="00144B65" w:rsidP="00144B65">
            <w:pPr>
              <w:autoSpaceDE w:val="0"/>
              <w:autoSpaceDN w:val="0"/>
              <w:adjustRightInd w:val="0"/>
              <w:ind w:left="522" w:hanging="360"/>
              <w:rPr>
                <w:rFonts w:asciiTheme="minorHAnsi" w:hAnsiTheme="minorHAnsi" w:cstheme="minorHAnsi"/>
                <w:b/>
                <w:bCs/>
              </w:rPr>
            </w:pPr>
          </w:p>
          <w:p w:rsidR="00144B65" w:rsidRPr="00E80EEB" w:rsidRDefault="00144B65" w:rsidP="004E7D56">
            <w:pPr>
              <w:numPr>
                <w:ilvl w:val="0"/>
                <w:numId w:val="307"/>
              </w:numPr>
              <w:autoSpaceDE w:val="0"/>
              <w:autoSpaceDN w:val="0"/>
              <w:adjustRightInd w:val="0"/>
              <w:spacing w:after="0" w:line="240" w:lineRule="auto"/>
              <w:ind w:left="522"/>
              <w:rPr>
                <w:rFonts w:asciiTheme="minorHAnsi" w:hAnsiTheme="minorHAnsi" w:cstheme="minorHAnsi"/>
                <w:b/>
                <w:bCs/>
              </w:rPr>
            </w:pPr>
            <w:r w:rsidRPr="00E80EEB">
              <w:rPr>
                <w:rFonts w:asciiTheme="minorHAnsi" w:hAnsiTheme="minorHAnsi" w:cstheme="minorHAnsi"/>
                <w:b/>
                <w:bCs/>
              </w:rPr>
              <w:t>Reason abstractly and quantitatively.</w:t>
            </w:r>
          </w:p>
          <w:p w:rsidR="00144B65" w:rsidRPr="00E80EEB" w:rsidRDefault="00144B65" w:rsidP="00144B65">
            <w:pPr>
              <w:pStyle w:val="ListParagraph"/>
              <w:ind w:left="522" w:hanging="360"/>
              <w:rPr>
                <w:rFonts w:asciiTheme="minorHAnsi" w:hAnsiTheme="minorHAnsi" w:cstheme="minorHAnsi"/>
                <w:b/>
                <w:bCs/>
              </w:rPr>
            </w:pPr>
          </w:p>
          <w:p w:rsidR="00144B65" w:rsidRPr="00E80EEB" w:rsidRDefault="00144B65" w:rsidP="004E7D56">
            <w:pPr>
              <w:numPr>
                <w:ilvl w:val="0"/>
                <w:numId w:val="307"/>
              </w:numPr>
              <w:autoSpaceDE w:val="0"/>
              <w:autoSpaceDN w:val="0"/>
              <w:adjustRightInd w:val="0"/>
              <w:spacing w:after="0" w:line="240" w:lineRule="auto"/>
              <w:ind w:left="522"/>
              <w:rPr>
                <w:rFonts w:asciiTheme="minorHAnsi" w:hAnsiTheme="minorHAnsi" w:cstheme="minorHAnsi"/>
                <w:b/>
                <w:bCs/>
              </w:rPr>
            </w:pPr>
            <w:r w:rsidRPr="00E80EEB">
              <w:rPr>
                <w:rFonts w:asciiTheme="minorHAnsi" w:hAnsiTheme="minorHAnsi" w:cstheme="minorHAnsi"/>
                <w:b/>
                <w:bCs/>
              </w:rPr>
              <w:t>Construct viable arguments and critique the reasoning of others.</w:t>
            </w:r>
          </w:p>
          <w:p w:rsidR="00144B65" w:rsidRPr="00E80EEB" w:rsidRDefault="00144B65" w:rsidP="00144B65">
            <w:pPr>
              <w:autoSpaceDE w:val="0"/>
              <w:autoSpaceDN w:val="0"/>
              <w:adjustRightInd w:val="0"/>
              <w:ind w:left="522" w:hanging="360"/>
              <w:rPr>
                <w:rFonts w:asciiTheme="minorHAnsi" w:hAnsiTheme="minorHAnsi" w:cstheme="minorHAnsi"/>
                <w:b/>
                <w:bCs/>
              </w:rPr>
            </w:pPr>
          </w:p>
          <w:p w:rsidR="00144B65" w:rsidRPr="00E80EEB" w:rsidRDefault="00144B65" w:rsidP="004E7D56">
            <w:pPr>
              <w:numPr>
                <w:ilvl w:val="0"/>
                <w:numId w:val="307"/>
              </w:numPr>
              <w:autoSpaceDE w:val="0"/>
              <w:autoSpaceDN w:val="0"/>
              <w:adjustRightInd w:val="0"/>
              <w:spacing w:after="0" w:line="240" w:lineRule="auto"/>
              <w:ind w:left="522"/>
              <w:rPr>
                <w:rFonts w:asciiTheme="minorHAnsi" w:hAnsiTheme="minorHAnsi" w:cstheme="minorHAnsi"/>
                <w:b/>
                <w:bCs/>
              </w:rPr>
            </w:pPr>
            <w:r w:rsidRPr="00E80EEB">
              <w:rPr>
                <w:rFonts w:asciiTheme="minorHAnsi" w:hAnsiTheme="minorHAnsi" w:cstheme="minorHAnsi"/>
                <w:b/>
                <w:bCs/>
              </w:rPr>
              <w:t>Model with mathematics.</w:t>
            </w:r>
          </w:p>
          <w:p w:rsidR="00144B65" w:rsidRPr="00E80EEB" w:rsidRDefault="00144B65" w:rsidP="00144B65">
            <w:pPr>
              <w:autoSpaceDE w:val="0"/>
              <w:autoSpaceDN w:val="0"/>
              <w:adjustRightInd w:val="0"/>
              <w:ind w:left="522" w:hanging="360"/>
              <w:rPr>
                <w:rFonts w:asciiTheme="minorHAnsi" w:hAnsiTheme="minorHAnsi" w:cstheme="minorHAnsi"/>
                <w:b/>
                <w:bCs/>
              </w:rPr>
            </w:pPr>
          </w:p>
          <w:p w:rsidR="00144B65" w:rsidRPr="00E80EEB" w:rsidRDefault="00144B65" w:rsidP="004E7D56">
            <w:pPr>
              <w:numPr>
                <w:ilvl w:val="0"/>
                <w:numId w:val="307"/>
              </w:numPr>
              <w:autoSpaceDE w:val="0"/>
              <w:autoSpaceDN w:val="0"/>
              <w:adjustRightInd w:val="0"/>
              <w:spacing w:after="0" w:line="240" w:lineRule="auto"/>
              <w:ind w:left="522"/>
              <w:rPr>
                <w:rFonts w:asciiTheme="minorHAnsi" w:hAnsiTheme="minorHAnsi" w:cstheme="minorHAnsi"/>
                <w:b/>
                <w:bCs/>
              </w:rPr>
            </w:pPr>
            <w:r w:rsidRPr="00E80EEB">
              <w:rPr>
                <w:rFonts w:asciiTheme="minorHAnsi" w:hAnsiTheme="minorHAnsi" w:cstheme="minorHAnsi"/>
                <w:b/>
                <w:bCs/>
              </w:rPr>
              <w:t>Use appropriate tools strategically.</w:t>
            </w:r>
          </w:p>
          <w:p w:rsidR="00144B65" w:rsidRPr="00E80EEB" w:rsidRDefault="00144B65" w:rsidP="00144B65">
            <w:pPr>
              <w:autoSpaceDE w:val="0"/>
              <w:autoSpaceDN w:val="0"/>
              <w:adjustRightInd w:val="0"/>
              <w:ind w:left="522" w:hanging="360"/>
              <w:rPr>
                <w:rFonts w:asciiTheme="minorHAnsi" w:hAnsiTheme="minorHAnsi" w:cstheme="minorHAnsi"/>
                <w:b/>
                <w:bCs/>
              </w:rPr>
            </w:pPr>
          </w:p>
          <w:p w:rsidR="00144B65" w:rsidRPr="00E80EEB" w:rsidRDefault="00144B65" w:rsidP="004E7D56">
            <w:pPr>
              <w:numPr>
                <w:ilvl w:val="0"/>
                <w:numId w:val="307"/>
              </w:numPr>
              <w:autoSpaceDE w:val="0"/>
              <w:autoSpaceDN w:val="0"/>
              <w:adjustRightInd w:val="0"/>
              <w:spacing w:after="0" w:line="240" w:lineRule="auto"/>
              <w:ind w:left="522"/>
              <w:rPr>
                <w:rFonts w:asciiTheme="minorHAnsi" w:hAnsiTheme="minorHAnsi" w:cstheme="minorHAnsi"/>
                <w:b/>
                <w:bCs/>
              </w:rPr>
            </w:pPr>
            <w:r w:rsidRPr="00E80EEB">
              <w:rPr>
                <w:rFonts w:asciiTheme="minorHAnsi" w:hAnsiTheme="minorHAnsi" w:cstheme="minorHAnsi"/>
                <w:b/>
                <w:bCs/>
              </w:rPr>
              <w:t>Attend to precision.</w:t>
            </w:r>
          </w:p>
          <w:p w:rsidR="00144B65" w:rsidRPr="00E80EEB" w:rsidRDefault="00144B65" w:rsidP="00144B65">
            <w:pPr>
              <w:autoSpaceDE w:val="0"/>
              <w:autoSpaceDN w:val="0"/>
              <w:adjustRightInd w:val="0"/>
              <w:ind w:left="522" w:hanging="360"/>
              <w:rPr>
                <w:rFonts w:asciiTheme="minorHAnsi" w:hAnsiTheme="minorHAnsi" w:cstheme="minorHAnsi"/>
                <w:b/>
                <w:bCs/>
              </w:rPr>
            </w:pPr>
          </w:p>
          <w:p w:rsidR="00144B65" w:rsidRPr="00E80EEB" w:rsidRDefault="00144B65" w:rsidP="004E7D56">
            <w:pPr>
              <w:numPr>
                <w:ilvl w:val="0"/>
                <w:numId w:val="307"/>
              </w:numPr>
              <w:autoSpaceDE w:val="0"/>
              <w:autoSpaceDN w:val="0"/>
              <w:adjustRightInd w:val="0"/>
              <w:spacing w:after="0" w:line="240" w:lineRule="auto"/>
              <w:ind w:left="522"/>
              <w:rPr>
                <w:rFonts w:asciiTheme="minorHAnsi" w:hAnsiTheme="minorHAnsi" w:cstheme="minorHAnsi"/>
                <w:b/>
                <w:bCs/>
              </w:rPr>
            </w:pPr>
            <w:r w:rsidRPr="00E80EEB">
              <w:rPr>
                <w:rFonts w:asciiTheme="minorHAnsi" w:hAnsiTheme="minorHAnsi" w:cstheme="minorHAnsi"/>
                <w:b/>
                <w:bCs/>
              </w:rPr>
              <w:t>Look for and make use of structure.</w:t>
            </w:r>
          </w:p>
          <w:p w:rsidR="00144B65" w:rsidRPr="00E80EEB" w:rsidRDefault="00144B65" w:rsidP="00144B65">
            <w:pPr>
              <w:autoSpaceDE w:val="0"/>
              <w:autoSpaceDN w:val="0"/>
              <w:adjustRightInd w:val="0"/>
              <w:ind w:left="522" w:hanging="360"/>
              <w:rPr>
                <w:rFonts w:asciiTheme="minorHAnsi" w:hAnsiTheme="minorHAnsi" w:cstheme="minorHAnsi"/>
                <w:b/>
                <w:bCs/>
              </w:rPr>
            </w:pPr>
          </w:p>
          <w:p w:rsidR="00144B65" w:rsidRPr="00E80EEB" w:rsidRDefault="00144B65" w:rsidP="004E7D56">
            <w:pPr>
              <w:pStyle w:val="ListParagraph"/>
              <w:numPr>
                <w:ilvl w:val="0"/>
                <w:numId w:val="307"/>
              </w:numPr>
              <w:spacing w:after="0" w:line="240" w:lineRule="auto"/>
              <w:ind w:left="522"/>
              <w:rPr>
                <w:rFonts w:asciiTheme="minorHAnsi" w:hAnsiTheme="minorHAnsi" w:cstheme="minorHAnsi"/>
                <w:b/>
                <w:bCs/>
              </w:rPr>
            </w:pPr>
            <w:r w:rsidRPr="00E80EEB">
              <w:rPr>
                <w:rFonts w:asciiTheme="minorHAnsi" w:hAnsiTheme="minorHAnsi" w:cstheme="minorHAnsi"/>
                <w:b/>
                <w:bCs/>
              </w:rPr>
              <w:t>Look for and express regularity in repeated reasoning</w:t>
            </w:r>
          </w:p>
          <w:p w:rsidR="0014474B" w:rsidRPr="00AE55A9" w:rsidRDefault="0014474B" w:rsidP="00D758F0">
            <w:pPr>
              <w:rPr>
                <w:rFonts w:asciiTheme="minorHAnsi" w:hAnsiTheme="minorHAnsi" w:cstheme="minorHAnsi"/>
                <w:b/>
              </w:rPr>
            </w:pPr>
          </w:p>
        </w:tc>
      </w:tr>
    </w:tbl>
    <w:p w:rsidR="00CF7191" w:rsidRDefault="00CF7191"/>
    <w:p w:rsidR="00CF7191" w:rsidRDefault="00CF7191">
      <w: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6030"/>
        <w:gridCol w:w="2700"/>
      </w:tblGrid>
      <w:tr w:rsidR="00CF7191" w:rsidRPr="00AE55A9" w:rsidTr="006E088F">
        <w:trPr>
          <w:trHeight w:val="218"/>
        </w:trPr>
        <w:tc>
          <w:tcPr>
            <w:tcW w:w="10800" w:type="dxa"/>
            <w:gridSpan w:val="3"/>
            <w:tcBorders>
              <w:right w:val="single" w:sz="4" w:space="0" w:color="auto"/>
            </w:tcBorders>
          </w:tcPr>
          <w:p w:rsidR="00CF7191" w:rsidRPr="00AE55A9" w:rsidRDefault="00CF7191" w:rsidP="00D758F0">
            <w:pPr>
              <w:rPr>
                <w:rFonts w:asciiTheme="minorHAnsi" w:hAnsiTheme="minorHAnsi" w:cstheme="minorHAnsi"/>
                <w:b/>
              </w:rPr>
            </w:pPr>
            <w:r>
              <w:rPr>
                <w:rFonts w:asciiTheme="minorHAnsi" w:hAnsiTheme="minorHAnsi" w:cstheme="minorHAnsi"/>
                <w:b/>
              </w:rPr>
              <w:t>DOMAIN:  Expressions and Equations</w:t>
            </w:r>
          </w:p>
        </w:tc>
      </w:tr>
      <w:tr w:rsidR="00CF7191" w:rsidRPr="00AE55A9" w:rsidTr="00A05451">
        <w:trPr>
          <w:trHeight w:val="218"/>
        </w:trPr>
        <w:tc>
          <w:tcPr>
            <w:tcW w:w="2070" w:type="dxa"/>
            <w:tcBorders>
              <w:right w:val="single" w:sz="4" w:space="0" w:color="auto"/>
            </w:tcBorders>
          </w:tcPr>
          <w:p w:rsidR="00CF7191" w:rsidRPr="00AE55A9" w:rsidRDefault="00CF7191" w:rsidP="00D758F0">
            <w:pPr>
              <w:rPr>
                <w:rFonts w:asciiTheme="minorHAnsi" w:hAnsiTheme="minorHAnsi" w:cstheme="minorHAnsi"/>
                <w:b/>
              </w:rPr>
            </w:pPr>
            <w:r>
              <w:rPr>
                <w:rFonts w:asciiTheme="minorHAnsi" w:hAnsiTheme="minorHAnsi" w:cstheme="minorHAnsi"/>
                <w:b/>
              </w:rPr>
              <w:t>Cluster</w:t>
            </w:r>
          </w:p>
        </w:tc>
        <w:tc>
          <w:tcPr>
            <w:tcW w:w="6030" w:type="dxa"/>
            <w:tcBorders>
              <w:right w:val="single" w:sz="4" w:space="0" w:color="auto"/>
            </w:tcBorders>
            <w:vAlign w:val="center"/>
          </w:tcPr>
          <w:p w:rsidR="00CF7191" w:rsidRPr="00AE55A9" w:rsidRDefault="00CF7191" w:rsidP="00BC584E">
            <w:pPr>
              <w:spacing w:after="0" w:line="240" w:lineRule="auto"/>
              <w:rPr>
                <w:rFonts w:asciiTheme="minorHAnsi" w:hAnsiTheme="minorHAnsi" w:cstheme="minorHAnsi"/>
                <w:b/>
              </w:rPr>
            </w:pPr>
            <w:r>
              <w:rPr>
                <w:rFonts w:asciiTheme="minorHAnsi" w:hAnsiTheme="minorHAnsi" w:cstheme="minorHAnsi"/>
                <w:b/>
              </w:rPr>
              <w:t>Standard</w:t>
            </w:r>
          </w:p>
        </w:tc>
        <w:tc>
          <w:tcPr>
            <w:tcW w:w="2700" w:type="dxa"/>
            <w:tcBorders>
              <w:left w:val="single" w:sz="4" w:space="0" w:color="auto"/>
              <w:bottom w:val="single" w:sz="4" w:space="0" w:color="auto"/>
              <w:right w:val="single" w:sz="4" w:space="0" w:color="auto"/>
            </w:tcBorders>
            <w:vAlign w:val="center"/>
          </w:tcPr>
          <w:p w:rsidR="00CF7191" w:rsidRPr="00AE55A9" w:rsidRDefault="00CF7191" w:rsidP="00D758F0">
            <w:pPr>
              <w:rPr>
                <w:rFonts w:asciiTheme="minorHAnsi" w:hAnsiTheme="minorHAnsi" w:cstheme="minorHAnsi"/>
                <w:b/>
              </w:rPr>
            </w:pPr>
            <w:r>
              <w:rPr>
                <w:rFonts w:asciiTheme="minorHAnsi" w:hAnsiTheme="minorHAnsi" w:cstheme="minorHAnsi"/>
                <w:b/>
              </w:rPr>
              <w:t>Mathematical Practices</w:t>
            </w:r>
          </w:p>
        </w:tc>
      </w:tr>
      <w:tr w:rsidR="0014474B" w:rsidRPr="00AE55A9" w:rsidTr="00D062FB">
        <w:trPr>
          <w:trHeight w:val="218"/>
        </w:trPr>
        <w:tc>
          <w:tcPr>
            <w:tcW w:w="2070" w:type="dxa"/>
            <w:tcBorders>
              <w:right w:val="single" w:sz="4" w:space="0" w:color="auto"/>
            </w:tcBorders>
          </w:tcPr>
          <w:p w:rsidR="0014474B" w:rsidRPr="00AE55A9" w:rsidRDefault="0014474B" w:rsidP="00D758F0">
            <w:pPr>
              <w:rPr>
                <w:rFonts w:asciiTheme="minorHAnsi" w:hAnsiTheme="minorHAnsi" w:cstheme="minorHAnsi"/>
                <w:b/>
              </w:rPr>
            </w:pPr>
            <w:r w:rsidRPr="00AE55A9">
              <w:rPr>
                <w:rFonts w:asciiTheme="minorHAnsi" w:hAnsiTheme="minorHAnsi" w:cstheme="minorHAnsi"/>
                <w:b/>
              </w:rPr>
              <w:t>Represent and analyze quantitative relationships between dependent and independent variables.</w:t>
            </w:r>
          </w:p>
        </w:tc>
        <w:tc>
          <w:tcPr>
            <w:tcW w:w="6030" w:type="dxa"/>
            <w:tcBorders>
              <w:right w:val="single" w:sz="4" w:space="0" w:color="auto"/>
            </w:tcBorders>
          </w:tcPr>
          <w:p w:rsidR="00CF7191" w:rsidRDefault="0014474B" w:rsidP="00D062FB">
            <w:pPr>
              <w:spacing w:after="0" w:line="240" w:lineRule="auto"/>
              <w:rPr>
                <w:rFonts w:asciiTheme="minorHAnsi" w:hAnsiTheme="minorHAnsi" w:cstheme="minorHAnsi"/>
                <w:b/>
              </w:rPr>
            </w:pPr>
            <w:r w:rsidRPr="00AE55A9">
              <w:rPr>
                <w:rFonts w:asciiTheme="minorHAnsi" w:hAnsiTheme="minorHAnsi" w:cstheme="minorHAnsi"/>
                <w:b/>
              </w:rPr>
              <w:t>6.EE.9</w:t>
            </w:r>
          </w:p>
          <w:p w:rsidR="0014474B" w:rsidRPr="00AE55A9" w:rsidRDefault="0014474B" w:rsidP="00D062FB">
            <w:pPr>
              <w:spacing w:after="0" w:line="240" w:lineRule="auto"/>
              <w:rPr>
                <w:rFonts w:asciiTheme="minorHAnsi" w:hAnsiTheme="minorHAnsi" w:cstheme="minorHAnsi"/>
              </w:rPr>
            </w:pPr>
            <w:r w:rsidRPr="00AE55A9">
              <w:rPr>
                <w:rFonts w:asciiTheme="minorHAnsi" w:hAnsiTheme="minorHAnsi" w:cstheme="minorHAnsi"/>
              </w:rPr>
              <w:t xml:space="preserve">Use variables to represent two quantities in a real-world problem that change in relationship to one another; write an equation </w:t>
            </w:r>
            <w:r w:rsidR="00A05080" w:rsidRPr="00BE270F">
              <w:rPr>
                <w:rFonts w:asciiTheme="minorHAnsi" w:hAnsiTheme="minorHAnsi" w:cstheme="minorHAnsi"/>
                <w:u w:val="single"/>
              </w:rPr>
              <w:t xml:space="preserve">in </w:t>
            </w:r>
            <w:r w:rsidR="00A05080" w:rsidRPr="00093070">
              <w:rPr>
                <w:rFonts w:asciiTheme="minorHAnsi" w:hAnsiTheme="minorHAnsi" w:cstheme="minorHAnsi"/>
                <w:color w:val="000000" w:themeColor="text1"/>
                <w:u w:val="single"/>
              </w:rPr>
              <w:t xml:space="preserve">Nemeth Braille </w:t>
            </w:r>
            <w:r w:rsidR="00A05080">
              <w:rPr>
                <w:rFonts w:asciiTheme="minorHAnsi" w:hAnsiTheme="minorHAnsi" w:cstheme="minorHAnsi"/>
                <w:color w:val="000000" w:themeColor="text1"/>
                <w:u w:val="single"/>
              </w:rPr>
              <w:t>C</w:t>
            </w:r>
            <w:r w:rsidR="00A05080" w:rsidRPr="00093070">
              <w:rPr>
                <w:rFonts w:asciiTheme="minorHAnsi" w:hAnsiTheme="minorHAnsi" w:cstheme="minorHAnsi"/>
                <w:color w:val="000000" w:themeColor="text1"/>
                <w:u w:val="single"/>
              </w:rPr>
              <w:t>ode</w:t>
            </w:r>
            <w:r w:rsidR="00A05080" w:rsidRPr="00AE55A9">
              <w:rPr>
                <w:rFonts w:asciiTheme="minorHAnsi" w:hAnsiTheme="minorHAnsi" w:cstheme="minorHAnsi"/>
              </w:rPr>
              <w:t xml:space="preserve"> </w:t>
            </w:r>
            <w:r w:rsidR="00A05080">
              <w:rPr>
                <w:rFonts w:asciiTheme="minorHAnsi" w:hAnsiTheme="minorHAnsi" w:cstheme="minorHAnsi"/>
              </w:rPr>
              <w:t xml:space="preserve">to </w:t>
            </w:r>
            <w:r w:rsidRPr="00AE55A9">
              <w:rPr>
                <w:rFonts w:asciiTheme="minorHAnsi" w:hAnsiTheme="minorHAnsi" w:cstheme="minorHAnsi"/>
              </w:rPr>
              <w:t xml:space="preserve">express one quantity, thought of as the </w:t>
            </w:r>
            <w:r w:rsidRPr="00AE55A9">
              <w:rPr>
                <w:rFonts w:asciiTheme="minorHAnsi" w:hAnsiTheme="minorHAnsi" w:cstheme="minorHAnsi"/>
                <w:color w:val="0000FF"/>
              </w:rPr>
              <w:t>dependent variable</w:t>
            </w:r>
            <w:r w:rsidRPr="00AE55A9">
              <w:rPr>
                <w:rFonts w:asciiTheme="minorHAnsi" w:hAnsiTheme="minorHAnsi" w:cstheme="minorHAnsi"/>
              </w:rPr>
              <w:t xml:space="preserve">, in terms of the other quantity, thought of as the </w:t>
            </w:r>
            <w:r w:rsidRPr="00AE55A9">
              <w:rPr>
                <w:rFonts w:asciiTheme="minorHAnsi" w:hAnsiTheme="minorHAnsi" w:cstheme="minorHAnsi"/>
                <w:color w:val="0000FF"/>
              </w:rPr>
              <w:t>independent variable</w:t>
            </w:r>
            <w:r w:rsidRPr="00AE55A9">
              <w:rPr>
                <w:rFonts w:asciiTheme="minorHAnsi" w:hAnsiTheme="minorHAnsi" w:cstheme="minorHAnsi"/>
              </w:rPr>
              <w:t xml:space="preserve">. Analyze the relationship between the </w:t>
            </w:r>
            <w:r w:rsidRPr="00AE55A9">
              <w:rPr>
                <w:rFonts w:asciiTheme="minorHAnsi" w:hAnsiTheme="minorHAnsi" w:cstheme="minorHAnsi"/>
                <w:color w:val="3333FF"/>
              </w:rPr>
              <w:t>dependent</w:t>
            </w:r>
            <w:r w:rsidRPr="00AE55A9">
              <w:rPr>
                <w:rFonts w:asciiTheme="minorHAnsi" w:hAnsiTheme="minorHAnsi" w:cstheme="minorHAnsi"/>
              </w:rPr>
              <w:t xml:space="preserve"> and </w:t>
            </w:r>
            <w:r w:rsidRPr="00AE55A9">
              <w:rPr>
                <w:rFonts w:asciiTheme="minorHAnsi" w:hAnsiTheme="minorHAnsi" w:cstheme="minorHAnsi"/>
                <w:color w:val="0000FF"/>
              </w:rPr>
              <w:t>independent variables</w:t>
            </w:r>
            <w:r w:rsidRPr="00AE55A9">
              <w:rPr>
                <w:rFonts w:asciiTheme="minorHAnsi" w:hAnsiTheme="minorHAnsi" w:cstheme="minorHAnsi"/>
              </w:rPr>
              <w:t xml:space="preserve"> using </w:t>
            </w:r>
            <w:r w:rsidR="00A05080">
              <w:rPr>
                <w:rFonts w:asciiTheme="minorHAnsi" w:hAnsiTheme="minorHAnsi" w:cstheme="minorHAnsi"/>
                <w:u w:val="single"/>
              </w:rPr>
              <w:t xml:space="preserve">tactile </w:t>
            </w:r>
            <w:r w:rsidRPr="00AE55A9">
              <w:rPr>
                <w:rFonts w:asciiTheme="minorHAnsi" w:hAnsiTheme="minorHAnsi" w:cstheme="minorHAnsi"/>
              </w:rPr>
              <w:t xml:space="preserve">graphs and </w:t>
            </w:r>
            <w:r w:rsidR="00A05080" w:rsidRPr="00093070">
              <w:rPr>
                <w:rFonts w:asciiTheme="minorHAnsi" w:hAnsiTheme="minorHAnsi" w:cstheme="minorHAnsi"/>
                <w:color w:val="000000" w:themeColor="text1"/>
                <w:u w:val="single"/>
              </w:rPr>
              <w:t xml:space="preserve">Nemeth Braille </w:t>
            </w:r>
            <w:r w:rsidR="00A05080">
              <w:rPr>
                <w:rFonts w:asciiTheme="minorHAnsi" w:hAnsiTheme="minorHAnsi" w:cstheme="minorHAnsi"/>
                <w:color w:val="000000" w:themeColor="text1"/>
                <w:u w:val="single"/>
              </w:rPr>
              <w:t>C</w:t>
            </w:r>
            <w:r w:rsidR="00A05080" w:rsidRPr="00093070">
              <w:rPr>
                <w:rFonts w:asciiTheme="minorHAnsi" w:hAnsiTheme="minorHAnsi" w:cstheme="minorHAnsi"/>
                <w:color w:val="000000" w:themeColor="text1"/>
                <w:u w:val="single"/>
              </w:rPr>
              <w:t>ode</w:t>
            </w:r>
            <w:r w:rsidR="00A05080" w:rsidRPr="00AE55A9">
              <w:rPr>
                <w:rFonts w:asciiTheme="minorHAnsi" w:hAnsiTheme="minorHAnsi" w:cstheme="minorHAnsi"/>
              </w:rPr>
              <w:t xml:space="preserve"> </w:t>
            </w:r>
            <w:r w:rsidRPr="00AE55A9">
              <w:rPr>
                <w:rFonts w:asciiTheme="minorHAnsi" w:hAnsiTheme="minorHAnsi" w:cstheme="minorHAnsi"/>
              </w:rPr>
              <w:t>tables, and relate these to the equation. For example, in a problem involving motion at constant speed, list and graph ordered pairs of distances and times, and write the equation d = 65t to represent the relationship between distance and time.</w:t>
            </w:r>
          </w:p>
          <w:p w:rsidR="0014474B" w:rsidRPr="00AE55A9" w:rsidRDefault="0014474B" w:rsidP="00D062FB">
            <w:pPr>
              <w:spacing w:after="0" w:line="240" w:lineRule="auto"/>
              <w:rPr>
                <w:rFonts w:asciiTheme="minorHAnsi" w:hAnsiTheme="minorHAnsi" w:cstheme="minorHAnsi"/>
                <w:b/>
                <w:color w:val="FF0000"/>
              </w:rPr>
            </w:pPr>
            <w:r w:rsidRPr="00AE55A9">
              <w:rPr>
                <w:rFonts w:asciiTheme="minorHAnsi" w:hAnsiTheme="minorHAnsi" w:cstheme="minorHAnsi"/>
                <w:b/>
                <w:color w:val="FF0000"/>
              </w:rPr>
              <w:t>Essential Skills and Knowledge</w:t>
            </w:r>
          </w:p>
          <w:p w:rsidR="0014474B" w:rsidRPr="00D062FB" w:rsidRDefault="0014474B" w:rsidP="00D062FB">
            <w:pPr>
              <w:numPr>
                <w:ilvl w:val="0"/>
                <w:numId w:val="176"/>
              </w:numPr>
              <w:spacing w:after="0" w:line="240" w:lineRule="auto"/>
              <w:ind w:left="972"/>
              <w:rPr>
                <w:rFonts w:asciiTheme="minorHAnsi" w:hAnsiTheme="minorHAnsi" w:cstheme="minorHAnsi"/>
                <w:b/>
                <w:color w:val="FF0000"/>
              </w:rPr>
            </w:pPr>
            <w:r w:rsidRPr="00D062FB">
              <w:rPr>
                <w:rFonts w:asciiTheme="minorHAnsi" w:hAnsiTheme="minorHAnsi" w:cstheme="minorHAnsi"/>
                <w:b/>
                <w:color w:val="FF0000"/>
              </w:rPr>
              <w:t xml:space="preserve">Ability to  differentiate between </w:t>
            </w:r>
            <w:r w:rsidRPr="00D062FB">
              <w:rPr>
                <w:rFonts w:asciiTheme="minorHAnsi" w:hAnsiTheme="minorHAnsi" w:cstheme="minorHAnsi"/>
                <w:b/>
                <w:color w:val="0000FF"/>
              </w:rPr>
              <w:t>independent</w:t>
            </w:r>
            <w:r w:rsidRPr="00D062FB">
              <w:rPr>
                <w:rFonts w:asciiTheme="minorHAnsi" w:hAnsiTheme="minorHAnsi" w:cstheme="minorHAnsi"/>
                <w:b/>
                <w:color w:val="FF0000"/>
              </w:rPr>
              <w:t xml:space="preserve"> and </w:t>
            </w:r>
            <w:r w:rsidRPr="00D062FB">
              <w:rPr>
                <w:rFonts w:asciiTheme="minorHAnsi" w:hAnsiTheme="minorHAnsi" w:cstheme="minorHAnsi"/>
                <w:b/>
                <w:color w:val="0000FF"/>
              </w:rPr>
              <w:t>dependent variables</w:t>
            </w:r>
          </w:p>
          <w:p w:rsidR="0014474B" w:rsidRPr="00D062FB" w:rsidRDefault="0014474B" w:rsidP="00D062FB">
            <w:pPr>
              <w:numPr>
                <w:ilvl w:val="0"/>
                <w:numId w:val="176"/>
              </w:numPr>
              <w:spacing w:after="0" w:line="240" w:lineRule="auto"/>
              <w:ind w:left="972"/>
              <w:rPr>
                <w:rFonts w:asciiTheme="minorHAnsi" w:hAnsiTheme="minorHAnsi" w:cstheme="minorHAnsi"/>
                <w:b/>
                <w:color w:val="FF0000"/>
              </w:rPr>
            </w:pPr>
            <w:r w:rsidRPr="00D062FB">
              <w:rPr>
                <w:rFonts w:asciiTheme="minorHAnsi" w:hAnsiTheme="minorHAnsi" w:cstheme="minorHAnsi"/>
                <w:b/>
                <w:color w:val="FF0000"/>
              </w:rPr>
              <w:t>Knowledge of the relationship between the two variables</w:t>
            </w:r>
          </w:p>
          <w:p w:rsidR="0014474B" w:rsidRPr="00D062FB" w:rsidRDefault="0014474B" w:rsidP="00D062FB">
            <w:pPr>
              <w:numPr>
                <w:ilvl w:val="0"/>
                <w:numId w:val="176"/>
              </w:numPr>
              <w:spacing w:after="0" w:line="240" w:lineRule="auto"/>
              <w:ind w:left="972"/>
              <w:rPr>
                <w:rFonts w:asciiTheme="minorHAnsi" w:hAnsiTheme="minorHAnsi" w:cstheme="minorHAnsi"/>
                <w:b/>
                <w:color w:val="FF0000"/>
              </w:rPr>
            </w:pPr>
            <w:r w:rsidRPr="00D062FB">
              <w:rPr>
                <w:rFonts w:asciiTheme="minorHAnsi" w:hAnsiTheme="minorHAnsi" w:cstheme="minorHAnsi"/>
                <w:b/>
                <w:color w:val="FF0000"/>
              </w:rPr>
              <w:t xml:space="preserve">Knowledge of terminology associated with graphing ordered pairs </w:t>
            </w:r>
            <w:r w:rsidRPr="00D062FB">
              <w:rPr>
                <w:rFonts w:asciiTheme="minorHAnsi" w:hAnsiTheme="minorHAnsi" w:cstheme="minorHAnsi"/>
                <w:b/>
                <w:color w:val="00B050"/>
              </w:rPr>
              <w:t>(5.OA.3)</w:t>
            </w:r>
          </w:p>
          <w:p w:rsidR="0014474B" w:rsidRPr="00AE55A9" w:rsidRDefault="0014474B" w:rsidP="00D062FB">
            <w:pPr>
              <w:numPr>
                <w:ilvl w:val="0"/>
                <w:numId w:val="176"/>
              </w:numPr>
              <w:spacing w:after="0" w:line="240" w:lineRule="auto"/>
              <w:ind w:left="972"/>
              <w:rPr>
                <w:rFonts w:asciiTheme="minorHAnsi" w:hAnsiTheme="minorHAnsi" w:cstheme="minorHAnsi"/>
                <w:b/>
                <w:color w:val="800080"/>
              </w:rPr>
            </w:pPr>
            <w:r w:rsidRPr="00D062FB">
              <w:rPr>
                <w:rFonts w:asciiTheme="minorHAnsi" w:hAnsiTheme="minorHAnsi" w:cstheme="minorHAnsi"/>
                <w:b/>
                <w:color w:val="FF0000"/>
              </w:rPr>
              <w:t>Ability to write an equation based on a graph or a table</w:t>
            </w:r>
          </w:p>
        </w:tc>
        <w:tc>
          <w:tcPr>
            <w:tcW w:w="2700" w:type="dxa"/>
            <w:tcBorders>
              <w:left w:val="single" w:sz="4" w:space="0" w:color="auto"/>
              <w:bottom w:val="single" w:sz="4" w:space="0" w:color="auto"/>
              <w:right w:val="single" w:sz="4" w:space="0" w:color="auto"/>
            </w:tcBorders>
            <w:vAlign w:val="center"/>
          </w:tcPr>
          <w:p w:rsidR="00CF7191" w:rsidRPr="00E80EEB" w:rsidRDefault="00CF7191" w:rsidP="004E7D56">
            <w:pPr>
              <w:numPr>
                <w:ilvl w:val="0"/>
                <w:numId w:val="178"/>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Make sense of problems and persevere in solving them.</w:t>
            </w:r>
          </w:p>
          <w:p w:rsidR="00CF7191" w:rsidRPr="00E80EEB" w:rsidRDefault="00CF7191" w:rsidP="00CF7191">
            <w:pPr>
              <w:autoSpaceDE w:val="0"/>
              <w:autoSpaceDN w:val="0"/>
              <w:adjustRightInd w:val="0"/>
              <w:rPr>
                <w:rFonts w:asciiTheme="minorHAnsi" w:hAnsiTheme="minorHAnsi" w:cstheme="minorHAnsi"/>
                <w:b/>
                <w:bCs/>
              </w:rPr>
            </w:pPr>
          </w:p>
          <w:p w:rsidR="00CF7191" w:rsidRPr="00E80EEB" w:rsidRDefault="00CF7191" w:rsidP="004E7D56">
            <w:pPr>
              <w:numPr>
                <w:ilvl w:val="0"/>
                <w:numId w:val="178"/>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Reason abstractly and quantitatively.</w:t>
            </w:r>
          </w:p>
          <w:p w:rsidR="00CF7191" w:rsidRPr="00E80EEB" w:rsidRDefault="00CF7191" w:rsidP="00CF7191">
            <w:pPr>
              <w:autoSpaceDE w:val="0"/>
              <w:autoSpaceDN w:val="0"/>
              <w:adjustRightInd w:val="0"/>
              <w:rPr>
                <w:rFonts w:asciiTheme="minorHAnsi" w:hAnsiTheme="minorHAnsi" w:cstheme="minorHAnsi"/>
                <w:b/>
                <w:bCs/>
              </w:rPr>
            </w:pPr>
          </w:p>
          <w:p w:rsidR="00CF7191" w:rsidRPr="00E80EEB" w:rsidRDefault="00CF7191" w:rsidP="004E7D56">
            <w:pPr>
              <w:numPr>
                <w:ilvl w:val="0"/>
                <w:numId w:val="178"/>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Construct viable arguments and critique the reasoning of others.</w:t>
            </w:r>
          </w:p>
          <w:p w:rsidR="00CF7191" w:rsidRPr="00E80EEB" w:rsidRDefault="00CF7191" w:rsidP="00CF7191">
            <w:pPr>
              <w:autoSpaceDE w:val="0"/>
              <w:autoSpaceDN w:val="0"/>
              <w:adjustRightInd w:val="0"/>
              <w:rPr>
                <w:rFonts w:asciiTheme="minorHAnsi" w:hAnsiTheme="minorHAnsi" w:cstheme="minorHAnsi"/>
                <w:b/>
                <w:bCs/>
              </w:rPr>
            </w:pPr>
          </w:p>
          <w:p w:rsidR="00CF7191" w:rsidRPr="00E80EEB" w:rsidRDefault="00CF7191" w:rsidP="004E7D56">
            <w:pPr>
              <w:numPr>
                <w:ilvl w:val="0"/>
                <w:numId w:val="178"/>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Model with mathematics.</w:t>
            </w:r>
          </w:p>
          <w:p w:rsidR="00CF7191" w:rsidRPr="00E80EEB" w:rsidRDefault="00CF7191" w:rsidP="00CF7191">
            <w:pPr>
              <w:autoSpaceDE w:val="0"/>
              <w:autoSpaceDN w:val="0"/>
              <w:adjustRightInd w:val="0"/>
              <w:rPr>
                <w:rFonts w:asciiTheme="minorHAnsi" w:hAnsiTheme="minorHAnsi" w:cstheme="minorHAnsi"/>
                <w:b/>
                <w:bCs/>
              </w:rPr>
            </w:pPr>
          </w:p>
          <w:p w:rsidR="00CF7191" w:rsidRPr="00E80EEB" w:rsidRDefault="00CF7191" w:rsidP="004E7D56">
            <w:pPr>
              <w:numPr>
                <w:ilvl w:val="0"/>
                <w:numId w:val="178"/>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Use appropriate tools strategically.</w:t>
            </w:r>
          </w:p>
          <w:p w:rsidR="00CF7191" w:rsidRPr="00E80EEB" w:rsidRDefault="00CF7191" w:rsidP="00CF7191">
            <w:pPr>
              <w:autoSpaceDE w:val="0"/>
              <w:autoSpaceDN w:val="0"/>
              <w:adjustRightInd w:val="0"/>
              <w:rPr>
                <w:rFonts w:asciiTheme="minorHAnsi" w:hAnsiTheme="minorHAnsi" w:cstheme="minorHAnsi"/>
                <w:b/>
                <w:bCs/>
              </w:rPr>
            </w:pPr>
          </w:p>
          <w:p w:rsidR="00CF7191" w:rsidRPr="00E80EEB" w:rsidRDefault="00CF7191" w:rsidP="004E7D56">
            <w:pPr>
              <w:numPr>
                <w:ilvl w:val="0"/>
                <w:numId w:val="178"/>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Attend to precision.</w:t>
            </w:r>
          </w:p>
          <w:p w:rsidR="00CF7191" w:rsidRPr="00E80EEB" w:rsidRDefault="00CF7191" w:rsidP="00CF7191">
            <w:pPr>
              <w:autoSpaceDE w:val="0"/>
              <w:autoSpaceDN w:val="0"/>
              <w:adjustRightInd w:val="0"/>
              <w:rPr>
                <w:rFonts w:asciiTheme="minorHAnsi" w:hAnsiTheme="minorHAnsi" w:cstheme="minorHAnsi"/>
                <w:b/>
                <w:bCs/>
              </w:rPr>
            </w:pPr>
          </w:p>
          <w:p w:rsidR="00CF7191" w:rsidRPr="00E80EEB" w:rsidRDefault="00CF7191" w:rsidP="004E7D56">
            <w:pPr>
              <w:numPr>
                <w:ilvl w:val="0"/>
                <w:numId w:val="178"/>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Look for and make use of structure.</w:t>
            </w:r>
          </w:p>
          <w:p w:rsidR="00CF7191" w:rsidRPr="00E80EEB" w:rsidRDefault="00CF7191" w:rsidP="00CF7191">
            <w:pPr>
              <w:pStyle w:val="ListParagraph"/>
              <w:rPr>
                <w:rFonts w:asciiTheme="minorHAnsi" w:hAnsiTheme="minorHAnsi" w:cstheme="minorHAnsi"/>
                <w:b/>
                <w:bCs/>
              </w:rPr>
            </w:pPr>
          </w:p>
          <w:p w:rsidR="00CF7191" w:rsidRPr="00E80EEB" w:rsidRDefault="00CF7191" w:rsidP="004E7D56">
            <w:pPr>
              <w:numPr>
                <w:ilvl w:val="0"/>
                <w:numId w:val="178"/>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Look for and express regularity in repeated reasoning.</w:t>
            </w:r>
          </w:p>
          <w:p w:rsidR="00CF7191" w:rsidRPr="00E80EEB" w:rsidRDefault="00CF7191" w:rsidP="00CF7191">
            <w:pPr>
              <w:autoSpaceDE w:val="0"/>
              <w:autoSpaceDN w:val="0"/>
              <w:adjustRightInd w:val="0"/>
              <w:rPr>
                <w:rFonts w:asciiTheme="minorHAnsi" w:hAnsiTheme="minorHAnsi" w:cstheme="minorHAnsi"/>
                <w:b/>
                <w:bCs/>
              </w:rPr>
            </w:pPr>
          </w:p>
          <w:p w:rsidR="0014474B" w:rsidRPr="00AE55A9" w:rsidRDefault="0014474B" w:rsidP="00D758F0">
            <w:pPr>
              <w:rPr>
                <w:rFonts w:asciiTheme="minorHAnsi" w:hAnsiTheme="minorHAnsi" w:cstheme="minorHAnsi"/>
                <w:b/>
              </w:rPr>
            </w:pPr>
          </w:p>
        </w:tc>
      </w:tr>
    </w:tbl>
    <w:p w:rsidR="00CF7191" w:rsidRDefault="00CF7191"/>
    <w:p w:rsidR="00CF7191" w:rsidRDefault="00CF7191">
      <w: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6120"/>
        <w:gridCol w:w="2610"/>
      </w:tblGrid>
      <w:tr w:rsidR="00CF7191" w:rsidRPr="00AE55A9" w:rsidTr="006E088F">
        <w:trPr>
          <w:trHeight w:val="218"/>
          <w:tblHeader/>
        </w:trPr>
        <w:tc>
          <w:tcPr>
            <w:tcW w:w="10800" w:type="dxa"/>
            <w:gridSpan w:val="3"/>
            <w:tcBorders>
              <w:right w:val="single" w:sz="4" w:space="0" w:color="auto"/>
            </w:tcBorders>
          </w:tcPr>
          <w:p w:rsidR="00CF7191" w:rsidRPr="00AE55A9" w:rsidRDefault="00CF7191" w:rsidP="00D758F0">
            <w:pPr>
              <w:rPr>
                <w:rFonts w:asciiTheme="minorHAnsi" w:hAnsiTheme="minorHAnsi" w:cstheme="minorHAnsi"/>
              </w:rPr>
            </w:pPr>
            <w:r>
              <w:rPr>
                <w:rFonts w:asciiTheme="minorHAnsi" w:eastAsiaTheme="majorEastAsia" w:hAnsiTheme="minorHAnsi" w:cstheme="minorHAnsi"/>
                <w:b/>
                <w:bCs/>
                <w:color w:val="365F91" w:themeColor="accent1" w:themeShade="BF"/>
                <w:sz w:val="28"/>
                <w:szCs w:val="28"/>
              </w:rPr>
              <w:br w:type="page"/>
            </w:r>
            <w:r w:rsidRPr="00AE55A9">
              <w:rPr>
                <w:rFonts w:asciiTheme="minorHAnsi" w:hAnsiTheme="minorHAnsi" w:cstheme="minorHAnsi"/>
                <w:b/>
              </w:rPr>
              <w:t>DOMAIN: Geometry</w:t>
            </w:r>
          </w:p>
        </w:tc>
      </w:tr>
      <w:tr w:rsidR="0014474B" w:rsidRPr="00AE55A9" w:rsidTr="00A05451">
        <w:trPr>
          <w:trHeight w:val="218"/>
          <w:tblHeader/>
        </w:trPr>
        <w:tc>
          <w:tcPr>
            <w:tcW w:w="2070" w:type="dxa"/>
            <w:tcBorders>
              <w:right w:val="single" w:sz="4" w:space="0" w:color="auto"/>
            </w:tcBorders>
            <w:vAlign w:val="center"/>
          </w:tcPr>
          <w:p w:rsidR="0014474B" w:rsidRPr="00AE55A9" w:rsidRDefault="0014474B" w:rsidP="00D758F0">
            <w:pPr>
              <w:rPr>
                <w:rFonts w:asciiTheme="minorHAnsi" w:hAnsiTheme="minorHAnsi" w:cstheme="minorHAnsi"/>
                <w:b/>
              </w:rPr>
            </w:pPr>
            <w:r w:rsidRPr="00AE55A9">
              <w:rPr>
                <w:rFonts w:asciiTheme="minorHAnsi" w:hAnsiTheme="minorHAnsi" w:cstheme="minorHAnsi"/>
                <w:b/>
              </w:rPr>
              <w:t xml:space="preserve">    Cluster</w:t>
            </w:r>
          </w:p>
        </w:tc>
        <w:tc>
          <w:tcPr>
            <w:tcW w:w="6120" w:type="dxa"/>
            <w:tcBorders>
              <w:right w:val="single" w:sz="4" w:space="0" w:color="auto"/>
            </w:tcBorders>
            <w:vAlign w:val="center"/>
          </w:tcPr>
          <w:p w:rsidR="0014474B" w:rsidRPr="00AE55A9" w:rsidRDefault="0014474B" w:rsidP="00D758F0">
            <w:pPr>
              <w:rPr>
                <w:rFonts w:asciiTheme="minorHAnsi" w:hAnsiTheme="minorHAnsi" w:cstheme="minorHAnsi"/>
                <w:b/>
              </w:rPr>
            </w:pPr>
            <w:r w:rsidRPr="00AE55A9">
              <w:rPr>
                <w:rFonts w:asciiTheme="minorHAnsi" w:hAnsiTheme="minorHAnsi" w:cstheme="minorHAnsi"/>
                <w:b/>
              </w:rPr>
              <w:t xml:space="preserve">                                           Standard</w:t>
            </w:r>
          </w:p>
        </w:tc>
        <w:tc>
          <w:tcPr>
            <w:tcW w:w="2610" w:type="dxa"/>
            <w:tcBorders>
              <w:top w:val="single" w:sz="4" w:space="0" w:color="auto"/>
              <w:left w:val="single" w:sz="4" w:space="0" w:color="auto"/>
              <w:bottom w:val="single" w:sz="4" w:space="0" w:color="auto"/>
              <w:right w:val="single" w:sz="4" w:space="0" w:color="auto"/>
            </w:tcBorders>
            <w:vAlign w:val="center"/>
          </w:tcPr>
          <w:p w:rsidR="0014474B" w:rsidRPr="00AE55A9" w:rsidRDefault="0014474B" w:rsidP="00EC68D8">
            <w:pPr>
              <w:jc w:val="center"/>
              <w:rPr>
                <w:rFonts w:asciiTheme="minorHAnsi" w:hAnsiTheme="minorHAnsi" w:cstheme="minorHAnsi"/>
                <w:b/>
              </w:rPr>
            </w:pPr>
            <w:r w:rsidRPr="00AE55A9">
              <w:rPr>
                <w:rFonts w:asciiTheme="minorHAnsi" w:hAnsiTheme="minorHAnsi" w:cstheme="minorHAnsi"/>
                <w:b/>
              </w:rPr>
              <w:t>Mathematical</w:t>
            </w:r>
            <w:r w:rsidR="00EC68D8">
              <w:rPr>
                <w:rFonts w:asciiTheme="minorHAnsi" w:hAnsiTheme="minorHAnsi" w:cstheme="minorHAnsi"/>
                <w:b/>
              </w:rPr>
              <w:t xml:space="preserve"> </w:t>
            </w:r>
            <w:r w:rsidRPr="00AE55A9">
              <w:rPr>
                <w:rFonts w:asciiTheme="minorHAnsi" w:hAnsiTheme="minorHAnsi" w:cstheme="minorHAnsi"/>
                <w:b/>
              </w:rPr>
              <w:t>Practices</w:t>
            </w:r>
          </w:p>
        </w:tc>
      </w:tr>
      <w:tr w:rsidR="0014474B" w:rsidRPr="00AE55A9" w:rsidTr="00A05451">
        <w:trPr>
          <w:trHeight w:val="218"/>
        </w:trPr>
        <w:tc>
          <w:tcPr>
            <w:tcW w:w="2070" w:type="dxa"/>
            <w:tcBorders>
              <w:right w:val="single" w:sz="4" w:space="0" w:color="auto"/>
            </w:tcBorders>
          </w:tcPr>
          <w:p w:rsidR="0014474B" w:rsidRPr="00AE55A9" w:rsidRDefault="0014474B" w:rsidP="00CF7191">
            <w:pPr>
              <w:rPr>
                <w:rFonts w:asciiTheme="minorHAnsi" w:hAnsiTheme="minorHAnsi" w:cstheme="minorHAnsi"/>
                <w:b/>
              </w:rPr>
            </w:pPr>
            <w:r w:rsidRPr="00AE55A9">
              <w:rPr>
                <w:rFonts w:asciiTheme="minorHAnsi" w:hAnsiTheme="minorHAnsi" w:cstheme="minorHAnsi"/>
                <w:b/>
              </w:rPr>
              <w:t xml:space="preserve">Solve real-world and mathematical problems </w:t>
            </w:r>
            <w:r w:rsidR="00CF7191">
              <w:rPr>
                <w:rFonts w:asciiTheme="minorHAnsi" w:hAnsiTheme="minorHAnsi" w:cstheme="minorHAnsi"/>
                <w:b/>
              </w:rPr>
              <w:t>i</w:t>
            </w:r>
            <w:r w:rsidRPr="00AE55A9">
              <w:rPr>
                <w:rFonts w:asciiTheme="minorHAnsi" w:hAnsiTheme="minorHAnsi" w:cstheme="minorHAnsi"/>
                <w:b/>
              </w:rPr>
              <w:t>nvolving</w:t>
            </w:r>
            <w:r w:rsidR="00CF7191">
              <w:rPr>
                <w:rFonts w:asciiTheme="minorHAnsi" w:hAnsiTheme="minorHAnsi" w:cstheme="minorHAnsi"/>
                <w:b/>
              </w:rPr>
              <w:t xml:space="preserve"> </w:t>
            </w:r>
            <w:r w:rsidRPr="00AE55A9">
              <w:rPr>
                <w:rFonts w:asciiTheme="minorHAnsi" w:hAnsiTheme="minorHAnsi" w:cstheme="minorHAnsi"/>
                <w:b/>
              </w:rPr>
              <w:t xml:space="preserve">area, surface area, and volume.  </w:t>
            </w:r>
          </w:p>
        </w:tc>
        <w:tc>
          <w:tcPr>
            <w:tcW w:w="6120" w:type="dxa"/>
            <w:tcBorders>
              <w:right w:val="single" w:sz="4" w:space="0" w:color="auto"/>
            </w:tcBorders>
          </w:tcPr>
          <w:p w:rsidR="0014474B" w:rsidRPr="00AE55A9" w:rsidRDefault="0014474B" w:rsidP="002A4600">
            <w:pPr>
              <w:spacing w:after="0" w:line="240" w:lineRule="auto"/>
              <w:ind w:hanging="3"/>
              <w:rPr>
                <w:rFonts w:asciiTheme="minorHAnsi" w:hAnsiTheme="minorHAnsi" w:cstheme="minorHAnsi"/>
                <w:b/>
              </w:rPr>
            </w:pPr>
            <w:r w:rsidRPr="00AE55A9">
              <w:rPr>
                <w:rFonts w:asciiTheme="minorHAnsi" w:hAnsiTheme="minorHAnsi" w:cstheme="minorHAnsi"/>
                <w:b/>
              </w:rPr>
              <w:t>6.G.1</w:t>
            </w:r>
          </w:p>
          <w:p w:rsidR="0014474B" w:rsidRPr="00AE55A9" w:rsidRDefault="0014474B" w:rsidP="002A4600">
            <w:pPr>
              <w:spacing w:after="0" w:line="240" w:lineRule="auto"/>
              <w:ind w:hanging="3"/>
              <w:rPr>
                <w:rFonts w:asciiTheme="minorHAnsi" w:hAnsiTheme="minorHAnsi" w:cstheme="minorHAnsi"/>
              </w:rPr>
            </w:pPr>
            <w:r w:rsidRPr="00AE55A9">
              <w:rPr>
                <w:rFonts w:asciiTheme="minorHAnsi" w:hAnsiTheme="minorHAnsi" w:cstheme="minorHAnsi"/>
              </w:rPr>
              <w:t xml:space="preserve">Find area of </w:t>
            </w:r>
            <w:r w:rsidR="00F879F3">
              <w:rPr>
                <w:rFonts w:asciiTheme="minorHAnsi" w:hAnsiTheme="minorHAnsi" w:cstheme="minorHAnsi"/>
                <w:u w:val="single"/>
              </w:rPr>
              <w:t>tactile graphics of</w:t>
            </w:r>
            <w:r w:rsidR="00F879F3" w:rsidRPr="00DA3376">
              <w:rPr>
                <w:rFonts w:asciiTheme="minorHAnsi" w:hAnsiTheme="minorHAnsi" w:cstheme="minorHAnsi"/>
              </w:rPr>
              <w:t xml:space="preserve"> </w:t>
            </w:r>
            <w:r w:rsidRPr="00AE55A9">
              <w:rPr>
                <w:rFonts w:asciiTheme="minorHAnsi" w:hAnsiTheme="minorHAnsi" w:cstheme="minorHAnsi"/>
              </w:rPr>
              <w:t>right triangles, other triangles, special quadrilaterals, and polygons by composing into rectangles or decomposing into triangles and other shapes; apply these techniques in the context of solving real-world and mathematical problems.</w:t>
            </w:r>
          </w:p>
          <w:p w:rsidR="0014474B" w:rsidRPr="00AE55A9" w:rsidRDefault="0014474B" w:rsidP="002A4600">
            <w:pPr>
              <w:spacing w:after="0" w:line="240" w:lineRule="auto"/>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14474B" w:rsidRPr="00D062FB" w:rsidRDefault="0014474B" w:rsidP="00D062FB">
            <w:pPr>
              <w:numPr>
                <w:ilvl w:val="0"/>
                <w:numId w:val="177"/>
              </w:numPr>
              <w:spacing w:after="0" w:line="240" w:lineRule="auto"/>
              <w:ind w:left="972"/>
              <w:rPr>
                <w:rFonts w:asciiTheme="minorHAnsi" w:hAnsiTheme="minorHAnsi" w:cstheme="minorHAnsi"/>
                <w:b/>
                <w:color w:val="FF0000"/>
              </w:rPr>
            </w:pPr>
            <w:r w:rsidRPr="00D062FB">
              <w:rPr>
                <w:rFonts w:asciiTheme="minorHAnsi" w:hAnsiTheme="minorHAnsi" w:cstheme="minorHAnsi"/>
                <w:b/>
                <w:color w:val="FF0000"/>
              </w:rPr>
              <w:t>Ability to combine triangles to create rectangles</w:t>
            </w:r>
          </w:p>
          <w:p w:rsidR="0014474B" w:rsidRPr="00D062FB" w:rsidRDefault="0014474B" w:rsidP="00D062FB">
            <w:pPr>
              <w:numPr>
                <w:ilvl w:val="0"/>
                <w:numId w:val="177"/>
              </w:numPr>
              <w:spacing w:after="0" w:line="240" w:lineRule="auto"/>
              <w:ind w:left="972"/>
              <w:rPr>
                <w:rFonts w:asciiTheme="minorHAnsi" w:hAnsiTheme="minorHAnsi" w:cstheme="minorHAnsi"/>
                <w:b/>
                <w:color w:val="FF0000"/>
              </w:rPr>
            </w:pPr>
            <w:r w:rsidRPr="00D062FB">
              <w:rPr>
                <w:rFonts w:asciiTheme="minorHAnsi" w:hAnsiTheme="minorHAnsi" w:cstheme="minorHAnsi"/>
                <w:b/>
                <w:color w:val="FF0000"/>
              </w:rPr>
              <w:t>Ability to partition quadrilaterals and polygons into all triangles or a combination of triangles and rectangles/squares</w:t>
            </w:r>
          </w:p>
          <w:p w:rsidR="0014474B" w:rsidRPr="00AE55A9" w:rsidRDefault="0014474B" w:rsidP="00D062FB">
            <w:pPr>
              <w:numPr>
                <w:ilvl w:val="0"/>
                <w:numId w:val="177"/>
              </w:numPr>
              <w:spacing w:after="0" w:line="240" w:lineRule="auto"/>
              <w:ind w:left="972"/>
              <w:rPr>
                <w:rFonts w:asciiTheme="minorHAnsi" w:hAnsiTheme="minorHAnsi" w:cstheme="minorHAnsi"/>
                <w:color w:val="FF0000"/>
              </w:rPr>
            </w:pPr>
            <w:r w:rsidRPr="00D062FB">
              <w:rPr>
                <w:rFonts w:asciiTheme="minorHAnsi" w:hAnsiTheme="minorHAnsi" w:cstheme="minorHAnsi"/>
                <w:b/>
                <w:color w:val="FF0000"/>
              </w:rPr>
              <w:t>Knowledge of the base and height of a right triangle are the length and width of</w:t>
            </w:r>
            <w:r w:rsidRPr="00AE55A9">
              <w:rPr>
                <w:rFonts w:asciiTheme="minorHAnsi" w:hAnsiTheme="minorHAnsi" w:cstheme="minorHAnsi"/>
                <w:color w:val="FF0000"/>
              </w:rPr>
              <w:t xml:space="preserve"> a rectangle to discover the formula </w:t>
            </w:r>
            <m:oMath>
              <m:r>
                <m:rPr>
                  <m:sty m:val="p"/>
                </m:rPr>
                <w:rPr>
                  <w:rFonts w:ascii="Cambria Math" w:hAnsi="Cambria Math" w:cstheme="minorHAnsi"/>
                  <w:color w:val="FF0000"/>
                </w:rPr>
                <m:t xml:space="preserve">A= </m:t>
              </m:r>
              <m:f>
                <m:fPr>
                  <m:ctrlPr>
                    <w:rPr>
                      <w:rFonts w:ascii="Cambria Math" w:hAnsi="Cambria Math" w:cstheme="minorHAnsi"/>
                      <w:b/>
                      <w:i/>
                      <w:color w:val="FF0000"/>
                    </w:rPr>
                  </m:ctrlPr>
                </m:fPr>
                <m:num>
                  <m:r>
                    <m:rPr>
                      <m:sty m:val="p"/>
                    </m:rPr>
                    <w:rPr>
                      <w:rFonts w:ascii="Cambria Math" w:hAnsi="Cambria Math" w:cstheme="minorHAnsi"/>
                      <w:color w:val="FF0000"/>
                    </w:rPr>
                    <m:t>bh</m:t>
                  </m:r>
                </m:num>
                <m:den>
                  <m:r>
                    <m:rPr>
                      <m:sty m:val="p"/>
                    </m:rPr>
                    <w:rPr>
                      <w:rFonts w:ascii="Cambria Math" w:hAnsi="Cambria Math" w:cstheme="minorHAnsi"/>
                      <w:color w:val="FF0000"/>
                    </w:rPr>
                    <m:t>2</m:t>
                  </m:r>
                </m:den>
              </m:f>
            </m:oMath>
          </w:p>
          <w:p w:rsidR="0014474B" w:rsidRPr="00AE55A9" w:rsidRDefault="0014474B" w:rsidP="002A4600">
            <w:pPr>
              <w:spacing w:after="0" w:line="240" w:lineRule="auto"/>
              <w:rPr>
                <w:rFonts w:asciiTheme="minorHAnsi" w:hAnsiTheme="minorHAnsi" w:cstheme="minorHAnsi"/>
                <w:b/>
              </w:rPr>
            </w:pPr>
          </w:p>
          <w:p w:rsidR="0014474B" w:rsidRPr="00AE55A9" w:rsidRDefault="0014474B" w:rsidP="002A4600">
            <w:pPr>
              <w:spacing w:after="0" w:line="240" w:lineRule="auto"/>
              <w:ind w:hanging="3"/>
              <w:rPr>
                <w:rFonts w:asciiTheme="minorHAnsi" w:hAnsiTheme="minorHAnsi" w:cstheme="minorHAnsi"/>
                <w:b/>
              </w:rPr>
            </w:pPr>
            <w:r w:rsidRPr="00AE55A9">
              <w:rPr>
                <w:rFonts w:asciiTheme="minorHAnsi" w:hAnsiTheme="minorHAnsi" w:cstheme="minorHAnsi"/>
                <w:b/>
              </w:rPr>
              <w:t>6.G.2</w:t>
            </w:r>
          </w:p>
          <w:p w:rsidR="00DA3376" w:rsidRDefault="0014474B" w:rsidP="002A4600">
            <w:pPr>
              <w:spacing w:after="0" w:line="240" w:lineRule="auto"/>
              <w:rPr>
                <w:rFonts w:asciiTheme="minorHAnsi" w:hAnsiTheme="minorHAnsi" w:cstheme="minorHAnsi"/>
                <w:position w:val="-4"/>
                <w:u w:val="single"/>
              </w:rPr>
            </w:pPr>
            <w:r w:rsidRPr="00AE55A9">
              <w:rPr>
                <w:rFonts w:asciiTheme="minorHAnsi" w:hAnsiTheme="minorHAnsi" w:cstheme="minorHAnsi"/>
              </w:rPr>
              <w:t xml:space="preserve">Find the volume of a </w:t>
            </w:r>
            <w:r w:rsidR="00F879F3">
              <w:rPr>
                <w:rFonts w:asciiTheme="minorHAnsi" w:hAnsiTheme="minorHAnsi" w:cstheme="minorHAnsi"/>
                <w:u w:val="single"/>
              </w:rPr>
              <w:t xml:space="preserve">tactile graphic of a </w:t>
            </w:r>
            <w:r w:rsidRPr="00AE55A9">
              <w:rPr>
                <w:rFonts w:asciiTheme="minorHAnsi" w:hAnsiTheme="minorHAnsi" w:cstheme="minorHAnsi"/>
              </w:rPr>
              <w:t xml:space="preserve">right rectangular prism with fractional edge lengths by packing it with unit cubes of the appropriate unit fraction edge lengths, and show that the volume is the same as would be found by multiplying the edge lengths of the prism. Apply the formulas </w:t>
            </w:r>
            <w:r w:rsidRPr="00AE55A9">
              <w:rPr>
                <w:rFonts w:asciiTheme="minorHAnsi" w:hAnsiTheme="minorHAnsi" w:cstheme="minorHAnsi"/>
                <w:position w:val="-4"/>
              </w:rPr>
              <w:object w:dxaOrig="859" w:dyaOrig="260">
                <v:shape id="_x0000_i1030" type="#_x0000_t75" style="width:42pt;height:11pt" o:ole="">
                  <v:imagedata r:id="rId54" o:title=""/>
                </v:shape>
                <o:OLEObject Type="Embed" ProgID="Equation.3" ShapeID="_x0000_i1030" DrawAspect="Content" ObjectID="_1409254846" r:id="rId55"/>
              </w:object>
            </w:r>
            <w:r w:rsidRPr="00AE55A9">
              <w:rPr>
                <w:rFonts w:asciiTheme="minorHAnsi" w:hAnsiTheme="minorHAnsi" w:cstheme="minorHAnsi"/>
              </w:rPr>
              <w:t xml:space="preserve"> and </w:t>
            </w:r>
            <w:r w:rsidRPr="00AE55A9">
              <w:rPr>
                <w:rFonts w:asciiTheme="minorHAnsi" w:hAnsiTheme="minorHAnsi" w:cstheme="minorHAnsi"/>
                <w:position w:val="-4"/>
              </w:rPr>
              <w:object w:dxaOrig="800" w:dyaOrig="260">
                <v:shape id="_x0000_i1031" type="#_x0000_t75" style="width:42pt;height:11pt" o:ole="">
                  <v:imagedata r:id="rId56" o:title=""/>
                </v:shape>
                <o:OLEObject Type="Embed" ProgID="Equation.3" ShapeID="_x0000_i1031" DrawAspect="Content" ObjectID="_1409254847" r:id="rId57"/>
              </w:object>
            </w:r>
            <w:r w:rsidR="007E11CD">
              <w:rPr>
                <w:rFonts w:asciiTheme="minorHAnsi" w:hAnsiTheme="minorHAnsi" w:cstheme="minorHAnsi"/>
                <w:position w:val="-4"/>
                <w:u w:val="single"/>
              </w:rPr>
              <w:t xml:space="preserve">using Nemeth Braille Code </w:t>
            </w:r>
          </w:p>
          <w:p w:rsidR="0014474B" w:rsidRPr="00AE55A9" w:rsidRDefault="0014474B" w:rsidP="002A4600">
            <w:pPr>
              <w:spacing w:after="0" w:line="240" w:lineRule="auto"/>
              <w:rPr>
                <w:rFonts w:asciiTheme="minorHAnsi" w:hAnsiTheme="minorHAnsi" w:cstheme="minorHAnsi"/>
              </w:rPr>
            </w:pPr>
            <w:r w:rsidRPr="00AE55A9">
              <w:rPr>
                <w:rFonts w:asciiTheme="minorHAnsi" w:hAnsiTheme="minorHAnsi" w:cstheme="minorHAnsi"/>
              </w:rPr>
              <w:t>to find volumes of right rectangular prisms with fractional edge lengths in the context of solving real-world and mathematical problems.</w:t>
            </w:r>
          </w:p>
          <w:p w:rsidR="0014474B" w:rsidRPr="00AE55A9" w:rsidRDefault="0014474B" w:rsidP="002A4600">
            <w:pPr>
              <w:spacing w:after="0" w:line="240" w:lineRule="auto"/>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14474B" w:rsidRPr="00D062FB" w:rsidRDefault="0014474B" w:rsidP="00D062FB">
            <w:pPr>
              <w:numPr>
                <w:ilvl w:val="0"/>
                <w:numId w:val="169"/>
              </w:numPr>
              <w:spacing w:after="0" w:line="240" w:lineRule="auto"/>
              <w:ind w:left="972"/>
              <w:rPr>
                <w:rFonts w:asciiTheme="minorHAnsi" w:hAnsiTheme="minorHAnsi" w:cstheme="minorHAnsi"/>
                <w:b/>
                <w:color w:val="FF0000"/>
              </w:rPr>
            </w:pPr>
            <w:r w:rsidRPr="00D062FB">
              <w:rPr>
                <w:rFonts w:asciiTheme="minorHAnsi" w:hAnsiTheme="minorHAnsi" w:cstheme="minorHAnsi"/>
                <w:b/>
                <w:color w:val="FF0000"/>
              </w:rPr>
              <w:t>See the skills and knowledge that are stated in the Standard.</w:t>
            </w:r>
          </w:p>
          <w:p w:rsidR="0014474B" w:rsidRPr="00AE55A9" w:rsidRDefault="0014474B" w:rsidP="002A4600">
            <w:pPr>
              <w:spacing w:after="0" w:line="240" w:lineRule="auto"/>
              <w:ind w:left="357" w:hanging="357"/>
              <w:rPr>
                <w:rFonts w:asciiTheme="minorHAnsi" w:hAnsiTheme="minorHAnsi" w:cstheme="minorHAnsi"/>
              </w:rPr>
            </w:pPr>
          </w:p>
          <w:p w:rsidR="0014474B" w:rsidRPr="00AE55A9" w:rsidRDefault="0014474B" w:rsidP="002A4600">
            <w:pPr>
              <w:spacing w:after="0" w:line="240" w:lineRule="auto"/>
              <w:rPr>
                <w:rFonts w:asciiTheme="minorHAnsi" w:hAnsiTheme="minorHAnsi" w:cstheme="minorHAnsi"/>
                <w:b/>
              </w:rPr>
            </w:pPr>
            <w:r w:rsidRPr="00AE55A9">
              <w:rPr>
                <w:rFonts w:asciiTheme="minorHAnsi" w:hAnsiTheme="minorHAnsi" w:cstheme="minorHAnsi"/>
                <w:b/>
              </w:rPr>
              <w:t>6.G.3</w:t>
            </w:r>
          </w:p>
          <w:p w:rsidR="0014474B" w:rsidRPr="00AE55A9" w:rsidRDefault="0014474B" w:rsidP="002A4600">
            <w:pPr>
              <w:spacing w:after="0" w:line="240" w:lineRule="auto"/>
              <w:rPr>
                <w:rFonts w:asciiTheme="minorHAnsi" w:hAnsiTheme="minorHAnsi" w:cstheme="minorHAnsi"/>
              </w:rPr>
            </w:pPr>
            <w:r w:rsidRPr="00AE55A9">
              <w:rPr>
                <w:rFonts w:asciiTheme="minorHAnsi" w:hAnsiTheme="minorHAnsi" w:cstheme="minorHAnsi"/>
              </w:rPr>
              <w:t>Draw polygons in the coordinate plane given coordinates for the vertices</w:t>
            </w:r>
            <w:r w:rsidR="00F879F3">
              <w:rPr>
                <w:rFonts w:asciiTheme="minorHAnsi" w:hAnsiTheme="minorHAnsi" w:cstheme="minorHAnsi"/>
              </w:rPr>
              <w:t xml:space="preserve"> </w:t>
            </w:r>
            <w:r w:rsidR="00F879F3">
              <w:rPr>
                <w:rFonts w:asciiTheme="minorHAnsi" w:hAnsiTheme="minorHAnsi" w:cstheme="minorHAnsi"/>
                <w:u w:val="single"/>
              </w:rPr>
              <w:t>using tactile drawing tools</w:t>
            </w:r>
            <w:r w:rsidRPr="00AE55A9">
              <w:rPr>
                <w:rFonts w:asciiTheme="minorHAnsi" w:hAnsiTheme="minorHAnsi" w:cstheme="minorHAnsi"/>
              </w:rPr>
              <w:t>; use coordinates to find the length of a side joining points with the same first coordinate or the same second coordinate. Apply these techniques in the context of solving real-world and mathematical problems.</w:t>
            </w:r>
          </w:p>
          <w:p w:rsidR="0014474B" w:rsidRPr="00AE55A9" w:rsidRDefault="0014474B" w:rsidP="002A4600">
            <w:pPr>
              <w:spacing w:after="0" w:line="240" w:lineRule="auto"/>
              <w:rPr>
                <w:rFonts w:asciiTheme="minorHAnsi" w:hAnsiTheme="minorHAnsi" w:cstheme="minorHAnsi"/>
                <w:b/>
                <w:color w:val="800080"/>
              </w:rPr>
            </w:pPr>
            <w:r w:rsidRPr="00AE55A9">
              <w:rPr>
                <w:rFonts w:asciiTheme="minorHAnsi" w:hAnsiTheme="minorHAnsi" w:cstheme="minorHAnsi"/>
                <w:b/>
                <w:color w:val="FF0000"/>
              </w:rPr>
              <w:t>Essential Skills and Knowledge</w:t>
            </w:r>
          </w:p>
          <w:p w:rsidR="0014474B" w:rsidRPr="00D062FB" w:rsidRDefault="0014474B" w:rsidP="006D4D9E">
            <w:pPr>
              <w:pStyle w:val="ListParagraph"/>
              <w:numPr>
                <w:ilvl w:val="0"/>
                <w:numId w:val="358"/>
              </w:numPr>
              <w:spacing w:after="0" w:line="240" w:lineRule="auto"/>
              <w:ind w:left="972"/>
              <w:rPr>
                <w:rFonts w:asciiTheme="minorHAnsi" w:hAnsiTheme="minorHAnsi" w:cstheme="minorHAnsi"/>
                <w:b/>
                <w:color w:val="FF0000"/>
              </w:rPr>
            </w:pPr>
            <w:r w:rsidRPr="00D062FB">
              <w:rPr>
                <w:rFonts w:asciiTheme="minorHAnsi" w:hAnsiTheme="minorHAnsi" w:cstheme="minorHAnsi"/>
                <w:b/>
                <w:color w:val="FF0000"/>
              </w:rPr>
              <w:t xml:space="preserve">See the skills and knowledge that are stated in the Standard </w:t>
            </w:r>
          </w:p>
          <w:p w:rsidR="00CF7191" w:rsidRDefault="0014474B" w:rsidP="00CF7191">
            <w:pPr>
              <w:spacing w:after="0" w:line="240" w:lineRule="auto"/>
              <w:ind w:left="357" w:hanging="360"/>
              <w:rPr>
                <w:rFonts w:asciiTheme="minorHAnsi" w:hAnsiTheme="minorHAnsi" w:cstheme="minorHAnsi"/>
                <w:b/>
                <w:color w:val="7030A0"/>
              </w:rPr>
            </w:pPr>
            <w:r w:rsidRPr="00AE55A9">
              <w:rPr>
                <w:rFonts w:asciiTheme="minorHAnsi" w:hAnsiTheme="minorHAnsi" w:cstheme="minorHAnsi"/>
                <w:b/>
                <w:color w:val="7030A0"/>
              </w:rPr>
              <w:t>SC 6</w:t>
            </w:r>
            <w:r w:rsidR="00CF7191">
              <w:rPr>
                <w:rFonts w:asciiTheme="minorHAnsi" w:hAnsiTheme="minorHAnsi" w:cstheme="minorHAnsi"/>
                <w:b/>
                <w:color w:val="7030A0"/>
              </w:rPr>
              <w:t xml:space="preserve">  </w:t>
            </w:r>
          </w:p>
          <w:p w:rsidR="00CF7191" w:rsidRDefault="00CF7191" w:rsidP="00CF7191">
            <w:pPr>
              <w:spacing w:after="0" w:line="240" w:lineRule="auto"/>
              <w:ind w:left="357" w:hanging="360"/>
              <w:rPr>
                <w:rFonts w:asciiTheme="minorHAnsi" w:hAnsiTheme="minorHAnsi" w:cstheme="minorHAnsi"/>
                <w:b/>
                <w:color w:val="7030A0"/>
              </w:rPr>
            </w:pPr>
          </w:p>
          <w:p w:rsidR="00CF7191" w:rsidRPr="00AE55A9" w:rsidRDefault="00CF7191" w:rsidP="00CF7191">
            <w:pPr>
              <w:spacing w:after="0" w:line="240" w:lineRule="auto"/>
              <w:ind w:left="357" w:hanging="360"/>
              <w:rPr>
                <w:rFonts w:asciiTheme="minorHAnsi" w:hAnsiTheme="minorHAnsi" w:cstheme="minorHAnsi"/>
                <w:b/>
              </w:rPr>
            </w:pPr>
            <w:r>
              <w:rPr>
                <w:rFonts w:asciiTheme="minorHAnsi" w:hAnsiTheme="minorHAnsi" w:cstheme="minorHAnsi"/>
                <w:b/>
              </w:rPr>
              <w:t>6</w:t>
            </w:r>
            <w:r w:rsidRPr="00AE55A9">
              <w:rPr>
                <w:rFonts w:asciiTheme="minorHAnsi" w:hAnsiTheme="minorHAnsi" w:cstheme="minorHAnsi"/>
                <w:b/>
              </w:rPr>
              <w:t>.G.4</w:t>
            </w:r>
          </w:p>
          <w:p w:rsidR="00CF7191" w:rsidRPr="00AE55A9" w:rsidRDefault="00CF7191" w:rsidP="00CF7191">
            <w:pPr>
              <w:spacing w:after="0" w:line="240" w:lineRule="auto"/>
              <w:ind w:hanging="3"/>
              <w:rPr>
                <w:rFonts w:asciiTheme="minorHAnsi" w:hAnsiTheme="minorHAnsi" w:cstheme="minorHAnsi"/>
              </w:rPr>
            </w:pPr>
            <w:r w:rsidRPr="00AE55A9">
              <w:rPr>
                <w:rFonts w:asciiTheme="minorHAnsi" w:hAnsiTheme="minorHAnsi" w:cstheme="minorHAnsi"/>
              </w:rPr>
              <w:t xml:space="preserve">Represent </w:t>
            </w:r>
            <w:r>
              <w:rPr>
                <w:rFonts w:asciiTheme="minorHAnsi" w:hAnsiTheme="minorHAnsi" w:cstheme="minorHAnsi"/>
                <w:u w:val="single"/>
              </w:rPr>
              <w:t>tactile graphics of</w:t>
            </w:r>
            <w:r w:rsidRPr="00DA3376">
              <w:rPr>
                <w:rFonts w:asciiTheme="minorHAnsi" w:hAnsiTheme="minorHAnsi" w:cstheme="minorHAnsi"/>
              </w:rPr>
              <w:t xml:space="preserve"> </w:t>
            </w:r>
            <w:r w:rsidRPr="00AE55A9">
              <w:rPr>
                <w:rFonts w:asciiTheme="minorHAnsi" w:hAnsiTheme="minorHAnsi" w:cstheme="minorHAnsi"/>
              </w:rPr>
              <w:t>three-dimensional figures using nets made up of rectangles and triangles, and use the nets to find the surface area of these figures. Apply these techniques in the context of solving real-world and mathematical problems.</w:t>
            </w:r>
          </w:p>
          <w:p w:rsidR="00CF7191" w:rsidRPr="00AE55A9" w:rsidRDefault="00CF7191" w:rsidP="00CF7191">
            <w:pPr>
              <w:spacing w:after="0" w:line="240" w:lineRule="auto"/>
              <w:rPr>
                <w:rFonts w:asciiTheme="minorHAnsi" w:hAnsiTheme="minorHAnsi" w:cstheme="minorHAnsi"/>
                <w:b/>
                <w:color w:val="FF0000"/>
              </w:rPr>
            </w:pPr>
            <w:r w:rsidRPr="00AE55A9">
              <w:rPr>
                <w:rFonts w:asciiTheme="minorHAnsi" w:hAnsiTheme="minorHAnsi" w:cstheme="minorHAnsi"/>
                <w:b/>
                <w:color w:val="FF0000"/>
              </w:rPr>
              <w:t>Essential Skills and Knowledge</w:t>
            </w:r>
          </w:p>
          <w:p w:rsidR="00CF7191" w:rsidRPr="00D062FB" w:rsidRDefault="00CF7191" w:rsidP="00D062FB">
            <w:pPr>
              <w:numPr>
                <w:ilvl w:val="0"/>
                <w:numId w:val="169"/>
              </w:numPr>
              <w:spacing w:after="0" w:line="240" w:lineRule="auto"/>
              <w:ind w:left="972"/>
              <w:rPr>
                <w:rFonts w:asciiTheme="minorHAnsi" w:hAnsiTheme="minorHAnsi" w:cstheme="minorHAnsi"/>
                <w:b/>
                <w:color w:val="FF0000"/>
              </w:rPr>
            </w:pPr>
            <w:r w:rsidRPr="00D062FB">
              <w:rPr>
                <w:rFonts w:asciiTheme="minorHAnsi" w:hAnsiTheme="minorHAnsi" w:cstheme="minorHAnsi"/>
                <w:b/>
                <w:color w:val="FF0000"/>
              </w:rPr>
              <w:t>See the skills and knowledge that are stated in the Standard.</w:t>
            </w:r>
          </w:p>
          <w:p w:rsidR="00CF7191" w:rsidRPr="00BC7C06" w:rsidRDefault="00CF7191" w:rsidP="00BC7C06">
            <w:pPr>
              <w:rPr>
                <w:rFonts w:asciiTheme="minorHAnsi" w:hAnsiTheme="minorHAnsi" w:cstheme="minorHAnsi"/>
                <w:b/>
                <w:color w:val="7030A0"/>
              </w:rPr>
            </w:pPr>
          </w:p>
        </w:tc>
        <w:tc>
          <w:tcPr>
            <w:tcW w:w="2610" w:type="dxa"/>
            <w:tcBorders>
              <w:top w:val="single" w:sz="4" w:space="0" w:color="auto"/>
              <w:left w:val="single" w:sz="4" w:space="0" w:color="auto"/>
              <w:bottom w:val="single" w:sz="4" w:space="0" w:color="auto"/>
              <w:right w:val="single" w:sz="4" w:space="0" w:color="auto"/>
            </w:tcBorders>
            <w:vAlign w:val="center"/>
          </w:tcPr>
          <w:p w:rsidR="0014474B" w:rsidRPr="00E80EEB" w:rsidRDefault="0014474B" w:rsidP="006D4D9E">
            <w:pPr>
              <w:numPr>
                <w:ilvl w:val="0"/>
                <w:numId w:val="337"/>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Make sense of problems and persevere in solving them.</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6D4D9E">
            <w:pPr>
              <w:numPr>
                <w:ilvl w:val="0"/>
                <w:numId w:val="337"/>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Reason abstractly and quantitatively.</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6D4D9E">
            <w:pPr>
              <w:numPr>
                <w:ilvl w:val="0"/>
                <w:numId w:val="337"/>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Construct viable arguments and critique the reasoning of others.</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6D4D9E">
            <w:pPr>
              <w:numPr>
                <w:ilvl w:val="0"/>
                <w:numId w:val="337"/>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Model with mathematics.</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6D4D9E">
            <w:pPr>
              <w:numPr>
                <w:ilvl w:val="0"/>
                <w:numId w:val="337"/>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Use appropriate tools strategically.</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6D4D9E">
            <w:pPr>
              <w:numPr>
                <w:ilvl w:val="0"/>
                <w:numId w:val="337"/>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Attend to precision.</w:t>
            </w:r>
          </w:p>
          <w:p w:rsidR="0014474B" w:rsidRPr="00E80EEB" w:rsidRDefault="0014474B" w:rsidP="00D758F0">
            <w:pPr>
              <w:autoSpaceDE w:val="0"/>
              <w:autoSpaceDN w:val="0"/>
              <w:adjustRightInd w:val="0"/>
              <w:rPr>
                <w:rFonts w:asciiTheme="minorHAnsi" w:hAnsiTheme="minorHAnsi" w:cstheme="minorHAnsi"/>
                <w:b/>
                <w:bCs/>
              </w:rPr>
            </w:pPr>
          </w:p>
          <w:p w:rsidR="0014474B" w:rsidRPr="00E80EEB" w:rsidRDefault="0014474B" w:rsidP="006D4D9E">
            <w:pPr>
              <w:numPr>
                <w:ilvl w:val="0"/>
                <w:numId w:val="337"/>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Look for and make use of structure.</w:t>
            </w:r>
          </w:p>
          <w:p w:rsidR="0014474B" w:rsidRPr="00E80EEB" w:rsidRDefault="0014474B" w:rsidP="00D758F0">
            <w:pPr>
              <w:pStyle w:val="ListParagraph"/>
              <w:rPr>
                <w:rFonts w:asciiTheme="minorHAnsi" w:hAnsiTheme="minorHAnsi" w:cstheme="minorHAnsi"/>
                <w:b/>
                <w:bCs/>
              </w:rPr>
            </w:pPr>
          </w:p>
          <w:p w:rsidR="0014474B" w:rsidRPr="00E80EEB" w:rsidRDefault="0014474B" w:rsidP="006D4D9E">
            <w:pPr>
              <w:numPr>
                <w:ilvl w:val="0"/>
                <w:numId w:val="337"/>
              </w:numPr>
              <w:autoSpaceDE w:val="0"/>
              <w:autoSpaceDN w:val="0"/>
              <w:adjustRightInd w:val="0"/>
              <w:spacing w:after="0" w:line="240" w:lineRule="auto"/>
              <w:rPr>
                <w:rFonts w:asciiTheme="minorHAnsi" w:hAnsiTheme="minorHAnsi" w:cstheme="minorHAnsi"/>
                <w:b/>
                <w:bCs/>
              </w:rPr>
            </w:pPr>
            <w:r w:rsidRPr="00E80EEB">
              <w:rPr>
                <w:rFonts w:asciiTheme="minorHAnsi" w:hAnsiTheme="minorHAnsi" w:cstheme="minorHAnsi"/>
                <w:b/>
                <w:bCs/>
              </w:rPr>
              <w:t>Look for and express regularity in repeated reasoning.</w:t>
            </w:r>
          </w:p>
          <w:p w:rsidR="0014474B" w:rsidRPr="00E80EEB" w:rsidRDefault="0014474B" w:rsidP="00D758F0">
            <w:pPr>
              <w:autoSpaceDE w:val="0"/>
              <w:autoSpaceDN w:val="0"/>
              <w:adjustRightInd w:val="0"/>
              <w:rPr>
                <w:rFonts w:asciiTheme="minorHAnsi" w:hAnsiTheme="minorHAnsi" w:cstheme="minorHAnsi"/>
                <w:b/>
                <w:bCs/>
              </w:rPr>
            </w:pPr>
          </w:p>
          <w:p w:rsidR="00434FC1" w:rsidRDefault="00434FC1" w:rsidP="00D758F0">
            <w:pPr>
              <w:autoSpaceDE w:val="0"/>
              <w:autoSpaceDN w:val="0"/>
              <w:adjustRightInd w:val="0"/>
              <w:rPr>
                <w:rFonts w:asciiTheme="minorHAnsi" w:hAnsiTheme="minorHAnsi" w:cstheme="minorHAnsi"/>
                <w:b/>
                <w:bCs/>
              </w:rPr>
            </w:pPr>
          </w:p>
          <w:p w:rsidR="00D062FB" w:rsidRDefault="00D062FB" w:rsidP="00D758F0">
            <w:pPr>
              <w:autoSpaceDE w:val="0"/>
              <w:autoSpaceDN w:val="0"/>
              <w:adjustRightInd w:val="0"/>
              <w:rPr>
                <w:rFonts w:asciiTheme="minorHAnsi" w:hAnsiTheme="minorHAnsi" w:cstheme="minorHAnsi"/>
                <w:b/>
                <w:bCs/>
              </w:rPr>
            </w:pPr>
          </w:p>
          <w:p w:rsidR="00D062FB" w:rsidRPr="00E80EEB" w:rsidRDefault="00D062FB" w:rsidP="00D758F0">
            <w:pPr>
              <w:autoSpaceDE w:val="0"/>
              <w:autoSpaceDN w:val="0"/>
              <w:adjustRightInd w:val="0"/>
              <w:rPr>
                <w:rFonts w:asciiTheme="minorHAnsi" w:hAnsiTheme="minorHAnsi" w:cstheme="minorHAnsi"/>
                <w:b/>
                <w:bCs/>
              </w:rPr>
            </w:pPr>
          </w:p>
          <w:p w:rsidR="00D062FB" w:rsidRPr="00D062FB" w:rsidRDefault="00D062FB" w:rsidP="006D4D9E">
            <w:pPr>
              <w:pStyle w:val="ListParagraph"/>
              <w:numPr>
                <w:ilvl w:val="0"/>
                <w:numId w:val="362"/>
              </w:numPr>
              <w:autoSpaceDE w:val="0"/>
              <w:autoSpaceDN w:val="0"/>
              <w:adjustRightInd w:val="0"/>
              <w:spacing w:after="0" w:line="240" w:lineRule="auto"/>
              <w:rPr>
                <w:rFonts w:asciiTheme="minorHAnsi" w:hAnsiTheme="minorHAnsi" w:cstheme="minorHAnsi"/>
                <w:b/>
                <w:bCs/>
              </w:rPr>
            </w:pPr>
            <w:r w:rsidRPr="00D062FB">
              <w:rPr>
                <w:rFonts w:asciiTheme="minorHAnsi" w:hAnsiTheme="minorHAnsi" w:cstheme="minorHAnsi"/>
                <w:b/>
                <w:bCs/>
              </w:rPr>
              <w:t>Make sense of problems and persevere in solving them.</w:t>
            </w:r>
          </w:p>
          <w:p w:rsidR="00D062FB" w:rsidRPr="00E80EEB" w:rsidRDefault="00D062FB" w:rsidP="00D062FB">
            <w:pPr>
              <w:autoSpaceDE w:val="0"/>
              <w:autoSpaceDN w:val="0"/>
              <w:adjustRightInd w:val="0"/>
              <w:rPr>
                <w:rFonts w:asciiTheme="minorHAnsi" w:hAnsiTheme="minorHAnsi" w:cstheme="minorHAnsi"/>
                <w:b/>
                <w:bCs/>
              </w:rPr>
            </w:pPr>
          </w:p>
          <w:p w:rsidR="00D062FB" w:rsidRPr="00D062FB" w:rsidRDefault="00D062FB" w:rsidP="006D4D9E">
            <w:pPr>
              <w:pStyle w:val="ListParagraph"/>
              <w:numPr>
                <w:ilvl w:val="0"/>
                <w:numId w:val="362"/>
              </w:numPr>
              <w:autoSpaceDE w:val="0"/>
              <w:autoSpaceDN w:val="0"/>
              <w:adjustRightInd w:val="0"/>
              <w:spacing w:after="0" w:line="240" w:lineRule="auto"/>
              <w:rPr>
                <w:rFonts w:asciiTheme="minorHAnsi" w:hAnsiTheme="minorHAnsi" w:cstheme="minorHAnsi"/>
                <w:b/>
                <w:bCs/>
              </w:rPr>
            </w:pPr>
            <w:r w:rsidRPr="00D062FB">
              <w:rPr>
                <w:rFonts w:asciiTheme="minorHAnsi" w:hAnsiTheme="minorHAnsi" w:cstheme="minorHAnsi"/>
                <w:b/>
                <w:bCs/>
              </w:rPr>
              <w:t>Reason abstractly and quantitatively.</w:t>
            </w:r>
          </w:p>
          <w:p w:rsidR="00D062FB" w:rsidRPr="00E80EEB" w:rsidRDefault="00D062FB" w:rsidP="00D062FB">
            <w:pPr>
              <w:autoSpaceDE w:val="0"/>
              <w:autoSpaceDN w:val="0"/>
              <w:adjustRightInd w:val="0"/>
              <w:rPr>
                <w:rFonts w:asciiTheme="minorHAnsi" w:hAnsiTheme="minorHAnsi" w:cstheme="minorHAnsi"/>
                <w:b/>
                <w:bCs/>
              </w:rPr>
            </w:pPr>
          </w:p>
          <w:p w:rsidR="00D062FB" w:rsidRPr="00D062FB" w:rsidRDefault="00D062FB" w:rsidP="006D4D9E">
            <w:pPr>
              <w:pStyle w:val="ListParagraph"/>
              <w:numPr>
                <w:ilvl w:val="0"/>
                <w:numId w:val="362"/>
              </w:numPr>
              <w:autoSpaceDE w:val="0"/>
              <w:autoSpaceDN w:val="0"/>
              <w:adjustRightInd w:val="0"/>
              <w:spacing w:after="0" w:line="240" w:lineRule="auto"/>
              <w:rPr>
                <w:rFonts w:asciiTheme="minorHAnsi" w:hAnsiTheme="minorHAnsi" w:cstheme="minorHAnsi"/>
                <w:b/>
                <w:bCs/>
              </w:rPr>
            </w:pPr>
            <w:r w:rsidRPr="00D062FB">
              <w:rPr>
                <w:rFonts w:asciiTheme="minorHAnsi" w:hAnsiTheme="minorHAnsi" w:cstheme="minorHAnsi"/>
                <w:b/>
                <w:bCs/>
              </w:rPr>
              <w:t>Construct viable arguments and critique the reasoning of others.</w:t>
            </w:r>
          </w:p>
          <w:p w:rsidR="00D062FB" w:rsidRPr="00E80EEB" w:rsidRDefault="00D062FB" w:rsidP="00D062FB">
            <w:pPr>
              <w:autoSpaceDE w:val="0"/>
              <w:autoSpaceDN w:val="0"/>
              <w:adjustRightInd w:val="0"/>
              <w:rPr>
                <w:rFonts w:asciiTheme="minorHAnsi" w:hAnsiTheme="minorHAnsi" w:cstheme="minorHAnsi"/>
                <w:b/>
                <w:bCs/>
              </w:rPr>
            </w:pPr>
          </w:p>
          <w:p w:rsidR="00D062FB" w:rsidRPr="00D062FB" w:rsidRDefault="00D062FB" w:rsidP="006D4D9E">
            <w:pPr>
              <w:pStyle w:val="ListParagraph"/>
              <w:numPr>
                <w:ilvl w:val="0"/>
                <w:numId w:val="362"/>
              </w:numPr>
              <w:autoSpaceDE w:val="0"/>
              <w:autoSpaceDN w:val="0"/>
              <w:adjustRightInd w:val="0"/>
              <w:spacing w:after="0" w:line="240" w:lineRule="auto"/>
              <w:rPr>
                <w:rFonts w:asciiTheme="minorHAnsi" w:hAnsiTheme="minorHAnsi" w:cstheme="minorHAnsi"/>
                <w:b/>
                <w:bCs/>
              </w:rPr>
            </w:pPr>
            <w:r w:rsidRPr="00D062FB">
              <w:rPr>
                <w:rFonts w:asciiTheme="minorHAnsi" w:hAnsiTheme="minorHAnsi" w:cstheme="minorHAnsi"/>
                <w:b/>
                <w:bCs/>
              </w:rPr>
              <w:t>Model with mathematics.</w:t>
            </w:r>
          </w:p>
          <w:p w:rsidR="00D062FB" w:rsidRPr="00E80EEB" w:rsidRDefault="00D062FB" w:rsidP="00D062FB">
            <w:pPr>
              <w:autoSpaceDE w:val="0"/>
              <w:autoSpaceDN w:val="0"/>
              <w:adjustRightInd w:val="0"/>
              <w:rPr>
                <w:rFonts w:asciiTheme="minorHAnsi" w:hAnsiTheme="minorHAnsi" w:cstheme="minorHAnsi"/>
                <w:b/>
                <w:bCs/>
              </w:rPr>
            </w:pPr>
          </w:p>
          <w:p w:rsidR="00D062FB" w:rsidRPr="00D062FB" w:rsidRDefault="00D062FB" w:rsidP="006D4D9E">
            <w:pPr>
              <w:pStyle w:val="ListParagraph"/>
              <w:numPr>
                <w:ilvl w:val="0"/>
                <w:numId w:val="362"/>
              </w:numPr>
              <w:autoSpaceDE w:val="0"/>
              <w:autoSpaceDN w:val="0"/>
              <w:adjustRightInd w:val="0"/>
              <w:spacing w:after="0" w:line="240" w:lineRule="auto"/>
              <w:rPr>
                <w:rFonts w:asciiTheme="minorHAnsi" w:hAnsiTheme="minorHAnsi" w:cstheme="minorHAnsi"/>
                <w:b/>
                <w:bCs/>
              </w:rPr>
            </w:pPr>
            <w:r w:rsidRPr="00D062FB">
              <w:rPr>
                <w:rFonts w:asciiTheme="minorHAnsi" w:hAnsiTheme="minorHAnsi" w:cstheme="minorHAnsi"/>
                <w:b/>
                <w:bCs/>
              </w:rPr>
              <w:t>Use appropriate tools strategically.</w:t>
            </w:r>
          </w:p>
          <w:p w:rsidR="00D062FB" w:rsidRPr="00E80EEB" w:rsidRDefault="00D062FB" w:rsidP="00D062FB">
            <w:pPr>
              <w:autoSpaceDE w:val="0"/>
              <w:autoSpaceDN w:val="0"/>
              <w:adjustRightInd w:val="0"/>
              <w:rPr>
                <w:rFonts w:asciiTheme="minorHAnsi" w:hAnsiTheme="minorHAnsi" w:cstheme="minorHAnsi"/>
                <w:b/>
                <w:bCs/>
              </w:rPr>
            </w:pPr>
          </w:p>
          <w:p w:rsidR="00D062FB" w:rsidRPr="00D062FB" w:rsidRDefault="00D062FB" w:rsidP="006D4D9E">
            <w:pPr>
              <w:pStyle w:val="ListParagraph"/>
              <w:numPr>
                <w:ilvl w:val="0"/>
                <w:numId w:val="362"/>
              </w:numPr>
              <w:autoSpaceDE w:val="0"/>
              <w:autoSpaceDN w:val="0"/>
              <w:adjustRightInd w:val="0"/>
              <w:spacing w:after="0" w:line="240" w:lineRule="auto"/>
              <w:rPr>
                <w:rFonts w:asciiTheme="minorHAnsi" w:hAnsiTheme="minorHAnsi" w:cstheme="minorHAnsi"/>
                <w:b/>
                <w:bCs/>
              </w:rPr>
            </w:pPr>
            <w:r w:rsidRPr="00D062FB">
              <w:rPr>
                <w:rFonts w:asciiTheme="minorHAnsi" w:hAnsiTheme="minorHAnsi" w:cstheme="minorHAnsi"/>
                <w:b/>
                <w:bCs/>
              </w:rPr>
              <w:t>Attend to precision.</w:t>
            </w:r>
          </w:p>
          <w:p w:rsidR="00D062FB" w:rsidRPr="00E80EEB" w:rsidRDefault="00D062FB" w:rsidP="00D062FB">
            <w:pPr>
              <w:autoSpaceDE w:val="0"/>
              <w:autoSpaceDN w:val="0"/>
              <w:adjustRightInd w:val="0"/>
              <w:rPr>
                <w:rFonts w:asciiTheme="minorHAnsi" w:hAnsiTheme="minorHAnsi" w:cstheme="minorHAnsi"/>
                <w:b/>
                <w:bCs/>
              </w:rPr>
            </w:pPr>
          </w:p>
          <w:p w:rsidR="00D062FB" w:rsidRPr="00D062FB" w:rsidRDefault="00D062FB" w:rsidP="006D4D9E">
            <w:pPr>
              <w:pStyle w:val="ListParagraph"/>
              <w:numPr>
                <w:ilvl w:val="0"/>
                <w:numId w:val="362"/>
              </w:numPr>
              <w:autoSpaceDE w:val="0"/>
              <w:autoSpaceDN w:val="0"/>
              <w:adjustRightInd w:val="0"/>
              <w:spacing w:after="0" w:line="240" w:lineRule="auto"/>
              <w:rPr>
                <w:rFonts w:asciiTheme="minorHAnsi" w:hAnsiTheme="minorHAnsi" w:cstheme="minorHAnsi"/>
                <w:b/>
                <w:bCs/>
              </w:rPr>
            </w:pPr>
            <w:r w:rsidRPr="00D062FB">
              <w:rPr>
                <w:rFonts w:asciiTheme="minorHAnsi" w:hAnsiTheme="minorHAnsi" w:cstheme="minorHAnsi"/>
                <w:b/>
                <w:bCs/>
              </w:rPr>
              <w:t>Look for and make use of structure.</w:t>
            </w:r>
          </w:p>
          <w:p w:rsidR="00D062FB" w:rsidRPr="00E80EEB" w:rsidRDefault="00D062FB" w:rsidP="00D062FB">
            <w:pPr>
              <w:pStyle w:val="ListParagraph"/>
              <w:rPr>
                <w:rFonts w:asciiTheme="minorHAnsi" w:hAnsiTheme="minorHAnsi" w:cstheme="minorHAnsi"/>
                <w:b/>
                <w:bCs/>
              </w:rPr>
            </w:pPr>
          </w:p>
          <w:p w:rsidR="00D062FB" w:rsidRPr="00D062FB" w:rsidRDefault="00D062FB" w:rsidP="006D4D9E">
            <w:pPr>
              <w:pStyle w:val="ListParagraph"/>
              <w:numPr>
                <w:ilvl w:val="0"/>
                <w:numId w:val="362"/>
              </w:numPr>
              <w:autoSpaceDE w:val="0"/>
              <w:autoSpaceDN w:val="0"/>
              <w:adjustRightInd w:val="0"/>
              <w:spacing w:after="0" w:line="240" w:lineRule="auto"/>
              <w:rPr>
                <w:rFonts w:asciiTheme="minorHAnsi" w:hAnsiTheme="minorHAnsi" w:cstheme="minorHAnsi"/>
                <w:b/>
                <w:bCs/>
              </w:rPr>
            </w:pPr>
            <w:r w:rsidRPr="00D062FB">
              <w:rPr>
                <w:rFonts w:asciiTheme="minorHAnsi" w:hAnsiTheme="minorHAnsi" w:cstheme="minorHAnsi"/>
                <w:b/>
                <w:bCs/>
              </w:rPr>
              <w:t>Look for and express regularity in repeated reasoning.</w:t>
            </w:r>
          </w:p>
          <w:p w:rsidR="00D062FB" w:rsidRPr="00E80EEB" w:rsidRDefault="00D062FB" w:rsidP="00D062FB">
            <w:pPr>
              <w:autoSpaceDE w:val="0"/>
              <w:autoSpaceDN w:val="0"/>
              <w:adjustRightInd w:val="0"/>
              <w:rPr>
                <w:rFonts w:asciiTheme="minorHAnsi" w:hAnsiTheme="minorHAnsi" w:cstheme="minorHAnsi"/>
                <w:b/>
                <w:bCs/>
              </w:rPr>
            </w:pPr>
          </w:p>
          <w:p w:rsidR="00434FC1" w:rsidRDefault="00434FC1" w:rsidP="00D758F0">
            <w:pPr>
              <w:autoSpaceDE w:val="0"/>
              <w:autoSpaceDN w:val="0"/>
              <w:adjustRightInd w:val="0"/>
              <w:rPr>
                <w:rFonts w:asciiTheme="minorHAnsi" w:hAnsiTheme="minorHAnsi" w:cstheme="minorHAnsi"/>
                <w:bCs/>
              </w:rPr>
            </w:pPr>
          </w:p>
          <w:p w:rsidR="0014474B" w:rsidRPr="00AE55A9" w:rsidRDefault="0014474B" w:rsidP="00BD345D">
            <w:pPr>
              <w:pStyle w:val="ListParagraph"/>
              <w:autoSpaceDE w:val="0"/>
              <w:autoSpaceDN w:val="0"/>
              <w:adjustRightInd w:val="0"/>
              <w:spacing w:after="0" w:line="240" w:lineRule="auto"/>
              <w:ind w:left="470"/>
              <w:rPr>
                <w:rFonts w:asciiTheme="minorHAnsi" w:hAnsiTheme="minorHAnsi" w:cstheme="minorHAnsi"/>
                <w:bCs/>
              </w:rPr>
            </w:pPr>
          </w:p>
        </w:tc>
      </w:tr>
    </w:tbl>
    <w:p w:rsidR="00434FC1" w:rsidRDefault="00434FC1">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120"/>
        <w:gridCol w:w="2610"/>
      </w:tblGrid>
      <w:tr w:rsidR="00912007" w:rsidRPr="00131B43" w:rsidTr="006E4A90">
        <w:trPr>
          <w:trHeight w:val="218"/>
          <w:tblHeader/>
        </w:trPr>
        <w:tc>
          <w:tcPr>
            <w:tcW w:w="10800" w:type="dxa"/>
            <w:gridSpan w:val="3"/>
            <w:tcBorders>
              <w:right w:val="single" w:sz="4" w:space="0" w:color="auto"/>
            </w:tcBorders>
          </w:tcPr>
          <w:p w:rsidR="00912007" w:rsidRPr="00131B43" w:rsidRDefault="00912007" w:rsidP="00D758F0">
            <w:pPr>
              <w:rPr>
                <w:rFonts w:asciiTheme="minorHAnsi" w:hAnsiTheme="minorHAnsi" w:cstheme="minorHAnsi"/>
              </w:rPr>
            </w:pPr>
            <w:r w:rsidRPr="00131B43">
              <w:rPr>
                <w:rFonts w:asciiTheme="minorHAnsi" w:hAnsiTheme="minorHAnsi" w:cstheme="minorHAnsi"/>
              </w:rPr>
              <w:br w:type="page"/>
            </w:r>
            <w:r w:rsidRPr="00131B43">
              <w:rPr>
                <w:rFonts w:asciiTheme="minorHAnsi" w:hAnsiTheme="minorHAnsi" w:cstheme="minorHAnsi"/>
                <w:b/>
              </w:rPr>
              <w:t>DOMAIN: Statistics and Probability</w:t>
            </w:r>
          </w:p>
        </w:tc>
      </w:tr>
      <w:tr w:rsidR="0014474B" w:rsidRPr="00131B43" w:rsidTr="00434FC1">
        <w:trPr>
          <w:trHeight w:val="218"/>
          <w:tblHeader/>
        </w:trPr>
        <w:tc>
          <w:tcPr>
            <w:tcW w:w="2070" w:type="dxa"/>
            <w:tcBorders>
              <w:right w:val="single" w:sz="4" w:space="0" w:color="auto"/>
            </w:tcBorders>
            <w:vAlign w:val="center"/>
          </w:tcPr>
          <w:p w:rsidR="0014474B" w:rsidRPr="00131B43" w:rsidRDefault="0014474B" w:rsidP="00D758F0">
            <w:pPr>
              <w:rPr>
                <w:rFonts w:asciiTheme="minorHAnsi" w:hAnsiTheme="minorHAnsi" w:cstheme="minorHAnsi"/>
                <w:b/>
              </w:rPr>
            </w:pPr>
            <w:r w:rsidRPr="00131B43">
              <w:rPr>
                <w:rFonts w:asciiTheme="minorHAnsi" w:hAnsiTheme="minorHAnsi" w:cstheme="minorHAnsi"/>
                <w:b/>
              </w:rPr>
              <w:t xml:space="preserve">       Cluster</w:t>
            </w:r>
          </w:p>
        </w:tc>
        <w:tc>
          <w:tcPr>
            <w:tcW w:w="6120" w:type="dxa"/>
            <w:tcBorders>
              <w:right w:val="single" w:sz="4" w:space="0" w:color="auto"/>
            </w:tcBorders>
            <w:vAlign w:val="center"/>
          </w:tcPr>
          <w:p w:rsidR="0014474B" w:rsidRPr="00131B43" w:rsidRDefault="0014474B" w:rsidP="00D758F0">
            <w:pPr>
              <w:rPr>
                <w:rFonts w:asciiTheme="minorHAnsi" w:hAnsiTheme="minorHAnsi" w:cstheme="minorHAnsi"/>
                <w:b/>
              </w:rPr>
            </w:pPr>
            <w:r w:rsidRPr="00131B43">
              <w:rPr>
                <w:rFonts w:asciiTheme="minorHAnsi" w:hAnsiTheme="minorHAnsi" w:cstheme="minorHAnsi"/>
                <w:b/>
              </w:rPr>
              <w:t xml:space="preserve">                                           Standard</w:t>
            </w:r>
          </w:p>
        </w:tc>
        <w:tc>
          <w:tcPr>
            <w:tcW w:w="2610" w:type="dxa"/>
            <w:tcBorders>
              <w:top w:val="single" w:sz="4" w:space="0" w:color="auto"/>
              <w:left w:val="single" w:sz="4" w:space="0" w:color="auto"/>
              <w:bottom w:val="single" w:sz="4" w:space="0" w:color="auto"/>
              <w:right w:val="single" w:sz="4" w:space="0" w:color="auto"/>
            </w:tcBorders>
            <w:vAlign w:val="center"/>
          </w:tcPr>
          <w:p w:rsidR="0014474B" w:rsidRPr="00131B43" w:rsidRDefault="0014474B" w:rsidP="00434FC1">
            <w:pPr>
              <w:jc w:val="center"/>
              <w:rPr>
                <w:rFonts w:asciiTheme="minorHAnsi" w:hAnsiTheme="minorHAnsi" w:cstheme="minorHAnsi"/>
                <w:b/>
              </w:rPr>
            </w:pPr>
            <w:r w:rsidRPr="00131B43">
              <w:rPr>
                <w:rFonts w:asciiTheme="minorHAnsi" w:hAnsiTheme="minorHAnsi" w:cstheme="minorHAnsi"/>
                <w:b/>
              </w:rPr>
              <w:t>Mathematical</w:t>
            </w:r>
            <w:r w:rsidR="00434FC1">
              <w:rPr>
                <w:rFonts w:asciiTheme="minorHAnsi" w:hAnsiTheme="minorHAnsi" w:cstheme="minorHAnsi"/>
                <w:b/>
              </w:rPr>
              <w:t xml:space="preserve"> </w:t>
            </w:r>
            <w:r w:rsidRPr="00131B43">
              <w:rPr>
                <w:rFonts w:asciiTheme="minorHAnsi" w:hAnsiTheme="minorHAnsi" w:cstheme="minorHAnsi"/>
                <w:b/>
              </w:rPr>
              <w:t>Practices</w:t>
            </w:r>
          </w:p>
        </w:tc>
      </w:tr>
      <w:tr w:rsidR="0014474B" w:rsidRPr="00B97245" w:rsidTr="00B97245">
        <w:trPr>
          <w:trHeight w:val="11312"/>
        </w:trPr>
        <w:tc>
          <w:tcPr>
            <w:tcW w:w="2070" w:type="dxa"/>
            <w:tcBorders>
              <w:right w:val="single" w:sz="4" w:space="0" w:color="auto"/>
            </w:tcBorders>
          </w:tcPr>
          <w:p w:rsidR="0014474B" w:rsidRPr="00131B43" w:rsidRDefault="0014474B" w:rsidP="00D758F0">
            <w:pPr>
              <w:rPr>
                <w:rFonts w:asciiTheme="minorHAnsi" w:hAnsiTheme="minorHAnsi" w:cstheme="minorHAnsi"/>
                <w:b/>
              </w:rPr>
            </w:pPr>
            <w:r w:rsidRPr="00131B43">
              <w:rPr>
                <w:rFonts w:asciiTheme="minorHAnsi" w:hAnsiTheme="minorHAnsi" w:cstheme="minorHAnsi"/>
                <w:b/>
              </w:rPr>
              <w:t>Develop understanding of statistical variability</w:t>
            </w: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r w:rsidRPr="00131B43">
              <w:rPr>
                <w:rFonts w:asciiTheme="minorHAnsi" w:hAnsiTheme="minorHAnsi" w:cstheme="minorHAnsi"/>
                <w:b/>
              </w:rPr>
              <w:t xml:space="preserve"> </w:t>
            </w: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r w:rsidRPr="00131B43">
              <w:rPr>
                <w:rFonts w:asciiTheme="minorHAnsi" w:hAnsiTheme="minorHAnsi" w:cstheme="minorHAnsi"/>
                <w:b/>
              </w:rPr>
              <w:t>Summarize and describe distributions.</w:t>
            </w: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p w:rsidR="0014474B" w:rsidRPr="00131B43" w:rsidRDefault="0014474B" w:rsidP="00D758F0">
            <w:pPr>
              <w:rPr>
                <w:rFonts w:asciiTheme="minorHAnsi" w:hAnsiTheme="minorHAnsi" w:cstheme="minorHAnsi"/>
                <w:b/>
              </w:rPr>
            </w:pPr>
          </w:p>
        </w:tc>
        <w:tc>
          <w:tcPr>
            <w:tcW w:w="6120" w:type="dxa"/>
            <w:tcBorders>
              <w:right w:val="single" w:sz="4" w:space="0" w:color="auto"/>
            </w:tcBorders>
          </w:tcPr>
          <w:p w:rsidR="0014474B" w:rsidRPr="00131B43" w:rsidRDefault="0014474B" w:rsidP="002966FB">
            <w:pPr>
              <w:spacing w:after="0" w:line="240" w:lineRule="auto"/>
              <w:ind w:hanging="3"/>
              <w:rPr>
                <w:rFonts w:asciiTheme="minorHAnsi" w:hAnsiTheme="minorHAnsi" w:cstheme="minorHAnsi"/>
                <w:b/>
              </w:rPr>
            </w:pPr>
            <w:r w:rsidRPr="00131B43">
              <w:rPr>
                <w:rFonts w:asciiTheme="minorHAnsi" w:hAnsiTheme="minorHAnsi" w:cstheme="minorHAnsi"/>
                <w:b/>
              </w:rPr>
              <w:t>6.SP.1</w:t>
            </w:r>
          </w:p>
          <w:p w:rsidR="0014474B" w:rsidRPr="00131B43" w:rsidRDefault="0014474B" w:rsidP="002966FB">
            <w:pPr>
              <w:spacing w:after="0" w:line="240" w:lineRule="auto"/>
              <w:rPr>
                <w:rFonts w:asciiTheme="minorHAnsi" w:hAnsiTheme="minorHAnsi" w:cstheme="minorHAnsi"/>
              </w:rPr>
            </w:pPr>
            <w:r w:rsidRPr="00131B43">
              <w:rPr>
                <w:rFonts w:asciiTheme="minorHAnsi" w:hAnsiTheme="minorHAnsi" w:cstheme="minorHAnsi"/>
              </w:rPr>
              <w:t xml:space="preserve">Recognize a statistical question as one that anticipates </w:t>
            </w:r>
            <w:r w:rsidRPr="00131B43">
              <w:rPr>
                <w:rFonts w:asciiTheme="minorHAnsi" w:hAnsiTheme="minorHAnsi" w:cstheme="minorHAnsi"/>
                <w:color w:val="0000FF"/>
              </w:rPr>
              <w:t>variability</w:t>
            </w:r>
            <w:r w:rsidRPr="00131B43">
              <w:rPr>
                <w:rFonts w:asciiTheme="minorHAnsi" w:hAnsiTheme="minorHAnsi" w:cstheme="minorHAnsi"/>
              </w:rPr>
              <w:t xml:space="preserve"> in the data related to the question and accounts for it in the answers. For example, “How old am I?” is not a statistical question, but “How old are the students in my school?” is a statistical question because one anticipates </w:t>
            </w:r>
            <w:r w:rsidRPr="00131B43">
              <w:rPr>
                <w:rFonts w:asciiTheme="minorHAnsi" w:hAnsiTheme="minorHAnsi" w:cstheme="minorHAnsi"/>
                <w:color w:val="0000FF"/>
              </w:rPr>
              <w:t>variability</w:t>
            </w:r>
            <w:r w:rsidRPr="00131B43">
              <w:rPr>
                <w:rFonts w:asciiTheme="minorHAnsi" w:hAnsiTheme="minorHAnsi" w:cstheme="minorHAnsi"/>
              </w:rPr>
              <w:t xml:space="preserve"> in students’ ages.</w:t>
            </w:r>
          </w:p>
          <w:p w:rsidR="0014474B" w:rsidRPr="00131B43" w:rsidRDefault="0014474B" w:rsidP="002966FB">
            <w:pPr>
              <w:spacing w:after="0" w:line="240" w:lineRule="auto"/>
              <w:rPr>
                <w:rFonts w:asciiTheme="minorHAnsi" w:hAnsiTheme="minorHAnsi" w:cstheme="minorHAnsi"/>
                <w:b/>
                <w:color w:val="00B050"/>
              </w:rPr>
            </w:pPr>
            <w:r w:rsidRPr="00131B43">
              <w:rPr>
                <w:rFonts w:asciiTheme="minorHAnsi" w:hAnsiTheme="minorHAnsi" w:cstheme="minorHAnsi"/>
                <w:b/>
                <w:color w:val="FF0000"/>
              </w:rPr>
              <w:t>Essential Skills and Knowledge</w:t>
            </w:r>
          </w:p>
          <w:p w:rsidR="0014474B" w:rsidRPr="00912007" w:rsidRDefault="0014474B" w:rsidP="00912007">
            <w:pPr>
              <w:numPr>
                <w:ilvl w:val="0"/>
                <w:numId w:val="169"/>
              </w:numPr>
              <w:spacing w:after="0" w:line="240" w:lineRule="auto"/>
              <w:ind w:left="972"/>
              <w:rPr>
                <w:rFonts w:asciiTheme="minorHAnsi" w:hAnsiTheme="minorHAnsi" w:cstheme="minorHAnsi"/>
                <w:b/>
                <w:color w:val="FF0000"/>
              </w:rPr>
            </w:pPr>
            <w:r w:rsidRPr="00912007">
              <w:rPr>
                <w:rFonts w:asciiTheme="minorHAnsi" w:hAnsiTheme="minorHAnsi" w:cstheme="minorHAnsi"/>
                <w:b/>
                <w:color w:val="FF0000"/>
              </w:rPr>
              <w:t>Ability to introduce and develop statistical reasoning</w:t>
            </w:r>
          </w:p>
          <w:p w:rsidR="0014474B" w:rsidRPr="00912007" w:rsidRDefault="0014474B" w:rsidP="00912007">
            <w:pPr>
              <w:numPr>
                <w:ilvl w:val="0"/>
                <w:numId w:val="169"/>
              </w:numPr>
              <w:spacing w:after="0" w:line="240" w:lineRule="auto"/>
              <w:ind w:left="972"/>
              <w:rPr>
                <w:rFonts w:asciiTheme="minorHAnsi" w:hAnsiTheme="minorHAnsi" w:cstheme="minorHAnsi"/>
                <w:b/>
                <w:color w:val="FF0000"/>
              </w:rPr>
            </w:pPr>
            <w:r w:rsidRPr="00912007">
              <w:rPr>
                <w:rFonts w:asciiTheme="minorHAnsi" w:hAnsiTheme="minorHAnsi" w:cstheme="minorHAnsi"/>
                <w:b/>
                <w:color w:val="FF0000"/>
              </w:rPr>
              <w:t>Ability to determine the difference between a statistical question and a non-statistical question</w:t>
            </w:r>
          </w:p>
          <w:p w:rsidR="0014474B" w:rsidRPr="00131B43" w:rsidRDefault="0014474B" w:rsidP="002966FB">
            <w:pPr>
              <w:spacing w:after="0" w:line="240" w:lineRule="auto"/>
              <w:ind w:left="720"/>
              <w:rPr>
                <w:rFonts w:asciiTheme="minorHAnsi" w:hAnsiTheme="minorHAnsi" w:cstheme="minorHAnsi"/>
                <w:b/>
              </w:rPr>
            </w:pPr>
          </w:p>
          <w:p w:rsidR="0014474B" w:rsidRPr="00131B43" w:rsidRDefault="0014474B" w:rsidP="002966FB">
            <w:pPr>
              <w:spacing w:after="0" w:line="240" w:lineRule="auto"/>
              <w:rPr>
                <w:rFonts w:asciiTheme="minorHAnsi" w:hAnsiTheme="minorHAnsi" w:cstheme="minorHAnsi"/>
                <w:b/>
              </w:rPr>
            </w:pPr>
            <w:r w:rsidRPr="00131B43">
              <w:rPr>
                <w:rFonts w:asciiTheme="minorHAnsi" w:hAnsiTheme="minorHAnsi" w:cstheme="minorHAnsi"/>
                <w:b/>
              </w:rPr>
              <w:t>6.SP.2</w:t>
            </w:r>
          </w:p>
          <w:p w:rsidR="0014474B" w:rsidRPr="00131B43" w:rsidRDefault="0014474B" w:rsidP="002966FB">
            <w:pPr>
              <w:spacing w:after="0" w:line="240" w:lineRule="auto"/>
              <w:rPr>
                <w:rFonts w:asciiTheme="minorHAnsi" w:hAnsiTheme="minorHAnsi" w:cstheme="minorHAnsi"/>
              </w:rPr>
            </w:pPr>
            <w:r w:rsidRPr="00131B43">
              <w:rPr>
                <w:rFonts w:asciiTheme="minorHAnsi" w:hAnsiTheme="minorHAnsi" w:cstheme="minorHAnsi"/>
              </w:rPr>
              <w:t xml:space="preserve">Understand that a set of data collected to answer a </w:t>
            </w:r>
            <w:r w:rsidRPr="00131B43">
              <w:rPr>
                <w:rFonts w:asciiTheme="minorHAnsi" w:hAnsiTheme="minorHAnsi" w:cstheme="minorHAnsi"/>
                <w:color w:val="0000FF"/>
              </w:rPr>
              <w:t>statistical question</w:t>
            </w:r>
            <w:r w:rsidRPr="00131B43">
              <w:rPr>
                <w:rFonts w:asciiTheme="minorHAnsi" w:hAnsiTheme="minorHAnsi" w:cstheme="minorHAnsi"/>
              </w:rPr>
              <w:t xml:space="preserve"> has a </w:t>
            </w:r>
            <w:r w:rsidRPr="00131B43">
              <w:rPr>
                <w:rFonts w:asciiTheme="minorHAnsi" w:hAnsiTheme="minorHAnsi" w:cstheme="minorHAnsi"/>
                <w:color w:val="0000FF"/>
              </w:rPr>
              <w:t>distribution</w:t>
            </w:r>
            <w:r w:rsidRPr="00131B43">
              <w:rPr>
                <w:rFonts w:asciiTheme="minorHAnsi" w:hAnsiTheme="minorHAnsi" w:cstheme="minorHAnsi"/>
              </w:rPr>
              <w:t xml:space="preserve"> which can be described by its </w:t>
            </w:r>
            <w:r w:rsidRPr="00131B43">
              <w:rPr>
                <w:rFonts w:asciiTheme="minorHAnsi" w:hAnsiTheme="minorHAnsi" w:cstheme="minorHAnsi"/>
                <w:color w:val="0000FF"/>
              </w:rPr>
              <w:t>center</w:t>
            </w:r>
            <w:r w:rsidRPr="00131B43">
              <w:rPr>
                <w:rFonts w:asciiTheme="minorHAnsi" w:hAnsiTheme="minorHAnsi" w:cstheme="minorHAnsi"/>
              </w:rPr>
              <w:t xml:space="preserve">, </w:t>
            </w:r>
            <w:r w:rsidRPr="00131B43">
              <w:rPr>
                <w:rFonts w:asciiTheme="minorHAnsi" w:hAnsiTheme="minorHAnsi" w:cstheme="minorHAnsi"/>
                <w:color w:val="0000FF"/>
              </w:rPr>
              <w:t>spread</w:t>
            </w:r>
            <w:r w:rsidRPr="00131B43">
              <w:rPr>
                <w:rFonts w:asciiTheme="minorHAnsi" w:hAnsiTheme="minorHAnsi" w:cstheme="minorHAnsi"/>
              </w:rPr>
              <w:t xml:space="preserve">, and </w:t>
            </w:r>
            <w:r w:rsidRPr="00131B43">
              <w:rPr>
                <w:rFonts w:asciiTheme="minorHAnsi" w:hAnsiTheme="minorHAnsi" w:cstheme="minorHAnsi"/>
                <w:color w:val="0000FF"/>
              </w:rPr>
              <w:t>overall shape</w:t>
            </w:r>
            <w:r w:rsidRPr="00131B43">
              <w:rPr>
                <w:rFonts w:asciiTheme="minorHAnsi" w:hAnsiTheme="minorHAnsi" w:cstheme="minorHAnsi"/>
              </w:rPr>
              <w:t>.</w:t>
            </w:r>
          </w:p>
          <w:p w:rsidR="0014474B" w:rsidRPr="00131B43" w:rsidRDefault="0014474B" w:rsidP="002966FB">
            <w:pPr>
              <w:spacing w:after="0" w:line="240" w:lineRule="auto"/>
              <w:ind w:hanging="3"/>
              <w:rPr>
                <w:rFonts w:asciiTheme="minorHAnsi" w:hAnsiTheme="minorHAnsi" w:cstheme="minorHAnsi"/>
                <w:b/>
                <w:color w:val="800080"/>
              </w:rPr>
            </w:pPr>
            <w:r w:rsidRPr="00131B43">
              <w:rPr>
                <w:rFonts w:asciiTheme="minorHAnsi" w:hAnsiTheme="minorHAnsi" w:cstheme="minorHAnsi"/>
                <w:b/>
                <w:color w:val="FF0000"/>
              </w:rPr>
              <w:t>Essential Skills and Knowledge</w:t>
            </w:r>
          </w:p>
          <w:p w:rsidR="0014474B" w:rsidRPr="00912007" w:rsidRDefault="0014474B" w:rsidP="00912007">
            <w:pPr>
              <w:numPr>
                <w:ilvl w:val="0"/>
                <w:numId w:val="180"/>
              </w:numPr>
              <w:spacing w:after="0" w:line="240" w:lineRule="auto"/>
              <w:ind w:left="972"/>
              <w:rPr>
                <w:rFonts w:asciiTheme="minorHAnsi" w:hAnsiTheme="minorHAnsi" w:cstheme="minorHAnsi"/>
                <w:b/>
                <w:color w:val="FF0000"/>
              </w:rPr>
            </w:pPr>
            <w:r w:rsidRPr="00912007">
              <w:rPr>
                <w:rFonts w:asciiTheme="minorHAnsi" w:hAnsiTheme="minorHAnsi" w:cstheme="minorHAnsi"/>
                <w:b/>
                <w:color w:val="FF0000"/>
              </w:rPr>
              <w:t>Ability to develop conceptual understanding of the characteristics of a data set</w:t>
            </w:r>
          </w:p>
          <w:p w:rsidR="0014474B" w:rsidRPr="00912007" w:rsidRDefault="0014474B" w:rsidP="00912007">
            <w:pPr>
              <w:numPr>
                <w:ilvl w:val="0"/>
                <w:numId w:val="180"/>
              </w:numPr>
              <w:spacing w:after="0" w:line="240" w:lineRule="auto"/>
              <w:ind w:left="972"/>
              <w:rPr>
                <w:rFonts w:asciiTheme="minorHAnsi" w:hAnsiTheme="minorHAnsi" w:cstheme="minorHAnsi"/>
                <w:b/>
                <w:color w:val="FF0000"/>
              </w:rPr>
            </w:pPr>
            <w:r w:rsidRPr="00912007">
              <w:rPr>
                <w:rFonts w:asciiTheme="minorHAnsi" w:hAnsiTheme="minorHAnsi" w:cstheme="minorHAnsi"/>
                <w:b/>
                <w:color w:val="FF0000"/>
              </w:rPr>
              <w:t xml:space="preserve">Ability to develop an understanding of </w:t>
            </w:r>
            <w:r w:rsidRPr="00912007">
              <w:rPr>
                <w:rFonts w:asciiTheme="minorHAnsi" w:hAnsiTheme="minorHAnsi" w:cstheme="minorHAnsi"/>
                <w:b/>
                <w:color w:val="0000FF"/>
              </w:rPr>
              <w:t>outliers</w:t>
            </w:r>
          </w:p>
          <w:p w:rsidR="0014474B" w:rsidRPr="00131B43" w:rsidRDefault="0014474B" w:rsidP="002966FB">
            <w:pPr>
              <w:spacing w:after="0" w:line="240" w:lineRule="auto"/>
              <w:rPr>
                <w:rFonts w:asciiTheme="minorHAnsi" w:hAnsiTheme="minorHAnsi" w:cstheme="minorHAnsi"/>
                <w:b/>
              </w:rPr>
            </w:pPr>
          </w:p>
          <w:p w:rsidR="0014474B" w:rsidRPr="00131B43" w:rsidRDefault="0014474B" w:rsidP="002966FB">
            <w:pPr>
              <w:spacing w:after="0" w:line="240" w:lineRule="auto"/>
              <w:ind w:hanging="3"/>
              <w:rPr>
                <w:rFonts w:asciiTheme="minorHAnsi" w:hAnsiTheme="minorHAnsi" w:cstheme="minorHAnsi"/>
                <w:b/>
              </w:rPr>
            </w:pPr>
            <w:r w:rsidRPr="00131B43">
              <w:rPr>
                <w:rFonts w:asciiTheme="minorHAnsi" w:hAnsiTheme="minorHAnsi" w:cstheme="minorHAnsi"/>
                <w:b/>
              </w:rPr>
              <w:t>6.SP.3</w:t>
            </w:r>
          </w:p>
          <w:p w:rsidR="0014474B" w:rsidRPr="00131B43" w:rsidRDefault="0014474B" w:rsidP="002966FB">
            <w:pPr>
              <w:spacing w:after="0" w:line="240" w:lineRule="auto"/>
              <w:rPr>
                <w:rFonts w:asciiTheme="minorHAnsi" w:hAnsiTheme="minorHAnsi" w:cstheme="minorHAnsi"/>
              </w:rPr>
            </w:pPr>
            <w:r w:rsidRPr="00131B43">
              <w:rPr>
                <w:rFonts w:asciiTheme="minorHAnsi" w:hAnsiTheme="minorHAnsi" w:cstheme="minorHAnsi"/>
              </w:rPr>
              <w:t xml:space="preserve">Recognize that a </w:t>
            </w:r>
            <w:r w:rsidRPr="00131B43">
              <w:rPr>
                <w:rFonts w:asciiTheme="minorHAnsi" w:hAnsiTheme="minorHAnsi" w:cstheme="minorHAnsi"/>
                <w:color w:val="0000FF"/>
              </w:rPr>
              <w:t>measure of</w:t>
            </w:r>
            <w:r w:rsidRPr="00131B43">
              <w:rPr>
                <w:rFonts w:asciiTheme="minorHAnsi" w:hAnsiTheme="minorHAnsi" w:cstheme="minorHAnsi"/>
              </w:rPr>
              <w:t xml:space="preserve"> </w:t>
            </w:r>
            <w:r w:rsidRPr="00131B43">
              <w:rPr>
                <w:rFonts w:asciiTheme="minorHAnsi" w:hAnsiTheme="minorHAnsi" w:cstheme="minorHAnsi"/>
                <w:color w:val="0000FF"/>
              </w:rPr>
              <w:t>center</w:t>
            </w:r>
            <w:r w:rsidRPr="00131B43">
              <w:rPr>
                <w:rFonts w:asciiTheme="minorHAnsi" w:hAnsiTheme="minorHAnsi" w:cstheme="minorHAnsi"/>
              </w:rPr>
              <w:t xml:space="preserve"> for a numerical data set summarizes all of its values with a single number, while a </w:t>
            </w:r>
            <w:r w:rsidRPr="00131B43">
              <w:rPr>
                <w:rFonts w:asciiTheme="minorHAnsi" w:hAnsiTheme="minorHAnsi" w:cstheme="minorHAnsi"/>
                <w:color w:val="0000FF"/>
              </w:rPr>
              <w:t>measure of variation</w:t>
            </w:r>
            <w:r w:rsidRPr="00131B43">
              <w:rPr>
                <w:rFonts w:asciiTheme="minorHAnsi" w:hAnsiTheme="minorHAnsi" w:cstheme="minorHAnsi"/>
              </w:rPr>
              <w:t xml:space="preserve"> describes how its values vary with a single number</w:t>
            </w:r>
          </w:p>
          <w:p w:rsidR="0014474B" w:rsidRPr="00131B43" w:rsidRDefault="0014474B" w:rsidP="002966FB">
            <w:pPr>
              <w:spacing w:after="0" w:line="240" w:lineRule="auto"/>
              <w:rPr>
                <w:rFonts w:asciiTheme="minorHAnsi" w:hAnsiTheme="minorHAnsi" w:cstheme="minorHAnsi"/>
                <w:b/>
                <w:color w:val="800080"/>
              </w:rPr>
            </w:pPr>
            <w:r w:rsidRPr="00131B43">
              <w:rPr>
                <w:rFonts w:asciiTheme="minorHAnsi" w:hAnsiTheme="minorHAnsi" w:cstheme="minorHAnsi"/>
                <w:b/>
                <w:color w:val="FF0000"/>
              </w:rPr>
              <w:t>Essential Skills and Knowledge</w:t>
            </w:r>
          </w:p>
          <w:p w:rsidR="0014474B" w:rsidRPr="00912007" w:rsidRDefault="0014474B" w:rsidP="00912007">
            <w:pPr>
              <w:numPr>
                <w:ilvl w:val="0"/>
                <w:numId w:val="181"/>
              </w:numPr>
              <w:spacing w:after="0" w:line="240" w:lineRule="auto"/>
              <w:ind w:left="972"/>
              <w:rPr>
                <w:rFonts w:asciiTheme="minorHAnsi" w:hAnsiTheme="minorHAnsi" w:cstheme="minorHAnsi"/>
                <w:b/>
                <w:color w:val="0000FF"/>
              </w:rPr>
            </w:pPr>
            <w:r w:rsidRPr="00912007">
              <w:rPr>
                <w:rFonts w:asciiTheme="minorHAnsi" w:hAnsiTheme="minorHAnsi" w:cstheme="minorHAnsi"/>
                <w:b/>
                <w:color w:val="FF0000"/>
              </w:rPr>
              <w:t xml:space="preserve">Knowledge of median and mean as measures of </w:t>
            </w:r>
            <w:r w:rsidRPr="00912007">
              <w:rPr>
                <w:rFonts w:asciiTheme="minorHAnsi" w:hAnsiTheme="minorHAnsi" w:cstheme="minorHAnsi"/>
                <w:b/>
                <w:color w:val="0000FF"/>
              </w:rPr>
              <w:t>center</w:t>
            </w:r>
          </w:p>
          <w:p w:rsidR="0014474B" w:rsidRPr="00912007" w:rsidRDefault="0014474B" w:rsidP="00912007">
            <w:pPr>
              <w:numPr>
                <w:ilvl w:val="0"/>
                <w:numId w:val="181"/>
              </w:numPr>
              <w:spacing w:after="0" w:line="240" w:lineRule="auto"/>
              <w:ind w:left="972"/>
              <w:rPr>
                <w:rFonts w:asciiTheme="minorHAnsi" w:hAnsiTheme="minorHAnsi" w:cstheme="minorHAnsi"/>
                <w:b/>
              </w:rPr>
            </w:pPr>
            <w:r w:rsidRPr="00912007">
              <w:rPr>
                <w:rFonts w:asciiTheme="minorHAnsi" w:hAnsiTheme="minorHAnsi" w:cstheme="minorHAnsi"/>
                <w:b/>
                <w:color w:val="FF0000"/>
              </w:rPr>
              <w:t xml:space="preserve">Knowledge of range as a </w:t>
            </w:r>
            <w:r w:rsidRPr="00912007">
              <w:rPr>
                <w:rFonts w:asciiTheme="minorHAnsi" w:hAnsiTheme="minorHAnsi" w:cstheme="minorHAnsi"/>
                <w:b/>
                <w:color w:val="0000FF"/>
              </w:rPr>
              <w:t>measure of variation</w:t>
            </w:r>
          </w:p>
          <w:p w:rsidR="0014474B" w:rsidRPr="00912007" w:rsidRDefault="0014474B" w:rsidP="00912007">
            <w:pPr>
              <w:numPr>
                <w:ilvl w:val="0"/>
                <w:numId w:val="181"/>
              </w:numPr>
              <w:spacing w:after="0" w:line="240" w:lineRule="auto"/>
              <w:ind w:left="972"/>
              <w:rPr>
                <w:rFonts w:asciiTheme="minorHAnsi" w:hAnsiTheme="minorHAnsi" w:cstheme="minorHAnsi"/>
                <w:b/>
              </w:rPr>
            </w:pPr>
            <w:r w:rsidRPr="00912007">
              <w:rPr>
                <w:rFonts w:asciiTheme="minorHAnsi" w:hAnsiTheme="minorHAnsi" w:cstheme="minorHAnsi"/>
                <w:b/>
                <w:color w:val="FF0000"/>
              </w:rPr>
              <w:t>Ability to look at a set of data and estimate the measures of center</w:t>
            </w:r>
          </w:p>
          <w:p w:rsidR="002966FB" w:rsidRPr="00912007" w:rsidRDefault="002966FB" w:rsidP="00912007">
            <w:pPr>
              <w:spacing w:after="0" w:line="240" w:lineRule="auto"/>
              <w:ind w:left="972"/>
              <w:rPr>
                <w:rFonts w:asciiTheme="minorHAnsi" w:hAnsiTheme="minorHAnsi" w:cstheme="minorHAnsi"/>
                <w:b/>
              </w:rPr>
            </w:pPr>
          </w:p>
          <w:p w:rsidR="002966FB" w:rsidRDefault="002966FB" w:rsidP="002966FB">
            <w:pPr>
              <w:spacing w:after="0" w:line="240" w:lineRule="auto"/>
              <w:ind w:left="360"/>
              <w:rPr>
                <w:rFonts w:asciiTheme="minorHAnsi" w:hAnsiTheme="minorHAnsi" w:cstheme="minorHAnsi"/>
              </w:rPr>
            </w:pPr>
          </w:p>
          <w:p w:rsidR="002966FB" w:rsidRDefault="002966FB" w:rsidP="002966FB">
            <w:pPr>
              <w:spacing w:after="0" w:line="240" w:lineRule="auto"/>
              <w:ind w:left="360"/>
              <w:rPr>
                <w:rFonts w:asciiTheme="minorHAnsi" w:hAnsiTheme="minorHAnsi" w:cstheme="minorHAnsi"/>
              </w:rPr>
            </w:pPr>
          </w:p>
          <w:p w:rsidR="002966FB" w:rsidRDefault="002966FB" w:rsidP="002966FB">
            <w:pPr>
              <w:spacing w:after="0" w:line="240" w:lineRule="auto"/>
              <w:ind w:left="360"/>
              <w:rPr>
                <w:rFonts w:asciiTheme="minorHAnsi" w:hAnsiTheme="minorHAnsi" w:cstheme="minorHAnsi"/>
              </w:rPr>
            </w:pPr>
          </w:p>
          <w:p w:rsidR="002966FB" w:rsidRDefault="002966FB" w:rsidP="002966FB">
            <w:pPr>
              <w:spacing w:after="0" w:line="240" w:lineRule="auto"/>
              <w:ind w:left="360"/>
              <w:rPr>
                <w:rFonts w:asciiTheme="minorHAnsi" w:hAnsiTheme="minorHAnsi" w:cstheme="minorHAnsi"/>
              </w:rPr>
            </w:pPr>
          </w:p>
          <w:p w:rsidR="007B029D" w:rsidRDefault="007B029D" w:rsidP="002966FB">
            <w:pPr>
              <w:spacing w:after="0" w:line="240" w:lineRule="auto"/>
              <w:ind w:left="360"/>
              <w:rPr>
                <w:rFonts w:asciiTheme="minorHAnsi" w:hAnsiTheme="minorHAnsi" w:cstheme="minorHAnsi"/>
              </w:rPr>
            </w:pPr>
          </w:p>
          <w:p w:rsidR="007B029D" w:rsidRDefault="007B029D" w:rsidP="002966FB">
            <w:pPr>
              <w:spacing w:after="0" w:line="240" w:lineRule="auto"/>
              <w:ind w:left="360"/>
              <w:rPr>
                <w:rFonts w:asciiTheme="minorHAnsi" w:hAnsiTheme="minorHAnsi" w:cstheme="minorHAnsi"/>
              </w:rPr>
            </w:pPr>
          </w:p>
          <w:p w:rsidR="0014474B" w:rsidRPr="00131B43" w:rsidRDefault="0014474B" w:rsidP="002966FB">
            <w:pPr>
              <w:spacing w:after="0" w:line="240" w:lineRule="auto"/>
              <w:rPr>
                <w:rFonts w:asciiTheme="minorHAnsi" w:hAnsiTheme="minorHAnsi" w:cstheme="minorHAnsi"/>
                <w:b/>
              </w:rPr>
            </w:pPr>
            <w:r w:rsidRPr="00131B43">
              <w:rPr>
                <w:rFonts w:asciiTheme="minorHAnsi" w:hAnsiTheme="minorHAnsi" w:cstheme="minorHAnsi"/>
                <w:b/>
              </w:rPr>
              <w:t>6.SP.4</w:t>
            </w:r>
          </w:p>
          <w:p w:rsidR="0014474B" w:rsidRPr="00131B43" w:rsidRDefault="0014474B" w:rsidP="002966FB">
            <w:pPr>
              <w:spacing w:after="0" w:line="240" w:lineRule="auto"/>
              <w:rPr>
                <w:rFonts w:asciiTheme="minorHAnsi" w:hAnsiTheme="minorHAnsi" w:cstheme="minorHAnsi"/>
              </w:rPr>
            </w:pPr>
            <w:r w:rsidRPr="00131B43">
              <w:rPr>
                <w:rFonts w:asciiTheme="minorHAnsi" w:hAnsiTheme="minorHAnsi" w:cstheme="minorHAnsi"/>
              </w:rPr>
              <w:t>Display numerical data in plots on a</w:t>
            </w:r>
            <w:r w:rsidR="006E1879">
              <w:rPr>
                <w:rFonts w:asciiTheme="minorHAnsi" w:hAnsiTheme="minorHAnsi" w:cstheme="minorHAnsi"/>
                <w:u w:val="single"/>
              </w:rPr>
              <w:t xml:space="preserve"> </w:t>
            </w:r>
            <w:r w:rsidRPr="00131B43">
              <w:rPr>
                <w:rFonts w:asciiTheme="minorHAnsi" w:hAnsiTheme="minorHAnsi" w:cstheme="minorHAnsi"/>
              </w:rPr>
              <w:t xml:space="preserve">number line, including </w:t>
            </w:r>
            <w:r w:rsidRPr="00131B43">
              <w:rPr>
                <w:rFonts w:asciiTheme="minorHAnsi" w:hAnsiTheme="minorHAnsi" w:cstheme="minorHAnsi"/>
                <w:color w:val="0000FF"/>
              </w:rPr>
              <w:t>dot plots</w:t>
            </w:r>
            <w:r w:rsidRPr="00131B43">
              <w:rPr>
                <w:rFonts w:asciiTheme="minorHAnsi" w:hAnsiTheme="minorHAnsi" w:cstheme="minorHAnsi"/>
              </w:rPr>
              <w:t xml:space="preserve">, </w:t>
            </w:r>
            <w:r w:rsidRPr="00131B43">
              <w:rPr>
                <w:rFonts w:asciiTheme="minorHAnsi" w:hAnsiTheme="minorHAnsi" w:cstheme="minorHAnsi"/>
                <w:color w:val="0000FF"/>
              </w:rPr>
              <w:t>histograms</w:t>
            </w:r>
            <w:r w:rsidRPr="00131B43">
              <w:rPr>
                <w:rFonts w:asciiTheme="minorHAnsi" w:hAnsiTheme="minorHAnsi" w:cstheme="minorHAnsi"/>
              </w:rPr>
              <w:t xml:space="preserve">, and </w:t>
            </w:r>
            <w:r w:rsidRPr="00131B43">
              <w:rPr>
                <w:rFonts w:asciiTheme="minorHAnsi" w:hAnsiTheme="minorHAnsi" w:cstheme="minorHAnsi"/>
                <w:color w:val="0000FF"/>
              </w:rPr>
              <w:t>box plots</w:t>
            </w:r>
            <w:r w:rsidRPr="00131B43">
              <w:rPr>
                <w:rFonts w:asciiTheme="minorHAnsi" w:hAnsiTheme="minorHAnsi" w:cstheme="minorHAnsi"/>
              </w:rPr>
              <w:t>.</w:t>
            </w:r>
          </w:p>
          <w:p w:rsidR="0014474B" w:rsidRPr="00131B43" w:rsidRDefault="0014474B" w:rsidP="002966FB">
            <w:pPr>
              <w:spacing w:after="0" w:line="240" w:lineRule="auto"/>
              <w:ind w:hanging="3"/>
              <w:rPr>
                <w:rFonts w:asciiTheme="minorHAnsi" w:hAnsiTheme="minorHAnsi" w:cstheme="minorHAnsi"/>
                <w:b/>
                <w:color w:val="800080"/>
              </w:rPr>
            </w:pPr>
            <w:r w:rsidRPr="00131B43">
              <w:rPr>
                <w:rFonts w:asciiTheme="minorHAnsi" w:hAnsiTheme="minorHAnsi" w:cstheme="minorHAnsi"/>
                <w:b/>
                <w:color w:val="FF0000"/>
              </w:rPr>
              <w:t>Essential Skills and Knowledge</w:t>
            </w:r>
          </w:p>
          <w:p w:rsidR="0014474B" w:rsidRPr="00912007" w:rsidRDefault="0014474B" w:rsidP="00912007">
            <w:pPr>
              <w:numPr>
                <w:ilvl w:val="0"/>
                <w:numId w:val="181"/>
              </w:numPr>
              <w:spacing w:after="0" w:line="240" w:lineRule="auto"/>
              <w:ind w:left="972"/>
              <w:rPr>
                <w:rFonts w:asciiTheme="minorHAnsi" w:hAnsiTheme="minorHAnsi" w:cstheme="minorHAnsi"/>
                <w:b/>
                <w:color w:val="FF0000"/>
                <w:u w:val="single"/>
              </w:rPr>
            </w:pPr>
            <w:r w:rsidRPr="00912007">
              <w:rPr>
                <w:rFonts w:asciiTheme="minorHAnsi" w:hAnsiTheme="minorHAnsi" w:cstheme="minorHAnsi"/>
                <w:b/>
                <w:color w:val="FF0000"/>
              </w:rPr>
              <w:t xml:space="preserve">Ability to recognize that a </w:t>
            </w:r>
            <w:r w:rsidRPr="00912007">
              <w:rPr>
                <w:rFonts w:asciiTheme="minorHAnsi" w:hAnsiTheme="minorHAnsi" w:cstheme="minorHAnsi"/>
                <w:b/>
                <w:color w:val="0000FF"/>
              </w:rPr>
              <w:t>dot plot</w:t>
            </w:r>
            <w:r w:rsidRPr="00912007">
              <w:rPr>
                <w:rFonts w:asciiTheme="minorHAnsi" w:hAnsiTheme="minorHAnsi" w:cstheme="minorHAnsi"/>
                <w:b/>
                <w:color w:val="FF0000"/>
              </w:rPr>
              <w:t xml:space="preserve"> is a line plot</w:t>
            </w:r>
            <w:r w:rsidR="009C082B" w:rsidRPr="00912007">
              <w:rPr>
                <w:rFonts w:asciiTheme="minorHAnsi" w:hAnsiTheme="minorHAnsi" w:cstheme="minorHAnsi"/>
                <w:b/>
                <w:color w:val="FF0000"/>
              </w:rPr>
              <w:t xml:space="preserve"> </w:t>
            </w:r>
            <w:r w:rsidR="009C082B" w:rsidRPr="00912007">
              <w:rPr>
                <w:rFonts w:asciiTheme="minorHAnsi" w:hAnsiTheme="minorHAnsi" w:cstheme="minorHAnsi"/>
                <w:b/>
                <w:color w:val="FF0000"/>
                <w:u w:val="single"/>
              </w:rPr>
              <w:t>using Nemeth Braille Code</w:t>
            </w:r>
          </w:p>
          <w:p w:rsidR="009C082B" w:rsidRPr="00912007" w:rsidRDefault="009C082B" w:rsidP="00912007">
            <w:pPr>
              <w:numPr>
                <w:ilvl w:val="0"/>
                <w:numId w:val="181"/>
              </w:numPr>
              <w:spacing w:after="0" w:line="240" w:lineRule="auto"/>
              <w:ind w:left="972"/>
              <w:rPr>
                <w:rFonts w:asciiTheme="minorHAnsi" w:hAnsiTheme="minorHAnsi" w:cstheme="minorHAnsi"/>
                <w:b/>
                <w:color w:val="FF0000"/>
              </w:rPr>
            </w:pPr>
            <w:r w:rsidRPr="00912007">
              <w:rPr>
                <w:rFonts w:asciiTheme="minorHAnsi" w:hAnsiTheme="minorHAnsi" w:cstheme="minorHAnsi"/>
                <w:b/>
                <w:color w:val="FF0000"/>
                <w:u w:val="single"/>
              </w:rPr>
              <w:t>Ability to recognize a histogram us</w:t>
            </w:r>
            <w:r w:rsidR="009F044C" w:rsidRPr="00912007">
              <w:rPr>
                <w:rFonts w:asciiTheme="minorHAnsi" w:hAnsiTheme="minorHAnsi" w:cstheme="minorHAnsi"/>
                <w:b/>
                <w:color w:val="FF0000"/>
                <w:u w:val="single"/>
              </w:rPr>
              <w:t>ing</w:t>
            </w:r>
            <w:r w:rsidRPr="00912007">
              <w:rPr>
                <w:rFonts w:asciiTheme="minorHAnsi" w:hAnsiTheme="minorHAnsi" w:cstheme="minorHAnsi"/>
                <w:b/>
                <w:color w:val="FF0000"/>
                <w:u w:val="single"/>
              </w:rPr>
              <w:t xml:space="preserve"> a Nemeth Braille Code number line and tactile graphics for the data </w:t>
            </w:r>
          </w:p>
          <w:p w:rsidR="0014474B" w:rsidRPr="00912007" w:rsidRDefault="0014474B" w:rsidP="00912007">
            <w:pPr>
              <w:numPr>
                <w:ilvl w:val="0"/>
                <w:numId w:val="181"/>
              </w:numPr>
              <w:shd w:val="clear" w:color="auto" w:fill="FFFFFF"/>
              <w:spacing w:after="0" w:line="240" w:lineRule="auto"/>
              <w:ind w:left="972"/>
              <w:rPr>
                <w:rFonts w:asciiTheme="minorHAnsi" w:hAnsiTheme="minorHAnsi" w:cstheme="minorHAnsi"/>
                <w:b/>
              </w:rPr>
            </w:pPr>
            <w:r w:rsidRPr="00912007">
              <w:rPr>
                <w:rFonts w:asciiTheme="minorHAnsi" w:hAnsiTheme="minorHAnsi" w:cstheme="minorHAnsi"/>
                <w:b/>
                <w:color w:val="FF0000"/>
              </w:rPr>
              <w:t>Ability to recognize that a box plot is a box-and-whisker plot</w:t>
            </w:r>
            <w:r w:rsidR="009C082B" w:rsidRPr="00912007">
              <w:rPr>
                <w:rFonts w:asciiTheme="minorHAnsi" w:hAnsiTheme="minorHAnsi" w:cstheme="minorHAnsi"/>
                <w:b/>
                <w:color w:val="FF0000"/>
              </w:rPr>
              <w:t xml:space="preserve"> </w:t>
            </w:r>
            <w:r w:rsidR="009C082B" w:rsidRPr="00912007">
              <w:rPr>
                <w:rFonts w:asciiTheme="minorHAnsi" w:hAnsiTheme="minorHAnsi" w:cstheme="minorHAnsi"/>
                <w:b/>
                <w:color w:val="FF0000"/>
                <w:u w:val="single"/>
              </w:rPr>
              <w:t>using a Nemeth Braille Code number line and ta</w:t>
            </w:r>
            <w:r w:rsidR="00DC376A" w:rsidRPr="00912007">
              <w:rPr>
                <w:rFonts w:asciiTheme="minorHAnsi" w:hAnsiTheme="minorHAnsi" w:cstheme="minorHAnsi"/>
                <w:b/>
                <w:color w:val="FF0000"/>
                <w:u w:val="single"/>
              </w:rPr>
              <w:t>c</w:t>
            </w:r>
            <w:r w:rsidR="009C082B" w:rsidRPr="00912007">
              <w:rPr>
                <w:rFonts w:asciiTheme="minorHAnsi" w:hAnsiTheme="minorHAnsi" w:cstheme="minorHAnsi"/>
                <w:b/>
                <w:color w:val="FF0000"/>
                <w:u w:val="single"/>
              </w:rPr>
              <w:t>tile graphics for the box and whiskers</w:t>
            </w:r>
          </w:p>
          <w:p w:rsidR="0014474B" w:rsidRPr="00131B43" w:rsidRDefault="0014474B" w:rsidP="002966FB">
            <w:pPr>
              <w:shd w:val="clear" w:color="auto" w:fill="FFFFFF"/>
              <w:spacing w:after="0" w:line="240" w:lineRule="auto"/>
              <w:rPr>
                <w:rFonts w:asciiTheme="minorHAnsi" w:hAnsiTheme="minorHAnsi" w:cstheme="minorHAnsi"/>
              </w:rPr>
            </w:pPr>
          </w:p>
          <w:p w:rsidR="0014474B" w:rsidRPr="00131B43" w:rsidRDefault="0014474B" w:rsidP="002966FB">
            <w:pPr>
              <w:spacing w:after="0" w:line="240" w:lineRule="auto"/>
              <w:rPr>
                <w:rFonts w:asciiTheme="minorHAnsi" w:hAnsiTheme="minorHAnsi" w:cstheme="minorHAnsi"/>
                <w:b/>
              </w:rPr>
            </w:pPr>
            <w:r w:rsidRPr="00131B43">
              <w:rPr>
                <w:rFonts w:asciiTheme="minorHAnsi" w:hAnsiTheme="minorHAnsi" w:cstheme="minorHAnsi"/>
                <w:b/>
              </w:rPr>
              <w:t>6.SP.5</w:t>
            </w:r>
          </w:p>
          <w:p w:rsidR="0014474B" w:rsidRPr="00131B43" w:rsidRDefault="0014474B" w:rsidP="002966FB">
            <w:pPr>
              <w:spacing w:after="0" w:line="240" w:lineRule="auto"/>
              <w:rPr>
                <w:rFonts w:asciiTheme="minorHAnsi" w:hAnsiTheme="minorHAnsi" w:cstheme="minorHAnsi"/>
              </w:rPr>
            </w:pPr>
            <w:r w:rsidRPr="00131B43">
              <w:rPr>
                <w:rFonts w:asciiTheme="minorHAnsi" w:hAnsiTheme="minorHAnsi" w:cstheme="minorHAnsi"/>
              </w:rPr>
              <w:t>Summarize numerical data sets in relation to their context, such as by:</w:t>
            </w:r>
          </w:p>
          <w:p w:rsidR="0014474B" w:rsidRPr="00131B43" w:rsidRDefault="0014474B" w:rsidP="004E7D56">
            <w:pPr>
              <w:numPr>
                <w:ilvl w:val="0"/>
                <w:numId w:val="179"/>
              </w:numPr>
              <w:spacing w:after="0" w:line="240" w:lineRule="auto"/>
              <w:rPr>
                <w:rFonts w:asciiTheme="minorHAnsi" w:hAnsiTheme="minorHAnsi" w:cstheme="minorHAnsi"/>
              </w:rPr>
            </w:pPr>
            <w:r w:rsidRPr="00131B43">
              <w:rPr>
                <w:rFonts w:asciiTheme="minorHAnsi" w:hAnsiTheme="minorHAnsi" w:cstheme="minorHAnsi"/>
              </w:rPr>
              <w:t>Reporting the number of observations.</w:t>
            </w:r>
          </w:p>
          <w:p w:rsidR="0014474B" w:rsidRPr="00912007" w:rsidRDefault="0014474B" w:rsidP="004E7D56">
            <w:pPr>
              <w:pStyle w:val="ListParagraph"/>
              <w:numPr>
                <w:ilvl w:val="0"/>
                <w:numId w:val="184"/>
              </w:numPr>
              <w:spacing w:after="0" w:line="240" w:lineRule="auto"/>
              <w:ind w:left="1077"/>
              <w:rPr>
                <w:rFonts w:asciiTheme="minorHAnsi" w:hAnsiTheme="minorHAnsi" w:cstheme="minorHAnsi"/>
                <w:i/>
              </w:rPr>
            </w:pPr>
            <w:r w:rsidRPr="00912007">
              <w:rPr>
                <w:rFonts w:asciiTheme="minorHAnsi" w:hAnsiTheme="minorHAnsi" w:cstheme="minorHAnsi"/>
                <w:i/>
                <w:color w:val="FF0000"/>
              </w:rPr>
              <w:t>See the skills and knowledge that are stated in the Standard.</w:t>
            </w:r>
          </w:p>
          <w:p w:rsidR="0014474B" w:rsidRPr="00131B43" w:rsidRDefault="0014474B" w:rsidP="004E7D56">
            <w:pPr>
              <w:numPr>
                <w:ilvl w:val="0"/>
                <w:numId w:val="179"/>
              </w:numPr>
              <w:spacing w:after="0" w:line="240" w:lineRule="auto"/>
              <w:rPr>
                <w:rFonts w:asciiTheme="minorHAnsi" w:hAnsiTheme="minorHAnsi" w:cstheme="minorHAnsi"/>
              </w:rPr>
            </w:pPr>
            <w:r w:rsidRPr="00131B43">
              <w:rPr>
                <w:rFonts w:asciiTheme="minorHAnsi" w:hAnsiTheme="minorHAnsi" w:cstheme="minorHAnsi"/>
              </w:rPr>
              <w:t xml:space="preserve">Describing the nature of the attribute under investigation, including how it was measured and its units of measurement. </w:t>
            </w:r>
          </w:p>
          <w:p w:rsidR="0014474B" w:rsidRPr="00912007" w:rsidRDefault="0014474B" w:rsidP="004E7D56">
            <w:pPr>
              <w:numPr>
                <w:ilvl w:val="0"/>
                <w:numId w:val="182"/>
              </w:numPr>
              <w:spacing w:after="0" w:line="240" w:lineRule="auto"/>
              <w:ind w:left="1077"/>
              <w:rPr>
                <w:rFonts w:asciiTheme="minorHAnsi" w:hAnsiTheme="minorHAnsi" w:cstheme="minorHAnsi"/>
                <w:b/>
                <w:color w:val="FF0000"/>
              </w:rPr>
            </w:pPr>
            <w:r w:rsidRPr="00912007">
              <w:rPr>
                <w:rFonts w:asciiTheme="minorHAnsi" w:hAnsiTheme="minorHAnsi" w:cstheme="minorHAnsi"/>
                <w:b/>
                <w:color w:val="FF0000"/>
              </w:rPr>
              <w:t>Knowledge of conceptual understanding of statistical interpretation, focusing on the context of data sets</w:t>
            </w:r>
          </w:p>
          <w:p w:rsidR="0014474B" w:rsidRPr="00131B43" w:rsidRDefault="0014474B" w:rsidP="004E7D56">
            <w:pPr>
              <w:numPr>
                <w:ilvl w:val="0"/>
                <w:numId w:val="179"/>
              </w:numPr>
              <w:spacing w:after="0" w:line="240" w:lineRule="auto"/>
              <w:rPr>
                <w:rFonts w:asciiTheme="minorHAnsi" w:hAnsiTheme="minorHAnsi" w:cstheme="minorHAnsi"/>
              </w:rPr>
            </w:pPr>
            <w:r w:rsidRPr="00131B43">
              <w:rPr>
                <w:rFonts w:asciiTheme="minorHAnsi" w:hAnsiTheme="minorHAnsi" w:cstheme="minorHAnsi"/>
              </w:rPr>
              <w:t xml:space="preserve">Giving quantitative measures of center (median and/or mean) and </w:t>
            </w:r>
            <w:r w:rsidRPr="00131B43">
              <w:rPr>
                <w:rFonts w:asciiTheme="minorHAnsi" w:hAnsiTheme="minorHAnsi" w:cstheme="minorHAnsi"/>
                <w:color w:val="0000FF"/>
              </w:rPr>
              <w:t>variability</w:t>
            </w:r>
            <w:r w:rsidRPr="00131B43">
              <w:rPr>
                <w:rFonts w:asciiTheme="minorHAnsi" w:hAnsiTheme="minorHAnsi" w:cstheme="minorHAnsi"/>
              </w:rPr>
              <w:t xml:space="preserve"> (</w:t>
            </w:r>
            <w:r w:rsidRPr="00131B43">
              <w:rPr>
                <w:rFonts w:asciiTheme="minorHAnsi" w:hAnsiTheme="minorHAnsi" w:cstheme="minorHAnsi"/>
                <w:color w:val="0000FF"/>
              </w:rPr>
              <w:t xml:space="preserve">interquartile range </w:t>
            </w:r>
            <w:r w:rsidRPr="00131B43">
              <w:rPr>
                <w:rFonts w:asciiTheme="minorHAnsi" w:hAnsiTheme="minorHAnsi" w:cstheme="minorHAnsi"/>
              </w:rPr>
              <w:t xml:space="preserve">and/or </w:t>
            </w:r>
            <w:r w:rsidRPr="00131B43">
              <w:rPr>
                <w:rFonts w:asciiTheme="minorHAnsi" w:hAnsiTheme="minorHAnsi" w:cstheme="minorHAnsi"/>
                <w:color w:val="0000FF"/>
              </w:rPr>
              <w:t>mean absolute deviation</w:t>
            </w:r>
            <w:r w:rsidRPr="00131B43">
              <w:rPr>
                <w:rFonts w:asciiTheme="minorHAnsi" w:hAnsiTheme="minorHAnsi" w:cstheme="minorHAnsi"/>
              </w:rPr>
              <w:t xml:space="preserve">), as well as describing any overall pattern and any striking </w:t>
            </w:r>
            <w:r w:rsidRPr="00131B43">
              <w:rPr>
                <w:rFonts w:asciiTheme="minorHAnsi" w:hAnsiTheme="minorHAnsi" w:cstheme="minorHAnsi"/>
                <w:color w:val="0000FF"/>
              </w:rPr>
              <w:t>deviations</w:t>
            </w:r>
            <w:r w:rsidRPr="00131B43">
              <w:rPr>
                <w:rFonts w:asciiTheme="minorHAnsi" w:hAnsiTheme="minorHAnsi" w:cstheme="minorHAnsi"/>
              </w:rPr>
              <w:t xml:space="preserve"> from the overall pattern with reference to the context in which the data was gathered.</w:t>
            </w:r>
          </w:p>
          <w:p w:rsidR="0014474B" w:rsidRPr="00912007" w:rsidRDefault="0014474B" w:rsidP="004E7D56">
            <w:pPr>
              <w:numPr>
                <w:ilvl w:val="0"/>
                <w:numId w:val="182"/>
              </w:numPr>
              <w:spacing w:after="0" w:line="240" w:lineRule="auto"/>
              <w:ind w:left="1077"/>
              <w:rPr>
                <w:rFonts w:asciiTheme="minorHAnsi" w:hAnsiTheme="minorHAnsi" w:cstheme="minorHAnsi"/>
                <w:b/>
                <w:color w:val="FF0000"/>
              </w:rPr>
            </w:pPr>
            <w:r w:rsidRPr="00912007">
              <w:rPr>
                <w:rFonts w:asciiTheme="minorHAnsi" w:hAnsiTheme="minorHAnsi" w:cstheme="minorHAnsi"/>
                <w:b/>
                <w:color w:val="FF0000"/>
              </w:rPr>
              <w:t>Ability to identify data that are outliers and understand how they affect the measures of central tendency</w:t>
            </w:r>
          </w:p>
          <w:p w:rsidR="0014474B" w:rsidRPr="00131B43" w:rsidRDefault="0014474B" w:rsidP="004E7D56">
            <w:pPr>
              <w:numPr>
                <w:ilvl w:val="0"/>
                <w:numId w:val="179"/>
              </w:numPr>
              <w:spacing w:after="0" w:line="240" w:lineRule="auto"/>
              <w:rPr>
                <w:rFonts w:asciiTheme="minorHAnsi" w:hAnsiTheme="minorHAnsi" w:cstheme="minorHAnsi"/>
              </w:rPr>
            </w:pPr>
            <w:r w:rsidRPr="00131B43">
              <w:rPr>
                <w:rFonts w:asciiTheme="minorHAnsi" w:hAnsiTheme="minorHAnsi" w:cstheme="minorHAnsi"/>
              </w:rPr>
              <w:t xml:space="preserve">Relating the choice of </w:t>
            </w:r>
            <w:r w:rsidRPr="00131B43">
              <w:rPr>
                <w:rFonts w:asciiTheme="minorHAnsi" w:hAnsiTheme="minorHAnsi" w:cstheme="minorHAnsi"/>
                <w:color w:val="0000FF"/>
              </w:rPr>
              <w:t>measures of center</w:t>
            </w:r>
            <w:r w:rsidRPr="00131B43">
              <w:rPr>
                <w:rFonts w:asciiTheme="minorHAnsi" w:hAnsiTheme="minorHAnsi" w:cstheme="minorHAnsi"/>
              </w:rPr>
              <w:t xml:space="preserve"> and </w:t>
            </w:r>
            <w:r w:rsidRPr="00131B43">
              <w:rPr>
                <w:rFonts w:asciiTheme="minorHAnsi" w:hAnsiTheme="minorHAnsi" w:cstheme="minorHAnsi"/>
                <w:color w:val="0000FF"/>
              </w:rPr>
              <w:t>variability</w:t>
            </w:r>
            <w:r w:rsidRPr="00131B43">
              <w:rPr>
                <w:rFonts w:asciiTheme="minorHAnsi" w:hAnsiTheme="minorHAnsi" w:cstheme="minorHAnsi"/>
              </w:rPr>
              <w:t xml:space="preserve"> to the shape of the data </w:t>
            </w:r>
            <w:r w:rsidRPr="00131B43">
              <w:rPr>
                <w:rFonts w:asciiTheme="minorHAnsi" w:hAnsiTheme="minorHAnsi" w:cstheme="minorHAnsi"/>
                <w:color w:val="0000FF"/>
              </w:rPr>
              <w:t>distribution</w:t>
            </w:r>
            <w:r w:rsidRPr="00131B43">
              <w:rPr>
                <w:rFonts w:asciiTheme="minorHAnsi" w:hAnsiTheme="minorHAnsi" w:cstheme="minorHAnsi"/>
              </w:rPr>
              <w:t xml:space="preserve"> and the context in which the data was gathered</w:t>
            </w:r>
          </w:p>
          <w:p w:rsidR="0014474B" w:rsidRPr="00131B43" w:rsidRDefault="0014474B" w:rsidP="00912007">
            <w:pPr>
              <w:pStyle w:val="ListParagraph"/>
              <w:numPr>
                <w:ilvl w:val="0"/>
                <w:numId w:val="184"/>
              </w:numPr>
              <w:spacing w:after="0" w:line="240" w:lineRule="auto"/>
              <w:ind w:left="1077"/>
              <w:rPr>
                <w:rFonts w:asciiTheme="minorHAnsi" w:hAnsiTheme="minorHAnsi" w:cstheme="minorHAnsi"/>
                <w:b/>
              </w:rPr>
            </w:pPr>
            <w:r w:rsidRPr="00912007">
              <w:rPr>
                <w:rFonts w:asciiTheme="minorHAnsi" w:hAnsiTheme="minorHAnsi" w:cstheme="minorHAnsi"/>
                <w:b/>
                <w:color w:val="FF0000"/>
              </w:rPr>
              <w:t>See the skills and knowledge that are stated in the Standard.</w:t>
            </w:r>
          </w:p>
        </w:tc>
        <w:tc>
          <w:tcPr>
            <w:tcW w:w="2610" w:type="dxa"/>
            <w:tcBorders>
              <w:top w:val="single" w:sz="4" w:space="0" w:color="auto"/>
              <w:left w:val="single" w:sz="4" w:space="0" w:color="auto"/>
              <w:right w:val="single" w:sz="4" w:space="0" w:color="auto"/>
            </w:tcBorders>
          </w:tcPr>
          <w:p w:rsidR="0014474B" w:rsidRPr="00B97245" w:rsidRDefault="0014474B" w:rsidP="004E7D56">
            <w:pPr>
              <w:numPr>
                <w:ilvl w:val="0"/>
                <w:numId w:val="183"/>
              </w:numPr>
              <w:autoSpaceDE w:val="0"/>
              <w:autoSpaceDN w:val="0"/>
              <w:adjustRightInd w:val="0"/>
              <w:spacing w:after="0" w:line="240" w:lineRule="auto"/>
              <w:rPr>
                <w:rFonts w:asciiTheme="minorHAnsi" w:hAnsiTheme="minorHAnsi" w:cstheme="minorHAnsi"/>
                <w:b/>
                <w:bCs/>
              </w:rPr>
            </w:pPr>
            <w:r w:rsidRPr="00B97245">
              <w:rPr>
                <w:rFonts w:asciiTheme="minorHAnsi" w:hAnsiTheme="minorHAnsi" w:cstheme="minorHAnsi"/>
                <w:b/>
                <w:bCs/>
                <w:i/>
              </w:rPr>
              <w:t xml:space="preserve"> </w:t>
            </w:r>
            <w:r w:rsidRPr="00B97245">
              <w:rPr>
                <w:rFonts w:asciiTheme="minorHAnsi" w:hAnsiTheme="minorHAnsi" w:cstheme="minorHAnsi"/>
                <w:b/>
                <w:bCs/>
              </w:rPr>
              <w:t>Make sense of problems and persevere in solving them.</w:t>
            </w:r>
          </w:p>
          <w:p w:rsidR="0014474B" w:rsidRPr="00B97245" w:rsidRDefault="0014474B" w:rsidP="00B97245">
            <w:pPr>
              <w:autoSpaceDE w:val="0"/>
              <w:autoSpaceDN w:val="0"/>
              <w:adjustRightInd w:val="0"/>
              <w:rPr>
                <w:rFonts w:asciiTheme="minorHAnsi" w:hAnsiTheme="minorHAnsi" w:cstheme="minorHAnsi"/>
                <w:b/>
                <w:bCs/>
              </w:rPr>
            </w:pPr>
          </w:p>
          <w:p w:rsidR="0014474B" w:rsidRPr="00B97245" w:rsidRDefault="0014474B" w:rsidP="004E7D56">
            <w:pPr>
              <w:numPr>
                <w:ilvl w:val="0"/>
                <w:numId w:val="183"/>
              </w:numPr>
              <w:autoSpaceDE w:val="0"/>
              <w:autoSpaceDN w:val="0"/>
              <w:adjustRightInd w:val="0"/>
              <w:spacing w:after="0" w:line="240" w:lineRule="auto"/>
              <w:rPr>
                <w:rFonts w:asciiTheme="minorHAnsi" w:hAnsiTheme="minorHAnsi" w:cstheme="minorHAnsi"/>
                <w:b/>
                <w:bCs/>
              </w:rPr>
            </w:pPr>
            <w:r w:rsidRPr="00B97245">
              <w:rPr>
                <w:rFonts w:asciiTheme="minorHAnsi" w:hAnsiTheme="minorHAnsi" w:cstheme="minorHAnsi"/>
                <w:b/>
                <w:bCs/>
              </w:rPr>
              <w:t>Reason abstractly and quantitatively.</w:t>
            </w:r>
          </w:p>
          <w:p w:rsidR="0014474B" w:rsidRPr="00B97245" w:rsidRDefault="0014474B" w:rsidP="00B97245">
            <w:pPr>
              <w:autoSpaceDE w:val="0"/>
              <w:autoSpaceDN w:val="0"/>
              <w:adjustRightInd w:val="0"/>
              <w:rPr>
                <w:rFonts w:asciiTheme="minorHAnsi" w:hAnsiTheme="minorHAnsi" w:cstheme="minorHAnsi"/>
                <w:b/>
                <w:bCs/>
              </w:rPr>
            </w:pPr>
          </w:p>
          <w:p w:rsidR="0014474B" w:rsidRPr="00B97245" w:rsidRDefault="0014474B" w:rsidP="004E7D56">
            <w:pPr>
              <w:numPr>
                <w:ilvl w:val="0"/>
                <w:numId w:val="183"/>
              </w:numPr>
              <w:autoSpaceDE w:val="0"/>
              <w:autoSpaceDN w:val="0"/>
              <w:adjustRightInd w:val="0"/>
              <w:spacing w:after="0" w:line="240" w:lineRule="auto"/>
              <w:rPr>
                <w:rFonts w:asciiTheme="minorHAnsi" w:hAnsiTheme="minorHAnsi" w:cstheme="minorHAnsi"/>
                <w:b/>
                <w:bCs/>
              </w:rPr>
            </w:pPr>
            <w:r w:rsidRPr="00B97245">
              <w:rPr>
                <w:rFonts w:asciiTheme="minorHAnsi" w:hAnsiTheme="minorHAnsi" w:cstheme="minorHAnsi"/>
                <w:b/>
                <w:bCs/>
              </w:rPr>
              <w:t>Construct viable arguments and critique the reasoning of others.</w:t>
            </w:r>
          </w:p>
          <w:p w:rsidR="0014474B" w:rsidRPr="00B97245" w:rsidRDefault="0014474B" w:rsidP="00B97245">
            <w:pPr>
              <w:autoSpaceDE w:val="0"/>
              <w:autoSpaceDN w:val="0"/>
              <w:adjustRightInd w:val="0"/>
              <w:rPr>
                <w:rFonts w:asciiTheme="minorHAnsi" w:hAnsiTheme="minorHAnsi" w:cstheme="minorHAnsi"/>
                <w:b/>
                <w:bCs/>
              </w:rPr>
            </w:pPr>
          </w:p>
          <w:p w:rsidR="0014474B" w:rsidRPr="00B97245" w:rsidRDefault="0014474B" w:rsidP="004E7D56">
            <w:pPr>
              <w:numPr>
                <w:ilvl w:val="0"/>
                <w:numId w:val="183"/>
              </w:numPr>
              <w:autoSpaceDE w:val="0"/>
              <w:autoSpaceDN w:val="0"/>
              <w:adjustRightInd w:val="0"/>
              <w:spacing w:after="0" w:line="240" w:lineRule="auto"/>
              <w:rPr>
                <w:rFonts w:asciiTheme="minorHAnsi" w:hAnsiTheme="minorHAnsi" w:cstheme="minorHAnsi"/>
                <w:b/>
                <w:bCs/>
              </w:rPr>
            </w:pPr>
            <w:r w:rsidRPr="00B97245">
              <w:rPr>
                <w:rFonts w:asciiTheme="minorHAnsi" w:hAnsiTheme="minorHAnsi" w:cstheme="minorHAnsi"/>
                <w:b/>
                <w:bCs/>
              </w:rPr>
              <w:t>Model with mathematics.</w:t>
            </w:r>
          </w:p>
          <w:p w:rsidR="0014474B" w:rsidRPr="00B97245" w:rsidRDefault="0014474B" w:rsidP="00B97245">
            <w:pPr>
              <w:autoSpaceDE w:val="0"/>
              <w:autoSpaceDN w:val="0"/>
              <w:adjustRightInd w:val="0"/>
              <w:rPr>
                <w:rFonts w:asciiTheme="minorHAnsi" w:hAnsiTheme="minorHAnsi" w:cstheme="minorHAnsi"/>
                <w:b/>
                <w:bCs/>
              </w:rPr>
            </w:pPr>
          </w:p>
          <w:p w:rsidR="0014474B" w:rsidRPr="00B97245" w:rsidRDefault="0014474B" w:rsidP="004E7D56">
            <w:pPr>
              <w:numPr>
                <w:ilvl w:val="0"/>
                <w:numId w:val="183"/>
              </w:numPr>
              <w:autoSpaceDE w:val="0"/>
              <w:autoSpaceDN w:val="0"/>
              <w:adjustRightInd w:val="0"/>
              <w:spacing w:after="0" w:line="240" w:lineRule="auto"/>
              <w:rPr>
                <w:rFonts w:asciiTheme="minorHAnsi" w:hAnsiTheme="minorHAnsi" w:cstheme="minorHAnsi"/>
                <w:b/>
                <w:bCs/>
              </w:rPr>
            </w:pPr>
            <w:r w:rsidRPr="00B97245">
              <w:rPr>
                <w:rFonts w:asciiTheme="minorHAnsi" w:hAnsiTheme="minorHAnsi" w:cstheme="minorHAnsi"/>
                <w:b/>
                <w:bCs/>
              </w:rPr>
              <w:t>Use appropriate tools strategically.</w:t>
            </w:r>
          </w:p>
          <w:p w:rsidR="0014474B" w:rsidRPr="00B97245" w:rsidRDefault="0014474B" w:rsidP="00B97245">
            <w:pPr>
              <w:autoSpaceDE w:val="0"/>
              <w:autoSpaceDN w:val="0"/>
              <w:adjustRightInd w:val="0"/>
              <w:rPr>
                <w:rFonts w:asciiTheme="minorHAnsi" w:hAnsiTheme="minorHAnsi" w:cstheme="minorHAnsi"/>
                <w:b/>
                <w:bCs/>
              </w:rPr>
            </w:pPr>
          </w:p>
          <w:p w:rsidR="0014474B" w:rsidRPr="00B97245" w:rsidRDefault="0014474B" w:rsidP="004E7D56">
            <w:pPr>
              <w:numPr>
                <w:ilvl w:val="0"/>
                <w:numId w:val="183"/>
              </w:numPr>
              <w:autoSpaceDE w:val="0"/>
              <w:autoSpaceDN w:val="0"/>
              <w:adjustRightInd w:val="0"/>
              <w:spacing w:after="0" w:line="240" w:lineRule="auto"/>
              <w:rPr>
                <w:rFonts w:asciiTheme="minorHAnsi" w:hAnsiTheme="minorHAnsi" w:cstheme="minorHAnsi"/>
                <w:b/>
                <w:bCs/>
              </w:rPr>
            </w:pPr>
            <w:r w:rsidRPr="00B97245">
              <w:rPr>
                <w:rFonts w:asciiTheme="minorHAnsi" w:hAnsiTheme="minorHAnsi" w:cstheme="minorHAnsi"/>
                <w:b/>
                <w:bCs/>
              </w:rPr>
              <w:t>Attend to precision.</w:t>
            </w:r>
          </w:p>
          <w:p w:rsidR="0014474B" w:rsidRPr="00B97245" w:rsidRDefault="0014474B" w:rsidP="00B97245">
            <w:pPr>
              <w:autoSpaceDE w:val="0"/>
              <w:autoSpaceDN w:val="0"/>
              <w:adjustRightInd w:val="0"/>
              <w:rPr>
                <w:rFonts w:asciiTheme="minorHAnsi" w:hAnsiTheme="minorHAnsi" w:cstheme="minorHAnsi"/>
                <w:b/>
                <w:bCs/>
              </w:rPr>
            </w:pPr>
          </w:p>
          <w:p w:rsidR="0014474B" w:rsidRPr="00B97245" w:rsidRDefault="0014474B" w:rsidP="004E7D56">
            <w:pPr>
              <w:numPr>
                <w:ilvl w:val="0"/>
                <w:numId w:val="183"/>
              </w:numPr>
              <w:autoSpaceDE w:val="0"/>
              <w:autoSpaceDN w:val="0"/>
              <w:adjustRightInd w:val="0"/>
              <w:spacing w:after="0" w:line="240" w:lineRule="auto"/>
              <w:rPr>
                <w:rFonts w:asciiTheme="minorHAnsi" w:hAnsiTheme="minorHAnsi" w:cstheme="minorHAnsi"/>
                <w:b/>
                <w:bCs/>
              </w:rPr>
            </w:pPr>
            <w:r w:rsidRPr="00B97245">
              <w:rPr>
                <w:rFonts w:asciiTheme="minorHAnsi" w:hAnsiTheme="minorHAnsi" w:cstheme="minorHAnsi"/>
                <w:b/>
                <w:bCs/>
              </w:rPr>
              <w:t>Look for and make use of structure.</w:t>
            </w:r>
          </w:p>
          <w:p w:rsidR="0014474B" w:rsidRPr="00B97245" w:rsidRDefault="0014474B" w:rsidP="00B97245">
            <w:pPr>
              <w:pStyle w:val="ListParagraph"/>
              <w:rPr>
                <w:rFonts w:asciiTheme="minorHAnsi" w:hAnsiTheme="minorHAnsi" w:cstheme="minorHAnsi"/>
                <w:b/>
                <w:bCs/>
              </w:rPr>
            </w:pPr>
          </w:p>
          <w:p w:rsidR="00B97245" w:rsidRPr="00B97245" w:rsidRDefault="00B97245" w:rsidP="00B97245">
            <w:pPr>
              <w:autoSpaceDE w:val="0"/>
              <w:autoSpaceDN w:val="0"/>
              <w:adjustRightInd w:val="0"/>
              <w:spacing w:after="0" w:line="240" w:lineRule="auto"/>
              <w:ind w:left="342" w:hanging="342"/>
              <w:rPr>
                <w:rFonts w:asciiTheme="minorHAnsi" w:hAnsiTheme="minorHAnsi" w:cstheme="minorHAnsi"/>
                <w:b/>
                <w:bCs/>
              </w:rPr>
            </w:pPr>
            <w:r w:rsidRPr="00B97245">
              <w:rPr>
                <w:rFonts w:asciiTheme="minorHAnsi" w:hAnsiTheme="minorHAnsi" w:cstheme="minorHAnsi"/>
                <w:b/>
                <w:bCs/>
              </w:rPr>
              <w:t>8. Look for and express regularity in repeated reasoning.</w:t>
            </w:r>
          </w:p>
          <w:p w:rsidR="00B97245" w:rsidRPr="00B97245" w:rsidRDefault="00B97245" w:rsidP="00B97245">
            <w:pPr>
              <w:pStyle w:val="ListParagraph"/>
              <w:rPr>
                <w:rFonts w:asciiTheme="minorHAnsi" w:hAnsiTheme="minorHAnsi" w:cstheme="minorHAnsi"/>
                <w:b/>
                <w:bCs/>
              </w:rPr>
            </w:pPr>
          </w:p>
          <w:p w:rsidR="00912007" w:rsidRDefault="00912007" w:rsidP="00912007">
            <w:pPr>
              <w:autoSpaceDE w:val="0"/>
              <w:autoSpaceDN w:val="0"/>
              <w:adjustRightInd w:val="0"/>
              <w:spacing w:after="0" w:line="240" w:lineRule="auto"/>
              <w:rPr>
                <w:rFonts w:asciiTheme="minorHAnsi" w:hAnsiTheme="minorHAnsi" w:cstheme="minorHAnsi"/>
                <w:b/>
                <w:bCs/>
              </w:rPr>
            </w:pPr>
          </w:p>
          <w:p w:rsidR="00912007" w:rsidRDefault="00912007" w:rsidP="00912007">
            <w:pPr>
              <w:autoSpaceDE w:val="0"/>
              <w:autoSpaceDN w:val="0"/>
              <w:adjustRightInd w:val="0"/>
              <w:spacing w:after="0" w:line="240" w:lineRule="auto"/>
              <w:rPr>
                <w:rFonts w:asciiTheme="minorHAnsi" w:hAnsiTheme="minorHAnsi" w:cstheme="minorHAnsi"/>
                <w:b/>
                <w:bCs/>
              </w:rPr>
            </w:pPr>
          </w:p>
          <w:p w:rsidR="00912007" w:rsidRDefault="00912007" w:rsidP="00912007">
            <w:pPr>
              <w:autoSpaceDE w:val="0"/>
              <w:autoSpaceDN w:val="0"/>
              <w:adjustRightInd w:val="0"/>
              <w:spacing w:after="0" w:line="240" w:lineRule="auto"/>
              <w:rPr>
                <w:rFonts w:asciiTheme="minorHAnsi" w:hAnsiTheme="minorHAnsi" w:cstheme="minorHAnsi"/>
                <w:b/>
                <w:bCs/>
              </w:rPr>
            </w:pPr>
          </w:p>
          <w:p w:rsidR="00912007" w:rsidRDefault="00912007" w:rsidP="00912007">
            <w:pPr>
              <w:autoSpaceDE w:val="0"/>
              <w:autoSpaceDN w:val="0"/>
              <w:adjustRightInd w:val="0"/>
              <w:spacing w:after="0" w:line="240" w:lineRule="auto"/>
              <w:rPr>
                <w:rFonts w:asciiTheme="minorHAnsi" w:hAnsiTheme="minorHAnsi" w:cstheme="minorHAnsi"/>
                <w:b/>
                <w:bCs/>
              </w:rPr>
            </w:pPr>
          </w:p>
          <w:p w:rsidR="00912007" w:rsidRDefault="00912007" w:rsidP="00912007">
            <w:pPr>
              <w:autoSpaceDE w:val="0"/>
              <w:autoSpaceDN w:val="0"/>
              <w:adjustRightInd w:val="0"/>
              <w:spacing w:after="0" w:line="240" w:lineRule="auto"/>
              <w:rPr>
                <w:rFonts w:asciiTheme="minorHAnsi" w:hAnsiTheme="minorHAnsi" w:cstheme="minorHAnsi"/>
                <w:b/>
                <w:bCs/>
              </w:rPr>
            </w:pPr>
          </w:p>
          <w:p w:rsidR="00912007" w:rsidRDefault="00912007" w:rsidP="00912007">
            <w:pPr>
              <w:autoSpaceDE w:val="0"/>
              <w:autoSpaceDN w:val="0"/>
              <w:adjustRightInd w:val="0"/>
              <w:spacing w:after="0" w:line="240" w:lineRule="auto"/>
              <w:rPr>
                <w:rFonts w:asciiTheme="minorHAnsi" w:hAnsiTheme="minorHAnsi" w:cstheme="minorHAnsi"/>
                <w:b/>
                <w:bCs/>
              </w:rPr>
            </w:pPr>
          </w:p>
          <w:p w:rsidR="00912007" w:rsidRPr="00912007" w:rsidRDefault="00912007" w:rsidP="006D4D9E">
            <w:pPr>
              <w:pStyle w:val="ListParagraph"/>
              <w:numPr>
                <w:ilvl w:val="0"/>
                <w:numId w:val="363"/>
              </w:numPr>
              <w:autoSpaceDE w:val="0"/>
              <w:autoSpaceDN w:val="0"/>
              <w:adjustRightInd w:val="0"/>
              <w:spacing w:after="0" w:line="240" w:lineRule="auto"/>
              <w:rPr>
                <w:rFonts w:asciiTheme="minorHAnsi" w:hAnsiTheme="minorHAnsi" w:cstheme="minorHAnsi"/>
                <w:b/>
                <w:bCs/>
              </w:rPr>
            </w:pPr>
            <w:r w:rsidRPr="00912007">
              <w:rPr>
                <w:rFonts w:asciiTheme="minorHAnsi" w:hAnsiTheme="minorHAnsi" w:cstheme="minorHAnsi"/>
                <w:b/>
                <w:bCs/>
              </w:rPr>
              <w:t>Make sense of problems and persevere in solving them.</w:t>
            </w:r>
          </w:p>
          <w:p w:rsidR="00912007" w:rsidRPr="00B97245" w:rsidRDefault="00912007" w:rsidP="00912007">
            <w:pPr>
              <w:autoSpaceDE w:val="0"/>
              <w:autoSpaceDN w:val="0"/>
              <w:adjustRightInd w:val="0"/>
              <w:rPr>
                <w:rFonts w:asciiTheme="minorHAnsi" w:hAnsiTheme="minorHAnsi" w:cstheme="minorHAnsi"/>
                <w:b/>
                <w:bCs/>
              </w:rPr>
            </w:pPr>
          </w:p>
          <w:p w:rsidR="00912007" w:rsidRPr="00912007" w:rsidRDefault="00912007" w:rsidP="006D4D9E">
            <w:pPr>
              <w:pStyle w:val="ListParagraph"/>
              <w:numPr>
                <w:ilvl w:val="0"/>
                <w:numId w:val="363"/>
              </w:numPr>
              <w:autoSpaceDE w:val="0"/>
              <w:autoSpaceDN w:val="0"/>
              <w:adjustRightInd w:val="0"/>
              <w:spacing w:after="0" w:line="240" w:lineRule="auto"/>
              <w:rPr>
                <w:rFonts w:asciiTheme="minorHAnsi" w:hAnsiTheme="minorHAnsi" w:cstheme="minorHAnsi"/>
                <w:b/>
                <w:bCs/>
              </w:rPr>
            </w:pPr>
            <w:r w:rsidRPr="00912007">
              <w:rPr>
                <w:rFonts w:asciiTheme="minorHAnsi" w:hAnsiTheme="minorHAnsi" w:cstheme="minorHAnsi"/>
                <w:b/>
                <w:bCs/>
              </w:rPr>
              <w:t>Reason abstractly and quantitatively.</w:t>
            </w:r>
          </w:p>
          <w:p w:rsidR="00912007" w:rsidRPr="00B97245" w:rsidRDefault="00912007" w:rsidP="00912007">
            <w:pPr>
              <w:autoSpaceDE w:val="0"/>
              <w:autoSpaceDN w:val="0"/>
              <w:adjustRightInd w:val="0"/>
              <w:rPr>
                <w:rFonts w:asciiTheme="minorHAnsi" w:hAnsiTheme="minorHAnsi" w:cstheme="minorHAnsi"/>
                <w:b/>
                <w:bCs/>
              </w:rPr>
            </w:pPr>
          </w:p>
          <w:p w:rsidR="00912007" w:rsidRPr="00912007" w:rsidRDefault="00912007" w:rsidP="006D4D9E">
            <w:pPr>
              <w:pStyle w:val="ListParagraph"/>
              <w:numPr>
                <w:ilvl w:val="0"/>
                <w:numId w:val="363"/>
              </w:numPr>
              <w:autoSpaceDE w:val="0"/>
              <w:autoSpaceDN w:val="0"/>
              <w:adjustRightInd w:val="0"/>
              <w:spacing w:after="0" w:line="240" w:lineRule="auto"/>
              <w:rPr>
                <w:rFonts w:asciiTheme="minorHAnsi" w:hAnsiTheme="minorHAnsi" w:cstheme="minorHAnsi"/>
                <w:b/>
                <w:bCs/>
              </w:rPr>
            </w:pPr>
            <w:r w:rsidRPr="00912007">
              <w:rPr>
                <w:rFonts w:asciiTheme="minorHAnsi" w:hAnsiTheme="minorHAnsi" w:cstheme="minorHAnsi"/>
                <w:b/>
                <w:bCs/>
              </w:rPr>
              <w:t>Construct viable arguments and critique the reasoning of others.</w:t>
            </w:r>
          </w:p>
          <w:p w:rsidR="00912007" w:rsidRPr="00B97245" w:rsidRDefault="00912007" w:rsidP="00912007">
            <w:pPr>
              <w:autoSpaceDE w:val="0"/>
              <w:autoSpaceDN w:val="0"/>
              <w:adjustRightInd w:val="0"/>
              <w:rPr>
                <w:rFonts w:asciiTheme="minorHAnsi" w:hAnsiTheme="minorHAnsi" w:cstheme="minorHAnsi"/>
                <w:b/>
                <w:bCs/>
              </w:rPr>
            </w:pPr>
          </w:p>
          <w:p w:rsidR="00912007" w:rsidRPr="00912007" w:rsidRDefault="00912007" w:rsidP="006D4D9E">
            <w:pPr>
              <w:pStyle w:val="ListParagraph"/>
              <w:numPr>
                <w:ilvl w:val="0"/>
                <w:numId w:val="363"/>
              </w:numPr>
              <w:autoSpaceDE w:val="0"/>
              <w:autoSpaceDN w:val="0"/>
              <w:adjustRightInd w:val="0"/>
              <w:spacing w:after="0" w:line="240" w:lineRule="auto"/>
              <w:rPr>
                <w:rFonts w:asciiTheme="minorHAnsi" w:hAnsiTheme="minorHAnsi" w:cstheme="minorHAnsi"/>
                <w:b/>
                <w:bCs/>
              </w:rPr>
            </w:pPr>
            <w:r w:rsidRPr="00912007">
              <w:rPr>
                <w:rFonts w:asciiTheme="minorHAnsi" w:hAnsiTheme="minorHAnsi" w:cstheme="minorHAnsi"/>
                <w:b/>
                <w:bCs/>
              </w:rPr>
              <w:t>Model with mathematics.</w:t>
            </w:r>
          </w:p>
          <w:p w:rsidR="00912007" w:rsidRPr="00B97245" w:rsidRDefault="00912007" w:rsidP="00912007">
            <w:pPr>
              <w:autoSpaceDE w:val="0"/>
              <w:autoSpaceDN w:val="0"/>
              <w:adjustRightInd w:val="0"/>
              <w:rPr>
                <w:rFonts w:asciiTheme="minorHAnsi" w:hAnsiTheme="minorHAnsi" w:cstheme="minorHAnsi"/>
                <w:b/>
                <w:bCs/>
              </w:rPr>
            </w:pPr>
          </w:p>
          <w:p w:rsidR="00912007" w:rsidRPr="00912007" w:rsidRDefault="00912007" w:rsidP="006D4D9E">
            <w:pPr>
              <w:pStyle w:val="ListParagraph"/>
              <w:numPr>
                <w:ilvl w:val="0"/>
                <w:numId w:val="363"/>
              </w:numPr>
              <w:autoSpaceDE w:val="0"/>
              <w:autoSpaceDN w:val="0"/>
              <w:adjustRightInd w:val="0"/>
              <w:spacing w:after="0" w:line="240" w:lineRule="auto"/>
              <w:rPr>
                <w:rFonts w:asciiTheme="minorHAnsi" w:hAnsiTheme="minorHAnsi" w:cstheme="minorHAnsi"/>
                <w:b/>
                <w:bCs/>
              </w:rPr>
            </w:pPr>
            <w:r w:rsidRPr="00912007">
              <w:rPr>
                <w:rFonts w:asciiTheme="minorHAnsi" w:hAnsiTheme="minorHAnsi" w:cstheme="minorHAnsi"/>
                <w:b/>
                <w:bCs/>
              </w:rPr>
              <w:t>Use appropriate tools strategically.</w:t>
            </w:r>
          </w:p>
          <w:p w:rsidR="00912007" w:rsidRPr="00B97245" w:rsidRDefault="00912007" w:rsidP="00912007">
            <w:pPr>
              <w:autoSpaceDE w:val="0"/>
              <w:autoSpaceDN w:val="0"/>
              <w:adjustRightInd w:val="0"/>
              <w:rPr>
                <w:rFonts w:asciiTheme="minorHAnsi" w:hAnsiTheme="minorHAnsi" w:cstheme="minorHAnsi"/>
                <w:b/>
                <w:bCs/>
              </w:rPr>
            </w:pPr>
          </w:p>
          <w:p w:rsidR="00912007" w:rsidRPr="00912007" w:rsidRDefault="00912007" w:rsidP="006D4D9E">
            <w:pPr>
              <w:pStyle w:val="ListParagraph"/>
              <w:numPr>
                <w:ilvl w:val="0"/>
                <w:numId w:val="363"/>
              </w:numPr>
              <w:autoSpaceDE w:val="0"/>
              <w:autoSpaceDN w:val="0"/>
              <w:adjustRightInd w:val="0"/>
              <w:spacing w:after="0" w:line="240" w:lineRule="auto"/>
              <w:rPr>
                <w:rFonts w:asciiTheme="minorHAnsi" w:hAnsiTheme="minorHAnsi" w:cstheme="minorHAnsi"/>
                <w:b/>
                <w:bCs/>
              </w:rPr>
            </w:pPr>
            <w:r w:rsidRPr="00912007">
              <w:rPr>
                <w:rFonts w:asciiTheme="minorHAnsi" w:hAnsiTheme="minorHAnsi" w:cstheme="minorHAnsi"/>
                <w:b/>
                <w:bCs/>
              </w:rPr>
              <w:t>Attend to precision.</w:t>
            </w:r>
          </w:p>
          <w:p w:rsidR="00912007" w:rsidRPr="00B97245" w:rsidRDefault="00912007" w:rsidP="00912007">
            <w:pPr>
              <w:autoSpaceDE w:val="0"/>
              <w:autoSpaceDN w:val="0"/>
              <w:adjustRightInd w:val="0"/>
              <w:rPr>
                <w:rFonts w:asciiTheme="minorHAnsi" w:hAnsiTheme="minorHAnsi" w:cstheme="minorHAnsi"/>
                <w:b/>
                <w:bCs/>
              </w:rPr>
            </w:pPr>
          </w:p>
          <w:p w:rsidR="00912007" w:rsidRPr="00912007" w:rsidRDefault="00912007" w:rsidP="006D4D9E">
            <w:pPr>
              <w:pStyle w:val="ListParagraph"/>
              <w:numPr>
                <w:ilvl w:val="0"/>
                <w:numId w:val="363"/>
              </w:numPr>
              <w:autoSpaceDE w:val="0"/>
              <w:autoSpaceDN w:val="0"/>
              <w:adjustRightInd w:val="0"/>
              <w:spacing w:after="0" w:line="240" w:lineRule="auto"/>
              <w:rPr>
                <w:rFonts w:asciiTheme="minorHAnsi" w:hAnsiTheme="minorHAnsi" w:cstheme="minorHAnsi"/>
                <w:b/>
                <w:bCs/>
              </w:rPr>
            </w:pPr>
            <w:r w:rsidRPr="00912007">
              <w:rPr>
                <w:rFonts w:asciiTheme="minorHAnsi" w:hAnsiTheme="minorHAnsi" w:cstheme="minorHAnsi"/>
                <w:b/>
                <w:bCs/>
              </w:rPr>
              <w:t>Look for and make use of structure.</w:t>
            </w:r>
          </w:p>
          <w:p w:rsidR="00912007" w:rsidRPr="00B97245" w:rsidRDefault="00912007" w:rsidP="00912007">
            <w:pPr>
              <w:pStyle w:val="ListParagraph"/>
              <w:rPr>
                <w:rFonts w:asciiTheme="minorHAnsi" w:hAnsiTheme="minorHAnsi" w:cstheme="minorHAnsi"/>
                <w:b/>
                <w:bCs/>
              </w:rPr>
            </w:pPr>
          </w:p>
          <w:p w:rsidR="00912007" w:rsidRPr="00912007" w:rsidRDefault="00912007" w:rsidP="006D4D9E">
            <w:pPr>
              <w:pStyle w:val="ListParagraph"/>
              <w:numPr>
                <w:ilvl w:val="0"/>
                <w:numId w:val="363"/>
              </w:numPr>
              <w:autoSpaceDE w:val="0"/>
              <w:autoSpaceDN w:val="0"/>
              <w:adjustRightInd w:val="0"/>
              <w:spacing w:after="0" w:line="240" w:lineRule="auto"/>
              <w:rPr>
                <w:rFonts w:asciiTheme="minorHAnsi" w:hAnsiTheme="minorHAnsi" w:cstheme="minorHAnsi"/>
                <w:b/>
                <w:bCs/>
              </w:rPr>
            </w:pPr>
            <w:r w:rsidRPr="00912007">
              <w:rPr>
                <w:rFonts w:asciiTheme="minorHAnsi" w:hAnsiTheme="minorHAnsi" w:cstheme="minorHAnsi"/>
                <w:b/>
                <w:bCs/>
              </w:rPr>
              <w:t>8. Look for and express regularity in repeated reasoning.</w:t>
            </w:r>
          </w:p>
          <w:p w:rsidR="00912007" w:rsidRPr="00B97245" w:rsidRDefault="00912007" w:rsidP="00912007">
            <w:pPr>
              <w:pStyle w:val="ListParagraph"/>
              <w:rPr>
                <w:rFonts w:asciiTheme="minorHAnsi" w:hAnsiTheme="minorHAnsi" w:cstheme="minorHAnsi"/>
                <w:b/>
                <w:bCs/>
              </w:rPr>
            </w:pPr>
          </w:p>
          <w:p w:rsidR="0014474B" w:rsidRPr="00B97245" w:rsidRDefault="0014474B" w:rsidP="00B97245">
            <w:pPr>
              <w:autoSpaceDE w:val="0"/>
              <w:autoSpaceDN w:val="0"/>
              <w:adjustRightInd w:val="0"/>
              <w:spacing w:after="0" w:line="240" w:lineRule="auto"/>
              <w:rPr>
                <w:rFonts w:asciiTheme="minorHAnsi" w:hAnsiTheme="minorHAnsi" w:cstheme="minorHAnsi"/>
                <w:bCs/>
                <w:i/>
              </w:rPr>
            </w:pPr>
          </w:p>
        </w:tc>
      </w:tr>
    </w:tbl>
    <w:p w:rsidR="002F79F5" w:rsidRDefault="002F79F5">
      <w:pPr>
        <w:rPr>
          <w:rFonts w:asciiTheme="minorHAnsi" w:eastAsiaTheme="majorEastAsia" w:hAnsiTheme="minorHAnsi" w:cstheme="minorHAnsi"/>
          <w:b/>
          <w:bCs/>
          <w:color w:val="365F91" w:themeColor="accent1" w:themeShade="BF"/>
          <w:sz w:val="28"/>
          <w:szCs w:val="28"/>
        </w:rPr>
        <w:sectPr w:rsidR="002F79F5" w:rsidSect="004A0BDE">
          <w:headerReference w:type="even" r:id="rId58"/>
          <w:headerReference w:type="default" r:id="rId59"/>
          <w:headerReference w:type="first" r:id="rId60"/>
          <w:pgSz w:w="12240" w:h="15840" w:code="1"/>
          <w:pgMar w:top="1080" w:right="990" w:bottom="1080" w:left="1267" w:header="720" w:footer="720" w:gutter="0"/>
          <w:cols w:space="720"/>
          <w:docGrid w:linePitch="360"/>
        </w:sectPr>
      </w:pPr>
    </w:p>
    <w:tbl>
      <w:tblPr>
        <w:tblW w:w="109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160"/>
        <w:gridCol w:w="6120"/>
        <w:gridCol w:w="2707"/>
      </w:tblGrid>
      <w:tr w:rsidR="003D366A" w:rsidRPr="003D366A" w:rsidTr="009A440B">
        <w:trPr>
          <w:tblHeader/>
        </w:trPr>
        <w:tc>
          <w:tcPr>
            <w:tcW w:w="10987" w:type="dxa"/>
            <w:gridSpan w:val="3"/>
            <w:tcBorders>
              <w:top w:val="single" w:sz="4" w:space="0" w:color="auto"/>
              <w:left w:val="single" w:sz="4" w:space="0" w:color="auto"/>
              <w:bottom w:val="single" w:sz="4" w:space="0" w:color="auto"/>
              <w:right w:val="single" w:sz="4" w:space="0" w:color="auto"/>
            </w:tcBorders>
          </w:tcPr>
          <w:p w:rsidR="003D366A" w:rsidRPr="003D366A" w:rsidRDefault="003D366A" w:rsidP="009A7648">
            <w:pPr>
              <w:rPr>
                <w:rFonts w:asciiTheme="minorHAnsi" w:hAnsiTheme="minorHAnsi" w:cstheme="minorHAnsi"/>
                <w:b/>
              </w:rPr>
            </w:pPr>
            <w:r w:rsidRPr="003D366A">
              <w:rPr>
                <w:rFonts w:asciiTheme="minorHAnsi" w:hAnsiTheme="minorHAnsi" w:cstheme="minorHAnsi"/>
                <w:b/>
              </w:rPr>
              <w:t>DOMAIN: RATIOS AND PROPORTIONAL RELATIONSHIPS (RP)</w:t>
            </w:r>
          </w:p>
        </w:tc>
      </w:tr>
      <w:tr w:rsidR="003D366A" w:rsidRPr="003D366A" w:rsidTr="009A440B">
        <w:trPr>
          <w:trHeight w:val="557"/>
          <w:tblHeader/>
        </w:trPr>
        <w:tc>
          <w:tcPr>
            <w:tcW w:w="2160" w:type="dxa"/>
            <w:tcBorders>
              <w:top w:val="single" w:sz="4" w:space="0" w:color="auto"/>
            </w:tcBorders>
          </w:tcPr>
          <w:p w:rsidR="003D366A" w:rsidRPr="003D366A" w:rsidRDefault="003D366A" w:rsidP="009A7648">
            <w:pPr>
              <w:jc w:val="center"/>
              <w:rPr>
                <w:rFonts w:asciiTheme="minorHAnsi" w:hAnsiTheme="minorHAnsi" w:cstheme="minorHAnsi"/>
                <w:b/>
              </w:rPr>
            </w:pPr>
            <w:r w:rsidRPr="003D366A">
              <w:rPr>
                <w:rFonts w:asciiTheme="minorHAnsi" w:hAnsiTheme="minorHAnsi" w:cstheme="minorHAnsi"/>
                <w:b/>
              </w:rPr>
              <w:t>Cluster</w:t>
            </w:r>
          </w:p>
        </w:tc>
        <w:tc>
          <w:tcPr>
            <w:tcW w:w="6120" w:type="dxa"/>
            <w:tcBorders>
              <w:top w:val="single" w:sz="4" w:space="0" w:color="auto"/>
              <w:right w:val="single" w:sz="4" w:space="0" w:color="auto"/>
            </w:tcBorders>
          </w:tcPr>
          <w:p w:rsidR="003D366A" w:rsidRPr="003D366A" w:rsidRDefault="003D366A" w:rsidP="009A7648">
            <w:pPr>
              <w:jc w:val="center"/>
              <w:rPr>
                <w:rFonts w:asciiTheme="minorHAnsi" w:hAnsiTheme="minorHAnsi" w:cstheme="minorHAnsi"/>
                <w:b/>
              </w:rPr>
            </w:pPr>
            <w:r w:rsidRPr="003D366A">
              <w:rPr>
                <w:rFonts w:asciiTheme="minorHAnsi" w:hAnsiTheme="minorHAnsi" w:cstheme="minorHAnsi"/>
                <w:b/>
              </w:rPr>
              <w:t>Standard</w:t>
            </w:r>
          </w:p>
        </w:tc>
        <w:tc>
          <w:tcPr>
            <w:tcW w:w="2707" w:type="dxa"/>
            <w:tcBorders>
              <w:top w:val="single" w:sz="4" w:space="0" w:color="auto"/>
              <w:left w:val="single" w:sz="4" w:space="0" w:color="auto"/>
              <w:bottom w:val="single" w:sz="4" w:space="0" w:color="auto"/>
              <w:right w:val="single" w:sz="4" w:space="0" w:color="auto"/>
            </w:tcBorders>
          </w:tcPr>
          <w:p w:rsidR="003D366A" w:rsidRPr="003D366A" w:rsidRDefault="003D366A" w:rsidP="009A7648">
            <w:pPr>
              <w:jc w:val="center"/>
              <w:rPr>
                <w:rFonts w:asciiTheme="minorHAnsi" w:hAnsiTheme="minorHAnsi" w:cstheme="minorHAnsi"/>
                <w:b/>
              </w:rPr>
            </w:pPr>
            <w:r w:rsidRPr="003D366A">
              <w:rPr>
                <w:rFonts w:asciiTheme="minorHAnsi" w:hAnsiTheme="minorHAnsi" w:cstheme="minorHAnsi"/>
                <w:b/>
              </w:rPr>
              <w:t>Mathematical Practices</w:t>
            </w:r>
          </w:p>
        </w:tc>
      </w:tr>
      <w:tr w:rsidR="003D366A" w:rsidRPr="003D366A" w:rsidTr="009A440B">
        <w:tc>
          <w:tcPr>
            <w:tcW w:w="2160" w:type="dxa"/>
          </w:tcPr>
          <w:p w:rsidR="003D366A" w:rsidRPr="009F044C" w:rsidRDefault="003D366A" w:rsidP="009A7648">
            <w:pPr>
              <w:autoSpaceDE w:val="0"/>
              <w:autoSpaceDN w:val="0"/>
              <w:adjustRightInd w:val="0"/>
              <w:rPr>
                <w:rFonts w:asciiTheme="minorHAnsi" w:hAnsiTheme="minorHAnsi" w:cstheme="minorHAnsi"/>
                <w:b/>
              </w:rPr>
            </w:pPr>
            <w:r w:rsidRPr="009F044C">
              <w:rPr>
                <w:rFonts w:asciiTheme="minorHAnsi" w:hAnsiTheme="minorHAnsi" w:cstheme="minorHAnsi"/>
                <w:b/>
              </w:rPr>
              <w:t>Analyze proportional relationships and use them to solve real-world and mathematical problems.</w:t>
            </w:r>
          </w:p>
        </w:tc>
        <w:tc>
          <w:tcPr>
            <w:tcW w:w="6120" w:type="dxa"/>
            <w:tcBorders>
              <w:top w:val="single" w:sz="4" w:space="0" w:color="auto"/>
            </w:tcBorders>
          </w:tcPr>
          <w:p w:rsidR="003D366A" w:rsidRPr="003D366A" w:rsidRDefault="003D366A" w:rsidP="00A21387">
            <w:pPr>
              <w:autoSpaceDE w:val="0"/>
              <w:autoSpaceDN w:val="0"/>
              <w:adjustRightInd w:val="0"/>
              <w:spacing w:after="0" w:line="240" w:lineRule="auto"/>
              <w:rPr>
                <w:rFonts w:asciiTheme="minorHAnsi" w:hAnsiTheme="minorHAnsi" w:cstheme="minorHAnsi"/>
                <w:i/>
              </w:rPr>
            </w:pPr>
            <w:r w:rsidRPr="003D366A">
              <w:rPr>
                <w:rFonts w:asciiTheme="minorHAnsi" w:hAnsiTheme="minorHAnsi" w:cstheme="minorHAnsi"/>
                <w:b/>
              </w:rPr>
              <w:t xml:space="preserve">7.RP.1: </w:t>
            </w:r>
            <w:r w:rsidRPr="003D366A">
              <w:rPr>
                <w:rFonts w:asciiTheme="minorHAnsi" w:hAnsiTheme="minorHAnsi" w:cstheme="minorHAnsi"/>
              </w:rPr>
              <w:t xml:space="preserve">Compute </w:t>
            </w:r>
            <w:r w:rsidRPr="003D366A">
              <w:rPr>
                <w:rFonts w:asciiTheme="minorHAnsi" w:hAnsiTheme="minorHAnsi" w:cstheme="minorHAnsi"/>
                <w:b/>
                <w:color w:val="0000FF"/>
              </w:rPr>
              <w:t>unit rates</w:t>
            </w:r>
            <w:r w:rsidRPr="003D366A">
              <w:rPr>
                <w:rFonts w:asciiTheme="minorHAnsi" w:hAnsiTheme="minorHAnsi" w:cstheme="minorHAnsi"/>
              </w:rPr>
              <w:t xml:space="preserve"> associated with </w:t>
            </w:r>
            <w:r w:rsidRPr="003D366A">
              <w:rPr>
                <w:rFonts w:asciiTheme="minorHAnsi" w:hAnsiTheme="minorHAnsi" w:cstheme="minorHAnsi"/>
                <w:b/>
                <w:color w:val="0000FF"/>
              </w:rPr>
              <w:t>ratios</w:t>
            </w:r>
            <w:r w:rsidRPr="003D366A">
              <w:rPr>
                <w:rFonts w:asciiTheme="minorHAnsi" w:hAnsiTheme="minorHAnsi" w:cstheme="minorHAnsi"/>
              </w:rPr>
              <w:t xml:space="preserve"> of fractions, including ratios of lengths, areas and other quantities measured in like and or different units</w:t>
            </w:r>
            <w:r w:rsidR="00D51150">
              <w:rPr>
                <w:rFonts w:asciiTheme="minorHAnsi" w:hAnsiTheme="minorHAnsi" w:cstheme="minorHAnsi"/>
              </w:rPr>
              <w:t xml:space="preserve"> </w:t>
            </w:r>
            <w:r w:rsidR="00D51150">
              <w:rPr>
                <w:rFonts w:asciiTheme="minorHAnsi" w:hAnsiTheme="minorHAnsi" w:cstheme="minorHAnsi"/>
                <w:u w:val="single"/>
              </w:rPr>
              <w:t>in Nemeth Braille Code</w:t>
            </w:r>
            <w:r w:rsidRPr="003D366A">
              <w:rPr>
                <w:rFonts w:asciiTheme="minorHAnsi" w:hAnsiTheme="minorHAnsi" w:cstheme="minorHAnsi"/>
              </w:rPr>
              <w:t xml:space="preserve">.  </w:t>
            </w:r>
            <w:r w:rsidRPr="003D366A">
              <w:rPr>
                <w:rFonts w:asciiTheme="minorHAnsi" w:hAnsiTheme="minorHAnsi" w:cstheme="minorHAnsi"/>
                <w:i/>
              </w:rPr>
              <w:t xml:space="preserve">For example, if a person walks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2</m:t>
                  </m:r>
                </m:den>
              </m:f>
            </m:oMath>
            <w:r w:rsidRPr="003D366A">
              <w:rPr>
                <w:rFonts w:asciiTheme="minorHAnsi" w:hAnsiTheme="minorHAnsi" w:cstheme="minorHAnsi"/>
                <w:i/>
              </w:rPr>
              <w:t xml:space="preserve"> mile in each </w:t>
            </w:r>
            <m:oMath>
              <m:f>
                <m:fPr>
                  <m:ctrlPr>
                    <w:rPr>
                      <w:rFonts w:ascii="Cambria Math" w:hAnsi="Cambria Math" w:cstheme="minorHAnsi"/>
                      <w:i/>
                    </w:rPr>
                  </m:ctrlPr>
                </m:fPr>
                <m:num>
                  <m:r>
                    <m:rPr>
                      <m:sty m:val="p"/>
                    </m:rPr>
                    <w:rPr>
                      <w:rFonts w:ascii="Cambria Math" w:hAnsi="Cambria Math" w:cstheme="minorHAnsi"/>
                    </w:rPr>
                    <m:t xml:space="preserve"> 1 </m:t>
                  </m:r>
                </m:num>
                <m:den>
                  <m:r>
                    <m:rPr>
                      <m:sty m:val="p"/>
                    </m:rPr>
                    <w:rPr>
                      <w:rFonts w:ascii="Cambria Math" w:hAnsi="Cambria Math" w:cstheme="minorHAnsi"/>
                    </w:rPr>
                    <m:t>4</m:t>
                  </m:r>
                </m:den>
              </m:f>
              <m:r>
                <m:rPr>
                  <m:sty m:val="p"/>
                </m:rPr>
                <w:rPr>
                  <w:rFonts w:ascii="Cambria Math" w:hAnsi="Cambria Math" w:cstheme="minorHAnsi"/>
                </w:rPr>
                <m:t xml:space="preserve"> </m:t>
              </m:r>
            </m:oMath>
            <w:r w:rsidRPr="003D366A">
              <w:rPr>
                <w:rFonts w:asciiTheme="minorHAnsi" w:hAnsiTheme="minorHAnsi" w:cstheme="minorHAnsi"/>
                <w:i/>
              </w:rPr>
              <w:t xml:space="preserve">hour, compute the unit rate as the </w:t>
            </w:r>
            <w:r w:rsidRPr="003D366A">
              <w:rPr>
                <w:rFonts w:asciiTheme="minorHAnsi" w:hAnsiTheme="minorHAnsi" w:cstheme="minorHAnsi"/>
                <w:b/>
                <w:i/>
                <w:color w:val="0000FF"/>
              </w:rPr>
              <w:t xml:space="preserve">complex fraction </w:t>
            </w:r>
            <w:r w:rsidRPr="003D366A">
              <w:rPr>
                <w:rFonts w:asciiTheme="minorHAnsi" w:hAnsiTheme="minorHAnsi" w:cstheme="minorHAnsi"/>
                <w:i/>
              </w:rPr>
              <w:t xml:space="preserve"> </w:t>
            </w:r>
            <m:oMath>
              <m:f>
                <m:fPr>
                  <m:ctrlPr>
                    <w:rPr>
                      <w:rFonts w:ascii="Cambria Math" w:hAnsi="Cambria Math" w:cstheme="minorHAnsi"/>
                      <w:i/>
                      <w:vertAlign w:val="superscript"/>
                    </w:rPr>
                  </m:ctrlPr>
                </m:fPr>
                <m:num>
                  <m:f>
                    <m:fPr>
                      <m:ctrlPr>
                        <w:rPr>
                          <w:rFonts w:ascii="Cambria Math" w:hAnsi="Cambria Math" w:cstheme="minorHAnsi"/>
                          <w:i/>
                          <w:vertAlign w:val="superscript"/>
                        </w:rPr>
                      </m:ctrlPr>
                    </m:fPr>
                    <m:num>
                      <m:r>
                        <m:rPr>
                          <m:sty m:val="p"/>
                        </m:rPr>
                        <w:rPr>
                          <w:rFonts w:ascii="Cambria Math" w:hAnsi="Cambria Math" w:cstheme="minorHAnsi"/>
                          <w:vertAlign w:val="superscript"/>
                        </w:rPr>
                        <m:t>1</m:t>
                      </m:r>
                    </m:num>
                    <m:den>
                      <m:r>
                        <m:rPr>
                          <m:sty m:val="p"/>
                        </m:rPr>
                        <w:rPr>
                          <w:rFonts w:ascii="Cambria Math" w:hAnsi="Cambria Math" w:cstheme="minorHAnsi"/>
                          <w:vertAlign w:val="superscript"/>
                        </w:rPr>
                        <m:t>2</m:t>
                      </m:r>
                    </m:den>
                  </m:f>
                </m:num>
                <m:den>
                  <m:f>
                    <m:fPr>
                      <m:ctrlPr>
                        <w:rPr>
                          <w:rFonts w:ascii="Cambria Math" w:hAnsi="Cambria Math" w:cstheme="minorHAnsi"/>
                          <w:i/>
                          <w:vertAlign w:val="subscript"/>
                        </w:rPr>
                      </m:ctrlPr>
                    </m:fPr>
                    <m:num>
                      <m:r>
                        <m:rPr>
                          <m:sty m:val="p"/>
                        </m:rPr>
                        <w:rPr>
                          <w:rFonts w:ascii="Cambria Math" w:hAnsi="Cambria Math" w:cstheme="minorHAnsi"/>
                          <w:vertAlign w:val="subscript"/>
                        </w:rPr>
                        <m:t>1</m:t>
                      </m:r>
                    </m:num>
                    <m:den>
                      <m:r>
                        <m:rPr>
                          <m:sty m:val="p"/>
                        </m:rPr>
                        <w:rPr>
                          <w:rFonts w:ascii="Cambria Math" w:hAnsi="Cambria Math" w:cstheme="minorHAnsi"/>
                          <w:vertAlign w:val="subscript"/>
                        </w:rPr>
                        <m:t>4</m:t>
                      </m:r>
                    </m:den>
                  </m:f>
                </m:den>
              </m:f>
            </m:oMath>
            <w:r w:rsidRPr="003D366A">
              <w:rPr>
                <w:rFonts w:asciiTheme="minorHAnsi" w:hAnsiTheme="minorHAnsi" w:cstheme="minorHAnsi"/>
                <w:i/>
              </w:rPr>
              <w:t xml:space="preserve">  miles per hour, equivalently 2 miles per hour.</w:t>
            </w:r>
          </w:p>
          <w:p w:rsidR="003D366A" w:rsidRPr="003D366A" w:rsidRDefault="003D366A" w:rsidP="00A21387">
            <w:pPr>
              <w:autoSpaceDE w:val="0"/>
              <w:autoSpaceDN w:val="0"/>
              <w:adjustRightInd w:val="0"/>
              <w:spacing w:after="0" w:line="240" w:lineRule="auto"/>
              <w:rPr>
                <w:rFonts w:asciiTheme="minorHAnsi" w:hAnsiTheme="minorHAnsi" w:cstheme="minorHAnsi"/>
                <w:b/>
                <w:color w:val="FF0000"/>
                <w:u w:val="single"/>
              </w:rPr>
            </w:pPr>
            <w:r w:rsidRPr="003D366A">
              <w:rPr>
                <w:rFonts w:asciiTheme="minorHAnsi" w:hAnsiTheme="minorHAnsi" w:cstheme="minorHAnsi"/>
                <w:b/>
                <w:color w:val="FF0000"/>
                <w:u w:val="single"/>
              </w:rPr>
              <w:t>Essential Skills and Knowledge</w:t>
            </w:r>
          </w:p>
          <w:p w:rsidR="003D366A" w:rsidRPr="003D366A" w:rsidRDefault="003D366A" w:rsidP="00C83C44">
            <w:pPr>
              <w:numPr>
                <w:ilvl w:val="0"/>
                <w:numId w:val="185"/>
              </w:numPr>
              <w:autoSpaceDE w:val="0"/>
              <w:autoSpaceDN w:val="0"/>
              <w:adjustRightInd w:val="0"/>
              <w:spacing w:after="0" w:line="240" w:lineRule="auto"/>
              <w:ind w:left="882"/>
              <w:rPr>
                <w:rFonts w:asciiTheme="minorHAnsi" w:hAnsiTheme="minorHAnsi" w:cstheme="minorHAnsi"/>
                <w:b/>
                <w:color w:val="FF0000"/>
                <w:u w:val="single"/>
              </w:rPr>
            </w:pPr>
            <w:r w:rsidRPr="003D366A">
              <w:rPr>
                <w:rFonts w:asciiTheme="minorHAnsi" w:hAnsiTheme="minorHAnsi" w:cstheme="minorHAnsi"/>
                <w:b/>
                <w:color w:val="FF0000"/>
              </w:rPr>
              <w:t xml:space="preserve">Ability to describe and identify </w:t>
            </w:r>
            <w:r w:rsidRPr="003D366A">
              <w:rPr>
                <w:rFonts w:asciiTheme="minorHAnsi" w:hAnsiTheme="minorHAnsi" w:cstheme="minorHAnsi"/>
                <w:b/>
                <w:color w:val="0000FF"/>
              </w:rPr>
              <w:t xml:space="preserve">complex fractions </w:t>
            </w:r>
            <w:r w:rsidRPr="003D366A">
              <w:rPr>
                <w:rFonts w:asciiTheme="minorHAnsi" w:hAnsiTheme="minorHAnsi" w:cstheme="minorHAnsi"/>
                <w:b/>
                <w:color w:val="009900"/>
              </w:rPr>
              <w:t>(see 7.NS.3)</w:t>
            </w:r>
          </w:p>
          <w:p w:rsidR="003D366A" w:rsidRPr="003D366A" w:rsidRDefault="003D366A" w:rsidP="00C83C44">
            <w:pPr>
              <w:numPr>
                <w:ilvl w:val="0"/>
                <w:numId w:val="185"/>
              </w:numPr>
              <w:autoSpaceDE w:val="0"/>
              <w:autoSpaceDN w:val="0"/>
              <w:adjustRightInd w:val="0"/>
              <w:spacing w:after="0" w:line="240" w:lineRule="auto"/>
              <w:ind w:left="882"/>
              <w:rPr>
                <w:rFonts w:asciiTheme="minorHAnsi" w:hAnsiTheme="minorHAnsi" w:cstheme="minorHAnsi"/>
                <w:b/>
                <w:color w:val="FF0000"/>
                <w:u w:val="single"/>
              </w:rPr>
            </w:pPr>
            <w:r w:rsidRPr="003D366A">
              <w:rPr>
                <w:rFonts w:asciiTheme="minorHAnsi" w:hAnsiTheme="minorHAnsi" w:cstheme="minorHAnsi"/>
                <w:b/>
                <w:color w:val="FF0000"/>
              </w:rPr>
              <w:t xml:space="preserve">Ability to recognize the difference(s) between a unit rate and a ratio </w:t>
            </w:r>
            <w:r w:rsidRPr="003D366A">
              <w:rPr>
                <w:rFonts w:asciiTheme="minorHAnsi" w:hAnsiTheme="minorHAnsi" w:cstheme="minorHAnsi"/>
                <w:b/>
                <w:color w:val="00B050"/>
              </w:rPr>
              <w:t>(see 7.G.1)</w:t>
            </w:r>
          </w:p>
          <w:p w:rsidR="003D366A" w:rsidRPr="003D366A" w:rsidRDefault="003D366A" w:rsidP="00A21387">
            <w:pPr>
              <w:spacing w:after="0" w:line="240" w:lineRule="auto"/>
              <w:rPr>
                <w:rFonts w:asciiTheme="minorHAnsi" w:hAnsiTheme="minorHAnsi" w:cstheme="minorHAnsi"/>
                <w:b/>
                <w:color w:val="FF0000"/>
              </w:rPr>
            </w:pPr>
          </w:p>
          <w:p w:rsidR="003D366A" w:rsidRPr="003D366A" w:rsidRDefault="003D366A" w:rsidP="00A21387">
            <w:pPr>
              <w:autoSpaceDE w:val="0"/>
              <w:autoSpaceDN w:val="0"/>
              <w:adjustRightInd w:val="0"/>
              <w:spacing w:after="0" w:line="240" w:lineRule="auto"/>
              <w:rPr>
                <w:rFonts w:asciiTheme="minorHAnsi" w:hAnsiTheme="minorHAnsi" w:cstheme="minorHAnsi"/>
              </w:rPr>
            </w:pPr>
            <w:r w:rsidRPr="003D366A">
              <w:rPr>
                <w:rFonts w:asciiTheme="minorHAnsi" w:hAnsiTheme="minorHAnsi" w:cstheme="minorHAnsi"/>
                <w:b/>
              </w:rPr>
              <w:t xml:space="preserve">7.RP.2: </w:t>
            </w:r>
            <w:r w:rsidRPr="003D366A">
              <w:rPr>
                <w:rFonts w:asciiTheme="minorHAnsi" w:hAnsiTheme="minorHAnsi" w:cstheme="minorHAnsi"/>
              </w:rPr>
              <w:t xml:space="preserve">Recognize and represent </w:t>
            </w:r>
            <w:r w:rsidRPr="003D366A">
              <w:rPr>
                <w:rFonts w:asciiTheme="minorHAnsi" w:hAnsiTheme="minorHAnsi" w:cstheme="minorHAnsi"/>
                <w:b/>
                <w:color w:val="0000FF"/>
              </w:rPr>
              <w:t>proportional relationships</w:t>
            </w:r>
            <w:r w:rsidRPr="003D366A">
              <w:rPr>
                <w:rFonts w:asciiTheme="minorHAnsi" w:hAnsiTheme="minorHAnsi" w:cstheme="minorHAnsi"/>
              </w:rPr>
              <w:t xml:space="preserve"> between quantities</w:t>
            </w:r>
            <w:r w:rsidR="0067758A">
              <w:rPr>
                <w:rFonts w:asciiTheme="minorHAnsi" w:hAnsiTheme="minorHAnsi" w:cstheme="minorHAnsi"/>
              </w:rPr>
              <w:t xml:space="preserve"> </w:t>
            </w:r>
            <w:r w:rsidR="0067758A">
              <w:rPr>
                <w:rFonts w:asciiTheme="minorHAnsi" w:hAnsiTheme="minorHAnsi" w:cstheme="minorHAnsi"/>
                <w:u w:val="single"/>
              </w:rPr>
              <w:t>in Nemeth Braille Code</w:t>
            </w:r>
            <w:r w:rsidRPr="003D366A">
              <w:rPr>
                <w:rFonts w:asciiTheme="minorHAnsi" w:hAnsiTheme="minorHAnsi" w:cstheme="minorHAnsi"/>
              </w:rPr>
              <w:t>.</w:t>
            </w:r>
          </w:p>
          <w:p w:rsidR="003D366A" w:rsidRPr="003D366A" w:rsidRDefault="003D366A" w:rsidP="00C83C44">
            <w:pPr>
              <w:tabs>
                <w:tab w:val="left" w:pos="522"/>
              </w:tabs>
              <w:autoSpaceDE w:val="0"/>
              <w:autoSpaceDN w:val="0"/>
              <w:adjustRightInd w:val="0"/>
              <w:spacing w:after="0" w:line="240" w:lineRule="auto"/>
              <w:ind w:left="522" w:hanging="522"/>
              <w:rPr>
                <w:rFonts w:asciiTheme="minorHAnsi" w:hAnsiTheme="minorHAnsi" w:cstheme="minorHAnsi"/>
              </w:rPr>
            </w:pPr>
            <w:r w:rsidRPr="003D366A">
              <w:rPr>
                <w:rFonts w:asciiTheme="minorHAnsi" w:hAnsiTheme="minorHAnsi" w:cstheme="minorHAnsi"/>
              </w:rPr>
              <w:t xml:space="preserve">          </w:t>
            </w:r>
            <w:r w:rsidRPr="003D366A">
              <w:rPr>
                <w:rFonts w:asciiTheme="minorHAnsi" w:hAnsiTheme="minorHAnsi" w:cstheme="minorHAnsi"/>
                <w:b/>
              </w:rPr>
              <w:t>2a.</w:t>
            </w:r>
            <w:r w:rsidRPr="003D366A">
              <w:rPr>
                <w:rFonts w:asciiTheme="minorHAnsi" w:hAnsiTheme="minorHAnsi" w:cstheme="minorHAnsi"/>
              </w:rPr>
              <w:t xml:space="preserve"> Decide whether two quantities are in a </w:t>
            </w:r>
            <w:r w:rsidRPr="003D366A">
              <w:rPr>
                <w:rFonts w:asciiTheme="minorHAnsi" w:hAnsiTheme="minorHAnsi" w:cstheme="minorHAnsi"/>
                <w:b/>
                <w:color w:val="0000FF"/>
              </w:rPr>
              <w:t>proportional relationship</w:t>
            </w:r>
            <w:r w:rsidRPr="003D366A">
              <w:rPr>
                <w:rFonts w:asciiTheme="minorHAnsi" w:hAnsiTheme="minorHAnsi" w:cstheme="minorHAnsi"/>
              </w:rPr>
              <w:t>, e.g., by testing for equivalent ratios in a</w:t>
            </w:r>
            <w:r w:rsidR="0067758A">
              <w:rPr>
                <w:rFonts w:asciiTheme="minorHAnsi" w:hAnsiTheme="minorHAnsi" w:cstheme="minorHAnsi"/>
              </w:rPr>
              <w:t xml:space="preserve"> </w:t>
            </w:r>
            <w:r w:rsidR="0067758A">
              <w:rPr>
                <w:rFonts w:asciiTheme="minorHAnsi" w:hAnsiTheme="minorHAnsi" w:cstheme="minorHAnsi"/>
                <w:u w:val="single"/>
              </w:rPr>
              <w:t>in Nemeth Braille Code</w:t>
            </w:r>
            <w:r w:rsidRPr="003D366A">
              <w:rPr>
                <w:rFonts w:asciiTheme="minorHAnsi" w:hAnsiTheme="minorHAnsi" w:cstheme="minorHAnsi"/>
              </w:rPr>
              <w:t xml:space="preserve"> table or graphing on a </w:t>
            </w:r>
            <w:r w:rsidR="0067758A">
              <w:rPr>
                <w:rFonts w:asciiTheme="minorHAnsi" w:hAnsiTheme="minorHAnsi" w:cstheme="minorHAnsi"/>
                <w:u w:val="single"/>
              </w:rPr>
              <w:t>tactile graphic of a</w:t>
            </w:r>
            <w:r w:rsidR="0067758A" w:rsidRPr="00DA3376">
              <w:rPr>
                <w:rFonts w:asciiTheme="minorHAnsi" w:hAnsiTheme="minorHAnsi" w:cstheme="minorHAnsi"/>
              </w:rPr>
              <w:t xml:space="preserve"> </w:t>
            </w:r>
            <w:r w:rsidRPr="003D366A">
              <w:rPr>
                <w:rFonts w:asciiTheme="minorHAnsi" w:hAnsiTheme="minorHAnsi" w:cstheme="minorHAnsi"/>
              </w:rPr>
              <w:t>coordinate plane and observing whether the graph is a straight line through the origin.</w:t>
            </w:r>
          </w:p>
          <w:p w:rsidR="003D366A" w:rsidRPr="003D366A" w:rsidRDefault="003D366A" w:rsidP="00C83C44">
            <w:pPr>
              <w:autoSpaceDE w:val="0"/>
              <w:autoSpaceDN w:val="0"/>
              <w:adjustRightInd w:val="0"/>
              <w:spacing w:after="0" w:line="240" w:lineRule="auto"/>
              <w:ind w:left="522"/>
              <w:rPr>
                <w:rFonts w:asciiTheme="minorHAnsi" w:hAnsiTheme="minorHAnsi" w:cstheme="minorHAnsi"/>
                <w:b/>
                <w:color w:val="FF0000"/>
                <w:u w:val="single"/>
              </w:rPr>
            </w:pPr>
            <w:r w:rsidRPr="003D366A">
              <w:rPr>
                <w:rFonts w:asciiTheme="minorHAnsi" w:hAnsiTheme="minorHAnsi" w:cstheme="minorHAnsi"/>
                <w:b/>
                <w:color w:val="FF0000"/>
                <w:u w:val="single"/>
              </w:rPr>
              <w:t>Essential Skills and Knowledge</w:t>
            </w:r>
          </w:p>
          <w:p w:rsidR="003D366A" w:rsidRPr="003D366A" w:rsidRDefault="003D366A" w:rsidP="00C83C44">
            <w:pPr>
              <w:numPr>
                <w:ilvl w:val="0"/>
                <w:numId w:val="186"/>
              </w:numPr>
              <w:tabs>
                <w:tab w:val="clear" w:pos="720"/>
                <w:tab w:val="num" w:pos="315"/>
              </w:tabs>
              <w:spacing w:after="0" w:line="240" w:lineRule="auto"/>
              <w:ind w:left="882"/>
              <w:rPr>
                <w:rFonts w:asciiTheme="minorHAnsi" w:hAnsiTheme="minorHAnsi" w:cstheme="minorHAnsi"/>
                <w:b/>
                <w:color w:val="FF0000"/>
              </w:rPr>
            </w:pPr>
            <w:r w:rsidRPr="003D366A">
              <w:rPr>
                <w:rFonts w:asciiTheme="minorHAnsi" w:hAnsiTheme="minorHAnsi" w:cstheme="minorHAnsi"/>
                <w:b/>
                <w:color w:val="FF0000"/>
              </w:rPr>
              <w:t>Ability to recognize in a given proportional situation that the two</w:t>
            </w:r>
            <w:r w:rsidRPr="003D366A">
              <w:rPr>
                <w:rFonts w:asciiTheme="minorHAnsi" w:hAnsiTheme="minorHAnsi" w:cstheme="minorHAnsi"/>
                <w:b/>
                <w:color w:val="008000"/>
              </w:rPr>
              <w:t xml:space="preserve"> </w:t>
            </w:r>
            <w:r w:rsidRPr="003D366A">
              <w:rPr>
                <w:rFonts w:asciiTheme="minorHAnsi" w:hAnsiTheme="minorHAnsi" w:cstheme="minorHAnsi"/>
                <w:b/>
                <w:color w:val="0000FF"/>
              </w:rPr>
              <w:t>“between ratios”</w:t>
            </w:r>
            <w:r w:rsidRPr="003D366A">
              <w:rPr>
                <w:rFonts w:asciiTheme="minorHAnsi" w:hAnsiTheme="minorHAnsi" w:cstheme="minorHAnsi"/>
                <w:b/>
                <w:color w:val="008000"/>
              </w:rPr>
              <w:t xml:space="preserve"> </w:t>
            </w:r>
            <w:r w:rsidRPr="003D366A">
              <w:rPr>
                <w:rFonts w:asciiTheme="minorHAnsi" w:hAnsiTheme="minorHAnsi" w:cstheme="minorHAnsi"/>
                <w:b/>
                <w:color w:val="FF0000"/>
              </w:rPr>
              <w:t>and the two</w:t>
            </w:r>
            <w:r w:rsidRPr="003D366A">
              <w:rPr>
                <w:rFonts w:asciiTheme="minorHAnsi" w:hAnsiTheme="minorHAnsi" w:cstheme="minorHAnsi"/>
                <w:b/>
                <w:color w:val="008000"/>
              </w:rPr>
              <w:t xml:space="preserve"> </w:t>
            </w:r>
            <w:r w:rsidRPr="003D366A">
              <w:rPr>
                <w:rFonts w:asciiTheme="minorHAnsi" w:hAnsiTheme="minorHAnsi" w:cstheme="minorHAnsi"/>
                <w:b/>
                <w:color w:val="0000FF"/>
              </w:rPr>
              <w:t>“within ratios”</w:t>
            </w:r>
            <w:r w:rsidRPr="003D366A">
              <w:rPr>
                <w:rFonts w:asciiTheme="minorHAnsi" w:hAnsiTheme="minorHAnsi" w:cstheme="minorHAnsi"/>
                <w:b/>
                <w:color w:val="008000"/>
              </w:rPr>
              <w:t xml:space="preserve"> </w:t>
            </w:r>
            <w:r w:rsidRPr="003D366A">
              <w:rPr>
                <w:rFonts w:asciiTheme="minorHAnsi" w:hAnsiTheme="minorHAnsi" w:cstheme="minorHAnsi"/>
                <w:b/>
                <w:color w:val="FF0000"/>
              </w:rPr>
              <w:t>are the same</w:t>
            </w:r>
          </w:p>
          <w:p w:rsidR="003D366A" w:rsidRPr="003D366A" w:rsidRDefault="003D366A" w:rsidP="00C83C44">
            <w:pPr>
              <w:numPr>
                <w:ilvl w:val="0"/>
                <w:numId w:val="186"/>
              </w:numPr>
              <w:tabs>
                <w:tab w:val="clear" w:pos="720"/>
                <w:tab w:val="num" w:pos="315"/>
              </w:tabs>
              <w:spacing w:after="0" w:line="240" w:lineRule="auto"/>
              <w:ind w:left="882"/>
              <w:rPr>
                <w:rFonts w:asciiTheme="minorHAnsi" w:hAnsiTheme="minorHAnsi" w:cstheme="minorHAnsi"/>
                <w:b/>
                <w:color w:val="FF0000"/>
              </w:rPr>
            </w:pPr>
            <w:r w:rsidRPr="003D366A">
              <w:rPr>
                <w:rFonts w:asciiTheme="minorHAnsi" w:hAnsiTheme="minorHAnsi" w:cstheme="minorHAnsi"/>
                <w:b/>
                <w:color w:val="FF0000"/>
              </w:rPr>
              <w:t xml:space="preserve">Ability to distinguish between </w:t>
            </w:r>
            <w:r w:rsidRPr="003D366A">
              <w:rPr>
                <w:rFonts w:asciiTheme="minorHAnsi" w:hAnsiTheme="minorHAnsi" w:cstheme="minorHAnsi"/>
                <w:b/>
                <w:color w:val="0000FF"/>
              </w:rPr>
              <w:t>additive</w:t>
            </w:r>
            <w:r w:rsidRPr="003D366A">
              <w:rPr>
                <w:rFonts w:asciiTheme="minorHAnsi" w:hAnsiTheme="minorHAnsi" w:cstheme="minorHAnsi"/>
                <w:b/>
                <w:color w:val="FF0000"/>
              </w:rPr>
              <w:t xml:space="preserve"> and </w:t>
            </w:r>
            <w:r w:rsidRPr="003D366A">
              <w:rPr>
                <w:rFonts w:asciiTheme="minorHAnsi" w:hAnsiTheme="minorHAnsi" w:cstheme="minorHAnsi"/>
                <w:b/>
                <w:color w:val="0000FF"/>
              </w:rPr>
              <w:t>multiplicative</w:t>
            </w:r>
            <w:r w:rsidRPr="003D366A">
              <w:rPr>
                <w:rFonts w:asciiTheme="minorHAnsi" w:hAnsiTheme="minorHAnsi" w:cstheme="minorHAnsi"/>
                <w:b/>
                <w:color w:val="FF0000"/>
              </w:rPr>
              <w:t xml:space="preserve"> situations</w:t>
            </w:r>
          </w:p>
          <w:p w:rsidR="003D366A" w:rsidRPr="003D366A" w:rsidRDefault="003D366A" w:rsidP="00C83C44">
            <w:pPr>
              <w:numPr>
                <w:ilvl w:val="0"/>
                <w:numId w:val="186"/>
              </w:numPr>
              <w:tabs>
                <w:tab w:val="clear" w:pos="720"/>
                <w:tab w:val="num" w:pos="315"/>
              </w:tabs>
              <w:spacing w:after="0" w:line="240" w:lineRule="auto"/>
              <w:ind w:left="882"/>
              <w:rPr>
                <w:rFonts w:asciiTheme="minorHAnsi" w:hAnsiTheme="minorHAnsi" w:cstheme="minorHAnsi"/>
                <w:b/>
                <w:color w:val="FF0000"/>
              </w:rPr>
            </w:pPr>
            <w:r w:rsidRPr="003D366A">
              <w:rPr>
                <w:rFonts w:asciiTheme="minorHAnsi" w:hAnsiTheme="minorHAnsi" w:cstheme="minorHAnsi"/>
                <w:b/>
                <w:color w:val="FF0000"/>
              </w:rPr>
              <w:t xml:space="preserve">Ability to recognize that two equal ratios represent  a </w:t>
            </w:r>
            <w:r w:rsidRPr="003D366A">
              <w:rPr>
                <w:rFonts w:asciiTheme="minorHAnsi" w:hAnsiTheme="minorHAnsi" w:cstheme="minorHAnsi"/>
                <w:b/>
                <w:color w:val="0000FF"/>
              </w:rPr>
              <w:t xml:space="preserve">proportion </w:t>
            </w:r>
          </w:p>
          <w:p w:rsidR="003D366A" w:rsidRPr="007B029D" w:rsidRDefault="003D366A" w:rsidP="00C83C44">
            <w:pPr>
              <w:numPr>
                <w:ilvl w:val="0"/>
                <w:numId w:val="186"/>
              </w:numPr>
              <w:tabs>
                <w:tab w:val="clear" w:pos="720"/>
                <w:tab w:val="num" w:pos="315"/>
              </w:tabs>
              <w:spacing w:after="0" w:line="240" w:lineRule="auto"/>
              <w:ind w:left="882"/>
              <w:rPr>
                <w:rFonts w:asciiTheme="minorHAnsi" w:hAnsiTheme="minorHAnsi" w:cstheme="minorHAnsi"/>
                <w:b/>
                <w:color w:val="FF0000"/>
              </w:rPr>
            </w:pPr>
            <w:r w:rsidRPr="003D366A">
              <w:rPr>
                <w:rFonts w:asciiTheme="minorHAnsi" w:hAnsiTheme="minorHAnsi" w:cstheme="minorHAnsi"/>
                <w:b/>
                <w:color w:val="FF0000"/>
              </w:rPr>
              <w:t xml:space="preserve">Ability to recognize and represent the connection between equivalent ratios, values in a table, and graphed ordered pairs </w:t>
            </w:r>
            <w:r w:rsidRPr="003D366A">
              <w:rPr>
                <w:rFonts w:asciiTheme="minorHAnsi" w:hAnsiTheme="minorHAnsi" w:cstheme="minorHAnsi"/>
                <w:b/>
                <w:color w:val="009900"/>
              </w:rPr>
              <w:t>(see 7.G.1)</w:t>
            </w:r>
          </w:p>
          <w:p w:rsidR="007B029D" w:rsidRDefault="007B029D" w:rsidP="0097666E">
            <w:pPr>
              <w:spacing w:after="0" w:line="240" w:lineRule="auto"/>
              <w:rPr>
                <w:rFonts w:asciiTheme="minorHAnsi" w:hAnsiTheme="minorHAnsi" w:cstheme="minorHAnsi"/>
                <w:b/>
                <w:color w:val="FF0000"/>
              </w:rPr>
            </w:pPr>
          </w:p>
          <w:p w:rsidR="0097666E" w:rsidRDefault="0097666E" w:rsidP="0097666E">
            <w:pPr>
              <w:spacing w:after="0" w:line="240" w:lineRule="auto"/>
              <w:rPr>
                <w:rFonts w:asciiTheme="minorHAnsi" w:hAnsiTheme="minorHAnsi" w:cstheme="minorHAnsi"/>
                <w:b/>
                <w:color w:val="FF0000"/>
              </w:rPr>
            </w:pPr>
          </w:p>
          <w:p w:rsidR="0097666E" w:rsidRDefault="0097666E" w:rsidP="0097666E">
            <w:pPr>
              <w:spacing w:after="0" w:line="240" w:lineRule="auto"/>
              <w:rPr>
                <w:rFonts w:asciiTheme="minorHAnsi" w:hAnsiTheme="minorHAnsi" w:cstheme="minorHAnsi"/>
                <w:b/>
                <w:color w:val="FF0000"/>
              </w:rPr>
            </w:pPr>
          </w:p>
          <w:p w:rsidR="0097666E" w:rsidRDefault="0097666E" w:rsidP="0097666E">
            <w:pPr>
              <w:spacing w:after="0" w:line="240" w:lineRule="auto"/>
              <w:rPr>
                <w:rFonts w:asciiTheme="minorHAnsi" w:hAnsiTheme="minorHAnsi" w:cstheme="minorHAnsi"/>
                <w:b/>
                <w:color w:val="FF0000"/>
              </w:rPr>
            </w:pPr>
          </w:p>
          <w:p w:rsidR="0097666E" w:rsidRDefault="0097666E" w:rsidP="0097666E">
            <w:pPr>
              <w:spacing w:after="0" w:line="240" w:lineRule="auto"/>
              <w:rPr>
                <w:rFonts w:asciiTheme="minorHAnsi" w:hAnsiTheme="minorHAnsi" w:cstheme="minorHAnsi"/>
                <w:b/>
                <w:color w:val="FF0000"/>
              </w:rPr>
            </w:pPr>
          </w:p>
          <w:p w:rsidR="0097666E" w:rsidRDefault="0097666E" w:rsidP="0097666E">
            <w:pPr>
              <w:spacing w:after="0" w:line="240" w:lineRule="auto"/>
              <w:rPr>
                <w:rFonts w:asciiTheme="minorHAnsi" w:hAnsiTheme="minorHAnsi" w:cstheme="minorHAnsi"/>
                <w:b/>
                <w:color w:val="FF0000"/>
              </w:rPr>
            </w:pPr>
          </w:p>
          <w:p w:rsidR="0097666E" w:rsidRDefault="0097666E" w:rsidP="0097666E">
            <w:pPr>
              <w:spacing w:after="0" w:line="240" w:lineRule="auto"/>
              <w:rPr>
                <w:rFonts w:asciiTheme="minorHAnsi" w:hAnsiTheme="minorHAnsi" w:cstheme="minorHAnsi"/>
                <w:b/>
                <w:color w:val="FF0000"/>
              </w:rPr>
            </w:pPr>
          </w:p>
          <w:p w:rsidR="0097666E" w:rsidRDefault="0097666E" w:rsidP="0097666E">
            <w:pPr>
              <w:spacing w:after="0" w:line="240" w:lineRule="auto"/>
              <w:rPr>
                <w:rFonts w:asciiTheme="minorHAnsi" w:hAnsiTheme="minorHAnsi" w:cstheme="minorHAnsi"/>
                <w:b/>
                <w:color w:val="FF0000"/>
              </w:rPr>
            </w:pPr>
          </w:p>
          <w:p w:rsidR="003D366A" w:rsidRPr="003D366A" w:rsidRDefault="003D366A" w:rsidP="009A440B">
            <w:pPr>
              <w:spacing w:after="0" w:line="240" w:lineRule="auto"/>
              <w:ind w:left="522"/>
              <w:rPr>
                <w:rFonts w:asciiTheme="minorHAnsi" w:hAnsiTheme="minorHAnsi" w:cstheme="minorHAnsi"/>
              </w:rPr>
            </w:pPr>
            <w:r w:rsidRPr="003D366A">
              <w:rPr>
                <w:rFonts w:asciiTheme="minorHAnsi" w:hAnsiTheme="minorHAnsi" w:cstheme="minorHAnsi"/>
                <w:b/>
              </w:rPr>
              <w:t>2b.</w:t>
            </w:r>
            <w:r w:rsidRPr="003D366A">
              <w:rPr>
                <w:rFonts w:asciiTheme="minorHAnsi" w:hAnsiTheme="minorHAnsi" w:cstheme="minorHAnsi"/>
              </w:rPr>
              <w:t xml:space="preserve"> Identify the constant of proportionality (</w:t>
            </w:r>
            <w:r w:rsidRPr="003D366A">
              <w:rPr>
                <w:rFonts w:asciiTheme="minorHAnsi" w:hAnsiTheme="minorHAnsi" w:cstheme="minorHAnsi"/>
                <w:b/>
                <w:color w:val="0000FF"/>
              </w:rPr>
              <w:t>unit rate</w:t>
            </w:r>
            <w:r w:rsidRPr="003D366A">
              <w:rPr>
                <w:rFonts w:asciiTheme="minorHAnsi" w:hAnsiTheme="minorHAnsi" w:cstheme="minorHAnsi"/>
              </w:rPr>
              <w:t xml:space="preserve">) in </w:t>
            </w:r>
            <w:r w:rsidR="008B62A1">
              <w:rPr>
                <w:rFonts w:asciiTheme="minorHAnsi" w:hAnsiTheme="minorHAnsi" w:cstheme="minorHAnsi"/>
                <w:u w:val="single"/>
              </w:rPr>
              <w:t>in Nemeth Braille Code</w:t>
            </w:r>
            <w:r w:rsidR="008B62A1" w:rsidRPr="003D366A">
              <w:rPr>
                <w:rFonts w:asciiTheme="minorHAnsi" w:hAnsiTheme="minorHAnsi" w:cstheme="minorHAnsi"/>
              </w:rPr>
              <w:t xml:space="preserve"> </w:t>
            </w:r>
            <w:r w:rsidRPr="003D366A">
              <w:rPr>
                <w:rFonts w:asciiTheme="minorHAnsi" w:hAnsiTheme="minorHAnsi" w:cstheme="minorHAnsi"/>
              </w:rPr>
              <w:t xml:space="preserve">tables, </w:t>
            </w:r>
            <w:r w:rsidR="008B62A1">
              <w:rPr>
                <w:rFonts w:asciiTheme="minorHAnsi" w:hAnsiTheme="minorHAnsi" w:cstheme="minorHAnsi"/>
                <w:u w:val="single"/>
              </w:rPr>
              <w:t>tactile graphics of</w:t>
            </w:r>
            <w:r w:rsidR="008B62A1" w:rsidRPr="00DA3376">
              <w:rPr>
                <w:rFonts w:asciiTheme="minorHAnsi" w:hAnsiTheme="minorHAnsi" w:cstheme="minorHAnsi"/>
              </w:rPr>
              <w:t xml:space="preserve"> </w:t>
            </w:r>
            <w:r w:rsidRPr="003D366A">
              <w:rPr>
                <w:rFonts w:asciiTheme="minorHAnsi" w:hAnsiTheme="minorHAnsi" w:cstheme="minorHAnsi"/>
              </w:rPr>
              <w:t xml:space="preserve">graphs, </w:t>
            </w:r>
            <w:r w:rsidR="008B62A1">
              <w:rPr>
                <w:rFonts w:asciiTheme="minorHAnsi" w:hAnsiTheme="minorHAnsi" w:cstheme="minorHAnsi"/>
                <w:u w:val="single"/>
              </w:rPr>
              <w:t>Nemeth Braille Code</w:t>
            </w:r>
            <w:r w:rsidR="008B62A1" w:rsidRPr="003D366A">
              <w:rPr>
                <w:rFonts w:asciiTheme="minorHAnsi" w:hAnsiTheme="minorHAnsi" w:cstheme="minorHAnsi"/>
              </w:rPr>
              <w:t xml:space="preserve"> </w:t>
            </w:r>
            <w:r w:rsidRPr="003D366A">
              <w:rPr>
                <w:rFonts w:asciiTheme="minorHAnsi" w:hAnsiTheme="minorHAnsi" w:cstheme="minorHAnsi"/>
              </w:rPr>
              <w:t xml:space="preserve">equations, </w:t>
            </w:r>
            <w:r w:rsidR="008B62A1">
              <w:rPr>
                <w:rFonts w:asciiTheme="minorHAnsi" w:hAnsiTheme="minorHAnsi" w:cstheme="minorHAnsi"/>
                <w:u w:val="single"/>
              </w:rPr>
              <w:t xml:space="preserve">tactile graphics of </w:t>
            </w:r>
            <w:r w:rsidRPr="003D366A">
              <w:rPr>
                <w:rFonts w:asciiTheme="minorHAnsi" w:hAnsiTheme="minorHAnsi" w:cstheme="minorHAnsi"/>
              </w:rPr>
              <w:t>diagrams and verbal descriptions of proportional relationships.</w:t>
            </w:r>
          </w:p>
          <w:p w:rsidR="003D366A" w:rsidRPr="003D366A" w:rsidRDefault="003D366A" w:rsidP="009A440B">
            <w:pPr>
              <w:autoSpaceDE w:val="0"/>
              <w:autoSpaceDN w:val="0"/>
              <w:adjustRightInd w:val="0"/>
              <w:spacing w:after="0" w:line="240" w:lineRule="auto"/>
              <w:ind w:left="522"/>
              <w:rPr>
                <w:rFonts w:asciiTheme="minorHAnsi" w:hAnsiTheme="minorHAnsi" w:cstheme="minorHAnsi"/>
                <w:b/>
                <w:color w:val="FF0000"/>
                <w:u w:val="single"/>
              </w:rPr>
            </w:pPr>
            <w:r w:rsidRPr="003D366A">
              <w:rPr>
                <w:rFonts w:asciiTheme="minorHAnsi" w:hAnsiTheme="minorHAnsi" w:cstheme="minorHAnsi"/>
                <w:b/>
                <w:color w:val="FF0000"/>
                <w:u w:val="single"/>
              </w:rPr>
              <w:t>Essential Skills and Knowledge</w:t>
            </w:r>
          </w:p>
          <w:p w:rsidR="00881B4E" w:rsidRPr="003D366A" w:rsidRDefault="003D366A" w:rsidP="0061116F">
            <w:pPr>
              <w:numPr>
                <w:ilvl w:val="0"/>
                <w:numId w:val="187"/>
              </w:numPr>
              <w:tabs>
                <w:tab w:val="clear" w:pos="360"/>
                <w:tab w:val="num" w:pos="702"/>
              </w:tabs>
              <w:autoSpaceDE w:val="0"/>
              <w:autoSpaceDN w:val="0"/>
              <w:adjustRightInd w:val="0"/>
              <w:spacing w:after="0" w:line="240" w:lineRule="auto"/>
              <w:ind w:left="702" w:hanging="180"/>
              <w:rPr>
                <w:rFonts w:asciiTheme="minorHAnsi" w:hAnsiTheme="minorHAnsi" w:cstheme="minorHAnsi"/>
                <w:b/>
                <w:color w:val="FF0000"/>
              </w:rPr>
            </w:pPr>
            <w:r w:rsidRPr="003D366A">
              <w:rPr>
                <w:rFonts w:asciiTheme="minorHAnsi" w:hAnsiTheme="minorHAnsi" w:cstheme="minorHAnsi"/>
                <w:b/>
                <w:color w:val="FF0000"/>
              </w:rPr>
              <w:t>Ability to express unit rates using a variety of representations, given a contextual situation</w:t>
            </w:r>
          </w:p>
        </w:tc>
        <w:tc>
          <w:tcPr>
            <w:tcW w:w="2707" w:type="dxa"/>
            <w:tcBorders>
              <w:top w:val="single" w:sz="4" w:space="0" w:color="auto"/>
            </w:tcBorders>
          </w:tcPr>
          <w:p w:rsidR="003D366A" w:rsidRPr="003D366A" w:rsidRDefault="003D366A" w:rsidP="004E7D56">
            <w:pPr>
              <w:numPr>
                <w:ilvl w:val="0"/>
                <w:numId w:val="284"/>
              </w:numPr>
              <w:autoSpaceDE w:val="0"/>
              <w:autoSpaceDN w:val="0"/>
              <w:adjustRightInd w:val="0"/>
              <w:spacing w:after="0" w:line="240" w:lineRule="auto"/>
              <w:ind w:left="522" w:hanging="522"/>
              <w:rPr>
                <w:rFonts w:asciiTheme="minorHAnsi" w:hAnsiTheme="minorHAnsi" w:cstheme="minorHAnsi"/>
                <w:b/>
                <w:bCs/>
              </w:rPr>
            </w:pPr>
            <w:r w:rsidRPr="003D366A">
              <w:rPr>
                <w:rFonts w:asciiTheme="minorHAnsi" w:hAnsiTheme="minorHAnsi" w:cstheme="minorHAnsi"/>
                <w:b/>
                <w:bCs/>
              </w:rPr>
              <w:t xml:space="preserve"> Make sense of problems and persevere in solving them.</w:t>
            </w:r>
          </w:p>
          <w:p w:rsidR="003D366A" w:rsidRPr="003D366A" w:rsidRDefault="003D366A" w:rsidP="003D366A">
            <w:pPr>
              <w:autoSpaceDE w:val="0"/>
              <w:autoSpaceDN w:val="0"/>
              <w:adjustRightInd w:val="0"/>
              <w:ind w:left="522" w:hanging="522"/>
              <w:rPr>
                <w:rFonts w:asciiTheme="minorHAnsi" w:hAnsiTheme="minorHAnsi" w:cstheme="minorHAnsi"/>
                <w:b/>
                <w:bCs/>
              </w:rPr>
            </w:pPr>
          </w:p>
          <w:p w:rsidR="003D366A" w:rsidRPr="003D366A" w:rsidRDefault="003D366A" w:rsidP="004E7D56">
            <w:pPr>
              <w:numPr>
                <w:ilvl w:val="0"/>
                <w:numId w:val="284"/>
              </w:numPr>
              <w:autoSpaceDE w:val="0"/>
              <w:autoSpaceDN w:val="0"/>
              <w:adjustRightInd w:val="0"/>
              <w:spacing w:after="0" w:line="240" w:lineRule="auto"/>
              <w:ind w:left="522" w:hanging="522"/>
              <w:rPr>
                <w:rFonts w:asciiTheme="minorHAnsi" w:hAnsiTheme="minorHAnsi" w:cstheme="minorHAnsi"/>
                <w:b/>
                <w:bCs/>
              </w:rPr>
            </w:pPr>
            <w:r w:rsidRPr="003D366A">
              <w:rPr>
                <w:rFonts w:asciiTheme="minorHAnsi" w:hAnsiTheme="minorHAnsi" w:cstheme="minorHAnsi"/>
                <w:b/>
                <w:bCs/>
              </w:rPr>
              <w:t>Reason abstractly and quantitatively.</w:t>
            </w:r>
          </w:p>
          <w:p w:rsidR="003D366A" w:rsidRPr="003D366A" w:rsidRDefault="003D366A" w:rsidP="003D366A">
            <w:pPr>
              <w:autoSpaceDE w:val="0"/>
              <w:autoSpaceDN w:val="0"/>
              <w:adjustRightInd w:val="0"/>
              <w:ind w:left="522" w:hanging="522"/>
              <w:rPr>
                <w:rFonts w:asciiTheme="minorHAnsi" w:hAnsiTheme="minorHAnsi" w:cstheme="minorHAnsi"/>
                <w:b/>
                <w:bCs/>
              </w:rPr>
            </w:pPr>
          </w:p>
          <w:p w:rsidR="003D366A" w:rsidRPr="003D366A" w:rsidRDefault="003D366A" w:rsidP="004E7D56">
            <w:pPr>
              <w:numPr>
                <w:ilvl w:val="0"/>
                <w:numId w:val="284"/>
              </w:numPr>
              <w:autoSpaceDE w:val="0"/>
              <w:autoSpaceDN w:val="0"/>
              <w:adjustRightInd w:val="0"/>
              <w:spacing w:after="0" w:line="240" w:lineRule="auto"/>
              <w:ind w:left="518" w:hanging="518"/>
              <w:rPr>
                <w:rFonts w:asciiTheme="minorHAnsi" w:hAnsiTheme="minorHAnsi" w:cstheme="minorHAnsi"/>
                <w:b/>
                <w:bCs/>
              </w:rPr>
            </w:pPr>
            <w:r w:rsidRPr="003D366A">
              <w:rPr>
                <w:rFonts w:asciiTheme="minorHAnsi" w:hAnsiTheme="minorHAnsi" w:cstheme="minorHAnsi"/>
                <w:b/>
                <w:bCs/>
              </w:rPr>
              <w:t xml:space="preserve">Construct viable arguments and        critique the        reasoning of </w:t>
            </w:r>
            <w:r>
              <w:rPr>
                <w:rFonts w:asciiTheme="minorHAnsi" w:hAnsiTheme="minorHAnsi" w:cstheme="minorHAnsi"/>
                <w:b/>
                <w:bCs/>
              </w:rPr>
              <w:t xml:space="preserve"> </w:t>
            </w:r>
            <w:r w:rsidRPr="003D366A">
              <w:rPr>
                <w:rFonts w:asciiTheme="minorHAnsi" w:hAnsiTheme="minorHAnsi" w:cstheme="minorHAnsi"/>
                <w:b/>
                <w:bCs/>
              </w:rPr>
              <w:t xml:space="preserve">       others.</w:t>
            </w:r>
          </w:p>
          <w:p w:rsidR="003D366A" w:rsidRPr="003D366A" w:rsidRDefault="003D366A" w:rsidP="003D366A">
            <w:pPr>
              <w:autoSpaceDE w:val="0"/>
              <w:autoSpaceDN w:val="0"/>
              <w:adjustRightInd w:val="0"/>
              <w:ind w:left="522" w:hanging="522"/>
              <w:rPr>
                <w:rFonts w:asciiTheme="minorHAnsi" w:hAnsiTheme="minorHAnsi" w:cstheme="minorHAnsi"/>
                <w:b/>
                <w:bCs/>
              </w:rPr>
            </w:pPr>
          </w:p>
          <w:p w:rsidR="003D366A" w:rsidRPr="003D366A" w:rsidRDefault="003D366A" w:rsidP="004E7D56">
            <w:pPr>
              <w:numPr>
                <w:ilvl w:val="0"/>
                <w:numId w:val="284"/>
              </w:numPr>
              <w:autoSpaceDE w:val="0"/>
              <w:autoSpaceDN w:val="0"/>
              <w:adjustRightInd w:val="0"/>
              <w:spacing w:after="0" w:line="240" w:lineRule="auto"/>
              <w:ind w:left="522" w:hanging="522"/>
              <w:rPr>
                <w:rFonts w:asciiTheme="minorHAnsi" w:hAnsiTheme="minorHAnsi" w:cstheme="minorHAnsi"/>
                <w:b/>
                <w:bCs/>
              </w:rPr>
            </w:pPr>
            <w:r w:rsidRPr="003D366A">
              <w:rPr>
                <w:rFonts w:asciiTheme="minorHAnsi" w:hAnsiTheme="minorHAnsi" w:cstheme="minorHAnsi"/>
                <w:b/>
                <w:bCs/>
              </w:rPr>
              <w:t xml:space="preserve"> Model with mathematics.</w:t>
            </w:r>
          </w:p>
          <w:p w:rsidR="003D366A" w:rsidRPr="003D366A" w:rsidRDefault="003D366A" w:rsidP="003D366A">
            <w:pPr>
              <w:autoSpaceDE w:val="0"/>
              <w:autoSpaceDN w:val="0"/>
              <w:adjustRightInd w:val="0"/>
              <w:ind w:left="522" w:hanging="522"/>
              <w:rPr>
                <w:rFonts w:asciiTheme="minorHAnsi" w:hAnsiTheme="minorHAnsi" w:cstheme="minorHAnsi"/>
                <w:b/>
                <w:bCs/>
              </w:rPr>
            </w:pPr>
          </w:p>
          <w:p w:rsidR="003D366A" w:rsidRPr="003D366A" w:rsidRDefault="003D366A" w:rsidP="004E7D56">
            <w:pPr>
              <w:numPr>
                <w:ilvl w:val="0"/>
                <w:numId w:val="284"/>
              </w:numPr>
              <w:autoSpaceDE w:val="0"/>
              <w:autoSpaceDN w:val="0"/>
              <w:adjustRightInd w:val="0"/>
              <w:spacing w:after="0" w:line="240" w:lineRule="auto"/>
              <w:ind w:left="522" w:hanging="522"/>
              <w:rPr>
                <w:rFonts w:asciiTheme="minorHAnsi" w:hAnsiTheme="minorHAnsi" w:cstheme="minorHAnsi"/>
                <w:b/>
                <w:bCs/>
              </w:rPr>
            </w:pPr>
            <w:r w:rsidRPr="003D366A">
              <w:rPr>
                <w:rFonts w:asciiTheme="minorHAnsi" w:hAnsiTheme="minorHAnsi" w:cstheme="minorHAnsi"/>
                <w:b/>
                <w:bCs/>
              </w:rPr>
              <w:t xml:space="preserve"> Use appropriate tools strategically.</w:t>
            </w:r>
          </w:p>
          <w:p w:rsidR="003D366A" w:rsidRPr="003D366A" w:rsidRDefault="003D366A" w:rsidP="003D366A">
            <w:pPr>
              <w:autoSpaceDE w:val="0"/>
              <w:autoSpaceDN w:val="0"/>
              <w:adjustRightInd w:val="0"/>
              <w:ind w:left="522" w:hanging="522"/>
              <w:rPr>
                <w:rFonts w:asciiTheme="minorHAnsi" w:hAnsiTheme="minorHAnsi" w:cstheme="minorHAnsi"/>
                <w:b/>
                <w:bCs/>
              </w:rPr>
            </w:pPr>
          </w:p>
          <w:p w:rsidR="003D366A" w:rsidRPr="003D366A" w:rsidRDefault="003D366A" w:rsidP="004E7D56">
            <w:pPr>
              <w:numPr>
                <w:ilvl w:val="0"/>
                <w:numId w:val="284"/>
              </w:numPr>
              <w:autoSpaceDE w:val="0"/>
              <w:autoSpaceDN w:val="0"/>
              <w:adjustRightInd w:val="0"/>
              <w:spacing w:after="0" w:line="240" w:lineRule="auto"/>
              <w:ind w:left="522" w:hanging="522"/>
              <w:rPr>
                <w:rFonts w:asciiTheme="minorHAnsi" w:hAnsiTheme="minorHAnsi" w:cstheme="minorHAnsi"/>
                <w:b/>
                <w:bCs/>
              </w:rPr>
            </w:pPr>
            <w:r w:rsidRPr="003D366A">
              <w:rPr>
                <w:rFonts w:asciiTheme="minorHAnsi" w:hAnsiTheme="minorHAnsi" w:cstheme="minorHAnsi"/>
                <w:b/>
                <w:bCs/>
              </w:rPr>
              <w:t xml:space="preserve"> Attend to precision.</w:t>
            </w:r>
          </w:p>
          <w:p w:rsidR="003D366A" w:rsidRPr="003D366A" w:rsidRDefault="003D366A" w:rsidP="003D366A">
            <w:pPr>
              <w:autoSpaceDE w:val="0"/>
              <w:autoSpaceDN w:val="0"/>
              <w:adjustRightInd w:val="0"/>
              <w:ind w:left="522" w:hanging="522"/>
              <w:rPr>
                <w:rFonts w:asciiTheme="minorHAnsi" w:hAnsiTheme="minorHAnsi" w:cstheme="minorHAnsi"/>
                <w:b/>
                <w:bCs/>
              </w:rPr>
            </w:pPr>
          </w:p>
          <w:p w:rsidR="003D366A" w:rsidRPr="003D366A" w:rsidRDefault="003D366A" w:rsidP="004E7D56">
            <w:pPr>
              <w:numPr>
                <w:ilvl w:val="0"/>
                <w:numId w:val="284"/>
              </w:numPr>
              <w:autoSpaceDE w:val="0"/>
              <w:autoSpaceDN w:val="0"/>
              <w:adjustRightInd w:val="0"/>
              <w:spacing w:after="0" w:line="240" w:lineRule="auto"/>
              <w:ind w:left="522" w:hanging="522"/>
              <w:rPr>
                <w:rFonts w:asciiTheme="minorHAnsi" w:hAnsiTheme="minorHAnsi" w:cstheme="minorHAnsi"/>
                <w:b/>
                <w:bCs/>
              </w:rPr>
            </w:pPr>
            <w:r w:rsidRPr="003D366A">
              <w:rPr>
                <w:rFonts w:asciiTheme="minorHAnsi" w:hAnsiTheme="minorHAnsi" w:cstheme="minorHAnsi"/>
                <w:b/>
                <w:bCs/>
              </w:rPr>
              <w:t xml:space="preserve"> Look for and make use of structure.</w:t>
            </w:r>
          </w:p>
          <w:p w:rsidR="003D366A" w:rsidRPr="003D366A" w:rsidRDefault="003D366A" w:rsidP="003D366A">
            <w:pPr>
              <w:autoSpaceDE w:val="0"/>
              <w:autoSpaceDN w:val="0"/>
              <w:adjustRightInd w:val="0"/>
              <w:ind w:left="522" w:hanging="522"/>
              <w:rPr>
                <w:rFonts w:asciiTheme="minorHAnsi" w:hAnsiTheme="minorHAnsi" w:cstheme="minorHAnsi"/>
                <w:b/>
                <w:bCs/>
              </w:rPr>
            </w:pPr>
          </w:p>
          <w:p w:rsidR="00881B4E" w:rsidRDefault="003D366A" w:rsidP="00881B4E">
            <w:pPr>
              <w:autoSpaceDE w:val="0"/>
              <w:autoSpaceDN w:val="0"/>
              <w:adjustRightInd w:val="0"/>
              <w:spacing w:after="0" w:line="240" w:lineRule="auto"/>
              <w:ind w:left="332" w:hanging="330"/>
              <w:rPr>
                <w:rFonts w:asciiTheme="minorHAnsi" w:hAnsiTheme="minorHAnsi" w:cstheme="minorHAnsi"/>
                <w:b/>
                <w:bCs/>
              </w:rPr>
            </w:pPr>
            <w:r w:rsidRPr="003D366A">
              <w:rPr>
                <w:rFonts w:asciiTheme="minorHAnsi" w:hAnsiTheme="minorHAnsi" w:cstheme="minorHAnsi"/>
                <w:b/>
                <w:bCs/>
              </w:rPr>
              <w:t xml:space="preserve"> </w:t>
            </w:r>
            <w:r w:rsidR="001464BE">
              <w:rPr>
                <w:rFonts w:asciiTheme="minorHAnsi" w:hAnsiTheme="minorHAnsi" w:cstheme="minorHAnsi"/>
                <w:b/>
                <w:bCs/>
              </w:rPr>
              <w:t xml:space="preserve">8. </w:t>
            </w:r>
            <w:r w:rsidRPr="003D366A">
              <w:rPr>
                <w:rFonts w:asciiTheme="minorHAnsi" w:hAnsiTheme="minorHAnsi" w:cstheme="minorHAnsi"/>
                <w:b/>
                <w:bCs/>
              </w:rPr>
              <w:t>Look for and express regularity in repeated reasoning.</w:t>
            </w:r>
            <w:r w:rsidR="00881B4E">
              <w:rPr>
                <w:rFonts w:asciiTheme="minorHAnsi" w:hAnsiTheme="minorHAnsi" w:cstheme="minorHAnsi"/>
                <w:b/>
                <w:bCs/>
              </w:rPr>
              <w:t xml:space="preserve"> </w:t>
            </w:r>
          </w:p>
          <w:p w:rsidR="009A440B" w:rsidRDefault="009A440B" w:rsidP="00881B4E">
            <w:pPr>
              <w:autoSpaceDE w:val="0"/>
              <w:autoSpaceDN w:val="0"/>
              <w:adjustRightInd w:val="0"/>
              <w:spacing w:after="0" w:line="240" w:lineRule="auto"/>
              <w:ind w:left="332" w:hanging="330"/>
              <w:rPr>
                <w:rFonts w:asciiTheme="minorHAnsi" w:hAnsiTheme="minorHAnsi" w:cstheme="minorHAnsi"/>
                <w:b/>
                <w:bCs/>
              </w:rPr>
            </w:pPr>
          </w:p>
          <w:p w:rsidR="009A440B" w:rsidRDefault="009A440B" w:rsidP="00881B4E">
            <w:pPr>
              <w:autoSpaceDE w:val="0"/>
              <w:autoSpaceDN w:val="0"/>
              <w:adjustRightInd w:val="0"/>
              <w:spacing w:after="0" w:line="240" w:lineRule="auto"/>
              <w:ind w:left="332" w:hanging="330"/>
              <w:rPr>
                <w:rFonts w:asciiTheme="minorHAnsi" w:hAnsiTheme="minorHAnsi" w:cstheme="minorHAnsi"/>
                <w:b/>
                <w:bCs/>
              </w:rPr>
            </w:pPr>
          </w:p>
          <w:p w:rsidR="009A440B" w:rsidRDefault="009A440B" w:rsidP="00881B4E">
            <w:pPr>
              <w:autoSpaceDE w:val="0"/>
              <w:autoSpaceDN w:val="0"/>
              <w:adjustRightInd w:val="0"/>
              <w:spacing w:after="0" w:line="240" w:lineRule="auto"/>
              <w:ind w:left="332" w:hanging="330"/>
              <w:rPr>
                <w:rFonts w:asciiTheme="minorHAnsi" w:hAnsiTheme="minorHAnsi" w:cstheme="minorHAnsi"/>
                <w:b/>
                <w:bCs/>
              </w:rPr>
            </w:pPr>
          </w:p>
          <w:p w:rsidR="009A440B" w:rsidRDefault="009A440B" w:rsidP="00881B4E">
            <w:pPr>
              <w:autoSpaceDE w:val="0"/>
              <w:autoSpaceDN w:val="0"/>
              <w:adjustRightInd w:val="0"/>
              <w:spacing w:after="0" w:line="240" w:lineRule="auto"/>
              <w:ind w:left="332" w:hanging="330"/>
              <w:rPr>
                <w:rFonts w:asciiTheme="minorHAnsi" w:hAnsiTheme="minorHAnsi" w:cstheme="minorHAnsi"/>
                <w:b/>
                <w:bCs/>
              </w:rPr>
            </w:pPr>
          </w:p>
          <w:p w:rsidR="009A440B" w:rsidRDefault="009A440B" w:rsidP="00881B4E">
            <w:pPr>
              <w:autoSpaceDE w:val="0"/>
              <w:autoSpaceDN w:val="0"/>
              <w:adjustRightInd w:val="0"/>
              <w:spacing w:after="0" w:line="240" w:lineRule="auto"/>
              <w:ind w:left="332" w:hanging="330"/>
              <w:rPr>
                <w:rFonts w:asciiTheme="minorHAnsi" w:hAnsiTheme="minorHAnsi" w:cstheme="minorHAnsi"/>
                <w:b/>
                <w:bCs/>
              </w:rPr>
            </w:pPr>
          </w:p>
          <w:p w:rsidR="00881B4E" w:rsidRDefault="00881B4E" w:rsidP="00881B4E">
            <w:pPr>
              <w:autoSpaceDE w:val="0"/>
              <w:autoSpaceDN w:val="0"/>
              <w:adjustRightInd w:val="0"/>
              <w:spacing w:after="0" w:line="240" w:lineRule="auto"/>
              <w:ind w:left="332" w:hanging="330"/>
              <w:rPr>
                <w:rFonts w:asciiTheme="minorHAnsi" w:hAnsiTheme="minorHAnsi" w:cstheme="minorHAnsi"/>
                <w:b/>
                <w:bCs/>
              </w:rPr>
            </w:pPr>
          </w:p>
          <w:p w:rsidR="00881B4E" w:rsidRDefault="00881B4E" w:rsidP="00881B4E">
            <w:pPr>
              <w:autoSpaceDE w:val="0"/>
              <w:autoSpaceDN w:val="0"/>
              <w:adjustRightInd w:val="0"/>
              <w:spacing w:after="0" w:line="240" w:lineRule="auto"/>
              <w:ind w:left="332" w:hanging="330"/>
              <w:rPr>
                <w:rFonts w:asciiTheme="minorHAnsi" w:hAnsiTheme="minorHAnsi" w:cstheme="minorHAnsi"/>
                <w:b/>
                <w:bCs/>
              </w:rPr>
            </w:pPr>
            <w:r w:rsidRPr="00A21387">
              <w:rPr>
                <w:rFonts w:asciiTheme="minorHAnsi" w:hAnsiTheme="minorHAnsi" w:cstheme="minorHAnsi"/>
                <w:b/>
                <w:bCs/>
              </w:rPr>
              <w:t>1.   Make sense of problems and persevere in solving them.</w:t>
            </w:r>
          </w:p>
          <w:p w:rsidR="0061116F" w:rsidRPr="00A21387" w:rsidRDefault="0061116F" w:rsidP="00881B4E">
            <w:pPr>
              <w:autoSpaceDE w:val="0"/>
              <w:autoSpaceDN w:val="0"/>
              <w:adjustRightInd w:val="0"/>
              <w:spacing w:after="0" w:line="240" w:lineRule="auto"/>
              <w:ind w:left="332" w:hanging="330"/>
              <w:rPr>
                <w:rFonts w:asciiTheme="minorHAnsi" w:hAnsiTheme="minorHAnsi" w:cstheme="minorHAnsi"/>
                <w:b/>
                <w:bCs/>
              </w:rPr>
            </w:pPr>
          </w:p>
          <w:p w:rsidR="00881B4E" w:rsidRPr="007B029D" w:rsidRDefault="00881B4E" w:rsidP="0061116F">
            <w:pPr>
              <w:autoSpaceDE w:val="0"/>
              <w:autoSpaceDN w:val="0"/>
              <w:adjustRightInd w:val="0"/>
              <w:spacing w:after="0" w:line="240" w:lineRule="auto"/>
              <w:ind w:left="332" w:hanging="330"/>
              <w:rPr>
                <w:rFonts w:asciiTheme="minorHAnsi" w:hAnsiTheme="minorHAnsi" w:cstheme="minorHAnsi"/>
                <w:b/>
                <w:bCs/>
              </w:rPr>
            </w:pPr>
            <w:r w:rsidRPr="00A21387">
              <w:rPr>
                <w:rFonts w:asciiTheme="minorHAnsi" w:hAnsiTheme="minorHAnsi" w:cstheme="minorHAnsi"/>
                <w:b/>
                <w:bCs/>
              </w:rPr>
              <w:t>2.   Reason abstractly and quantitatively.</w:t>
            </w:r>
          </w:p>
        </w:tc>
      </w:tr>
      <w:tr w:rsidR="003D366A" w:rsidRPr="00A21387" w:rsidTr="009A440B">
        <w:tc>
          <w:tcPr>
            <w:tcW w:w="2160" w:type="dxa"/>
          </w:tcPr>
          <w:p w:rsidR="003D366A" w:rsidRPr="009F044C" w:rsidRDefault="003D366A" w:rsidP="00A21387">
            <w:pPr>
              <w:spacing w:after="0" w:line="240" w:lineRule="auto"/>
              <w:rPr>
                <w:rFonts w:asciiTheme="minorHAnsi" w:hAnsiTheme="minorHAnsi" w:cstheme="minorHAnsi"/>
                <w:b/>
              </w:rPr>
            </w:pPr>
            <w:r w:rsidRPr="009F044C">
              <w:rPr>
                <w:rFonts w:asciiTheme="minorHAnsi" w:hAnsiTheme="minorHAnsi" w:cstheme="minorHAnsi"/>
                <w:b/>
              </w:rPr>
              <w:t>Analyze proportional relationships and use them to solve real-world and mathematical problems.</w:t>
            </w:r>
          </w:p>
          <w:p w:rsidR="003D366A" w:rsidRPr="00A21387" w:rsidRDefault="003D366A" w:rsidP="00A21387">
            <w:pPr>
              <w:spacing w:after="0" w:line="240" w:lineRule="auto"/>
              <w:rPr>
                <w:rFonts w:asciiTheme="minorHAnsi" w:hAnsiTheme="minorHAnsi" w:cstheme="minorHAnsi"/>
              </w:rPr>
            </w:pPr>
          </w:p>
          <w:p w:rsidR="003D366A" w:rsidRPr="00A21387" w:rsidRDefault="003D366A" w:rsidP="00A21387">
            <w:pPr>
              <w:spacing w:after="0" w:line="240" w:lineRule="auto"/>
              <w:rPr>
                <w:rFonts w:asciiTheme="minorHAnsi" w:hAnsiTheme="minorHAnsi" w:cstheme="minorHAnsi"/>
              </w:rPr>
            </w:pPr>
          </w:p>
        </w:tc>
        <w:tc>
          <w:tcPr>
            <w:tcW w:w="6120" w:type="dxa"/>
          </w:tcPr>
          <w:p w:rsidR="003D366A" w:rsidRPr="00A21387" w:rsidRDefault="003D366A" w:rsidP="0061116F">
            <w:pPr>
              <w:spacing w:after="0" w:line="240" w:lineRule="auto"/>
              <w:ind w:left="522"/>
              <w:rPr>
                <w:rFonts w:asciiTheme="minorHAnsi" w:hAnsiTheme="minorHAnsi" w:cstheme="minorHAnsi"/>
                <w:i/>
              </w:rPr>
            </w:pPr>
            <w:r w:rsidRPr="00A21387">
              <w:rPr>
                <w:rFonts w:asciiTheme="minorHAnsi" w:hAnsiTheme="minorHAnsi" w:cstheme="minorHAnsi"/>
                <w:b/>
              </w:rPr>
              <w:t>2c.</w:t>
            </w:r>
            <w:r w:rsidRPr="00A21387">
              <w:rPr>
                <w:rFonts w:asciiTheme="minorHAnsi" w:hAnsiTheme="minorHAnsi" w:cstheme="minorHAnsi"/>
              </w:rPr>
              <w:t xml:space="preserve"> Represent </w:t>
            </w:r>
            <w:r w:rsidRPr="00A21387">
              <w:rPr>
                <w:rFonts w:asciiTheme="minorHAnsi" w:hAnsiTheme="minorHAnsi" w:cstheme="minorHAnsi"/>
                <w:b/>
                <w:color w:val="0000FF"/>
              </w:rPr>
              <w:t>proportional relationships</w:t>
            </w:r>
            <w:r w:rsidRPr="00A21387">
              <w:rPr>
                <w:rFonts w:asciiTheme="minorHAnsi" w:hAnsiTheme="minorHAnsi" w:cstheme="minorHAnsi"/>
              </w:rPr>
              <w:t xml:space="preserve"> by equations</w:t>
            </w:r>
            <w:r w:rsidR="008047D5">
              <w:rPr>
                <w:rFonts w:asciiTheme="minorHAnsi" w:hAnsiTheme="minorHAnsi" w:cstheme="minorHAnsi"/>
              </w:rPr>
              <w:t xml:space="preserve"> </w:t>
            </w:r>
            <w:r w:rsidR="008047D5">
              <w:rPr>
                <w:rFonts w:asciiTheme="minorHAnsi" w:hAnsiTheme="minorHAnsi" w:cstheme="minorHAnsi"/>
                <w:u w:val="single"/>
              </w:rPr>
              <w:t>in Nemeth Braille Code</w:t>
            </w:r>
            <w:r w:rsidRPr="00A21387">
              <w:rPr>
                <w:rFonts w:asciiTheme="minorHAnsi" w:hAnsiTheme="minorHAnsi" w:cstheme="minorHAnsi"/>
              </w:rPr>
              <w:t xml:space="preserve">.  </w:t>
            </w:r>
            <w:r w:rsidRPr="00A21387">
              <w:rPr>
                <w:rFonts w:asciiTheme="minorHAnsi" w:hAnsiTheme="minorHAnsi" w:cstheme="minorHAnsi"/>
                <w:i/>
              </w:rPr>
              <w:t xml:space="preserve">For example, if total cost t is proportional to the number of n of items purchased at a constant price p, the relationship between the total cost and the number of items can be expressed as t = </w:t>
            </w:r>
            <w:proofErr w:type="spellStart"/>
            <w:r w:rsidRPr="00A21387">
              <w:rPr>
                <w:rFonts w:asciiTheme="minorHAnsi" w:hAnsiTheme="minorHAnsi" w:cstheme="minorHAnsi"/>
                <w:i/>
              </w:rPr>
              <w:t>pn</w:t>
            </w:r>
            <w:proofErr w:type="spellEnd"/>
            <w:r w:rsidRPr="00A21387">
              <w:rPr>
                <w:rFonts w:asciiTheme="minorHAnsi" w:hAnsiTheme="minorHAnsi" w:cstheme="minorHAnsi"/>
                <w:i/>
              </w:rPr>
              <w:t>.</w:t>
            </w:r>
          </w:p>
          <w:p w:rsidR="003D366A" w:rsidRPr="00A21387" w:rsidRDefault="003D366A" w:rsidP="0061116F">
            <w:pPr>
              <w:autoSpaceDE w:val="0"/>
              <w:autoSpaceDN w:val="0"/>
              <w:adjustRightInd w:val="0"/>
              <w:spacing w:after="0" w:line="240" w:lineRule="auto"/>
              <w:ind w:left="522"/>
              <w:rPr>
                <w:rFonts w:asciiTheme="minorHAnsi" w:hAnsiTheme="minorHAnsi" w:cstheme="minorHAnsi"/>
                <w:b/>
                <w:color w:val="FF0000"/>
                <w:u w:val="single"/>
              </w:rPr>
            </w:pPr>
            <w:r w:rsidRPr="00A21387">
              <w:rPr>
                <w:rFonts w:asciiTheme="minorHAnsi" w:hAnsiTheme="minorHAnsi" w:cstheme="minorHAnsi"/>
                <w:b/>
                <w:color w:val="FF0000"/>
                <w:u w:val="single"/>
              </w:rPr>
              <w:t>Essential Skills and Knowledge</w:t>
            </w:r>
          </w:p>
          <w:p w:rsidR="003D366A" w:rsidRPr="00A21387" w:rsidRDefault="003D366A" w:rsidP="0061116F">
            <w:pPr>
              <w:numPr>
                <w:ilvl w:val="0"/>
                <w:numId w:val="188"/>
              </w:numPr>
              <w:tabs>
                <w:tab w:val="clear" w:pos="360"/>
                <w:tab w:val="num" w:pos="522"/>
              </w:tabs>
              <w:spacing w:after="0" w:line="240" w:lineRule="auto"/>
              <w:ind w:left="882" w:hanging="315"/>
              <w:rPr>
                <w:rFonts w:asciiTheme="minorHAnsi" w:hAnsiTheme="minorHAnsi" w:cstheme="minorHAnsi"/>
                <w:b/>
                <w:color w:val="FF0000"/>
              </w:rPr>
            </w:pPr>
            <w:r w:rsidRPr="00A21387">
              <w:rPr>
                <w:rFonts w:asciiTheme="minorHAnsi" w:hAnsiTheme="minorHAnsi" w:cstheme="minorHAnsi"/>
                <w:b/>
                <w:color w:val="FF0000"/>
              </w:rPr>
              <w:t>Ability to recognize that multiplicative relationships are proportional</w:t>
            </w:r>
          </w:p>
          <w:p w:rsidR="003D366A" w:rsidRPr="00A21387" w:rsidRDefault="003D366A" w:rsidP="00A21387">
            <w:pPr>
              <w:spacing w:after="0" w:line="240" w:lineRule="auto"/>
              <w:rPr>
                <w:rFonts w:asciiTheme="minorHAnsi" w:hAnsiTheme="minorHAnsi" w:cstheme="minorHAnsi"/>
                <w:b/>
                <w:color w:val="FF0000"/>
              </w:rPr>
            </w:pPr>
          </w:p>
          <w:p w:rsidR="003D366A" w:rsidRPr="00A21387" w:rsidRDefault="003D366A" w:rsidP="0061116F">
            <w:pPr>
              <w:tabs>
                <w:tab w:val="left" w:pos="552"/>
              </w:tabs>
              <w:spacing w:after="0" w:line="240" w:lineRule="auto"/>
              <w:ind w:left="522"/>
              <w:rPr>
                <w:rFonts w:asciiTheme="minorHAnsi" w:hAnsiTheme="minorHAnsi" w:cstheme="minorHAnsi"/>
              </w:rPr>
            </w:pPr>
            <w:r w:rsidRPr="00A21387">
              <w:rPr>
                <w:rFonts w:asciiTheme="minorHAnsi" w:hAnsiTheme="minorHAnsi" w:cstheme="minorHAnsi"/>
              </w:rPr>
              <w:t xml:space="preserve">            </w:t>
            </w:r>
            <w:r w:rsidRPr="00A21387">
              <w:rPr>
                <w:rFonts w:asciiTheme="minorHAnsi" w:hAnsiTheme="minorHAnsi" w:cstheme="minorHAnsi"/>
                <w:b/>
              </w:rPr>
              <w:t xml:space="preserve">2d. </w:t>
            </w:r>
            <w:r w:rsidRPr="00A21387">
              <w:rPr>
                <w:rFonts w:asciiTheme="minorHAnsi" w:hAnsiTheme="minorHAnsi" w:cstheme="minorHAnsi"/>
              </w:rPr>
              <w:t>Explain what a point (</w:t>
            </w:r>
            <w:r w:rsidRPr="00A21387">
              <w:rPr>
                <w:rFonts w:asciiTheme="minorHAnsi" w:hAnsiTheme="minorHAnsi" w:cstheme="minorHAnsi"/>
                <w:i/>
              </w:rPr>
              <w:t>x, y</w:t>
            </w:r>
            <w:r w:rsidRPr="00A21387">
              <w:rPr>
                <w:rFonts w:asciiTheme="minorHAnsi" w:hAnsiTheme="minorHAnsi" w:cstheme="minorHAnsi"/>
              </w:rPr>
              <w:t xml:space="preserve">) on the </w:t>
            </w:r>
            <w:r w:rsidR="008047D5">
              <w:rPr>
                <w:rFonts w:asciiTheme="minorHAnsi" w:hAnsiTheme="minorHAnsi" w:cstheme="minorHAnsi"/>
                <w:u w:val="single"/>
              </w:rPr>
              <w:t>tactile</w:t>
            </w:r>
            <w:r w:rsidR="008047D5" w:rsidRPr="00DA3376">
              <w:rPr>
                <w:rFonts w:asciiTheme="minorHAnsi" w:hAnsiTheme="minorHAnsi" w:cstheme="minorHAnsi"/>
              </w:rPr>
              <w:t xml:space="preserve"> </w:t>
            </w:r>
            <w:r w:rsidRPr="00A21387">
              <w:rPr>
                <w:rFonts w:asciiTheme="minorHAnsi" w:hAnsiTheme="minorHAnsi" w:cstheme="minorHAnsi"/>
              </w:rPr>
              <w:t xml:space="preserve">graph of a </w:t>
            </w:r>
            <w:r w:rsidRPr="00A21387">
              <w:rPr>
                <w:rFonts w:asciiTheme="minorHAnsi" w:hAnsiTheme="minorHAnsi" w:cstheme="minorHAnsi"/>
                <w:b/>
                <w:color w:val="0000FF"/>
              </w:rPr>
              <w:t>proportional relationship</w:t>
            </w:r>
            <w:r w:rsidRPr="00A21387">
              <w:rPr>
                <w:rFonts w:asciiTheme="minorHAnsi" w:hAnsiTheme="minorHAnsi" w:cstheme="minorHAnsi"/>
              </w:rPr>
              <w:t xml:space="preserve"> means in terms of the situation, with special attention to the points (0, 0) and (1, </w:t>
            </w:r>
            <w:r w:rsidRPr="00A21387">
              <w:rPr>
                <w:rFonts w:asciiTheme="minorHAnsi" w:hAnsiTheme="minorHAnsi" w:cstheme="minorHAnsi"/>
                <w:i/>
              </w:rPr>
              <w:t>r</w:t>
            </w:r>
            <w:r w:rsidRPr="00A21387">
              <w:rPr>
                <w:rFonts w:asciiTheme="minorHAnsi" w:hAnsiTheme="minorHAnsi" w:cstheme="minorHAnsi"/>
              </w:rPr>
              <w:t xml:space="preserve">) where </w:t>
            </w:r>
            <w:r w:rsidRPr="00A21387">
              <w:rPr>
                <w:rFonts w:asciiTheme="minorHAnsi" w:hAnsiTheme="minorHAnsi" w:cstheme="minorHAnsi"/>
                <w:i/>
              </w:rPr>
              <w:t>r</w:t>
            </w:r>
            <w:r w:rsidRPr="00A21387">
              <w:rPr>
                <w:rFonts w:asciiTheme="minorHAnsi" w:hAnsiTheme="minorHAnsi" w:cstheme="minorHAnsi"/>
              </w:rPr>
              <w:t xml:space="preserve"> is the unit rate.</w:t>
            </w:r>
          </w:p>
          <w:p w:rsidR="003D366A" w:rsidRPr="00A21387" w:rsidRDefault="003D366A" w:rsidP="0061116F">
            <w:pPr>
              <w:autoSpaceDE w:val="0"/>
              <w:autoSpaceDN w:val="0"/>
              <w:adjustRightInd w:val="0"/>
              <w:spacing w:after="0" w:line="240" w:lineRule="auto"/>
              <w:ind w:left="522"/>
              <w:rPr>
                <w:rFonts w:asciiTheme="minorHAnsi" w:hAnsiTheme="minorHAnsi" w:cstheme="minorHAnsi"/>
                <w:b/>
                <w:color w:val="FF0000"/>
                <w:u w:val="single"/>
              </w:rPr>
            </w:pPr>
            <w:r w:rsidRPr="00A21387">
              <w:rPr>
                <w:rFonts w:asciiTheme="minorHAnsi" w:hAnsiTheme="minorHAnsi" w:cstheme="minorHAnsi"/>
                <w:b/>
                <w:color w:val="FF0000"/>
                <w:u w:val="single"/>
              </w:rPr>
              <w:t>Essential Skills and Knowledge</w:t>
            </w:r>
          </w:p>
          <w:p w:rsidR="003D366A" w:rsidRPr="00A21387" w:rsidRDefault="003D366A" w:rsidP="0061116F">
            <w:pPr>
              <w:numPr>
                <w:ilvl w:val="0"/>
                <w:numId w:val="188"/>
              </w:numPr>
              <w:tabs>
                <w:tab w:val="clear" w:pos="360"/>
                <w:tab w:val="num" w:pos="882"/>
              </w:tabs>
              <w:autoSpaceDE w:val="0"/>
              <w:autoSpaceDN w:val="0"/>
              <w:adjustRightInd w:val="0"/>
              <w:spacing w:after="0" w:line="240" w:lineRule="auto"/>
              <w:ind w:left="792" w:hanging="270"/>
              <w:rPr>
                <w:rFonts w:asciiTheme="minorHAnsi" w:hAnsiTheme="minorHAnsi" w:cstheme="minorHAnsi"/>
                <w:b/>
                <w:color w:val="FF0000"/>
                <w:u w:val="single"/>
              </w:rPr>
            </w:pPr>
            <w:r w:rsidRPr="00A21387">
              <w:rPr>
                <w:rFonts w:asciiTheme="minorHAnsi" w:hAnsiTheme="minorHAnsi" w:cstheme="minorHAnsi"/>
                <w:b/>
                <w:color w:val="FF0000"/>
              </w:rPr>
              <w:t>Ability to</w:t>
            </w:r>
            <w:r w:rsidRPr="00A21387">
              <w:rPr>
                <w:rFonts w:asciiTheme="minorHAnsi" w:hAnsiTheme="minorHAnsi" w:cstheme="minorHAnsi"/>
                <w:b/>
                <w:color w:val="0000FF"/>
              </w:rPr>
              <w:t xml:space="preserve"> identify that a proportional relationship intersects (0,0)</w:t>
            </w:r>
          </w:p>
          <w:p w:rsidR="003D366A" w:rsidRPr="00A21387" w:rsidRDefault="003D366A" w:rsidP="0061116F">
            <w:pPr>
              <w:numPr>
                <w:ilvl w:val="0"/>
                <w:numId w:val="188"/>
              </w:numPr>
              <w:tabs>
                <w:tab w:val="clear" w:pos="360"/>
                <w:tab w:val="num" w:pos="882"/>
              </w:tabs>
              <w:autoSpaceDE w:val="0"/>
              <w:autoSpaceDN w:val="0"/>
              <w:adjustRightInd w:val="0"/>
              <w:spacing w:after="0" w:line="240" w:lineRule="auto"/>
              <w:ind w:left="792" w:hanging="270"/>
              <w:rPr>
                <w:rFonts w:asciiTheme="minorHAnsi" w:hAnsiTheme="minorHAnsi" w:cstheme="minorHAnsi"/>
                <w:b/>
                <w:color w:val="FF0000"/>
                <w:u w:val="single"/>
              </w:rPr>
            </w:pPr>
            <w:r w:rsidRPr="00A21387">
              <w:rPr>
                <w:rFonts w:asciiTheme="minorHAnsi" w:hAnsiTheme="minorHAnsi" w:cstheme="minorHAnsi"/>
                <w:b/>
                <w:color w:val="FF0000"/>
              </w:rPr>
              <w:t>Ability to</w:t>
            </w:r>
            <w:r w:rsidRPr="00A21387">
              <w:rPr>
                <w:rFonts w:asciiTheme="minorHAnsi" w:hAnsiTheme="minorHAnsi" w:cstheme="minorHAnsi"/>
                <w:b/>
                <w:color w:val="0000FF"/>
              </w:rPr>
              <w:t xml:space="preserve"> determine other points using (1, r) </w:t>
            </w:r>
          </w:p>
          <w:p w:rsidR="003D366A" w:rsidRDefault="003D366A" w:rsidP="00A21387">
            <w:pPr>
              <w:spacing w:after="0" w:line="240" w:lineRule="auto"/>
              <w:rPr>
                <w:rFonts w:asciiTheme="minorHAnsi" w:hAnsiTheme="minorHAnsi" w:cstheme="minorHAnsi"/>
                <w:b/>
                <w:color w:val="FF0000"/>
              </w:rPr>
            </w:pPr>
          </w:p>
          <w:p w:rsidR="003D366A" w:rsidRPr="00A21387" w:rsidRDefault="003D366A" w:rsidP="00A21387">
            <w:pPr>
              <w:autoSpaceDE w:val="0"/>
              <w:autoSpaceDN w:val="0"/>
              <w:adjustRightInd w:val="0"/>
              <w:spacing w:after="0" w:line="240" w:lineRule="auto"/>
              <w:rPr>
                <w:rFonts w:asciiTheme="minorHAnsi" w:hAnsiTheme="minorHAnsi" w:cstheme="minorHAnsi"/>
                <w:b/>
                <w:color w:val="FF0000"/>
              </w:rPr>
            </w:pPr>
            <w:r w:rsidRPr="00A21387">
              <w:rPr>
                <w:rFonts w:asciiTheme="minorHAnsi" w:hAnsiTheme="minorHAnsi" w:cstheme="minorHAnsi"/>
                <w:b/>
              </w:rPr>
              <w:t>7.RP.3</w:t>
            </w:r>
            <w:r w:rsidRPr="00A21387">
              <w:rPr>
                <w:rFonts w:asciiTheme="minorHAnsi" w:hAnsiTheme="minorHAnsi" w:cstheme="minorHAnsi"/>
              </w:rPr>
              <w:t xml:space="preserve">: Use </w:t>
            </w:r>
            <w:r w:rsidRPr="00A21387">
              <w:rPr>
                <w:rFonts w:asciiTheme="minorHAnsi" w:hAnsiTheme="minorHAnsi" w:cstheme="minorHAnsi"/>
                <w:b/>
                <w:color w:val="0000FF"/>
              </w:rPr>
              <w:t>proportional relationships</w:t>
            </w:r>
            <w:r w:rsidRPr="00A21387">
              <w:rPr>
                <w:rFonts w:asciiTheme="minorHAnsi" w:hAnsiTheme="minorHAnsi" w:cstheme="minorHAnsi"/>
              </w:rPr>
              <w:t xml:space="preserve"> to solve multistep ratio and percent problems</w:t>
            </w:r>
            <w:r w:rsidR="008047D5">
              <w:rPr>
                <w:rFonts w:asciiTheme="minorHAnsi" w:hAnsiTheme="minorHAnsi" w:cstheme="minorHAnsi"/>
              </w:rPr>
              <w:t xml:space="preserve"> </w:t>
            </w:r>
            <w:r w:rsidR="008047D5" w:rsidRPr="008047D5">
              <w:rPr>
                <w:rFonts w:asciiTheme="minorHAnsi" w:hAnsiTheme="minorHAnsi" w:cstheme="minorHAnsi"/>
                <w:u w:val="single"/>
              </w:rPr>
              <w:t xml:space="preserve">using </w:t>
            </w:r>
            <w:r w:rsidR="008047D5">
              <w:rPr>
                <w:rFonts w:asciiTheme="minorHAnsi" w:hAnsiTheme="minorHAnsi" w:cstheme="minorHAnsi"/>
                <w:u w:val="single"/>
              </w:rPr>
              <w:t>Nemeth Braille Code</w:t>
            </w:r>
            <w:r w:rsidRPr="00A21387">
              <w:rPr>
                <w:rFonts w:asciiTheme="minorHAnsi" w:hAnsiTheme="minorHAnsi" w:cstheme="minorHAnsi"/>
              </w:rPr>
              <w:t xml:space="preserve">.  </w:t>
            </w:r>
            <w:r w:rsidRPr="00A21387">
              <w:rPr>
                <w:rFonts w:asciiTheme="minorHAnsi" w:hAnsiTheme="minorHAnsi" w:cstheme="minorHAnsi"/>
                <w:i/>
              </w:rPr>
              <w:t xml:space="preserve">Examples: simple interest, tax, markups and markdowns, gratuities and commissions, fees, percent increase and decrease, </w:t>
            </w:r>
            <w:r w:rsidRPr="00A21387">
              <w:rPr>
                <w:rFonts w:asciiTheme="minorHAnsi" w:hAnsiTheme="minorHAnsi" w:cstheme="minorHAnsi"/>
                <w:b/>
                <w:i/>
                <w:color w:val="0000FF"/>
              </w:rPr>
              <w:t>percent error</w:t>
            </w:r>
            <w:r w:rsidRPr="00A21387">
              <w:rPr>
                <w:rFonts w:asciiTheme="minorHAnsi" w:hAnsiTheme="minorHAnsi" w:cstheme="minorHAnsi"/>
                <w:i/>
              </w:rPr>
              <w:t>.</w:t>
            </w:r>
          </w:p>
          <w:p w:rsidR="003D366A" w:rsidRPr="00A21387" w:rsidRDefault="003D366A" w:rsidP="00A21387">
            <w:pPr>
              <w:autoSpaceDE w:val="0"/>
              <w:autoSpaceDN w:val="0"/>
              <w:adjustRightInd w:val="0"/>
              <w:spacing w:after="0" w:line="240" w:lineRule="auto"/>
              <w:rPr>
                <w:rFonts w:asciiTheme="minorHAnsi" w:hAnsiTheme="minorHAnsi" w:cstheme="minorHAnsi"/>
                <w:b/>
                <w:color w:val="FF0000"/>
                <w:u w:val="single"/>
              </w:rPr>
            </w:pPr>
            <w:r w:rsidRPr="00A21387">
              <w:rPr>
                <w:rFonts w:asciiTheme="minorHAnsi" w:hAnsiTheme="minorHAnsi" w:cstheme="minorHAnsi"/>
                <w:b/>
                <w:color w:val="FF0000"/>
                <w:u w:val="single"/>
              </w:rPr>
              <w:t>Essential Skills and Knowledge</w:t>
            </w:r>
          </w:p>
          <w:p w:rsidR="003D366A" w:rsidRPr="00A21387" w:rsidRDefault="003D366A" w:rsidP="0061116F">
            <w:pPr>
              <w:numPr>
                <w:ilvl w:val="0"/>
                <w:numId w:val="211"/>
              </w:numPr>
              <w:autoSpaceDE w:val="0"/>
              <w:autoSpaceDN w:val="0"/>
              <w:adjustRightInd w:val="0"/>
              <w:spacing w:after="0" w:line="240" w:lineRule="auto"/>
              <w:ind w:left="882"/>
              <w:rPr>
                <w:rFonts w:asciiTheme="minorHAnsi" w:hAnsiTheme="minorHAnsi" w:cstheme="minorHAnsi"/>
                <w:b/>
                <w:color w:val="FF0000"/>
                <w:u w:val="single"/>
              </w:rPr>
            </w:pPr>
            <w:r w:rsidRPr="00A21387">
              <w:rPr>
                <w:rFonts w:asciiTheme="minorHAnsi" w:hAnsiTheme="minorHAnsi" w:cstheme="minorHAnsi"/>
                <w:b/>
                <w:color w:val="FF0000"/>
              </w:rPr>
              <w:t xml:space="preserve">Ability to build on prior experience with equivalent fractions to solve multi-step problems with ratio and percent </w:t>
            </w:r>
            <w:r w:rsidRPr="00A21387">
              <w:rPr>
                <w:rFonts w:asciiTheme="minorHAnsi" w:hAnsiTheme="minorHAnsi" w:cstheme="minorHAnsi"/>
                <w:b/>
                <w:color w:val="00B050"/>
              </w:rPr>
              <w:t xml:space="preserve">(see 6.RP.3c) </w:t>
            </w:r>
          </w:p>
          <w:p w:rsidR="00706326" w:rsidRPr="00A21387" w:rsidRDefault="0061116F" w:rsidP="0061116F">
            <w:pPr>
              <w:numPr>
                <w:ilvl w:val="0"/>
                <w:numId w:val="189"/>
              </w:numPr>
              <w:tabs>
                <w:tab w:val="left" w:pos="662"/>
              </w:tabs>
              <w:spacing w:after="0" w:line="240" w:lineRule="auto"/>
              <w:ind w:left="882"/>
              <w:rPr>
                <w:rFonts w:asciiTheme="minorHAnsi" w:hAnsiTheme="minorHAnsi" w:cstheme="minorHAnsi"/>
                <w:b/>
                <w:color w:val="FF0000"/>
              </w:rPr>
            </w:pPr>
            <w:r>
              <w:rPr>
                <w:rFonts w:asciiTheme="minorHAnsi" w:hAnsiTheme="minorHAnsi" w:cstheme="minorHAnsi"/>
                <w:b/>
                <w:color w:val="FF0000"/>
              </w:rPr>
              <w:t xml:space="preserve">    </w:t>
            </w:r>
            <w:r w:rsidR="003D366A" w:rsidRPr="00881B4E">
              <w:rPr>
                <w:rFonts w:asciiTheme="minorHAnsi" w:hAnsiTheme="minorHAnsi" w:cstheme="minorHAnsi"/>
                <w:b/>
                <w:color w:val="FF0000"/>
              </w:rPr>
              <w:t xml:space="preserve">Ability to relate </w:t>
            </w:r>
            <w:r w:rsidR="003D366A" w:rsidRPr="00881B4E">
              <w:rPr>
                <w:rFonts w:asciiTheme="minorHAnsi" w:hAnsiTheme="minorHAnsi" w:cstheme="minorHAnsi"/>
                <w:b/>
                <w:color w:val="0000FF"/>
              </w:rPr>
              <w:t>“between” ratios</w:t>
            </w:r>
            <w:r w:rsidR="003D366A" w:rsidRPr="00881B4E">
              <w:rPr>
                <w:rFonts w:asciiTheme="minorHAnsi" w:hAnsiTheme="minorHAnsi" w:cstheme="minorHAnsi"/>
                <w:b/>
                <w:color w:val="FF0000"/>
              </w:rPr>
              <w:t xml:space="preserve"> and </w:t>
            </w:r>
            <w:r w:rsidR="003D366A" w:rsidRPr="00881B4E">
              <w:rPr>
                <w:rFonts w:asciiTheme="minorHAnsi" w:hAnsiTheme="minorHAnsi" w:cstheme="minorHAnsi"/>
                <w:b/>
                <w:color w:val="0000FF"/>
              </w:rPr>
              <w:t>“within” ratios</w:t>
            </w:r>
            <w:r w:rsidR="003D366A" w:rsidRPr="00881B4E">
              <w:rPr>
                <w:rFonts w:asciiTheme="minorHAnsi" w:hAnsiTheme="minorHAnsi" w:cstheme="minorHAnsi"/>
                <w:b/>
                <w:color w:val="FF0000"/>
              </w:rPr>
              <w:t xml:space="preserve"> to the</w:t>
            </w:r>
            <w:r w:rsidR="003D366A" w:rsidRPr="00881B4E">
              <w:rPr>
                <w:rFonts w:asciiTheme="minorHAnsi" w:hAnsiTheme="minorHAnsi" w:cstheme="minorHAnsi"/>
                <w:b/>
                <w:color w:val="008000"/>
              </w:rPr>
              <w:t xml:space="preserve"> </w:t>
            </w:r>
            <w:r w:rsidR="003D366A" w:rsidRPr="00881B4E">
              <w:rPr>
                <w:rFonts w:asciiTheme="minorHAnsi" w:hAnsiTheme="minorHAnsi" w:cstheme="minorHAnsi"/>
                <w:b/>
                <w:color w:val="0000FF"/>
              </w:rPr>
              <w:t>cross-product</w:t>
            </w:r>
            <w:r w:rsidR="003D366A" w:rsidRPr="00881B4E">
              <w:rPr>
                <w:rFonts w:asciiTheme="minorHAnsi" w:hAnsiTheme="minorHAnsi" w:cstheme="minorHAnsi"/>
                <w:b/>
                <w:color w:val="008000"/>
              </w:rPr>
              <w:t xml:space="preserve"> </w:t>
            </w:r>
            <w:r w:rsidR="003D366A" w:rsidRPr="00881B4E">
              <w:rPr>
                <w:rFonts w:asciiTheme="minorHAnsi" w:hAnsiTheme="minorHAnsi" w:cstheme="minorHAnsi"/>
                <w:b/>
                <w:color w:val="FF0000"/>
              </w:rPr>
              <w:t>and</w:t>
            </w:r>
            <w:r w:rsidR="003D366A" w:rsidRPr="00881B4E">
              <w:rPr>
                <w:rFonts w:asciiTheme="minorHAnsi" w:hAnsiTheme="minorHAnsi" w:cstheme="minorHAnsi"/>
                <w:b/>
                <w:color w:val="008000"/>
              </w:rPr>
              <w:t xml:space="preserve"> </w:t>
            </w:r>
            <w:r w:rsidR="003D366A" w:rsidRPr="00881B4E">
              <w:rPr>
                <w:rFonts w:asciiTheme="minorHAnsi" w:hAnsiTheme="minorHAnsi" w:cstheme="minorHAnsi"/>
                <w:b/>
                <w:color w:val="0000FF"/>
              </w:rPr>
              <w:t>factor of change</w:t>
            </w:r>
            <w:r w:rsidR="003D366A" w:rsidRPr="00881B4E">
              <w:rPr>
                <w:rFonts w:asciiTheme="minorHAnsi" w:hAnsiTheme="minorHAnsi" w:cstheme="minorHAnsi"/>
                <w:b/>
                <w:color w:val="008000"/>
              </w:rPr>
              <w:t xml:space="preserve"> </w:t>
            </w:r>
            <w:r w:rsidR="003D366A" w:rsidRPr="00881B4E">
              <w:rPr>
                <w:rFonts w:asciiTheme="minorHAnsi" w:hAnsiTheme="minorHAnsi" w:cstheme="minorHAnsi"/>
                <w:b/>
                <w:color w:val="FF0000"/>
              </w:rPr>
              <w:t>algorithms</w:t>
            </w:r>
          </w:p>
        </w:tc>
        <w:tc>
          <w:tcPr>
            <w:tcW w:w="2707" w:type="dxa"/>
          </w:tcPr>
          <w:p w:rsidR="003D366A" w:rsidRPr="00A21387" w:rsidRDefault="003D366A" w:rsidP="0061116F">
            <w:pPr>
              <w:autoSpaceDE w:val="0"/>
              <w:autoSpaceDN w:val="0"/>
              <w:adjustRightInd w:val="0"/>
              <w:spacing w:after="0" w:line="240" w:lineRule="auto"/>
              <w:ind w:left="360" w:hanging="358"/>
              <w:rPr>
                <w:rFonts w:asciiTheme="minorHAnsi" w:hAnsiTheme="minorHAnsi" w:cstheme="minorHAnsi"/>
                <w:b/>
                <w:bCs/>
              </w:rPr>
            </w:pPr>
            <w:r w:rsidRPr="00A21387">
              <w:rPr>
                <w:rFonts w:asciiTheme="minorHAnsi" w:hAnsiTheme="minorHAnsi" w:cstheme="minorHAnsi"/>
                <w:b/>
                <w:bCs/>
              </w:rPr>
              <w:t>3.   Construct viable       arguments and       critique the       reasoning of        others.</w:t>
            </w:r>
          </w:p>
          <w:p w:rsidR="003D366A" w:rsidRDefault="003D366A" w:rsidP="00A21387">
            <w:pPr>
              <w:autoSpaceDE w:val="0"/>
              <w:autoSpaceDN w:val="0"/>
              <w:adjustRightInd w:val="0"/>
              <w:spacing w:after="0" w:line="240" w:lineRule="auto"/>
              <w:rPr>
                <w:rFonts w:asciiTheme="minorHAnsi" w:hAnsiTheme="minorHAnsi" w:cstheme="minorHAnsi"/>
                <w:b/>
                <w:bCs/>
              </w:rPr>
            </w:pPr>
          </w:p>
          <w:p w:rsidR="0061116F" w:rsidRPr="00A21387" w:rsidRDefault="0061116F" w:rsidP="00A21387">
            <w:pPr>
              <w:autoSpaceDE w:val="0"/>
              <w:autoSpaceDN w:val="0"/>
              <w:adjustRightInd w:val="0"/>
              <w:spacing w:after="0" w:line="240" w:lineRule="auto"/>
              <w:rPr>
                <w:rFonts w:asciiTheme="minorHAnsi" w:hAnsiTheme="minorHAnsi" w:cstheme="minorHAnsi"/>
                <w:b/>
                <w:bCs/>
              </w:rPr>
            </w:pPr>
          </w:p>
          <w:p w:rsidR="003D366A" w:rsidRDefault="003D366A" w:rsidP="00041C23">
            <w:pPr>
              <w:autoSpaceDE w:val="0"/>
              <w:autoSpaceDN w:val="0"/>
              <w:adjustRightInd w:val="0"/>
              <w:spacing w:after="0" w:line="240" w:lineRule="auto"/>
              <w:ind w:left="110" w:hanging="108"/>
              <w:rPr>
                <w:rFonts w:asciiTheme="minorHAnsi" w:hAnsiTheme="minorHAnsi" w:cstheme="minorHAnsi"/>
                <w:b/>
                <w:bCs/>
              </w:rPr>
            </w:pPr>
            <w:r w:rsidRPr="00A21387">
              <w:rPr>
                <w:rFonts w:asciiTheme="minorHAnsi" w:hAnsiTheme="minorHAnsi" w:cstheme="minorHAnsi"/>
                <w:b/>
                <w:bCs/>
              </w:rPr>
              <w:t>4.   Model with        mathematics.</w:t>
            </w:r>
          </w:p>
          <w:p w:rsidR="0061116F" w:rsidRPr="00A21387" w:rsidRDefault="0061116F" w:rsidP="00A21387">
            <w:pPr>
              <w:autoSpaceDE w:val="0"/>
              <w:autoSpaceDN w:val="0"/>
              <w:adjustRightInd w:val="0"/>
              <w:spacing w:after="0" w:line="240" w:lineRule="auto"/>
              <w:ind w:left="442" w:hanging="440"/>
              <w:rPr>
                <w:rFonts w:asciiTheme="minorHAnsi" w:hAnsiTheme="minorHAnsi" w:cstheme="minorHAnsi"/>
                <w:b/>
                <w:bCs/>
              </w:rPr>
            </w:pPr>
          </w:p>
          <w:p w:rsidR="003D366A" w:rsidRPr="00A21387" w:rsidRDefault="003D366A" w:rsidP="00A21387">
            <w:pPr>
              <w:autoSpaceDE w:val="0"/>
              <w:autoSpaceDN w:val="0"/>
              <w:adjustRightInd w:val="0"/>
              <w:spacing w:after="0" w:line="240" w:lineRule="auto"/>
              <w:rPr>
                <w:rFonts w:asciiTheme="minorHAnsi" w:hAnsiTheme="minorHAnsi" w:cstheme="minorHAnsi"/>
                <w:b/>
                <w:bCs/>
              </w:rPr>
            </w:pPr>
          </w:p>
          <w:p w:rsidR="003D366A" w:rsidRDefault="003D366A" w:rsidP="00A21387">
            <w:pPr>
              <w:autoSpaceDE w:val="0"/>
              <w:autoSpaceDN w:val="0"/>
              <w:adjustRightInd w:val="0"/>
              <w:spacing w:after="0" w:line="240" w:lineRule="auto"/>
              <w:ind w:left="332" w:hanging="330"/>
              <w:rPr>
                <w:rFonts w:asciiTheme="minorHAnsi" w:hAnsiTheme="minorHAnsi" w:cstheme="minorHAnsi"/>
                <w:b/>
                <w:bCs/>
              </w:rPr>
            </w:pPr>
            <w:r w:rsidRPr="00A21387">
              <w:rPr>
                <w:rFonts w:asciiTheme="minorHAnsi" w:hAnsiTheme="minorHAnsi" w:cstheme="minorHAnsi"/>
                <w:b/>
                <w:bCs/>
              </w:rPr>
              <w:t>5.   Use appropriate tools strategically.</w:t>
            </w:r>
          </w:p>
          <w:p w:rsidR="0061116F" w:rsidRPr="00A21387" w:rsidRDefault="0061116F" w:rsidP="00A21387">
            <w:pPr>
              <w:autoSpaceDE w:val="0"/>
              <w:autoSpaceDN w:val="0"/>
              <w:adjustRightInd w:val="0"/>
              <w:spacing w:after="0" w:line="240" w:lineRule="auto"/>
              <w:ind w:left="332" w:hanging="330"/>
              <w:rPr>
                <w:rFonts w:asciiTheme="minorHAnsi" w:hAnsiTheme="minorHAnsi" w:cstheme="minorHAnsi"/>
                <w:b/>
                <w:bCs/>
              </w:rPr>
            </w:pPr>
          </w:p>
          <w:p w:rsidR="003D366A" w:rsidRPr="00A21387" w:rsidRDefault="003D366A" w:rsidP="00A21387">
            <w:pPr>
              <w:autoSpaceDE w:val="0"/>
              <w:autoSpaceDN w:val="0"/>
              <w:adjustRightInd w:val="0"/>
              <w:spacing w:after="0" w:line="240" w:lineRule="auto"/>
              <w:rPr>
                <w:rFonts w:asciiTheme="minorHAnsi" w:hAnsiTheme="minorHAnsi" w:cstheme="minorHAnsi"/>
                <w:b/>
                <w:bCs/>
              </w:rPr>
            </w:pPr>
          </w:p>
          <w:p w:rsidR="003D366A" w:rsidRDefault="003D366A" w:rsidP="00A21387">
            <w:pPr>
              <w:autoSpaceDE w:val="0"/>
              <w:autoSpaceDN w:val="0"/>
              <w:adjustRightInd w:val="0"/>
              <w:spacing w:after="0" w:line="240" w:lineRule="auto"/>
              <w:ind w:left="332" w:hanging="330"/>
              <w:rPr>
                <w:rFonts w:asciiTheme="minorHAnsi" w:hAnsiTheme="minorHAnsi" w:cstheme="minorHAnsi"/>
                <w:b/>
                <w:bCs/>
              </w:rPr>
            </w:pPr>
            <w:r w:rsidRPr="00A21387">
              <w:rPr>
                <w:rFonts w:asciiTheme="minorHAnsi" w:hAnsiTheme="minorHAnsi" w:cstheme="minorHAnsi"/>
                <w:b/>
                <w:bCs/>
              </w:rPr>
              <w:t>6.   Attend to precision.</w:t>
            </w:r>
          </w:p>
          <w:p w:rsidR="0061116F" w:rsidRPr="00A21387" w:rsidRDefault="0061116F" w:rsidP="00A21387">
            <w:pPr>
              <w:autoSpaceDE w:val="0"/>
              <w:autoSpaceDN w:val="0"/>
              <w:adjustRightInd w:val="0"/>
              <w:spacing w:after="0" w:line="240" w:lineRule="auto"/>
              <w:ind w:left="332" w:hanging="330"/>
              <w:rPr>
                <w:rFonts w:asciiTheme="minorHAnsi" w:hAnsiTheme="minorHAnsi" w:cstheme="minorHAnsi"/>
                <w:b/>
                <w:bCs/>
              </w:rPr>
            </w:pPr>
          </w:p>
          <w:p w:rsidR="003D366A" w:rsidRPr="00A21387" w:rsidRDefault="003D366A" w:rsidP="00A21387">
            <w:pPr>
              <w:autoSpaceDE w:val="0"/>
              <w:autoSpaceDN w:val="0"/>
              <w:adjustRightInd w:val="0"/>
              <w:spacing w:after="0" w:line="240" w:lineRule="auto"/>
              <w:rPr>
                <w:rFonts w:asciiTheme="minorHAnsi" w:hAnsiTheme="minorHAnsi" w:cstheme="minorHAnsi"/>
                <w:b/>
                <w:bCs/>
              </w:rPr>
            </w:pPr>
          </w:p>
          <w:p w:rsidR="003D366A" w:rsidRDefault="003D366A" w:rsidP="00A21387">
            <w:pPr>
              <w:autoSpaceDE w:val="0"/>
              <w:autoSpaceDN w:val="0"/>
              <w:adjustRightInd w:val="0"/>
              <w:spacing w:after="0" w:line="240" w:lineRule="auto"/>
              <w:ind w:left="332" w:hanging="330"/>
              <w:rPr>
                <w:rFonts w:asciiTheme="minorHAnsi" w:hAnsiTheme="minorHAnsi" w:cstheme="minorHAnsi"/>
                <w:b/>
                <w:bCs/>
              </w:rPr>
            </w:pPr>
            <w:r w:rsidRPr="00A21387">
              <w:rPr>
                <w:rFonts w:asciiTheme="minorHAnsi" w:hAnsiTheme="minorHAnsi" w:cstheme="minorHAnsi"/>
                <w:b/>
                <w:bCs/>
              </w:rPr>
              <w:t>7.   Look for and make use of structure.</w:t>
            </w:r>
          </w:p>
          <w:p w:rsidR="0061116F" w:rsidRPr="00A21387" w:rsidRDefault="0061116F" w:rsidP="00A21387">
            <w:pPr>
              <w:autoSpaceDE w:val="0"/>
              <w:autoSpaceDN w:val="0"/>
              <w:adjustRightInd w:val="0"/>
              <w:spacing w:after="0" w:line="240" w:lineRule="auto"/>
              <w:ind w:left="332" w:hanging="330"/>
              <w:rPr>
                <w:rFonts w:asciiTheme="minorHAnsi" w:hAnsiTheme="minorHAnsi" w:cstheme="minorHAnsi"/>
                <w:b/>
                <w:bCs/>
              </w:rPr>
            </w:pPr>
          </w:p>
          <w:p w:rsidR="003D366A" w:rsidRPr="00A21387" w:rsidRDefault="003D366A" w:rsidP="00A21387">
            <w:pPr>
              <w:autoSpaceDE w:val="0"/>
              <w:autoSpaceDN w:val="0"/>
              <w:adjustRightInd w:val="0"/>
              <w:spacing w:after="0" w:line="240" w:lineRule="auto"/>
              <w:rPr>
                <w:rFonts w:asciiTheme="minorHAnsi" w:hAnsiTheme="minorHAnsi" w:cstheme="minorHAnsi"/>
                <w:b/>
                <w:bCs/>
              </w:rPr>
            </w:pPr>
          </w:p>
          <w:p w:rsidR="003D366A" w:rsidRPr="00A21387" w:rsidRDefault="003D366A" w:rsidP="0061116F">
            <w:pPr>
              <w:autoSpaceDE w:val="0"/>
              <w:autoSpaceDN w:val="0"/>
              <w:adjustRightInd w:val="0"/>
              <w:spacing w:after="0" w:line="240" w:lineRule="auto"/>
              <w:ind w:left="332" w:hanging="330"/>
              <w:rPr>
                <w:rFonts w:asciiTheme="minorHAnsi" w:hAnsiTheme="minorHAnsi" w:cstheme="minorHAnsi"/>
              </w:rPr>
            </w:pPr>
            <w:r w:rsidRPr="00A21387">
              <w:rPr>
                <w:rFonts w:asciiTheme="minorHAnsi" w:hAnsiTheme="minorHAnsi" w:cstheme="minorHAnsi"/>
                <w:b/>
                <w:bCs/>
              </w:rPr>
              <w:t>8.   Look for and express regularity in repeated reasoning.</w:t>
            </w:r>
          </w:p>
        </w:tc>
      </w:tr>
    </w:tbl>
    <w:p w:rsidR="002D00B8" w:rsidRDefault="002D00B8">
      <w:r>
        <w:br w:type="page"/>
      </w:r>
    </w:p>
    <w:tbl>
      <w:tblPr>
        <w:tblW w:w="109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160"/>
        <w:gridCol w:w="6120"/>
        <w:gridCol w:w="2707"/>
      </w:tblGrid>
      <w:tr w:rsidR="003D366A" w:rsidRPr="00D1509C" w:rsidTr="00041C23">
        <w:tc>
          <w:tcPr>
            <w:tcW w:w="10987" w:type="dxa"/>
            <w:gridSpan w:val="3"/>
            <w:tcBorders>
              <w:right w:val="single" w:sz="4" w:space="0" w:color="auto"/>
            </w:tcBorders>
          </w:tcPr>
          <w:p w:rsidR="003D366A" w:rsidRDefault="00AB6CCD" w:rsidP="00D1509C">
            <w:pPr>
              <w:spacing w:after="0" w:line="240" w:lineRule="auto"/>
              <w:rPr>
                <w:rFonts w:asciiTheme="minorHAnsi" w:hAnsiTheme="minorHAnsi" w:cstheme="minorHAnsi"/>
                <w:b/>
              </w:rPr>
            </w:pPr>
            <w:r>
              <w:rPr>
                <w:rFonts w:asciiTheme="minorHAnsi" w:eastAsiaTheme="majorEastAsia" w:hAnsiTheme="minorHAnsi" w:cstheme="minorHAnsi"/>
                <w:b/>
                <w:bCs/>
                <w:color w:val="365F91" w:themeColor="accent1" w:themeShade="BF"/>
                <w:sz w:val="28"/>
                <w:szCs w:val="28"/>
              </w:rPr>
              <w:br w:type="page"/>
            </w:r>
            <w:r w:rsidR="003D366A" w:rsidRPr="00D1509C">
              <w:rPr>
                <w:rFonts w:asciiTheme="minorHAnsi" w:hAnsiTheme="minorHAnsi" w:cstheme="minorHAnsi"/>
                <w:b/>
              </w:rPr>
              <w:t>DOMAIN: THE NUMBER SYSTEM (NS)</w:t>
            </w:r>
          </w:p>
          <w:p w:rsidR="00041C23" w:rsidRPr="00D1509C" w:rsidRDefault="00041C23" w:rsidP="00D1509C">
            <w:pPr>
              <w:spacing w:after="0" w:line="240" w:lineRule="auto"/>
              <w:rPr>
                <w:rFonts w:asciiTheme="minorHAnsi" w:hAnsiTheme="minorHAnsi" w:cstheme="minorHAnsi"/>
              </w:rPr>
            </w:pPr>
          </w:p>
        </w:tc>
      </w:tr>
      <w:tr w:rsidR="003D366A" w:rsidRPr="00D1509C" w:rsidTr="00041C23">
        <w:tc>
          <w:tcPr>
            <w:tcW w:w="2160" w:type="dxa"/>
          </w:tcPr>
          <w:p w:rsidR="003D366A" w:rsidRPr="00D1509C" w:rsidRDefault="003D366A" w:rsidP="00D1509C">
            <w:pPr>
              <w:spacing w:after="0" w:line="240" w:lineRule="auto"/>
              <w:jc w:val="center"/>
              <w:rPr>
                <w:rFonts w:asciiTheme="minorHAnsi" w:hAnsiTheme="minorHAnsi" w:cstheme="minorHAnsi"/>
                <w:b/>
              </w:rPr>
            </w:pPr>
            <w:r w:rsidRPr="00D1509C">
              <w:rPr>
                <w:rFonts w:asciiTheme="minorHAnsi" w:hAnsiTheme="minorHAnsi" w:cstheme="minorHAnsi"/>
                <w:b/>
              </w:rPr>
              <w:t>Cluster</w:t>
            </w:r>
          </w:p>
        </w:tc>
        <w:tc>
          <w:tcPr>
            <w:tcW w:w="6120" w:type="dxa"/>
          </w:tcPr>
          <w:p w:rsidR="003D366A" w:rsidRPr="00D1509C" w:rsidRDefault="003D366A" w:rsidP="00D1509C">
            <w:pPr>
              <w:spacing w:after="0" w:line="240" w:lineRule="auto"/>
              <w:jc w:val="center"/>
              <w:rPr>
                <w:rFonts w:asciiTheme="minorHAnsi" w:hAnsiTheme="minorHAnsi" w:cstheme="minorHAnsi"/>
                <w:b/>
              </w:rPr>
            </w:pPr>
            <w:r w:rsidRPr="00D1509C">
              <w:rPr>
                <w:rFonts w:asciiTheme="minorHAnsi" w:hAnsiTheme="minorHAnsi" w:cstheme="minorHAnsi"/>
                <w:b/>
              </w:rPr>
              <w:t>Standard</w:t>
            </w:r>
          </w:p>
        </w:tc>
        <w:tc>
          <w:tcPr>
            <w:tcW w:w="2707" w:type="dxa"/>
            <w:tcBorders>
              <w:bottom w:val="single" w:sz="4" w:space="0" w:color="000000"/>
            </w:tcBorders>
          </w:tcPr>
          <w:p w:rsidR="003D366A" w:rsidRDefault="003D366A" w:rsidP="00D1509C">
            <w:pPr>
              <w:spacing w:after="0" w:line="240" w:lineRule="auto"/>
              <w:jc w:val="center"/>
              <w:rPr>
                <w:rFonts w:asciiTheme="minorHAnsi" w:hAnsiTheme="minorHAnsi" w:cstheme="minorHAnsi"/>
                <w:b/>
              </w:rPr>
            </w:pPr>
            <w:r w:rsidRPr="00D1509C">
              <w:rPr>
                <w:rFonts w:asciiTheme="minorHAnsi" w:hAnsiTheme="minorHAnsi" w:cstheme="minorHAnsi"/>
                <w:b/>
              </w:rPr>
              <w:t>Mathematical Practices</w:t>
            </w:r>
          </w:p>
          <w:p w:rsidR="00041C23" w:rsidRPr="00D1509C" w:rsidRDefault="00041C23" w:rsidP="00D1509C">
            <w:pPr>
              <w:spacing w:after="0" w:line="240" w:lineRule="auto"/>
              <w:jc w:val="center"/>
              <w:rPr>
                <w:rFonts w:asciiTheme="minorHAnsi" w:hAnsiTheme="minorHAnsi" w:cstheme="minorHAnsi"/>
                <w:b/>
              </w:rPr>
            </w:pPr>
          </w:p>
        </w:tc>
      </w:tr>
      <w:tr w:rsidR="003D366A" w:rsidRPr="00D1509C" w:rsidTr="00041C23">
        <w:tc>
          <w:tcPr>
            <w:tcW w:w="2160" w:type="dxa"/>
          </w:tcPr>
          <w:p w:rsidR="003D366A" w:rsidRPr="009F044C" w:rsidRDefault="003D366A" w:rsidP="00D1509C">
            <w:pPr>
              <w:spacing w:after="0" w:line="240" w:lineRule="auto"/>
              <w:rPr>
                <w:rFonts w:asciiTheme="minorHAnsi" w:hAnsiTheme="minorHAnsi" w:cstheme="minorHAnsi"/>
                <w:b/>
              </w:rPr>
            </w:pPr>
            <w:r w:rsidRPr="009F044C">
              <w:rPr>
                <w:rFonts w:asciiTheme="minorHAnsi" w:hAnsiTheme="minorHAnsi" w:cstheme="minorHAnsi"/>
                <w:b/>
              </w:rPr>
              <w:t>Apply and extend previous understandings of operations with fractions to add, subtract, multiply, and divide rational numbers.</w:t>
            </w:r>
          </w:p>
          <w:p w:rsidR="003D366A" w:rsidRPr="00D1509C" w:rsidRDefault="003D366A" w:rsidP="00D1509C">
            <w:pPr>
              <w:spacing w:after="0" w:line="240" w:lineRule="auto"/>
              <w:rPr>
                <w:rFonts w:asciiTheme="minorHAnsi" w:hAnsiTheme="minorHAnsi" w:cstheme="minorHAnsi"/>
                <w:b/>
              </w:rPr>
            </w:pPr>
          </w:p>
        </w:tc>
        <w:tc>
          <w:tcPr>
            <w:tcW w:w="6120" w:type="dxa"/>
          </w:tcPr>
          <w:p w:rsidR="003D366A" w:rsidRPr="00D1509C" w:rsidRDefault="003D366A" w:rsidP="00D1509C">
            <w:pPr>
              <w:tabs>
                <w:tab w:val="left" w:pos="662"/>
              </w:tabs>
              <w:spacing w:after="0" w:line="240" w:lineRule="auto"/>
              <w:rPr>
                <w:rFonts w:asciiTheme="minorHAnsi" w:hAnsiTheme="minorHAnsi" w:cstheme="minorHAnsi"/>
              </w:rPr>
            </w:pPr>
            <w:r w:rsidRPr="00D1509C">
              <w:rPr>
                <w:rFonts w:asciiTheme="minorHAnsi" w:hAnsiTheme="minorHAnsi" w:cstheme="minorHAnsi"/>
                <w:b/>
              </w:rPr>
              <w:t>7.NS.1:</w:t>
            </w:r>
            <w:r w:rsidRPr="00D1509C">
              <w:rPr>
                <w:rFonts w:asciiTheme="minorHAnsi" w:hAnsiTheme="minorHAnsi" w:cstheme="minorHAnsi"/>
              </w:rPr>
              <w:t xml:space="preserve"> Apply and extend previous understandings of addition and subtraction to add and subtract </w:t>
            </w:r>
            <w:r w:rsidRPr="00D1509C">
              <w:rPr>
                <w:rFonts w:asciiTheme="minorHAnsi" w:hAnsiTheme="minorHAnsi" w:cstheme="minorHAnsi"/>
                <w:b/>
                <w:color w:val="0000FF"/>
              </w:rPr>
              <w:t>rational numbers</w:t>
            </w:r>
            <w:r w:rsidRPr="00D1509C">
              <w:rPr>
                <w:rFonts w:asciiTheme="minorHAnsi" w:hAnsiTheme="minorHAnsi" w:cstheme="minorHAnsi"/>
              </w:rPr>
              <w:t xml:space="preserve">, and represent addition and subtraction on a </w:t>
            </w:r>
            <w:r w:rsidR="00E81F1A">
              <w:rPr>
                <w:rFonts w:asciiTheme="minorHAnsi" w:hAnsiTheme="minorHAnsi" w:cstheme="minorHAnsi"/>
                <w:u w:val="single"/>
              </w:rPr>
              <w:t xml:space="preserve"> Nemeth Braille Code</w:t>
            </w:r>
            <w:r w:rsidR="00E81F1A" w:rsidRPr="00D1509C">
              <w:rPr>
                <w:rFonts w:asciiTheme="minorHAnsi" w:hAnsiTheme="minorHAnsi" w:cstheme="minorHAnsi"/>
              </w:rPr>
              <w:t xml:space="preserve"> </w:t>
            </w:r>
            <w:r w:rsidRPr="00D1509C">
              <w:rPr>
                <w:rFonts w:asciiTheme="minorHAnsi" w:hAnsiTheme="minorHAnsi" w:cstheme="minorHAnsi"/>
              </w:rPr>
              <w:t xml:space="preserve">horizontal or </w:t>
            </w:r>
            <w:r w:rsidRPr="00D1509C">
              <w:rPr>
                <w:rFonts w:asciiTheme="minorHAnsi" w:hAnsiTheme="minorHAnsi" w:cstheme="minorHAnsi"/>
                <w:b/>
                <w:color w:val="0000FF"/>
              </w:rPr>
              <w:t>vertical number line</w:t>
            </w:r>
            <w:r w:rsidRPr="00D1509C">
              <w:rPr>
                <w:rFonts w:asciiTheme="minorHAnsi" w:hAnsiTheme="minorHAnsi" w:cstheme="minorHAnsi"/>
              </w:rPr>
              <w:t xml:space="preserve"> diagram.</w:t>
            </w:r>
          </w:p>
          <w:p w:rsidR="003D366A" w:rsidRPr="00D1509C" w:rsidRDefault="003D366A" w:rsidP="00041C23">
            <w:pPr>
              <w:tabs>
                <w:tab w:val="left" w:pos="552"/>
              </w:tabs>
              <w:autoSpaceDE w:val="0"/>
              <w:autoSpaceDN w:val="0"/>
              <w:adjustRightInd w:val="0"/>
              <w:spacing w:after="0" w:line="240" w:lineRule="auto"/>
              <w:ind w:left="342"/>
              <w:rPr>
                <w:rFonts w:asciiTheme="minorHAnsi" w:hAnsiTheme="minorHAnsi" w:cstheme="minorHAnsi"/>
              </w:rPr>
            </w:pPr>
            <w:r w:rsidRPr="00D1509C">
              <w:rPr>
                <w:rFonts w:asciiTheme="minorHAnsi" w:hAnsiTheme="minorHAnsi" w:cstheme="minorHAnsi"/>
                <w:b/>
              </w:rPr>
              <w:t xml:space="preserve">     1a.</w:t>
            </w:r>
            <w:r w:rsidRPr="00D1509C">
              <w:rPr>
                <w:rFonts w:asciiTheme="minorHAnsi" w:hAnsiTheme="minorHAnsi" w:cstheme="minorHAnsi"/>
              </w:rPr>
              <w:t xml:space="preserve"> Describe situations in which opposite</w:t>
            </w:r>
            <w:r w:rsidR="002D00B8">
              <w:rPr>
                <w:rFonts w:asciiTheme="minorHAnsi" w:hAnsiTheme="minorHAnsi" w:cstheme="minorHAnsi"/>
              </w:rPr>
              <w:t xml:space="preserve"> </w:t>
            </w:r>
            <w:r w:rsidRPr="00D1509C">
              <w:rPr>
                <w:rFonts w:asciiTheme="minorHAnsi" w:hAnsiTheme="minorHAnsi" w:cstheme="minorHAnsi"/>
              </w:rPr>
              <w:t xml:space="preserve">quantities combine to make 0.  </w:t>
            </w:r>
            <w:r w:rsidRPr="00D1509C">
              <w:rPr>
                <w:rFonts w:asciiTheme="minorHAnsi" w:hAnsiTheme="minorHAnsi" w:cstheme="minorHAnsi"/>
                <w:i/>
              </w:rPr>
              <w:t>For example, a hydrogen atom has 0 charge because its two constituents are oppositely charged.</w:t>
            </w:r>
            <w:r w:rsidRPr="00D1509C">
              <w:rPr>
                <w:rFonts w:asciiTheme="minorHAnsi" w:hAnsiTheme="minorHAnsi" w:cstheme="minorHAnsi"/>
              </w:rPr>
              <w:t xml:space="preserve"> </w:t>
            </w:r>
          </w:p>
          <w:p w:rsidR="003D366A" w:rsidRPr="00D1509C" w:rsidRDefault="003D366A" w:rsidP="00041C23">
            <w:pPr>
              <w:autoSpaceDE w:val="0"/>
              <w:autoSpaceDN w:val="0"/>
              <w:adjustRightInd w:val="0"/>
              <w:spacing w:after="0" w:line="240" w:lineRule="auto"/>
              <w:ind w:left="342"/>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3D366A" w:rsidRPr="00D1509C" w:rsidRDefault="003D366A" w:rsidP="00041C23">
            <w:pPr>
              <w:numPr>
                <w:ilvl w:val="0"/>
                <w:numId w:val="189"/>
              </w:numPr>
              <w:tabs>
                <w:tab w:val="clear" w:pos="360"/>
                <w:tab w:val="num" w:pos="882"/>
              </w:tabs>
              <w:autoSpaceDE w:val="0"/>
              <w:autoSpaceDN w:val="0"/>
              <w:adjustRightInd w:val="0"/>
              <w:spacing w:after="0" w:line="240" w:lineRule="auto"/>
              <w:ind w:left="882"/>
              <w:rPr>
                <w:rFonts w:asciiTheme="minorHAnsi" w:hAnsiTheme="minorHAnsi" w:cstheme="minorHAnsi"/>
                <w:b/>
                <w:color w:val="FF0000"/>
                <w:u w:val="single"/>
              </w:rPr>
            </w:pPr>
            <w:r w:rsidRPr="00D1509C">
              <w:rPr>
                <w:rFonts w:asciiTheme="minorHAnsi" w:hAnsiTheme="minorHAnsi" w:cstheme="minorHAnsi"/>
                <w:b/>
                <w:color w:val="FF0000"/>
              </w:rPr>
              <w:t xml:space="preserve">Ability to build on prior experience with positive and negative rational numbers  </w:t>
            </w:r>
            <w:r w:rsidRPr="00D1509C">
              <w:rPr>
                <w:rFonts w:asciiTheme="minorHAnsi" w:hAnsiTheme="minorHAnsi" w:cstheme="minorHAnsi"/>
                <w:b/>
                <w:color w:val="009900"/>
              </w:rPr>
              <w:t>(see 6.NS.5)</w:t>
            </w:r>
          </w:p>
          <w:p w:rsidR="003D366A" w:rsidRPr="00D1509C" w:rsidRDefault="003D366A" w:rsidP="00041C23">
            <w:pPr>
              <w:numPr>
                <w:ilvl w:val="0"/>
                <w:numId w:val="189"/>
              </w:numPr>
              <w:tabs>
                <w:tab w:val="clear" w:pos="360"/>
                <w:tab w:val="num" w:pos="882"/>
              </w:tabs>
              <w:autoSpaceDE w:val="0"/>
              <w:autoSpaceDN w:val="0"/>
              <w:adjustRightInd w:val="0"/>
              <w:spacing w:after="0" w:line="240" w:lineRule="auto"/>
              <w:ind w:left="882"/>
              <w:rPr>
                <w:rFonts w:asciiTheme="minorHAnsi" w:hAnsiTheme="minorHAnsi" w:cstheme="minorHAnsi"/>
                <w:b/>
                <w:color w:val="FF0000"/>
                <w:u w:val="single"/>
              </w:rPr>
            </w:pPr>
            <w:r w:rsidRPr="00D1509C">
              <w:rPr>
                <w:rFonts w:asciiTheme="minorHAnsi" w:hAnsiTheme="minorHAnsi" w:cstheme="minorHAnsi"/>
                <w:b/>
                <w:color w:val="FF0000"/>
              </w:rPr>
              <w:t>Ability to identify</w:t>
            </w:r>
            <w:r w:rsidRPr="00D1509C">
              <w:rPr>
                <w:rFonts w:asciiTheme="minorHAnsi" w:hAnsiTheme="minorHAnsi" w:cstheme="minorHAnsi"/>
                <w:b/>
                <w:color w:val="0000FF"/>
              </w:rPr>
              <w:t xml:space="preserve"> additive inverses</w:t>
            </w:r>
            <w:r w:rsidRPr="00D1509C">
              <w:rPr>
                <w:rFonts w:asciiTheme="minorHAnsi" w:hAnsiTheme="minorHAnsi" w:cstheme="minorHAnsi"/>
                <w:b/>
                <w:color w:val="FF0000"/>
              </w:rPr>
              <w:t xml:space="preserve"> using </w:t>
            </w:r>
            <w:r w:rsidRPr="00D1509C">
              <w:rPr>
                <w:rFonts w:asciiTheme="minorHAnsi" w:hAnsiTheme="minorHAnsi" w:cstheme="minorHAnsi"/>
                <w:b/>
                <w:color w:val="0000FF"/>
              </w:rPr>
              <w:t>rational numbers</w:t>
            </w:r>
          </w:p>
          <w:p w:rsidR="003D366A" w:rsidRPr="001464BE" w:rsidRDefault="003D366A" w:rsidP="00041C23">
            <w:pPr>
              <w:numPr>
                <w:ilvl w:val="0"/>
                <w:numId w:val="189"/>
              </w:numPr>
              <w:tabs>
                <w:tab w:val="clear" w:pos="360"/>
                <w:tab w:val="num" w:pos="882"/>
              </w:tabs>
              <w:autoSpaceDE w:val="0"/>
              <w:autoSpaceDN w:val="0"/>
              <w:adjustRightInd w:val="0"/>
              <w:spacing w:after="0" w:line="240" w:lineRule="auto"/>
              <w:ind w:left="882"/>
              <w:rPr>
                <w:rFonts w:asciiTheme="minorHAnsi" w:hAnsiTheme="minorHAnsi" w:cstheme="minorHAnsi"/>
                <w:b/>
                <w:color w:val="FF0000"/>
                <w:u w:val="single"/>
              </w:rPr>
            </w:pPr>
            <w:r w:rsidRPr="00D1509C">
              <w:rPr>
                <w:rFonts w:asciiTheme="minorHAnsi" w:hAnsiTheme="minorHAnsi" w:cstheme="minorHAnsi"/>
                <w:b/>
                <w:color w:val="FF0000"/>
              </w:rPr>
              <w:t>Knowledge of positive or negative values for fractions and decimals</w:t>
            </w:r>
          </w:p>
          <w:p w:rsidR="001464BE" w:rsidRPr="00D1509C" w:rsidRDefault="001464BE" w:rsidP="001464BE">
            <w:pPr>
              <w:autoSpaceDE w:val="0"/>
              <w:autoSpaceDN w:val="0"/>
              <w:adjustRightInd w:val="0"/>
              <w:spacing w:after="0" w:line="240" w:lineRule="auto"/>
              <w:rPr>
                <w:rFonts w:asciiTheme="minorHAnsi" w:hAnsiTheme="minorHAnsi" w:cstheme="minorHAnsi"/>
                <w:b/>
                <w:color w:val="FF0000"/>
                <w:u w:val="single"/>
              </w:rPr>
            </w:pPr>
          </w:p>
          <w:p w:rsidR="003D366A" w:rsidRPr="00D1509C" w:rsidRDefault="003D366A" w:rsidP="00041C23">
            <w:pPr>
              <w:tabs>
                <w:tab w:val="left" w:pos="662"/>
              </w:tabs>
              <w:spacing w:after="0" w:line="240" w:lineRule="auto"/>
              <w:ind w:left="342"/>
              <w:rPr>
                <w:rFonts w:asciiTheme="minorHAnsi" w:hAnsiTheme="minorHAnsi" w:cstheme="minorHAnsi"/>
              </w:rPr>
            </w:pPr>
            <w:r w:rsidRPr="00D1509C">
              <w:rPr>
                <w:rFonts w:asciiTheme="minorHAnsi" w:hAnsiTheme="minorHAnsi" w:cstheme="minorHAnsi"/>
                <w:b/>
              </w:rPr>
              <w:t xml:space="preserve">             1b.</w:t>
            </w:r>
            <w:r w:rsidRPr="00D1509C">
              <w:rPr>
                <w:rFonts w:asciiTheme="minorHAnsi" w:hAnsiTheme="minorHAnsi" w:cstheme="minorHAnsi"/>
              </w:rPr>
              <w:t xml:space="preserve"> Understand </w:t>
            </w:r>
            <w:r w:rsidRPr="00D1509C">
              <w:rPr>
                <w:rFonts w:asciiTheme="minorHAnsi" w:hAnsiTheme="minorHAnsi" w:cstheme="minorHAnsi"/>
                <w:i/>
                <w:iCs/>
              </w:rPr>
              <w:t xml:space="preserve">p </w:t>
            </w:r>
            <w:r w:rsidRPr="00D1509C">
              <w:rPr>
                <w:rFonts w:asciiTheme="minorHAnsi" w:hAnsiTheme="minorHAnsi" w:cstheme="minorHAnsi"/>
              </w:rPr>
              <w:t xml:space="preserve">+ </w:t>
            </w:r>
            <w:r w:rsidRPr="00D1509C">
              <w:rPr>
                <w:rFonts w:asciiTheme="minorHAnsi" w:hAnsiTheme="minorHAnsi" w:cstheme="minorHAnsi"/>
                <w:i/>
                <w:iCs/>
              </w:rPr>
              <w:t xml:space="preserve">q </w:t>
            </w:r>
            <w:r w:rsidRPr="00D1509C">
              <w:rPr>
                <w:rFonts w:asciiTheme="minorHAnsi" w:hAnsiTheme="minorHAnsi" w:cstheme="minorHAnsi"/>
              </w:rPr>
              <w:t>as the number located a distance |</w:t>
            </w:r>
            <w:r w:rsidRPr="00D1509C">
              <w:rPr>
                <w:rFonts w:asciiTheme="minorHAnsi" w:hAnsiTheme="minorHAnsi" w:cstheme="minorHAnsi"/>
                <w:i/>
                <w:iCs/>
              </w:rPr>
              <w:t>q</w:t>
            </w:r>
            <w:r w:rsidRPr="00D1509C">
              <w:rPr>
                <w:rFonts w:asciiTheme="minorHAnsi" w:hAnsiTheme="minorHAnsi" w:cstheme="minorHAnsi"/>
              </w:rPr>
              <w:t xml:space="preserve">| from </w:t>
            </w:r>
            <w:r w:rsidRPr="00D1509C">
              <w:rPr>
                <w:rFonts w:asciiTheme="minorHAnsi" w:hAnsiTheme="minorHAnsi" w:cstheme="minorHAnsi"/>
                <w:i/>
                <w:iCs/>
              </w:rPr>
              <w:t>p</w:t>
            </w:r>
            <w:r w:rsidRPr="00D1509C">
              <w:rPr>
                <w:rFonts w:asciiTheme="minorHAnsi" w:hAnsiTheme="minorHAnsi" w:cstheme="minorHAnsi"/>
              </w:rPr>
              <w:t xml:space="preserve">, in the positive or negative direction depending on whether </w:t>
            </w:r>
            <w:r w:rsidRPr="00D1509C">
              <w:rPr>
                <w:rFonts w:asciiTheme="minorHAnsi" w:hAnsiTheme="minorHAnsi" w:cstheme="minorHAnsi"/>
                <w:i/>
                <w:iCs/>
              </w:rPr>
              <w:t xml:space="preserve">q </w:t>
            </w:r>
            <w:r w:rsidRPr="00D1509C">
              <w:rPr>
                <w:rFonts w:asciiTheme="minorHAnsi" w:hAnsiTheme="minorHAnsi" w:cstheme="minorHAnsi"/>
              </w:rPr>
              <w:t>is positive or negative</w:t>
            </w:r>
            <w:r w:rsidR="00BA5A94">
              <w:rPr>
                <w:rFonts w:asciiTheme="minorHAnsi" w:hAnsiTheme="minorHAnsi" w:cstheme="minorHAnsi"/>
              </w:rPr>
              <w:t xml:space="preserve"> </w:t>
            </w:r>
            <w:r w:rsidR="00BA5A94">
              <w:rPr>
                <w:rFonts w:asciiTheme="minorHAnsi" w:hAnsiTheme="minorHAnsi" w:cstheme="minorHAnsi"/>
                <w:u w:val="single"/>
              </w:rPr>
              <w:t>in Nemeth Braille Code</w:t>
            </w:r>
            <w:r w:rsidRPr="00D1509C">
              <w:rPr>
                <w:rFonts w:asciiTheme="minorHAnsi" w:hAnsiTheme="minorHAnsi" w:cstheme="minorHAnsi"/>
              </w:rPr>
              <w:t xml:space="preserve">. Show that a number and its opposite have a sum of 0 (are </w:t>
            </w:r>
            <w:r w:rsidRPr="00D1509C">
              <w:rPr>
                <w:rFonts w:asciiTheme="minorHAnsi" w:hAnsiTheme="minorHAnsi" w:cstheme="minorHAnsi"/>
                <w:b/>
                <w:color w:val="0000FF"/>
              </w:rPr>
              <w:t>additive inverses</w:t>
            </w:r>
            <w:r w:rsidRPr="00D1509C">
              <w:rPr>
                <w:rFonts w:asciiTheme="minorHAnsi" w:hAnsiTheme="minorHAnsi" w:cstheme="minorHAnsi"/>
              </w:rPr>
              <w:t xml:space="preserve">). Interpret sums of </w:t>
            </w:r>
            <w:r w:rsidRPr="00D1509C">
              <w:rPr>
                <w:rFonts w:asciiTheme="minorHAnsi" w:hAnsiTheme="minorHAnsi" w:cstheme="minorHAnsi"/>
                <w:b/>
                <w:color w:val="0000FF"/>
              </w:rPr>
              <w:t>rational numbers</w:t>
            </w:r>
            <w:r w:rsidRPr="00D1509C">
              <w:rPr>
                <w:rFonts w:asciiTheme="minorHAnsi" w:hAnsiTheme="minorHAnsi" w:cstheme="minorHAnsi"/>
              </w:rPr>
              <w:t xml:space="preserve"> by describing real-world contexts.</w:t>
            </w:r>
          </w:p>
          <w:p w:rsidR="003D366A" w:rsidRPr="00D1509C" w:rsidRDefault="003D366A" w:rsidP="00041C23">
            <w:pPr>
              <w:autoSpaceDE w:val="0"/>
              <w:autoSpaceDN w:val="0"/>
              <w:adjustRightInd w:val="0"/>
              <w:spacing w:after="0" w:line="240" w:lineRule="auto"/>
              <w:ind w:left="342"/>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3D366A" w:rsidRPr="00D1509C" w:rsidRDefault="003D366A" w:rsidP="00041C23">
            <w:pPr>
              <w:numPr>
                <w:ilvl w:val="0"/>
                <w:numId w:val="209"/>
              </w:numPr>
              <w:tabs>
                <w:tab w:val="clear" w:pos="360"/>
                <w:tab w:val="num" w:pos="882"/>
              </w:tabs>
              <w:autoSpaceDE w:val="0"/>
              <w:autoSpaceDN w:val="0"/>
              <w:adjustRightInd w:val="0"/>
              <w:spacing w:after="0" w:line="240" w:lineRule="auto"/>
              <w:ind w:left="882"/>
              <w:rPr>
                <w:rFonts w:asciiTheme="minorHAnsi" w:hAnsiTheme="minorHAnsi" w:cstheme="minorHAnsi"/>
                <w:b/>
                <w:color w:val="FF0000"/>
                <w:u w:val="single"/>
              </w:rPr>
            </w:pPr>
            <w:r w:rsidRPr="00D1509C">
              <w:rPr>
                <w:rFonts w:asciiTheme="minorHAnsi" w:hAnsiTheme="minorHAnsi" w:cstheme="minorHAnsi"/>
                <w:b/>
                <w:color w:val="FF0000"/>
              </w:rPr>
              <w:t xml:space="preserve">Ability to build on prior experience with </w:t>
            </w:r>
            <w:r w:rsidRPr="00D1509C">
              <w:rPr>
                <w:rFonts w:asciiTheme="minorHAnsi" w:hAnsiTheme="minorHAnsi" w:cstheme="minorHAnsi"/>
                <w:b/>
                <w:color w:val="0000FF"/>
              </w:rPr>
              <w:t>absolute value</w:t>
            </w:r>
            <w:r w:rsidRPr="00D1509C">
              <w:rPr>
                <w:rFonts w:asciiTheme="minorHAnsi" w:hAnsiTheme="minorHAnsi" w:cstheme="minorHAnsi"/>
                <w:b/>
                <w:color w:val="FF0000"/>
              </w:rPr>
              <w:t xml:space="preserve"> </w:t>
            </w:r>
            <w:r w:rsidRPr="00D1509C">
              <w:rPr>
                <w:rFonts w:asciiTheme="minorHAnsi" w:hAnsiTheme="minorHAnsi" w:cstheme="minorHAnsi"/>
                <w:b/>
                <w:color w:val="009900"/>
              </w:rPr>
              <w:t>(see 6.NS.7)</w:t>
            </w:r>
          </w:p>
          <w:p w:rsidR="003D366A" w:rsidRPr="001464BE" w:rsidRDefault="003D366A" w:rsidP="00041C23">
            <w:pPr>
              <w:numPr>
                <w:ilvl w:val="0"/>
                <w:numId w:val="190"/>
              </w:numPr>
              <w:tabs>
                <w:tab w:val="clear" w:pos="360"/>
                <w:tab w:val="num" w:pos="882"/>
              </w:tabs>
              <w:spacing w:after="0" w:line="240" w:lineRule="auto"/>
              <w:ind w:left="882"/>
              <w:rPr>
                <w:rFonts w:asciiTheme="minorHAnsi" w:hAnsiTheme="minorHAnsi" w:cstheme="minorHAnsi"/>
                <w:b/>
                <w:color w:val="FF0000"/>
              </w:rPr>
            </w:pPr>
            <w:r w:rsidRPr="00D1509C">
              <w:rPr>
                <w:rFonts w:asciiTheme="minorHAnsi" w:hAnsiTheme="minorHAnsi" w:cstheme="minorHAnsi"/>
                <w:b/>
                <w:color w:val="FF0000"/>
              </w:rPr>
              <w:t xml:space="preserve">Knowledge of absolute value to add and subtract </w:t>
            </w:r>
            <w:r w:rsidRPr="00D1509C">
              <w:rPr>
                <w:rFonts w:asciiTheme="minorHAnsi" w:hAnsiTheme="minorHAnsi" w:cstheme="minorHAnsi"/>
                <w:b/>
                <w:color w:val="0000FF"/>
              </w:rPr>
              <w:t>rational numbers</w:t>
            </w:r>
            <w:r w:rsidRPr="00D1509C">
              <w:rPr>
                <w:rFonts w:asciiTheme="minorHAnsi" w:hAnsiTheme="minorHAnsi" w:cstheme="minorHAnsi"/>
                <w:b/>
                <w:color w:val="FF0000"/>
              </w:rPr>
              <w:t xml:space="preserve"> using a horizontal or a vertical number line</w:t>
            </w:r>
            <w:r w:rsidRPr="00D1509C">
              <w:rPr>
                <w:rFonts w:asciiTheme="minorHAnsi" w:hAnsiTheme="minorHAnsi" w:cstheme="minorHAnsi"/>
                <w:b/>
              </w:rPr>
              <w:t xml:space="preserve"> </w:t>
            </w:r>
          </w:p>
          <w:p w:rsidR="001464BE" w:rsidRPr="00D1509C" w:rsidRDefault="001464BE" w:rsidP="001464BE">
            <w:pPr>
              <w:spacing w:after="0" w:line="240" w:lineRule="auto"/>
              <w:rPr>
                <w:rFonts w:asciiTheme="minorHAnsi" w:hAnsiTheme="minorHAnsi" w:cstheme="minorHAnsi"/>
                <w:b/>
                <w:color w:val="FF0000"/>
              </w:rPr>
            </w:pPr>
          </w:p>
          <w:p w:rsidR="003D366A" w:rsidRPr="00D1509C" w:rsidRDefault="003D366A" w:rsidP="00041C23">
            <w:pPr>
              <w:tabs>
                <w:tab w:val="left" w:pos="662"/>
              </w:tabs>
              <w:spacing w:after="0" w:line="240" w:lineRule="auto"/>
              <w:ind w:left="342"/>
              <w:rPr>
                <w:rFonts w:asciiTheme="minorHAnsi" w:hAnsiTheme="minorHAnsi" w:cstheme="minorHAnsi"/>
              </w:rPr>
            </w:pPr>
            <w:r w:rsidRPr="00D1509C">
              <w:rPr>
                <w:rFonts w:asciiTheme="minorHAnsi" w:hAnsiTheme="minorHAnsi" w:cstheme="minorHAnsi"/>
                <w:b/>
              </w:rPr>
              <w:t xml:space="preserve">             1c.</w:t>
            </w:r>
            <w:r w:rsidRPr="00D1509C">
              <w:rPr>
                <w:rFonts w:asciiTheme="minorHAnsi" w:hAnsiTheme="minorHAnsi" w:cstheme="minorHAnsi"/>
              </w:rPr>
              <w:t xml:space="preserve"> Understand subtraction of rational numbers </w:t>
            </w:r>
            <w:r w:rsidR="00BA5A94">
              <w:rPr>
                <w:rFonts w:asciiTheme="minorHAnsi" w:hAnsiTheme="minorHAnsi" w:cstheme="minorHAnsi"/>
                <w:u w:val="single"/>
              </w:rPr>
              <w:t>in Nemeth Braille Code</w:t>
            </w:r>
            <w:r w:rsidR="00BA5A94" w:rsidRPr="00D1509C">
              <w:rPr>
                <w:rFonts w:asciiTheme="minorHAnsi" w:hAnsiTheme="minorHAnsi" w:cstheme="minorHAnsi"/>
              </w:rPr>
              <w:t xml:space="preserve"> </w:t>
            </w:r>
            <w:r w:rsidRPr="00D1509C">
              <w:rPr>
                <w:rFonts w:asciiTheme="minorHAnsi" w:hAnsiTheme="minorHAnsi" w:cstheme="minorHAnsi"/>
              </w:rPr>
              <w:t xml:space="preserve">as adding the </w:t>
            </w:r>
            <w:r w:rsidRPr="00D1509C">
              <w:rPr>
                <w:rFonts w:asciiTheme="minorHAnsi" w:hAnsiTheme="minorHAnsi" w:cstheme="minorHAnsi"/>
                <w:b/>
                <w:color w:val="0000FF"/>
              </w:rPr>
              <w:t>additive inverse</w:t>
            </w:r>
            <w:r w:rsidRPr="00D1509C">
              <w:rPr>
                <w:rFonts w:asciiTheme="minorHAnsi" w:hAnsiTheme="minorHAnsi" w:cstheme="minorHAnsi"/>
              </w:rPr>
              <w:t xml:space="preserve">, </w:t>
            </w:r>
            <w:r w:rsidRPr="00D1509C">
              <w:rPr>
                <w:rFonts w:asciiTheme="minorHAnsi" w:hAnsiTheme="minorHAnsi" w:cstheme="minorHAnsi"/>
                <w:i/>
                <w:iCs/>
              </w:rPr>
              <w:t xml:space="preserve">p </w:t>
            </w:r>
            <w:r w:rsidRPr="00D1509C">
              <w:rPr>
                <w:rFonts w:asciiTheme="minorHAnsi" w:hAnsiTheme="minorHAnsi" w:cstheme="minorHAnsi"/>
              </w:rPr>
              <w:t xml:space="preserve">– </w:t>
            </w:r>
            <w:r w:rsidRPr="00D1509C">
              <w:rPr>
                <w:rFonts w:asciiTheme="minorHAnsi" w:hAnsiTheme="minorHAnsi" w:cstheme="minorHAnsi"/>
                <w:i/>
                <w:iCs/>
              </w:rPr>
              <w:t xml:space="preserve">q </w:t>
            </w:r>
            <w:r w:rsidRPr="00D1509C">
              <w:rPr>
                <w:rFonts w:asciiTheme="minorHAnsi" w:hAnsiTheme="minorHAnsi" w:cstheme="minorHAnsi"/>
              </w:rPr>
              <w:t xml:space="preserve">= </w:t>
            </w:r>
            <w:r w:rsidRPr="00D1509C">
              <w:rPr>
                <w:rFonts w:asciiTheme="minorHAnsi" w:hAnsiTheme="minorHAnsi" w:cstheme="minorHAnsi"/>
                <w:i/>
                <w:iCs/>
              </w:rPr>
              <w:t xml:space="preserve">p </w:t>
            </w:r>
            <w:r w:rsidRPr="00D1509C">
              <w:rPr>
                <w:rFonts w:asciiTheme="minorHAnsi" w:hAnsiTheme="minorHAnsi" w:cstheme="minorHAnsi"/>
              </w:rPr>
              <w:t>+ (–</w:t>
            </w:r>
            <w:r w:rsidRPr="00D1509C">
              <w:rPr>
                <w:rFonts w:asciiTheme="minorHAnsi" w:hAnsiTheme="minorHAnsi" w:cstheme="minorHAnsi"/>
                <w:i/>
                <w:iCs/>
              </w:rPr>
              <w:t>q</w:t>
            </w:r>
            <w:r w:rsidRPr="00D1509C">
              <w:rPr>
                <w:rFonts w:asciiTheme="minorHAnsi" w:hAnsiTheme="minorHAnsi" w:cstheme="minorHAnsi"/>
              </w:rPr>
              <w:t xml:space="preserve">). Show that the distance between two rational numbers on the number line is the </w:t>
            </w:r>
            <w:r w:rsidRPr="00D1509C">
              <w:rPr>
                <w:rFonts w:asciiTheme="minorHAnsi" w:hAnsiTheme="minorHAnsi" w:cstheme="minorHAnsi"/>
                <w:b/>
                <w:color w:val="0000FF"/>
              </w:rPr>
              <w:t>absolute value</w:t>
            </w:r>
            <w:r w:rsidRPr="00D1509C">
              <w:rPr>
                <w:rFonts w:asciiTheme="minorHAnsi" w:hAnsiTheme="minorHAnsi" w:cstheme="minorHAnsi"/>
              </w:rPr>
              <w:t xml:space="preserve"> of their difference, and apply this principle in real-world contexts.</w:t>
            </w:r>
          </w:p>
          <w:p w:rsidR="003D366A" w:rsidRPr="00D1509C" w:rsidRDefault="003D366A" w:rsidP="00041C23">
            <w:pPr>
              <w:autoSpaceDE w:val="0"/>
              <w:autoSpaceDN w:val="0"/>
              <w:adjustRightInd w:val="0"/>
              <w:spacing w:after="0" w:line="240" w:lineRule="auto"/>
              <w:ind w:left="342"/>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706326" w:rsidRPr="00D1509C" w:rsidRDefault="003D366A" w:rsidP="00041C23">
            <w:pPr>
              <w:numPr>
                <w:ilvl w:val="0"/>
                <w:numId w:val="209"/>
              </w:numPr>
              <w:tabs>
                <w:tab w:val="clear" w:pos="360"/>
                <w:tab w:val="num" w:pos="882"/>
              </w:tabs>
              <w:autoSpaceDE w:val="0"/>
              <w:autoSpaceDN w:val="0"/>
              <w:adjustRightInd w:val="0"/>
              <w:spacing w:after="0" w:line="240" w:lineRule="auto"/>
              <w:ind w:left="882"/>
              <w:rPr>
                <w:rFonts w:asciiTheme="minorHAnsi" w:hAnsiTheme="minorHAnsi" w:cstheme="minorHAnsi"/>
                <w:b/>
                <w:color w:val="FF0000"/>
              </w:rPr>
            </w:pPr>
            <w:r w:rsidRPr="00041C23">
              <w:rPr>
                <w:rFonts w:asciiTheme="minorHAnsi" w:hAnsiTheme="minorHAnsi" w:cstheme="minorHAnsi"/>
                <w:b/>
                <w:color w:val="FF0000"/>
              </w:rPr>
              <w:t>See the skills and knowledge that are stated in the Standard.</w:t>
            </w:r>
          </w:p>
        </w:tc>
        <w:tc>
          <w:tcPr>
            <w:tcW w:w="2707" w:type="dxa"/>
          </w:tcPr>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1.   Make sense of problems and persevere in solving them.</w:t>
            </w:r>
          </w:p>
          <w:p w:rsidR="00041C23" w:rsidRPr="00D1509C" w:rsidRDefault="00041C23"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2.   Reason abstractly and quantitatively.</w:t>
            </w:r>
          </w:p>
          <w:p w:rsidR="00041C23" w:rsidRPr="00D1509C" w:rsidRDefault="00041C23"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041C23">
            <w:pPr>
              <w:autoSpaceDE w:val="0"/>
              <w:autoSpaceDN w:val="0"/>
              <w:adjustRightInd w:val="0"/>
              <w:spacing w:after="0" w:line="240" w:lineRule="auto"/>
              <w:ind w:left="360" w:hanging="358"/>
              <w:rPr>
                <w:rFonts w:asciiTheme="minorHAnsi" w:hAnsiTheme="minorHAnsi" w:cstheme="minorHAnsi"/>
                <w:b/>
                <w:bCs/>
              </w:rPr>
            </w:pPr>
            <w:r w:rsidRPr="00D1509C">
              <w:rPr>
                <w:rFonts w:asciiTheme="minorHAnsi" w:hAnsiTheme="minorHAnsi" w:cstheme="minorHAnsi"/>
                <w:b/>
                <w:bCs/>
              </w:rPr>
              <w:t>3.   Construct viable       arguments and       critique the       reasoning of        others.</w:t>
            </w:r>
          </w:p>
          <w:p w:rsidR="00041C23" w:rsidRPr="00D1509C" w:rsidRDefault="00041C23" w:rsidP="00041C23">
            <w:pPr>
              <w:autoSpaceDE w:val="0"/>
              <w:autoSpaceDN w:val="0"/>
              <w:adjustRightInd w:val="0"/>
              <w:spacing w:after="0" w:line="240" w:lineRule="auto"/>
              <w:ind w:left="360" w:hanging="358"/>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041C23">
            <w:pPr>
              <w:autoSpaceDE w:val="0"/>
              <w:autoSpaceDN w:val="0"/>
              <w:adjustRightInd w:val="0"/>
              <w:spacing w:after="0" w:line="240" w:lineRule="auto"/>
              <w:ind w:left="110" w:hanging="108"/>
              <w:rPr>
                <w:rFonts w:asciiTheme="minorHAnsi" w:hAnsiTheme="minorHAnsi" w:cstheme="minorHAnsi"/>
                <w:b/>
                <w:bCs/>
              </w:rPr>
            </w:pPr>
            <w:r w:rsidRPr="00D1509C">
              <w:rPr>
                <w:rFonts w:asciiTheme="minorHAnsi" w:hAnsiTheme="minorHAnsi" w:cstheme="minorHAnsi"/>
                <w:b/>
                <w:bCs/>
              </w:rPr>
              <w:t>4.   Model with        mathematics.</w:t>
            </w:r>
          </w:p>
          <w:p w:rsidR="00041C23" w:rsidRPr="00D1509C" w:rsidRDefault="00041C23" w:rsidP="00041C23">
            <w:pPr>
              <w:autoSpaceDE w:val="0"/>
              <w:autoSpaceDN w:val="0"/>
              <w:adjustRightInd w:val="0"/>
              <w:spacing w:after="0" w:line="240" w:lineRule="auto"/>
              <w:ind w:left="110" w:hanging="108"/>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5.   Use appropriate tools strategically.</w:t>
            </w:r>
          </w:p>
          <w:p w:rsidR="00041C23" w:rsidRPr="00D1509C" w:rsidRDefault="00041C23"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6.   Attend to precision.</w:t>
            </w:r>
          </w:p>
          <w:p w:rsidR="00041C23" w:rsidRPr="00D1509C" w:rsidRDefault="00041C23"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7.   Look for and make use of structure.</w:t>
            </w:r>
          </w:p>
          <w:p w:rsidR="00041C23" w:rsidRPr="00D1509C" w:rsidRDefault="00041C23"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Pr="00D1509C"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8.   Look for and express regularity in repeated reasoning.</w:t>
            </w:r>
          </w:p>
          <w:p w:rsidR="003D366A" w:rsidRPr="00D1509C" w:rsidRDefault="003D366A" w:rsidP="00D1509C">
            <w:pPr>
              <w:spacing w:after="0" w:line="240" w:lineRule="auto"/>
              <w:rPr>
                <w:rFonts w:asciiTheme="minorHAnsi" w:hAnsiTheme="minorHAnsi" w:cstheme="minorHAnsi"/>
                <w:b/>
                <w:bCs/>
              </w:rPr>
            </w:pPr>
          </w:p>
          <w:p w:rsidR="003D366A" w:rsidRPr="00D1509C" w:rsidRDefault="003D366A" w:rsidP="00D1509C">
            <w:pPr>
              <w:spacing w:after="0" w:line="240" w:lineRule="auto"/>
              <w:rPr>
                <w:rFonts w:asciiTheme="minorHAnsi" w:hAnsiTheme="minorHAnsi" w:cstheme="minorHAnsi"/>
                <w:b/>
              </w:rPr>
            </w:pPr>
          </w:p>
        </w:tc>
      </w:tr>
      <w:tr w:rsidR="003D366A" w:rsidRPr="00D1509C" w:rsidTr="00041C23">
        <w:tc>
          <w:tcPr>
            <w:tcW w:w="10987" w:type="dxa"/>
            <w:gridSpan w:val="3"/>
            <w:tcBorders>
              <w:right w:val="single" w:sz="4" w:space="0" w:color="auto"/>
            </w:tcBorders>
          </w:tcPr>
          <w:p w:rsidR="003D366A" w:rsidRDefault="003D366A" w:rsidP="002100B1">
            <w:pPr>
              <w:spacing w:after="0" w:line="240" w:lineRule="auto"/>
              <w:rPr>
                <w:rFonts w:asciiTheme="minorHAnsi" w:hAnsiTheme="minorHAnsi" w:cstheme="minorHAnsi"/>
                <w:b/>
              </w:rPr>
            </w:pPr>
            <w:r w:rsidRPr="00D1509C">
              <w:rPr>
                <w:rFonts w:asciiTheme="minorHAnsi" w:hAnsiTheme="minorHAnsi" w:cstheme="minorHAnsi"/>
                <w:b/>
              </w:rPr>
              <w:t>DOMAIN: THE NUMBER SYSTEM (NS)</w:t>
            </w:r>
          </w:p>
          <w:p w:rsidR="0003362C" w:rsidRPr="00D1509C" w:rsidRDefault="0003362C" w:rsidP="002100B1">
            <w:pPr>
              <w:spacing w:after="0" w:line="240" w:lineRule="auto"/>
              <w:rPr>
                <w:rFonts w:asciiTheme="minorHAnsi" w:hAnsiTheme="minorHAnsi" w:cstheme="minorHAnsi"/>
              </w:rPr>
            </w:pPr>
          </w:p>
        </w:tc>
      </w:tr>
      <w:tr w:rsidR="003D366A" w:rsidRPr="00D1509C" w:rsidTr="00041C23">
        <w:tc>
          <w:tcPr>
            <w:tcW w:w="2160" w:type="dxa"/>
          </w:tcPr>
          <w:p w:rsidR="003D366A" w:rsidRPr="00D1509C" w:rsidRDefault="003D366A" w:rsidP="00D1509C">
            <w:pPr>
              <w:spacing w:after="0" w:line="240" w:lineRule="auto"/>
              <w:jc w:val="center"/>
              <w:rPr>
                <w:rFonts w:asciiTheme="minorHAnsi" w:hAnsiTheme="minorHAnsi" w:cstheme="minorHAnsi"/>
                <w:b/>
              </w:rPr>
            </w:pPr>
            <w:r w:rsidRPr="00D1509C">
              <w:rPr>
                <w:rFonts w:asciiTheme="minorHAnsi" w:hAnsiTheme="minorHAnsi" w:cstheme="minorHAnsi"/>
                <w:b/>
              </w:rPr>
              <w:t>Cluster</w:t>
            </w:r>
          </w:p>
        </w:tc>
        <w:tc>
          <w:tcPr>
            <w:tcW w:w="6120" w:type="dxa"/>
          </w:tcPr>
          <w:p w:rsidR="003D366A" w:rsidRPr="00D1509C" w:rsidRDefault="003D366A" w:rsidP="00D1509C">
            <w:pPr>
              <w:spacing w:after="0" w:line="240" w:lineRule="auto"/>
              <w:jc w:val="center"/>
              <w:rPr>
                <w:rFonts w:asciiTheme="minorHAnsi" w:hAnsiTheme="minorHAnsi" w:cstheme="minorHAnsi"/>
                <w:b/>
              </w:rPr>
            </w:pPr>
            <w:r w:rsidRPr="00D1509C">
              <w:rPr>
                <w:rFonts w:asciiTheme="minorHAnsi" w:hAnsiTheme="minorHAnsi" w:cstheme="minorHAnsi"/>
                <w:b/>
              </w:rPr>
              <w:t>Standard</w:t>
            </w:r>
          </w:p>
        </w:tc>
        <w:tc>
          <w:tcPr>
            <w:tcW w:w="2707" w:type="dxa"/>
            <w:tcBorders>
              <w:top w:val="single" w:sz="4" w:space="0" w:color="auto"/>
              <w:bottom w:val="single" w:sz="4" w:space="0" w:color="000000"/>
            </w:tcBorders>
          </w:tcPr>
          <w:p w:rsidR="003D366A" w:rsidRDefault="003D366A" w:rsidP="002100B1">
            <w:pPr>
              <w:spacing w:after="0" w:line="240" w:lineRule="auto"/>
              <w:ind w:left="-108" w:firstLine="108"/>
              <w:jc w:val="center"/>
              <w:rPr>
                <w:rFonts w:asciiTheme="minorHAnsi" w:hAnsiTheme="minorHAnsi" w:cstheme="minorHAnsi"/>
                <w:b/>
              </w:rPr>
            </w:pPr>
            <w:r w:rsidRPr="00D1509C">
              <w:rPr>
                <w:rFonts w:asciiTheme="minorHAnsi" w:hAnsiTheme="minorHAnsi" w:cstheme="minorHAnsi"/>
                <w:b/>
              </w:rPr>
              <w:t>Mathematical Practices</w:t>
            </w:r>
          </w:p>
          <w:p w:rsidR="0003362C" w:rsidRPr="00D1509C" w:rsidRDefault="0003362C" w:rsidP="002100B1">
            <w:pPr>
              <w:spacing w:after="0" w:line="240" w:lineRule="auto"/>
              <w:ind w:left="-108" w:firstLine="108"/>
              <w:jc w:val="center"/>
              <w:rPr>
                <w:rFonts w:asciiTheme="minorHAnsi" w:hAnsiTheme="minorHAnsi" w:cstheme="minorHAnsi"/>
                <w:b/>
              </w:rPr>
            </w:pPr>
          </w:p>
        </w:tc>
      </w:tr>
      <w:tr w:rsidR="001464BE" w:rsidRPr="00D1509C" w:rsidTr="00041C23">
        <w:tc>
          <w:tcPr>
            <w:tcW w:w="2160" w:type="dxa"/>
          </w:tcPr>
          <w:p w:rsidR="001464BE" w:rsidRPr="00D1509C" w:rsidRDefault="001464BE" w:rsidP="00D1509C">
            <w:pPr>
              <w:spacing w:after="0" w:line="240" w:lineRule="auto"/>
              <w:rPr>
                <w:rFonts w:asciiTheme="minorHAnsi" w:hAnsiTheme="minorHAnsi" w:cstheme="minorHAnsi"/>
              </w:rPr>
            </w:pPr>
          </w:p>
        </w:tc>
        <w:tc>
          <w:tcPr>
            <w:tcW w:w="6120" w:type="dxa"/>
          </w:tcPr>
          <w:p w:rsidR="001464BE" w:rsidRPr="00D1509C" w:rsidRDefault="0003362C" w:rsidP="0003362C">
            <w:pPr>
              <w:tabs>
                <w:tab w:val="left" w:pos="672"/>
              </w:tabs>
              <w:autoSpaceDE w:val="0"/>
              <w:autoSpaceDN w:val="0"/>
              <w:adjustRightInd w:val="0"/>
              <w:spacing w:after="0" w:line="240" w:lineRule="auto"/>
              <w:ind w:left="342"/>
              <w:rPr>
                <w:rFonts w:asciiTheme="minorHAnsi" w:hAnsiTheme="minorHAnsi" w:cstheme="minorHAnsi"/>
              </w:rPr>
            </w:pPr>
            <w:r>
              <w:rPr>
                <w:rFonts w:asciiTheme="minorHAnsi" w:hAnsiTheme="minorHAnsi" w:cstheme="minorHAnsi"/>
                <w:b/>
              </w:rPr>
              <w:t xml:space="preserve">     </w:t>
            </w:r>
            <w:r w:rsidR="001464BE" w:rsidRPr="00D1509C">
              <w:rPr>
                <w:rFonts w:asciiTheme="minorHAnsi" w:hAnsiTheme="minorHAnsi" w:cstheme="minorHAnsi"/>
                <w:b/>
              </w:rPr>
              <w:t xml:space="preserve">  1d. </w:t>
            </w:r>
            <w:r w:rsidR="001464BE" w:rsidRPr="00D1509C">
              <w:rPr>
                <w:rFonts w:asciiTheme="minorHAnsi" w:hAnsiTheme="minorHAnsi" w:cstheme="minorHAnsi"/>
              </w:rPr>
              <w:t xml:space="preserve">Apply properties of operations as strategies to add and subtract </w:t>
            </w:r>
            <w:r w:rsidR="001464BE" w:rsidRPr="00D1509C">
              <w:rPr>
                <w:rFonts w:asciiTheme="minorHAnsi" w:hAnsiTheme="minorHAnsi" w:cstheme="minorHAnsi"/>
                <w:b/>
                <w:color w:val="0000FF"/>
              </w:rPr>
              <w:t>rational numbers</w:t>
            </w:r>
            <w:r w:rsidR="001464BE">
              <w:rPr>
                <w:rFonts w:asciiTheme="minorHAnsi" w:hAnsiTheme="minorHAnsi" w:cstheme="minorHAnsi"/>
                <w:b/>
                <w:color w:val="0000FF"/>
              </w:rPr>
              <w:t xml:space="preserve"> </w:t>
            </w:r>
            <w:r w:rsidR="001464BE">
              <w:rPr>
                <w:rFonts w:asciiTheme="minorHAnsi" w:hAnsiTheme="minorHAnsi" w:cstheme="minorHAnsi"/>
                <w:u w:val="single"/>
              </w:rPr>
              <w:t>in Nemeth Braille Code</w:t>
            </w:r>
            <w:r w:rsidR="001464BE" w:rsidRPr="00D1509C">
              <w:rPr>
                <w:rFonts w:asciiTheme="minorHAnsi" w:hAnsiTheme="minorHAnsi" w:cstheme="minorHAnsi"/>
              </w:rPr>
              <w:t xml:space="preserve">. </w:t>
            </w:r>
          </w:p>
          <w:p w:rsidR="001464BE" w:rsidRPr="00D1509C" w:rsidRDefault="001464BE" w:rsidP="0003362C">
            <w:pPr>
              <w:autoSpaceDE w:val="0"/>
              <w:autoSpaceDN w:val="0"/>
              <w:adjustRightInd w:val="0"/>
              <w:spacing w:after="0" w:line="240" w:lineRule="auto"/>
              <w:ind w:left="342"/>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1464BE" w:rsidRPr="00D1509C" w:rsidRDefault="001464BE" w:rsidP="0003362C">
            <w:pPr>
              <w:numPr>
                <w:ilvl w:val="0"/>
                <w:numId w:val="191"/>
              </w:numPr>
              <w:tabs>
                <w:tab w:val="clear" w:pos="360"/>
                <w:tab w:val="num" w:pos="882"/>
              </w:tabs>
              <w:spacing w:after="0" w:line="240" w:lineRule="auto"/>
              <w:ind w:left="882"/>
              <w:rPr>
                <w:rFonts w:asciiTheme="minorHAnsi" w:hAnsiTheme="minorHAnsi" w:cstheme="minorHAnsi"/>
                <w:b/>
                <w:color w:val="FF0000"/>
              </w:rPr>
            </w:pPr>
            <w:r w:rsidRPr="00D1509C">
              <w:rPr>
                <w:rFonts w:asciiTheme="minorHAnsi" w:hAnsiTheme="minorHAnsi" w:cstheme="minorHAnsi"/>
                <w:b/>
                <w:color w:val="FF0000"/>
              </w:rPr>
              <w:t>Ability to identify and apply the following properties:</w:t>
            </w:r>
          </w:p>
          <w:p w:rsidR="001464BE" w:rsidRPr="00D1509C" w:rsidRDefault="001464BE" w:rsidP="0003362C">
            <w:pPr>
              <w:numPr>
                <w:ilvl w:val="1"/>
                <w:numId w:val="191"/>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Commutative Property of Addition</w:t>
            </w:r>
          </w:p>
          <w:p w:rsidR="001464BE" w:rsidRPr="00D1509C" w:rsidRDefault="001464BE" w:rsidP="0003362C">
            <w:pPr>
              <w:numPr>
                <w:ilvl w:val="1"/>
                <w:numId w:val="191"/>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Associative Property of Addition</w:t>
            </w:r>
          </w:p>
          <w:p w:rsidR="001464BE" w:rsidRPr="009F044C" w:rsidRDefault="001464BE" w:rsidP="0003362C">
            <w:pPr>
              <w:pStyle w:val="ListParagraph"/>
              <w:numPr>
                <w:ilvl w:val="0"/>
                <w:numId w:val="191"/>
              </w:numPr>
              <w:tabs>
                <w:tab w:val="clear" w:pos="360"/>
                <w:tab w:val="num" w:pos="882"/>
              </w:tabs>
              <w:spacing w:after="0" w:line="240" w:lineRule="auto"/>
              <w:ind w:left="882"/>
              <w:rPr>
                <w:rFonts w:asciiTheme="minorHAnsi" w:hAnsiTheme="minorHAnsi" w:cstheme="minorHAnsi"/>
                <w:b/>
              </w:rPr>
            </w:pPr>
            <w:r w:rsidRPr="009F044C">
              <w:rPr>
                <w:rFonts w:asciiTheme="minorHAnsi" w:hAnsiTheme="minorHAnsi" w:cstheme="minorHAnsi"/>
                <w:b/>
                <w:color w:val="FF0000"/>
              </w:rPr>
              <w:t>Identity Property of Addition</w:t>
            </w:r>
          </w:p>
        </w:tc>
        <w:tc>
          <w:tcPr>
            <w:tcW w:w="2707" w:type="dxa"/>
            <w:tcBorders>
              <w:bottom w:val="single" w:sz="4" w:space="0" w:color="auto"/>
            </w:tcBorders>
          </w:tcPr>
          <w:p w:rsidR="00C549DA" w:rsidRDefault="001464BE" w:rsidP="00C549DA">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1.   Make sense of problems and persevere in solving them.</w:t>
            </w:r>
          </w:p>
          <w:p w:rsidR="00C549DA" w:rsidRDefault="00C549DA" w:rsidP="00C549DA">
            <w:pPr>
              <w:autoSpaceDE w:val="0"/>
              <w:autoSpaceDN w:val="0"/>
              <w:adjustRightInd w:val="0"/>
              <w:spacing w:after="0" w:line="240" w:lineRule="auto"/>
              <w:ind w:left="332" w:hanging="330"/>
              <w:rPr>
                <w:rFonts w:asciiTheme="minorHAnsi" w:hAnsiTheme="minorHAnsi" w:cstheme="minorHAnsi"/>
                <w:b/>
                <w:bCs/>
              </w:rPr>
            </w:pPr>
          </w:p>
          <w:p w:rsidR="00C549DA" w:rsidRDefault="00C549DA" w:rsidP="00C549DA">
            <w:pPr>
              <w:autoSpaceDE w:val="0"/>
              <w:autoSpaceDN w:val="0"/>
              <w:adjustRightInd w:val="0"/>
              <w:spacing w:after="0" w:line="240" w:lineRule="auto"/>
              <w:ind w:left="332" w:hanging="330"/>
              <w:rPr>
                <w:rFonts w:asciiTheme="minorHAnsi" w:hAnsiTheme="minorHAnsi" w:cstheme="minorHAnsi"/>
                <w:b/>
                <w:bCs/>
              </w:rPr>
            </w:pPr>
            <w:r>
              <w:rPr>
                <w:rFonts w:asciiTheme="minorHAnsi" w:hAnsiTheme="minorHAnsi" w:cstheme="minorHAnsi"/>
                <w:b/>
                <w:bCs/>
              </w:rPr>
              <w:t xml:space="preserve">2. </w:t>
            </w:r>
            <w:r w:rsidRPr="00D1509C">
              <w:rPr>
                <w:rFonts w:asciiTheme="minorHAnsi" w:hAnsiTheme="minorHAnsi" w:cstheme="minorHAnsi"/>
                <w:b/>
                <w:bCs/>
              </w:rPr>
              <w:t xml:space="preserve">   Reason abstractly and quantitatively.</w:t>
            </w:r>
          </w:p>
          <w:p w:rsidR="001464BE" w:rsidRPr="00D1509C" w:rsidRDefault="001464BE" w:rsidP="00D1509C">
            <w:pPr>
              <w:autoSpaceDE w:val="0"/>
              <w:autoSpaceDN w:val="0"/>
              <w:adjustRightInd w:val="0"/>
              <w:spacing w:after="0" w:line="240" w:lineRule="auto"/>
              <w:rPr>
                <w:rFonts w:asciiTheme="minorHAnsi" w:hAnsiTheme="minorHAnsi" w:cstheme="minorHAnsi"/>
                <w:b/>
                <w:bCs/>
              </w:rPr>
            </w:pPr>
          </w:p>
        </w:tc>
      </w:tr>
      <w:tr w:rsidR="003D366A" w:rsidRPr="00D1509C" w:rsidTr="00041C23">
        <w:tc>
          <w:tcPr>
            <w:tcW w:w="2160" w:type="dxa"/>
          </w:tcPr>
          <w:p w:rsidR="003D366A" w:rsidRPr="00B01695" w:rsidRDefault="003D366A" w:rsidP="00D1509C">
            <w:pPr>
              <w:spacing w:after="0" w:line="240" w:lineRule="auto"/>
              <w:rPr>
                <w:rFonts w:asciiTheme="minorHAnsi" w:hAnsiTheme="minorHAnsi" w:cstheme="minorHAnsi"/>
                <w:b/>
              </w:rPr>
            </w:pPr>
            <w:r w:rsidRPr="00B01695">
              <w:rPr>
                <w:rFonts w:asciiTheme="minorHAnsi" w:hAnsiTheme="minorHAnsi" w:cstheme="minorHAnsi"/>
                <w:b/>
              </w:rPr>
              <w:t>Apply and extend previous understandings of operations with fractions to add, subtract, multiply, and divide rational numbers.</w:t>
            </w: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rPr>
            </w:pPr>
          </w:p>
          <w:p w:rsidR="003D366A" w:rsidRPr="00D1509C" w:rsidRDefault="003D366A" w:rsidP="00D1509C">
            <w:pPr>
              <w:spacing w:after="0" w:line="240" w:lineRule="auto"/>
              <w:rPr>
                <w:rFonts w:asciiTheme="minorHAnsi" w:hAnsiTheme="minorHAnsi" w:cstheme="minorHAnsi"/>
                <w:b/>
                <w:color w:val="7030A0"/>
              </w:rPr>
            </w:pPr>
          </w:p>
        </w:tc>
        <w:tc>
          <w:tcPr>
            <w:tcW w:w="6120" w:type="dxa"/>
          </w:tcPr>
          <w:p w:rsidR="003D366A" w:rsidRPr="00A60387" w:rsidRDefault="003D366A" w:rsidP="00D1509C">
            <w:pPr>
              <w:spacing w:after="0" w:line="240" w:lineRule="auto"/>
              <w:rPr>
                <w:rFonts w:asciiTheme="minorHAnsi" w:hAnsiTheme="minorHAnsi" w:cstheme="minorHAnsi"/>
              </w:rPr>
            </w:pPr>
            <w:r w:rsidRPr="007A523F">
              <w:rPr>
                <w:rFonts w:asciiTheme="minorHAnsi" w:hAnsiTheme="minorHAnsi" w:cstheme="minorHAnsi"/>
                <w:b/>
              </w:rPr>
              <w:t>7.NS.2</w:t>
            </w:r>
            <w:r w:rsidRPr="00A60387">
              <w:rPr>
                <w:rFonts w:asciiTheme="minorHAnsi" w:hAnsiTheme="minorHAnsi" w:cstheme="minorHAnsi"/>
              </w:rPr>
              <w:t>: Apply and extend previous understandings of multiplication and division and of fractions to multiply and divide rational number</w:t>
            </w:r>
            <w:r w:rsidR="00BA5A94" w:rsidRPr="00A60387">
              <w:rPr>
                <w:rFonts w:asciiTheme="minorHAnsi" w:hAnsiTheme="minorHAnsi" w:cstheme="minorHAnsi"/>
              </w:rPr>
              <w:t xml:space="preserve">s </w:t>
            </w:r>
            <w:r w:rsidR="00BA5A94" w:rsidRPr="00A60387">
              <w:rPr>
                <w:rFonts w:asciiTheme="minorHAnsi" w:hAnsiTheme="minorHAnsi" w:cstheme="minorHAnsi"/>
                <w:u w:val="single"/>
              </w:rPr>
              <w:t>in Nemeth Braille Code</w:t>
            </w:r>
            <w:r w:rsidRPr="00A60387">
              <w:rPr>
                <w:rFonts w:asciiTheme="minorHAnsi" w:hAnsiTheme="minorHAnsi" w:cstheme="minorHAnsi"/>
              </w:rPr>
              <w:t xml:space="preserve">. </w:t>
            </w:r>
          </w:p>
          <w:p w:rsidR="003D366A" w:rsidRPr="00D1509C" w:rsidRDefault="003D366A" w:rsidP="00D1509C">
            <w:pPr>
              <w:spacing w:after="0" w:line="240" w:lineRule="auto"/>
              <w:rPr>
                <w:rFonts w:asciiTheme="minorHAnsi" w:hAnsiTheme="minorHAnsi" w:cstheme="minorHAnsi"/>
              </w:rPr>
            </w:pPr>
          </w:p>
          <w:p w:rsidR="003D366A" w:rsidRPr="00D1509C" w:rsidRDefault="003D366A" w:rsidP="0003362C">
            <w:pPr>
              <w:autoSpaceDE w:val="0"/>
              <w:autoSpaceDN w:val="0"/>
              <w:adjustRightInd w:val="0"/>
              <w:spacing w:after="0" w:line="240" w:lineRule="auto"/>
              <w:ind w:left="342"/>
              <w:rPr>
                <w:rFonts w:asciiTheme="minorHAnsi" w:hAnsiTheme="minorHAnsi" w:cstheme="minorHAnsi"/>
              </w:rPr>
            </w:pPr>
            <w:r w:rsidRPr="00D1509C">
              <w:rPr>
                <w:rFonts w:asciiTheme="minorHAnsi" w:hAnsiTheme="minorHAnsi" w:cstheme="minorHAnsi"/>
              </w:rPr>
              <w:t xml:space="preserve">             </w:t>
            </w:r>
            <w:r w:rsidRPr="00D1509C">
              <w:rPr>
                <w:rFonts w:asciiTheme="minorHAnsi" w:hAnsiTheme="minorHAnsi" w:cstheme="minorHAnsi"/>
                <w:b/>
              </w:rPr>
              <w:t>2a.</w:t>
            </w:r>
            <w:r w:rsidRPr="00D1509C">
              <w:rPr>
                <w:rFonts w:asciiTheme="minorHAnsi" w:hAnsiTheme="minorHAnsi" w:cstheme="minorHAnsi"/>
              </w:rPr>
              <w:t xml:space="preserve"> 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rsidR="003D366A" w:rsidRPr="00D1509C" w:rsidRDefault="003D366A" w:rsidP="0003362C">
            <w:pPr>
              <w:autoSpaceDE w:val="0"/>
              <w:autoSpaceDN w:val="0"/>
              <w:adjustRightInd w:val="0"/>
              <w:spacing w:after="0" w:line="240" w:lineRule="auto"/>
              <w:ind w:left="342"/>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3D366A" w:rsidRPr="00D1509C" w:rsidRDefault="003D366A" w:rsidP="0003362C">
            <w:pPr>
              <w:numPr>
                <w:ilvl w:val="0"/>
                <w:numId w:val="192"/>
              </w:numPr>
              <w:tabs>
                <w:tab w:val="clear" w:pos="360"/>
                <w:tab w:val="num" w:pos="882"/>
              </w:tabs>
              <w:spacing w:after="0" w:line="240" w:lineRule="auto"/>
              <w:ind w:left="882"/>
              <w:rPr>
                <w:rFonts w:asciiTheme="minorHAnsi" w:hAnsiTheme="minorHAnsi" w:cstheme="minorHAnsi"/>
                <w:b/>
                <w:color w:val="FF0000"/>
              </w:rPr>
            </w:pPr>
            <w:r w:rsidRPr="00D1509C">
              <w:rPr>
                <w:rFonts w:asciiTheme="minorHAnsi" w:hAnsiTheme="minorHAnsi" w:cstheme="minorHAnsi"/>
                <w:b/>
                <w:color w:val="FF0000"/>
              </w:rPr>
              <w:t>Ability to identi</w:t>
            </w:r>
            <w:r w:rsidR="00B01695">
              <w:rPr>
                <w:rFonts w:asciiTheme="minorHAnsi" w:hAnsiTheme="minorHAnsi" w:cstheme="minorHAnsi"/>
                <w:b/>
                <w:color w:val="FF0000"/>
              </w:rPr>
              <w:t>f</w:t>
            </w:r>
            <w:r w:rsidRPr="00D1509C">
              <w:rPr>
                <w:rFonts w:asciiTheme="minorHAnsi" w:hAnsiTheme="minorHAnsi" w:cstheme="minorHAnsi"/>
                <w:b/>
                <w:color w:val="FF0000"/>
              </w:rPr>
              <w:t>y and apply the following properties:</w:t>
            </w:r>
          </w:p>
          <w:p w:rsidR="003D366A" w:rsidRPr="00D1509C" w:rsidRDefault="003D366A" w:rsidP="0003362C">
            <w:pPr>
              <w:numPr>
                <w:ilvl w:val="1"/>
                <w:numId w:val="192"/>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Multiplicative Inverse</w:t>
            </w:r>
          </w:p>
          <w:p w:rsidR="003D366A" w:rsidRPr="00D1509C" w:rsidRDefault="003D366A" w:rsidP="0003362C">
            <w:pPr>
              <w:numPr>
                <w:ilvl w:val="1"/>
                <w:numId w:val="192"/>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Commutative Property of Multiplication</w:t>
            </w:r>
          </w:p>
          <w:p w:rsidR="003D366A" w:rsidRPr="00D1509C" w:rsidRDefault="003D366A" w:rsidP="0003362C">
            <w:pPr>
              <w:numPr>
                <w:ilvl w:val="1"/>
                <w:numId w:val="192"/>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Associative Property of Multiplication</w:t>
            </w:r>
          </w:p>
          <w:p w:rsidR="003D366A" w:rsidRPr="00D1509C" w:rsidRDefault="003D366A" w:rsidP="0003362C">
            <w:pPr>
              <w:numPr>
                <w:ilvl w:val="1"/>
                <w:numId w:val="192"/>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Identity Property of Multiplication</w:t>
            </w:r>
          </w:p>
          <w:p w:rsidR="003D366A" w:rsidRPr="00D1509C" w:rsidRDefault="003D366A" w:rsidP="0003362C">
            <w:pPr>
              <w:numPr>
                <w:ilvl w:val="1"/>
                <w:numId w:val="192"/>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Recognize that rules for multiplying signed numbers remain the same for all rational numbers</w:t>
            </w:r>
          </w:p>
          <w:p w:rsidR="003D366A" w:rsidRPr="00D1509C" w:rsidRDefault="003D366A" w:rsidP="00D1509C">
            <w:pPr>
              <w:spacing w:after="0" w:line="240" w:lineRule="auto"/>
              <w:rPr>
                <w:rFonts w:asciiTheme="minorHAnsi" w:hAnsiTheme="minorHAnsi" w:cstheme="minorHAnsi"/>
                <w:b/>
                <w:color w:val="FF0000"/>
              </w:rPr>
            </w:pPr>
          </w:p>
          <w:p w:rsidR="003D366A" w:rsidRPr="00D1509C" w:rsidRDefault="003D366A" w:rsidP="0003362C">
            <w:pPr>
              <w:tabs>
                <w:tab w:val="left" w:pos="642"/>
              </w:tabs>
              <w:spacing w:after="0" w:line="240" w:lineRule="auto"/>
              <w:ind w:left="342"/>
              <w:rPr>
                <w:rFonts w:asciiTheme="minorHAnsi" w:hAnsiTheme="minorHAnsi" w:cstheme="minorHAnsi"/>
              </w:rPr>
            </w:pPr>
            <w:r w:rsidRPr="00D1509C">
              <w:rPr>
                <w:rFonts w:asciiTheme="minorHAnsi" w:hAnsiTheme="minorHAnsi" w:cstheme="minorHAnsi"/>
                <w:b/>
              </w:rPr>
              <w:t xml:space="preserve">      2b</w:t>
            </w:r>
            <w:r w:rsidRPr="00D1509C">
              <w:rPr>
                <w:rFonts w:asciiTheme="minorHAnsi" w:hAnsiTheme="minorHAnsi" w:cstheme="minorHAnsi"/>
              </w:rPr>
              <w:t xml:space="preserve">. Understand that integers can be divided, provided that the divisor is not zero, and every quotient of integers (with non-zero divisor) is a rational number. If </w:t>
            </w:r>
            <w:r w:rsidRPr="00D1509C">
              <w:rPr>
                <w:rFonts w:asciiTheme="minorHAnsi" w:hAnsiTheme="minorHAnsi" w:cstheme="minorHAnsi"/>
                <w:i/>
                <w:iCs/>
              </w:rPr>
              <w:t xml:space="preserve">p </w:t>
            </w:r>
            <w:r w:rsidRPr="00D1509C">
              <w:rPr>
                <w:rFonts w:asciiTheme="minorHAnsi" w:hAnsiTheme="minorHAnsi" w:cstheme="minorHAnsi"/>
              </w:rPr>
              <w:t xml:space="preserve">and </w:t>
            </w:r>
            <w:r w:rsidRPr="00D1509C">
              <w:rPr>
                <w:rFonts w:asciiTheme="minorHAnsi" w:hAnsiTheme="minorHAnsi" w:cstheme="minorHAnsi"/>
                <w:i/>
                <w:iCs/>
              </w:rPr>
              <w:t xml:space="preserve">q </w:t>
            </w:r>
            <w:r w:rsidRPr="00D1509C">
              <w:rPr>
                <w:rFonts w:asciiTheme="minorHAnsi" w:hAnsiTheme="minorHAnsi" w:cstheme="minorHAnsi"/>
              </w:rPr>
              <w:t>are integers, then:</w:t>
            </w:r>
          </w:p>
          <w:p w:rsidR="00C45FDD" w:rsidRDefault="003D366A" w:rsidP="0003362C">
            <w:pPr>
              <w:spacing w:after="0" w:line="240" w:lineRule="auto"/>
              <w:ind w:left="342"/>
              <w:rPr>
                <w:rFonts w:asciiTheme="minorHAnsi" w:hAnsiTheme="minorHAnsi" w:cstheme="minorHAnsi"/>
                <w:b/>
                <w:color w:val="FF0000"/>
              </w:rPr>
            </w:pPr>
            <w:r w:rsidRPr="00D1509C">
              <w:rPr>
                <w:rFonts w:asciiTheme="minorHAnsi" w:hAnsiTheme="minorHAnsi" w:cstheme="minorHAnsi"/>
              </w:rPr>
              <w:t xml:space="preserve">                        </w:t>
            </w:r>
            <m:oMath>
              <m:r>
                <m:rPr>
                  <m:sty m:val="p"/>
                </m:rPr>
                <w:rPr>
                  <w:rFonts w:ascii="Cambria Math" w:hAnsi="Cambria Math" w:cstheme="minorHAnsi"/>
                </w:rPr>
                <m:t>-</m:t>
              </m:r>
              <m:d>
                <m:dPr>
                  <m:ctrlPr>
                    <w:rPr>
                      <w:rFonts w:ascii="Cambria Math" w:hAnsi="Cambria Math" w:cstheme="minorHAnsi"/>
                      <w:i/>
                    </w:rPr>
                  </m:ctrlPr>
                </m:dPr>
                <m:e>
                  <m:f>
                    <m:fPr>
                      <m:ctrlPr>
                        <w:rPr>
                          <w:rFonts w:ascii="Cambria Math" w:hAnsi="Cambria Math" w:cstheme="minorHAnsi"/>
                          <w:i/>
                        </w:rPr>
                      </m:ctrlPr>
                    </m:fPr>
                    <m:num>
                      <m:r>
                        <m:rPr>
                          <m:sty m:val="p"/>
                        </m:rPr>
                        <w:rPr>
                          <w:rFonts w:ascii="Cambria Math" w:hAnsi="Cambria Math" w:cstheme="minorHAnsi"/>
                        </w:rPr>
                        <m:t>p</m:t>
                      </m:r>
                    </m:num>
                    <m:den>
                      <m:r>
                        <m:rPr>
                          <m:sty m:val="p"/>
                        </m:rPr>
                        <w:rPr>
                          <w:rFonts w:ascii="Cambria Math" w:hAnsi="Cambria Math" w:cstheme="minorHAnsi"/>
                        </w:rPr>
                        <m:t>q</m:t>
                      </m:r>
                    </m:den>
                  </m:f>
                </m:e>
              </m:d>
              <m:r>
                <m:rPr>
                  <m:sty m:val="p"/>
                </m:rPr>
                <w:rPr>
                  <w:rFonts w:ascii="Cambria Math" w:hAnsi="Cambria Math" w:cstheme="minorHAnsi"/>
                </w:rPr>
                <m:t xml:space="preserve"> = </m:t>
              </m:r>
              <m:f>
                <m:fPr>
                  <m:ctrlPr>
                    <w:rPr>
                      <w:rFonts w:ascii="Cambria Math" w:hAnsi="Cambria Math" w:cstheme="minorHAnsi"/>
                      <w:i/>
                    </w:rPr>
                  </m:ctrlPr>
                </m:fPr>
                <m:num>
                  <m:r>
                    <m:rPr>
                      <m:sty m:val="p"/>
                    </m:rPr>
                    <w:rPr>
                      <w:rFonts w:ascii="Cambria Math" w:hAnsi="Cambria Math" w:cstheme="minorHAnsi"/>
                    </w:rPr>
                    <m:t>-p</m:t>
                  </m:r>
                </m:num>
                <m:den>
                  <m:r>
                    <m:rPr>
                      <m:sty m:val="p"/>
                    </m:rPr>
                    <w:rPr>
                      <w:rFonts w:ascii="Cambria Math" w:hAnsi="Cambria Math" w:cstheme="minorHAnsi"/>
                    </w:rPr>
                    <m:t>q</m:t>
                  </m:r>
                </m:den>
              </m:f>
              <m:r>
                <m:rPr>
                  <m:sty m:val="p"/>
                </m:rPr>
                <w:rPr>
                  <w:rFonts w:ascii="Cambria Math" w:eastAsia="Times New Roman" w:hAnsi="Cambria Math" w:cstheme="minorHAnsi"/>
                </w:rPr>
                <m:t xml:space="preserve"> = </m:t>
              </m:r>
              <m:f>
                <m:fPr>
                  <m:ctrlPr>
                    <w:rPr>
                      <w:rFonts w:ascii="Cambria Math" w:eastAsia="Times New Roman" w:hAnsi="Cambria Math" w:cstheme="minorHAnsi"/>
                      <w:i/>
                    </w:rPr>
                  </m:ctrlPr>
                </m:fPr>
                <m:num>
                  <m:r>
                    <m:rPr>
                      <m:sty m:val="p"/>
                    </m:rPr>
                    <w:rPr>
                      <w:rFonts w:ascii="Cambria Math" w:eastAsia="Times New Roman" w:hAnsi="Cambria Math" w:cstheme="minorHAnsi"/>
                    </w:rPr>
                    <m:t>p</m:t>
                  </m:r>
                </m:num>
                <m:den>
                  <m:r>
                    <m:rPr>
                      <m:sty m:val="p"/>
                    </m:rPr>
                    <w:rPr>
                      <w:rFonts w:ascii="Cambria Math" w:eastAsia="Times New Roman" w:hAnsi="Cambria Math" w:cstheme="minorHAnsi"/>
                    </w:rPr>
                    <m:t>-q</m:t>
                  </m:r>
                </m:den>
              </m:f>
            </m:oMath>
            <w:r w:rsidR="0003362C">
              <w:rPr>
                <w:rFonts w:asciiTheme="minorHAnsi" w:eastAsiaTheme="minorEastAsia" w:hAnsiTheme="minorHAnsi" w:cstheme="minorHAnsi"/>
              </w:rPr>
              <w:t xml:space="preserve">    </w:t>
            </w:r>
            <w:r w:rsidRPr="00D1509C">
              <w:rPr>
                <w:rFonts w:asciiTheme="minorHAnsi" w:hAnsiTheme="minorHAnsi" w:cstheme="minorHAnsi"/>
              </w:rPr>
              <w:t xml:space="preserve">Interpret quotients of </w:t>
            </w:r>
            <w:r w:rsidRPr="00D1509C">
              <w:rPr>
                <w:rFonts w:asciiTheme="minorHAnsi" w:hAnsiTheme="minorHAnsi" w:cstheme="minorHAnsi"/>
                <w:b/>
                <w:color w:val="0000FF"/>
              </w:rPr>
              <w:t>rational numbers</w:t>
            </w:r>
            <w:r w:rsidRPr="00D1509C">
              <w:rPr>
                <w:rFonts w:asciiTheme="minorHAnsi" w:hAnsiTheme="minorHAnsi" w:cstheme="minorHAnsi"/>
              </w:rPr>
              <w:t xml:space="preserve"> by describing real-world contexts.</w:t>
            </w:r>
            <w:r w:rsidRPr="00D1509C">
              <w:rPr>
                <w:rFonts w:asciiTheme="minorHAnsi" w:hAnsiTheme="minorHAnsi" w:cstheme="minorHAnsi"/>
                <w:b/>
                <w:color w:val="FF0000"/>
              </w:rPr>
              <w:t xml:space="preserve"> </w:t>
            </w:r>
          </w:p>
          <w:p w:rsidR="0003362C" w:rsidRDefault="0003362C" w:rsidP="0003362C">
            <w:pPr>
              <w:spacing w:after="0" w:line="240" w:lineRule="auto"/>
              <w:ind w:left="342"/>
              <w:rPr>
                <w:rFonts w:asciiTheme="minorHAnsi" w:hAnsiTheme="minorHAnsi" w:cstheme="minorHAnsi"/>
                <w:b/>
                <w:color w:val="FF0000"/>
              </w:rPr>
            </w:pPr>
          </w:p>
          <w:p w:rsidR="0003362C" w:rsidRPr="00D1509C" w:rsidRDefault="0003362C" w:rsidP="0003362C">
            <w:pPr>
              <w:tabs>
                <w:tab w:val="left" w:pos="662"/>
              </w:tabs>
              <w:spacing w:after="0" w:line="240" w:lineRule="auto"/>
              <w:ind w:left="342"/>
              <w:rPr>
                <w:rFonts w:asciiTheme="minorHAnsi" w:hAnsiTheme="minorHAnsi" w:cstheme="minorHAnsi"/>
                <w:b/>
                <w:color w:val="FF0000"/>
              </w:rPr>
            </w:pPr>
          </w:p>
        </w:tc>
        <w:tc>
          <w:tcPr>
            <w:tcW w:w="2707" w:type="dxa"/>
            <w:tcBorders>
              <w:bottom w:val="single" w:sz="4" w:space="0" w:color="auto"/>
            </w:tcBorders>
          </w:tcPr>
          <w:p w:rsidR="003D366A" w:rsidRDefault="003D366A" w:rsidP="0003362C">
            <w:pPr>
              <w:autoSpaceDE w:val="0"/>
              <w:autoSpaceDN w:val="0"/>
              <w:adjustRightInd w:val="0"/>
              <w:spacing w:after="0" w:line="240" w:lineRule="auto"/>
              <w:ind w:left="360" w:hanging="358"/>
              <w:rPr>
                <w:rFonts w:asciiTheme="minorHAnsi" w:hAnsiTheme="minorHAnsi" w:cstheme="minorHAnsi"/>
                <w:b/>
                <w:bCs/>
              </w:rPr>
            </w:pPr>
            <w:r w:rsidRPr="00D1509C">
              <w:rPr>
                <w:rFonts w:asciiTheme="minorHAnsi" w:hAnsiTheme="minorHAnsi" w:cstheme="minorHAnsi"/>
                <w:b/>
                <w:bCs/>
              </w:rPr>
              <w:t>3.   Construct viable       arguments and       critique the       reasoning of        others.</w:t>
            </w:r>
          </w:p>
          <w:p w:rsidR="0003362C" w:rsidRPr="00D1509C" w:rsidRDefault="0003362C" w:rsidP="0003362C">
            <w:pPr>
              <w:autoSpaceDE w:val="0"/>
              <w:autoSpaceDN w:val="0"/>
              <w:adjustRightInd w:val="0"/>
              <w:spacing w:after="0" w:line="240" w:lineRule="auto"/>
              <w:ind w:left="360" w:hanging="358"/>
              <w:rPr>
                <w:rFonts w:asciiTheme="minorHAnsi" w:hAnsiTheme="minorHAnsi" w:cstheme="minorHAnsi"/>
                <w:b/>
                <w:bCs/>
              </w:rPr>
            </w:pPr>
          </w:p>
          <w:p w:rsidR="003D366A" w:rsidRDefault="003D366A" w:rsidP="0003362C">
            <w:pPr>
              <w:autoSpaceDE w:val="0"/>
              <w:autoSpaceDN w:val="0"/>
              <w:adjustRightInd w:val="0"/>
              <w:spacing w:after="0" w:line="240" w:lineRule="auto"/>
              <w:ind w:left="110" w:hanging="108"/>
              <w:rPr>
                <w:rFonts w:asciiTheme="minorHAnsi" w:hAnsiTheme="minorHAnsi" w:cstheme="minorHAnsi"/>
                <w:b/>
                <w:bCs/>
              </w:rPr>
            </w:pPr>
            <w:r w:rsidRPr="00D1509C">
              <w:rPr>
                <w:rFonts w:asciiTheme="minorHAnsi" w:hAnsiTheme="minorHAnsi" w:cstheme="minorHAnsi"/>
                <w:b/>
                <w:bCs/>
              </w:rPr>
              <w:t>4.   Model with        mathematics.</w:t>
            </w:r>
          </w:p>
          <w:p w:rsidR="0003362C" w:rsidRPr="00D1509C" w:rsidRDefault="0003362C" w:rsidP="0003362C">
            <w:pPr>
              <w:autoSpaceDE w:val="0"/>
              <w:autoSpaceDN w:val="0"/>
              <w:adjustRightInd w:val="0"/>
              <w:spacing w:after="0" w:line="240" w:lineRule="auto"/>
              <w:ind w:left="110" w:hanging="108"/>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5.   Use appropriate tools strategically.</w:t>
            </w:r>
          </w:p>
          <w:p w:rsidR="0003362C" w:rsidRPr="00D1509C" w:rsidRDefault="0003362C"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6.   Attend to precision.</w:t>
            </w:r>
          </w:p>
          <w:p w:rsidR="0003362C" w:rsidRPr="00D1509C" w:rsidRDefault="0003362C"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7.   Look for and make use of structure.</w:t>
            </w:r>
          </w:p>
          <w:p w:rsidR="0003362C" w:rsidRPr="00D1509C" w:rsidRDefault="0003362C"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Pr="00D1509C"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8.   Look for and express regularity in repeated reasoning.</w:t>
            </w:r>
          </w:p>
        </w:tc>
      </w:tr>
      <w:tr w:rsidR="003D366A" w:rsidRPr="00D1509C" w:rsidTr="00041C23">
        <w:tc>
          <w:tcPr>
            <w:tcW w:w="10987" w:type="dxa"/>
            <w:gridSpan w:val="3"/>
          </w:tcPr>
          <w:p w:rsidR="003D366A" w:rsidRDefault="003D366A" w:rsidP="00C45FDD">
            <w:pPr>
              <w:spacing w:after="0" w:line="240" w:lineRule="auto"/>
              <w:rPr>
                <w:rFonts w:asciiTheme="minorHAnsi" w:hAnsiTheme="minorHAnsi" w:cstheme="minorHAnsi"/>
                <w:b/>
              </w:rPr>
            </w:pPr>
            <w:r w:rsidRPr="00D1509C">
              <w:rPr>
                <w:rFonts w:asciiTheme="minorHAnsi" w:hAnsiTheme="minorHAnsi" w:cstheme="minorHAnsi"/>
                <w:b/>
              </w:rPr>
              <w:t>DOMAIN: THE NUMBER SYSTEM (NS)</w:t>
            </w:r>
          </w:p>
          <w:p w:rsidR="0003362C" w:rsidRPr="00D1509C" w:rsidRDefault="0003362C" w:rsidP="00C45FDD">
            <w:pPr>
              <w:spacing w:after="0" w:line="240" w:lineRule="auto"/>
              <w:rPr>
                <w:rFonts w:asciiTheme="minorHAnsi" w:hAnsiTheme="minorHAnsi" w:cstheme="minorHAnsi"/>
                <w:b/>
              </w:rPr>
            </w:pPr>
          </w:p>
        </w:tc>
      </w:tr>
      <w:tr w:rsidR="003D366A" w:rsidRPr="00D1509C" w:rsidTr="00041C23">
        <w:tc>
          <w:tcPr>
            <w:tcW w:w="2160" w:type="dxa"/>
          </w:tcPr>
          <w:p w:rsidR="003D366A" w:rsidRPr="00D1509C" w:rsidRDefault="003D366A" w:rsidP="00D1509C">
            <w:pPr>
              <w:spacing w:after="0" w:line="240" w:lineRule="auto"/>
              <w:jc w:val="center"/>
              <w:rPr>
                <w:rFonts w:asciiTheme="minorHAnsi" w:hAnsiTheme="minorHAnsi" w:cstheme="minorHAnsi"/>
                <w:b/>
              </w:rPr>
            </w:pPr>
            <w:r w:rsidRPr="00D1509C">
              <w:rPr>
                <w:rFonts w:asciiTheme="minorHAnsi" w:hAnsiTheme="minorHAnsi" w:cstheme="minorHAnsi"/>
                <w:b/>
              </w:rPr>
              <w:t>Cluster</w:t>
            </w:r>
          </w:p>
        </w:tc>
        <w:tc>
          <w:tcPr>
            <w:tcW w:w="6120" w:type="dxa"/>
          </w:tcPr>
          <w:p w:rsidR="003D366A" w:rsidRPr="00D1509C" w:rsidRDefault="003D366A" w:rsidP="00D1509C">
            <w:pPr>
              <w:spacing w:after="0" w:line="240" w:lineRule="auto"/>
              <w:jc w:val="center"/>
              <w:rPr>
                <w:rFonts w:asciiTheme="minorHAnsi" w:hAnsiTheme="minorHAnsi" w:cstheme="minorHAnsi"/>
                <w:b/>
              </w:rPr>
            </w:pPr>
            <w:r w:rsidRPr="00D1509C">
              <w:rPr>
                <w:rFonts w:asciiTheme="minorHAnsi" w:hAnsiTheme="minorHAnsi" w:cstheme="minorHAnsi"/>
                <w:b/>
              </w:rPr>
              <w:t>Standard</w:t>
            </w:r>
          </w:p>
        </w:tc>
        <w:tc>
          <w:tcPr>
            <w:tcW w:w="2707" w:type="dxa"/>
            <w:tcBorders>
              <w:bottom w:val="single" w:sz="4" w:space="0" w:color="000000"/>
            </w:tcBorders>
          </w:tcPr>
          <w:p w:rsidR="003D366A" w:rsidRDefault="003D366A" w:rsidP="00D1509C">
            <w:pPr>
              <w:spacing w:after="0" w:line="240" w:lineRule="auto"/>
              <w:jc w:val="center"/>
              <w:rPr>
                <w:rFonts w:asciiTheme="minorHAnsi" w:hAnsiTheme="minorHAnsi" w:cstheme="minorHAnsi"/>
                <w:b/>
              </w:rPr>
            </w:pPr>
            <w:r w:rsidRPr="00D1509C">
              <w:rPr>
                <w:rFonts w:asciiTheme="minorHAnsi" w:hAnsiTheme="minorHAnsi" w:cstheme="minorHAnsi"/>
                <w:b/>
              </w:rPr>
              <w:t>Mathematical Practices</w:t>
            </w:r>
          </w:p>
          <w:p w:rsidR="0003362C" w:rsidRPr="00D1509C" w:rsidRDefault="0003362C" w:rsidP="00D1509C">
            <w:pPr>
              <w:spacing w:after="0" w:line="240" w:lineRule="auto"/>
              <w:jc w:val="center"/>
              <w:rPr>
                <w:rFonts w:asciiTheme="minorHAnsi" w:hAnsiTheme="minorHAnsi" w:cstheme="minorHAnsi"/>
                <w:b/>
              </w:rPr>
            </w:pPr>
          </w:p>
        </w:tc>
      </w:tr>
      <w:tr w:rsidR="001464BE" w:rsidRPr="00D1509C" w:rsidTr="00041C23">
        <w:tc>
          <w:tcPr>
            <w:tcW w:w="2160" w:type="dxa"/>
          </w:tcPr>
          <w:p w:rsidR="001464BE" w:rsidRPr="00D1509C" w:rsidRDefault="001464BE" w:rsidP="00D1509C">
            <w:pPr>
              <w:spacing w:after="0" w:line="240" w:lineRule="auto"/>
              <w:jc w:val="center"/>
              <w:rPr>
                <w:rFonts w:asciiTheme="minorHAnsi" w:hAnsiTheme="minorHAnsi" w:cstheme="minorHAnsi"/>
                <w:b/>
              </w:rPr>
            </w:pPr>
          </w:p>
        </w:tc>
        <w:tc>
          <w:tcPr>
            <w:tcW w:w="6120" w:type="dxa"/>
          </w:tcPr>
          <w:p w:rsidR="001464BE" w:rsidRPr="00D1509C" w:rsidRDefault="001464BE" w:rsidP="0003362C">
            <w:pPr>
              <w:autoSpaceDE w:val="0"/>
              <w:autoSpaceDN w:val="0"/>
              <w:adjustRightInd w:val="0"/>
              <w:spacing w:after="0" w:line="240" w:lineRule="auto"/>
              <w:ind w:left="342"/>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1464BE" w:rsidRPr="00D1509C" w:rsidRDefault="001464BE" w:rsidP="0003362C">
            <w:pPr>
              <w:numPr>
                <w:ilvl w:val="0"/>
                <w:numId w:val="193"/>
              </w:numPr>
              <w:tabs>
                <w:tab w:val="clear" w:pos="360"/>
                <w:tab w:val="num" w:pos="882"/>
              </w:tabs>
              <w:spacing w:after="0" w:line="240" w:lineRule="auto"/>
              <w:ind w:left="882"/>
              <w:rPr>
                <w:rFonts w:asciiTheme="minorHAnsi" w:hAnsiTheme="minorHAnsi" w:cstheme="minorHAnsi"/>
                <w:b/>
                <w:color w:val="FF0000"/>
              </w:rPr>
            </w:pPr>
            <w:r w:rsidRPr="00D1509C">
              <w:rPr>
                <w:rFonts w:asciiTheme="minorHAnsi" w:hAnsiTheme="minorHAnsi" w:cstheme="minorHAnsi"/>
                <w:b/>
                <w:color w:val="FF0000"/>
              </w:rPr>
              <w:t>Ability to explore and justify the result of division by 0 (zero)</w:t>
            </w:r>
          </w:p>
          <w:p w:rsidR="001464BE" w:rsidRPr="00D1509C" w:rsidRDefault="001464BE" w:rsidP="0003362C">
            <w:pPr>
              <w:numPr>
                <w:ilvl w:val="0"/>
                <w:numId w:val="193"/>
              </w:numPr>
              <w:tabs>
                <w:tab w:val="clear" w:pos="360"/>
                <w:tab w:val="num" w:pos="882"/>
              </w:tabs>
              <w:spacing w:after="0" w:line="240" w:lineRule="auto"/>
              <w:ind w:left="882"/>
              <w:rPr>
                <w:rFonts w:asciiTheme="minorHAnsi" w:hAnsiTheme="minorHAnsi" w:cstheme="minorHAnsi"/>
                <w:b/>
                <w:color w:val="FF0000"/>
              </w:rPr>
            </w:pPr>
            <w:r w:rsidRPr="00D1509C">
              <w:rPr>
                <w:rFonts w:asciiTheme="minorHAnsi" w:hAnsiTheme="minorHAnsi" w:cstheme="minorHAnsi"/>
                <w:b/>
                <w:color w:val="FF0000"/>
              </w:rPr>
              <w:t>Ability to apply and extend knowledge of addition and subtraction of integers (i.e., two color counters, arrows on a number line) to extend to multiplication and division</w:t>
            </w:r>
          </w:p>
          <w:p w:rsidR="001464BE" w:rsidRPr="00D1509C" w:rsidRDefault="001464BE" w:rsidP="009D7A53">
            <w:pPr>
              <w:numPr>
                <w:ilvl w:val="0"/>
                <w:numId w:val="193"/>
              </w:numPr>
              <w:tabs>
                <w:tab w:val="clear" w:pos="360"/>
                <w:tab w:val="num" w:pos="882"/>
              </w:tabs>
              <w:spacing w:after="0" w:line="240" w:lineRule="auto"/>
              <w:ind w:left="882"/>
              <w:rPr>
                <w:rFonts w:asciiTheme="minorHAnsi" w:hAnsiTheme="minorHAnsi" w:cstheme="minorHAnsi"/>
                <w:b/>
              </w:rPr>
            </w:pPr>
            <w:r w:rsidRPr="00A60387">
              <w:rPr>
                <w:rFonts w:asciiTheme="minorHAnsi" w:hAnsiTheme="minorHAnsi" w:cstheme="minorHAnsi"/>
                <w:b/>
                <w:color w:val="FF0000"/>
              </w:rPr>
              <w:t>Ability to use patterns and concrete models to devise a general rule for dividing integers</w:t>
            </w:r>
            <w:r w:rsidRPr="00A60387">
              <w:rPr>
                <w:rFonts w:asciiTheme="minorHAnsi" w:hAnsiTheme="minorHAnsi" w:cstheme="minorHAnsi"/>
                <w:color w:val="FF0000"/>
              </w:rPr>
              <w:t xml:space="preserve">: </w:t>
            </w:r>
            <w:r w:rsidR="00275A92" w:rsidRPr="00A60387">
              <w:rPr>
                <w:rFonts w:asciiTheme="minorHAnsi" w:hAnsiTheme="minorHAnsi" w:cstheme="minorHAnsi"/>
                <w:b/>
                <w:color w:val="FF0000"/>
              </w:rPr>
              <w:fldChar w:fldCharType="begin"/>
            </w:r>
            <w:r w:rsidRPr="00A60387">
              <w:rPr>
                <w:rFonts w:asciiTheme="minorHAnsi" w:hAnsiTheme="minorHAnsi" w:cstheme="minorHAnsi"/>
                <w:b/>
                <w:color w:val="FF0000"/>
              </w:rPr>
              <w:instrText xml:space="preserve"> QUOTE </w:instrText>
            </w:r>
            <m:oMath>
              <m:r>
                <m:rPr>
                  <m:sty m:val="p"/>
                </m:rPr>
                <w:rPr>
                  <w:rFonts w:ascii="Cambria Math" w:hAnsi="Cambria Math" w:cstheme="minorHAnsi"/>
                  <w:color w:val="FF0000"/>
                </w:rPr>
                <m:t>-</m:t>
              </m:r>
              <m:d>
                <m:dPr>
                  <m:ctrlPr>
                    <w:rPr>
                      <w:rFonts w:ascii="Cambria Math" w:hAnsi="Cambria Math" w:cstheme="minorHAnsi"/>
                      <w:b/>
                      <w:i/>
                      <w:color w:val="FF0000"/>
                    </w:rPr>
                  </m:ctrlPr>
                </m:dPr>
                <m:e>
                  <m:f>
                    <m:fPr>
                      <m:ctrlPr>
                        <w:rPr>
                          <w:rFonts w:ascii="Cambria Math" w:hAnsi="Cambria Math" w:cstheme="minorHAnsi"/>
                          <w:b/>
                          <w:i/>
                          <w:color w:val="FF0000"/>
                        </w:rPr>
                      </m:ctrlPr>
                    </m:fPr>
                    <m:num>
                      <m:r>
                        <m:rPr>
                          <m:sty m:val="p"/>
                        </m:rPr>
                        <w:rPr>
                          <w:rFonts w:ascii="Cambria Math" w:hAnsi="Cambria Math" w:cstheme="minorHAnsi"/>
                          <w:color w:val="FF0000"/>
                        </w:rPr>
                        <m:t>p</m:t>
                      </m:r>
                    </m:num>
                    <m:den>
                      <m:r>
                        <m:rPr>
                          <m:sty m:val="p"/>
                        </m:rPr>
                        <w:rPr>
                          <w:rFonts w:ascii="Cambria Math" w:hAnsi="Cambria Math" w:cstheme="minorHAnsi"/>
                          <w:color w:val="FF0000"/>
                        </w:rPr>
                        <m:t>q</m:t>
                      </m:r>
                    </m:den>
                  </m:f>
                </m:e>
              </m:d>
              <m:r>
                <m:rPr>
                  <m:sty m:val="p"/>
                </m:rPr>
                <w:rPr>
                  <w:rFonts w:ascii="Cambria Math" w:hAnsi="Cambria Math" w:cstheme="minorHAnsi"/>
                  <w:color w:val="FF0000"/>
                </w:rPr>
                <m:t xml:space="preserve"> = </m:t>
              </m:r>
              <m:f>
                <m:fPr>
                  <m:ctrlPr>
                    <w:rPr>
                      <w:rFonts w:ascii="Cambria Math" w:hAnsi="Cambria Math" w:cstheme="minorHAnsi"/>
                      <w:b/>
                      <w:i/>
                      <w:color w:val="FF0000"/>
                    </w:rPr>
                  </m:ctrlPr>
                </m:fPr>
                <m:num>
                  <m:r>
                    <m:rPr>
                      <m:sty m:val="p"/>
                    </m:rPr>
                    <w:rPr>
                      <w:rFonts w:ascii="Cambria Math" w:hAnsi="Cambria Math" w:cstheme="minorHAnsi"/>
                      <w:color w:val="FF0000"/>
                    </w:rPr>
                    <m:t>-p</m:t>
                  </m:r>
                </m:num>
                <m:den>
                  <m:r>
                    <m:rPr>
                      <m:sty m:val="p"/>
                    </m:rPr>
                    <w:rPr>
                      <w:rFonts w:ascii="Cambria Math" w:hAnsi="Cambria Math" w:cstheme="minorHAnsi"/>
                      <w:color w:val="FF0000"/>
                    </w:rPr>
                    <m:t>q</m:t>
                  </m:r>
                </m:den>
              </m:f>
              <m:r>
                <m:rPr>
                  <m:sty m:val="p"/>
                </m:rPr>
                <w:rPr>
                  <w:rFonts w:ascii="Cambria Math" w:eastAsia="Times New Roman" w:hAnsi="Cambria Math" w:cstheme="minorHAnsi"/>
                  <w:color w:val="FF0000"/>
                </w:rPr>
                <m:t xml:space="preserve">= </m:t>
              </m:r>
              <m:f>
                <m:fPr>
                  <m:ctrlPr>
                    <w:rPr>
                      <w:rFonts w:ascii="Cambria Math" w:eastAsia="Times New Roman" w:hAnsi="Cambria Math" w:cstheme="minorHAnsi"/>
                      <w:b/>
                      <w:i/>
                      <w:color w:val="FF0000"/>
                    </w:rPr>
                  </m:ctrlPr>
                </m:fPr>
                <m:num>
                  <m:r>
                    <m:rPr>
                      <m:sty m:val="p"/>
                    </m:rPr>
                    <w:rPr>
                      <w:rFonts w:ascii="Cambria Math" w:eastAsia="Times New Roman" w:hAnsi="Cambria Math" w:cstheme="minorHAnsi"/>
                      <w:color w:val="FF0000"/>
                    </w:rPr>
                    <m:t>p</m:t>
                  </m:r>
                </m:num>
                <m:den>
                  <m:r>
                    <m:rPr>
                      <m:sty m:val="p"/>
                    </m:rPr>
                    <w:rPr>
                      <w:rFonts w:ascii="Cambria Math" w:eastAsia="Times New Roman" w:hAnsi="Cambria Math" w:cstheme="minorHAnsi"/>
                      <w:color w:val="FF0000"/>
                    </w:rPr>
                    <m:t>-q</m:t>
                  </m:r>
                </m:den>
              </m:f>
            </m:oMath>
            <w:r w:rsidRPr="00A60387">
              <w:rPr>
                <w:rFonts w:asciiTheme="minorHAnsi" w:hAnsiTheme="minorHAnsi" w:cstheme="minorHAnsi"/>
                <w:b/>
                <w:color w:val="FF0000"/>
              </w:rPr>
              <w:instrText xml:space="preserve"> </w:instrText>
            </w:r>
            <w:r w:rsidR="00275A92" w:rsidRPr="00A60387">
              <w:rPr>
                <w:rFonts w:asciiTheme="minorHAnsi" w:hAnsiTheme="minorHAnsi" w:cstheme="minorHAnsi"/>
                <w:b/>
                <w:color w:val="FF0000"/>
              </w:rPr>
              <w:fldChar w:fldCharType="separate"/>
            </w:r>
            <w:r w:rsidRPr="00A60387">
              <w:rPr>
                <w:rFonts w:asciiTheme="minorHAnsi" w:hAnsiTheme="minorHAnsi" w:cstheme="minorHAnsi"/>
                <w:b/>
                <w:color w:val="FF0000"/>
              </w:rPr>
              <w:br/>
            </w:r>
            <w:r w:rsidR="00275A92" w:rsidRPr="00A60387">
              <w:rPr>
                <w:rFonts w:asciiTheme="minorHAnsi" w:hAnsiTheme="minorHAnsi" w:cstheme="minorHAnsi"/>
                <w:b/>
                <w:color w:val="FF0000"/>
              </w:rPr>
              <w:fldChar w:fldCharType="end"/>
            </w:r>
            <m:oMath>
              <m:r>
                <m:rPr>
                  <m:sty m:val="p"/>
                </m:rPr>
                <w:rPr>
                  <w:rFonts w:ascii="Cambria Math" w:hAnsi="Cambria Math" w:cstheme="minorHAnsi"/>
                  <w:color w:val="FF0000"/>
                </w:rPr>
                <m:t>-</m:t>
              </m:r>
              <m:d>
                <m:dPr>
                  <m:ctrlPr>
                    <w:rPr>
                      <w:rFonts w:ascii="Cambria Math" w:hAnsi="Cambria Math" w:cstheme="minorHAnsi"/>
                      <w:b/>
                      <w:i/>
                      <w:color w:val="FF0000"/>
                    </w:rPr>
                  </m:ctrlPr>
                </m:dPr>
                <m:e>
                  <m:f>
                    <m:fPr>
                      <m:ctrlPr>
                        <w:rPr>
                          <w:rFonts w:ascii="Cambria Math" w:hAnsi="Cambria Math" w:cstheme="minorHAnsi"/>
                          <w:b/>
                          <w:i/>
                          <w:color w:val="FF0000"/>
                        </w:rPr>
                      </m:ctrlPr>
                    </m:fPr>
                    <m:num>
                      <m:r>
                        <m:rPr>
                          <m:sty m:val="p"/>
                        </m:rPr>
                        <w:rPr>
                          <w:rFonts w:ascii="Cambria Math" w:hAnsi="Cambria Math" w:cstheme="minorHAnsi"/>
                          <w:color w:val="FF0000"/>
                        </w:rPr>
                        <m:t>p</m:t>
                      </m:r>
                    </m:num>
                    <m:den>
                      <m:r>
                        <m:rPr>
                          <m:sty m:val="p"/>
                        </m:rPr>
                        <w:rPr>
                          <w:rFonts w:ascii="Cambria Math" w:hAnsi="Cambria Math" w:cstheme="minorHAnsi"/>
                          <w:color w:val="FF0000"/>
                        </w:rPr>
                        <m:t>q</m:t>
                      </m:r>
                    </m:den>
                  </m:f>
                </m:e>
              </m:d>
              <m:r>
                <m:rPr>
                  <m:sty m:val="p"/>
                </m:rPr>
                <w:rPr>
                  <w:rFonts w:ascii="Cambria Math" w:hAnsi="Cambria Math" w:cstheme="minorHAnsi"/>
                  <w:color w:val="FF0000"/>
                </w:rPr>
                <m:t xml:space="preserve"> = </m:t>
              </m:r>
              <m:f>
                <m:fPr>
                  <m:ctrlPr>
                    <w:rPr>
                      <w:rFonts w:ascii="Cambria Math" w:hAnsi="Cambria Math" w:cstheme="minorHAnsi"/>
                      <w:b/>
                      <w:i/>
                      <w:color w:val="FF0000"/>
                    </w:rPr>
                  </m:ctrlPr>
                </m:fPr>
                <m:num>
                  <m:r>
                    <m:rPr>
                      <m:sty m:val="p"/>
                    </m:rPr>
                    <w:rPr>
                      <w:rFonts w:ascii="Cambria Math" w:hAnsi="Cambria Math" w:cstheme="minorHAnsi"/>
                      <w:color w:val="FF0000"/>
                    </w:rPr>
                    <m:t>-p</m:t>
                  </m:r>
                </m:num>
                <m:den>
                  <m:r>
                    <m:rPr>
                      <m:sty m:val="p"/>
                    </m:rPr>
                    <w:rPr>
                      <w:rFonts w:ascii="Cambria Math" w:hAnsi="Cambria Math" w:cstheme="minorHAnsi"/>
                      <w:color w:val="FF0000"/>
                    </w:rPr>
                    <m:t>q</m:t>
                  </m:r>
                </m:den>
              </m:f>
              <m:r>
                <m:rPr>
                  <m:sty m:val="p"/>
                </m:rPr>
                <w:rPr>
                  <w:rFonts w:ascii="Cambria Math" w:eastAsia="Times New Roman" w:hAnsi="Cambria Math" w:cstheme="minorHAnsi"/>
                  <w:color w:val="FF0000"/>
                </w:rPr>
                <m:t xml:space="preserve"> = </m:t>
              </m:r>
              <m:f>
                <m:fPr>
                  <m:ctrlPr>
                    <w:rPr>
                      <w:rFonts w:ascii="Cambria Math" w:eastAsia="Times New Roman" w:hAnsi="Cambria Math" w:cstheme="minorHAnsi"/>
                      <w:b/>
                      <w:i/>
                      <w:color w:val="FF0000"/>
                    </w:rPr>
                  </m:ctrlPr>
                </m:fPr>
                <m:num>
                  <m:r>
                    <m:rPr>
                      <m:sty m:val="p"/>
                    </m:rPr>
                    <w:rPr>
                      <w:rFonts w:ascii="Cambria Math" w:eastAsia="Times New Roman" w:hAnsi="Cambria Math" w:cstheme="minorHAnsi"/>
                      <w:color w:val="FF0000"/>
                    </w:rPr>
                    <m:t>p</m:t>
                  </m:r>
                </m:num>
                <m:den>
                  <m:r>
                    <m:rPr>
                      <m:sty m:val="p"/>
                    </m:rPr>
                    <w:rPr>
                      <w:rFonts w:ascii="Cambria Math" w:eastAsia="Times New Roman" w:hAnsi="Cambria Math" w:cstheme="minorHAnsi"/>
                      <w:color w:val="FF0000"/>
                    </w:rPr>
                    <m:t>-q</m:t>
                  </m:r>
                </m:den>
              </m:f>
            </m:oMath>
          </w:p>
        </w:tc>
        <w:tc>
          <w:tcPr>
            <w:tcW w:w="2707" w:type="dxa"/>
            <w:tcBorders>
              <w:bottom w:val="single" w:sz="4" w:space="0" w:color="000000"/>
            </w:tcBorders>
          </w:tcPr>
          <w:p w:rsidR="001464BE" w:rsidRPr="00D1509C" w:rsidRDefault="001464BE" w:rsidP="001464BE">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1.   Make sense of problems and persevere in solving them.</w:t>
            </w:r>
          </w:p>
          <w:p w:rsidR="001464BE" w:rsidRPr="00D1509C" w:rsidRDefault="001464BE" w:rsidP="001464BE">
            <w:pPr>
              <w:autoSpaceDE w:val="0"/>
              <w:autoSpaceDN w:val="0"/>
              <w:adjustRightInd w:val="0"/>
              <w:spacing w:after="0" w:line="240" w:lineRule="auto"/>
              <w:rPr>
                <w:rFonts w:asciiTheme="minorHAnsi" w:hAnsiTheme="minorHAnsi" w:cstheme="minorHAnsi"/>
                <w:b/>
                <w:bCs/>
              </w:rPr>
            </w:pPr>
          </w:p>
          <w:p w:rsidR="001464BE" w:rsidRPr="00D1509C" w:rsidRDefault="001464BE" w:rsidP="001464BE">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2.   Reason abstractly and quantitatively.</w:t>
            </w:r>
          </w:p>
          <w:p w:rsidR="001464BE" w:rsidRPr="00D1509C" w:rsidRDefault="001464BE" w:rsidP="00D1509C">
            <w:pPr>
              <w:spacing w:after="0" w:line="240" w:lineRule="auto"/>
              <w:jc w:val="center"/>
              <w:rPr>
                <w:rFonts w:asciiTheme="minorHAnsi" w:hAnsiTheme="minorHAnsi" w:cstheme="minorHAnsi"/>
                <w:b/>
              </w:rPr>
            </w:pPr>
          </w:p>
        </w:tc>
      </w:tr>
      <w:tr w:rsidR="003D366A" w:rsidRPr="00D1509C" w:rsidTr="00041C23">
        <w:trPr>
          <w:trHeight w:val="8405"/>
        </w:trPr>
        <w:tc>
          <w:tcPr>
            <w:tcW w:w="2160" w:type="dxa"/>
          </w:tcPr>
          <w:p w:rsidR="003D366A" w:rsidRPr="00C45FDD" w:rsidRDefault="003D366A" w:rsidP="00D1509C">
            <w:pPr>
              <w:spacing w:after="0" w:line="240" w:lineRule="auto"/>
              <w:rPr>
                <w:rFonts w:asciiTheme="minorHAnsi" w:hAnsiTheme="minorHAnsi" w:cstheme="minorHAnsi"/>
                <w:b/>
              </w:rPr>
            </w:pPr>
            <w:r w:rsidRPr="00C45FDD">
              <w:rPr>
                <w:rFonts w:asciiTheme="minorHAnsi" w:hAnsiTheme="minorHAnsi" w:cstheme="minorHAnsi"/>
                <w:b/>
              </w:rPr>
              <w:t>Apply and extend previous understandings of operations with fractions to add, subtract, multiply, and divide rational numbers.</w:t>
            </w:r>
          </w:p>
          <w:p w:rsidR="003D366A" w:rsidRPr="00D1509C" w:rsidRDefault="003D366A" w:rsidP="00D1509C">
            <w:pPr>
              <w:spacing w:after="0" w:line="240" w:lineRule="auto"/>
              <w:rPr>
                <w:rFonts w:asciiTheme="minorHAnsi" w:hAnsiTheme="minorHAnsi" w:cstheme="minorHAnsi"/>
                <w:b/>
              </w:rPr>
            </w:pPr>
          </w:p>
        </w:tc>
        <w:tc>
          <w:tcPr>
            <w:tcW w:w="6120" w:type="dxa"/>
          </w:tcPr>
          <w:p w:rsidR="003D366A" w:rsidRPr="00D1509C" w:rsidRDefault="003D366A" w:rsidP="0003362C">
            <w:pPr>
              <w:tabs>
                <w:tab w:val="left" w:pos="342"/>
              </w:tabs>
              <w:spacing w:after="0" w:line="240" w:lineRule="auto"/>
              <w:ind w:left="342"/>
              <w:rPr>
                <w:rFonts w:asciiTheme="minorHAnsi" w:hAnsiTheme="minorHAnsi" w:cstheme="minorHAnsi"/>
              </w:rPr>
            </w:pPr>
            <w:r w:rsidRPr="00D1509C">
              <w:rPr>
                <w:rFonts w:asciiTheme="minorHAnsi" w:hAnsiTheme="minorHAnsi" w:cstheme="minorHAnsi"/>
                <w:b/>
              </w:rPr>
              <w:t xml:space="preserve"> </w:t>
            </w:r>
            <w:r w:rsidR="0003362C">
              <w:rPr>
                <w:rFonts w:asciiTheme="minorHAnsi" w:hAnsiTheme="minorHAnsi" w:cstheme="minorHAnsi"/>
                <w:b/>
              </w:rPr>
              <w:t xml:space="preserve">     </w:t>
            </w:r>
            <w:r w:rsidRPr="00D1509C">
              <w:rPr>
                <w:rFonts w:asciiTheme="minorHAnsi" w:hAnsiTheme="minorHAnsi" w:cstheme="minorHAnsi"/>
                <w:b/>
              </w:rPr>
              <w:t xml:space="preserve">2c. </w:t>
            </w:r>
            <w:r w:rsidRPr="00D1509C">
              <w:rPr>
                <w:rFonts w:asciiTheme="minorHAnsi" w:hAnsiTheme="minorHAnsi" w:cstheme="minorHAnsi"/>
              </w:rPr>
              <w:t xml:space="preserve">Apply properties of operations as strategies to multiply and divide </w:t>
            </w:r>
            <w:r w:rsidRPr="00D1509C">
              <w:rPr>
                <w:rFonts w:asciiTheme="minorHAnsi" w:hAnsiTheme="minorHAnsi" w:cstheme="minorHAnsi"/>
                <w:b/>
                <w:color w:val="0000FF"/>
              </w:rPr>
              <w:t>rational numbers</w:t>
            </w:r>
            <w:r w:rsidR="00A60387">
              <w:rPr>
                <w:rFonts w:asciiTheme="minorHAnsi" w:hAnsiTheme="minorHAnsi" w:cstheme="minorHAnsi"/>
                <w:b/>
                <w:color w:val="0000FF"/>
              </w:rPr>
              <w:t xml:space="preserve"> </w:t>
            </w:r>
            <w:r w:rsidR="00A60387">
              <w:rPr>
                <w:rFonts w:asciiTheme="minorHAnsi" w:hAnsiTheme="minorHAnsi" w:cstheme="minorHAnsi"/>
                <w:u w:val="single"/>
              </w:rPr>
              <w:t>in Nemeth Braille Code</w:t>
            </w:r>
            <w:r w:rsidRPr="00D1509C">
              <w:rPr>
                <w:rFonts w:asciiTheme="minorHAnsi" w:hAnsiTheme="minorHAnsi" w:cstheme="minorHAnsi"/>
              </w:rPr>
              <w:t>.</w:t>
            </w:r>
          </w:p>
          <w:p w:rsidR="003D366A" w:rsidRPr="00D1509C" w:rsidRDefault="003D366A" w:rsidP="0003362C">
            <w:pPr>
              <w:tabs>
                <w:tab w:val="left" w:pos="342"/>
              </w:tabs>
              <w:autoSpaceDE w:val="0"/>
              <w:autoSpaceDN w:val="0"/>
              <w:adjustRightInd w:val="0"/>
              <w:spacing w:after="0" w:line="240" w:lineRule="auto"/>
              <w:ind w:left="342"/>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3D366A" w:rsidRPr="0003362C" w:rsidRDefault="003D366A" w:rsidP="006D4D9E">
            <w:pPr>
              <w:pStyle w:val="ListParagraph"/>
              <w:numPr>
                <w:ilvl w:val="0"/>
                <w:numId w:val="358"/>
              </w:numPr>
              <w:spacing w:after="0" w:line="240" w:lineRule="auto"/>
              <w:ind w:left="882" w:hanging="198"/>
              <w:rPr>
                <w:rFonts w:asciiTheme="minorHAnsi" w:hAnsiTheme="minorHAnsi" w:cstheme="minorHAnsi"/>
                <w:b/>
                <w:color w:val="FF0000"/>
              </w:rPr>
            </w:pPr>
            <w:r w:rsidRPr="0003362C">
              <w:rPr>
                <w:rFonts w:asciiTheme="minorHAnsi" w:hAnsiTheme="minorHAnsi" w:cstheme="minorHAnsi"/>
                <w:b/>
                <w:color w:val="FF0000"/>
              </w:rPr>
              <w:t>Ability to Identify and apply the following properties:</w:t>
            </w:r>
          </w:p>
          <w:p w:rsidR="003D366A" w:rsidRPr="00D1509C" w:rsidRDefault="003D366A" w:rsidP="009D7A53">
            <w:pPr>
              <w:numPr>
                <w:ilvl w:val="1"/>
                <w:numId w:val="194"/>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Distributive Property</w:t>
            </w:r>
          </w:p>
          <w:p w:rsidR="003D366A" w:rsidRPr="00D1509C" w:rsidRDefault="003D366A" w:rsidP="009D7A53">
            <w:pPr>
              <w:numPr>
                <w:ilvl w:val="1"/>
                <w:numId w:val="194"/>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Associative Properties</w:t>
            </w:r>
          </w:p>
          <w:p w:rsidR="003D366A" w:rsidRPr="00D1509C" w:rsidRDefault="003D366A" w:rsidP="009D7A53">
            <w:pPr>
              <w:numPr>
                <w:ilvl w:val="1"/>
                <w:numId w:val="194"/>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Commutative Properties</w:t>
            </w:r>
          </w:p>
          <w:p w:rsidR="003D366A" w:rsidRPr="00D1509C" w:rsidRDefault="003D366A" w:rsidP="009D7A53">
            <w:pPr>
              <w:numPr>
                <w:ilvl w:val="1"/>
                <w:numId w:val="194"/>
              </w:numPr>
              <w:tabs>
                <w:tab w:val="clear" w:pos="1080"/>
                <w:tab w:val="num" w:pos="1242"/>
              </w:tabs>
              <w:spacing w:after="0" w:line="240" w:lineRule="auto"/>
              <w:ind w:left="1242"/>
              <w:rPr>
                <w:rFonts w:asciiTheme="minorHAnsi" w:hAnsiTheme="minorHAnsi" w:cstheme="minorHAnsi"/>
                <w:b/>
                <w:color w:val="FF0000"/>
              </w:rPr>
            </w:pPr>
            <w:r w:rsidRPr="00D1509C">
              <w:rPr>
                <w:rFonts w:asciiTheme="minorHAnsi" w:hAnsiTheme="minorHAnsi" w:cstheme="minorHAnsi"/>
                <w:b/>
                <w:color w:val="FF0000"/>
              </w:rPr>
              <w:t>Identity Properties</w:t>
            </w:r>
          </w:p>
          <w:p w:rsidR="003D366A" w:rsidRPr="00D1509C" w:rsidRDefault="003D366A" w:rsidP="009D7A53">
            <w:pPr>
              <w:spacing w:after="0" w:line="240" w:lineRule="auto"/>
              <w:ind w:left="342"/>
              <w:rPr>
                <w:rFonts w:asciiTheme="minorHAnsi" w:hAnsiTheme="minorHAnsi" w:cstheme="minorHAnsi"/>
              </w:rPr>
            </w:pPr>
            <w:r w:rsidRPr="00D1509C">
              <w:rPr>
                <w:rFonts w:asciiTheme="minorHAnsi" w:hAnsiTheme="minorHAnsi" w:cstheme="minorHAnsi"/>
              </w:rPr>
              <w:t xml:space="preserve">             </w:t>
            </w:r>
            <w:r w:rsidRPr="00D1509C">
              <w:rPr>
                <w:rFonts w:asciiTheme="minorHAnsi" w:hAnsiTheme="minorHAnsi" w:cstheme="minorHAnsi"/>
                <w:b/>
              </w:rPr>
              <w:t>2d.</w:t>
            </w:r>
            <w:r w:rsidRPr="00D1509C">
              <w:rPr>
                <w:rFonts w:asciiTheme="minorHAnsi" w:hAnsiTheme="minorHAnsi" w:cstheme="minorHAnsi"/>
              </w:rPr>
              <w:t xml:space="preserve"> Convert a </w:t>
            </w:r>
            <w:r w:rsidRPr="00D1509C">
              <w:rPr>
                <w:rFonts w:asciiTheme="minorHAnsi" w:hAnsiTheme="minorHAnsi" w:cstheme="minorHAnsi"/>
                <w:b/>
                <w:color w:val="0000FF"/>
              </w:rPr>
              <w:t>rational number</w:t>
            </w:r>
            <w:r w:rsidRPr="00D1509C">
              <w:rPr>
                <w:rFonts w:asciiTheme="minorHAnsi" w:hAnsiTheme="minorHAnsi" w:cstheme="minorHAnsi"/>
              </w:rPr>
              <w:t xml:space="preserve"> to a decimal using long division</w:t>
            </w:r>
            <w:r w:rsidR="00A60387">
              <w:rPr>
                <w:rFonts w:asciiTheme="minorHAnsi" w:hAnsiTheme="minorHAnsi" w:cstheme="minorHAnsi"/>
              </w:rPr>
              <w:t xml:space="preserve"> </w:t>
            </w:r>
            <w:r w:rsidR="00A60387">
              <w:rPr>
                <w:rFonts w:asciiTheme="minorHAnsi" w:hAnsiTheme="minorHAnsi" w:cstheme="minorHAnsi"/>
                <w:u w:val="single"/>
              </w:rPr>
              <w:t>in Nemeth Braille Code</w:t>
            </w:r>
            <w:r w:rsidRPr="00D1509C">
              <w:rPr>
                <w:rFonts w:asciiTheme="minorHAnsi" w:hAnsiTheme="minorHAnsi" w:cstheme="minorHAnsi"/>
              </w:rPr>
              <w:t>; and know that the decimal form of a rational number terminates in 0s or eventually repeats.</w:t>
            </w:r>
          </w:p>
          <w:p w:rsidR="003D366A" w:rsidRPr="00D1509C" w:rsidRDefault="003D366A" w:rsidP="009D7A53">
            <w:pPr>
              <w:autoSpaceDE w:val="0"/>
              <w:autoSpaceDN w:val="0"/>
              <w:adjustRightInd w:val="0"/>
              <w:spacing w:after="0" w:line="240" w:lineRule="auto"/>
              <w:ind w:left="342"/>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3D366A" w:rsidRPr="009D7A53" w:rsidRDefault="003D366A" w:rsidP="009D7A53">
            <w:pPr>
              <w:numPr>
                <w:ilvl w:val="0"/>
                <w:numId w:val="195"/>
              </w:numPr>
              <w:tabs>
                <w:tab w:val="clear" w:pos="0"/>
                <w:tab w:val="left" w:pos="372"/>
                <w:tab w:val="num" w:pos="882"/>
              </w:tabs>
              <w:spacing w:after="0" w:line="240" w:lineRule="auto"/>
              <w:ind w:left="882" w:hanging="540"/>
              <w:rPr>
                <w:rFonts w:asciiTheme="minorHAnsi" w:hAnsiTheme="minorHAnsi" w:cstheme="minorHAnsi"/>
                <w:b/>
                <w:color w:val="FF0000"/>
              </w:rPr>
            </w:pPr>
            <w:r w:rsidRPr="009D7A53">
              <w:rPr>
                <w:rFonts w:asciiTheme="minorHAnsi" w:hAnsiTheme="minorHAnsi" w:cstheme="minorHAnsi"/>
                <w:b/>
                <w:color w:val="FF0000"/>
              </w:rPr>
              <w:t>Ability to recognize that when rational numbers in fractional form are converted to decimals, they either</w:t>
            </w:r>
            <w:r w:rsidRPr="009D7A53">
              <w:rPr>
                <w:rFonts w:asciiTheme="minorHAnsi" w:hAnsiTheme="minorHAnsi" w:cstheme="minorHAnsi"/>
                <w:b/>
                <w:color w:val="008000"/>
              </w:rPr>
              <w:t xml:space="preserve"> </w:t>
            </w:r>
            <w:r w:rsidRPr="009D7A53">
              <w:rPr>
                <w:rFonts w:asciiTheme="minorHAnsi" w:hAnsiTheme="minorHAnsi" w:cstheme="minorHAnsi"/>
                <w:b/>
                <w:color w:val="FF0000"/>
              </w:rPr>
              <w:t xml:space="preserve">terminate or repeat </w:t>
            </w:r>
          </w:p>
          <w:p w:rsidR="003D366A" w:rsidRPr="00D1509C" w:rsidRDefault="003D366A" w:rsidP="00D1509C">
            <w:pPr>
              <w:spacing w:after="0" w:line="240" w:lineRule="auto"/>
              <w:rPr>
                <w:rFonts w:asciiTheme="minorHAnsi" w:hAnsiTheme="minorHAnsi" w:cstheme="minorHAnsi"/>
                <w:b/>
                <w:color w:val="008000"/>
              </w:rPr>
            </w:pPr>
          </w:p>
          <w:p w:rsidR="003D366A" w:rsidRPr="00D1509C" w:rsidRDefault="003D366A" w:rsidP="00D1509C">
            <w:pPr>
              <w:tabs>
                <w:tab w:val="left" w:pos="662"/>
              </w:tabs>
              <w:spacing w:after="0" w:line="240" w:lineRule="auto"/>
              <w:rPr>
                <w:rFonts w:asciiTheme="minorHAnsi" w:hAnsiTheme="minorHAnsi" w:cstheme="minorHAnsi"/>
              </w:rPr>
            </w:pPr>
            <w:r w:rsidRPr="00D1509C">
              <w:rPr>
                <w:rFonts w:asciiTheme="minorHAnsi" w:hAnsiTheme="minorHAnsi" w:cstheme="minorHAnsi"/>
                <w:b/>
              </w:rPr>
              <w:t xml:space="preserve">7NS.3: </w:t>
            </w:r>
            <w:r w:rsidRPr="00D1509C">
              <w:rPr>
                <w:rFonts w:asciiTheme="minorHAnsi" w:hAnsiTheme="minorHAnsi" w:cstheme="minorHAnsi"/>
              </w:rPr>
              <w:t xml:space="preserve">Solve real-world and mathematical problems involving the four operations with </w:t>
            </w:r>
            <w:r w:rsidRPr="00D1509C">
              <w:rPr>
                <w:rFonts w:asciiTheme="minorHAnsi" w:hAnsiTheme="minorHAnsi" w:cstheme="minorHAnsi"/>
                <w:b/>
                <w:color w:val="0000FF"/>
              </w:rPr>
              <w:t>rational numbers</w:t>
            </w:r>
            <w:r w:rsidR="00391C08">
              <w:rPr>
                <w:rFonts w:asciiTheme="minorHAnsi" w:hAnsiTheme="minorHAnsi" w:cstheme="minorHAnsi"/>
                <w:b/>
                <w:color w:val="0000FF"/>
              </w:rPr>
              <w:t xml:space="preserve"> </w:t>
            </w:r>
            <w:r w:rsidR="00391C08">
              <w:rPr>
                <w:rFonts w:asciiTheme="minorHAnsi" w:hAnsiTheme="minorHAnsi" w:cstheme="minorHAnsi"/>
                <w:u w:val="single"/>
              </w:rPr>
              <w:t>in Nemeth Braille Code</w:t>
            </w:r>
            <w:r w:rsidRPr="00D1509C">
              <w:rPr>
                <w:rFonts w:asciiTheme="minorHAnsi" w:hAnsiTheme="minorHAnsi" w:cstheme="minorHAnsi"/>
              </w:rPr>
              <w:t xml:space="preserve">. (Note: Computations with </w:t>
            </w:r>
            <w:r w:rsidRPr="00D1509C">
              <w:rPr>
                <w:rFonts w:asciiTheme="minorHAnsi" w:hAnsiTheme="minorHAnsi" w:cstheme="minorHAnsi"/>
                <w:b/>
                <w:color w:val="0000FF"/>
              </w:rPr>
              <w:t>rational numbers</w:t>
            </w:r>
            <w:r w:rsidRPr="00D1509C">
              <w:rPr>
                <w:rFonts w:asciiTheme="minorHAnsi" w:hAnsiTheme="minorHAnsi" w:cstheme="minorHAnsi"/>
              </w:rPr>
              <w:t xml:space="preserve"> extend the rules for manipulating fractions to </w:t>
            </w:r>
            <w:r w:rsidRPr="00D1509C">
              <w:rPr>
                <w:rFonts w:asciiTheme="minorHAnsi" w:hAnsiTheme="minorHAnsi" w:cstheme="minorHAnsi"/>
                <w:b/>
                <w:color w:val="0000FF"/>
              </w:rPr>
              <w:t>complex fractions</w:t>
            </w:r>
            <w:r w:rsidRPr="00D1509C">
              <w:rPr>
                <w:rFonts w:asciiTheme="minorHAnsi" w:hAnsiTheme="minorHAnsi" w:cstheme="minorHAnsi"/>
              </w:rPr>
              <w:t>.)</w:t>
            </w:r>
          </w:p>
          <w:p w:rsidR="003D366A" w:rsidRPr="00D1509C" w:rsidRDefault="003D366A" w:rsidP="00D1509C">
            <w:pPr>
              <w:autoSpaceDE w:val="0"/>
              <w:autoSpaceDN w:val="0"/>
              <w:adjustRightInd w:val="0"/>
              <w:spacing w:after="0" w:line="240" w:lineRule="auto"/>
              <w:rPr>
                <w:rFonts w:asciiTheme="minorHAnsi" w:hAnsiTheme="minorHAnsi" w:cstheme="minorHAnsi"/>
                <w:b/>
                <w:color w:val="FF0000"/>
                <w:u w:val="single"/>
              </w:rPr>
            </w:pPr>
            <w:r w:rsidRPr="00D1509C">
              <w:rPr>
                <w:rFonts w:asciiTheme="minorHAnsi" w:hAnsiTheme="minorHAnsi" w:cstheme="minorHAnsi"/>
                <w:b/>
                <w:color w:val="FF0000"/>
                <w:u w:val="single"/>
              </w:rPr>
              <w:t>Essential Skills and Knowledge</w:t>
            </w:r>
          </w:p>
          <w:p w:rsidR="003D366A" w:rsidRPr="00D1509C" w:rsidRDefault="003D366A" w:rsidP="009D7A53">
            <w:pPr>
              <w:numPr>
                <w:ilvl w:val="0"/>
                <w:numId w:val="196"/>
              </w:numPr>
              <w:tabs>
                <w:tab w:val="clear" w:pos="360"/>
                <w:tab w:val="num" w:pos="882"/>
              </w:tabs>
              <w:spacing w:after="0" w:line="240" w:lineRule="auto"/>
              <w:ind w:left="882"/>
              <w:rPr>
                <w:rFonts w:asciiTheme="minorHAnsi" w:hAnsiTheme="minorHAnsi" w:cstheme="minorHAnsi"/>
                <w:b/>
                <w:color w:val="FF0000"/>
              </w:rPr>
            </w:pPr>
            <w:r w:rsidRPr="00D1509C">
              <w:rPr>
                <w:rFonts w:asciiTheme="minorHAnsi" w:hAnsiTheme="minorHAnsi" w:cstheme="minorHAnsi"/>
                <w:b/>
                <w:color w:val="FF0000"/>
              </w:rPr>
              <w:t xml:space="preserve">Ability to describe and identify </w:t>
            </w:r>
            <w:r w:rsidRPr="00D1509C">
              <w:rPr>
                <w:rFonts w:asciiTheme="minorHAnsi" w:hAnsiTheme="minorHAnsi" w:cstheme="minorHAnsi"/>
                <w:b/>
                <w:color w:val="0000FF"/>
              </w:rPr>
              <w:t xml:space="preserve">complex fractions </w:t>
            </w:r>
            <w:r w:rsidRPr="00D1509C">
              <w:rPr>
                <w:rFonts w:asciiTheme="minorHAnsi" w:hAnsiTheme="minorHAnsi" w:cstheme="minorHAnsi"/>
                <w:b/>
                <w:color w:val="009900"/>
              </w:rPr>
              <w:t>(see 7.RP.1)</w:t>
            </w:r>
          </w:p>
          <w:p w:rsidR="00596258" w:rsidRPr="00D1509C" w:rsidRDefault="003D366A" w:rsidP="009D7A53">
            <w:pPr>
              <w:numPr>
                <w:ilvl w:val="0"/>
                <w:numId w:val="196"/>
              </w:numPr>
              <w:tabs>
                <w:tab w:val="clear" w:pos="360"/>
                <w:tab w:val="num" w:pos="882"/>
              </w:tabs>
              <w:spacing w:after="0" w:line="240" w:lineRule="auto"/>
              <w:ind w:left="882"/>
              <w:rPr>
                <w:rFonts w:asciiTheme="minorHAnsi" w:hAnsiTheme="minorHAnsi" w:cstheme="minorHAnsi"/>
                <w:b/>
              </w:rPr>
            </w:pPr>
            <w:r w:rsidRPr="00D1509C">
              <w:rPr>
                <w:rFonts w:asciiTheme="minorHAnsi" w:hAnsiTheme="minorHAnsi" w:cstheme="minorHAnsi"/>
                <w:b/>
                <w:color w:val="FF0000"/>
              </w:rPr>
              <w:t xml:space="preserve">Ability to apply knowledge of </w:t>
            </w:r>
            <w:r w:rsidRPr="00D1509C">
              <w:rPr>
                <w:rFonts w:asciiTheme="minorHAnsi" w:hAnsiTheme="minorHAnsi" w:cstheme="minorHAnsi"/>
                <w:b/>
                <w:color w:val="0000FF"/>
              </w:rPr>
              <w:t>Order of Operations</w:t>
            </w:r>
          </w:p>
        </w:tc>
        <w:tc>
          <w:tcPr>
            <w:tcW w:w="2707" w:type="dxa"/>
          </w:tcPr>
          <w:p w:rsidR="003D366A" w:rsidRDefault="003D366A" w:rsidP="0003362C">
            <w:pPr>
              <w:autoSpaceDE w:val="0"/>
              <w:autoSpaceDN w:val="0"/>
              <w:adjustRightInd w:val="0"/>
              <w:spacing w:after="0" w:line="240" w:lineRule="auto"/>
              <w:ind w:left="360" w:hanging="358"/>
              <w:rPr>
                <w:rFonts w:asciiTheme="minorHAnsi" w:hAnsiTheme="minorHAnsi" w:cstheme="minorHAnsi"/>
                <w:b/>
                <w:bCs/>
              </w:rPr>
            </w:pPr>
            <w:r w:rsidRPr="00D1509C">
              <w:rPr>
                <w:rFonts w:asciiTheme="minorHAnsi" w:hAnsiTheme="minorHAnsi" w:cstheme="minorHAnsi"/>
                <w:b/>
                <w:bCs/>
              </w:rPr>
              <w:t>3.   Construct viable       arguments and       critique the       reasoning of        others.</w:t>
            </w:r>
          </w:p>
          <w:p w:rsidR="0003362C" w:rsidRPr="00D1509C" w:rsidRDefault="0003362C" w:rsidP="0003362C">
            <w:pPr>
              <w:autoSpaceDE w:val="0"/>
              <w:autoSpaceDN w:val="0"/>
              <w:adjustRightInd w:val="0"/>
              <w:spacing w:after="0" w:line="240" w:lineRule="auto"/>
              <w:ind w:left="360" w:hanging="358"/>
              <w:rPr>
                <w:rFonts w:asciiTheme="minorHAnsi" w:hAnsiTheme="minorHAnsi" w:cstheme="minorHAnsi"/>
                <w:b/>
                <w:bCs/>
              </w:rPr>
            </w:pPr>
          </w:p>
          <w:p w:rsidR="003D366A" w:rsidRDefault="003D366A" w:rsidP="0003362C">
            <w:pPr>
              <w:autoSpaceDE w:val="0"/>
              <w:autoSpaceDN w:val="0"/>
              <w:adjustRightInd w:val="0"/>
              <w:spacing w:after="0" w:line="240" w:lineRule="auto"/>
              <w:ind w:left="110" w:hanging="108"/>
              <w:rPr>
                <w:rFonts w:asciiTheme="minorHAnsi" w:hAnsiTheme="minorHAnsi" w:cstheme="minorHAnsi"/>
                <w:b/>
                <w:bCs/>
              </w:rPr>
            </w:pPr>
            <w:r w:rsidRPr="00D1509C">
              <w:rPr>
                <w:rFonts w:asciiTheme="minorHAnsi" w:hAnsiTheme="minorHAnsi" w:cstheme="minorHAnsi"/>
                <w:b/>
                <w:bCs/>
              </w:rPr>
              <w:t>4.   Model with        mathematics.</w:t>
            </w:r>
          </w:p>
          <w:p w:rsidR="0003362C" w:rsidRPr="00D1509C" w:rsidRDefault="0003362C" w:rsidP="0003362C">
            <w:pPr>
              <w:autoSpaceDE w:val="0"/>
              <w:autoSpaceDN w:val="0"/>
              <w:adjustRightInd w:val="0"/>
              <w:spacing w:after="0" w:line="240" w:lineRule="auto"/>
              <w:ind w:left="110" w:hanging="108"/>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5.   Use appropriate tools strategically.</w:t>
            </w:r>
          </w:p>
          <w:p w:rsidR="0003362C" w:rsidRPr="00D1509C" w:rsidRDefault="0003362C"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6.   Attend to precision.</w:t>
            </w:r>
          </w:p>
          <w:p w:rsidR="0003362C" w:rsidRPr="00D1509C" w:rsidRDefault="0003362C"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D1509C">
            <w:pPr>
              <w:autoSpaceDE w:val="0"/>
              <w:autoSpaceDN w:val="0"/>
              <w:adjustRightInd w:val="0"/>
              <w:spacing w:after="0" w:line="240" w:lineRule="auto"/>
              <w:rPr>
                <w:rFonts w:asciiTheme="minorHAnsi" w:hAnsiTheme="minorHAnsi" w:cstheme="minorHAnsi"/>
                <w:b/>
                <w:bCs/>
              </w:rPr>
            </w:pPr>
          </w:p>
          <w:p w:rsidR="003D366A" w:rsidRDefault="003D366A" w:rsidP="00D1509C">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7.   Look for and make use of structure.</w:t>
            </w:r>
          </w:p>
          <w:p w:rsidR="0003362C" w:rsidRDefault="0003362C" w:rsidP="00D1509C">
            <w:pPr>
              <w:autoSpaceDE w:val="0"/>
              <w:autoSpaceDN w:val="0"/>
              <w:adjustRightInd w:val="0"/>
              <w:spacing w:after="0" w:line="240" w:lineRule="auto"/>
              <w:ind w:left="332" w:hanging="330"/>
              <w:rPr>
                <w:rFonts w:asciiTheme="minorHAnsi" w:hAnsiTheme="minorHAnsi" w:cstheme="minorHAnsi"/>
                <w:b/>
                <w:bCs/>
              </w:rPr>
            </w:pPr>
          </w:p>
          <w:p w:rsidR="003D38D4" w:rsidRDefault="003D38D4" w:rsidP="00D1509C">
            <w:pPr>
              <w:autoSpaceDE w:val="0"/>
              <w:autoSpaceDN w:val="0"/>
              <w:adjustRightInd w:val="0"/>
              <w:spacing w:after="0" w:line="240" w:lineRule="auto"/>
              <w:ind w:left="332" w:hanging="330"/>
              <w:rPr>
                <w:rFonts w:asciiTheme="minorHAnsi" w:hAnsiTheme="minorHAnsi" w:cstheme="minorHAnsi"/>
                <w:b/>
                <w:bCs/>
              </w:rPr>
            </w:pPr>
          </w:p>
          <w:p w:rsidR="003D38D4" w:rsidRPr="00D1509C" w:rsidRDefault="003D38D4" w:rsidP="003D38D4">
            <w:pPr>
              <w:autoSpaceDE w:val="0"/>
              <w:autoSpaceDN w:val="0"/>
              <w:adjustRightInd w:val="0"/>
              <w:spacing w:after="0" w:line="240" w:lineRule="auto"/>
              <w:ind w:left="332" w:hanging="330"/>
              <w:rPr>
                <w:rFonts w:asciiTheme="minorHAnsi" w:hAnsiTheme="minorHAnsi" w:cstheme="minorHAnsi"/>
                <w:b/>
                <w:bCs/>
              </w:rPr>
            </w:pPr>
            <w:r w:rsidRPr="00D1509C">
              <w:rPr>
                <w:rFonts w:asciiTheme="minorHAnsi" w:hAnsiTheme="minorHAnsi" w:cstheme="minorHAnsi"/>
                <w:b/>
                <w:bCs/>
              </w:rPr>
              <w:t>8.   Look for and express regularity in repeated reasoning.</w:t>
            </w:r>
          </w:p>
          <w:p w:rsidR="003D38D4" w:rsidRDefault="003D38D4" w:rsidP="00D1509C">
            <w:pPr>
              <w:autoSpaceDE w:val="0"/>
              <w:autoSpaceDN w:val="0"/>
              <w:adjustRightInd w:val="0"/>
              <w:spacing w:after="0" w:line="240" w:lineRule="auto"/>
              <w:ind w:left="332" w:hanging="330"/>
              <w:rPr>
                <w:rFonts w:asciiTheme="minorHAnsi" w:hAnsiTheme="minorHAnsi" w:cstheme="minorHAnsi"/>
                <w:b/>
                <w:bCs/>
              </w:rPr>
            </w:pPr>
          </w:p>
          <w:p w:rsidR="00BB7CF4" w:rsidRPr="00D1509C" w:rsidRDefault="00BB7CF4" w:rsidP="00D1509C">
            <w:pPr>
              <w:autoSpaceDE w:val="0"/>
              <w:autoSpaceDN w:val="0"/>
              <w:adjustRightInd w:val="0"/>
              <w:spacing w:after="0" w:line="240" w:lineRule="auto"/>
              <w:ind w:left="332" w:hanging="330"/>
              <w:rPr>
                <w:rFonts w:asciiTheme="minorHAnsi" w:hAnsiTheme="minorHAnsi" w:cstheme="minorHAnsi"/>
                <w:b/>
                <w:bCs/>
              </w:rPr>
            </w:pPr>
          </w:p>
          <w:p w:rsidR="003D366A" w:rsidRPr="00D1509C" w:rsidRDefault="003D366A" w:rsidP="00596258">
            <w:pPr>
              <w:autoSpaceDE w:val="0"/>
              <w:autoSpaceDN w:val="0"/>
              <w:adjustRightInd w:val="0"/>
              <w:spacing w:after="0" w:line="240" w:lineRule="auto"/>
              <w:ind w:left="332" w:hanging="330"/>
              <w:rPr>
                <w:rFonts w:asciiTheme="minorHAnsi" w:hAnsiTheme="minorHAnsi" w:cstheme="minorHAnsi"/>
                <w:b/>
              </w:rPr>
            </w:pPr>
          </w:p>
        </w:tc>
      </w:tr>
    </w:tbl>
    <w:p w:rsidR="00017C36" w:rsidRDefault="00017C36">
      <w:r>
        <w:br w:type="page"/>
      </w:r>
    </w:p>
    <w:tbl>
      <w:tblPr>
        <w:tblW w:w="109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160"/>
        <w:gridCol w:w="6120"/>
        <w:gridCol w:w="2707"/>
      </w:tblGrid>
      <w:tr w:rsidR="00017C36" w:rsidRPr="001A4669" w:rsidTr="009D7A53">
        <w:tc>
          <w:tcPr>
            <w:tcW w:w="10987" w:type="dxa"/>
            <w:gridSpan w:val="3"/>
          </w:tcPr>
          <w:p w:rsidR="00017C36" w:rsidRDefault="00017C36" w:rsidP="00E120AE">
            <w:pPr>
              <w:spacing w:after="0" w:line="240" w:lineRule="auto"/>
              <w:rPr>
                <w:rFonts w:asciiTheme="minorHAnsi" w:hAnsiTheme="minorHAnsi" w:cstheme="minorHAnsi"/>
                <w:b/>
              </w:rPr>
            </w:pPr>
            <w:r w:rsidRPr="001A4669">
              <w:rPr>
                <w:rFonts w:asciiTheme="minorHAnsi" w:hAnsiTheme="minorHAnsi" w:cstheme="minorHAnsi"/>
                <w:b/>
              </w:rPr>
              <w:t>DOMAIN: EXPRESSIONS AND EQUATIONS (EE)</w:t>
            </w:r>
          </w:p>
          <w:p w:rsidR="009D7A53" w:rsidRPr="001A4669" w:rsidRDefault="009D7A53" w:rsidP="00E120AE">
            <w:pPr>
              <w:spacing w:after="0" w:line="240" w:lineRule="auto"/>
              <w:rPr>
                <w:rFonts w:asciiTheme="minorHAnsi" w:hAnsiTheme="minorHAnsi" w:cstheme="minorHAnsi"/>
                <w:b/>
              </w:rPr>
            </w:pPr>
          </w:p>
        </w:tc>
      </w:tr>
      <w:tr w:rsidR="00017C36" w:rsidRPr="001A4669" w:rsidTr="009D7A53">
        <w:tc>
          <w:tcPr>
            <w:tcW w:w="2160" w:type="dxa"/>
          </w:tcPr>
          <w:p w:rsidR="00017C36" w:rsidRPr="001A4669" w:rsidRDefault="00017C36" w:rsidP="00E120AE">
            <w:pPr>
              <w:spacing w:after="0" w:line="240" w:lineRule="auto"/>
              <w:jc w:val="center"/>
              <w:rPr>
                <w:rFonts w:asciiTheme="minorHAnsi" w:hAnsiTheme="minorHAnsi" w:cstheme="minorHAnsi"/>
                <w:b/>
              </w:rPr>
            </w:pPr>
            <w:r w:rsidRPr="001A4669">
              <w:rPr>
                <w:rFonts w:asciiTheme="minorHAnsi" w:hAnsiTheme="minorHAnsi" w:cstheme="minorHAnsi"/>
                <w:b/>
              </w:rPr>
              <w:t>Cluster</w:t>
            </w:r>
          </w:p>
        </w:tc>
        <w:tc>
          <w:tcPr>
            <w:tcW w:w="6120" w:type="dxa"/>
          </w:tcPr>
          <w:p w:rsidR="00017C36" w:rsidRPr="001A4669" w:rsidRDefault="00017C36" w:rsidP="00E120AE">
            <w:pPr>
              <w:spacing w:after="0" w:line="240" w:lineRule="auto"/>
              <w:jc w:val="center"/>
              <w:rPr>
                <w:rFonts w:asciiTheme="minorHAnsi" w:hAnsiTheme="minorHAnsi" w:cstheme="minorHAnsi"/>
                <w:b/>
              </w:rPr>
            </w:pPr>
            <w:r w:rsidRPr="001A4669">
              <w:rPr>
                <w:rFonts w:asciiTheme="minorHAnsi" w:hAnsiTheme="minorHAnsi" w:cstheme="minorHAnsi"/>
                <w:b/>
              </w:rPr>
              <w:t>Standard</w:t>
            </w:r>
          </w:p>
        </w:tc>
        <w:tc>
          <w:tcPr>
            <w:tcW w:w="2707" w:type="dxa"/>
            <w:tcBorders>
              <w:top w:val="single" w:sz="4" w:space="0" w:color="auto"/>
            </w:tcBorders>
          </w:tcPr>
          <w:p w:rsidR="00017C36" w:rsidRDefault="00017C36" w:rsidP="00E120AE">
            <w:pPr>
              <w:spacing w:after="0" w:line="240" w:lineRule="auto"/>
              <w:jc w:val="center"/>
              <w:rPr>
                <w:rFonts w:asciiTheme="minorHAnsi" w:hAnsiTheme="minorHAnsi" w:cstheme="minorHAnsi"/>
                <w:b/>
              </w:rPr>
            </w:pPr>
            <w:r w:rsidRPr="001A4669">
              <w:rPr>
                <w:rFonts w:asciiTheme="minorHAnsi" w:hAnsiTheme="minorHAnsi" w:cstheme="minorHAnsi"/>
                <w:b/>
              </w:rPr>
              <w:t>Mathematical Practices</w:t>
            </w:r>
          </w:p>
          <w:p w:rsidR="009D7A53" w:rsidRPr="001A4669" w:rsidRDefault="009D7A53" w:rsidP="00E120AE">
            <w:pPr>
              <w:spacing w:after="0" w:line="240" w:lineRule="auto"/>
              <w:jc w:val="center"/>
              <w:rPr>
                <w:rFonts w:asciiTheme="minorHAnsi" w:hAnsiTheme="minorHAnsi" w:cstheme="minorHAnsi"/>
                <w:b/>
              </w:rPr>
            </w:pPr>
          </w:p>
        </w:tc>
      </w:tr>
      <w:tr w:rsidR="007405D6" w:rsidRPr="001A4669" w:rsidTr="009D7A53">
        <w:tc>
          <w:tcPr>
            <w:tcW w:w="2160" w:type="dxa"/>
          </w:tcPr>
          <w:p w:rsidR="007405D6" w:rsidRPr="00C45FDD" w:rsidRDefault="007405D6" w:rsidP="001A4669">
            <w:pPr>
              <w:spacing w:after="0" w:line="240" w:lineRule="auto"/>
              <w:rPr>
                <w:rFonts w:asciiTheme="minorHAnsi" w:hAnsiTheme="minorHAnsi" w:cstheme="minorHAnsi"/>
                <w:b/>
              </w:rPr>
            </w:pPr>
            <w:r w:rsidRPr="00C45FDD">
              <w:rPr>
                <w:rFonts w:asciiTheme="minorHAnsi" w:hAnsiTheme="minorHAnsi" w:cstheme="minorHAnsi"/>
                <w:b/>
              </w:rPr>
              <w:t>Use properties of operations to generate equivalent expressions.</w:t>
            </w:r>
          </w:p>
        </w:tc>
        <w:tc>
          <w:tcPr>
            <w:tcW w:w="6120" w:type="dxa"/>
          </w:tcPr>
          <w:p w:rsidR="007405D6" w:rsidRPr="001A4669" w:rsidRDefault="007405D6" w:rsidP="001A4669">
            <w:pPr>
              <w:autoSpaceDE w:val="0"/>
              <w:autoSpaceDN w:val="0"/>
              <w:adjustRightInd w:val="0"/>
              <w:spacing w:after="0" w:line="240" w:lineRule="auto"/>
              <w:rPr>
                <w:rFonts w:asciiTheme="minorHAnsi" w:hAnsiTheme="minorHAnsi" w:cstheme="minorHAnsi"/>
              </w:rPr>
            </w:pPr>
            <w:r w:rsidRPr="001A4669">
              <w:rPr>
                <w:rFonts w:asciiTheme="minorHAnsi" w:hAnsiTheme="minorHAnsi" w:cstheme="minorHAnsi"/>
                <w:b/>
              </w:rPr>
              <w:t xml:space="preserve">7.EE.1: </w:t>
            </w:r>
            <w:r w:rsidRPr="001A4669">
              <w:rPr>
                <w:rFonts w:asciiTheme="minorHAnsi" w:hAnsiTheme="minorHAnsi" w:cstheme="minorHAnsi"/>
              </w:rPr>
              <w:t xml:space="preserve">Apply properties of operations as strategies to add, subtract, </w:t>
            </w:r>
            <w:r w:rsidRPr="001A4669">
              <w:rPr>
                <w:rFonts w:asciiTheme="minorHAnsi" w:hAnsiTheme="minorHAnsi" w:cstheme="minorHAnsi"/>
                <w:b/>
                <w:color w:val="0000FF"/>
              </w:rPr>
              <w:t>factor</w:t>
            </w:r>
            <w:r w:rsidRPr="001A4669">
              <w:rPr>
                <w:rFonts w:asciiTheme="minorHAnsi" w:hAnsiTheme="minorHAnsi" w:cstheme="minorHAnsi"/>
              </w:rPr>
              <w:t xml:space="preserve">, and </w:t>
            </w:r>
            <w:r w:rsidRPr="001A4669">
              <w:rPr>
                <w:rFonts w:asciiTheme="minorHAnsi" w:hAnsiTheme="minorHAnsi" w:cstheme="minorHAnsi"/>
                <w:b/>
                <w:color w:val="0000FF"/>
              </w:rPr>
              <w:t>expand linear expressions</w:t>
            </w:r>
            <w:r w:rsidRPr="001A4669">
              <w:rPr>
                <w:rFonts w:asciiTheme="minorHAnsi" w:hAnsiTheme="minorHAnsi" w:cstheme="minorHAnsi"/>
              </w:rPr>
              <w:t xml:space="preserve"> with rational coefficients</w:t>
            </w:r>
            <w:r>
              <w:rPr>
                <w:rFonts w:asciiTheme="minorHAnsi" w:hAnsiTheme="minorHAnsi" w:cstheme="minorHAnsi"/>
              </w:rPr>
              <w:t xml:space="preserve"> </w:t>
            </w:r>
            <w:r w:rsidRPr="00401E87">
              <w:rPr>
                <w:rFonts w:asciiTheme="minorHAnsi" w:hAnsiTheme="minorHAnsi" w:cstheme="minorHAnsi"/>
                <w:u w:val="single"/>
              </w:rPr>
              <w:t>using N</w:t>
            </w:r>
            <w:r>
              <w:rPr>
                <w:rFonts w:asciiTheme="minorHAnsi" w:hAnsiTheme="minorHAnsi" w:cstheme="minorHAnsi"/>
                <w:u w:val="single"/>
              </w:rPr>
              <w:t>emeth Braille Code</w:t>
            </w:r>
            <w:r w:rsidRPr="001A4669">
              <w:rPr>
                <w:rFonts w:asciiTheme="minorHAnsi" w:hAnsiTheme="minorHAnsi" w:cstheme="minorHAnsi"/>
              </w:rPr>
              <w:t>.</w:t>
            </w:r>
          </w:p>
          <w:p w:rsidR="007405D6" w:rsidRPr="001A4669" w:rsidRDefault="007405D6" w:rsidP="001A4669">
            <w:pPr>
              <w:autoSpaceDE w:val="0"/>
              <w:autoSpaceDN w:val="0"/>
              <w:adjustRightInd w:val="0"/>
              <w:spacing w:after="0" w:line="240" w:lineRule="auto"/>
              <w:rPr>
                <w:rFonts w:asciiTheme="minorHAnsi" w:hAnsiTheme="minorHAnsi" w:cstheme="minorHAnsi"/>
                <w:b/>
                <w:color w:val="FF0000"/>
                <w:u w:val="single"/>
              </w:rPr>
            </w:pPr>
            <w:r w:rsidRPr="001A4669">
              <w:rPr>
                <w:rFonts w:asciiTheme="minorHAnsi" w:hAnsiTheme="minorHAnsi" w:cstheme="minorHAnsi"/>
                <w:b/>
                <w:color w:val="FF0000"/>
                <w:u w:val="single"/>
              </w:rPr>
              <w:t>Essential Skills and Knowledge</w:t>
            </w:r>
          </w:p>
          <w:p w:rsidR="007405D6" w:rsidRPr="001A4669" w:rsidRDefault="007405D6" w:rsidP="006D4D9E">
            <w:pPr>
              <w:numPr>
                <w:ilvl w:val="0"/>
                <w:numId w:val="189"/>
              </w:numPr>
              <w:tabs>
                <w:tab w:val="clear" w:pos="360"/>
                <w:tab w:val="num" w:pos="882"/>
              </w:tabs>
              <w:autoSpaceDE w:val="0"/>
              <w:autoSpaceDN w:val="0"/>
              <w:adjustRightInd w:val="0"/>
              <w:spacing w:after="0" w:line="240" w:lineRule="auto"/>
              <w:ind w:left="882"/>
              <w:rPr>
                <w:rFonts w:asciiTheme="minorHAnsi" w:hAnsiTheme="minorHAnsi" w:cstheme="minorHAnsi"/>
                <w:b/>
                <w:color w:val="FF0000"/>
              </w:rPr>
            </w:pPr>
            <w:r w:rsidRPr="001A4669">
              <w:rPr>
                <w:rFonts w:asciiTheme="minorHAnsi" w:hAnsiTheme="minorHAnsi" w:cstheme="minorHAnsi"/>
                <w:b/>
                <w:color w:val="FF0000"/>
              </w:rPr>
              <w:t xml:space="preserve">Ability to understand </w:t>
            </w:r>
            <w:r w:rsidRPr="001A4669">
              <w:rPr>
                <w:rFonts w:asciiTheme="minorHAnsi" w:hAnsiTheme="minorHAnsi" w:cstheme="minorHAnsi"/>
                <w:b/>
                <w:color w:val="0000FF"/>
              </w:rPr>
              <w:t>linear expression</w:t>
            </w:r>
            <w:r w:rsidRPr="001A4669">
              <w:rPr>
                <w:rFonts w:asciiTheme="minorHAnsi" w:hAnsiTheme="minorHAnsi" w:cstheme="minorHAnsi"/>
                <w:b/>
                <w:color w:val="FF0000"/>
              </w:rPr>
              <w:t xml:space="preserve"> terminology:  sum, difference, term, product, factor, quotient, coefficient</w:t>
            </w:r>
          </w:p>
          <w:p w:rsidR="007405D6" w:rsidRPr="001A4669" w:rsidRDefault="007405D6" w:rsidP="006D4D9E">
            <w:pPr>
              <w:numPr>
                <w:ilvl w:val="0"/>
                <w:numId w:val="197"/>
              </w:numPr>
              <w:tabs>
                <w:tab w:val="clear" w:pos="360"/>
                <w:tab w:val="num" w:pos="882"/>
              </w:tabs>
              <w:spacing w:after="0" w:line="240" w:lineRule="auto"/>
              <w:ind w:left="882"/>
              <w:rPr>
                <w:rFonts w:asciiTheme="minorHAnsi" w:hAnsiTheme="minorHAnsi" w:cstheme="minorHAnsi"/>
                <w:b/>
                <w:color w:val="FF0000"/>
              </w:rPr>
            </w:pPr>
            <w:r w:rsidRPr="001A4669">
              <w:rPr>
                <w:rFonts w:asciiTheme="minorHAnsi" w:hAnsiTheme="minorHAnsi" w:cstheme="minorHAnsi"/>
                <w:b/>
                <w:color w:val="FF0000"/>
              </w:rPr>
              <w:t>Ability to</w:t>
            </w:r>
            <w:r w:rsidRPr="001A4669">
              <w:rPr>
                <w:rFonts w:asciiTheme="minorHAnsi" w:hAnsiTheme="minorHAnsi" w:cstheme="minorHAnsi"/>
                <w:b/>
                <w:color w:val="0000FF"/>
              </w:rPr>
              <w:t xml:space="preserve"> factor </w:t>
            </w:r>
            <w:r w:rsidRPr="001A4669">
              <w:rPr>
                <w:rFonts w:asciiTheme="minorHAnsi" w:hAnsiTheme="minorHAnsi" w:cstheme="minorHAnsi"/>
                <w:b/>
                <w:color w:val="FF0000"/>
              </w:rPr>
              <w:t>by using division to express  a linear expression by its factors;  i.e.,  2x – 6 = 2(x – 3)</w:t>
            </w:r>
          </w:p>
          <w:p w:rsidR="007405D6" w:rsidRPr="001A4669" w:rsidRDefault="007405D6" w:rsidP="006D4D9E">
            <w:pPr>
              <w:numPr>
                <w:ilvl w:val="0"/>
                <w:numId w:val="197"/>
              </w:numPr>
              <w:tabs>
                <w:tab w:val="clear" w:pos="360"/>
                <w:tab w:val="num" w:pos="882"/>
              </w:tabs>
              <w:spacing w:after="0" w:line="240" w:lineRule="auto"/>
              <w:ind w:left="882"/>
              <w:rPr>
                <w:rFonts w:asciiTheme="minorHAnsi" w:hAnsiTheme="minorHAnsi" w:cstheme="minorHAnsi"/>
                <w:b/>
                <w:color w:val="FF0000"/>
              </w:rPr>
            </w:pPr>
            <w:r w:rsidRPr="001A4669">
              <w:rPr>
                <w:rFonts w:asciiTheme="minorHAnsi" w:hAnsiTheme="minorHAnsi" w:cstheme="minorHAnsi"/>
                <w:b/>
                <w:color w:val="FF0000"/>
              </w:rPr>
              <w:t>Ability to</w:t>
            </w:r>
            <w:r w:rsidRPr="001A4669">
              <w:rPr>
                <w:rFonts w:asciiTheme="minorHAnsi" w:hAnsiTheme="minorHAnsi" w:cstheme="minorHAnsi"/>
                <w:b/>
                <w:color w:val="0000FF"/>
              </w:rPr>
              <w:t xml:space="preserve"> expand</w:t>
            </w:r>
            <w:r w:rsidRPr="001A4669">
              <w:rPr>
                <w:rFonts w:asciiTheme="minorHAnsi" w:hAnsiTheme="minorHAnsi" w:cstheme="minorHAnsi"/>
                <w:b/>
                <w:color w:val="FF0000"/>
              </w:rPr>
              <w:t xml:space="preserve"> by using multiplication to rewrite the factors in a linear expression as a product;  i.e.,  5(x+ 12) = 5x + 60</w:t>
            </w:r>
          </w:p>
          <w:p w:rsidR="007405D6" w:rsidRDefault="007405D6" w:rsidP="001A4669">
            <w:pPr>
              <w:spacing w:after="0" w:line="240" w:lineRule="auto"/>
              <w:rPr>
                <w:rFonts w:asciiTheme="minorHAnsi" w:hAnsiTheme="minorHAnsi" w:cstheme="minorHAnsi"/>
                <w:b/>
              </w:rPr>
            </w:pPr>
          </w:p>
          <w:p w:rsidR="007405D6" w:rsidRPr="001A4669" w:rsidRDefault="007405D6" w:rsidP="001A4669">
            <w:pPr>
              <w:spacing w:after="0" w:line="240" w:lineRule="auto"/>
              <w:rPr>
                <w:rFonts w:asciiTheme="minorHAnsi" w:hAnsiTheme="minorHAnsi" w:cstheme="minorHAnsi"/>
                <w:b/>
                <w:iCs/>
              </w:rPr>
            </w:pPr>
            <w:r w:rsidRPr="001A4669">
              <w:rPr>
                <w:rFonts w:asciiTheme="minorHAnsi" w:hAnsiTheme="minorHAnsi" w:cstheme="minorHAnsi"/>
                <w:b/>
              </w:rPr>
              <w:t xml:space="preserve">7.EE.2: </w:t>
            </w:r>
            <w:r w:rsidRPr="001A4669">
              <w:rPr>
                <w:rFonts w:asciiTheme="minorHAnsi" w:hAnsiTheme="minorHAnsi" w:cstheme="minorHAnsi"/>
              </w:rPr>
              <w:t xml:space="preserve">Understand that rewriting an expression in different forms in a problem context can shed light on the problem and how the quantities in it are related. </w:t>
            </w:r>
            <w:r w:rsidRPr="001A4669">
              <w:rPr>
                <w:rFonts w:asciiTheme="minorHAnsi" w:hAnsiTheme="minorHAnsi" w:cstheme="minorHAnsi"/>
                <w:i/>
                <w:iCs/>
              </w:rPr>
              <w:t>For example, a + 0.05a = 1.05a means that “increase by 5%” is the same as “multiply by 1.05.”</w:t>
            </w:r>
            <w:r w:rsidRPr="001A4669">
              <w:rPr>
                <w:rFonts w:asciiTheme="minorHAnsi" w:hAnsiTheme="minorHAnsi" w:cstheme="minorHAnsi"/>
                <w:b/>
                <w:iCs/>
              </w:rPr>
              <w:t xml:space="preserve">  </w:t>
            </w:r>
          </w:p>
          <w:p w:rsidR="007405D6" w:rsidRPr="001A4669" w:rsidRDefault="007405D6" w:rsidP="001A4669">
            <w:pPr>
              <w:autoSpaceDE w:val="0"/>
              <w:autoSpaceDN w:val="0"/>
              <w:adjustRightInd w:val="0"/>
              <w:spacing w:after="0" w:line="240" w:lineRule="auto"/>
              <w:rPr>
                <w:rFonts w:asciiTheme="minorHAnsi" w:hAnsiTheme="minorHAnsi" w:cstheme="minorHAnsi"/>
                <w:b/>
                <w:color w:val="FF0000"/>
                <w:u w:val="single"/>
              </w:rPr>
            </w:pPr>
            <w:r w:rsidRPr="001A4669">
              <w:rPr>
                <w:rFonts w:asciiTheme="minorHAnsi" w:hAnsiTheme="minorHAnsi" w:cstheme="minorHAnsi"/>
                <w:b/>
                <w:color w:val="FF0000"/>
                <w:u w:val="single"/>
              </w:rPr>
              <w:t>Essential Skills and Knowledge</w:t>
            </w:r>
          </w:p>
          <w:p w:rsidR="007405D6" w:rsidRPr="001A4669" w:rsidRDefault="007405D6" w:rsidP="006D4D9E">
            <w:pPr>
              <w:numPr>
                <w:ilvl w:val="0"/>
                <w:numId w:val="198"/>
              </w:numPr>
              <w:tabs>
                <w:tab w:val="clear" w:pos="360"/>
                <w:tab w:val="num" w:pos="882"/>
              </w:tabs>
              <w:spacing w:after="0" w:line="240" w:lineRule="auto"/>
              <w:ind w:left="882"/>
              <w:rPr>
                <w:rFonts w:asciiTheme="minorHAnsi" w:hAnsiTheme="minorHAnsi" w:cstheme="minorHAnsi"/>
                <w:b/>
                <w:color w:val="FF0000"/>
              </w:rPr>
            </w:pPr>
            <w:r w:rsidRPr="001A4669">
              <w:rPr>
                <w:rFonts w:asciiTheme="minorHAnsi" w:hAnsiTheme="minorHAnsi" w:cstheme="minorHAnsi"/>
                <w:b/>
                <w:color w:val="FF0000"/>
              </w:rPr>
              <w:t xml:space="preserve">Ability to utilize </w:t>
            </w:r>
            <w:r w:rsidRPr="001A4669">
              <w:rPr>
                <w:rFonts w:asciiTheme="minorHAnsi" w:hAnsiTheme="minorHAnsi" w:cstheme="minorHAnsi"/>
                <w:b/>
                <w:color w:val="0000FF"/>
              </w:rPr>
              <w:t>Properties of Operations</w:t>
            </w:r>
            <w:r w:rsidRPr="001A4669">
              <w:rPr>
                <w:rFonts w:asciiTheme="minorHAnsi" w:hAnsiTheme="minorHAnsi" w:cstheme="minorHAnsi"/>
                <w:b/>
                <w:color w:val="FF0000"/>
              </w:rPr>
              <w:t xml:space="preserve"> in order to rewrite expressions in different forms</w:t>
            </w:r>
            <w:r>
              <w:rPr>
                <w:rFonts w:asciiTheme="minorHAnsi" w:hAnsiTheme="minorHAnsi" w:cstheme="minorHAnsi"/>
                <w:b/>
                <w:color w:val="FF0000"/>
              </w:rPr>
              <w:t xml:space="preserve"> </w:t>
            </w:r>
            <w:r w:rsidRPr="00401E87">
              <w:rPr>
                <w:rFonts w:asciiTheme="minorHAnsi" w:hAnsiTheme="minorHAnsi" w:cstheme="minorHAnsi"/>
                <w:u w:val="single"/>
              </w:rPr>
              <w:t>using N</w:t>
            </w:r>
            <w:r>
              <w:rPr>
                <w:rFonts w:asciiTheme="minorHAnsi" w:hAnsiTheme="minorHAnsi" w:cstheme="minorHAnsi"/>
                <w:u w:val="single"/>
              </w:rPr>
              <w:t>emeth Braille Code</w:t>
            </w:r>
          </w:p>
          <w:p w:rsidR="007405D6" w:rsidRPr="007405D6" w:rsidRDefault="007405D6" w:rsidP="006D4D9E">
            <w:pPr>
              <w:numPr>
                <w:ilvl w:val="0"/>
                <w:numId w:val="364"/>
              </w:numPr>
              <w:tabs>
                <w:tab w:val="clear" w:pos="360"/>
                <w:tab w:val="num" w:pos="882"/>
              </w:tabs>
              <w:spacing w:after="0" w:line="240" w:lineRule="auto"/>
              <w:ind w:left="882"/>
              <w:rPr>
                <w:rFonts w:asciiTheme="minorHAnsi" w:hAnsiTheme="minorHAnsi" w:cstheme="minorHAnsi"/>
                <w:b/>
              </w:rPr>
            </w:pPr>
            <w:r w:rsidRPr="001A4669">
              <w:rPr>
                <w:rFonts w:asciiTheme="minorHAnsi" w:hAnsiTheme="minorHAnsi" w:cstheme="minorHAnsi"/>
                <w:b/>
                <w:color w:val="FF0000"/>
              </w:rPr>
              <w:t>Ability to develop understanding of equivalent forms of numbers, their various uses and relationships, and how they apply to a problem</w:t>
            </w:r>
          </w:p>
          <w:p w:rsidR="007405D6" w:rsidRDefault="007405D6" w:rsidP="006D4D9E">
            <w:pPr>
              <w:tabs>
                <w:tab w:val="num" w:pos="882"/>
              </w:tabs>
              <w:spacing w:after="0" w:line="240" w:lineRule="auto"/>
              <w:ind w:left="882"/>
              <w:rPr>
                <w:rFonts w:asciiTheme="minorHAnsi" w:hAnsiTheme="minorHAnsi" w:cstheme="minorHAnsi"/>
                <w:b/>
                <w:color w:val="FF0000"/>
              </w:rPr>
            </w:pPr>
          </w:p>
          <w:p w:rsidR="007405D6" w:rsidRDefault="007405D6" w:rsidP="006D4D9E">
            <w:pPr>
              <w:tabs>
                <w:tab w:val="num" w:pos="882"/>
              </w:tabs>
              <w:spacing w:after="0" w:line="240" w:lineRule="auto"/>
              <w:ind w:left="882"/>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7405D6" w:rsidRDefault="007405D6" w:rsidP="007405D6">
            <w:pPr>
              <w:spacing w:after="0" w:line="240" w:lineRule="auto"/>
              <w:rPr>
                <w:rFonts w:asciiTheme="minorHAnsi" w:hAnsiTheme="minorHAnsi" w:cstheme="minorHAnsi"/>
                <w:b/>
                <w:color w:val="FF0000"/>
              </w:rPr>
            </w:pPr>
          </w:p>
          <w:p w:rsidR="00981B5A" w:rsidRDefault="00981B5A" w:rsidP="007405D6">
            <w:pPr>
              <w:spacing w:after="0" w:line="240" w:lineRule="auto"/>
              <w:rPr>
                <w:rFonts w:asciiTheme="minorHAnsi" w:hAnsiTheme="minorHAnsi" w:cstheme="minorHAnsi"/>
                <w:b/>
              </w:rPr>
            </w:pPr>
          </w:p>
          <w:p w:rsidR="007405D6" w:rsidRPr="001A4669" w:rsidRDefault="007405D6" w:rsidP="007405D6">
            <w:pPr>
              <w:spacing w:after="0" w:line="240" w:lineRule="auto"/>
              <w:rPr>
                <w:rFonts w:asciiTheme="minorHAnsi" w:hAnsiTheme="minorHAnsi" w:cstheme="minorHAnsi"/>
                <w:b/>
              </w:rPr>
            </w:pPr>
          </w:p>
        </w:tc>
        <w:tc>
          <w:tcPr>
            <w:tcW w:w="2707" w:type="dxa"/>
            <w:tcBorders>
              <w:top w:val="single" w:sz="4" w:space="0" w:color="auto"/>
            </w:tcBorders>
          </w:tcPr>
          <w:p w:rsidR="007405D6" w:rsidRDefault="007405D6" w:rsidP="001A4669">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1.   Make sense of problems and persevere in solving them.</w:t>
            </w:r>
          </w:p>
          <w:p w:rsidR="006D4D9E" w:rsidRPr="001A4669" w:rsidRDefault="006D4D9E" w:rsidP="001A4669">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1A4669">
            <w:pPr>
              <w:autoSpaceDE w:val="0"/>
              <w:autoSpaceDN w:val="0"/>
              <w:adjustRightInd w:val="0"/>
              <w:spacing w:after="0" w:line="240" w:lineRule="auto"/>
              <w:rPr>
                <w:rFonts w:asciiTheme="minorHAnsi" w:hAnsiTheme="minorHAnsi" w:cstheme="minorHAnsi"/>
                <w:b/>
                <w:bCs/>
              </w:rPr>
            </w:pPr>
          </w:p>
          <w:p w:rsidR="007405D6" w:rsidRDefault="007405D6" w:rsidP="001A4669">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2.   Reason abstractly and quantitatively.</w:t>
            </w:r>
          </w:p>
          <w:p w:rsidR="006D4D9E" w:rsidRPr="001A4669" w:rsidRDefault="006D4D9E" w:rsidP="001A4669">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1A4669">
            <w:pPr>
              <w:autoSpaceDE w:val="0"/>
              <w:autoSpaceDN w:val="0"/>
              <w:adjustRightInd w:val="0"/>
              <w:spacing w:after="0" w:line="240" w:lineRule="auto"/>
              <w:rPr>
                <w:rFonts w:asciiTheme="minorHAnsi" w:hAnsiTheme="minorHAnsi" w:cstheme="minorHAnsi"/>
                <w:b/>
                <w:bCs/>
              </w:rPr>
            </w:pPr>
          </w:p>
          <w:p w:rsidR="007405D6" w:rsidRDefault="007405D6" w:rsidP="006D4D9E">
            <w:pPr>
              <w:autoSpaceDE w:val="0"/>
              <w:autoSpaceDN w:val="0"/>
              <w:adjustRightInd w:val="0"/>
              <w:spacing w:after="0" w:line="240" w:lineRule="auto"/>
              <w:ind w:left="360" w:hanging="358"/>
              <w:rPr>
                <w:rFonts w:asciiTheme="minorHAnsi" w:hAnsiTheme="minorHAnsi" w:cstheme="minorHAnsi"/>
                <w:b/>
                <w:bCs/>
              </w:rPr>
            </w:pPr>
            <w:r w:rsidRPr="001A4669">
              <w:rPr>
                <w:rFonts w:asciiTheme="minorHAnsi" w:hAnsiTheme="minorHAnsi" w:cstheme="minorHAnsi"/>
                <w:b/>
                <w:bCs/>
              </w:rPr>
              <w:t>3.   Construct viable       arguments and       critique the       reasoning of        others.</w:t>
            </w:r>
          </w:p>
          <w:p w:rsidR="006D4D9E" w:rsidRPr="001A4669" w:rsidRDefault="006D4D9E" w:rsidP="006D4D9E">
            <w:pPr>
              <w:autoSpaceDE w:val="0"/>
              <w:autoSpaceDN w:val="0"/>
              <w:adjustRightInd w:val="0"/>
              <w:spacing w:after="0" w:line="240" w:lineRule="auto"/>
              <w:ind w:left="360" w:hanging="358"/>
              <w:rPr>
                <w:rFonts w:asciiTheme="minorHAnsi" w:hAnsiTheme="minorHAnsi" w:cstheme="minorHAnsi"/>
                <w:b/>
                <w:bCs/>
              </w:rPr>
            </w:pPr>
          </w:p>
          <w:p w:rsidR="007405D6" w:rsidRPr="001A4669" w:rsidRDefault="007405D6" w:rsidP="001A4669">
            <w:pPr>
              <w:autoSpaceDE w:val="0"/>
              <w:autoSpaceDN w:val="0"/>
              <w:adjustRightInd w:val="0"/>
              <w:spacing w:after="0" w:line="240" w:lineRule="auto"/>
              <w:rPr>
                <w:rFonts w:asciiTheme="minorHAnsi" w:hAnsiTheme="minorHAnsi" w:cstheme="minorHAnsi"/>
                <w:b/>
                <w:bCs/>
              </w:rPr>
            </w:pPr>
          </w:p>
          <w:p w:rsidR="007405D6" w:rsidRDefault="007405D6" w:rsidP="006D4D9E">
            <w:pPr>
              <w:autoSpaceDE w:val="0"/>
              <w:autoSpaceDN w:val="0"/>
              <w:adjustRightInd w:val="0"/>
              <w:spacing w:after="0" w:line="240" w:lineRule="auto"/>
              <w:ind w:left="110" w:hanging="108"/>
              <w:rPr>
                <w:rFonts w:asciiTheme="minorHAnsi" w:hAnsiTheme="minorHAnsi" w:cstheme="minorHAnsi"/>
                <w:b/>
                <w:bCs/>
              </w:rPr>
            </w:pPr>
            <w:r w:rsidRPr="001A4669">
              <w:rPr>
                <w:rFonts w:asciiTheme="minorHAnsi" w:hAnsiTheme="minorHAnsi" w:cstheme="minorHAnsi"/>
                <w:b/>
                <w:bCs/>
              </w:rPr>
              <w:t>4.   Model with        mathematics.</w:t>
            </w:r>
          </w:p>
          <w:p w:rsidR="006D4D9E" w:rsidRPr="001A4669" w:rsidRDefault="006D4D9E" w:rsidP="006D4D9E">
            <w:pPr>
              <w:autoSpaceDE w:val="0"/>
              <w:autoSpaceDN w:val="0"/>
              <w:adjustRightInd w:val="0"/>
              <w:spacing w:after="0" w:line="240" w:lineRule="auto"/>
              <w:ind w:left="110" w:hanging="108"/>
              <w:rPr>
                <w:rFonts w:asciiTheme="minorHAnsi" w:hAnsiTheme="minorHAnsi" w:cstheme="minorHAnsi"/>
                <w:b/>
                <w:bCs/>
              </w:rPr>
            </w:pPr>
          </w:p>
          <w:p w:rsidR="007405D6" w:rsidRPr="001A4669" w:rsidRDefault="007405D6" w:rsidP="00BB7CF4">
            <w:pPr>
              <w:autoSpaceDE w:val="0"/>
              <w:autoSpaceDN w:val="0"/>
              <w:adjustRightInd w:val="0"/>
              <w:spacing w:after="0" w:line="240" w:lineRule="auto"/>
              <w:rPr>
                <w:rFonts w:asciiTheme="minorHAnsi" w:hAnsiTheme="minorHAnsi" w:cstheme="minorHAnsi"/>
                <w:b/>
                <w:bCs/>
              </w:rPr>
            </w:pPr>
          </w:p>
          <w:p w:rsidR="007405D6" w:rsidRDefault="007405D6" w:rsidP="00BB7CF4">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5.   Use appropriate tools strategically.</w:t>
            </w:r>
          </w:p>
          <w:p w:rsidR="006D4D9E" w:rsidRDefault="006D4D9E" w:rsidP="00BB7CF4">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BB7CF4">
            <w:pPr>
              <w:autoSpaceDE w:val="0"/>
              <w:autoSpaceDN w:val="0"/>
              <w:adjustRightInd w:val="0"/>
              <w:spacing w:after="0" w:line="240" w:lineRule="auto"/>
              <w:ind w:left="332" w:hanging="330"/>
              <w:rPr>
                <w:rFonts w:asciiTheme="minorHAnsi" w:hAnsiTheme="minorHAnsi" w:cstheme="minorHAnsi"/>
                <w:b/>
                <w:bCs/>
              </w:rPr>
            </w:pPr>
          </w:p>
          <w:p w:rsidR="007405D6" w:rsidRDefault="007405D6" w:rsidP="00BB7CF4">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6.   Attend to precision.</w:t>
            </w:r>
          </w:p>
          <w:p w:rsidR="006D4D9E" w:rsidRDefault="006D4D9E" w:rsidP="00BB7CF4">
            <w:pPr>
              <w:autoSpaceDE w:val="0"/>
              <w:autoSpaceDN w:val="0"/>
              <w:adjustRightInd w:val="0"/>
              <w:spacing w:after="0" w:line="240" w:lineRule="auto"/>
              <w:ind w:left="332" w:hanging="330"/>
              <w:rPr>
                <w:rFonts w:asciiTheme="minorHAnsi" w:hAnsiTheme="minorHAnsi" w:cstheme="minorHAnsi"/>
                <w:b/>
                <w:bCs/>
              </w:rPr>
            </w:pPr>
          </w:p>
          <w:p w:rsidR="007405D6" w:rsidRDefault="007405D6" w:rsidP="00596258">
            <w:pPr>
              <w:autoSpaceDE w:val="0"/>
              <w:autoSpaceDN w:val="0"/>
              <w:adjustRightInd w:val="0"/>
              <w:spacing w:after="0" w:line="240" w:lineRule="auto"/>
              <w:ind w:left="332" w:hanging="330"/>
              <w:rPr>
                <w:rFonts w:asciiTheme="minorHAnsi" w:hAnsiTheme="minorHAnsi" w:cstheme="minorHAnsi"/>
                <w:b/>
                <w:bCs/>
              </w:rPr>
            </w:pPr>
          </w:p>
          <w:p w:rsidR="007405D6" w:rsidRDefault="007405D6" w:rsidP="00596258">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7.   Look for and make use of structure.</w:t>
            </w:r>
          </w:p>
          <w:p w:rsidR="006D4D9E" w:rsidRPr="001A4669" w:rsidRDefault="006D4D9E" w:rsidP="00596258">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596258">
            <w:pPr>
              <w:autoSpaceDE w:val="0"/>
              <w:autoSpaceDN w:val="0"/>
              <w:adjustRightInd w:val="0"/>
              <w:spacing w:after="0" w:line="240" w:lineRule="auto"/>
              <w:rPr>
                <w:rFonts w:asciiTheme="minorHAnsi" w:hAnsiTheme="minorHAnsi" w:cstheme="minorHAnsi"/>
                <w:b/>
                <w:bCs/>
              </w:rPr>
            </w:pPr>
          </w:p>
          <w:p w:rsidR="007405D6" w:rsidRPr="001A4669" w:rsidRDefault="007405D6" w:rsidP="00596258">
            <w:pPr>
              <w:spacing w:after="0" w:line="240" w:lineRule="auto"/>
              <w:rPr>
                <w:rFonts w:asciiTheme="minorHAnsi" w:hAnsiTheme="minorHAnsi" w:cstheme="minorHAnsi"/>
                <w:b/>
                <w:bCs/>
              </w:rPr>
            </w:pPr>
            <w:r w:rsidRPr="001A4669">
              <w:rPr>
                <w:rFonts w:asciiTheme="minorHAnsi" w:hAnsiTheme="minorHAnsi" w:cstheme="minorHAnsi"/>
                <w:b/>
                <w:bCs/>
              </w:rPr>
              <w:t>8.   Look for and express regularity in repeated reasoning.</w:t>
            </w:r>
          </w:p>
        </w:tc>
      </w:tr>
      <w:tr w:rsidR="007405D6" w:rsidRPr="001A4669" w:rsidTr="009D7A53">
        <w:tc>
          <w:tcPr>
            <w:tcW w:w="10987" w:type="dxa"/>
            <w:gridSpan w:val="3"/>
          </w:tcPr>
          <w:p w:rsidR="007405D6" w:rsidRDefault="007405D6" w:rsidP="00596258">
            <w:pPr>
              <w:autoSpaceDE w:val="0"/>
              <w:autoSpaceDN w:val="0"/>
              <w:adjustRightInd w:val="0"/>
              <w:spacing w:after="0" w:line="240" w:lineRule="auto"/>
              <w:ind w:left="332" w:hanging="330"/>
              <w:rPr>
                <w:rFonts w:asciiTheme="minorHAnsi" w:hAnsiTheme="minorHAnsi" w:cstheme="minorHAnsi"/>
                <w:b/>
              </w:rPr>
            </w:pPr>
            <w:r w:rsidRPr="001A4669">
              <w:rPr>
                <w:rFonts w:asciiTheme="minorHAnsi" w:hAnsiTheme="minorHAnsi" w:cstheme="minorHAnsi"/>
                <w:b/>
              </w:rPr>
              <w:t>DOMAIN: EXPRESSIONS AND EQUATIONS (EE)</w:t>
            </w:r>
          </w:p>
          <w:p w:rsidR="003648CB" w:rsidRDefault="003648CB" w:rsidP="00596258">
            <w:pPr>
              <w:autoSpaceDE w:val="0"/>
              <w:autoSpaceDN w:val="0"/>
              <w:adjustRightInd w:val="0"/>
              <w:spacing w:after="0" w:line="240" w:lineRule="auto"/>
              <w:ind w:left="332" w:hanging="330"/>
              <w:rPr>
                <w:rFonts w:asciiTheme="minorHAnsi" w:hAnsiTheme="minorHAnsi" w:cstheme="minorHAnsi"/>
                <w:b/>
                <w:bCs/>
              </w:rPr>
            </w:pPr>
          </w:p>
        </w:tc>
      </w:tr>
      <w:tr w:rsidR="007405D6" w:rsidRPr="001A4669" w:rsidTr="009D7A53">
        <w:tc>
          <w:tcPr>
            <w:tcW w:w="2160" w:type="dxa"/>
          </w:tcPr>
          <w:p w:rsidR="007405D6" w:rsidRPr="001A4669" w:rsidRDefault="007405D6" w:rsidP="00FB06D0">
            <w:pPr>
              <w:spacing w:after="0" w:line="240" w:lineRule="auto"/>
              <w:jc w:val="center"/>
              <w:rPr>
                <w:rFonts w:asciiTheme="minorHAnsi" w:hAnsiTheme="minorHAnsi" w:cstheme="minorHAnsi"/>
                <w:b/>
              </w:rPr>
            </w:pPr>
            <w:r w:rsidRPr="001A4669">
              <w:rPr>
                <w:rFonts w:asciiTheme="minorHAnsi" w:hAnsiTheme="minorHAnsi" w:cstheme="minorHAnsi"/>
                <w:b/>
              </w:rPr>
              <w:t>Cluster</w:t>
            </w:r>
          </w:p>
        </w:tc>
        <w:tc>
          <w:tcPr>
            <w:tcW w:w="6120" w:type="dxa"/>
          </w:tcPr>
          <w:p w:rsidR="007405D6" w:rsidRPr="001A4669" w:rsidRDefault="007405D6" w:rsidP="00FB06D0">
            <w:pPr>
              <w:spacing w:after="0" w:line="240" w:lineRule="auto"/>
              <w:jc w:val="center"/>
              <w:rPr>
                <w:rFonts w:asciiTheme="minorHAnsi" w:hAnsiTheme="minorHAnsi" w:cstheme="minorHAnsi"/>
                <w:b/>
              </w:rPr>
            </w:pPr>
            <w:r w:rsidRPr="001A4669">
              <w:rPr>
                <w:rFonts w:asciiTheme="minorHAnsi" w:hAnsiTheme="minorHAnsi" w:cstheme="minorHAnsi"/>
                <w:b/>
              </w:rPr>
              <w:t>Standard</w:t>
            </w:r>
          </w:p>
        </w:tc>
        <w:tc>
          <w:tcPr>
            <w:tcW w:w="2707" w:type="dxa"/>
          </w:tcPr>
          <w:p w:rsidR="007405D6" w:rsidRDefault="007405D6" w:rsidP="00FB06D0">
            <w:pPr>
              <w:spacing w:after="0" w:line="240" w:lineRule="auto"/>
              <w:jc w:val="center"/>
              <w:rPr>
                <w:rFonts w:asciiTheme="minorHAnsi" w:hAnsiTheme="minorHAnsi" w:cstheme="minorHAnsi"/>
                <w:b/>
              </w:rPr>
            </w:pPr>
            <w:r w:rsidRPr="001A4669">
              <w:rPr>
                <w:rFonts w:asciiTheme="minorHAnsi" w:hAnsiTheme="minorHAnsi" w:cstheme="minorHAnsi"/>
                <w:b/>
              </w:rPr>
              <w:t>Mathematical Practices</w:t>
            </w:r>
          </w:p>
          <w:p w:rsidR="003648CB" w:rsidRPr="001A4669" w:rsidRDefault="003648CB" w:rsidP="00FB06D0">
            <w:pPr>
              <w:spacing w:after="0" w:line="240" w:lineRule="auto"/>
              <w:jc w:val="center"/>
              <w:rPr>
                <w:rFonts w:asciiTheme="minorHAnsi" w:hAnsiTheme="minorHAnsi" w:cstheme="minorHAnsi"/>
                <w:b/>
              </w:rPr>
            </w:pPr>
          </w:p>
        </w:tc>
      </w:tr>
      <w:tr w:rsidR="007405D6" w:rsidRPr="001A4669" w:rsidTr="009D7A53">
        <w:tc>
          <w:tcPr>
            <w:tcW w:w="2160" w:type="dxa"/>
          </w:tcPr>
          <w:p w:rsidR="007405D6" w:rsidRPr="00C45FDD" w:rsidRDefault="007405D6" w:rsidP="001A4669">
            <w:pPr>
              <w:spacing w:after="0" w:line="240" w:lineRule="auto"/>
              <w:rPr>
                <w:rFonts w:asciiTheme="minorHAnsi" w:hAnsiTheme="minorHAnsi" w:cstheme="minorHAnsi"/>
                <w:b/>
              </w:rPr>
            </w:pPr>
            <w:r w:rsidRPr="00C45FDD">
              <w:rPr>
                <w:rFonts w:asciiTheme="minorHAnsi" w:hAnsiTheme="minorHAnsi" w:cstheme="minorHAnsi"/>
                <w:b/>
              </w:rPr>
              <w:t>Solve real-life mathematical problems using numerical and algebraic expressions and equations.</w:t>
            </w:r>
          </w:p>
        </w:tc>
        <w:tc>
          <w:tcPr>
            <w:tcW w:w="6120" w:type="dxa"/>
          </w:tcPr>
          <w:p w:rsidR="007405D6" w:rsidRPr="001A4669" w:rsidRDefault="007405D6" w:rsidP="007405D6">
            <w:pPr>
              <w:autoSpaceDE w:val="0"/>
              <w:autoSpaceDN w:val="0"/>
              <w:adjustRightInd w:val="0"/>
              <w:spacing w:after="0" w:line="240" w:lineRule="auto"/>
              <w:rPr>
                <w:rFonts w:asciiTheme="minorHAnsi" w:hAnsiTheme="minorHAnsi" w:cstheme="minorHAnsi"/>
                <w:i/>
                <w:iCs/>
              </w:rPr>
            </w:pPr>
            <w:r w:rsidRPr="001A4669">
              <w:rPr>
                <w:rFonts w:asciiTheme="minorHAnsi" w:hAnsiTheme="minorHAnsi" w:cstheme="minorHAnsi"/>
                <w:b/>
              </w:rPr>
              <w:t xml:space="preserve">7.EE.3: </w:t>
            </w:r>
            <w:r w:rsidRPr="001A4669">
              <w:rPr>
                <w:rFonts w:asciiTheme="minorHAnsi" w:hAnsiTheme="minorHAnsi" w:cstheme="minorHAnsi"/>
              </w:rPr>
              <w:t xml:space="preserve">Solve multi-step real-life and mathematical problems posed with positive and negative </w:t>
            </w:r>
            <w:r w:rsidRPr="001A4669">
              <w:rPr>
                <w:rFonts w:asciiTheme="minorHAnsi" w:hAnsiTheme="minorHAnsi" w:cstheme="minorHAnsi"/>
                <w:b/>
                <w:color w:val="0000FF"/>
              </w:rPr>
              <w:t xml:space="preserve">rational numbers </w:t>
            </w:r>
            <w:r w:rsidRPr="001A4669">
              <w:rPr>
                <w:rFonts w:asciiTheme="minorHAnsi" w:hAnsiTheme="minorHAnsi" w:cstheme="minorHAnsi"/>
              </w:rPr>
              <w:t xml:space="preserve">in any form (whole numbers, fractions, and decimals), </w:t>
            </w:r>
            <w:r w:rsidRPr="00401E87">
              <w:rPr>
                <w:rFonts w:asciiTheme="minorHAnsi" w:hAnsiTheme="minorHAnsi" w:cstheme="minorHAnsi"/>
                <w:u w:val="single"/>
              </w:rPr>
              <w:t>using N</w:t>
            </w:r>
            <w:r>
              <w:rPr>
                <w:rFonts w:asciiTheme="minorHAnsi" w:hAnsiTheme="minorHAnsi" w:cstheme="minorHAnsi"/>
                <w:u w:val="single"/>
              </w:rPr>
              <w:t>emeth Braille Code</w:t>
            </w:r>
            <w:r>
              <w:rPr>
                <w:rFonts w:asciiTheme="minorHAnsi" w:hAnsiTheme="minorHAnsi" w:cstheme="minorHAnsi"/>
              </w:rPr>
              <w:t xml:space="preserve">, </w:t>
            </w:r>
            <w:r w:rsidRPr="001A4669">
              <w:rPr>
                <w:rFonts w:asciiTheme="minorHAnsi" w:hAnsiTheme="minorHAnsi" w:cstheme="minorHAnsi"/>
              </w:rPr>
              <w:t xml:space="preserve">using tools strategically; apply properties of operations to calculate with numbers in any form; convert between forms as appropriate; and assess the reasonableness of answers using mental computation and estimation strategies. </w:t>
            </w:r>
            <w:r w:rsidRPr="001A4669">
              <w:rPr>
                <w:rFonts w:asciiTheme="minorHAnsi" w:hAnsiTheme="minorHAnsi" w:cstheme="minorHAnsi"/>
                <w:i/>
                <w:iCs/>
              </w:rPr>
              <w:t>For example: If a woman making</w:t>
            </w:r>
          </w:p>
          <w:p w:rsidR="007405D6" w:rsidRPr="001A4669" w:rsidRDefault="007405D6" w:rsidP="007405D6">
            <w:pPr>
              <w:autoSpaceDE w:val="0"/>
              <w:autoSpaceDN w:val="0"/>
              <w:adjustRightInd w:val="0"/>
              <w:spacing w:after="0" w:line="240" w:lineRule="auto"/>
              <w:rPr>
                <w:rFonts w:asciiTheme="minorHAnsi" w:hAnsiTheme="minorHAnsi" w:cstheme="minorHAnsi"/>
                <w:i/>
                <w:iCs/>
              </w:rPr>
            </w:pPr>
            <w:r w:rsidRPr="001A4669">
              <w:rPr>
                <w:rFonts w:asciiTheme="minorHAnsi" w:hAnsiTheme="minorHAnsi" w:cstheme="minorHAnsi"/>
                <w:i/>
                <w:iCs/>
              </w:rPr>
              <w:t>$25 an hour gets a 10% raise, she will make an additional</w:t>
            </w:r>
          </w:p>
          <w:p w:rsidR="007405D6" w:rsidRPr="001A4669" w:rsidRDefault="00F84B58" w:rsidP="007405D6">
            <w:pPr>
              <w:autoSpaceDE w:val="0"/>
              <w:autoSpaceDN w:val="0"/>
              <w:adjustRightInd w:val="0"/>
              <w:spacing w:after="0" w:line="240" w:lineRule="auto"/>
              <w:rPr>
                <w:rFonts w:asciiTheme="minorHAnsi" w:hAnsiTheme="minorHAnsi" w:cstheme="minorHAnsi"/>
                <w:i/>
                <w:iCs/>
              </w:rPr>
            </w:pPr>
            <m:oMath>
              <m:f>
                <m:fPr>
                  <m:ctrlPr>
                    <w:rPr>
                      <w:rFonts w:ascii="Cambria Math" w:hAnsi="Cambria Math" w:cstheme="minorHAnsi"/>
                      <w:i/>
                      <w:iCs/>
                    </w:rPr>
                  </m:ctrlPr>
                </m:fPr>
                <m:num>
                  <m:r>
                    <m:rPr>
                      <m:sty m:val="p"/>
                    </m:rPr>
                    <w:rPr>
                      <w:rFonts w:ascii="Cambria Math" w:hAnsi="Cambria Math" w:cstheme="minorHAnsi"/>
                    </w:rPr>
                    <m:t>1</m:t>
                  </m:r>
                </m:num>
                <m:den>
                  <m:r>
                    <m:rPr>
                      <m:sty m:val="p"/>
                    </m:rPr>
                    <w:rPr>
                      <w:rFonts w:ascii="Cambria Math" w:hAnsi="Cambria Math" w:cstheme="minorHAnsi"/>
                    </w:rPr>
                    <m:t>10</m:t>
                  </m:r>
                </m:den>
              </m:f>
              <m:r>
                <m:rPr>
                  <m:sty m:val="p"/>
                </m:rPr>
                <w:rPr>
                  <w:rFonts w:ascii="Cambria Math" w:hAnsi="Cambria Math" w:cstheme="minorHAnsi"/>
                </w:rPr>
                <m:t xml:space="preserve"> </m:t>
              </m:r>
            </m:oMath>
            <w:r w:rsidR="007405D6" w:rsidRPr="001A4669">
              <w:rPr>
                <w:rFonts w:asciiTheme="minorHAnsi" w:hAnsiTheme="minorHAnsi" w:cstheme="minorHAnsi"/>
                <w:i/>
                <w:iCs/>
              </w:rPr>
              <w:t>of her salary an hour, or $2.50, for a new salary of $27.50. If you want to place a towel bar 9</w:t>
            </w:r>
            <m:oMath>
              <m:f>
                <m:fPr>
                  <m:ctrlPr>
                    <w:rPr>
                      <w:rFonts w:ascii="Cambria Math" w:hAnsi="Cambria Math" w:cstheme="minorHAnsi"/>
                      <w:i/>
                      <w:iCs/>
                    </w:rPr>
                  </m:ctrlPr>
                </m:fPr>
                <m:num>
                  <m:r>
                    <m:rPr>
                      <m:sty m:val="p"/>
                    </m:rPr>
                    <w:rPr>
                      <w:rFonts w:ascii="Cambria Math" w:hAnsi="Cambria Math" w:cstheme="minorHAnsi"/>
                    </w:rPr>
                    <m:t>3</m:t>
                  </m:r>
                </m:num>
                <m:den>
                  <m:r>
                    <m:rPr>
                      <m:sty m:val="p"/>
                    </m:rPr>
                    <w:rPr>
                      <w:rFonts w:ascii="Cambria Math" w:hAnsi="Cambria Math" w:cstheme="minorHAnsi"/>
                    </w:rPr>
                    <m:t>4</m:t>
                  </m:r>
                </m:den>
              </m:f>
            </m:oMath>
            <w:r w:rsidR="007405D6" w:rsidRPr="001A4669">
              <w:rPr>
                <w:rFonts w:asciiTheme="minorHAnsi" w:hAnsiTheme="minorHAnsi" w:cstheme="minorHAnsi"/>
                <w:i/>
                <w:iCs/>
              </w:rPr>
              <w:t>inches long</w:t>
            </w:r>
          </w:p>
          <w:p w:rsidR="007405D6" w:rsidRPr="001A4669" w:rsidRDefault="007405D6" w:rsidP="007405D6">
            <w:pPr>
              <w:spacing w:after="0" w:line="240" w:lineRule="auto"/>
              <w:rPr>
                <w:rFonts w:asciiTheme="minorHAnsi" w:hAnsiTheme="minorHAnsi" w:cstheme="minorHAnsi"/>
                <w:iCs/>
              </w:rPr>
            </w:pPr>
            <w:r w:rsidRPr="001A4669">
              <w:rPr>
                <w:rFonts w:asciiTheme="minorHAnsi" w:hAnsiTheme="minorHAnsi" w:cstheme="minorHAnsi"/>
                <w:i/>
                <w:iCs/>
              </w:rPr>
              <w:t>in the center of a door that is 27</w:t>
            </w:r>
            <m:oMath>
              <m:f>
                <m:fPr>
                  <m:ctrlPr>
                    <w:rPr>
                      <w:rFonts w:ascii="Cambria Math" w:hAnsi="Cambria Math" w:cstheme="minorHAnsi"/>
                      <w:i/>
                      <w:iCs/>
                    </w:rPr>
                  </m:ctrlPr>
                </m:fPr>
                <m:num>
                  <m:r>
                    <m:rPr>
                      <m:sty m:val="p"/>
                    </m:rPr>
                    <w:rPr>
                      <w:rFonts w:ascii="Cambria Math" w:hAnsi="Cambria Math" w:cstheme="minorHAnsi"/>
                    </w:rPr>
                    <m:t>1</m:t>
                  </m:r>
                </m:num>
                <m:den>
                  <m:r>
                    <m:rPr>
                      <m:sty m:val="p"/>
                    </m:rPr>
                    <w:rPr>
                      <w:rFonts w:ascii="Cambria Math" w:hAnsi="Cambria Math" w:cstheme="minorHAnsi"/>
                    </w:rPr>
                    <m:t>2</m:t>
                  </m:r>
                </m:den>
              </m:f>
            </m:oMath>
            <w:r w:rsidRPr="001A4669">
              <w:rPr>
                <w:rFonts w:asciiTheme="minorHAnsi" w:hAnsiTheme="minorHAnsi" w:cstheme="minorHAnsi"/>
                <w:i/>
                <w:iCs/>
              </w:rPr>
              <w:t xml:space="preserve"> inches wide, you will need to place the bar about 9 inches from each edge; this estimate can be used as a check on the exact computation.</w:t>
            </w:r>
          </w:p>
          <w:p w:rsidR="007405D6" w:rsidRPr="001A4669" w:rsidRDefault="007405D6" w:rsidP="007405D6">
            <w:pPr>
              <w:autoSpaceDE w:val="0"/>
              <w:autoSpaceDN w:val="0"/>
              <w:adjustRightInd w:val="0"/>
              <w:spacing w:after="0" w:line="240" w:lineRule="auto"/>
              <w:rPr>
                <w:rFonts w:asciiTheme="minorHAnsi" w:hAnsiTheme="minorHAnsi" w:cstheme="minorHAnsi"/>
                <w:b/>
                <w:color w:val="FF0000"/>
                <w:u w:val="single"/>
              </w:rPr>
            </w:pPr>
            <w:r w:rsidRPr="001A4669">
              <w:rPr>
                <w:rFonts w:asciiTheme="minorHAnsi" w:hAnsiTheme="minorHAnsi" w:cstheme="minorHAnsi"/>
                <w:b/>
                <w:color w:val="FF0000"/>
                <w:u w:val="single"/>
              </w:rPr>
              <w:t>Essential Skills and Knowledge</w:t>
            </w:r>
          </w:p>
          <w:p w:rsidR="007405D6" w:rsidRPr="002C69B3" w:rsidRDefault="007405D6" w:rsidP="002C69B3">
            <w:pPr>
              <w:pStyle w:val="ListParagraph"/>
              <w:numPr>
                <w:ilvl w:val="0"/>
                <w:numId w:val="364"/>
              </w:numPr>
              <w:tabs>
                <w:tab w:val="clear" w:pos="360"/>
                <w:tab w:val="num" w:pos="882"/>
              </w:tabs>
              <w:autoSpaceDE w:val="0"/>
              <w:autoSpaceDN w:val="0"/>
              <w:adjustRightInd w:val="0"/>
              <w:spacing w:after="0" w:line="240" w:lineRule="auto"/>
              <w:ind w:left="882"/>
              <w:rPr>
                <w:rFonts w:asciiTheme="minorHAnsi" w:hAnsiTheme="minorHAnsi" w:cstheme="minorHAnsi"/>
                <w:b/>
              </w:rPr>
            </w:pPr>
            <w:r w:rsidRPr="002C69B3">
              <w:rPr>
                <w:rFonts w:asciiTheme="minorHAnsi" w:hAnsiTheme="minorHAnsi" w:cstheme="minorHAnsi"/>
                <w:b/>
                <w:color w:val="FF0000"/>
              </w:rPr>
              <w:t>See the skills and knowledge that are stated in the Standard.</w:t>
            </w:r>
          </w:p>
        </w:tc>
        <w:tc>
          <w:tcPr>
            <w:tcW w:w="2707" w:type="dxa"/>
          </w:tcPr>
          <w:p w:rsidR="007405D6" w:rsidRPr="001A4669" w:rsidRDefault="007405D6" w:rsidP="007405D6">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1.   Make sense of problems and persevere in solving them.</w:t>
            </w:r>
          </w:p>
          <w:p w:rsidR="007405D6" w:rsidRDefault="007405D6" w:rsidP="007405D6">
            <w:pPr>
              <w:autoSpaceDE w:val="0"/>
              <w:autoSpaceDN w:val="0"/>
              <w:adjustRightInd w:val="0"/>
              <w:spacing w:after="0" w:line="240" w:lineRule="auto"/>
              <w:rPr>
                <w:rFonts w:asciiTheme="minorHAnsi" w:hAnsiTheme="minorHAnsi" w:cstheme="minorHAnsi"/>
                <w:b/>
                <w:bCs/>
              </w:rPr>
            </w:pPr>
          </w:p>
          <w:p w:rsidR="002C69B3" w:rsidRPr="001A4669" w:rsidRDefault="002C69B3" w:rsidP="007405D6">
            <w:pPr>
              <w:autoSpaceDE w:val="0"/>
              <w:autoSpaceDN w:val="0"/>
              <w:adjustRightInd w:val="0"/>
              <w:spacing w:after="0" w:line="240" w:lineRule="auto"/>
              <w:rPr>
                <w:rFonts w:asciiTheme="minorHAnsi" w:hAnsiTheme="minorHAnsi" w:cstheme="minorHAnsi"/>
                <w:b/>
                <w:bCs/>
              </w:rPr>
            </w:pPr>
          </w:p>
          <w:p w:rsidR="007405D6" w:rsidRDefault="007405D6" w:rsidP="007405D6">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2.   Reason abstractly and quantitatively.</w:t>
            </w:r>
          </w:p>
          <w:p w:rsidR="002C69B3" w:rsidRPr="001A4669" w:rsidRDefault="002C69B3" w:rsidP="007405D6">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7405D6">
            <w:pPr>
              <w:autoSpaceDE w:val="0"/>
              <w:autoSpaceDN w:val="0"/>
              <w:adjustRightInd w:val="0"/>
              <w:spacing w:after="0" w:line="240" w:lineRule="auto"/>
              <w:rPr>
                <w:rFonts w:asciiTheme="minorHAnsi" w:hAnsiTheme="minorHAnsi" w:cstheme="minorHAnsi"/>
                <w:b/>
                <w:bCs/>
              </w:rPr>
            </w:pPr>
          </w:p>
          <w:p w:rsidR="007405D6" w:rsidRPr="001A4669" w:rsidRDefault="007405D6" w:rsidP="007405D6">
            <w:pPr>
              <w:autoSpaceDE w:val="0"/>
              <w:autoSpaceDN w:val="0"/>
              <w:adjustRightInd w:val="0"/>
              <w:spacing w:after="0" w:line="240" w:lineRule="auto"/>
              <w:ind w:left="360" w:hanging="358"/>
              <w:rPr>
                <w:rFonts w:asciiTheme="minorHAnsi" w:hAnsiTheme="minorHAnsi" w:cstheme="minorHAnsi"/>
                <w:b/>
                <w:bCs/>
              </w:rPr>
            </w:pPr>
            <w:r w:rsidRPr="001A4669">
              <w:rPr>
                <w:rFonts w:asciiTheme="minorHAnsi" w:hAnsiTheme="minorHAnsi" w:cstheme="minorHAnsi"/>
                <w:b/>
                <w:bCs/>
              </w:rPr>
              <w:t>3.   Construct viable</w:t>
            </w:r>
          </w:p>
          <w:p w:rsidR="007405D6" w:rsidRPr="001A4669" w:rsidRDefault="007405D6" w:rsidP="007405D6">
            <w:pPr>
              <w:tabs>
                <w:tab w:val="left" w:pos="332"/>
              </w:tabs>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 xml:space="preserve">       arguments and</w:t>
            </w:r>
          </w:p>
          <w:p w:rsidR="007405D6" w:rsidRPr="001A4669" w:rsidRDefault="007405D6" w:rsidP="007405D6">
            <w:pPr>
              <w:tabs>
                <w:tab w:val="left" w:pos="442"/>
              </w:tabs>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 xml:space="preserve">       critique the</w:t>
            </w:r>
          </w:p>
          <w:p w:rsidR="007405D6" w:rsidRPr="001A4669" w:rsidRDefault="007405D6" w:rsidP="007405D6">
            <w:pPr>
              <w:tabs>
                <w:tab w:val="left" w:pos="332"/>
              </w:tabs>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 xml:space="preserve">       reasoning of </w:t>
            </w:r>
          </w:p>
          <w:p w:rsidR="007405D6" w:rsidRDefault="007405D6" w:rsidP="007405D6">
            <w:pPr>
              <w:tabs>
                <w:tab w:val="left" w:pos="332"/>
              </w:tabs>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 xml:space="preserve">       others.</w:t>
            </w:r>
          </w:p>
          <w:p w:rsidR="002C69B3" w:rsidRPr="001A4669" w:rsidRDefault="002C69B3" w:rsidP="007405D6">
            <w:pPr>
              <w:tabs>
                <w:tab w:val="left" w:pos="332"/>
              </w:tabs>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7405D6">
            <w:pPr>
              <w:autoSpaceDE w:val="0"/>
              <w:autoSpaceDN w:val="0"/>
              <w:adjustRightInd w:val="0"/>
              <w:spacing w:after="0" w:line="240" w:lineRule="auto"/>
              <w:rPr>
                <w:rFonts w:asciiTheme="minorHAnsi" w:hAnsiTheme="minorHAnsi" w:cstheme="minorHAnsi"/>
                <w:b/>
                <w:bCs/>
              </w:rPr>
            </w:pPr>
          </w:p>
          <w:p w:rsidR="007405D6" w:rsidRPr="001A4669" w:rsidRDefault="007405D6" w:rsidP="007405D6">
            <w:pPr>
              <w:autoSpaceDE w:val="0"/>
              <w:autoSpaceDN w:val="0"/>
              <w:adjustRightInd w:val="0"/>
              <w:spacing w:after="0" w:line="240" w:lineRule="auto"/>
              <w:ind w:left="110" w:hanging="108"/>
              <w:rPr>
                <w:rFonts w:asciiTheme="minorHAnsi" w:hAnsiTheme="minorHAnsi" w:cstheme="minorHAnsi"/>
                <w:b/>
                <w:bCs/>
              </w:rPr>
            </w:pPr>
            <w:r w:rsidRPr="001A4669">
              <w:rPr>
                <w:rFonts w:asciiTheme="minorHAnsi" w:hAnsiTheme="minorHAnsi" w:cstheme="minorHAnsi"/>
                <w:b/>
                <w:bCs/>
              </w:rPr>
              <w:t xml:space="preserve">4.   Model with </w:t>
            </w:r>
          </w:p>
          <w:p w:rsidR="007405D6" w:rsidRDefault="007405D6" w:rsidP="007405D6">
            <w:pPr>
              <w:autoSpaceDE w:val="0"/>
              <w:autoSpaceDN w:val="0"/>
              <w:adjustRightInd w:val="0"/>
              <w:spacing w:after="0" w:line="240" w:lineRule="auto"/>
              <w:ind w:left="442" w:hanging="440"/>
              <w:rPr>
                <w:rFonts w:asciiTheme="minorHAnsi" w:hAnsiTheme="minorHAnsi" w:cstheme="minorHAnsi"/>
                <w:b/>
                <w:bCs/>
              </w:rPr>
            </w:pPr>
            <w:r w:rsidRPr="001A4669">
              <w:rPr>
                <w:rFonts w:asciiTheme="minorHAnsi" w:hAnsiTheme="minorHAnsi" w:cstheme="minorHAnsi"/>
                <w:b/>
                <w:bCs/>
              </w:rPr>
              <w:t xml:space="preserve">       mathematics.</w:t>
            </w:r>
          </w:p>
          <w:p w:rsidR="002C69B3" w:rsidRPr="001A4669" w:rsidRDefault="002C69B3" w:rsidP="007405D6">
            <w:pPr>
              <w:autoSpaceDE w:val="0"/>
              <w:autoSpaceDN w:val="0"/>
              <w:adjustRightInd w:val="0"/>
              <w:spacing w:after="0" w:line="240" w:lineRule="auto"/>
              <w:ind w:left="442" w:hanging="440"/>
              <w:rPr>
                <w:rFonts w:asciiTheme="minorHAnsi" w:hAnsiTheme="minorHAnsi" w:cstheme="minorHAnsi"/>
                <w:b/>
                <w:bCs/>
              </w:rPr>
            </w:pPr>
          </w:p>
          <w:p w:rsidR="007405D6" w:rsidRDefault="007405D6" w:rsidP="00596258">
            <w:pPr>
              <w:autoSpaceDE w:val="0"/>
              <w:autoSpaceDN w:val="0"/>
              <w:adjustRightInd w:val="0"/>
              <w:spacing w:after="0" w:line="240" w:lineRule="auto"/>
              <w:ind w:left="332" w:hanging="330"/>
              <w:rPr>
                <w:rFonts w:asciiTheme="minorHAnsi" w:hAnsiTheme="minorHAnsi" w:cstheme="minorHAnsi"/>
                <w:b/>
                <w:bCs/>
              </w:rPr>
            </w:pPr>
          </w:p>
        </w:tc>
      </w:tr>
      <w:tr w:rsidR="007405D6" w:rsidRPr="001A4669" w:rsidTr="009D7A53">
        <w:tc>
          <w:tcPr>
            <w:tcW w:w="2160" w:type="dxa"/>
            <w:tcBorders>
              <w:right w:val="single" w:sz="4" w:space="0" w:color="auto"/>
            </w:tcBorders>
          </w:tcPr>
          <w:p w:rsidR="007405D6" w:rsidRPr="001A4669" w:rsidRDefault="007405D6" w:rsidP="001A4669">
            <w:pPr>
              <w:spacing w:after="0" w:line="240" w:lineRule="auto"/>
              <w:rPr>
                <w:rFonts w:asciiTheme="minorHAnsi" w:hAnsiTheme="minorHAnsi" w:cstheme="minorHAnsi"/>
                <w:b/>
              </w:rPr>
            </w:pPr>
          </w:p>
        </w:tc>
        <w:tc>
          <w:tcPr>
            <w:tcW w:w="6120" w:type="dxa"/>
            <w:tcBorders>
              <w:right w:val="single" w:sz="4" w:space="0" w:color="auto"/>
            </w:tcBorders>
          </w:tcPr>
          <w:p w:rsidR="007405D6" w:rsidRPr="001A4669" w:rsidRDefault="007405D6" w:rsidP="001A4669">
            <w:pPr>
              <w:spacing w:after="0" w:line="240" w:lineRule="auto"/>
              <w:rPr>
                <w:rFonts w:asciiTheme="minorHAnsi" w:hAnsiTheme="minorHAnsi" w:cstheme="minorHAnsi"/>
              </w:rPr>
            </w:pPr>
            <w:r w:rsidRPr="001A4669">
              <w:rPr>
                <w:rFonts w:asciiTheme="minorHAnsi" w:hAnsiTheme="minorHAnsi" w:cstheme="minorHAnsi"/>
                <w:b/>
              </w:rPr>
              <w:t xml:space="preserve">7.EE.4: </w:t>
            </w:r>
            <w:r w:rsidRPr="001A4669">
              <w:rPr>
                <w:rFonts w:asciiTheme="minorHAnsi" w:hAnsiTheme="minorHAnsi" w:cstheme="minorHAnsi"/>
              </w:rPr>
              <w:t>Use variables to represent quantities in a real-world or mathematical problem, and construct simple equations and inequalities to solve problems by reasoning about the quantities</w:t>
            </w:r>
            <w:r>
              <w:rPr>
                <w:rFonts w:asciiTheme="minorHAnsi" w:hAnsiTheme="minorHAnsi" w:cstheme="minorHAnsi"/>
              </w:rPr>
              <w:t xml:space="preserve"> </w:t>
            </w:r>
            <w:r w:rsidRPr="00401E87">
              <w:rPr>
                <w:rFonts w:asciiTheme="minorHAnsi" w:hAnsiTheme="minorHAnsi" w:cstheme="minorHAnsi"/>
                <w:u w:val="single"/>
              </w:rPr>
              <w:t>using N</w:t>
            </w:r>
            <w:r>
              <w:rPr>
                <w:rFonts w:asciiTheme="minorHAnsi" w:hAnsiTheme="minorHAnsi" w:cstheme="minorHAnsi"/>
                <w:u w:val="single"/>
              </w:rPr>
              <w:t>emeth Braille Code</w:t>
            </w:r>
            <w:r w:rsidRPr="001A4669">
              <w:rPr>
                <w:rFonts w:asciiTheme="minorHAnsi" w:hAnsiTheme="minorHAnsi" w:cstheme="minorHAnsi"/>
              </w:rPr>
              <w:t>.</w:t>
            </w:r>
          </w:p>
          <w:p w:rsidR="007405D6" w:rsidRPr="001A4669" w:rsidRDefault="007405D6" w:rsidP="001A4669">
            <w:pPr>
              <w:spacing w:after="0" w:line="240" w:lineRule="auto"/>
              <w:rPr>
                <w:rFonts w:asciiTheme="minorHAnsi" w:hAnsiTheme="minorHAnsi" w:cstheme="minorHAnsi"/>
                <w:b/>
                <w:u w:val="single"/>
              </w:rPr>
            </w:pPr>
          </w:p>
          <w:p w:rsidR="007405D6" w:rsidRPr="001A4669" w:rsidRDefault="007405D6" w:rsidP="002C69B3">
            <w:pPr>
              <w:tabs>
                <w:tab w:val="left" w:pos="662"/>
              </w:tabs>
              <w:spacing w:after="0" w:line="240" w:lineRule="auto"/>
              <w:ind w:left="522"/>
              <w:rPr>
                <w:rFonts w:asciiTheme="minorHAnsi" w:hAnsiTheme="minorHAnsi" w:cstheme="minorHAnsi"/>
                <w:i/>
                <w:iCs/>
              </w:rPr>
            </w:pPr>
            <w:r w:rsidRPr="001A4669">
              <w:rPr>
                <w:rFonts w:asciiTheme="minorHAnsi" w:hAnsiTheme="minorHAnsi" w:cstheme="minorHAnsi"/>
                <w:b/>
              </w:rPr>
              <w:t xml:space="preserve">              4a.</w:t>
            </w:r>
            <w:r w:rsidRPr="001A4669">
              <w:rPr>
                <w:rFonts w:asciiTheme="minorHAnsi" w:hAnsiTheme="minorHAnsi" w:cstheme="minorHAnsi"/>
              </w:rPr>
              <w:t xml:space="preserve"> </w:t>
            </w:r>
            <w:r w:rsidRPr="00DA3376">
              <w:rPr>
                <w:rFonts w:asciiTheme="minorHAnsi" w:hAnsiTheme="minorHAnsi" w:cstheme="minorHAnsi"/>
                <w:u w:val="single"/>
              </w:rPr>
              <w:t>Us</w:t>
            </w:r>
            <w:r w:rsidRPr="00401E87">
              <w:rPr>
                <w:rFonts w:asciiTheme="minorHAnsi" w:hAnsiTheme="minorHAnsi" w:cstheme="minorHAnsi"/>
                <w:u w:val="single"/>
              </w:rPr>
              <w:t>ing N</w:t>
            </w:r>
            <w:r>
              <w:rPr>
                <w:rFonts w:asciiTheme="minorHAnsi" w:hAnsiTheme="minorHAnsi" w:cstheme="minorHAnsi"/>
                <w:u w:val="single"/>
              </w:rPr>
              <w:t>emeth Braille Code</w:t>
            </w:r>
            <w:r w:rsidRPr="00DA3376">
              <w:rPr>
                <w:rFonts w:asciiTheme="minorHAnsi" w:hAnsiTheme="minorHAnsi" w:cstheme="minorHAnsi"/>
              </w:rPr>
              <w:t>, s</w:t>
            </w:r>
            <w:r w:rsidRPr="001A4669">
              <w:rPr>
                <w:rFonts w:asciiTheme="minorHAnsi" w:hAnsiTheme="minorHAnsi" w:cstheme="minorHAnsi"/>
              </w:rPr>
              <w:t xml:space="preserve">olve word problems leading to equations of the form </w:t>
            </w:r>
            <w:proofErr w:type="spellStart"/>
            <w:r w:rsidRPr="001A4669">
              <w:rPr>
                <w:rFonts w:asciiTheme="minorHAnsi" w:hAnsiTheme="minorHAnsi" w:cstheme="minorHAnsi"/>
                <w:i/>
                <w:iCs/>
              </w:rPr>
              <w:t>px</w:t>
            </w:r>
            <w:proofErr w:type="spellEnd"/>
            <w:r w:rsidRPr="001A4669">
              <w:rPr>
                <w:rFonts w:asciiTheme="minorHAnsi" w:hAnsiTheme="minorHAnsi" w:cstheme="minorHAnsi"/>
                <w:i/>
                <w:iCs/>
              </w:rPr>
              <w:t xml:space="preserve"> </w:t>
            </w:r>
            <w:r w:rsidRPr="001A4669">
              <w:rPr>
                <w:rFonts w:asciiTheme="minorHAnsi" w:hAnsiTheme="minorHAnsi" w:cstheme="minorHAnsi"/>
              </w:rPr>
              <w:t xml:space="preserve">+ </w:t>
            </w:r>
            <w:r w:rsidRPr="001A4669">
              <w:rPr>
                <w:rFonts w:asciiTheme="minorHAnsi" w:hAnsiTheme="minorHAnsi" w:cstheme="minorHAnsi"/>
                <w:i/>
                <w:iCs/>
              </w:rPr>
              <w:t xml:space="preserve">q </w:t>
            </w:r>
            <w:r w:rsidRPr="001A4669">
              <w:rPr>
                <w:rFonts w:asciiTheme="minorHAnsi" w:hAnsiTheme="minorHAnsi" w:cstheme="minorHAnsi"/>
              </w:rPr>
              <w:t xml:space="preserve">= </w:t>
            </w:r>
            <w:r w:rsidRPr="001A4669">
              <w:rPr>
                <w:rFonts w:asciiTheme="minorHAnsi" w:hAnsiTheme="minorHAnsi" w:cstheme="minorHAnsi"/>
                <w:i/>
                <w:iCs/>
              </w:rPr>
              <w:t xml:space="preserve">r </w:t>
            </w:r>
            <w:r w:rsidRPr="001A4669">
              <w:rPr>
                <w:rFonts w:asciiTheme="minorHAnsi" w:hAnsiTheme="minorHAnsi" w:cstheme="minorHAnsi"/>
              </w:rPr>
              <w:t xml:space="preserve">and </w:t>
            </w:r>
            <w:r w:rsidRPr="001A4669">
              <w:rPr>
                <w:rFonts w:asciiTheme="minorHAnsi" w:hAnsiTheme="minorHAnsi" w:cstheme="minorHAnsi"/>
                <w:i/>
                <w:iCs/>
              </w:rPr>
              <w:t>p</w:t>
            </w:r>
            <w:r w:rsidRPr="001A4669">
              <w:rPr>
                <w:rFonts w:asciiTheme="minorHAnsi" w:hAnsiTheme="minorHAnsi" w:cstheme="minorHAnsi"/>
              </w:rPr>
              <w:t>(</w:t>
            </w:r>
            <w:r w:rsidRPr="001A4669">
              <w:rPr>
                <w:rFonts w:asciiTheme="minorHAnsi" w:hAnsiTheme="minorHAnsi" w:cstheme="minorHAnsi"/>
                <w:i/>
                <w:iCs/>
              </w:rPr>
              <w:t xml:space="preserve">x </w:t>
            </w:r>
            <w:r w:rsidRPr="001A4669">
              <w:rPr>
                <w:rFonts w:asciiTheme="minorHAnsi" w:hAnsiTheme="minorHAnsi" w:cstheme="minorHAnsi"/>
              </w:rPr>
              <w:t xml:space="preserve">+ </w:t>
            </w:r>
            <w:r w:rsidRPr="001A4669">
              <w:rPr>
                <w:rFonts w:asciiTheme="minorHAnsi" w:hAnsiTheme="minorHAnsi" w:cstheme="minorHAnsi"/>
                <w:i/>
                <w:iCs/>
              </w:rPr>
              <w:t>q</w:t>
            </w:r>
            <w:r w:rsidRPr="001A4669">
              <w:rPr>
                <w:rFonts w:asciiTheme="minorHAnsi" w:hAnsiTheme="minorHAnsi" w:cstheme="minorHAnsi"/>
              </w:rPr>
              <w:t xml:space="preserve">) = </w:t>
            </w:r>
            <w:r w:rsidRPr="001A4669">
              <w:rPr>
                <w:rFonts w:asciiTheme="minorHAnsi" w:hAnsiTheme="minorHAnsi" w:cstheme="minorHAnsi"/>
                <w:i/>
                <w:iCs/>
              </w:rPr>
              <w:t>r</w:t>
            </w:r>
            <w:r w:rsidRPr="001A4669">
              <w:rPr>
                <w:rFonts w:asciiTheme="minorHAnsi" w:hAnsiTheme="minorHAnsi" w:cstheme="minorHAnsi"/>
              </w:rPr>
              <w:t xml:space="preserve">, where </w:t>
            </w:r>
            <w:r w:rsidRPr="001A4669">
              <w:rPr>
                <w:rFonts w:asciiTheme="minorHAnsi" w:hAnsiTheme="minorHAnsi" w:cstheme="minorHAnsi"/>
                <w:i/>
                <w:iCs/>
              </w:rPr>
              <w:t>p</w:t>
            </w:r>
            <w:r w:rsidRPr="001A4669">
              <w:rPr>
                <w:rFonts w:asciiTheme="minorHAnsi" w:hAnsiTheme="minorHAnsi" w:cstheme="minorHAnsi"/>
              </w:rPr>
              <w:t xml:space="preserve">, </w:t>
            </w:r>
            <w:r w:rsidRPr="001A4669">
              <w:rPr>
                <w:rFonts w:asciiTheme="minorHAnsi" w:hAnsiTheme="minorHAnsi" w:cstheme="minorHAnsi"/>
                <w:i/>
                <w:iCs/>
              </w:rPr>
              <w:t>q</w:t>
            </w:r>
            <w:r w:rsidRPr="001A4669">
              <w:rPr>
                <w:rFonts w:asciiTheme="minorHAnsi" w:hAnsiTheme="minorHAnsi" w:cstheme="minorHAnsi"/>
              </w:rPr>
              <w:t xml:space="preserve">, and </w:t>
            </w:r>
            <w:proofErr w:type="spellStart"/>
            <w:r w:rsidRPr="001A4669">
              <w:rPr>
                <w:rFonts w:asciiTheme="minorHAnsi" w:hAnsiTheme="minorHAnsi" w:cstheme="minorHAnsi"/>
                <w:i/>
                <w:iCs/>
              </w:rPr>
              <w:t xml:space="preserve">r </w:t>
            </w:r>
            <w:r w:rsidRPr="001A4669">
              <w:rPr>
                <w:rFonts w:asciiTheme="minorHAnsi" w:hAnsiTheme="minorHAnsi" w:cstheme="minorHAnsi"/>
              </w:rPr>
              <w:t>are</w:t>
            </w:r>
            <w:proofErr w:type="spellEnd"/>
            <w:r w:rsidRPr="001A4669">
              <w:rPr>
                <w:rFonts w:asciiTheme="minorHAnsi" w:hAnsiTheme="minorHAnsi" w:cstheme="minorHAnsi"/>
              </w:rPr>
              <w:t xml:space="preserve"> specific </w:t>
            </w:r>
            <w:r w:rsidRPr="001A4669">
              <w:rPr>
                <w:rFonts w:asciiTheme="minorHAnsi" w:hAnsiTheme="minorHAnsi" w:cstheme="minorHAnsi"/>
                <w:b/>
                <w:color w:val="0000FF"/>
              </w:rPr>
              <w:t>rational numbers</w:t>
            </w:r>
            <w:r w:rsidRPr="001A4669">
              <w:rPr>
                <w:rFonts w:asciiTheme="minorHAnsi" w:hAnsiTheme="minorHAnsi" w:cstheme="minorHAnsi"/>
              </w:rPr>
              <w:t xml:space="preserve">; solve equations of these forms fluently; compare an </w:t>
            </w:r>
            <w:r w:rsidRPr="001A4669">
              <w:rPr>
                <w:rFonts w:asciiTheme="minorHAnsi" w:hAnsiTheme="minorHAnsi" w:cstheme="minorHAnsi"/>
                <w:b/>
                <w:color w:val="0000FF"/>
              </w:rPr>
              <w:t>algebraic solution</w:t>
            </w:r>
            <w:r w:rsidRPr="001A4669">
              <w:rPr>
                <w:rFonts w:asciiTheme="minorHAnsi" w:hAnsiTheme="minorHAnsi" w:cstheme="minorHAnsi"/>
              </w:rPr>
              <w:t xml:space="preserve"> to an </w:t>
            </w:r>
            <w:r w:rsidRPr="001A4669">
              <w:rPr>
                <w:rFonts w:asciiTheme="minorHAnsi" w:hAnsiTheme="minorHAnsi" w:cstheme="minorHAnsi"/>
                <w:b/>
                <w:color w:val="0000FF"/>
              </w:rPr>
              <w:t>arithmetic solution</w:t>
            </w:r>
            <w:r w:rsidRPr="001A4669">
              <w:rPr>
                <w:rFonts w:asciiTheme="minorHAnsi" w:hAnsiTheme="minorHAnsi" w:cstheme="minorHAnsi"/>
              </w:rPr>
              <w:t xml:space="preserve">, identifying the sequence of the operations used in each approach. </w:t>
            </w:r>
            <w:r w:rsidRPr="001A4669">
              <w:rPr>
                <w:rFonts w:asciiTheme="minorHAnsi" w:hAnsiTheme="minorHAnsi" w:cstheme="minorHAnsi"/>
                <w:i/>
                <w:iCs/>
              </w:rPr>
              <w:t>For example, the perimeter of a rectangle is 54 cm. Its length is 6 cm. What is its width?</w:t>
            </w:r>
          </w:p>
          <w:p w:rsidR="007405D6" w:rsidRPr="001A4669" w:rsidRDefault="007405D6" w:rsidP="002C69B3">
            <w:pPr>
              <w:autoSpaceDE w:val="0"/>
              <w:autoSpaceDN w:val="0"/>
              <w:adjustRightInd w:val="0"/>
              <w:spacing w:after="0" w:line="240" w:lineRule="auto"/>
              <w:ind w:left="522"/>
              <w:rPr>
                <w:rFonts w:asciiTheme="minorHAnsi" w:hAnsiTheme="minorHAnsi" w:cstheme="minorHAnsi"/>
                <w:b/>
                <w:color w:val="FF0000"/>
                <w:u w:val="single"/>
              </w:rPr>
            </w:pPr>
            <w:r w:rsidRPr="001A4669">
              <w:rPr>
                <w:rFonts w:asciiTheme="minorHAnsi" w:hAnsiTheme="minorHAnsi" w:cstheme="minorHAnsi"/>
                <w:b/>
                <w:color w:val="FF0000"/>
                <w:u w:val="single"/>
              </w:rPr>
              <w:t>Essential Skills and Knowledge</w:t>
            </w:r>
          </w:p>
          <w:p w:rsidR="007405D6" w:rsidRPr="001A4669" w:rsidRDefault="007405D6" w:rsidP="002C69B3">
            <w:pPr>
              <w:numPr>
                <w:ilvl w:val="0"/>
                <w:numId w:val="199"/>
              </w:numPr>
              <w:tabs>
                <w:tab w:val="clear" w:pos="360"/>
                <w:tab w:val="num" w:pos="882"/>
              </w:tabs>
              <w:spacing w:after="0" w:line="240" w:lineRule="auto"/>
              <w:ind w:left="882"/>
              <w:rPr>
                <w:rFonts w:asciiTheme="minorHAnsi" w:hAnsiTheme="minorHAnsi" w:cstheme="minorHAnsi"/>
                <w:b/>
                <w:color w:val="FF0000"/>
              </w:rPr>
            </w:pPr>
            <w:r w:rsidRPr="001A4669">
              <w:rPr>
                <w:rFonts w:asciiTheme="minorHAnsi" w:hAnsiTheme="minorHAnsi" w:cstheme="minorHAnsi"/>
                <w:b/>
                <w:color w:val="FF0000"/>
              </w:rPr>
              <w:t xml:space="preserve">Ability to differentiate between an </w:t>
            </w:r>
            <w:r w:rsidRPr="001A4669">
              <w:rPr>
                <w:rFonts w:asciiTheme="minorHAnsi" w:hAnsiTheme="minorHAnsi" w:cstheme="minorHAnsi"/>
                <w:b/>
                <w:color w:val="0000FF"/>
              </w:rPr>
              <w:t>algebraic solution</w:t>
            </w:r>
            <w:r w:rsidRPr="001A4669">
              <w:rPr>
                <w:rFonts w:asciiTheme="minorHAnsi" w:hAnsiTheme="minorHAnsi" w:cstheme="minorHAnsi"/>
                <w:b/>
                <w:color w:val="FF0000"/>
              </w:rPr>
              <w:t xml:space="preserve">  and an </w:t>
            </w:r>
            <w:r w:rsidRPr="001A4669">
              <w:rPr>
                <w:rFonts w:asciiTheme="minorHAnsi" w:hAnsiTheme="minorHAnsi" w:cstheme="minorHAnsi"/>
                <w:b/>
                <w:color w:val="0000FF"/>
              </w:rPr>
              <w:t xml:space="preserve">arithmetic solution </w:t>
            </w:r>
          </w:p>
          <w:p w:rsidR="002C69B3" w:rsidRDefault="002C69B3" w:rsidP="001A4669">
            <w:pPr>
              <w:spacing w:after="0" w:line="240" w:lineRule="auto"/>
              <w:rPr>
                <w:rFonts w:asciiTheme="minorHAnsi" w:hAnsiTheme="minorHAnsi" w:cstheme="minorHAnsi"/>
                <w:b/>
                <w:color w:val="FF0000"/>
              </w:rPr>
            </w:pPr>
          </w:p>
          <w:p w:rsidR="007405D6" w:rsidRPr="001A4669" w:rsidRDefault="007405D6" w:rsidP="007405D6">
            <w:pPr>
              <w:spacing w:after="0" w:line="240" w:lineRule="auto"/>
              <w:rPr>
                <w:rFonts w:asciiTheme="minorHAnsi" w:hAnsiTheme="minorHAnsi" w:cstheme="minorHAnsi"/>
                <w:b/>
                <w:color w:val="FF0000"/>
              </w:rPr>
            </w:pPr>
          </w:p>
        </w:tc>
        <w:tc>
          <w:tcPr>
            <w:tcW w:w="2707" w:type="dxa"/>
            <w:tcBorders>
              <w:right w:val="single" w:sz="4" w:space="0" w:color="auto"/>
            </w:tcBorders>
          </w:tcPr>
          <w:p w:rsidR="007405D6" w:rsidRDefault="007405D6" w:rsidP="001A4669">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5.   Use appropriate tools strategically.</w:t>
            </w:r>
          </w:p>
          <w:p w:rsidR="002C69B3" w:rsidRPr="001A4669" w:rsidRDefault="002C69B3" w:rsidP="001A4669">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1A4669">
            <w:pPr>
              <w:autoSpaceDE w:val="0"/>
              <w:autoSpaceDN w:val="0"/>
              <w:adjustRightInd w:val="0"/>
              <w:spacing w:after="0" w:line="240" w:lineRule="auto"/>
              <w:rPr>
                <w:rFonts w:asciiTheme="minorHAnsi" w:hAnsiTheme="minorHAnsi" w:cstheme="minorHAnsi"/>
                <w:b/>
                <w:bCs/>
              </w:rPr>
            </w:pPr>
          </w:p>
          <w:p w:rsidR="007405D6" w:rsidRDefault="007405D6" w:rsidP="001A4669">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6.   Attend to precision.</w:t>
            </w:r>
          </w:p>
          <w:p w:rsidR="002C69B3" w:rsidRPr="001A4669" w:rsidRDefault="002C69B3" w:rsidP="001A4669">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1A4669">
            <w:pPr>
              <w:autoSpaceDE w:val="0"/>
              <w:autoSpaceDN w:val="0"/>
              <w:adjustRightInd w:val="0"/>
              <w:spacing w:after="0" w:line="240" w:lineRule="auto"/>
              <w:rPr>
                <w:rFonts w:asciiTheme="minorHAnsi" w:hAnsiTheme="minorHAnsi" w:cstheme="minorHAnsi"/>
                <w:b/>
                <w:bCs/>
              </w:rPr>
            </w:pPr>
          </w:p>
          <w:p w:rsidR="007405D6" w:rsidRDefault="007405D6" w:rsidP="001A4669">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7.   Look for and make use of structure.</w:t>
            </w:r>
          </w:p>
          <w:p w:rsidR="002C69B3" w:rsidRPr="001A4669" w:rsidRDefault="002C69B3" w:rsidP="001A4669">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1A4669">
            <w:pPr>
              <w:autoSpaceDE w:val="0"/>
              <w:autoSpaceDN w:val="0"/>
              <w:adjustRightInd w:val="0"/>
              <w:spacing w:after="0" w:line="240" w:lineRule="auto"/>
              <w:rPr>
                <w:rFonts w:asciiTheme="minorHAnsi" w:hAnsiTheme="minorHAnsi" w:cstheme="minorHAnsi"/>
                <w:b/>
                <w:bCs/>
              </w:rPr>
            </w:pPr>
          </w:p>
          <w:p w:rsidR="007405D6" w:rsidRPr="001A4669" w:rsidRDefault="007405D6" w:rsidP="001A4669">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8.   Look for and express regularity in repeated reasoning.</w:t>
            </w:r>
          </w:p>
          <w:p w:rsidR="007405D6" w:rsidRPr="001A4669" w:rsidRDefault="007405D6" w:rsidP="001A4669">
            <w:pPr>
              <w:spacing w:after="0" w:line="240" w:lineRule="auto"/>
              <w:rPr>
                <w:rFonts w:asciiTheme="minorHAnsi" w:hAnsiTheme="minorHAnsi" w:cstheme="minorHAnsi"/>
                <w:b/>
                <w:bCs/>
              </w:rPr>
            </w:pPr>
          </w:p>
          <w:p w:rsidR="007405D6" w:rsidRPr="001A4669" w:rsidRDefault="007405D6" w:rsidP="001A4669">
            <w:pPr>
              <w:spacing w:after="0" w:line="240" w:lineRule="auto"/>
              <w:rPr>
                <w:rFonts w:asciiTheme="minorHAnsi" w:hAnsiTheme="minorHAnsi" w:cstheme="minorHAnsi"/>
                <w:b/>
              </w:rPr>
            </w:pPr>
          </w:p>
        </w:tc>
      </w:tr>
      <w:tr w:rsidR="007405D6" w:rsidRPr="001A4669" w:rsidTr="009D7A53">
        <w:tc>
          <w:tcPr>
            <w:tcW w:w="10987" w:type="dxa"/>
            <w:gridSpan w:val="3"/>
            <w:tcBorders>
              <w:right w:val="single" w:sz="4" w:space="0" w:color="auto"/>
            </w:tcBorders>
          </w:tcPr>
          <w:p w:rsidR="007405D6" w:rsidRDefault="007405D6" w:rsidP="001A4669">
            <w:pPr>
              <w:autoSpaceDE w:val="0"/>
              <w:autoSpaceDN w:val="0"/>
              <w:adjustRightInd w:val="0"/>
              <w:spacing w:after="0" w:line="240" w:lineRule="auto"/>
              <w:ind w:left="332" w:hanging="330"/>
              <w:rPr>
                <w:rFonts w:asciiTheme="minorHAnsi" w:hAnsiTheme="minorHAnsi" w:cstheme="minorHAnsi"/>
                <w:b/>
              </w:rPr>
            </w:pPr>
            <w:r w:rsidRPr="001A4669">
              <w:rPr>
                <w:rFonts w:asciiTheme="minorHAnsi" w:hAnsiTheme="minorHAnsi" w:cstheme="minorHAnsi"/>
                <w:b/>
              </w:rPr>
              <w:t>DOMAIN: EXPRESSIONS AND EQUATIONS (EE)</w:t>
            </w:r>
          </w:p>
          <w:p w:rsidR="003648CB" w:rsidRPr="001A4669" w:rsidRDefault="003648CB" w:rsidP="001A4669">
            <w:pPr>
              <w:autoSpaceDE w:val="0"/>
              <w:autoSpaceDN w:val="0"/>
              <w:adjustRightInd w:val="0"/>
              <w:spacing w:after="0" w:line="240" w:lineRule="auto"/>
              <w:ind w:left="332" w:hanging="330"/>
              <w:rPr>
                <w:rFonts w:asciiTheme="minorHAnsi" w:hAnsiTheme="minorHAnsi" w:cstheme="minorHAnsi"/>
                <w:b/>
                <w:bCs/>
              </w:rPr>
            </w:pPr>
          </w:p>
        </w:tc>
      </w:tr>
      <w:tr w:rsidR="007405D6" w:rsidRPr="001A4669" w:rsidTr="009D7A53">
        <w:tc>
          <w:tcPr>
            <w:tcW w:w="2160" w:type="dxa"/>
            <w:tcBorders>
              <w:right w:val="single" w:sz="4" w:space="0" w:color="auto"/>
            </w:tcBorders>
          </w:tcPr>
          <w:p w:rsidR="007405D6" w:rsidRPr="001A4669" w:rsidRDefault="007405D6" w:rsidP="00FB06D0">
            <w:pPr>
              <w:spacing w:after="0" w:line="240" w:lineRule="auto"/>
              <w:jc w:val="center"/>
              <w:rPr>
                <w:rFonts w:asciiTheme="minorHAnsi" w:hAnsiTheme="minorHAnsi" w:cstheme="minorHAnsi"/>
                <w:b/>
              </w:rPr>
            </w:pPr>
            <w:r w:rsidRPr="001A4669">
              <w:rPr>
                <w:rFonts w:asciiTheme="minorHAnsi" w:hAnsiTheme="minorHAnsi" w:cstheme="minorHAnsi"/>
                <w:b/>
              </w:rPr>
              <w:t>Cluster</w:t>
            </w:r>
          </w:p>
        </w:tc>
        <w:tc>
          <w:tcPr>
            <w:tcW w:w="6120" w:type="dxa"/>
            <w:tcBorders>
              <w:right w:val="single" w:sz="4" w:space="0" w:color="auto"/>
            </w:tcBorders>
          </w:tcPr>
          <w:p w:rsidR="007405D6" w:rsidRPr="001A4669" w:rsidRDefault="007405D6" w:rsidP="00FB06D0">
            <w:pPr>
              <w:spacing w:after="0" w:line="240" w:lineRule="auto"/>
              <w:jc w:val="center"/>
              <w:rPr>
                <w:rFonts w:asciiTheme="minorHAnsi" w:hAnsiTheme="minorHAnsi" w:cstheme="minorHAnsi"/>
                <w:b/>
              </w:rPr>
            </w:pPr>
            <w:r w:rsidRPr="001A4669">
              <w:rPr>
                <w:rFonts w:asciiTheme="minorHAnsi" w:hAnsiTheme="minorHAnsi" w:cstheme="minorHAnsi"/>
                <w:b/>
              </w:rPr>
              <w:t>Standard</w:t>
            </w:r>
          </w:p>
        </w:tc>
        <w:tc>
          <w:tcPr>
            <w:tcW w:w="2707" w:type="dxa"/>
            <w:tcBorders>
              <w:right w:val="single" w:sz="4" w:space="0" w:color="auto"/>
            </w:tcBorders>
          </w:tcPr>
          <w:p w:rsidR="007405D6" w:rsidRDefault="007405D6" w:rsidP="00FB06D0">
            <w:pPr>
              <w:spacing w:after="0" w:line="240" w:lineRule="auto"/>
              <w:jc w:val="center"/>
              <w:rPr>
                <w:rFonts w:asciiTheme="minorHAnsi" w:hAnsiTheme="minorHAnsi" w:cstheme="minorHAnsi"/>
                <w:b/>
              </w:rPr>
            </w:pPr>
            <w:r w:rsidRPr="001A4669">
              <w:rPr>
                <w:rFonts w:asciiTheme="minorHAnsi" w:hAnsiTheme="minorHAnsi" w:cstheme="minorHAnsi"/>
                <w:b/>
              </w:rPr>
              <w:t>Mathematical Practices</w:t>
            </w:r>
          </w:p>
          <w:p w:rsidR="003648CB" w:rsidRPr="001A4669" w:rsidRDefault="003648CB" w:rsidP="00FB06D0">
            <w:pPr>
              <w:spacing w:after="0" w:line="240" w:lineRule="auto"/>
              <w:jc w:val="center"/>
              <w:rPr>
                <w:rFonts w:asciiTheme="minorHAnsi" w:hAnsiTheme="minorHAnsi" w:cstheme="minorHAnsi"/>
                <w:b/>
              </w:rPr>
            </w:pPr>
          </w:p>
        </w:tc>
      </w:tr>
      <w:tr w:rsidR="007405D6" w:rsidRPr="001A4669" w:rsidTr="009D7A53">
        <w:tc>
          <w:tcPr>
            <w:tcW w:w="2160" w:type="dxa"/>
            <w:tcBorders>
              <w:right w:val="single" w:sz="4" w:space="0" w:color="auto"/>
            </w:tcBorders>
          </w:tcPr>
          <w:p w:rsidR="007405D6" w:rsidRPr="001A4669" w:rsidRDefault="007405D6" w:rsidP="001A4669">
            <w:pPr>
              <w:spacing w:after="0" w:line="240" w:lineRule="auto"/>
              <w:rPr>
                <w:rFonts w:asciiTheme="minorHAnsi" w:hAnsiTheme="minorHAnsi" w:cstheme="minorHAnsi"/>
              </w:rPr>
            </w:pPr>
          </w:p>
        </w:tc>
        <w:tc>
          <w:tcPr>
            <w:tcW w:w="6120" w:type="dxa"/>
            <w:tcBorders>
              <w:right w:val="single" w:sz="4" w:space="0" w:color="auto"/>
            </w:tcBorders>
          </w:tcPr>
          <w:p w:rsidR="007405D6" w:rsidRPr="003648CB" w:rsidRDefault="007405D6" w:rsidP="007405D6">
            <w:pPr>
              <w:spacing w:after="0" w:line="240" w:lineRule="auto"/>
              <w:rPr>
                <w:rFonts w:asciiTheme="minorHAnsi" w:hAnsiTheme="minorHAnsi" w:cstheme="minorHAnsi"/>
                <w:color w:val="FF0000"/>
              </w:rPr>
            </w:pPr>
          </w:p>
          <w:p w:rsidR="007405D6" w:rsidRPr="003648CB" w:rsidRDefault="007405D6" w:rsidP="003648CB">
            <w:pPr>
              <w:tabs>
                <w:tab w:val="left" w:pos="522"/>
              </w:tabs>
              <w:spacing w:after="0" w:line="240" w:lineRule="auto"/>
              <w:ind w:left="522"/>
              <w:rPr>
                <w:rFonts w:asciiTheme="minorHAnsi" w:hAnsiTheme="minorHAnsi" w:cstheme="minorHAnsi"/>
                <w:i/>
                <w:iCs/>
              </w:rPr>
            </w:pPr>
            <w:r w:rsidRPr="003648CB">
              <w:rPr>
                <w:rFonts w:asciiTheme="minorHAnsi" w:hAnsiTheme="minorHAnsi" w:cstheme="minorHAnsi"/>
              </w:rPr>
              <w:t xml:space="preserve">              4b. </w:t>
            </w:r>
            <w:r w:rsidRPr="003648CB">
              <w:rPr>
                <w:rFonts w:asciiTheme="minorHAnsi" w:hAnsiTheme="minorHAnsi" w:cstheme="minorHAnsi"/>
                <w:u w:val="single"/>
              </w:rPr>
              <w:t>Using Nemeth Braille Code,</w:t>
            </w:r>
            <w:r w:rsidRPr="003648CB">
              <w:rPr>
                <w:rFonts w:asciiTheme="minorHAnsi" w:hAnsiTheme="minorHAnsi" w:cstheme="minorHAnsi"/>
              </w:rPr>
              <w:t xml:space="preserve"> solve word problems leading to inequalities of the form </w:t>
            </w:r>
            <w:proofErr w:type="spellStart"/>
            <w:r w:rsidRPr="003648CB">
              <w:rPr>
                <w:rFonts w:asciiTheme="minorHAnsi" w:hAnsiTheme="minorHAnsi" w:cstheme="minorHAnsi"/>
                <w:i/>
                <w:iCs/>
              </w:rPr>
              <w:t>px</w:t>
            </w:r>
            <w:proofErr w:type="spellEnd"/>
            <w:r w:rsidRPr="003648CB">
              <w:rPr>
                <w:rFonts w:asciiTheme="minorHAnsi" w:hAnsiTheme="minorHAnsi" w:cstheme="minorHAnsi"/>
                <w:i/>
                <w:iCs/>
              </w:rPr>
              <w:t xml:space="preserve"> </w:t>
            </w:r>
            <w:r w:rsidRPr="003648CB">
              <w:rPr>
                <w:rFonts w:asciiTheme="minorHAnsi" w:hAnsiTheme="minorHAnsi" w:cstheme="minorHAnsi"/>
              </w:rPr>
              <w:t xml:space="preserve">+ </w:t>
            </w:r>
            <w:r w:rsidRPr="003648CB">
              <w:rPr>
                <w:rFonts w:asciiTheme="minorHAnsi" w:hAnsiTheme="minorHAnsi" w:cstheme="minorHAnsi"/>
                <w:i/>
                <w:iCs/>
              </w:rPr>
              <w:t xml:space="preserve">q </w:t>
            </w:r>
            <w:r w:rsidRPr="003648CB">
              <w:rPr>
                <w:rFonts w:asciiTheme="minorHAnsi" w:hAnsiTheme="minorHAnsi" w:cstheme="minorHAnsi"/>
              </w:rPr>
              <w:t xml:space="preserve">&gt; </w:t>
            </w:r>
            <w:r w:rsidRPr="003648CB">
              <w:rPr>
                <w:rFonts w:asciiTheme="minorHAnsi" w:hAnsiTheme="minorHAnsi" w:cstheme="minorHAnsi"/>
                <w:i/>
                <w:iCs/>
              </w:rPr>
              <w:t xml:space="preserve">r </w:t>
            </w:r>
            <w:r w:rsidRPr="003648CB">
              <w:rPr>
                <w:rFonts w:asciiTheme="minorHAnsi" w:hAnsiTheme="minorHAnsi" w:cstheme="minorHAnsi"/>
              </w:rPr>
              <w:t xml:space="preserve">or </w:t>
            </w:r>
            <w:proofErr w:type="spellStart"/>
            <w:r w:rsidRPr="003648CB">
              <w:rPr>
                <w:rFonts w:asciiTheme="minorHAnsi" w:hAnsiTheme="minorHAnsi" w:cstheme="minorHAnsi"/>
                <w:i/>
                <w:iCs/>
              </w:rPr>
              <w:t>px</w:t>
            </w:r>
            <w:proofErr w:type="spellEnd"/>
            <w:r w:rsidRPr="003648CB">
              <w:rPr>
                <w:rFonts w:asciiTheme="minorHAnsi" w:hAnsiTheme="minorHAnsi" w:cstheme="minorHAnsi"/>
                <w:i/>
                <w:iCs/>
              </w:rPr>
              <w:t xml:space="preserve"> </w:t>
            </w:r>
            <w:r w:rsidRPr="003648CB">
              <w:rPr>
                <w:rFonts w:asciiTheme="minorHAnsi" w:hAnsiTheme="minorHAnsi" w:cstheme="minorHAnsi"/>
              </w:rPr>
              <w:t xml:space="preserve">+ </w:t>
            </w:r>
            <w:r w:rsidRPr="003648CB">
              <w:rPr>
                <w:rFonts w:asciiTheme="minorHAnsi" w:hAnsiTheme="minorHAnsi" w:cstheme="minorHAnsi"/>
                <w:i/>
                <w:iCs/>
              </w:rPr>
              <w:t xml:space="preserve">q </w:t>
            </w:r>
            <w:r w:rsidRPr="003648CB">
              <w:rPr>
                <w:rFonts w:asciiTheme="minorHAnsi" w:hAnsiTheme="minorHAnsi" w:cstheme="minorHAnsi"/>
              </w:rPr>
              <w:t xml:space="preserve">&lt; </w:t>
            </w:r>
            <w:r w:rsidRPr="003648CB">
              <w:rPr>
                <w:rFonts w:asciiTheme="minorHAnsi" w:hAnsiTheme="minorHAnsi" w:cstheme="minorHAnsi"/>
                <w:i/>
                <w:iCs/>
              </w:rPr>
              <w:t>r</w:t>
            </w:r>
            <w:r w:rsidRPr="003648CB">
              <w:rPr>
                <w:rFonts w:asciiTheme="minorHAnsi" w:hAnsiTheme="minorHAnsi" w:cstheme="minorHAnsi"/>
              </w:rPr>
              <w:t xml:space="preserve">, where </w:t>
            </w:r>
            <w:r w:rsidRPr="003648CB">
              <w:rPr>
                <w:rFonts w:asciiTheme="minorHAnsi" w:hAnsiTheme="minorHAnsi" w:cstheme="minorHAnsi"/>
                <w:i/>
                <w:iCs/>
              </w:rPr>
              <w:t>p</w:t>
            </w:r>
            <w:r w:rsidRPr="003648CB">
              <w:rPr>
                <w:rFonts w:asciiTheme="minorHAnsi" w:hAnsiTheme="minorHAnsi" w:cstheme="minorHAnsi"/>
              </w:rPr>
              <w:t xml:space="preserve">, </w:t>
            </w:r>
            <w:r w:rsidRPr="003648CB">
              <w:rPr>
                <w:rFonts w:asciiTheme="minorHAnsi" w:hAnsiTheme="minorHAnsi" w:cstheme="minorHAnsi"/>
                <w:i/>
                <w:iCs/>
              </w:rPr>
              <w:t>q</w:t>
            </w:r>
            <w:r w:rsidRPr="003648CB">
              <w:rPr>
                <w:rFonts w:asciiTheme="minorHAnsi" w:hAnsiTheme="minorHAnsi" w:cstheme="minorHAnsi"/>
              </w:rPr>
              <w:t xml:space="preserve">, and </w:t>
            </w:r>
            <w:proofErr w:type="spellStart"/>
            <w:r w:rsidRPr="003648CB">
              <w:rPr>
                <w:rFonts w:asciiTheme="minorHAnsi" w:hAnsiTheme="minorHAnsi" w:cstheme="minorHAnsi"/>
                <w:i/>
                <w:iCs/>
              </w:rPr>
              <w:t xml:space="preserve">r </w:t>
            </w:r>
            <w:r w:rsidRPr="003648CB">
              <w:rPr>
                <w:rFonts w:asciiTheme="minorHAnsi" w:hAnsiTheme="minorHAnsi" w:cstheme="minorHAnsi"/>
              </w:rPr>
              <w:t>are</w:t>
            </w:r>
            <w:proofErr w:type="spellEnd"/>
            <w:r w:rsidRPr="003648CB">
              <w:rPr>
                <w:rFonts w:asciiTheme="minorHAnsi" w:hAnsiTheme="minorHAnsi" w:cstheme="minorHAnsi"/>
              </w:rPr>
              <w:t xml:space="preserve"> specific </w:t>
            </w:r>
            <w:r w:rsidRPr="003648CB">
              <w:rPr>
                <w:rFonts w:asciiTheme="minorHAnsi" w:hAnsiTheme="minorHAnsi" w:cstheme="minorHAnsi"/>
                <w:color w:val="0000FF"/>
              </w:rPr>
              <w:t>rational numbers</w:t>
            </w:r>
            <w:r w:rsidRPr="003648CB">
              <w:rPr>
                <w:rFonts w:asciiTheme="minorHAnsi" w:hAnsiTheme="minorHAnsi" w:cstheme="minorHAnsi"/>
              </w:rPr>
              <w:t xml:space="preserve">; graph the solution set of the inequality and interpret it in the context of the problem. </w:t>
            </w:r>
            <w:r w:rsidRPr="003648CB">
              <w:rPr>
                <w:rFonts w:asciiTheme="minorHAnsi" w:hAnsiTheme="minorHAnsi" w:cstheme="minorHAnsi"/>
                <w:i/>
                <w:iCs/>
              </w:rPr>
              <w:t>For example: As a salesperson, you are paid $50 per week plus $3 per sale. This week you want your pay to be at least $100. Write an inequality for the number of sales you need to make, and describe the solutions.</w:t>
            </w:r>
          </w:p>
          <w:p w:rsidR="007405D6" w:rsidRPr="003648CB" w:rsidRDefault="007405D6" w:rsidP="003648CB">
            <w:pPr>
              <w:autoSpaceDE w:val="0"/>
              <w:autoSpaceDN w:val="0"/>
              <w:adjustRightInd w:val="0"/>
              <w:spacing w:after="0" w:line="240" w:lineRule="auto"/>
              <w:ind w:left="522"/>
              <w:rPr>
                <w:rFonts w:asciiTheme="minorHAnsi" w:hAnsiTheme="minorHAnsi" w:cstheme="minorHAnsi"/>
                <w:b/>
                <w:color w:val="FF0000"/>
                <w:u w:val="single"/>
              </w:rPr>
            </w:pPr>
            <w:r w:rsidRPr="003648CB">
              <w:rPr>
                <w:rFonts w:asciiTheme="minorHAnsi" w:hAnsiTheme="minorHAnsi" w:cstheme="minorHAnsi"/>
                <w:b/>
                <w:color w:val="FF0000"/>
                <w:u w:val="single"/>
              </w:rPr>
              <w:t>Essential Skills and Knowledge</w:t>
            </w:r>
          </w:p>
          <w:p w:rsidR="007405D6" w:rsidRPr="003648CB" w:rsidRDefault="007405D6" w:rsidP="003648CB">
            <w:pPr>
              <w:numPr>
                <w:ilvl w:val="0"/>
                <w:numId w:val="200"/>
              </w:numPr>
              <w:tabs>
                <w:tab w:val="clear" w:pos="360"/>
                <w:tab w:val="num" w:pos="882"/>
              </w:tabs>
              <w:spacing w:after="0" w:line="240" w:lineRule="auto"/>
              <w:ind w:left="882"/>
              <w:rPr>
                <w:rFonts w:asciiTheme="minorHAnsi" w:hAnsiTheme="minorHAnsi" w:cstheme="minorHAnsi"/>
                <w:b/>
                <w:color w:val="FF0000"/>
              </w:rPr>
            </w:pPr>
            <w:r w:rsidRPr="003648CB">
              <w:rPr>
                <w:rFonts w:asciiTheme="minorHAnsi" w:hAnsiTheme="minorHAnsi" w:cstheme="minorHAnsi"/>
                <w:b/>
                <w:color w:val="FF0000"/>
              </w:rPr>
              <w:t xml:space="preserve">Ability to develop correct usage of all four inequality symbols and </w:t>
            </w:r>
            <w:r w:rsidRPr="003648CB">
              <w:rPr>
                <w:rFonts w:asciiTheme="minorHAnsi" w:hAnsiTheme="minorHAnsi" w:cstheme="minorHAnsi"/>
                <w:b/>
                <w:color w:val="0000FF"/>
              </w:rPr>
              <w:t>related terminology</w:t>
            </w:r>
            <w:r w:rsidRPr="003648CB">
              <w:rPr>
                <w:rFonts w:asciiTheme="minorHAnsi" w:hAnsiTheme="minorHAnsi" w:cstheme="minorHAnsi"/>
                <w:b/>
                <w:color w:val="FF0000"/>
              </w:rPr>
              <w:t xml:space="preserve"> (</w:t>
            </w:r>
            <w:r w:rsidRPr="003648CB">
              <w:rPr>
                <w:rFonts w:asciiTheme="minorHAnsi" w:hAnsiTheme="minorHAnsi" w:cstheme="minorHAnsi"/>
                <w:b/>
                <w:i/>
                <w:color w:val="0000FF"/>
              </w:rPr>
              <w:t>at least</w:t>
            </w:r>
            <w:r w:rsidRPr="003648CB">
              <w:rPr>
                <w:rFonts w:asciiTheme="minorHAnsi" w:hAnsiTheme="minorHAnsi" w:cstheme="minorHAnsi"/>
                <w:b/>
                <w:color w:val="FF0000"/>
              </w:rPr>
              <w:t xml:space="preserve">, </w:t>
            </w:r>
            <w:r w:rsidRPr="003648CB">
              <w:rPr>
                <w:rFonts w:asciiTheme="minorHAnsi" w:hAnsiTheme="minorHAnsi" w:cstheme="minorHAnsi"/>
                <w:b/>
                <w:i/>
                <w:color w:val="0000FF"/>
              </w:rPr>
              <w:t>no more than</w:t>
            </w:r>
            <w:r w:rsidRPr="003648CB">
              <w:rPr>
                <w:rFonts w:asciiTheme="minorHAnsi" w:hAnsiTheme="minorHAnsi" w:cstheme="minorHAnsi"/>
                <w:b/>
                <w:color w:val="FF0000"/>
              </w:rPr>
              <w:t>, etc.)</w:t>
            </w:r>
          </w:p>
          <w:p w:rsidR="007405D6" w:rsidRPr="003648CB" w:rsidRDefault="007405D6" w:rsidP="003648CB">
            <w:pPr>
              <w:numPr>
                <w:ilvl w:val="0"/>
                <w:numId w:val="200"/>
              </w:numPr>
              <w:tabs>
                <w:tab w:val="clear" w:pos="360"/>
                <w:tab w:val="num" w:pos="882"/>
              </w:tabs>
              <w:spacing w:after="0" w:line="240" w:lineRule="auto"/>
              <w:ind w:left="882"/>
              <w:rPr>
                <w:rFonts w:asciiTheme="minorHAnsi" w:hAnsiTheme="minorHAnsi" w:cstheme="minorHAnsi"/>
                <w:b/>
                <w:color w:val="FF0000"/>
              </w:rPr>
            </w:pPr>
            <w:r w:rsidRPr="003648CB">
              <w:rPr>
                <w:rFonts w:asciiTheme="minorHAnsi" w:hAnsiTheme="minorHAnsi" w:cstheme="minorHAnsi"/>
                <w:b/>
                <w:color w:val="FF0000"/>
              </w:rPr>
              <w:t>Ability to solve inequalities to determine the solution set</w:t>
            </w:r>
            <w:r w:rsidRPr="003648CB">
              <w:rPr>
                <w:rFonts w:asciiTheme="minorHAnsi" w:hAnsiTheme="minorHAnsi" w:cstheme="minorHAnsi"/>
                <w:b/>
              </w:rPr>
              <w:t xml:space="preserve"> </w:t>
            </w:r>
          </w:p>
          <w:p w:rsidR="007405D6" w:rsidRPr="003648CB" w:rsidRDefault="007405D6" w:rsidP="001A4669">
            <w:pPr>
              <w:spacing w:after="0" w:line="240" w:lineRule="auto"/>
              <w:rPr>
                <w:rFonts w:asciiTheme="minorHAnsi" w:hAnsiTheme="minorHAnsi" w:cstheme="minorHAnsi"/>
              </w:rPr>
            </w:pPr>
          </w:p>
        </w:tc>
        <w:tc>
          <w:tcPr>
            <w:tcW w:w="2707" w:type="dxa"/>
            <w:tcBorders>
              <w:right w:val="single" w:sz="4" w:space="0" w:color="auto"/>
            </w:tcBorders>
          </w:tcPr>
          <w:p w:rsidR="007405D6" w:rsidRDefault="007405D6" w:rsidP="007405D6">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1.   Make sense of problems and persevere in solving them.</w:t>
            </w:r>
            <w:r w:rsidR="003648CB">
              <w:rPr>
                <w:rFonts w:asciiTheme="minorHAnsi" w:hAnsiTheme="minorHAnsi" w:cstheme="minorHAnsi"/>
                <w:b/>
                <w:bCs/>
              </w:rPr>
              <w:t xml:space="preserve"> </w:t>
            </w:r>
          </w:p>
          <w:p w:rsidR="003648CB" w:rsidRPr="001A4669" w:rsidRDefault="003648CB" w:rsidP="007405D6">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7405D6">
            <w:pPr>
              <w:autoSpaceDE w:val="0"/>
              <w:autoSpaceDN w:val="0"/>
              <w:adjustRightInd w:val="0"/>
              <w:spacing w:after="0" w:line="240" w:lineRule="auto"/>
              <w:rPr>
                <w:rFonts w:asciiTheme="minorHAnsi" w:hAnsiTheme="minorHAnsi" w:cstheme="minorHAnsi"/>
                <w:b/>
                <w:bCs/>
              </w:rPr>
            </w:pPr>
          </w:p>
          <w:p w:rsidR="007405D6" w:rsidRDefault="007405D6" w:rsidP="007405D6">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2.   Reason abstractly and quantitatively.</w:t>
            </w:r>
          </w:p>
          <w:p w:rsidR="003648CB" w:rsidRPr="001A4669" w:rsidRDefault="003648CB" w:rsidP="007405D6">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7405D6">
            <w:pPr>
              <w:autoSpaceDE w:val="0"/>
              <w:autoSpaceDN w:val="0"/>
              <w:adjustRightInd w:val="0"/>
              <w:spacing w:after="0" w:line="240" w:lineRule="auto"/>
              <w:rPr>
                <w:rFonts w:asciiTheme="minorHAnsi" w:hAnsiTheme="minorHAnsi" w:cstheme="minorHAnsi"/>
                <w:b/>
                <w:bCs/>
              </w:rPr>
            </w:pPr>
          </w:p>
          <w:p w:rsidR="007405D6" w:rsidRPr="001A4669" w:rsidRDefault="007405D6" w:rsidP="007405D6">
            <w:pPr>
              <w:autoSpaceDE w:val="0"/>
              <w:autoSpaceDN w:val="0"/>
              <w:adjustRightInd w:val="0"/>
              <w:spacing w:after="0" w:line="240" w:lineRule="auto"/>
              <w:ind w:left="360" w:hanging="358"/>
              <w:rPr>
                <w:rFonts w:asciiTheme="minorHAnsi" w:hAnsiTheme="minorHAnsi" w:cstheme="minorHAnsi"/>
                <w:b/>
                <w:bCs/>
              </w:rPr>
            </w:pPr>
            <w:r w:rsidRPr="001A4669">
              <w:rPr>
                <w:rFonts w:asciiTheme="minorHAnsi" w:hAnsiTheme="minorHAnsi" w:cstheme="minorHAnsi"/>
                <w:b/>
                <w:bCs/>
              </w:rPr>
              <w:t>3.   Construct viable</w:t>
            </w:r>
          </w:p>
          <w:p w:rsidR="007405D6" w:rsidRPr="001A4669" w:rsidRDefault="007405D6" w:rsidP="007405D6">
            <w:pPr>
              <w:tabs>
                <w:tab w:val="left" w:pos="332"/>
              </w:tabs>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 xml:space="preserve">       arguments and</w:t>
            </w:r>
          </w:p>
          <w:p w:rsidR="007405D6" w:rsidRPr="001A4669" w:rsidRDefault="007405D6" w:rsidP="007405D6">
            <w:pPr>
              <w:tabs>
                <w:tab w:val="left" w:pos="442"/>
              </w:tabs>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 xml:space="preserve">       critique the</w:t>
            </w:r>
          </w:p>
          <w:p w:rsidR="007405D6" w:rsidRPr="001A4669" w:rsidRDefault="007405D6" w:rsidP="007405D6">
            <w:pPr>
              <w:tabs>
                <w:tab w:val="left" w:pos="332"/>
              </w:tabs>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 xml:space="preserve">       reasoning of </w:t>
            </w:r>
          </w:p>
          <w:p w:rsidR="007405D6" w:rsidRDefault="007405D6" w:rsidP="007405D6">
            <w:pPr>
              <w:tabs>
                <w:tab w:val="left" w:pos="332"/>
              </w:tabs>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 xml:space="preserve">       others.</w:t>
            </w:r>
          </w:p>
          <w:p w:rsidR="003648CB" w:rsidRPr="001A4669" w:rsidRDefault="003648CB" w:rsidP="007405D6">
            <w:pPr>
              <w:tabs>
                <w:tab w:val="left" w:pos="332"/>
              </w:tabs>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7405D6">
            <w:pPr>
              <w:autoSpaceDE w:val="0"/>
              <w:autoSpaceDN w:val="0"/>
              <w:adjustRightInd w:val="0"/>
              <w:spacing w:after="0" w:line="240" w:lineRule="auto"/>
              <w:rPr>
                <w:rFonts w:asciiTheme="minorHAnsi" w:hAnsiTheme="minorHAnsi" w:cstheme="minorHAnsi"/>
                <w:b/>
                <w:bCs/>
              </w:rPr>
            </w:pPr>
          </w:p>
          <w:p w:rsidR="007405D6" w:rsidRPr="001A4669" w:rsidRDefault="007405D6" w:rsidP="007405D6">
            <w:pPr>
              <w:autoSpaceDE w:val="0"/>
              <w:autoSpaceDN w:val="0"/>
              <w:adjustRightInd w:val="0"/>
              <w:spacing w:after="0" w:line="240" w:lineRule="auto"/>
              <w:ind w:left="110" w:hanging="108"/>
              <w:rPr>
                <w:rFonts w:asciiTheme="minorHAnsi" w:hAnsiTheme="minorHAnsi" w:cstheme="minorHAnsi"/>
                <w:b/>
                <w:bCs/>
              </w:rPr>
            </w:pPr>
            <w:r w:rsidRPr="001A4669">
              <w:rPr>
                <w:rFonts w:asciiTheme="minorHAnsi" w:hAnsiTheme="minorHAnsi" w:cstheme="minorHAnsi"/>
                <w:b/>
                <w:bCs/>
              </w:rPr>
              <w:t xml:space="preserve">4.   Model with </w:t>
            </w:r>
          </w:p>
          <w:p w:rsidR="007405D6" w:rsidRDefault="007405D6" w:rsidP="007405D6">
            <w:pPr>
              <w:autoSpaceDE w:val="0"/>
              <w:autoSpaceDN w:val="0"/>
              <w:adjustRightInd w:val="0"/>
              <w:spacing w:after="0" w:line="240" w:lineRule="auto"/>
              <w:ind w:left="442" w:hanging="440"/>
              <w:rPr>
                <w:rFonts w:asciiTheme="minorHAnsi" w:hAnsiTheme="minorHAnsi" w:cstheme="minorHAnsi"/>
                <w:b/>
                <w:bCs/>
              </w:rPr>
            </w:pPr>
            <w:r w:rsidRPr="001A4669">
              <w:rPr>
                <w:rFonts w:asciiTheme="minorHAnsi" w:hAnsiTheme="minorHAnsi" w:cstheme="minorHAnsi"/>
                <w:b/>
                <w:bCs/>
              </w:rPr>
              <w:t xml:space="preserve">       mathematics.</w:t>
            </w:r>
          </w:p>
          <w:p w:rsidR="003648CB" w:rsidRPr="001A4669" w:rsidRDefault="003648CB" w:rsidP="007405D6">
            <w:pPr>
              <w:autoSpaceDE w:val="0"/>
              <w:autoSpaceDN w:val="0"/>
              <w:adjustRightInd w:val="0"/>
              <w:spacing w:after="0" w:line="240" w:lineRule="auto"/>
              <w:ind w:left="442" w:hanging="440"/>
              <w:rPr>
                <w:rFonts w:asciiTheme="minorHAnsi" w:hAnsiTheme="minorHAnsi" w:cstheme="minorHAnsi"/>
                <w:b/>
                <w:bCs/>
              </w:rPr>
            </w:pPr>
          </w:p>
          <w:p w:rsidR="007405D6" w:rsidRPr="001A4669" w:rsidRDefault="007405D6" w:rsidP="007405D6">
            <w:pPr>
              <w:autoSpaceDE w:val="0"/>
              <w:autoSpaceDN w:val="0"/>
              <w:adjustRightInd w:val="0"/>
              <w:spacing w:after="0" w:line="240" w:lineRule="auto"/>
              <w:rPr>
                <w:rFonts w:asciiTheme="minorHAnsi" w:hAnsiTheme="minorHAnsi" w:cstheme="minorHAnsi"/>
                <w:b/>
                <w:bCs/>
              </w:rPr>
            </w:pPr>
          </w:p>
          <w:p w:rsidR="007405D6" w:rsidRDefault="007405D6" w:rsidP="007405D6">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5.   Use appropriate tools strategically.</w:t>
            </w:r>
          </w:p>
          <w:p w:rsidR="003648CB" w:rsidRDefault="003648CB" w:rsidP="007405D6">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7405D6">
            <w:pPr>
              <w:autoSpaceDE w:val="0"/>
              <w:autoSpaceDN w:val="0"/>
              <w:adjustRightInd w:val="0"/>
              <w:spacing w:after="0" w:line="240" w:lineRule="auto"/>
              <w:ind w:left="332" w:hanging="330"/>
              <w:rPr>
                <w:rFonts w:asciiTheme="minorHAnsi" w:hAnsiTheme="minorHAnsi" w:cstheme="minorHAnsi"/>
                <w:b/>
                <w:bCs/>
              </w:rPr>
            </w:pPr>
          </w:p>
          <w:p w:rsidR="007405D6" w:rsidRDefault="007405D6" w:rsidP="007405D6">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6.   Attend to precision.</w:t>
            </w:r>
          </w:p>
          <w:p w:rsidR="003648CB" w:rsidRDefault="003648CB" w:rsidP="007405D6">
            <w:pPr>
              <w:autoSpaceDE w:val="0"/>
              <w:autoSpaceDN w:val="0"/>
              <w:adjustRightInd w:val="0"/>
              <w:spacing w:after="0" w:line="240" w:lineRule="auto"/>
              <w:ind w:left="332" w:hanging="330"/>
              <w:rPr>
                <w:rFonts w:asciiTheme="minorHAnsi" w:hAnsiTheme="minorHAnsi" w:cstheme="minorHAnsi"/>
                <w:b/>
                <w:bCs/>
              </w:rPr>
            </w:pPr>
          </w:p>
          <w:p w:rsidR="007405D6" w:rsidRDefault="007405D6" w:rsidP="007405D6">
            <w:pPr>
              <w:autoSpaceDE w:val="0"/>
              <w:autoSpaceDN w:val="0"/>
              <w:adjustRightInd w:val="0"/>
              <w:spacing w:after="0" w:line="240" w:lineRule="auto"/>
              <w:ind w:left="332" w:hanging="330"/>
              <w:rPr>
                <w:rFonts w:asciiTheme="minorHAnsi" w:hAnsiTheme="minorHAnsi" w:cstheme="minorHAnsi"/>
                <w:b/>
                <w:bCs/>
              </w:rPr>
            </w:pPr>
          </w:p>
          <w:p w:rsidR="007405D6" w:rsidRDefault="007405D6" w:rsidP="007405D6">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7.   Look for and make use of structure.</w:t>
            </w:r>
          </w:p>
          <w:p w:rsidR="003648CB" w:rsidRPr="001A4669" w:rsidRDefault="003648CB" w:rsidP="007405D6">
            <w:pPr>
              <w:autoSpaceDE w:val="0"/>
              <w:autoSpaceDN w:val="0"/>
              <w:adjustRightInd w:val="0"/>
              <w:spacing w:after="0" w:line="240" w:lineRule="auto"/>
              <w:ind w:left="332" w:hanging="330"/>
              <w:rPr>
                <w:rFonts w:asciiTheme="minorHAnsi" w:hAnsiTheme="minorHAnsi" w:cstheme="minorHAnsi"/>
                <w:b/>
                <w:bCs/>
              </w:rPr>
            </w:pPr>
          </w:p>
          <w:p w:rsidR="007405D6" w:rsidRPr="001A4669" w:rsidRDefault="007405D6" w:rsidP="007405D6">
            <w:pPr>
              <w:autoSpaceDE w:val="0"/>
              <w:autoSpaceDN w:val="0"/>
              <w:adjustRightInd w:val="0"/>
              <w:spacing w:after="0" w:line="240" w:lineRule="auto"/>
              <w:rPr>
                <w:rFonts w:asciiTheme="minorHAnsi" w:hAnsiTheme="minorHAnsi" w:cstheme="minorHAnsi"/>
                <w:b/>
                <w:bCs/>
              </w:rPr>
            </w:pPr>
          </w:p>
          <w:p w:rsidR="007405D6" w:rsidRDefault="007405D6" w:rsidP="007405D6">
            <w:pPr>
              <w:autoSpaceDE w:val="0"/>
              <w:autoSpaceDN w:val="0"/>
              <w:adjustRightInd w:val="0"/>
              <w:spacing w:after="0" w:line="240" w:lineRule="auto"/>
              <w:ind w:left="332" w:hanging="330"/>
              <w:rPr>
                <w:rFonts w:asciiTheme="minorHAnsi" w:hAnsiTheme="minorHAnsi" w:cstheme="minorHAnsi"/>
                <w:b/>
                <w:bCs/>
              </w:rPr>
            </w:pPr>
            <w:r w:rsidRPr="001A4669">
              <w:rPr>
                <w:rFonts w:asciiTheme="minorHAnsi" w:hAnsiTheme="minorHAnsi" w:cstheme="minorHAnsi"/>
                <w:b/>
                <w:bCs/>
              </w:rPr>
              <w:t>8.   Look for and express regularity in repeated reasoning.</w:t>
            </w:r>
          </w:p>
          <w:p w:rsidR="003648CB" w:rsidRPr="001A4669" w:rsidRDefault="003648CB" w:rsidP="007405D6">
            <w:pPr>
              <w:autoSpaceDE w:val="0"/>
              <w:autoSpaceDN w:val="0"/>
              <w:adjustRightInd w:val="0"/>
              <w:spacing w:after="0" w:line="240" w:lineRule="auto"/>
              <w:ind w:left="332" w:hanging="330"/>
              <w:rPr>
                <w:rFonts w:asciiTheme="minorHAnsi" w:hAnsiTheme="minorHAnsi" w:cstheme="minorHAnsi"/>
                <w:b/>
                <w:bCs/>
              </w:rPr>
            </w:pPr>
          </w:p>
        </w:tc>
      </w:tr>
    </w:tbl>
    <w:p w:rsidR="007E0BB0" w:rsidRDefault="007E0BB0">
      <w: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0"/>
        <w:gridCol w:w="6120"/>
        <w:gridCol w:w="2700"/>
      </w:tblGrid>
      <w:tr w:rsidR="00017C36" w:rsidRPr="00C27B6E" w:rsidTr="006E4A90">
        <w:tc>
          <w:tcPr>
            <w:tcW w:w="10980" w:type="dxa"/>
            <w:gridSpan w:val="3"/>
            <w:tcBorders>
              <w:right w:val="single" w:sz="4" w:space="0" w:color="auto"/>
            </w:tcBorders>
          </w:tcPr>
          <w:p w:rsidR="00017C36" w:rsidRDefault="00017C36" w:rsidP="00C27B6E">
            <w:pPr>
              <w:spacing w:after="0" w:line="240" w:lineRule="auto"/>
              <w:rPr>
                <w:rFonts w:asciiTheme="minorHAnsi" w:hAnsiTheme="minorHAnsi" w:cstheme="minorHAnsi"/>
                <w:b/>
              </w:rPr>
            </w:pPr>
            <w:r>
              <w:rPr>
                <w:rFonts w:asciiTheme="minorHAnsi" w:eastAsiaTheme="majorEastAsia" w:hAnsiTheme="minorHAnsi" w:cstheme="minorHAnsi"/>
                <w:b/>
                <w:bCs/>
                <w:color w:val="365F91" w:themeColor="accent1" w:themeShade="BF"/>
                <w:sz w:val="28"/>
                <w:szCs w:val="28"/>
              </w:rPr>
              <w:br w:type="page"/>
            </w:r>
            <w:r w:rsidRPr="00C27B6E">
              <w:rPr>
                <w:rFonts w:asciiTheme="minorHAnsi" w:hAnsiTheme="minorHAnsi" w:cstheme="minorHAnsi"/>
                <w:b/>
              </w:rPr>
              <w:t>DOMAIN: GEOMETRY (G)</w:t>
            </w:r>
          </w:p>
          <w:p w:rsidR="0054084B" w:rsidRPr="00C27B6E" w:rsidRDefault="0054084B" w:rsidP="00C27B6E">
            <w:pPr>
              <w:spacing w:after="0" w:line="240" w:lineRule="auto"/>
              <w:rPr>
                <w:rFonts w:asciiTheme="minorHAnsi" w:hAnsiTheme="minorHAnsi" w:cstheme="minorHAnsi"/>
              </w:rPr>
            </w:pPr>
          </w:p>
        </w:tc>
      </w:tr>
      <w:tr w:rsidR="00017C36" w:rsidRPr="00C27B6E" w:rsidTr="006E4A90">
        <w:tc>
          <w:tcPr>
            <w:tcW w:w="2160" w:type="dxa"/>
            <w:tcBorders>
              <w:right w:val="single" w:sz="4" w:space="0" w:color="auto"/>
            </w:tcBorders>
          </w:tcPr>
          <w:p w:rsidR="00017C36" w:rsidRPr="00C27B6E" w:rsidRDefault="00017C36" w:rsidP="00C27B6E">
            <w:pPr>
              <w:spacing w:after="0" w:line="240" w:lineRule="auto"/>
              <w:jc w:val="center"/>
              <w:rPr>
                <w:rFonts w:asciiTheme="minorHAnsi" w:hAnsiTheme="minorHAnsi" w:cstheme="minorHAnsi"/>
                <w:b/>
              </w:rPr>
            </w:pPr>
            <w:r w:rsidRPr="00C27B6E">
              <w:rPr>
                <w:rFonts w:asciiTheme="minorHAnsi" w:hAnsiTheme="minorHAnsi" w:cstheme="minorHAnsi"/>
                <w:b/>
              </w:rPr>
              <w:t>Cluster</w:t>
            </w:r>
          </w:p>
        </w:tc>
        <w:tc>
          <w:tcPr>
            <w:tcW w:w="6120" w:type="dxa"/>
            <w:tcBorders>
              <w:right w:val="single" w:sz="4" w:space="0" w:color="auto"/>
            </w:tcBorders>
          </w:tcPr>
          <w:p w:rsidR="00017C36" w:rsidRDefault="00017C36" w:rsidP="00C27B6E">
            <w:pPr>
              <w:spacing w:after="0" w:line="240" w:lineRule="auto"/>
              <w:jc w:val="center"/>
              <w:rPr>
                <w:rFonts w:asciiTheme="minorHAnsi" w:hAnsiTheme="minorHAnsi" w:cstheme="minorHAnsi"/>
                <w:b/>
              </w:rPr>
            </w:pPr>
            <w:r w:rsidRPr="00C27B6E">
              <w:rPr>
                <w:rFonts w:asciiTheme="minorHAnsi" w:hAnsiTheme="minorHAnsi" w:cstheme="minorHAnsi"/>
                <w:b/>
              </w:rPr>
              <w:t>Standard</w:t>
            </w:r>
          </w:p>
          <w:p w:rsidR="00B86073" w:rsidRPr="00C27B6E" w:rsidRDefault="00B86073" w:rsidP="00C27B6E">
            <w:pPr>
              <w:spacing w:after="0" w:line="240" w:lineRule="auto"/>
              <w:jc w:val="center"/>
              <w:rPr>
                <w:rFonts w:asciiTheme="minorHAnsi" w:hAnsiTheme="minorHAnsi" w:cstheme="minorHAnsi"/>
                <w:b/>
              </w:rPr>
            </w:pPr>
          </w:p>
        </w:tc>
        <w:tc>
          <w:tcPr>
            <w:tcW w:w="2700" w:type="dxa"/>
            <w:tcBorders>
              <w:right w:val="single" w:sz="4" w:space="0" w:color="auto"/>
            </w:tcBorders>
          </w:tcPr>
          <w:p w:rsidR="00017C36" w:rsidRPr="00C27B6E" w:rsidRDefault="00017C36" w:rsidP="00C27B6E">
            <w:pPr>
              <w:spacing w:after="0" w:line="240" w:lineRule="auto"/>
              <w:jc w:val="center"/>
              <w:rPr>
                <w:rFonts w:asciiTheme="minorHAnsi" w:hAnsiTheme="minorHAnsi" w:cstheme="minorHAnsi"/>
                <w:b/>
              </w:rPr>
            </w:pPr>
            <w:r w:rsidRPr="00C27B6E">
              <w:rPr>
                <w:rFonts w:asciiTheme="minorHAnsi" w:hAnsiTheme="minorHAnsi" w:cstheme="minorHAnsi"/>
                <w:b/>
              </w:rPr>
              <w:t>Mathematical Practices</w:t>
            </w:r>
          </w:p>
        </w:tc>
      </w:tr>
      <w:tr w:rsidR="00017C36" w:rsidRPr="00C27B6E" w:rsidTr="006E4A90">
        <w:tc>
          <w:tcPr>
            <w:tcW w:w="2160" w:type="dxa"/>
            <w:tcBorders>
              <w:right w:val="single" w:sz="4" w:space="0" w:color="auto"/>
            </w:tcBorders>
          </w:tcPr>
          <w:p w:rsidR="00017C36" w:rsidRPr="00C45FDD" w:rsidRDefault="00017C36" w:rsidP="00C27B6E">
            <w:pPr>
              <w:spacing w:after="0" w:line="240" w:lineRule="auto"/>
              <w:rPr>
                <w:rFonts w:asciiTheme="minorHAnsi" w:hAnsiTheme="minorHAnsi" w:cstheme="minorHAnsi"/>
                <w:b/>
              </w:rPr>
            </w:pPr>
            <w:r w:rsidRPr="00C45FDD">
              <w:rPr>
                <w:rFonts w:asciiTheme="minorHAnsi" w:hAnsiTheme="minorHAnsi" w:cstheme="minorHAnsi"/>
                <w:b/>
              </w:rPr>
              <w:t>Draw, construct, and describe geometrical figures and describe the relationships between them.</w:t>
            </w:r>
          </w:p>
          <w:p w:rsidR="00017C36" w:rsidRPr="00C27B6E" w:rsidRDefault="00017C36" w:rsidP="00C27B6E">
            <w:pPr>
              <w:spacing w:after="0" w:line="240" w:lineRule="auto"/>
              <w:rPr>
                <w:rFonts w:asciiTheme="minorHAnsi" w:hAnsiTheme="minorHAnsi" w:cstheme="minorHAnsi"/>
                <w:b/>
              </w:rPr>
            </w:pPr>
          </w:p>
        </w:tc>
        <w:tc>
          <w:tcPr>
            <w:tcW w:w="6120" w:type="dxa"/>
            <w:tcBorders>
              <w:right w:val="single" w:sz="4" w:space="0" w:color="auto"/>
            </w:tcBorders>
          </w:tcPr>
          <w:p w:rsidR="00017C36" w:rsidRPr="00C27B6E" w:rsidRDefault="00017C36" w:rsidP="00C27B6E">
            <w:pPr>
              <w:spacing w:after="0" w:line="240" w:lineRule="auto"/>
              <w:rPr>
                <w:rFonts w:asciiTheme="minorHAnsi" w:hAnsiTheme="minorHAnsi" w:cstheme="minorHAnsi"/>
              </w:rPr>
            </w:pPr>
            <w:r w:rsidRPr="00C27B6E">
              <w:rPr>
                <w:rFonts w:asciiTheme="minorHAnsi" w:hAnsiTheme="minorHAnsi" w:cstheme="minorHAnsi"/>
                <w:b/>
              </w:rPr>
              <w:t xml:space="preserve">7.G.1: </w:t>
            </w:r>
            <w:r w:rsidRPr="00C27B6E">
              <w:rPr>
                <w:rFonts w:asciiTheme="minorHAnsi" w:hAnsiTheme="minorHAnsi" w:cstheme="minorHAnsi"/>
              </w:rPr>
              <w:t xml:space="preserve">Solve problems involving </w:t>
            </w:r>
            <w:r>
              <w:rPr>
                <w:rFonts w:asciiTheme="minorHAnsi" w:hAnsiTheme="minorHAnsi" w:cstheme="minorHAnsi"/>
                <w:u w:val="single"/>
              </w:rPr>
              <w:t>tactile graphics of</w:t>
            </w:r>
            <w:r w:rsidRPr="00DA3376">
              <w:rPr>
                <w:rFonts w:asciiTheme="minorHAnsi" w:hAnsiTheme="minorHAnsi" w:cstheme="minorHAnsi"/>
              </w:rPr>
              <w:t xml:space="preserve"> </w:t>
            </w:r>
            <w:r w:rsidRPr="000F3D1F">
              <w:rPr>
                <w:rFonts w:asciiTheme="minorHAnsi" w:hAnsiTheme="minorHAnsi" w:cstheme="minorHAnsi"/>
              </w:rPr>
              <w:t>scale</w:t>
            </w:r>
            <w:r w:rsidRPr="00C27B6E">
              <w:rPr>
                <w:rFonts w:asciiTheme="minorHAnsi" w:hAnsiTheme="minorHAnsi" w:cstheme="minorHAnsi"/>
              </w:rPr>
              <w:t xml:space="preserve"> drawings of geometric figures, including computing actual lengths and areas from a scale drawing and reproducing a scale drawing at a different scale</w:t>
            </w:r>
            <w:r>
              <w:rPr>
                <w:rFonts w:asciiTheme="minorHAnsi" w:hAnsiTheme="minorHAnsi" w:cstheme="minorHAnsi"/>
              </w:rPr>
              <w:t xml:space="preserve"> </w:t>
            </w:r>
            <w:r>
              <w:rPr>
                <w:rFonts w:asciiTheme="minorHAnsi" w:hAnsiTheme="minorHAnsi" w:cstheme="minorHAnsi"/>
                <w:u w:val="single"/>
              </w:rPr>
              <w:t>using tactile drawing tools</w:t>
            </w:r>
            <w:r w:rsidRPr="00C27B6E">
              <w:rPr>
                <w:rFonts w:asciiTheme="minorHAnsi" w:hAnsiTheme="minorHAnsi" w:cstheme="minorHAnsi"/>
              </w:rPr>
              <w:t>.</w:t>
            </w:r>
          </w:p>
          <w:p w:rsidR="00017C36" w:rsidRPr="00C27B6E" w:rsidRDefault="00017C36" w:rsidP="00C27B6E">
            <w:pPr>
              <w:autoSpaceDE w:val="0"/>
              <w:autoSpaceDN w:val="0"/>
              <w:adjustRightInd w:val="0"/>
              <w:spacing w:after="0" w:line="240" w:lineRule="auto"/>
              <w:rPr>
                <w:rFonts w:asciiTheme="minorHAnsi" w:hAnsiTheme="minorHAnsi" w:cstheme="minorHAnsi"/>
                <w:b/>
                <w:color w:val="FF0000"/>
                <w:u w:val="single"/>
              </w:rPr>
            </w:pPr>
            <w:r w:rsidRPr="00C27B6E">
              <w:rPr>
                <w:rFonts w:asciiTheme="minorHAnsi" w:hAnsiTheme="minorHAnsi" w:cstheme="minorHAnsi"/>
                <w:b/>
                <w:color w:val="FF0000"/>
                <w:u w:val="single"/>
              </w:rPr>
              <w:t>Essential Skills and Knowledge</w:t>
            </w:r>
          </w:p>
          <w:p w:rsidR="00017C36" w:rsidRPr="00C27B6E" w:rsidRDefault="00017C36" w:rsidP="001D2F06">
            <w:pPr>
              <w:numPr>
                <w:ilvl w:val="0"/>
                <w:numId w:val="201"/>
              </w:numPr>
              <w:tabs>
                <w:tab w:val="clear" w:pos="360"/>
                <w:tab w:val="num" w:pos="882"/>
              </w:tabs>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 xml:space="preserve">Ability to describe and identify ratios and proportions </w:t>
            </w:r>
            <w:r w:rsidRPr="00C27B6E">
              <w:rPr>
                <w:rFonts w:asciiTheme="minorHAnsi" w:hAnsiTheme="minorHAnsi" w:cstheme="minorHAnsi"/>
                <w:b/>
                <w:color w:val="009900"/>
              </w:rPr>
              <w:t>(see 7.RP.1 and 7.RP.2)</w:t>
            </w:r>
            <w:r w:rsidRPr="00C27B6E">
              <w:rPr>
                <w:rFonts w:asciiTheme="minorHAnsi" w:hAnsiTheme="minorHAnsi" w:cstheme="minorHAnsi"/>
                <w:b/>
                <w:color w:val="FF0000"/>
              </w:rPr>
              <w:t xml:space="preserve"> </w:t>
            </w:r>
          </w:p>
          <w:p w:rsidR="00017C36" w:rsidRPr="00C27B6E" w:rsidRDefault="00017C36" w:rsidP="001D2F06">
            <w:pPr>
              <w:numPr>
                <w:ilvl w:val="0"/>
                <w:numId w:val="201"/>
              </w:numPr>
              <w:tabs>
                <w:tab w:val="clear" w:pos="360"/>
                <w:tab w:val="num" w:pos="882"/>
              </w:tabs>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Ability to reproduce scale drawing at a different scale</w:t>
            </w:r>
          </w:p>
          <w:p w:rsidR="00017C36" w:rsidRPr="00C27B6E" w:rsidRDefault="00017C36" w:rsidP="00C27B6E">
            <w:pPr>
              <w:spacing w:after="0" w:line="240" w:lineRule="auto"/>
              <w:rPr>
                <w:rFonts w:asciiTheme="minorHAnsi" w:hAnsiTheme="minorHAnsi" w:cstheme="minorHAnsi"/>
                <w:b/>
                <w:color w:val="FF0000"/>
              </w:rPr>
            </w:pPr>
          </w:p>
          <w:p w:rsidR="00017C36" w:rsidRPr="00C27B6E" w:rsidRDefault="00017C36" w:rsidP="00C27B6E">
            <w:pPr>
              <w:spacing w:after="0" w:line="240" w:lineRule="auto"/>
              <w:rPr>
                <w:rFonts w:asciiTheme="minorHAnsi" w:hAnsiTheme="minorHAnsi" w:cstheme="minorHAnsi"/>
              </w:rPr>
            </w:pPr>
            <w:r w:rsidRPr="00C27B6E">
              <w:rPr>
                <w:rFonts w:asciiTheme="minorHAnsi" w:hAnsiTheme="minorHAnsi" w:cstheme="minorHAnsi"/>
                <w:b/>
              </w:rPr>
              <w:t xml:space="preserve">7.G.2: </w:t>
            </w:r>
            <w:r w:rsidRPr="00270960">
              <w:rPr>
                <w:rFonts w:asciiTheme="minorHAnsi" w:hAnsiTheme="minorHAnsi" w:cstheme="minorHAnsi"/>
                <w:u w:val="single"/>
              </w:rPr>
              <w:t>U</w:t>
            </w:r>
            <w:r>
              <w:rPr>
                <w:rFonts w:asciiTheme="minorHAnsi" w:hAnsiTheme="minorHAnsi" w:cstheme="minorHAnsi"/>
                <w:u w:val="single"/>
              </w:rPr>
              <w:t>sing tactile drawing tools,</w:t>
            </w:r>
            <w:r w:rsidRPr="00170CC9">
              <w:rPr>
                <w:rFonts w:asciiTheme="minorHAnsi" w:hAnsiTheme="minorHAnsi" w:cstheme="minorHAnsi"/>
              </w:rPr>
              <w:t xml:space="preserve"> d</w:t>
            </w:r>
            <w:r w:rsidRPr="00C27B6E">
              <w:rPr>
                <w:rFonts w:asciiTheme="minorHAnsi" w:hAnsiTheme="minorHAnsi" w:cstheme="minorHAnsi"/>
              </w:rPr>
              <w:t xml:space="preserve">raw (freehand, with </w:t>
            </w:r>
            <w:r w:rsidRPr="000B54A2">
              <w:rPr>
                <w:rFonts w:asciiTheme="minorHAnsi" w:hAnsiTheme="minorHAnsi" w:cstheme="minorHAnsi"/>
                <w:u w:val="single"/>
              </w:rPr>
              <w:t>braille</w:t>
            </w:r>
            <w:r>
              <w:rPr>
                <w:rFonts w:asciiTheme="minorHAnsi" w:hAnsiTheme="minorHAnsi" w:cstheme="minorHAnsi"/>
                <w:b/>
              </w:rPr>
              <w:t xml:space="preserve"> </w:t>
            </w:r>
            <w:r w:rsidRPr="00C27B6E">
              <w:rPr>
                <w:rFonts w:asciiTheme="minorHAnsi" w:hAnsiTheme="minorHAnsi" w:cstheme="minorHAnsi"/>
              </w:rPr>
              <w:t xml:space="preserve">ruler and </w:t>
            </w:r>
            <w:r w:rsidR="006D741A">
              <w:rPr>
                <w:rFonts w:asciiTheme="minorHAnsi" w:hAnsiTheme="minorHAnsi" w:cstheme="minorHAnsi"/>
                <w:u w:val="single"/>
              </w:rPr>
              <w:t>braille</w:t>
            </w:r>
            <w:r w:rsidR="006D741A" w:rsidRPr="006D741A">
              <w:rPr>
                <w:rFonts w:asciiTheme="minorHAnsi" w:hAnsiTheme="minorHAnsi" w:cstheme="minorHAnsi"/>
              </w:rPr>
              <w:t xml:space="preserve"> </w:t>
            </w:r>
            <w:r w:rsidRPr="00C27B6E">
              <w:rPr>
                <w:rFonts w:asciiTheme="minorHAnsi" w:hAnsiTheme="minorHAnsi" w:cstheme="minorHAnsi"/>
              </w:rPr>
              <w:t xml:space="preserve">protractor, and with </w:t>
            </w:r>
            <w:r>
              <w:rPr>
                <w:rFonts w:asciiTheme="minorHAnsi" w:hAnsiTheme="minorHAnsi" w:cstheme="minorHAnsi"/>
                <w:u w:val="single"/>
              </w:rPr>
              <w:t xml:space="preserve">accessible </w:t>
            </w:r>
            <w:r w:rsidRPr="00C27B6E">
              <w:rPr>
                <w:rFonts w:asciiTheme="minorHAnsi" w:hAnsiTheme="minorHAnsi" w:cstheme="minorHAnsi"/>
              </w:rPr>
              <w:t>technology</w:t>
            </w:r>
            <w:r>
              <w:rPr>
                <w:rFonts w:asciiTheme="minorHAnsi" w:hAnsiTheme="minorHAnsi" w:cstheme="minorHAnsi"/>
              </w:rPr>
              <w:t xml:space="preserve"> </w:t>
            </w:r>
            <w:r>
              <w:rPr>
                <w:rFonts w:asciiTheme="minorHAnsi" w:hAnsiTheme="minorHAnsi" w:cstheme="minorHAnsi"/>
                <w:u w:val="single"/>
              </w:rPr>
              <w:t>when it becomes available</w:t>
            </w:r>
            <w:r w:rsidR="006D741A">
              <w:rPr>
                <w:rFonts w:asciiTheme="minorHAnsi" w:hAnsiTheme="minorHAnsi" w:cstheme="minorHAnsi"/>
              </w:rPr>
              <w:t>)</w:t>
            </w:r>
            <w:r w:rsidRPr="00C27B6E">
              <w:rPr>
                <w:rFonts w:asciiTheme="minorHAnsi" w:hAnsiTheme="minorHAnsi" w:cstheme="minorHAnsi"/>
              </w:rPr>
              <w:t xml:space="preserve"> shapes with given conditions. Focus on constructing </w:t>
            </w:r>
            <w:r w:rsidRPr="00C27B6E">
              <w:rPr>
                <w:rFonts w:asciiTheme="minorHAnsi" w:hAnsiTheme="minorHAnsi" w:cstheme="minorHAnsi"/>
                <w:color w:val="FF0000"/>
              </w:rPr>
              <w:t>(drawing)</w:t>
            </w:r>
            <w:r w:rsidRPr="00C27B6E">
              <w:rPr>
                <w:rFonts w:asciiTheme="minorHAnsi" w:hAnsiTheme="minorHAnsi" w:cstheme="minorHAnsi"/>
              </w:rPr>
              <w:t xml:space="preserve"> triangles from three measures of angles or sides, noticing when the conditions determine a unique triangle, more than one triangle, or no triangle.</w:t>
            </w:r>
          </w:p>
          <w:p w:rsidR="00017C36" w:rsidRPr="00C27B6E" w:rsidRDefault="00017C36" w:rsidP="00C27B6E">
            <w:pPr>
              <w:autoSpaceDE w:val="0"/>
              <w:autoSpaceDN w:val="0"/>
              <w:adjustRightInd w:val="0"/>
              <w:spacing w:after="0" w:line="240" w:lineRule="auto"/>
              <w:rPr>
                <w:rFonts w:asciiTheme="minorHAnsi" w:hAnsiTheme="minorHAnsi" w:cstheme="minorHAnsi"/>
                <w:b/>
                <w:color w:val="FF0000"/>
                <w:u w:val="single"/>
              </w:rPr>
            </w:pPr>
            <w:r w:rsidRPr="00C27B6E">
              <w:rPr>
                <w:rFonts w:asciiTheme="minorHAnsi" w:hAnsiTheme="minorHAnsi" w:cstheme="minorHAnsi"/>
                <w:b/>
                <w:color w:val="FF0000"/>
                <w:u w:val="single"/>
              </w:rPr>
              <w:t>Essential Skills and Knowledge</w:t>
            </w:r>
          </w:p>
          <w:p w:rsidR="00017C36" w:rsidRPr="00C27B6E" w:rsidRDefault="00017C36" w:rsidP="001D2F06">
            <w:pPr>
              <w:numPr>
                <w:ilvl w:val="0"/>
                <w:numId w:val="208"/>
              </w:numPr>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See the skills and knowledge that are stated in the Standard.</w:t>
            </w:r>
          </w:p>
          <w:p w:rsidR="00017C36" w:rsidRPr="00C27B6E" w:rsidRDefault="00017C36" w:rsidP="00C27B6E">
            <w:pPr>
              <w:spacing w:after="0" w:line="240" w:lineRule="auto"/>
              <w:ind w:left="360"/>
              <w:rPr>
                <w:rFonts w:asciiTheme="minorHAnsi" w:hAnsiTheme="minorHAnsi" w:cstheme="minorHAnsi"/>
                <w:b/>
                <w:color w:val="FF0000"/>
              </w:rPr>
            </w:pPr>
          </w:p>
          <w:p w:rsidR="00017C36" w:rsidRPr="00C27B6E" w:rsidRDefault="00017C36" w:rsidP="00C27B6E">
            <w:pPr>
              <w:autoSpaceDE w:val="0"/>
              <w:autoSpaceDN w:val="0"/>
              <w:adjustRightInd w:val="0"/>
              <w:spacing w:after="0" w:line="240" w:lineRule="auto"/>
              <w:rPr>
                <w:rFonts w:asciiTheme="minorHAnsi" w:hAnsiTheme="minorHAnsi" w:cstheme="minorHAnsi"/>
              </w:rPr>
            </w:pPr>
            <w:r w:rsidRPr="00C27B6E">
              <w:rPr>
                <w:rFonts w:asciiTheme="minorHAnsi" w:hAnsiTheme="minorHAnsi" w:cstheme="minorHAnsi"/>
                <w:b/>
              </w:rPr>
              <w:t xml:space="preserve">7.G.3: </w:t>
            </w:r>
            <w:r w:rsidRPr="00C27B6E">
              <w:rPr>
                <w:rFonts w:asciiTheme="minorHAnsi" w:hAnsiTheme="minorHAnsi" w:cstheme="minorHAnsi"/>
              </w:rPr>
              <w:t>Describe the two-dimensional figures that result from slicing three-dimensional figures, as in plane sections of right rectangular prisms and right rectangular pyramids</w:t>
            </w:r>
            <w:r>
              <w:rPr>
                <w:rFonts w:asciiTheme="minorHAnsi" w:hAnsiTheme="minorHAnsi" w:cstheme="minorHAnsi"/>
              </w:rPr>
              <w:t xml:space="preserve"> </w:t>
            </w:r>
            <w:r>
              <w:rPr>
                <w:rFonts w:asciiTheme="minorHAnsi" w:hAnsiTheme="minorHAnsi" w:cstheme="minorHAnsi"/>
                <w:u w:val="single"/>
              </w:rPr>
              <w:t>using tactile graphics</w:t>
            </w:r>
            <w:r w:rsidRPr="00C27B6E">
              <w:rPr>
                <w:rFonts w:asciiTheme="minorHAnsi" w:hAnsiTheme="minorHAnsi" w:cstheme="minorHAnsi"/>
              </w:rPr>
              <w:t>.</w:t>
            </w:r>
          </w:p>
          <w:p w:rsidR="00017C36" w:rsidRPr="00C27B6E" w:rsidRDefault="00017C36" w:rsidP="00C27B6E">
            <w:pPr>
              <w:autoSpaceDE w:val="0"/>
              <w:autoSpaceDN w:val="0"/>
              <w:adjustRightInd w:val="0"/>
              <w:spacing w:after="0" w:line="240" w:lineRule="auto"/>
              <w:rPr>
                <w:rFonts w:asciiTheme="minorHAnsi" w:hAnsiTheme="minorHAnsi" w:cstheme="minorHAnsi"/>
                <w:b/>
                <w:color w:val="FF0000"/>
                <w:u w:val="single"/>
              </w:rPr>
            </w:pPr>
            <w:r w:rsidRPr="00C27B6E">
              <w:rPr>
                <w:rFonts w:asciiTheme="minorHAnsi" w:hAnsiTheme="minorHAnsi" w:cstheme="minorHAnsi"/>
                <w:b/>
                <w:color w:val="FF0000"/>
                <w:u w:val="single"/>
              </w:rPr>
              <w:t>Essential Skills and Knowledge</w:t>
            </w:r>
          </w:p>
          <w:p w:rsidR="00017C36" w:rsidRPr="00C27B6E" w:rsidRDefault="00017C36" w:rsidP="001D2F06">
            <w:pPr>
              <w:numPr>
                <w:ilvl w:val="0"/>
                <w:numId w:val="202"/>
              </w:numPr>
              <w:tabs>
                <w:tab w:val="clear" w:pos="360"/>
              </w:tabs>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Ability to build on prior knowledge with 2-dimensional figures and 3-dimensional figures</w:t>
            </w:r>
          </w:p>
          <w:p w:rsidR="00017C36" w:rsidRPr="00C27B6E" w:rsidRDefault="00017C36" w:rsidP="001D2F06">
            <w:pPr>
              <w:numPr>
                <w:ilvl w:val="0"/>
                <w:numId w:val="202"/>
              </w:numPr>
              <w:tabs>
                <w:tab w:val="clear" w:pos="360"/>
              </w:tabs>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 xml:space="preserve">Ability to differentiate between the characteristics </w:t>
            </w:r>
            <w:r w:rsidRPr="00C27B6E">
              <w:rPr>
                <w:rFonts w:asciiTheme="minorHAnsi" w:hAnsiTheme="minorHAnsi" w:cstheme="minorHAnsi"/>
                <w:b/>
                <w:color w:val="0000FF"/>
              </w:rPr>
              <w:t xml:space="preserve">of right rectangular prisms </w:t>
            </w:r>
            <w:r w:rsidRPr="00C27B6E">
              <w:rPr>
                <w:rFonts w:asciiTheme="minorHAnsi" w:hAnsiTheme="minorHAnsi" w:cstheme="minorHAnsi"/>
                <w:b/>
                <w:color w:val="FF0000"/>
              </w:rPr>
              <w:t>and</w:t>
            </w:r>
            <w:r w:rsidRPr="00C27B6E">
              <w:rPr>
                <w:rFonts w:asciiTheme="minorHAnsi" w:hAnsiTheme="minorHAnsi" w:cstheme="minorHAnsi"/>
                <w:b/>
                <w:color w:val="0000FF"/>
              </w:rPr>
              <w:t xml:space="preserve"> right rectangular pyramids</w:t>
            </w:r>
          </w:p>
          <w:p w:rsidR="00017C36" w:rsidRPr="00C27B6E" w:rsidRDefault="00017C36" w:rsidP="001D2F06">
            <w:pPr>
              <w:numPr>
                <w:ilvl w:val="0"/>
                <w:numId w:val="202"/>
              </w:numPr>
              <w:tabs>
                <w:tab w:val="clear" w:pos="360"/>
              </w:tabs>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Ability to compare the attributes of right rectangular prisms and right rectangular pyramids</w:t>
            </w:r>
          </w:p>
          <w:p w:rsidR="00017C36" w:rsidRPr="00C27B6E" w:rsidRDefault="00017C36" w:rsidP="00C27B6E">
            <w:pPr>
              <w:spacing w:after="0" w:line="240" w:lineRule="auto"/>
              <w:ind w:left="360"/>
              <w:rPr>
                <w:rFonts w:asciiTheme="minorHAnsi" w:hAnsiTheme="minorHAnsi" w:cstheme="minorHAnsi"/>
                <w:b/>
                <w:color w:val="FF0000"/>
              </w:rPr>
            </w:pPr>
          </w:p>
          <w:p w:rsidR="00017C36" w:rsidRDefault="00017C36" w:rsidP="00C27B6E">
            <w:pPr>
              <w:spacing w:after="0" w:line="240" w:lineRule="auto"/>
              <w:rPr>
                <w:rFonts w:asciiTheme="minorHAnsi" w:hAnsiTheme="minorHAnsi" w:cstheme="minorHAnsi"/>
                <w:b/>
                <w:color w:val="0000FF"/>
              </w:rPr>
            </w:pPr>
          </w:p>
          <w:p w:rsidR="00B86073" w:rsidRDefault="00B86073" w:rsidP="00C27B6E">
            <w:pPr>
              <w:spacing w:after="0" w:line="240" w:lineRule="auto"/>
              <w:rPr>
                <w:rFonts w:asciiTheme="minorHAnsi" w:hAnsiTheme="minorHAnsi" w:cstheme="minorHAnsi"/>
                <w:b/>
                <w:color w:val="0000FF"/>
              </w:rPr>
            </w:pPr>
          </w:p>
          <w:p w:rsidR="00B86073" w:rsidRDefault="00B86073" w:rsidP="00C27B6E">
            <w:pPr>
              <w:spacing w:after="0" w:line="240" w:lineRule="auto"/>
              <w:rPr>
                <w:rFonts w:asciiTheme="minorHAnsi" w:hAnsiTheme="minorHAnsi" w:cstheme="minorHAnsi"/>
                <w:b/>
                <w:color w:val="0000FF"/>
              </w:rPr>
            </w:pPr>
          </w:p>
          <w:p w:rsidR="00B86073" w:rsidRDefault="00B86073" w:rsidP="00C27B6E">
            <w:pPr>
              <w:spacing w:after="0" w:line="240" w:lineRule="auto"/>
              <w:rPr>
                <w:rFonts w:asciiTheme="minorHAnsi" w:hAnsiTheme="minorHAnsi" w:cstheme="minorHAnsi"/>
                <w:b/>
                <w:color w:val="0000FF"/>
              </w:rPr>
            </w:pPr>
          </w:p>
          <w:p w:rsidR="00B86073" w:rsidRPr="00C27B6E" w:rsidRDefault="00B86073" w:rsidP="00C27B6E">
            <w:pPr>
              <w:spacing w:after="0" w:line="240" w:lineRule="auto"/>
              <w:rPr>
                <w:rFonts w:asciiTheme="minorHAnsi" w:hAnsiTheme="minorHAnsi" w:cstheme="minorHAnsi"/>
                <w:b/>
                <w:color w:val="0000FF"/>
              </w:rPr>
            </w:pPr>
          </w:p>
          <w:p w:rsidR="00017C36" w:rsidRPr="00C27B6E" w:rsidRDefault="00017C36" w:rsidP="00C27B6E">
            <w:pPr>
              <w:spacing w:after="0" w:line="240" w:lineRule="auto"/>
              <w:rPr>
                <w:rFonts w:asciiTheme="minorHAnsi" w:hAnsiTheme="minorHAnsi" w:cstheme="minorHAnsi"/>
                <w:b/>
                <w:color w:val="FF0000"/>
              </w:rPr>
            </w:pPr>
          </w:p>
        </w:tc>
        <w:tc>
          <w:tcPr>
            <w:tcW w:w="2700" w:type="dxa"/>
            <w:tcBorders>
              <w:right w:val="single" w:sz="4" w:space="0" w:color="auto"/>
            </w:tcBorders>
          </w:tcPr>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1.   Make sense of problems and persevere in solving them.</w:t>
            </w:r>
          </w:p>
          <w:p w:rsidR="001D2F06" w:rsidRPr="00C27B6E" w:rsidRDefault="001D2F06"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Pr="00C27B6E"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2.   Reason abstractly and quantitatively.</w:t>
            </w:r>
          </w:p>
          <w:p w:rsidR="00017C36" w:rsidRDefault="00017C36" w:rsidP="00C27B6E">
            <w:pPr>
              <w:autoSpaceDE w:val="0"/>
              <w:autoSpaceDN w:val="0"/>
              <w:adjustRightInd w:val="0"/>
              <w:spacing w:after="0" w:line="240" w:lineRule="auto"/>
              <w:rPr>
                <w:rFonts w:asciiTheme="minorHAnsi" w:hAnsiTheme="minorHAnsi" w:cstheme="minorHAnsi"/>
                <w:b/>
                <w:bCs/>
              </w:rPr>
            </w:pPr>
          </w:p>
          <w:p w:rsidR="001D2F06" w:rsidRPr="00C27B6E" w:rsidRDefault="001D2F06" w:rsidP="00C27B6E">
            <w:pPr>
              <w:autoSpaceDE w:val="0"/>
              <w:autoSpaceDN w:val="0"/>
              <w:adjustRightInd w:val="0"/>
              <w:spacing w:after="0" w:line="240" w:lineRule="auto"/>
              <w:rPr>
                <w:rFonts w:asciiTheme="minorHAnsi" w:hAnsiTheme="minorHAnsi" w:cstheme="minorHAnsi"/>
                <w:b/>
                <w:bCs/>
              </w:rPr>
            </w:pPr>
          </w:p>
          <w:p w:rsidR="00017C36" w:rsidRPr="00C27B6E" w:rsidRDefault="00017C36" w:rsidP="00C27B6E">
            <w:pPr>
              <w:autoSpaceDE w:val="0"/>
              <w:autoSpaceDN w:val="0"/>
              <w:adjustRightInd w:val="0"/>
              <w:spacing w:after="0" w:line="240" w:lineRule="auto"/>
              <w:ind w:left="360" w:hanging="358"/>
              <w:rPr>
                <w:rFonts w:asciiTheme="minorHAnsi" w:hAnsiTheme="minorHAnsi" w:cstheme="minorHAnsi"/>
                <w:b/>
                <w:bCs/>
              </w:rPr>
            </w:pPr>
            <w:r w:rsidRPr="00C27B6E">
              <w:rPr>
                <w:rFonts w:asciiTheme="minorHAnsi" w:hAnsiTheme="minorHAnsi" w:cstheme="minorHAnsi"/>
                <w:b/>
                <w:bCs/>
              </w:rPr>
              <w:t>3.   Construct viable</w:t>
            </w:r>
          </w:p>
          <w:p w:rsidR="00017C36" w:rsidRPr="00C27B6E" w:rsidRDefault="00017C36" w:rsidP="00C27B6E">
            <w:pPr>
              <w:tabs>
                <w:tab w:val="left" w:pos="332"/>
              </w:tabs>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 xml:space="preserve">       arguments and</w:t>
            </w:r>
          </w:p>
          <w:p w:rsidR="00017C36" w:rsidRPr="00C27B6E" w:rsidRDefault="00017C36" w:rsidP="00C27B6E">
            <w:pPr>
              <w:tabs>
                <w:tab w:val="left" w:pos="442"/>
              </w:tabs>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 xml:space="preserve">       critique the</w:t>
            </w:r>
          </w:p>
          <w:p w:rsidR="00017C36" w:rsidRPr="00C27B6E" w:rsidRDefault="00017C36" w:rsidP="00C27B6E">
            <w:pPr>
              <w:tabs>
                <w:tab w:val="left" w:pos="332"/>
              </w:tabs>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 xml:space="preserve">       reasoning of </w:t>
            </w:r>
          </w:p>
          <w:p w:rsidR="00017C36" w:rsidRDefault="00017C36" w:rsidP="00C27B6E">
            <w:pPr>
              <w:tabs>
                <w:tab w:val="left" w:pos="332"/>
              </w:tabs>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 xml:space="preserve">       others.</w:t>
            </w:r>
          </w:p>
          <w:p w:rsidR="001D2F06" w:rsidRPr="00C27B6E" w:rsidRDefault="001D2F06" w:rsidP="00C27B6E">
            <w:pPr>
              <w:tabs>
                <w:tab w:val="left" w:pos="332"/>
              </w:tabs>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Pr="00C27B6E" w:rsidRDefault="00017C36" w:rsidP="00C27B6E">
            <w:pPr>
              <w:autoSpaceDE w:val="0"/>
              <w:autoSpaceDN w:val="0"/>
              <w:adjustRightInd w:val="0"/>
              <w:spacing w:after="0" w:line="240" w:lineRule="auto"/>
              <w:ind w:left="110" w:hanging="108"/>
              <w:rPr>
                <w:rFonts w:asciiTheme="minorHAnsi" w:hAnsiTheme="minorHAnsi" w:cstheme="minorHAnsi"/>
                <w:b/>
                <w:bCs/>
              </w:rPr>
            </w:pPr>
            <w:r w:rsidRPr="00C27B6E">
              <w:rPr>
                <w:rFonts w:asciiTheme="minorHAnsi" w:hAnsiTheme="minorHAnsi" w:cstheme="minorHAnsi"/>
                <w:b/>
                <w:bCs/>
              </w:rPr>
              <w:t xml:space="preserve">4.   Model with </w:t>
            </w:r>
          </w:p>
          <w:p w:rsidR="00017C36" w:rsidRDefault="00017C36" w:rsidP="00C27B6E">
            <w:pPr>
              <w:autoSpaceDE w:val="0"/>
              <w:autoSpaceDN w:val="0"/>
              <w:adjustRightInd w:val="0"/>
              <w:spacing w:after="0" w:line="240" w:lineRule="auto"/>
              <w:ind w:left="442" w:hanging="440"/>
              <w:rPr>
                <w:rFonts w:asciiTheme="minorHAnsi" w:hAnsiTheme="minorHAnsi" w:cstheme="minorHAnsi"/>
                <w:b/>
                <w:bCs/>
              </w:rPr>
            </w:pPr>
            <w:r w:rsidRPr="00C27B6E">
              <w:rPr>
                <w:rFonts w:asciiTheme="minorHAnsi" w:hAnsiTheme="minorHAnsi" w:cstheme="minorHAnsi"/>
                <w:b/>
                <w:bCs/>
              </w:rPr>
              <w:t xml:space="preserve">       mathematics.</w:t>
            </w:r>
          </w:p>
          <w:p w:rsidR="001D2F06" w:rsidRPr="00C27B6E" w:rsidRDefault="001D2F06" w:rsidP="00C27B6E">
            <w:pPr>
              <w:autoSpaceDE w:val="0"/>
              <w:autoSpaceDN w:val="0"/>
              <w:adjustRightInd w:val="0"/>
              <w:spacing w:after="0" w:line="240" w:lineRule="auto"/>
              <w:ind w:left="442" w:hanging="44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5.   Use appropriate tools strategically.</w:t>
            </w:r>
          </w:p>
          <w:p w:rsidR="001D2F06" w:rsidRPr="00C27B6E" w:rsidRDefault="001D2F06"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6.   Attend to precision.</w:t>
            </w:r>
          </w:p>
          <w:p w:rsidR="001D2F06" w:rsidRPr="00C27B6E" w:rsidRDefault="001D2F06"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7.   Look for and make use of structure.</w:t>
            </w:r>
          </w:p>
          <w:p w:rsidR="001D2F06" w:rsidRPr="00C27B6E" w:rsidRDefault="001D2F06"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Pr="00C27B6E" w:rsidRDefault="00017C36" w:rsidP="00546607">
            <w:pPr>
              <w:spacing w:after="0" w:line="240" w:lineRule="auto"/>
              <w:ind w:left="342" w:hanging="342"/>
              <w:rPr>
                <w:rFonts w:asciiTheme="minorHAnsi" w:hAnsiTheme="minorHAnsi" w:cstheme="minorHAnsi"/>
              </w:rPr>
            </w:pPr>
            <w:r w:rsidRPr="00C27B6E">
              <w:rPr>
                <w:rFonts w:asciiTheme="minorHAnsi" w:hAnsiTheme="minorHAnsi" w:cstheme="minorHAnsi"/>
                <w:b/>
                <w:bCs/>
              </w:rPr>
              <w:t>8.   Look for and express regularity in repeated reasoning.</w:t>
            </w:r>
          </w:p>
        </w:tc>
      </w:tr>
      <w:tr w:rsidR="00017C36" w:rsidRPr="00C27B6E" w:rsidTr="006E4A90">
        <w:tc>
          <w:tcPr>
            <w:tcW w:w="10980" w:type="dxa"/>
            <w:gridSpan w:val="3"/>
            <w:tcBorders>
              <w:right w:val="single" w:sz="4" w:space="0" w:color="auto"/>
            </w:tcBorders>
          </w:tcPr>
          <w:p w:rsidR="00017C36" w:rsidRDefault="00017C36" w:rsidP="00C27B6E">
            <w:pPr>
              <w:spacing w:after="0" w:line="240" w:lineRule="auto"/>
              <w:rPr>
                <w:rFonts w:asciiTheme="minorHAnsi" w:hAnsiTheme="minorHAnsi" w:cstheme="minorHAnsi"/>
                <w:b/>
              </w:rPr>
            </w:pPr>
            <w:r w:rsidRPr="00C27B6E">
              <w:rPr>
                <w:rFonts w:asciiTheme="minorHAnsi" w:hAnsiTheme="minorHAnsi" w:cstheme="minorHAnsi"/>
                <w:b/>
              </w:rPr>
              <w:t>DOMAIN: GEOMETRY (G)</w:t>
            </w:r>
          </w:p>
          <w:p w:rsidR="0054084B" w:rsidRPr="00C27B6E" w:rsidRDefault="0054084B" w:rsidP="00C27B6E">
            <w:pPr>
              <w:spacing w:after="0" w:line="240" w:lineRule="auto"/>
              <w:rPr>
                <w:rFonts w:asciiTheme="minorHAnsi" w:hAnsiTheme="minorHAnsi" w:cstheme="minorHAnsi"/>
                <w:b/>
              </w:rPr>
            </w:pPr>
          </w:p>
        </w:tc>
      </w:tr>
      <w:tr w:rsidR="00017C36" w:rsidRPr="00C27B6E" w:rsidTr="006E4A90">
        <w:trPr>
          <w:trHeight w:val="638"/>
        </w:trPr>
        <w:tc>
          <w:tcPr>
            <w:tcW w:w="2160" w:type="dxa"/>
            <w:tcBorders>
              <w:right w:val="single" w:sz="4" w:space="0" w:color="auto"/>
            </w:tcBorders>
          </w:tcPr>
          <w:p w:rsidR="00017C36" w:rsidRPr="00C27B6E" w:rsidRDefault="00017C36" w:rsidP="00C27B6E">
            <w:pPr>
              <w:spacing w:after="0" w:line="240" w:lineRule="auto"/>
              <w:jc w:val="center"/>
              <w:rPr>
                <w:rFonts w:asciiTheme="minorHAnsi" w:hAnsiTheme="minorHAnsi" w:cstheme="minorHAnsi"/>
                <w:b/>
              </w:rPr>
            </w:pPr>
            <w:r w:rsidRPr="00C27B6E">
              <w:rPr>
                <w:rFonts w:asciiTheme="minorHAnsi" w:hAnsiTheme="minorHAnsi" w:cstheme="minorHAnsi"/>
                <w:b/>
              </w:rPr>
              <w:t>Cluster</w:t>
            </w:r>
          </w:p>
        </w:tc>
        <w:tc>
          <w:tcPr>
            <w:tcW w:w="6120" w:type="dxa"/>
            <w:tcBorders>
              <w:right w:val="single" w:sz="4" w:space="0" w:color="auto"/>
            </w:tcBorders>
          </w:tcPr>
          <w:p w:rsidR="00017C36" w:rsidRPr="00C27B6E" w:rsidRDefault="00017C36" w:rsidP="00C27B6E">
            <w:pPr>
              <w:spacing w:after="0" w:line="240" w:lineRule="auto"/>
              <w:jc w:val="center"/>
              <w:rPr>
                <w:rFonts w:asciiTheme="minorHAnsi" w:hAnsiTheme="minorHAnsi" w:cstheme="minorHAnsi"/>
                <w:b/>
              </w:rPr>
            </w:pPr>
            <w:r w:rsidRPr="00C27B6E">
              <w:rPr>
                <w:rFonts w:asciiTheme="minorHAnsi" w:hAnsiTheme="minorHAnsi" w:cstheme="minorHAnsi"/>
                <w:b/>
              </w:rPr>
              <w:t>Standard</w:t>
            </w:r>
          </w:p>
        </w:tc>
        <w:tc>
          <w:tcPr>
            <w:tcW w:w="2700" w:type="dxa"/>
            <w:tcBorders>
              <w:right w:val="single" w:sz="4" w:space="0" w:color="auto"/>
            </w:tcBorders>
          </w:tcPr>
          <w:p w:rsidR="00017C36" w:rsidRPr="00C27B6E" w:rsidRDefault="00017C36" w:rsidP="00C27B6E">
            <w:pPr>
              <w:spacing w:after="0" w:line="240" w:lineRule="auto"/>
              <w:jc w:val="center"/>
              <w:rPr>
                <w:rFonts w:asciiTheme="minorHAnsi" w:hAnsiTheme="minorHAnsi" w:cstheme="minorHAnsi"/>
                <w:b/>
              </w:rPr>
            </w:pPr>
            <w:r w:rsidRPr="00C27B6E">
              <w:rPr>
                <w:rFonts w:asciiTheme="minorHAnsi" w:hAnsiTheme="minorHAnsi" w:cstheme="minorHAnsi"/>
                <w:b/>
              </w:rPr>
              <w:t>Mathematical Practices</w:t>
            </w:r>
          </w:p>
        </w:tc>
      </w:tr>
      <w:tr w:rsidR="00017C36" w:rsidRPr="00C27B6E" w:rsidTr="006E4A90">
        <w:tc>
          <w:tcPr>
            <w:tcW w:w="2160" w:type="dxa"/>
            <w:tcBorders>
              <w:right w:val="single" w:sz="4" w:space="0" w:color="auto"/>
            </w:tcBorders>
          </w:tcPr>
          <w:p w:rsidR="00017C36" w:rsidRPr="00C45FDD" w:rsidRDefault="00017C36" w:rsidP="00C27B6E">
            <w:pPr>
              <w:spacing w:after="0" w:line="240" w:lineRule="auto"/>
              <w:rPr>
                <w:rFonts w:asciiTheme="minorHAnsi" w:hAnsiTheme="minorHAnsi" w:cstheme="minorHAnsi"/>
                <w:b/>
              </w:rPr>
            </w:pPr>
            <w:r w:rsidRPr="00C45FDD">
              <w:rPr>
                <w:rFonts w:asciiTheme="minorHAnsi" w:hAnsiTheme="minorHAnsi" w:cstheme="minorHAnsi"/>
                <w:b/>
                <w:bCs/>
              </w:rPr>
              <w:t>Solve real-life and mathematical problems involving angle measure, area, surface area, and volume.</w:t>
            </w:r>
          </w:p>
        </w:tc>
        <w:tc>
          <w:tcPr>
            <w:tcW w:w="6120" w:type="dxa"/>
            <w:tcBorders>
              <w:right w:val="single" w:sz="4" w:space="0" w:color="auto"/>
            </w:tcBorders>
          </w:tcPr>
          <w:p w:rsidR="00017C36" w:rsidRPr="00E23914" w:rsidRDefault="00017C36" w:rsidP="00C27B6E">
            <w:pPr>
              <w:spacing w:after="0" w:line="240" w:lineRule="auto"/>
              <w:rPr>
                <w:rFonts w:asciiTheme="minorHAnsi" w:hAnsiTheme="minorHAnsi" w:cstheme="minorHAnsi"/>
                <w:u w:val="single"/>
              </w:rPr>
            </w:pPr>
            <w:r w:rsidRPr="00C27B6E">
              <w:rPr>
                <w:rFonts w:asciiTheme="minorHAnsi" w:hAnsiTheme="minorHAnsi" w:cstheme="minorHAnsi"/>
                <w:b/>
              </w:rPr>
              <w:t>7.G.4</w:t>
            </w:r>
            <w:r w:rsidRPr="00C27B6E">
              <w:rPr>
                <w:rFonts w:asciiTheme="minorHAnsi" w:hAnsiTheme="minorHAnsi" w:cstheme="minorHAnsi"/>
              </w:rPr>
              <w:t xml:space="preserve">: Know the formulas for the </w:t>
            </w:r>
            <w:r w:rsidRPr="00C27B6E">
              <w:rPr>
                <w:rFonts w:asciiTheme="minorHAnsi" w:hAnsiTheme="minorHAnsi" w:cstheme="minorHAnsi"/>
                <w:b/>
                <w:color w:val="0000FF"/>
              </w:rPr>
              <w:t>area and circumference of a circle</w:t>
            </w:r>
            <w:r w:rsidRPr="00C27B6E">
              <w:rPr>
                <w:rFonts w:asciiTheme="minorHAnsi" w:hAnsiTheme="minorHAnsi" w:cstheme="minorHAnsi"/>
              </w:rPr>
              <w:t xml:space="preserve"> and use them to solve problems</w:t>
            </w:r>
            <w:r>
              <w:rPr>
                <w:rFonts w:asciiTheme="minorHAnsi" w:hAnsiTheme="minorHAnsi" w:cstheme="minorHAnsi"/>
              </w:rPr>
              <w:t xml:space="preserve"> </w:t>
            </w:r>
            <w:r>
              <w:rPr>
                <w:rFonts w:asciiTheme="minorHAnsi" w:hAnsiTheme="minorHAnsi" w:cstheme="minorHAnsi"/>
                <w:u w:val="single"/>
              </w:rPr>
              <w:t>in Nemeth Braille Code</w:t>
            </w:r>
            <w:r w:rsidRPr="00C27B6E">
              <w:rPr>
                <w:rFonts w:asciiTheme="minorHAnsi" w:hAnsiTheme="minorHAnsi" w:cstheme="minorHAnsi"/>
              </w:rPr>
              <w:t>; give an informal derivation of the relationship between the circumference and area of a circle.</w:t>
            </w:r>
            <w:r>
              <w:rPr>
                <w:rFonts w:asciiTheme="minorHAnsi" w:hAnsiTheme="minorHAnsi" w:cstheme="minorHAnsi"/>
              </w:rPr>
              <w:t xml:space="preserve">  </w:t>
            </w:r>
            <w:r>
              <w:rPr>
                <w:rFonts w:asciiTheme="minorHAnsi" w:hAnsiTheme="minorHAnsi" w:cstheme="minorHAnsi"/>
                <w:u w:val="single"/>
              </w:rPr>
              <w:t>Use tactile graphics of a circle.</w:t>
            </w:r>
          </w:p>
          <w:p w:rsidR="00017C36" w:rsidRPr="00C27B6E" w:rsidRDefault="00017C36" w:rsidP="00C27B6E">
            <w:pPr>
              <w:autoSpaceDE w:val="0"/>
              <w:autoSpaceDN w:val="0"/>
              <w:adjustRightInd w:val="0"/>
              <w:spacing w:after="0" w:line="240" w:lineRule="auto"/>
              <w:rPr>
                <w:rFonts w:asciiTheme="minorHAnsi" w:hAnsiTheme="minorHAnsi" w:cstheme="minorHAnsi"/>
                <w:b/>
                <w:color w:val="FF0000"/>
                <w:u w:val="single"/>
              </w:rPr>
            </w:pPr>
            <w:r w:rsidRPr="00C27B6E">
              <w:rPr>
                <w:rFonts w:asciiTheme="minorHAnsi" w:hAnsiTheme="minorHAnsi" w:cstheme="minorHAnsi"/>
                <w:b/>
                <w:color w:val="FF0000"/>
                <w:u w:val="single"/>
              </w:rPr>
              <w:t>Essential Skills and Knowledge</w:t>
            </w:r>
          </w:p>
          <w:p w:rsidR="00017C36" w:rsidRPr="00C27B6E" w:rsidRDefault="00017C36" w:rsidP="00B86073">
            <w:pPr>
              <w:numPr>
                <w:ilvl w:val="0"/>
                <w:numId w:val="210"/>
              </w:numPr>
              <w:tabs>
                <w:tab w:val="clear" w:pos="360"/>
                <w:tab w:val="num" w:pos="882"/>
              </w:tabs>
              <w:autoSpaceDE w:val="0"/>
              <w:autoSpaceDN w:val="0"/>
              <w:adjustRightInd w:val="0"/>
              <w:spacing w:after="0" w:line="240" w:lineRule="auto"/>
              <w:ind w:left="882"/>
              <w:rPr>
                <w:rFonts w:asciiTheme="minorHAnsi" w:hAnsiTheme="minorHAnsi" w:cstheme="minorHAnsi"/>
                <w:b/>
                <w:color w:val="FF0000"/>
                <w:u w:val="single"/>
              </w:rPr>
            </w:pPr>
            <w:r w:rsidRPr="00C27B6E">
              <w:rPr>
                <w:rFonts w:asciiTheme="minorHAnsi" w:hAnsiTheme="minorHAnsi" w:cstheme="minorHAnsi"/>
                <w:b/>
                <w:color w:val="FF0000"/>
              </w:rPr>
              <w:t xml:space="preserve">Ability to identify and apply the vocabulary for a circle – </w:t>
            </w:r>
            <w:r w:rsidRPr="00C27B6E">
              <w:rPr>
                <w:rFonts w:asciiTheme="minorHAnsi" w:hAnsiTheme="minorHAnsi" w:cstheme="minorHAnsi"/>
                <w:b/>
                <w:color w:val="0000FF"/>
              </w:rPr>
              <w:t xml:space="preserve">radius, diameter, chord, circumference, center, pi (π) </w:t>
            </w:r>
            <m:oMath>
              <m:r>
                <m:rPr>
                  <m:sty m:val="p"/>
                </m:rPr>
                <w:rPr>
                  <w:rFonts w:ascii="Cambria Math" w:hAnsi="Cambria Math" w:cstheme="minorHAnsi"/>
                  <w:color w:val="0000FF"/>
                </w:rPr>
                <m:t>≈</m:t>
              </m:r>
            </m:oMath>
            <w:r w:rsidRPr="00C27B6E">
              <w:rPr>
                <w:rFonts w:asciiTheme="minorHAnsi" w:hAnsiTheme="minorHAnsi" w:cstheme="minorHAnsi"/>
                <w:b/>
                <w:color w:val="0000FF"/>
              </w:rPr>
              <w:t xml:space="preserve">3.14159 and </w:t>
            </w:r>
            <m:oMath>
              <m:f>
                <m:fPr>
                  <m:ctrlPr>
                    <w:rPr>
                      <w:rFonts w:ascii="Cambria Math" w:hAnsi="Cambria Math" w:cstheme="minorHAnsi"/>
                      <w:b/>
                      <w:i/>
                      <w:color w:val="0000FF"/>
                    </w:rPr>
                  </m:ctrlPr>
                </m:fPr>
                <m:num>
                  <m:r>
                    <m:rPr>
                      <m:sty m:val="p"/>
                    </m:rPr>
                    <w:rPr>
                      <w:rFonts w:ascii="Cambria Math" w:hAnsi="Cambria Math" w:cstheme="minorHAnsi"/>
                      <w:color w:val="0000FF"/>
                    </w:rPr>
                    <m:t>22</m:t>
                  </m:r>
                </m:num>
                <m:den>
                  <m:r>
                    <m:rPr>
                      <m:sty m:val="p"/>
                    </m:rPr>
                    <w:rPr>
                      <w:rFonts w:ascii="Cambria Math" w:hAnsi="Cambria Math" w:cstheme="minorHAnsi"/>
                      <w:color w:val="0000FF"/>
                    </w:rPr>
                    <m:t>7</m:t>
                  </m:r>
                </m:den>
              </m:f>
            </m:oMath>
          </w:p>
          <w:p w:rsidR="00017C36" w:rsidRPr="00C27B6E" w:rsidRDefault="00017C36" w:rsidP="00B86073">
            <w:pPr>
              <w:numPr>
                <w:ilvl w:val="0"/>
                <w:numId w:val="203"/>
              </w:numPr>
              <w:tabs>
                <w:tab w:val="clear" w:pos="720"/>
                <w:tab w:val="num" w:pos="315"/>
                <w:tab w:val="num" w:pos="882"/>
              </w:tabs>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 xml:space="preserve">Ability to use a </w:t>
            </w:r>
            <w:r w:rsidRPr="00C27B6E">
              <w:rPr>
                <w:rFonts w:asciiTheme="minorHAnsi" w:hAnsiTheme="minorHAnsi" w:cstheme="minorHAnsi"/>
                <w:b/>
                <w:color w:val="0000FF"/>
              </w:rPr>
              <w:t>near-parallelogram</w:t>
            </w:r>
            <w:r w:rsidRPr="00C27B6E">
              <w:rPr>
                <w:rFonts w:asciiTheme="minorHAnsi" w:hAnsiTheme="minorHAnsi" w:cstheme="minorHAnsi"/>
                <w:b/>
                <w:color w:val="FF0000"/>
              </w:rPr>
              <w:t xml:space="preserve"> to discover the formula for area of a circle</w:t>
            </w:r>
          </w:p>
          <w:p w:rsidR="00017C36" w:rsidRPr="00C27B6E" w:rsidRDefault="00017C36" w:rsidP="00C27B6E">
            <w:pPr>
              <w:spacing w:after="0" w:line="240" w:lineRule="auto"/>
              <w:rPr>
                <w:rFonts w:asciiTheme="minorHAnsi" w:hAnsiTheme="minorHAnsi" w:cstheme="minorHAnsi"/>
                <w:b/>
              </w:rPr>
            </w:pPr>
          </w:p>
          <w:p w:rsidR="00017C36" w:rsidRPr="00C27B6E" w:rsidRDefault="00017C36" w:rsidP="00C27B6E">
            <w:pPr>
              <w:spacing w:after="0" w:line="240" w:lineRule="auto"/>
              <w:rPr>
                <w:rFonts w:asciiTheme="minorHAnsi" w:hAnsiTheme="minorHAnsi" w:cstheme="minorHAnsi"/>
              </w:rPr>
            </w:pPr>
            <w:r w:rsidRPr="00C27B6E">
              <w:rPr>
                <w:rFonts w:asciiTheme="minorHAnsi" w:hAnsiTheme="minorHAnsi" w:cstheme="minorHAnsi"/>
                <w:b/>
              </w:rPr>
              <w:t>7.G.5:</w:t>
            </w:r>
            <w:r w:rsidRPr="00C27B6E">
              <w:rPr>
                <w:rFonts w:asciiTheme="minorHAnsi" w:hAnsiTheme="minorHAnsi" w:cstheme="minorHAnsi"/>
              </w:rPr>
              <w:t xml:space="preserve"> Use facts about </w:t>
            </w:r>
            <w:r w:rsidRPr="00C27B6E">
              <w:rPr>
                <w:rFonts w:asciiTheme="minorHAnsi" w:hAnsiTheme="minorHAnsi" w:cstheme="minorHAnsi"/>
                <w:b/>
                <w:color w:val="0000FF"/>
              </w:rPr>
              <w:t>supplementary</w:t>
            </w:r>
            <w:r w:rsidRPr="00C27B6E">
              <w:rPr>
                <w:rFonts w:asciiTheme="minorHAnsi" w:hAnsiTheme="minorHAnsi" w:cstheme="minorHAnsi"/>
              </w:rPr>
              <w:t xml:space="preserve">, </w:t>
            </w:r>
            <w:r w:rsidRPr="00C27B6E">
              <w:rPr>
                <w:rFonts w:asciiTheme="minorHAnsi" w:hAnsiTheme="minorHAnsi" w:cstheme="minorHAnsi"/>
                <w:b/>
                <w:color w:val="0000FF"/>
              </w:rPr>
              <w:t>complementary</w:t>
            </w:r>
            <w:r w:rsidRPr="00C27B6E">
              <w:rPr>
                <w:rFonts w:asciiTheme="minorHAnsi" w:hAnsiTheme="minorHAnsi" w:cstheme="minorHAnsi"/>
              </w:rPr>
              <w:t xml:space="preserve">, </w:t>
            </w:r>
            <w:r w:rsidRPr="00C27B6E">
              <w:rPr>
                <w:rFonts w:asciiTheme="minorHAnsi" w:hAnsiTheme="minorHAnsi" w:cstheme="minorHAnsi"/>
                <w:b/>
                <w:color w:val="0000FF"/>
              </w:rPr>
              <w:t>vertical</w:t>
            </w:r>
            <w:r w:rsidRPr="00C27B6E">
              <w:rPr>
                <w:rFonts w:asciiTheme="minorHAnsi" w:hAnsiTheme="minorHAnsi" w:cstheme="minorHAnsi"/>
              </w:rPr>
              <w:t xml:space="preserve">, and </w:t>
            </w:r>
            <w:r w:rsidRPr="00C27B6E">
              <w:rPr>
                <w:rFonts w:asciiTheme="minorHAnsi" w:hAnsiTheme="minorHAnsi" w:cstheme="minorHAnsi"/>
                <w:b/>
                <w:color w:val="0000FF"/>
              </w:rPr>
              <w:t>adjacent angles</w:t>
            </w:r>
            <w:r w:rsidRPr="00C27B6E">
              <w:rPr>
                <w:rFonts w:asciiTheme="minorHAnsi" w:hAnsiTheme="minorHAnsi" w:cstheme="minorHAnsi"/>
              </w:rPr>
              <w:t xml:space="preserve"> in a multi-step problem to write and solve simple equations </w:t>
            </w:r>
            <w:r>
              <w:rPr>
                <w:rFonts w:asciiTheme="minorHAnsi" w:hAnsiTheme="minorHAnsi" w:cstheme="minorHAnsi"/>
                <w:u w:val="single"/>
              </w:rPr>
              <w:t>in Nemeth Braille Code</w:t>
            </w:r>
            <w:r w:rsidRPr="00C27B6E">
              <w:rPr>
                <w:rFonts w:asciiTheme="minorHAnsi" w:hAnsiTheme="minorHAnsi" w:cstheme="minorHAnsi"/>
              </w:rPr>
              <w:t xml:space="preserve"> for an unknown angle in a </w:t>
            </w:r>
            <w:r>
              <w:rPr>
                <w:rFonts w:asciiTheme="minorHAnsi" w:hAnsiTheme="minorHAnsi" w:cstheme="minorHAnsi"/>
                <w:u w:val="single"/>
              </w:rPr>
              <w:t>tactile graphic of a</w:t>
            </w:r>
            <w:r w:rsidRPr="00DA3376">
              <w:rPr>
                <w:rFonts w:asciiTheme="minorHAnsi" w:hAnsiTheme="minorHAnsi" w:cstheme="minorHAnsi"/>
              </w:rPr>
              <w:t xml:space="preserve"> </w:t>
            </w:r>
            <w:r w:rsidRPr="00C27B6E">
              <w:rPr>
                <w:rFonts w:asciiTheme="minorHAnsi" w:hAnsiTheme="minorHAnsi" w:cstheme="minorHAnsi"/>
              </w:rPr>
              <w:t>figure.</w:t>
            </w:r>
            <w:r w:rsidRPr="00C27B6E">
              <w:rPr>
                <w:rFonts w:asciiTheme="minorHAnsi" w:hAnsiTheme="minorHAnsi" w:cstheme="minorHAnsi"/>
                <w:b/>
                <w:color w:val="7030A0"/>
              </w:rPr>
              <w:t xml:space="preserve">  (SC 7)</w:t>
            </w:r>
          </w:p>
          <w:p w:rsidR="00017C36" w:rsidRPr="00C27B6E" w:rsidRDefault="00017C36" w:rsidP="00C27B6E">
            <w:pPr>
              <w:autoSpaceDE w:val="0"/>
              <w:autoSpaceDN w:val="0"/>
              <w:adjustRightInd w:val="0"/>
              <w:spacing w:after="0" w:line="240" w:lineRule="auto"/>
              <w:rPr>
                <w:rFonts w:asciiTheme="minorHAnsi" w:hAnsiTheme="minorHAnsi" w:cstheme="minorHAnsi"/>
                <w:b/>
                <w:color w:val="FF0000"/>
                <w:u w:val="single"/>
              </w:rPr>
            </w:pPr>
            <w:r w:rsidRPr="00C27B6E">
              <w:rPr>
                <w:rFonts w:asciiTheme="minorHAnsi" w:hAnsiTheme="minorHAnsi" w:cstheme="minorHAnsi"/>
                <w:b/>
                <w:color w:val="FF0000"/>
                <w:u w:val="single"/>
              </w:rPr>
              <w:t>Essential Skills and Knowledge</w:t>
            </w:r>
          </w:p>
          <w:p w:rsidR="00017C36" w:rsidRPr="00C27B6E" w:rsidRDefault="00017C36" w:rsidP="00B86073">
            <w:pPr>
              <w:numPr>
                <w:ilvl w:val="0"/>
                <w:numId w:val="204"/>
              </w:numPr>
              <w:tabs>
                <w:tab w:val="clear" w:pos="360"/>
                <w:tab w:val="num" w:pos="882"/>
              </w:tabs>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 xml:space="preserve">Ability to explore the relationship between the angles of intersecting lines and figures </w:t>
            </w:r>
          </w:p>
          <w:p w:rsidR="00017C36" w:rsidRPr="00C27B6E"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rPr>
            </w:pPr>
            <w:r w:rsidRPr="00C27B6E">
              <w:rPr>
                <w:rFonts w:asciiTheme="minorHAnsi" w:hAnsiTheme="minorHAnsi" w:cstheme="minorHAnsi"/>
                <w:b/>
              </w:rPr>
              <w:t>7.G.6:</w:t>
            </w:r>
            <w:r w:rsidRPr="00C27B6E">
              <w:rPr>
                <w:rFonts w:asciiTheme="minorHAnsi" w:hAnsiTheme="minorHAnsi" w:cstheme="minorHAnsi"/>
              </w:rPr>
              <w:t xml:space="preserve"> </w:t>
            </w:r>
            <w:r w:rsidRPr="00C27B6E">
              <w:rPr>
                <w:rFonts w:asciiTheme="minorHAnsi" w:hAnsiTheme="minorHAnsi" w:cstheme="minorHAnsi"/>
                <w:color w:val="000000"/>
              </w:rPr>
              <w:t>Solve real-world and mathematical problems</w:t>
            </w:r>
            <w:r>
              <w:rPr>
                <w:rFonts w:asciiTheme="minorHAnsi" w:hAnsiTheme="minorHAnsi" w:cstheme="minorHAnsi"/>
                <w:color w:val="000000"/>
              </w:rPr>
              <w:t xml:space="preserve"> </w:t>
            </w:r>
            <w:r w:rsidRPr="00A91154">
              <w:rPr>
                <w:rFonts w:asciiTheme="minorHAnsi" w:hAnsiTheme="minorHAnsi" w:cstheme="minorHAnsi"/>
                <w:color w:val="000000"/>
                <w:u w:val="single"/>
              </w:rPr>
              <w:t>using</w:t>
            </w:r>
            <w:r>
              <w:rPr>
                <w:rFonts w:asciiTheme="minorHAnsi" w:hAnsiTheme="minorHAnsi" w:cstheme="minorHAnsi"/>
                <w:color w:val="000000"/>
              </w:rPr>
              <w:t xml:space="preserve"> </w:t>
            </w:r>
            <w:r>
              <w:rPr>
                <w:rFonts w:asciiTheme="minorHAnsi" w:hAnsiTheme="minorHAnsi" w:cstheme="minorHAnsi"/>
                <w:u w:val="single"/>
              </w:rPr>
              <w:t>Nemeth Braille Code</w:t>
            </w:r>
            <w:r w:rsidRPr="00C27B6E">
              <w:rPr>
                <w:rFonts w:asciiTheme="minorHAnsi" w:hAnsiTheme="minorHAnsi" w:cstheme="minorHAnsi"/>
                <w:color w:val="000000"/>
              </w:rPr>
              <w:t xml:space="preserve"> involving area, volume and surface area of two- and three-dimensional </w:t>
            </w:r>
            <w:r>
              <w:rPr>
                <w:rFonts w:asciiTheme="minorHAnsi" w:hAnsiTheme="minorHAnsi" w:cstheme="minorHAnsi"/>
                <w:color w:val="000000"/>
                <w:u w:val="single"/>
              </w:rPr>
              <w:t xml:space="preserve">tactile graphics of </w:t>
            </w:r>
            <w:r w:rsidRPr="00C27B6E">
              <w:rPr>
                <w:rFonts w:asciiTheme="minorHAnsi" w:hAnsiTheme="minorHAnsi" w:cstheme="minorHAnsi"/>
                <w:color w:val="000000"/>
              </w:rPr>
              <w:t>objects composed of triangles</w:t>
            </w:r>
            <w:r w:rsidRPr="00C27B6E">
              <w:rPr>
                <w:rFonts w:asciiTheme="minorHAnsi" w:hAnsiTheme="minorHAnsi" w:cstheme="minorHAnsi"/>
              </w:rPr>
              <w:t xml:space="preserve">, quadrilaterals, polygons, cubes, and right prisms.  </w:t>
            </w:r>
          </w:p>
          <w:p w:rsidR="00017C36" w:rsidRPr="00C27B6E" w:rsidRDefault="00017C36" w:rsidP="00C27B6E">
            <w:pPr>
              <w:autoSpaceDE w:val="0"/>
              <w:autoSpaceDN w:val="0"/>
              <w:adjustRightInd w:val="0"/>
              <w:spacing w:after="0" w:line="240" w:lineRule="auto"/>
              <w:rPr>
                <w:rFonts w:asciiTheme="minorHAnsi" w:hAnsiTheme="minorHAnsi" w:cstheme="minorHAnsi"/>
                <w:b/>
                <w:color w:val="FF0000"/>
                <w:u w:val="single"/>
              </w:rPr>
            </w:pPr>
            <w:r w:rsidRPr="00C27B6E">
              <w:rPr>
                <w:rFonts w:asciiTheme="minorHAnsi" w:hAnsiTheme="minorHAnsi" w:cstheme="minorHAnsi"/>
                <w:b/>
                <w:color w:val="FF0000"/>
                <w:u w:val="single"/>
              </w:rPr>
              <w:t>Essential Skills and Knowledge</w:t>
            </w:r>
          </w:p>
          <w:p w:rsidR="00017C36" w:rsidRPr="00C27B6E" w:rsidRDefault="00017C36" w:rsidP="00B86073">
            <w:pPr>
              <w:numPr>
                <w:ilvl w:val="0"/>
                <w:numId w:val="204"/>
              </w:numPr>
              <w:tabs>
                <w:tab w:val="clear" w:pos="360"/>
                <w:tab w:val="num" w:pos="882"/>
              </w:tabs>
              <w:spacing w:after="0" w:line="240" w:lineRule="auto"/>
              <w:ind w:left="882"/>
              <w:rPr>
                <w:rFonts w:asciiTheme="minorHAnsi" w:hAnsiTheme="minorHAnsi" w:cstheme="minorHAnsi"/>
                <w:b/>
                <w:color w:val="FF0000"/>
              </w:rPr>
            </w:pPr>
            <w:r w:rsidRPr="00C27B6E">
              <w:rPr>
                <w:rFonts w:asciiTheme="minorHAnsi" w:hAnsiTheme="minorHAnsi" w:cstheme="minorHAnsi"/>
                <w:b/>
                <w:color w:val="FF0000"/>
              </w:rPr>
              <w:t>See the skills and knowledge that are stated in the Standard.</w:t>
            </w:r>
          </w:p>
          <w:p w:rsidR="00017C36" w:rsidRPr="00C27B6E"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color w:val="FF0000"/>
              </w:rPr>
            </w:pPr>
          </w:p>
          <w:p w:rsidR="00017C36" w:rsidRDefault="00017C36" w:rsidP="00C27B6E">
            <w:pPr>
              <w:spacing w:after="0" w:line="240" w:lineRule="auto"/>
              <w:rPr>
                <w:rFonts w:asciiTheme="minorHAnsi" w:hAnsiTheme="minorHAnsi" w:cstheme="minorHAnsi"/>
                <w:color w:val="FF0000"/>
              </w:rPr>
            </w:pPr>
          </w:p>
          <w:p w:rsidR="00017C36" w:rsidRPr="00C27B6E" w:rsidRDefault="00017C36" w:rsidP="00C27B6E">
            <w:pPr>
              <w:spacing w:after="0" w:line="240" w:lineRule="auto"/>
              <w:rPr>
                <w:rFonts w:asciiTheme="minorHAnsi" w:hAnsiTheme="minorHAnsi" w:cstheme="minorHAnsi"/>
                <w:color w:val="FF0000"/>
              </w:rPr>
            </w:pPr>
          </w:p>
        </w:tc>
        <w:tc>
          <w:tcPr>
            <w:tcW w:w="2700" w:type="dxa"/>
            <w:tcBorders>
              <w:right w:val="single" w:sz="4" w:space="0" w:color="auto"/>
            </w:tcBorders>
          </w:tcPr>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1.   Make sense of problems and persevere in solving them.</w:t>
            </w:r>
          </w:p>
          <w:p w:rsidR="006F70EC" w:rsidRPr="00C27B6E" w:rsidRDefault="006F70EC"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2.   Reason abstractly and quantitatively.</w:t>
            </w:r>
          </w:p>
          <w:p w:rsidR="006F70EC" w:rsidRPr="00C27B6E" w:rsidRDefault="006F70EC"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Pr="00C27B6E" w:rsidRDefault="00017C36" w:rsidP="00C27B6E">
            <w:pPr>
              <w:autoSpaceDE w:val="0"/>
              <w:autoSpaceDN w:val="0"/>
              <w:adjustRightInd w:val="0"/>
              <w:spacing w:after="0" w:line="240" w:lineRule="auto"/>
              <w:ind w:left="360" w:hanging="358"/>
              <w:rPr>
                <w:rFonts w:asciiTheme="minorHAnsi" w:hAnsiTheme="minorHAnsi" w:cstheme="minorHAnsi"/>
                <w:b/>
                <w:bCs/>
              </w:rPr>
            </w:pPr>
            <w:r w:rsidRPr="00C27B6E">
              <w:rPr>
                <w:rFonts w:asciiTheme="minorHAnsi" w:hAnsiTheme="minorHAnsi" w:cstheme="minorHAnsi"/>
                <w:b/>
                <w:bCs/>
              </w:rPr>
              <w:t>3.   Construct viable</w:t>
            </w:r>
          </w:p>
          <w:p w:rsidR="00017C36" w:rsidRPr="00C27B6E" w:rsidRDefault="00017C36" w:rsidP="00C27B6E">
            <w:pPr>
              <w:tabs>
                <w:tab w:val="left" w:pos="332"/>
              </w:tabs>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 xml:space="preserve">       arguments and</w:t>
            </w:r>
          </w:p>
          <w:p w:rsidR="00017C36" w:rsidRPr="00C27B6E" w:rsidRDefault="00017C36" w:rsidP="00C27B6E">
            <w:pPr>
              <w:tabs>
                <w:tab w:val="left" w:pos="442"/>
              </w:tabs>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 xml:space="preserve">       critique the</w:t>
            </w:r>
          </w:p>
          <w:p w:rsidR="00017C36" w:rsidRPr="00C27B6E" w:rsidRDefault="00017C36" w:rsidP="00C27B6E">
            <w:pPr>
              <w:tabs>
                <w:tab w:val="left" w:pos="332"/>
              </w:tabs>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 xml:space="preserve">       reasoning of </w:t>
            </w:r>
          </w:p>
          <w:p w:rsidR="00017C36" w:rsidRDefault="00017C36" w:rsidP="00C27B6E">
            <w:pPr>
              <w:tabs>
                <w:tab w:val="left" w:pos="332"/>
              </w:tabs>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 xml:space="preserve">       others.</w:t>
            </w:r>
          </w:p>
          <w:p w:rsidR="006F70EC" w:rsidRPr="00C27B6E" w:rsidRDefault="006F70EC" w:rsidP="00C27B6E">
            <w:pPr>
              <w:tabs>
                <w:tab w:val="left" w:pos="332"/>
              </w:tabs>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Pr="00C27B6E" w:rsidRDefault="00017C36" w:rsidP="00C27B6E">
            <w:pPr>
              <w:autoSpaceDE w:val="0"/>
              <w:autoSpaceDN w:val="0"/>
              <w:adjustRightInd w:val="0"/>
              <w:spacing w:after="0" w:line="240" w:lineRule="auto"/>
              <w:ind w:left="110" w:hanging="108"/>
              <w:rPr>
                <w:rFonts w:asciiTheme="minorHAnsi" w:hAnsiTheme="minorHAnsi" w:cstheme="minorHAnsi"/>
                <w:b/>
                <w:bCs/>
              </w:rPr>
            </w:pPr>
            <w:r w:rsidRPr="00C27B6E">
              <w:rPr>
                <w:rFonts w:asciiTheme="minorHAnsi" w:hAnsiTheme="minorHAnsi" w:cstheme="minorHAnsi"/>
                <w:b/>
                <w:bCs/>
              </w:rPr>
              <w:t xml:space="preserve">4.   Model with </w:t>
            </w:r>
          </w:p>
          <w:p w:rsidR="00017C36" w:rsidRDefault="00017C36" w:rsidP="00C27B6E">
            <w:pPr>
              <w:autoSpaceDE w:val="0"/>
              <w:autoSpaceDN w:val="0"/>
              <w:adjustRightInd w:val="0"/>
              <w:spacing w:after="0" w:line="240" w:lineRule="auto"/>
              <w:ind w:left="442" w:hanging="440"/>
              <w:rPr>
                <w:rFonts w:asciiTheme="minorHAnsi" w:hAnsiTheme="minorHAnsi" w:cstheme="minorHAnsi"/>
                <w:b/>
                <w:bCs/>
              </w:rPr>
            </w:pPr>
            <w:r w:rsidRPr="00C27B6E">
              <w:rPr>
                <w:rFonts w:asciiTheme="minorHAnsi" w:hAnsiTheme="minorHAnsi" w:cstheme="minorHAnsi"/>
                <w:b/>
                <w:bCs/>
              </w:rPr>
              <w:t xml:space="preserve">       mathematics.</w:t>
            </w:r>
          </w:p>
          <w:p w:rsidR="006F70EC" w:rsidRPr="00C27B6E" w:rsidRDefault="006F70EC" w:rsidP="00C27B6E">
            <w:pPr>
              <w:autoSpaceDE w:val="0"/>
              <w:autoSpaceDN w:val="0"/>
              <w:adjustRightInd w:val="0"/>
              <w:spacing w:after="0" w:line="240" w:lineRule="auto"/>
              <w:ind w:left="442" w:hanging="44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5.   Use appropriate tools strategically.</w:t>
            </w:r>
          </w:p>
          <w:p w:rsidR="006F70EC" w:rsidRPr="00C27B6E" w:rsidRDefault="006F70EC"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6.   Attend to precision.</w:t>
            </w:r>
          </w:p>
          <w:p w:rsidR="006F70EC" w:rsidRPr="00C27B6E" w:rsidRDefault="006F70EC"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7.   Look for and make use of structure.</w:t>
            </w:r>
          </w:p>
          <w:p w:rsidR="006F70EC" w:rsidRPr="00C27B6E" w:rsidRDefault="006F70EC" w:rsidP="00C27B6E">
            <w:pPr>
              <w:autoSpaceDE w:val="0"/>
              <w:autoSpaceDN w:val="0"/>
              <w:adjustRightInd w:val="0"/>
              <w:spacing w:after="0" w:line="240" w:lineRule="auto"/>
              <w:ind w:left="332" w:hanging="330"/>
              <w:rPr>
                <w:rFonts w:asciiTheme="minorHAnsi" w:hAnsiTheme="minorHAnsi" w:cstheme="minorHAnsi"/>
                <w:b/>
                <w:bCs/>
              </w:rPr>
            </w:pPr>
          </w:p>
          <w:p w:rsidR="00017C36" w:rsidRPr="00C27B6E" w:rsidRDefault="00017C36" w:rsidP="00C27B6E">
            <w:pPr>
              <w:autoSpaceDE w:val="0"/>
              <w:autoSpaceDN w:val="0"/>
              <w:adjustRightInd w:val="0"/>
              <w:spacing w:after="0" w:line="240" w:lineRule="auto"/>
              <w:rPr>
                <w:rFonts w:asciiTheme="minorHAnsi" w:hAnsiTheme="minorHAnsi" w:cstheme="minorHAnsi"/>
                <w:b/>
                <w:bCs/>
              </w:rPr>
            </w:pPr>
          </w:p>
          <w:p w:rsidR="00017C36" w:rsidRPr="00C27B6E" w:rsidRDefault="00017C36" w:rsidP="00C27B6E">
            <w:pPr>
              <w:autoSpaceDE w:val="0"/>
              <w:autoSpaceDN w:val="0"/>
              <w:adjustRightInd w:val="0"/>
              <w:spacing w:after="0" w:line="240" w:lineRule="auto"/>
              <w:ind w:left="332" w:hanging="330"/>
              <w:rPr>
                <w:rFonts w:asciiTheme="minorHAnsi" w:hAnsiTheme="minorHAnsi" w:cstheme="minorHAnsi"/>
                <w:b/>
                <w:bCs/>
              </w:rPr>
            </w:pPr>
            <w:r w:rsidRPr="00C27B6E">
              <w:rPr>
                <w:rFonts w:asciiTheme="minorHAnsi" w:hAnsiTheme="minorHAnsi" w:cstheme="minorHAnsi"/>
                <w:b/>
                <w:bCs/>
              </w:rPr>
              <w:t>8.   Look for and express regularity in repeated reasoning.</w:t>
            </w:r>
          </w:p>
          <w:p w:rsidR="00017C36" w:rsidRPr="00C27B6E" w:rsidRDefault="00017C36" w:rsidP="00C27B6E">
            <w:pPr>
              <w:spacing w:after="0" w:line="240" w:lineRule="auto"/>
              <w:rPr>
                <w:rFonts w:asciiTheme="minorHAnsi" w:hAnsiTheme="minorHAnsi" w:cstheme="minorHAnsi"/>
                <w:b/>
                <w:bCs/>
              </w:rPr>
            </w:pPr>
          </w:p>
          <w:p w:rsidR="00017C36" w:rsidRPr="00C27B6E" w:rsidRDefault="00017C36" w:rsidP="00C27B6E">
            <w:pPr>
              <w:spacing w:after="0" w:line="240" w:lineRule="auto"/>
              <w:rPr>
                <w:rFonts w:asciiTheme="minorHAnsi" w:hAnsiTheme="minorHAnsi" w:cstheme="minorHAnsi"/>
              </w:rPr>
            </w:pPr>
          </w:p>
        </w:tc>
      </w:tr>
    </w:tbl>
    <w:p w:rsidR="001558C3" w:rsidRDefault="001558C3">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180"/>
        <w:gridCol w:w="6120"/>
        <w:gridCol w:w="2700"/>
      </w:tblGrid>
      <w:tr w:rsidR="003D366A" w:rsidRPr="00972A7C" w:rsidTr="006F70EC">
        <w:trPr>
          <w:trHeight w:val="467"/>
        </w:trPr>
        <w:tc>
          <w:tcPr>
            <w:tcW w:w="10980" w:type="dxa"/>
            <w:gridSpan w:val="4"/>
            <w:tcBorders>
              <w:right w:val="single" w:sz="4" w:space="0" w:color="auto"/>
            </w:tcBorders>
          </w:tcPr>
          <w:p w:rsidR="003D366A" w:rsidRDefault="003D366A" w:rsidP="00972A7C">
            <w:pPr>
              <w:spacing w:after="0" w:line="240" w:lineRule="auto"/>
              <w:rPr>
                <w:rFonts w:asciiTheme="minorHAnsi" w:hAnsiTheme="minorHAnsi" w:cstheme="minorHAnsi"/>
                <w:b/>
              </w:rPr>
            </w:pPr>
            <w:r>
              <w:rPr>
                <w:rFonts w:asciiTheme="minorHAnsi" w:eastAsiaTheme="majorEastAsia" w:hAnsiTheme="minorHAnsi" w:cstheme="minorHAnsi"/>
                <w:b/>
                <w:bCs/>
                <w:color w:val="365F91" w:themeColor="accent1" w:themeShade="BF"/>
                <w:sz w:val="28"/>
                <w:szCs w:val="28"/>
              </w:rPr>
              <w:br w:type="page"/>
            </w:r>
            <w:r w:rsidRPr="00972A7C">
              <w:rPr>
                <w:rFonts w:asciiTheme="minorHAnsi" w:hAnsiTheme="minorHAnsi" w:cstheme="minorHAnsi"/>
                <w:b/>
              </w:rPr>
              <w:t>DOMAIN: STATISTICS AND PROBABILITY (SP)</w:t>
            </w:r>
          </w:p>
          <w:p w:rsidR="0054084B" w:rsidRPr="00972A7C" w:rsidRDefault="0054084B" w:rsidP="00972A7C">
            <w:pPr>
              <w:spacing w:after="0" w:line="240" w:lineRule="auto"/>
              <w:rPr>
                <w:rFonts w:asciiTheme="minorHAnsi" w:hAnsiTheme="minorHAnsi" w:cstheme="minorHAnsi"/>
                <w:b/>
              </w:rPr>
            </w:pPr>
          </w:p>
        </w:tc>
      </w:tr>
      <w:tr w:rsidR="003D366A" w:rsidRPr="00972A7C" w:rsidTr="006F70EC">
        <w:tc>
          <w:tcPr>
            <w:tcW w:w="1980" w:type="dxa"/>
            <w:tcBorders>
              <w:right w:val="single" w:sz="4" w:space="0" w:color="auto"/>
            </w:tcBorders>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Cluster</w:t>
            </w:r>
          </w:p>
        </w:tc>
        <w:tc>
          <w:tcPr>
            <w:tcW w:w="6300" w:type="dxa"/>
            <w:gridSpan w:val="2"/>
            <w:tcBorders>
              <w:right w:val="single" w:sz="4" w:space="0" w:color="auto"/>
            </w:tcBorders>
          </w:tcPr>
          <w:p w:rsidR="006F70EC" w:rsidRDefault="003D366A" w:rsidP="006F70EC">
            <w:pPr>
              <w:spacing w:after="0" w:line="240" w:lineRule="auto"/>
              <w:jc w:val="center"/>
              <w:rPr>
                <w:rFonts w:asciiTheme="minorHAnsi" w:hAnsiTheme="minorHAnsi" w:cstheme="minorHAnsi"/>
                <w:b/>
              </w:rPr>
            </w:pPr>
            <w:r w:rsidRPr="00972A7C">
              <w:rPr>
                <w:rFonts w:asciiTheme="minorHAnsi" w:hAnsiTheme="minorHAnsi" w:cstheme="minorHAnsi"/>
                <w:b/>
              </w:rPr>
              <w:t>Standard</w:t>
            </w:r>
          </w:p>
          <w:p w:rsidR="006F70EC" w:rsidRPr="00972A7C" w:rsidRDefault="006F70EC" w:rsidP="006F70EC">
            <w:pPr>
              <w:spacing w:after="0" w:line="240" w:lineRule="auto"/>
              <w:jc w:val="center"/>
              <w:rPr>
                <w:rFonts w:asciiTheme="minorHAnsi" w:hAnsiTheme="minorHAnsi" w:cstheme="minorHAnsi"/>
                <w:b/>
              </w:rPr>
            </w:pPr>
          </w:p>
        </w:tc>
        <w:tc>
          <w:tcPr>
            <w:tcW w:w="2700" w:type="dxa"/>
            <w:tcBorders>
              <w:right w:val="single" w:sz="4" w:space="0" w:color="auto"/>
            </w:tcBorders>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Mathematical Practices</w:t>
            </w:r>
          </w:p>
        </w:tc>
      </w:tr>
      <w:tr w:rsidR="003D366A" w:rsidRPr="00972A7C" w:rsidTr="006F70EC">
        <w:tc>
          <w:tcPr>
            <w:tcW w:w="1980" w:type="dxa"/>
          </w:tcPr>
          <w:p w:rsidR="003D366A" w:rsidRPr="00C45FDD" w:rsidRDefault="003D366A" w:rsidP="00972A7C">
            <w:pPr>
              <w:spacing w:after="0" w:line="240" w:lineRule="auto"/>
              <w:rPr>
                <w:rFonts w:asciiTheme="minorHAnsi" w:hAnsiTheme="minorHAnsi" w:cstheme="minorHAnsi"/>
                <w:b/>
              </w:rPr>
            </w:pPr>
            <w:r w:rsidRPr="00C45FDD">
              <w:rPr>
                <w:rFonts w:asciiTheme="minorHAnsi" w:hAnsiTheme="minorHAnsi" w:cstheme="minorHAnsi"/>
                <w:b/>
                <w:bCs/>
              </w:rPr>
              <w:t>Use random sampling to draw inferences about a population.</w:t>
            </w:r>
          </w:p>
          <w:p w:rsidR="003D366A" w:rsidRPr="00972A7C" w:rsidRDefault="003D366A" w:rsidP="00972A7C">
            <w:pPr>
              <w:spacing w:after="0" w:line="240" w:lineRule="auto"/>
              <w:rPr>
                <w:rFonts w:asciiTheme="minorHAnsi" w:hAnsiTheme="minorHAnsi" w:cstheme="minorHAnsi"/>
              </w:rPr>
            </w:pPr>
          </w:p>
          <w:p w:rsidR="003D366A" w:rsidRPr="00972A7C" w:rsidRDefault="003D366A" w:rsidP="00972A7C">
            <w:pPr>
              <w:spacing w:after="0" w:line="240" w:lineRule="auto"/>
              <w:rPr>
                <w:rFonts w:asciiTheme="minorHAnsi" w:hAnsiTheme="minorHAnsi" w:cstheme="minorHAnsi"/>
                <w:b/>
              </w:rPr>
            </w:pPr>
          </w:p>
        </w:tc>
        <w:tc>
          <w:tcPr>
            <w:tcW w:w="6300" w:type="dxa"/>
            <w:gridSpan w:val="2"/>
          </w:tcPr>
          <w:p w:rsidR="003D366A" w:rsidRPr="00972A7C" w:rsidRDefault="003D366A" w:rsidP="00972A7C">
            <w:pPr>
              <w:spacing w:after="0" w:line="240" w:lineRule="auto"/>
              <w:rPr>
                <w:rFonts w:asciiTheme="minorHAnsi" w:hAnsiTheme="minorHAnsi" w:cstheme="minorHAnsi"/>
              </w:rPr>
            </w:pPr>
            <w:r w:rsidRPr="00972A7C">
              <w:rPr>
                <w:rFonts w:asciiTheme="minorHAnsi" w:hAnsiTheme="minorHAnsi" w:cstheme="minorHAnsi"/>
                <w:b/>
              </w:rPr>
              <w:t>7.SP.1:</w:t>
            </w:r>
            <w:r w:rsidRPr="00972A7C">
              <w:rPr>
                <w:rFonts w:asciiTheme="minorHAnsi" w:hAnsiTheme="minorHAnsi" w:cstheme="minorHAnsi"/>
              </w:rPr>
              <w:t xml:space="preserve"> Understand that statistics can be used to gain information about a </w:t>
            </w:r>
            <w:r w:rsidRPr="00972A7C">
              <w:rPr>
                <w:rFonts w:asciiTheme="minorHAnsi" w:hAnsiTheme="minorHAnsi" w:cstheme="minorHAnsi"/>
                <w:b/>
                <w:color w:val="0000FF"/>
              </w:rPr>
              <w:t>population</w:t>
            </w:r>
            <w:r w:rsidRPr="00972A7C">
              <w:rPr>
                <w:rFonts w:asciiTheme="minorHAnsi" w:hAnsiTheme="minorHAnsi" w:cstheme="minorHAnsi"/>
              </w:rPr>
              <w:t xml:space="preserve"> by examining a </w:t>
            </w:r>
            <w:r w:rsidRPr="00972A7C">
              <w:rPr>
                <w:rFonts w:asciiTheme="minorHAnsi" w:hAnsiTheme="minorHAnsi" w:cstheme="minorHAnsi"/>
                <w:b/>
                <w:color w:val="0000FF"/>
              </w:rPr>
              <w:t>sample of the population</w:t>
            </w:r>
            <w:r w:rsidRPr="00972A7C">
              <w:rPr>
                <w:rFonts w:asciiTheme="minorHAnsi" w:hAnsiTheme="minorHAnsi" w:cstheme="minorHAnsi"/>
              </w:rPr>
              <w:t xml:space="preserve">; generalizations about a </w:t>
            </w:r>
            <w:r w:rsidRPr="00972A7C">
              <w:rPr>
                <w:rFonts w:asciiTheme="minorHAnsi" w:hAnsiTheme="minorHAnsi" w:cstheme="minorHAnsi"/>
                <w:b/>
                <w:color w:val="0000FF"/>
              </w:rPr>
              <w:t>population</w:t>
            </w:r>
            <w:r w:rsidRPr="00875FE3">
              <w:rPr>
                <w:rFonts w:asciiTheme="minorHAnsi" w:hAnsiTheme="minorHAnsi" w:cstheme="minorHAnsi"/>
                <w:color w:val="0000FF"/>
              </w:rPr>
              <w:t xml:space="preserve"> </w:t>
            </w:r>
            <w:r w:rsidRPr="00875FE3">
              <w:rPr>
                <w:rFonts w:asciiTheme="minorHAnsi" w:hAnsiTheme="minorHAnsi" w:cstheme="minorHAnsi"/>
              </w:rPr>
              <w:t>f</w:t>
            </w:r>
            <w:r w:rsidRPr="00972A7C">
              <w:rPr>
                <w:rFonts w:asciiTheme="minorHAnsi" w:hAnsiTheme="minorHAnsi" w:cstheme="minorHAnsi"/>
              </w:rPr>
              <w:t xml:space="preserve">rom a sample are </w:t>
            </w:r>
            <w:r w:rsidRPr="00972A7C">
              <w:rPr>
                <w:rFonts w:asciiTheme="minorHAnsi" w:hAnsiTheme="minorHAnsi" w:cstheme="minorHAnsi"/>
                <w:b/>
                <w:color w:val="0000FF"/>
              </w:rPr>
              <w:t>valid</w:t>
            </w:r>
            <w:r w:rsidRPr="00972A7C">
              <w:rPr>
                <w:rFonts w:asciiTheme="minorHAnsi" w:hAnsiTheme="minorHAnsi" w:cstheme="minorHAnsi"/>
              </w:rPr>
              <w:t xml:space="preserve"> only if the sample is representative of that </w:t>
            </w:r>
            <w:r w:rsidRPr="00972A7C">
              <w:rPr>
                <w:rFonts w:asciiTheme="minorHAnsi" w:hAnsiTheme="minorHAnsi" w:cstheme="minorHAnsi"/>
                <w:b/>
                <w:color w:val="0000FF"/>
              </w:rPr>
              <w:t>population</w:t>
            </w:r>
            <w:r w:rsidRPr="00972A7C">
              <w:rPr>
                <w:rFonts w:asciiTheme="minorHAnsi" w:hAnsiTheme="minorHAnsi" w:cstheme="minorHAnsi"/>
              </w:rPr>
              <w:t xml:space="preserve">. Understand that </w:t>
            </w:r>
            <w:r w:rsidRPr="00972A7C">
              <w:rPr>
                <w:rFonts w:asciiTheme="minorHAnsi" w:hAnsiTheme="minorHAnsi" w:cstheme="minorHAnsi"/>
                <w:b/>
                <w:color w:val="0000FF"/>
              </w:rPr>
              <w:t>random sampling</w:t>
            </w:r>
            <w:r w:rsidRPr="00972A7C">
              <w:rPr>
                <w:rFonts w:asciiTheme="minorHAnsi" w:hAnsiTheme="minorHAnsi" w:cstheme="minorHAnsi"/>
              </w:rPr>
              <w:t xml:space="preserve"> tends to produce representative samples and support </w:t>
            </w:r>
            <w:r w:rsidRPr="00972A7C">
              <w:rPr>
                <w:rFonts w:asciiTheme="minorHAnsi" w:hAnsiTheme="minorHAnsi" w:cstheme="minorHAnsi"/>
                <w:b/>
                <w:color w:val="0000FF"/>
              </w:rPr>
              <w:t>valid</w:t>
            </w:r>
            <w:r w:rsidRPr="00972A7C">
              <w:rPr>
                <w:rFonts w:asciiTheme="minorHAnsi" w:hAnsiTheme="minorHAnsi" w:cstheme="minorHAnsi"/>
                <w:b/>
              </w:rPr>
              <w:t xml:space="preserve"> </w:t>
            </w:r>
            <w:r w:rsidRPr="00972A7C">
              <w:rPr>
                <w:rFonts w:asciiTheme="minorHAnsi" w:hAnsiTheme="minorHAnsi" w:cstheme="minorHAnsi"/>
                <w:b/>
                <w:color w:val="0000FF"/>
              </w:rPr>
              <w:t>inferences</w:t>
            </w:r>
            <w:r w:rsidRPr="00972A7C">
              <w:rPr>
                <w:rFonts w:asciiTheme="minorHAnsi" w:hAnsiTheme="minorHAnsi" w:cstheme="minorHAnsi"/>
              </w:rPr>
              <w:t>.</w:t>
            </w: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972A7C" w:rsidRDefault="003D366A" w:rsidP="006F70EC">
            <w:pPr>
              <w:numPr>
                <w:ilvl w:val="0"/>
                <w:numId w:val="201"/>
              </w:numPr>
              <w:tabs>
                <w:tab w:val="clear" w:pos="360"/>
                <w:tab w:val="num" w:pos="882"/>
              </w:tabs>
              <w:autoSpaceDE w:val="0"/>
              <w:autoSpaceDN w:val="0"/>
              <w:adjustRightInd w:val="0"/>
              <w:spacing w:after="0" w:line="240" w:lineRule="auto"/>
              <w:ind w:left="882"/>
              <w:rPr>
                <w:rFonts w:asciiTheme="minorHAnsi" w:hAnsiTheme="minorHAnsi" w:cstheme="minorHAnsi"/>
                <w:b/>
                <w:color w:val="FF0000"/>
                <w:u w:val="single"/>
              </w:rPr>
            </w:pPr>
            <w:r w:rsidRPr="00972A7C">
              <w:rPr>
                <w:rFonts w:asciiTheme="minorHAnsi" w:hAnsiTheme="minorHAnsi" w:cstheme="minorHAnsi"/>
                <w:b/>
                <w:color w:val="FF0000"/>
              </w:rPr>
              <w:t xml:space="preserve">Ability to describe and identify </w:t>
            </w:r>
            <w:r w:rsidRPr="00972A7C">
              <w:rPr>
                <w:rFonts w:asciiTheme="minorHAnsi" w:hAnsiTheme="minorHAnsi" w:cstheme="minorHAnsi"/>
                <w:b/>
                <w:color w:val="0000FF"/>
              </w:rPr>
              <w:t xml:space="preserve">population, sample of a population, random sampling, validity,  reliability, invalid, inferences </w:t>
            </w:r>
          </w:p>
          <w:p w:rsidR="003D366A" w:rsidRPr="00972A7C" w:rsidRDefault="003D366A" w:rsidP="00972A7C">
            <w:pPr>
              <w:autoSpaceDE w:val="0"/>
              <w:autoSpaceDN w:val="0"/>
              <w:adjustRightInd w:val="0"/>
              <w:spacing w:after="0" w:line="240" w:lineRule="auto"/>
              <w:rPr>
                <w:rFonts w:asciiTheme="minorHAnsi" w:hAnsiTheme="minorHAnsi" w:cstheme="minorHAnsi"/>
                <w:i/>
                <w:iCs/>
              </w:rPr>
            </w:pPr>
            <w:r w:rsidRPr="00972A7C">
              <w:rPr>
                <w:rFonts w:asciiTheme="minorHAnsi" w:hAnsiTheme="minorHAnsi" w:cstheme="minorHAnsi"/>
                <w:b/>
              </w:rPr>
              <w:t xml:space="preserve">7.SP.2: </w:t>
            </w:r>
            <w:r w:rsidRPr="00972A7C">
              <w:rPr>
                <w:rFonts w:asciiTheme="minorHAnsi" w:hAnsiTheme="minorHAnsi" w:cstheme="minorHAnsi"/>
              </w:rPr>
              <w:t xml:space="preserve">Use data from a </w:t>
            </w:r>
            <w:r w:rsidRPr="00972A7C">
              <w:rPr>
                <w:rFonts w:asciiTheme="minorHAnsi" w:hAnsiTheme="minorHAnsi" w:cstheme="minorHAnsi"/>
                <w:b/>
                <w:color w:val="0000FF"/>
              </w:rPr>
              <w:t>random sample</w:t>
            </w:r>
            <w:r w:rsidRPr="00972A7C">
              <w:rPr>
                <w:rFonts w:asciiTheme="minorHAnsi" w:hAnsiTheme="minorHAnsi" w:cstheme="minorHAnsi"/>
              </w:rPr>
              <w:t xml:space="preserve"> to draw </w:t>
            </w:r>
            <w:r w:rsidRPr="00972A7C">
              <w:rPr>
                <w:rFonts w:asciiTheme="minorHAnsi" w:hAnsiTheme="minorHAnsi" w:cstheme="minorHAnsi"/>
                <w:b/>
                <w:color w:val="0000FF"/>
              </w:rPr>
              <w:t>inferences</w:t>
            </w:r>
            <w:r w:rsidRPr="00972A7C">
              <w:rPr>
                <w:rFonts w:asciiTheme="minorHAnsi" w:hAnsiTheme="minorHAnsi" w:cstheme="minorHAnsi"/>
              </w:rPr>
              <w:t xml:space="preserve"> about a </w:t>
            </w:r>
            <w:r w:rsidRPr="00972A7C">
              <w:rPr>
                <w:rFonts w:asciiTheme="minorHAnsi" w:hAnsiTheme="minorHAnsi" w:cstheme="minorHAnsi"/>
                <w:b/>
                <w:color w:val="0000FF"/>
              </w:rPr>
              <w:t>population</w:t>
            </w:r>
            <w:r w:rsidRPr="00972A7C">
              <w:rPr>
                <w:rFonts w:asciiTheme="minorHAnsi" w:hAnsiTheme="minorHAnsi" w:cstheme="minorHAnsi"/>
              </w:rPr>
              <w:t xml:space="preserve"> with an unknown characteristic of interest. Generate multiple </w:t>
            </w:r>
            <w:r w:rsidRPr="00972A7C">
              <w:rPr>
                <w:rFonts w:asciiTheme="minorHAnsi" w:hAnsiTheme="minorHAnsi" w:cstheme="minorHAnsi"/>
                <w:b/>
                <w:color w:val="0000FF"/>
              </w:rPr>
              <w:t>samples</w:t>
            </w:r>
            <w:r w:rsidRPr="00972A7C">
              <w:rPr>
                <w:rFonts w:asciiTheme="minorHAnsi" w:hAnsiTheme="minorHAnsi" w:cstheme="minorHAnsi"/>
              </w:rPr>
              <w:t xml:space="preserve"> (or </w:t>
            </w:r>
            <w:r w:rsidRPr="00972A7C">
              <w:rPr>
                <w:rFonts w:asciiTheme="minorHAnsi" w:hAnsiTheme="minorHAnsi" w:cstheme="minorHAnsi"/>
                <w:b/>
                <w:color w:val="0000FF"/>
              </w:rPr>
              <w:t>simulated samples</w:t>
            </w:r>
            <w:r w:rsidRPr="00972A7C">
              <w:rPr>
                <w:rFonts w:asciiTheme="minorHAnsi" w:hAnsiTheme="minorHAnsi" w:cstheme="minorHAnsi"/>
              </w:rPr>
              <w:t xml:space="preserve">) of the same size to gauge the </w:t>
            </w:r>
            <w:r w:rsidRPr="00972A7C">
              <w:rPr>
                <w:rFonts w:asciiTheme="minorHAnsi" w:hAnsiTheme="minorHAnsi" w:cstheme="minorHAnsi"/>
                <w:b/>
                <w:color w:val="0000FF"/>
              </w:rPr>
              <w:t>variation</w:t>
            </w:r>
            <w:r w:rsidRPr="00972A7C">
              <w:rPr>
                <w:rFonts w:asciiTheme="minorHAnsi" w:hAnsiTheme="minorHAnsi" w:cstheme="minorHAnsi"/>
              </w:rPr>
              <w:t xml:space="preserve"> in estimates or predictions. </w:t>
            </w:r>
            <w:r w:rsidRPr="00972A7C">
              <w:rPr>
                <w:rFonts w:asciiTheme="minorHAnsi" w:hAnsiTheme="minorHAnsi" w:cstheme="minorHAnsi"/>
                <w:i/>
                <w:iCs/>
              </w:rPr>
              <w:t>For example, estimate the mean word length in a book by randomly sampling words from the book; predict the winner of a school election based on randomly sampled survey data. Gauge how far off the estimate or prediction might be.</w:t>
            </w: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972A7C" w:rsidRDefault="003D366A" w:rsidP="006F70EC">
            <w:pPr>
              <w:numPr>
                <w:ilvl w:val="0"/>
                <w:numId w:val="209"/>
              </w:numPr>
              <w:tabs>
                <w:tab w:val="clear" w:pos="360"/>
                <w:tab w:val="num" w:pos="882"/>
              </w:tabs>
              <w:autoSpaceDE w:val="0"/>
              <w:autoSpaceDN w:val="0"/>
              <w:adjustRightInd w:val="0"/>
              <w:spacing w:after="0" w:line="240" w:lineRule="auto"/>
              <w:ind w:left="882"/>
              <w:rPr>
                <w:rFonts w:asciiTheme="minorHAnsi" w:hAnsiTheme="minorHAnsi" w:cstheme="minorHAnsi"/>
                <w:b/>
                <w:color w:val="FF0000"/>
              </w:rPr>
            </w:pPr>
            <w:r w:rsidRPr="00972A7C">
              <w:rPr>
                <w:rFonts w:asciiTheme="minorHAnsi" w:hAnsiTheme="minorHAnsi" w:cstheme="minorHAnsi"/>
                <w:b/>
                <w:color w:val="FF0000"/>
              </w:rPr>
              <w:t>See the skills and knowledge that are stated in the Standard.</w:t>
            </w:r>
          </w:p>
        </w:tc>
        <w:tc>
          <w:tcPr>
            <w:tcW w:w="2700" w:type="dxa"/>
            <w:vMerge w:val="restart"/>
          </w:tcPr>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1.   Make sense of problems and persevere in solving them.</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2.   Reason abstractly and quantitatively.</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360" w:hanging="358"/>
              <w:rPr>
                <w:rFonts w:asciiTheme="minorHAnsi" w:hAnsiTheme="minorHAnsi" w:cstheme="minorHAnsi"/>
                <w:b/>
                <w:bCs/>
              </w:rPr>
            </w:pPr>
            <w:r w:rsidRPr="00972A7C">
              <w:rPr>
                <w:rFonts w:asciiTheme="minorHAnsi" w:hAnsiTheme="minorHAnsi" w:cstheme="minorHAnsi"/>
                <w:b/>
                <w:bCs/>
              </w:rPr>
              <w:t>3.   Construct viable</w:t>
            </w:r>
          </w:p>
          <w:p w:rsidR="003D366A" w:rsidRPr="00972A7C"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arguments and</w:t>
            </w:r>
          </w:p>
          <w:p w:rsidR="003D366A" w:rsidRPr="00972A7C" w:rsidRDefault="003D366A" w:rsidP="00972A7C">
            <w:pPr>
              <w:tabs>
                <w:tab w:val="left" w:pos="44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critique the</w:t>
            </w:r>
          </w:p>
          <w:p w:rsidR="003D366A" w:rsidRPr="00972A7C"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reasoning of </w:t>
            </w:r>
          </w:p>
          <w:p w:rsidR="003D366A"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others.</w:t>
            </w:r>
          </w:p>
          <w:p w:rsidR="006F70EC" w:rsidRPr="00972A7C" w:rsidRDefault="006F70EC" w:rsidP="00972A7C">
            <w:pPr>
              <w:tabs>
                <w:tab w:val="left" w:pos="332"/>
              </w:tabs>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110" w:hanging="108"/>
              <w:rPr>
                <w:rFonts w:asciiTheme="minorHAnsi" w:hAnsiTheme="minorHAnsi" w:cstheme="minorHAnsi"/>
                <w:b/>
                <w:bCs/>
              </w:rPr>
            </w:pPr>
            <w:r w:rsidRPr="00972A7C">
              <w:rPr>
                <w:rFonts w:asciiTheme="minorHAnsi" w:hAnsiTheme="minorHAnsi" w:cstheme="minorHAnsi"/>
                <w:b/>
                <w:bCs/>
              </w:rPr>
              <w:t xml:space="preserve">4.   Model with </w:t>
            </w:r>
          </w:p>
          <w:p w:rsidR="003D366A" w:rsidRDefault="003D366A" w:rsidP="00972A7C">
            <w:pPr>
              <w:autoSpaceDE w:val="0"/>
              <w:autoSpaceDN w:val="0"/>
              <w:adjustRightInd w:val="0"/>
              <w:spacing w:after="0" w:line="240" w:lineRule="auto"/>
              <w:ind w:left="442" w:hanging="440"/>
              <w:rPr>
                <w:rFonts w:asciiTheme="minorHAnsi" w:hAnsiTheme="minorHAnsi" w:cstheme="minorHAnsi"/>
                <w:b/>
                <w:bCs/>
              </w:rPr>
            </w:pPr>
            <w:r w:rsidRPr="00972A7C">
              <w:rPr>
                <w:rFonts w:asciiTheme="minorHAnsi" w:hAnsiTheme="minorHAnsi" w:cstheme="minorHAnsi"/>
                <w:b/>
                <w:bCs/>
              </w:rPr>
              <w:t xml:space="preserve">       mathematics.</w:t>
            </w:r>
          </w:p>
          <w:p w:rsidR="006F70EC" w:rsidRPr="00972A7C" w:rsidRDefault="006F70EC" w:rsidP="00972A7C">
            <w:pPr>
              <w:autoSpaceDE w:val="0"/>
              <w:autoSpaceDN w:val="0"/>
              <w:adjustRightInd w:val="0"/>
              <w:spacing w:after="0" w:line="240" w:lineRule="auto"/>
              <w:ind w:left="442" w:hanging="44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5.   Use appropriate tools strategically.</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6.   Attend to precision.</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7.   Look for and make use of structure.</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8.   Look for and express regularity in repeated reasoning.</w:t>
            </w:r>
          </w:p>
          <w:p w:rsidR="003D366A" w:rsidRPr="00972A7C" w:rsidRDefault="003D366A" w:rsidP="00972A7C">
            <w:pPr>
              <w:spacing w:after="0" w:line="240" w:lineRule="auto"/>
              <w:rPr>
                <w:rFonts w:asciiTheme="minorHAnsi" w:hAnsiTheme="minorHAnsi" w:cstheme="minorHAnsi"/>
              </w:rPr>
            </w:pPr>
          </w:p>
        </w:tc>
      </w:tr>
      <w:tr w:rsidR="003D366A" w:rsidRPr="00972A7C" w:rsidTr="006F70EC">
        <w:tc>
          <w:tcPr>
            <w:tcW w:w="1980" w:type="dxa"/>
          </w:tcPr>
          <w:p w:rsidR="003D366A" w:rsidRPr="00C45FDD" w:rsidRDefault="003D366A" w:rsidP="00972A7C">
            <w:pPr>
              <w:spacing w:after="0" w:line="240" w:lineRule="auto"/>
              <w:rPr>
                <w:rFonts w:asciiTheme="minorHAnsi" w:hAnsiTheme="minorHAnsi" w:cstheme="minorHAnsi"/>
                <w:b/>
              </w:rPr>
            </w:pPr>
            <w:r w:rsidRPr="00C45FDD">
              <w:rPr>
                <w:rFonts w:asciiTheme="minorHAnsi" w:hAnsiTheme="minorHAnsi" w:cstheme="minorHAnsi"/>
                <w:b/>
              </w:rPr>
              <w:t>Draw informal comparative inferences about two populations.</w:t>
            </w:r>
          </w:p>
        </w:tc>
        <w:tc>
          <w:tcPr>
            <w:tcW w:w="6300" w:type="dxa"/>
            <w:gridSpan w:val="2"/>
          </w:tcPr>
          <w:p w:rsidR="00DA3376"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rPr>
              <w:t xml:space="preserve">7.SP.3: </w:t>
            </w:r>
            <w:r w:rsidRPr="00972A7C">
              <w:rPr>
                <w:rFonts w:asciiTheme="minorHAnsi" w:hAnsiTheme="minorHAnsi" w:cstheme="minorHAnsi"/>
              </w:rPr>
              <w:t xml:space="preserve">Informally assess the degree of </w:t>
            </w:r>
            <w:r w:rsidRPr="00960A81">
              <w:rPr>
                <w:rFonts w:asciiTheme="minorHAnsi" w:hAnsiTheme="minorHAnsi" w:cstheme="minorHAnsi"/>
                <w:strike/>
              </w:rPr>
              <w:t>visual</w:t>
            </w:r>
            <w:r w:rsidRPr="00972A7C">
              <w:rPr>
                <w:rFonts w:asciiTheme="minorHAnsi" w:hAnsiTheme="minorHAnsi" w:cstheme="minorHAnsi"/>
              </w:rPr>
              <w:t xml:space="preserve"> overlap of two </w:t>
            </w:r>
            <w:r w:rsidRPr="00972A7C">
              <w:rPr>
                <w:rFonts w:asciiTheme="minorHAnsi" w:hAnsiTheme="minorHAnsi" w:cstheme="minorHAnsi"/>
                <w:b/>
                <w:color w:val="0000FF"/>
              </w:rPr>
              <w:t>numerical data distributions</w:t>
            </w:r>
            <w:r w:rsidRPr="00972A7C">
              <w:rPr>
                <w:rFonts w:asciiTheme="minorHAnsi" w:hAnsiTheme="minorHAnsi" w:cstheme="minorHAnsi"/>
              </w:rPr>
              <w:t xml:space="preserve"> with similar </w:t>
            </w:r>
            <w:proofErr w:type="spellStart"/>
            <w:r w:rsidRPr="00972A7C">
              <w:rPr>
                <w:rFonts w:asciiTheme="minorHAnsi" w:hAnsiTheme="minorHAnsi" w:cstheme="minorHAnsi"/>
                <w:b/>
                <w:color w:val="0000FF"/>
              </w:rPr>
              <w:t>variabilities</w:t>
            </w:r>
            <w:proofErr w:type="spellEnd"/>
            <w:r w:rsidRPr="00972A7C">
              <w:rPr>
                <w:rFonts w:asciiTheme="minorHAnsi" w:hAnsiTheme="minorHAnsi" w:cstheme="minorHAnsi"/>
              </w:rPr>
              <w:t xml:space="preserve">, measuring the difference between the centers by expressing it as a multiple of a measure of variability. </w:t>
            </w:r>
            <w:r w:rsidRPr="00972A7C">
              <w:rPr>
                <w:rFonts w:asciiTheme="minorHAnsi" w:hAnsiTheme="minorHAnsi" w:cstheme="minorHAnsi"/>
                <w:i/>
                <w:iCs/>
              </w:rPr>
              <w:t xml:space="preserve">For example, mean height of players on the basketball team is 10 cm greater than mean height of players on the soccer team, about twice the variability (mean absolute deviation) on either team; on a </w:t>
            </w:r>
            <w:r w:rsidR="00960A81">
              <w:rPr>
                <w:rFonts w:asciiTheme="minorHAnsi" w:hAnsiTheme="minorHAnsi" w:cstheme="minorHAnsi"/>
                <w:i/>
                <w:iCs/>
                <w:u w:val="single"/>
              </w:rPr>
              <w:t>Nemeth Braille Code</w:t>
            </w:r>
            <w:r w:rsidR="00960A81" w:rsidRPr="00DA3376">
              <w:rPr>
                <w:rFonts w:asciiTheme="minorHAnsi" w:hAnsiTheme="minorHAnsi" w:cstheme="minorHAnsi"/>
                <w:i/>
                <w:iCs/>
              </w:rPr>
              <w:t xml:space="preserve"> </w:t>
            </w:r>
            <w:r w:rsidRPr="00972A7C">
              <w:rPr>
                <w:rFonts w:asciiTheme="minorHAnsi" w:hAnsiTheme="minorHAnsi" w:cstheme="minorHAnsi"/>
                <w:b/>
                <w:i/>
                <w:iCs/>
                <w:color w:val="0000FF"/>
              </w:rPr>
              <w:t>dot plot</w:t>
            </w:r>
            <w:r w:rsidRPr="00972A7C">
              <w:rPr>
                <w:rFonts w:asciiTheme="minorHAnsi" w:hAnsiTheme="minorHAnsi" w:cstheme="minorHAnsi"/>
                <w:i/>
                <w:iCs/>
              </w:rPr>
              <w:t>, the separation between the two distributions of heights is noticeable</w:t>
            </w:r>
            <w:r w:rsidRPr="00972A7C">
              <w:rPr>
                <w:rFonts w:asciiTheme="minorHAnsi" w:hAnsiTheme="minorHAnsi" w:cstheme="minorHAnsi"/>
                <w:b/>
                <w:color w:val="FF0000"/>
                <w:u w:val="single"/>
              </w:rPr>
              <w:t xml:space="preserve"> </w:t>
            </w: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972A7C" w:rsidRDefault="003D366A" w:rsidP="006F70EC">
            <w:pPr>
              <w:numPr>
                <w:ilvl w:val="0"/>
                <w:numId w:val="205"/>
              </w:numPr>
              <w:tabs>
                <w:tab w:val="clear" w:pos="360"/>
                <w:tab w:val="num" w:pos="882"/>
              </w:tabs>
              <w:spacing w:after="0" w:line="240" w:lineRule="auto"/>
              <w:ind w:left="882"/>
              <w:rPr>
                <w:rFonts w:asciiTheme="minorHAnsi" w:hAnsiTheme="minorHAnsi" w:cstheme="minorHAnsi"/>
                <w:b/>
                <w:color w:val="FF0000"/>
              </w:rPr>
            </w:pPr>
            <w:r w:rsidRPr="00972A7C">
              <w:rPr>
                <w:rFonts w:asciiTheme="minorHAnsi" w:hAnsiTheme="minorHAnsi" w:cstheme="minorHAnsi"/>
                <w:b/>
                <w:color w:val="FF0000"/>
              </w:rPr>
              <w:t xml:space="preserve">Ability to describe and identify </w:t>
            </w:r>
            <w:r w:rsidRPr="00972A7C">
              <w:rPr>
                <w:rFonts w:asciiTheme="minorHAnsi" w:hAnsiTheme="minorHAnsi" w:cstheme="minorHAnsi"/>
                <w:b/>
                <w:color w:val="0000FF"/>
              </w:rPr>
              <w:t>deviation, standard deviation, absolute deviation, measures of central tendency, measures of variability</w:t>
            </w:r>
          </w:p>
          <w:p w:rsidR="006F70EC" w:rsidRPr="006F70EC" w:rsidRDefault="003D366A" w:rsidP="006F70EC">
            <w:pPr>
              <w:numPr>
                <w:ilvl w:val="0"/>
                <w:numId w:val="205"/>
              </w:numPr>
              <w:tabs>
                <w:tab w:val="clear" w:pos="360"/>
                <w:tab w:val="num" w:pos="882"/>
              </w:tabs>
              <w:spacing w:after="0" w:line="240" w:lineRule="auto"/>
              <w:ind w:left="882"/>
              <w:rPr>
                <w:rFonts w:asciiTheme="minorHAnsi" w:hAnsiTheme="minorHAnsi" w:cstheme="minorHAnsi"/>
                <w:i/>
                <w:iCs/>
              </w:rPr>
            </w:pPr>
            <w:r w:rsidRPr="00972A7C">
              <w:rPr>
                <w:rFonts w:asciiTheme="minorHAnsi" w:hAnsiTheme="minorHAnsi" w:cstheme="minorHAnsi"/>
                <w:b/>
                <w:color w:val="FF0000"/>
              </w:rPr>
              <w:t xml:space="preserve">Ability to build on prior experience with dot plots to compare/contrast data displayed on two </w:t>
            </w:r>
            <w:r w:rsidRPr="00972A7C">
              <w:rPr>
                <w:rFonts w:asciiTheme="minorHAnsi" w:hAnsiTheme="minorHAnsi" w:cstheme="minorHAnsi"/>
                <w:b/>
                <w:color w:val="0000FF"/>
              </w:rPr>
              <w:t>dot plots</w:t>
            </w:r>
            <w:r w:rsidRPr="00972A7C">
              <w:rPr>
                <w:rFonts w:asciiTheme="minorHAnsi" w:hAnsiTheme="minorHAnsi" w:cstheme="minorHAnsi"/>
                <w:b/>
                <w:color w:val="FF0000"/>
              </w:rPr>
              <w:t xml:space="preserve"> </w:t>
            </w:r>
            <w:r w:rsidRPr="00972A7C">
              <w:rPr>
                <w:rFonts w:asciiTheme="minorHAnsi" w:hAnsiTheme="minorHAnsi" w:cstheme="minorHAnsi"/>
                <w:b/>
                <w:color w:val="009900"/>
              </w:rPr>
              <w:t>(see  6.SP.4)</w:t>
            </w:r>
            <w:r w:rsidRPr="00972A7C">
              <w:rPr>
                <w:rFonts w:asciiTheme="minorHAnsi" w:hAnsiTheme="minorHAnsi" w:cstheme="minorHAnsi"/>
                <w:b/>
                <w:color w:val="FF0000"/>
              </w:rPr>
              <w:t xml:space="preserve"> and to make inferences from the data</w:t>
            </w:r>
          </w:p>
          <w:p w:rsidR="006F70EC" w:rsidRDefault="006F70EC" w:rsidP="006F70EC">
            <w:pPr>
              <w:spacing w:after="0" w:line="240" w:lineRule="auto"/>
              <w:rPr>
                <w:rFonts w:asciiTheme="minorHAnsi" w:hAnsiTheme="minorHAnsi" w:cstheme="minorHAnsi"/>
                <w:b/>
                <w:color w:val="FF0000"/>
              </w:rPr>
            </w:pPr>
          </w:p>
          <w:p w:rsidR="006F70EC" w:rsidRDefault="006F70EC" w:rsidP="006F70EC">
            <w:pPr>
              <w:spacing w:after="0" w:line="240" w:lineRule="auto"/>
              <w:rPr>
                <w:rFonts w:asciiTheme="minorHAnsi" w:hAnsiTheme="minorHAnsi" w:cstheme="minorHAnsi"/>
                <w:b/>
                <w:color w:val="FF0000"/>
              </w:rPr>
            </w:pPr>
          </w:p>
          <w:p w:rsidR="006F70EC" w:rsidRPr="00972A7C" w:rsidRDefault="006F70EC" w:rsidP="006F70EC">
            <w:pPr>
              <w:spacing w:after="0" w:line="240" w:lineRule="auto"/>
              <w:rPr>
                <w:rFonts w:asciiTheme="minorHAnsi" w:hAnsiTheme="minorHAnsi" w:cstheme="minorHAnsi"/>
                <w:i/>
                <w:iCs/>
              </w:rPr>
            </w:pPr>
          </w:p>
        </w:tc>
        <w:tc>
          <w:tcPr>
            <w:tcW w:w="2700" w:type="dxa"/>
            <w:vMerge/>
            <w:tcBorders>
              <w:bottom w:val="single" w:sz="4" w:space="0" w:color="auto"/>
            </w:tcBorders>
          </w:tcPr>
          <w:p w:rsidR="003D366A" w:rsidRPr="00972A7C" w:rsidRDefault="003D366A" w:rsidP="00972A7C">
            <w:pPr>
              <w:spacing w:after="0" w:line="240" w:lineRule="auto"/>
              <w:rPr>
                <w:rFonts w:asciiTheme="minorHAnsi" w:hAnsiTheme="minorHAnsi" w:cstheme="minorHAnsi"/>
              </w:rPr>
            </w:pPr>
          </w:p>
        </w:tc>
      </w:tr>
      <w:tr w:rsidR="003D366A" w:rsidRPr="00972A7C" w:rsidTr="006F70EC">
        <w:tc>
          <w:tcPr>
            <w:tcW w:w="10980" w:type="dxa"/>
            <w:gridSpan w:val="4"/>
            <w:tcBorders>
              <w:right w:val="single" w:sz="4" w:space="0" w:color="auto"/>
            </w:tcBorders>
          </w:tcPr>
          <w:p w:rsidR="0054084B" w:rsidRDefault="003D366A" w:rsidP="00972A7C">
            <w:pPr>
              <w:spacing w:after="0" w:line="240" w:lineRule="auto"/>
              <w:rPr>
                <w:rFonts w:asciiTheme="minorHAnsi" w:hAnsiTheme="minorHAnsi" w:cstheme="minorHAnsi"/>
                <w:b/>
              </w:rPr>
            </w:pPr>
            <w:r w:rsidRPr="00972A7C">
              <w:rPr>
                <w:rFonts w:asciiTheme="minorHAnsi" w:hAnsiTheme="minorHAnsi" w:cstheme="minorHAnsi"/>
                <w:b/>
              </w:rPr>
              <w:t>DOMAIN: STATISTICS AND PROBABILITY (SP)</w:t>
            </w:r>
          </w:p>
          <w:p w:rsidR="003D366A" w:rsidRPr="00972A7C" w:rsidRDefault="003D366A" w:rsidP="00972A7C">
            <w:pPr>
              <w:spacing w:after="0" w:line="240" w:lineRule="auto"/>
              <w:rPr>
                <w:rFonts w:asciiTheme="minorHAnsi" w:hAnsiTheme="minorHAnsi" w:cstheme="minorHAnsi"/>
              </w:rPr>
            </w:pPr>
          </w:p>
        </w:tc>
      </w:tr>
      <w:tr w:rsidR="003D366A" w:rsidRPr="00972A7C" w:rsidTr="006F70EC">
        <w:tc>
          <w:tcPr>
            <w:tcW w:w="2160" w:type="dxa"/>
            <w:gridSpan w:val="2"/>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Cluster</w:t>
            </w:r>
          </w:p>
        </w:tc>
        <w:tc>
          <w:tcPr>
            <w:tcW w:w="6120" w:type="dxa"/>
            <w:tcBorders>
              <w:right w:val="single" w:sz="4" w:space="0" w:color="auto"/>
            </w:tcBorders>
          </w:tcPr>
          <w:p w:rsidR="003D366A"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Standard</w:t>
            </w:r>
          </w:p>
          <w:p w:rsidR="006F70EC" w:rsidRPr="00972A7C" w:rsidRDefault="006F70EC" w:rsidP="00972A7C">
            <w:pPr>
              <w:spacing w:after="0" w:line="240" w:lineRule="auto"/>
              <w:jc w:val="center"/>
              <w:rPr>
                <w:rFonts w:asciiTheme="minorHAnsi" w:hAnsiTheme="minorHAnsi" w:cstheme="minorHAnsi"/>
                <w:b/>
              </w:rPr>
            </w:pPr>
          </w:p>
        </w:tc>
        <w:tc>
          <w:tcPr>
            <w:tcW w:w="2700" w:type="dxa"/>
            <w:tcBorders>
              <w:top w:val="single" w:sz="4" w:space="0" w:color="auto"/>
              <w:left w:val="single" w:sz="4" w:space="0" w:color="auto"/>
              <w:bottom w:val="single" w:sz="4" w:space="0" w:color="auto"/>
              <w:right w:val="single" w:sz="4" w:space="0" w:color="auto"/>
            </w:tcBorders>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Mathematical Practices</w:t>
            </w:r>
          </w:p>
        </w:tc>
      </w:tr>
      <w:tr w:rsidR="003D366A" w:rsidRPr="00972A7C" w:rsidTr="006F70EC">
        <w:tc>
          <w:tcPr>
            <w:tcW w:w="2160" w:type="dxa"/>
            <w:gridSpan w:val="2"/>
          </w:tcPr>
          <w:p w:rsidR="003D366A" w:rsidRPr="00C45FDD" w:rsidRDefault="003D366A" w:rsidP="00972A7C">
            <w:pPr>
              <w:spacing w:after="0" w:line="240" w:lineRule="auto"/>
              <w:rPr>
                <w:rFonts w:asciiTheme="minorHAnsi" w:hAnsiTheme="minorHAnsi" w:cstheme="minorHAnsi"/>
                <w:b/>
              </w:rPr>
            </w:pPr>
            <w:r w:rsidRPr="00C45FDD">
              <w:rPr>
                <w:rFonts w:asciiTheme="minorHAnsi" w:hAnsiTheme="minorHAnsi" w:cstheme="minorHAnsi"/>
                <w:b/>
              </w:rPr>
              <w:t>Draw informal comparative inferences about two populations.</w:t>
            </w:r>
          </w:p>
          <w:p w:rsidR="003D366A" w:rsidRPr="00972A7C" w:rsidRDefault="003D366A" w:rsidP="00972A7C">
            <w:pPr>
              <w:spacing w:after="0" w:line="240" w:lineRule="auto"/>
              <w:rPr>
                <w:rFonts w:asciiTheme="minorHAnsi" w:hAnsiTheme="minorHAnsi" w:cstheme="minorHAnsi"/>
                <w:b/>
              </w:rPr>
            </w:pPr>
          </w:p>
        </w:tc>
        <w:tc>
          <w:tcPr>
            <w:tcW w:w="6120" w:type="dxa"/>
            <w:tcBorders>
              <w:right w:val="single" w:sz="4" w:space="0" w:color="auto"/>
            </w:tcBorders>
          </w:tcPr>
          <w:p w:rsidR="003D366A" w:rsidRPr="00972A7C" w:rsidRDefault="003D366A" w:rsidP="00972A7C">
            <w:pPr>
              <w:spacing w:after="0" w:line="240" w:lineRule="auto"/>
              <w:rPr>
                <w:rFonts w:asciiTheme="minorHAnsi" w:hAnsiTheme="minorHAnsi" w:cstheme="minorHAnsi"/>
                <w:i/>
              </w:rPr>
            </w:pPr>
            <w:r w:rsidRPr="00972A7C">
              <w:rPr>
                <w:rFonts w:asciiTheme="minorHAnsi" w:hAnsiTheme="minorHAnsi" w:cstheme="minorHAnsi"/>
                <w:b/>
              </w:rPr>
              <w:t xml:space="preserve">7.SP.4: </w:t>
            </w:r>
            <w:r w:rsidRPr="00972A7C">
              <w:rPr>
                <w:rFonts w:asciiTheme="minorHAnsi" w:hAnsiTheme="minorHAnsi" w:cstheme="minorHAnsi"/>
              </w:rPr>
              <w:t xml:space="preserve">Use </w:t>
            </w:r>
            <w:r w:rsidRPr="00972A7C">
              <w:rPr>
                <w:rFonts w:asciiTheme="minorHAnsi" w:hAnsiTheme="minorHAnsi" w:cstheme="minorHAnsi"/>
                <w:b/>
                <w:color w:val="0000FF"/>
              </w:rPr>
              <w:t>measures of center</w:t>
            </w:r>
            <w:r w:rsidRPr="00972A7C">
              <w:rPr>
                <w:rFonts w:asciiTheme="minorHAnsi" w:hAnsiTheme="minorHAnsi" w:cstheme="minorHAnsi"/>
              </w:rPr>
              <w:t xml:space="preserve"> and </w:t>
            </w:r>
            <w:r w:rsidRPr="00972A7C">
              <w:rPr>
                <w:rFonts w:asciiTheme="minorHAnsi" w:hAnsiTheme="minorHAnsi" w:cstheme="minorHAnsi"/>
                <w:b/>
                <w:color w:val="0000FF"/>
              </w:rPr>
              <w:t>measures of variability</w:t>
            </w:r>
            <w:r w:rsidRPr="00972A7C">
              <w:rPr>
                <w:rFonts w:asciiTheme="minorHAnsi" w:hAnsiTheme="minorHAnsi" w:cstheme="minorHAnsi"/>
              </w:rPr>
              <w:t xml:space="preserve"> for numerical data from </w:t>
            </w:r>
            <w:r w:rsidRPr="00972A7C">
              <w:rPr>
                <w:rFonts w:asciiTheme="minorHAnsi" w:hAnsiTheme="minorHAnsi" w:cstheme="minorHAnsi"/>
                <w:b/>
                <w:color w:val="0000FF"/>
              </w:rPr>
              <w:t>random samples</w:t>
            </w:r>
            <w:r w:rsidRPr="00972A7C">
              <w:rPr>
                <w:rFonts w:asciiTheme="minorHAnsi" w:hAnsiTheme="minorHAnsi" w:cstheme="minorHAnsi"/>
              </w:rPr>
              <w:t xml:space="preserve"> </w:t>
            </w:r>
            <w:r w:rsidR="00CB76E1">
              <w:rPr>
                <w:rFonts w:asciiTheme="minorHAnsi" w:hAnsiTheme="minorHAnsi" w:cstheme="minorHAnsi"/>
                <w:u w:val="single"/>
              </w:rPr>
              <w:t xml:space="preserve">using Nemeth Braille Code </w:t>
            </w:r>
            <w:r w:rsidRPr="00972A7C">
              <w:rPr>
                <w:rFonts w:asciiTheme="minorHAnsi" w:hAnsiTheme="minorHAnsi" w:cstheme="minorHAnsi"/>
              </w:rPr>
              <w:t xml:space="preserve">to draw informal comparative </w:t>
            </w:r>
            <w:r w:rsidRPr="00972A7C">
              <w:rPr>
                <w:rFonts w:asciiTheme="minorHAnsi" w:hAnsiTheme="minorHAnsi" w:cstheme="minorHAnsi"/>
                <w:b/>
                <w:color w:val="0000FF"/>
              </w:rPr>
              <w:t>inferences</w:t>
            </w:r>
            <w:r w:rsidRPr="00972A7C">
              <w:rPr>
                <w:rFonts w:asciiTheme="minorHAnsi" w:hAnsiTheme="minorHAnsi" w:cstheme="minorHAnsi"/>
              </w:rPr>
              <w:t xml:space="preserve"> about two populations. </w:t>
            </w:r>
            <w:r w:rsidRPr="00972A7C">
              <w:rPr>
                <w:rFonts w:asciiTheme="minorHAnsi" w:hAnsiTheme="minorHAnsi" w:cstheme="minorHAnsi"/>
                <w:i/>
              </w:rPr>
              <w:t>For example, decide whether the words in a chapter of a seventh-grade science book are generally longer than the words in a chapter of a fourth-grade science book.</w:t>
            </w: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972A7C" w:rsidRDefault="003D366A" w:rsidP="006F70EC">
            <w:pPr>
              <w:numPr>
                <w:ilvl w:val="0"/>
                <w:numId w:val="206"/>
              </w:numPr>
              <w:tabs>
                <w:tab w:val="clear" w:pos="360"/>
                <w:tab w:val="num" w:pos="882"/>
              </w:tabs>
              <w:spacing w:after="0" w:line="240" w:lineRule="auto"/>
              <w:ind w:left="882"/>
              <w:rPr>
                <w:rFonts w:asciiTheme="minorHAnsi" w:hAnsiTheme="minorHAnsi" w:cstheme="minorHAnsi"/>
                <w:b/>
                <w:color w:val="FF0000"/>
              </w:rPr>
            </w:pPr>
            <w:r w:rsidRPr="00972A7C">
              <w:rPr>
                <w:rFonts w:asciiTheme="minorHAnsi" w:hAnsiTheme="minorHAnsi" w:cstheme="minorHAnsi"/>
                <w:b/>
                <w:color w:val="FF0000"/>
              </w:rPr>
              <w:t>Ability to determine which measure of central tendency is most appropriate for a given situation</w:t>
            </w:r>
          </w:p>
          <w:p w:rsidR="003D366A" w:rsidRPr="00972A7C" w:rsidRDefault="003D366A" w:rsidP="006F70EC">
            <w:pPr>
              <w:numPr>
                <w:ilvl w:val="0"/>
                <w:numId w:val="206"/>
              </w:numPr>
              <w:tabs>
                <w:tab w:val="clear" w:pos="360"/>
                <w:tab w:val="num" w:pos="882"/>
              </w:tabs>
              <w:spacing w:after="0" w:line="240" w:lineRule="auto"/>
              <w:ind w:left="882"/>
              <w:rPr>
                <w:rFonts w:asciiTheme="minorHAnsi" w:hAnsiTheme="minorHAnsi" w:cstheme="minorHAnsi"/>
                <w:b/>
                <w:color w:val="FF0000"/>
              </w:rPr>
            </w:pPr>
            <w:r w:rsidRPr="00972A7C">
              <w:rPr>
                <w:rFonts w:asciiTheme="minorHAnsi" w:hAnsiTheme="minorHAnsi" w:cstheme="minorHAnsi"/>
                <w:b/>
                <w:color w:val="FF0000"/>
              </w:rPr>
              <w:t xml:space="preserve">Ability to use statistical findings to draw inferences about populations </w:t>
            </w:r>
          </w:p>
        </w:tc>
        <w:tc>
          <w:tcPr>
            <w:tcW w:w="2700" w:type="dxa"/>
            <w:vMerge w:val="restart"/>
            <w:tcBorders>
              <w:top w:val="single" w:sz="4" w:space="0" w:color="auto"/>
              <w:left w:val="single" w:sz="4" w:space="0" w:color="auto"/>
              <w:right w:val="single" w:sz="4" w:space="0" w:color="auto"/>
            </w:tcBorders>
          </w:tcPr>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1.   Make sense of problems and persevere in solving them.</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2.   Reason abstractly and quantitatively.</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360" w:hanging="358"/>
              <w:rPr>
                <w:rFonts w:asciiTheme="minorHAnsi" w:hAnsiTheme="minorHAnsi" w:cstheme="minorHAnsi"/>
                <w:b/>
                <w:bCs/>
              </w:rPr>
            </w:pPr>
            <w:r w:rsidRPr="00972A7C">
              <w:rPr>
                <w:rFonts w:asciiTheme="minorHAnsi" w:hAnsiTheme="minorHAnsi" w:cstheme="minorHAnsi"/>
                <w:b/>
                <w:bCs/>
              </w:rPr>
              <w:t>3.   Construct viable</w:t>
            </w:r>
          </w:p>
          <w:p w:rsidR="003D366A" w:rsidRPr="00972A7C"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arguments and</w:t>
            </w:r>
          </w:p>
          <w:p w:rsidR="003D366A" w:rsidRPr="00972A7C" w:rsidRDefault="003D366A" w:rsidP="00972A7C">
            <w:pPr>
              <w:tabs>
                <w:tab w:val="left" w:pos="44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critique the</w:t>
            </w:r>
          </w:p>
          <w:p w:rsidR="003D366A" w:rsidRPr="00972A7C"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reasoning of </w:t>
            </w:r>
          </w:p>
          <w:p w:rsidR="003D366A"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others.</w:t>
            </w:r>
          </w:p>
          <w:p w:rsidR="006F70EC" w:rsidRPr="00972A7C" w:rsidRDefault="006F70EC" w:rsidP="00972A7C">
            <w:pPr>
              <w:tabs>
                <w:tab w:val="left" w:pos="332"/>
              </w:tabs>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110" w:hanging="108"/>
              <w:rPr>
                <w:rFonts w:asciiTheme="minorHAnsi" w:hAnsiTheme="minorHAnsi" w:cstheme="minorHAnsi"/>
                <w:b/>
                <w:bCs/>
              </w:rPr>
            </w:pPr>
            <w:r w:rsidRPr="00972A7C">
              <w:rPr>
                <w:rFonts w:asciiTheme="minorHAnsi" w:hAnsiTheme="minorHAnsi" w:cstheme="minorHAnsi"/>
                <w:b/>
                <w:bCs/>
              </w:rPr>
              <w:t xml:space="preserve">4.   Model with </w:t>
            </w:r>
          </w:p>
          <w:p w:rsidR="003D366A" w:rsidRDefault="003D366A" w:rsidP="00972A7C">
            <w:pPr>
              <w:autoSpaceDE w:val="0"/>
              <w:autoSpaceDN w:val="0"/>
              <w:adjustRightInd w:val="0"/>
              <w:spacing w:after="0" w:line="240" w:lineRule="auto"/>
              <w:ind w:left="442" w:hanging="440"/>
              <w:rPr>
                <w:rFonts w:asciiTheme="minorHAnsi" w:hAnsiTheme="minorHAnsi" w:cstheme="minorHAnsi"/>
                <w:b/>
                <w:bCs/>
              </w:rPr>
            </w:pPr>
            <w:r w:rsidRPr="00972A7C">
              <w:rPr>
                <w:rFonts w:asciiTheme="minorHAnsi" w:hAnsiTheme="minorHAnsi" w:cstheme="minorHAnsi"/>
                <w:b/>
                <w:bCs/>
              </w:rPr>
              <w:t xml:space="preserve">       mathematics.</w:t>
            </w:r>
          </w:p>
          <w:p w:rsidR="006F70EC" w:rsidRPr="00972A7C" w:rsidRDefault="006F70EC" w:rsidP="00972A7C">
            <w:pPr>
              <w:autoSpaceDE w:val="0"/>
              <w:autoSpaceDN w:val="0"/>
              <w:adjustRightInd w:val="0"/>
              <w:spacing w:after="0" w:line="240" w:lineRule="auto"/>
              <w:ind w:left="442" w:hanging="44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5.   Use appropriate tools strategically.</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6.   Attend to precision.</w:t>
            </w: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7.   Look for and make use of structure.</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8.   Look for and express regularity in repeated reasoning.</w:t>
            </w:r>
          </w:p>
          <w:p w:rsidR="003D366A" w:rsidRPr="00972A7C" w:rsidRDefault="003D366A" w:rsidP="00972A7C">
            <w:pPr>
              <w:spacing w:after="0" w:line="240" w:lineRule="auto"/>
              <w:rPr>
                <w:rFonts w:asciiTheme="minorHAnsi" w:hAnsiTheme="minorHAnsi" w:cstheme="minorHAnsi"/>
                <w:b/>
                <w:bCs/>
              </w:rPr>
            </w:pPr>
          </w:p>
          <w:p w:rsidR="003D366A" w:rsidRPr="00972A7C" w:rsidRDefault="003D366A" w:rsidP="00972A7C">
            <w:pPr>
              <w:spacing w:after="0" w:line="240" w:lineRule="auto"/>
              <w:rPr>
                <w:rFonts w:asciiTheme="minorHAnsi" w:hAnsiTheme="minorHAnsi" w:cstheme="minorHAnsi"/>
                <w:b/>
              </w:rPr>
            </w:pPr>
          </w:p>
        </w:tc>
      </w:tr>
      <w:tr w:rsidR="003D366A" w:rsidRPr="00972A7C" w:rsidTr="006F70EC">
        <w:tc>
          <w:tcPr>
            <w:tcW w:w="2160" w:type="dxa"/>
            <w:gridSpan w:val="2"/>
          </w:tcPr>
          <w:p w:rsidR="003D366A" w:rsidRPr="00C45FDD" w:rsidRDefault="003D366A" w:rsidP="00972A7C">
            <w:pPr>
              <w:spacing w:after="0" w:line="240" w:lineRule="auto"/>
              <w:rPr>
                <w:rFonts w:asciiTheme="minorHAnsi" w:hAnsiTheme="minorHAnsi" w:cstheme="minorHAnsi"/>
                <w:b/>
              </w:rPr>
            </w:pPr>
            <w:r w:rsidRPr="00C45FDD">
              <w:rPr>
                <w:rFonts w:asciiTheme="minorHAnsi" w:hAnsiTheme="minorHAnsi" w:cstheme="minorHAnsi"/>
                <w:b/>
              </w:rPr>
              <w:t>Investigate chance processes and develop, use, and evaluate probability models.</w:t>
            </w:r>
          </w:p>
          <w:p w:rsidR="003D366A" w:rsidRPr="00972A7C" w:rsidRDefault="003D366A" w:rsidP="00972A7C">
            <w:pPr>
              <w:spacing w:after="0" w:line="240" w:lineRule="auto"/>
              <w:rPr>
                <w:rFonts w:asciiTheme="minorHAnsi" w:hAnsiTheme="minorHAnsi" w:cstheme="minorHAnsi"/>
              </w:rPr>
            </w:pPr>
          </w:p>
          <w:p w:rsidR="003D366A" w:rsidRPr="00972A7C" w:rsidRDefault="003D366A" w:rsidP="00972A7C">
            <w:pPr>
              <w:spacing w:after="0" w:line="240" w:lineRule="auto"/>
              <w:rPr>
                <w:rFonts w:asciiTheme="minorHAnsi" w:hAnsiTheme="minorHAnsi" w:cstheme="minorHAnsi"/>
                <w:b/>
              </w:rPr>
            </w:pPr>
          </w:p>
        </w:tc>
        <w:tc>
          <w:tcPr>
            <w:tcW w:w="6120" w:type="dxa"/>
            <w:tcBorders>
              <w:right w:val="single" w:sz="4" w:space="0" w:color="auto"/>
            </w:tcBorders>
          </w:tcPr>
          <w:p w:rsidR="003D366A" w:rsidRPr="00972A7C" w:rsidRDefault="003D366A" w:rsidP="00972A7C">
            <w:pPr>
              <w:spacing w:after="0" w:line="240" w:lineRule="auto"/>
              <w:rPr>
                <w:rFonts w:asciiTheme="minorHAnsi" w:hAnsiTheme="minorHAnsi" w:cstheme="minorHAnsi"/>
              </w:rPr>
            </w:pPr>
            <w:r w:rsidRPr="00972A7C">
              <w:rPr>
                <w:rFonts w:asciiTheme="minorHAnsi" w:hAnsiTheme="minorHAnsi" w:cstheme="minorHAnsi"/>
                <w:b/>
              </w:rPr>
              <w:t xml:space="preserve">7.SP.5: </w:t>
            </w:r>
            <w:r w:rsidRPr="00972A7C">
              <w:rPr>
                <w:rFonts w:asciiTheme="minorHAnsi" w:hAnsiTheme="minorHAnsi" w:cstheme="minorHAnsi"/>
              </w:rPr>
              <w:t xml:space="preserve">Understand that the </w:t>
            </w:r>
            <w:r w:rsidRPr="00972A7C">
              <w:rPr>
                <w:rFonts w:asciiTheme="minorHAnsi" w:hAnsiTheme="minorHAnsi" w:cstheme="minorHAnsi"/>
                <w:b/>
                <w:color w:val="0000FF"/>
              </w:rPr>
              <w:t>probability</w:t>
            </w:r>
            <w:r w:rsidRPr="00972A7C">
              <w:rPr>
                <w:rFonts w:asciiTheme="minorHAnsi" w:hAnsiTheme="minorHAnsi" w:cstheme="minorHAnsi"/>
              </w:rPr>
              <w:t xml:space="preserve"> of a </w:t>
            </w:r>
            <w:r w:rsidRPr="00972A7C">
              <w:rPr>
                <w:rFonts w:asciiTheme="minorHAnsi" w:hAnsiTheme="minorHAnsi" w:cstheme="minorHAnsi"/>
                <w:b/>
                <w:color w:val="0000FF"/>
              </w:rPr>
              <w:t>chance event</w:t>
            </w:r>
            <w:r w:rsidRPr="00972A7C">
              <w:rPr>
                <w:rFonts w:asciiTheme="minorHAnsi" w:hAnsiTheme="minorHAnsi" w:cstheme="minorHAnsi"/>
              </w:rPr>
              <w:t xml:space="preserve"> is a number between 0 and 1 that expresses the likelihood of the event occurring. Larger numbers indicate greater likelihood. A </w:t>
            </w:r>
            <w:r w:rsidRPr="00972A7C">
              <w:rPr>
                <w:rFonts w:asciiTheme="minorHAnsi" w:hAnsiTheme="minorHAnsi" w:cstheme="minorHAnsi"/>
                <w:b/>
                <w:color w:val="0000FF"/>
              </w:rPr>
              <w:t>probability</w:t>
            </w:r>
            <w:r w:rsidRPr="00972A7C">
              <w:rPr>
                <w:rFonts w:asciiTheme="minorHAnsi" w:hAnsiTheme="minorHAnsi" w:cstheme="minorHAnsi"/>
              </w:rPr>
              <w:t xml:space="preserve"> near 0 indicates an unlikely event, a probability around </w:t>
            </w:r>
            <m:oMath>
              <m:f>
                <m:fPr>
                  <m:ctrlPr>
                    <w:rPr>
                      <w:rFonts w:ascii="Cambria Math" w:hAnsi="Cambria Math" w:cstheme="minorHAnsi"/>
                      <w:i/>
                    </w:rPr>
                  </m:ctrlPr>
                </m:fPr>
                <m:num>
                  <m:r>
                    <m:rPr>
                      <m:sty m:val="p"/>
                    </m:rPr>
                    <w:rPr>
                      <w:rFonts w:ascii="Cambria Math" w:hAnsi="Cambria Math" w:cstheme="minorHAnsi"/>
                    </w:rPr>
                    <m:t>1</m:t>
                  </m:r>
                </m:num>
                <m:den>
                  <m:r>
                    <m:rPr>
                      <m:sty m:val="p"/>
                    </m:rPr>
                    <w:rPr>
                      <w:rFonts w:ascii="Cambria Math" w:hAnsi="Cambria Math" w:cstheme="minorHAnsi"/>
                    </w:rPr>
                    <m:t xml:space="preserve">2 </m:t>
                  </m:r>
                </m:den>
              </m:f>
              <m:r>
                <m:rPr>
                  <m:sty m:val="p"/>
                </m:rPr>
                <w:rPr>
                  <w:rFonts w:ascii="Cambria Math" w:hAnsi="Cambria Math" w:cstheme="minorHAnsi"/>
                </w:rPr>
                <m:t xml:space="preserve"> </m:t>
              </m:r>
            </m:oMath>
            <w:r w:rsidRPr="00972A7C">
              <w:rPr>
                <w:rFonts w:asciiTheme="minorHAnsi" w:hAnsiTheme="minorHAnsi" w:cstheme="minorHAnsi"/>
              </w:rPr>
              <w:t xml:space="preserve">indicates an event that is neither unlikely nor likely, and a </w:t>
            </w:r>
            <w:r w:rsidRPr="00972A7C">
              <w:rPr>
                <w:rFonts w:asciiTheme="minorHAnsi" w:hAnsiTheme="minorHAnsi" w:cstheme="minorHAnsi"/>
                <w:b/>
                <w:color w:val="0000FF"/>
              </w:rPr>
              <w:t>probability</w:t>
            </w:r>
            <w:r w:rsidRPr="00972A7C">
              <w:rPr>
                <w:rFonts w:asciiTheme="minorHAnsi" w:hAnsiTheme="minorHAnsi" w:cstheme="minorHAnsi"/>
              </w:rPr>
              <w:t xml:space="preserve"> near 1 indicates a likely event.</w:t>
            </w: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972A7C" w:rsidRDefault="003D366A" w:rsidP="006F70EC">
            <w:pPr>
              <w:numPr>
                <w:ilvl w:val="0"/>
                <w:numId w:val="189"/>
              </w:numPr>
              <w:tabs>
                <w:tab w:val="clear" w:pos="360"/>
                <w:tab w:val="left" w:pos="552"/>
                <w:tab w:val="num" w:pos="882"/>
              </w:tabs>
              <w:spacing w:after="0" w:line="240" w:lineRule="auto"/>
              <w:ind w:left="882"/>
              <w:rPr>
                <w:rFonts w:asciiTheme="minorHAnsi" w:hAnsiTheme="minorHAnsi" w:cstheme="minorHAnsi"/>
                <w:b/>
                <w:color w:val="FF0000"/>
              </w:rPr>
            </w:pPr>
            <w:r w:rsidRPr="00972A7C">
              <w:rPr>
                <w:rFonts w:asciiTheme="minorHAnsi" w:hAnsiTheme="minorHAnsi" w:cstheme="minorHAnsi"/>
                <w:b/>
                <w:color w:val="FF0000"/>
              </w:rPr>
              <w:t>Ability to devise models where outcomes are equally likely versus not equally likely</w:t>
            </w:r>
          </w:p>
          <w:p w:rsidR="003D366A" w:rsidRPr="00972A7C" w:rsidRDefault="003D366A" w:rsidP="00972A7C">
            <w:pPr>
              <w:spacing w:after="0" w:line="240" w:lineRule="auto"/>
              <w:rPr>
                <w:rFonts w:asciiTheme="minorHAnsi" w:hAnsiTheme="minorHAnsi" w:cstheme="minorHAnsi"/>
              </w:rPr>
            </w:pPr>
          </w:p>
          <w:p w:rsidR="003D366A" w:rsidRPr="00972A7C" w:rsidRDefault="003D366A" w:rsidP="00972A7C">
            <w:pPr>
              <w:spacing w:after="0" w:line="240" w:lineRule="auto"/>
              <w:rPr>
                <w:rFonts w:asciiTheme="minorHAnsi" w:hAnsiTheme="minorHAnsi" w:cstheme="minorHAnsi"/>
                <w:iCs/>
              </w:rPr>
            </w:pPr>
            <w:r w:rsidRPr="00972A7C">
              <w:rPr>
                <w:rFonts w:asciiTheme="minorHAnsi" w:hAnsiTheme="minorHAnsi" w:cstheme="minorHAnsi"/>
                <w:b/>
              </w:rPr>
              <w:t xml:space="preserve">7.SP.6: </w:t>
            </w:r>
            <w:r w:rsidRPr="00972A7C">
              <w:rPr>
                <w:rFonts w:asciiTheme="minorHAnsi" w:hAnsiTheme="minorHAnsi" w:cstheme="minorHAnsi"/>
              </w:rPr>
              <w:t xml:space="preserve">Approximate the </w:t>
            </w:r>
            <w:r w:rsidRPr="00972A7C">
              <w:rPr>
                <w:rFonts w:asciiTheme="minorHAnsi" w:hAnsiTheme="minorHAnsi" w:cstheme="minorHAnsi"/>
                <w:b/>
                <w:color w:val="0000FF"/>
              </w:rPr>
              <w:t>probability</w:t>
            </w:r>
            <w:r w:rsidRPr="00972A7C">
              <w:rPr>
                <w:rFonts w:asciiTheme="minorHAnsi" w:hAnsiTheme="minorHAnsi" w:cstheme="minorHAnsi"/>
              </w:rPr>
              <w:t xml:space="preserve"> of a chance event by collecting data on the chance process that produces it and observing its long-run </w:t>
            </w:r>
            <w:r w:rsidRPr="00972A7C">
              <w:rPr>
                <w:rFonts w:asciiTheme="minorHAnsi" w:hAnsiTheme="minorHAnsi" w:cstheme="minorHAnsi"/>
                <w:b/>
                <w:color w:val="0000FF"/>
              </w:rPr>
              <w:t>relative frequency</w:t>
            </w:r>
            <w:r w:rsidRPr="00972A7C">
              <w:rPr>
                <w:rFonts w:asciiTheme="minorHAnsi" w:hAnsiTheme="minorHAnsi" w:cstheme="minorHAnsi"/>
              </w:rPr>
              <w:t xml:space="preserve">, and predict the approximate </w:t>
            </w:r>
            <w:r w:rsidRPr="00972A7C">
              <w:rPr>
                <w:rFonts w:asciiTheme="minorHAnsi" w:hAnsiTheme="minorHAnsi" w:cstheme="minorHAnsi"/>
                <w:b/>
                <w:color w:val="0000FF"/>
              </w:rPr>
              <w:t>relative frequency</w:t>
            </w:r>
            <w:r w:rsidRPr="00972A7C">
              <w:rPr>
                <w:rFonts w:asciiTheme="minorHAnsi" w:hAnsiTheme="minorHAnsi" w:cstheme="minorHAnsi"/>
              </w:rPr>
              <w:t xml:space="preserve"> given the </w:t>
            </w:r>
            <w:r w:rsidRPr="00972A7C">
              <w:rPr>
                <w:rFonts w:asciiTheme="minorHAnsi" w:hAnsiTheme="minorHAnsi" w:cstheme="minorHAnsi"/>
                <w:b/>
                <w:color w:val="0000FF"/>
              </w:rPr>
              <w:t>probability</w:t>
            </w:r>
            <w:r w:rsidRPr="00972A7C">
              <w:rPr>
                <w:rFonts w:asciiTheme="minorHAnsi" w:hAnsiTheme="minorHAnsi" w:cstheme="minorHAnsi"/>
              </w:rPr>
              <w:t xml:space="preserve">. </w:t>
            </w:r>
            <w:r w:rsidRPr="00972A7C">
              <w:rPr>
                <w:rFonts w:asciiTheme="minorHAnsi" w:hAnsiTheme="minorHAnsi" w:cstheme="minorHAnsi"/>
                <w:i/>
              </w:rPr>
              <w:t xml:space="preserve">For example, when rolling a number cube 600 times, predict that a 3 or </w:t>
            </w:r>
            <w:r w:rsidRPr="00972A7C">
              <w:rPr>
                <w:rFonts w:asciiTheme="minorHAnsi" w:hAnsiTheme="minorHAnsi" w:cstheme="minorHAnsi"/>
                <w:i/>
                <w:iCs/>
              </w:rPr>
              <w:t>6 would be rolled roughly 200 times, but probably not exactly 200 times.</w:t>
            </w:r>
            <w:r w:rsidRPr="00972A7C">
              <w:rPr>
                <w:rFonts w:asciiTheme="minorHAnsi" w:hAnsiTheme="minorHAnsi" w:cstheme="minorHAnsi"/>
                <w:iCs/>
              </w:rPr>
              <w:t xml:space="preserve"> </w:t>
            </w:r>
            <w:r w:rsidRPr="00972A7C">
              <w:rPr>
                <w:rFonts w:asciiTheme="minorHAnsi" w:hAnsiTheme="minorHAnsi" w:cstheme="minorHAnsi"/>
                <w:b/>
                <w:iCs/>
                <w:color w:val="7030A0"/>
              </w:rPr>
              <w:t>(SC 7)</w:t>
            </w: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972A7C" w:rsidRDefault="003D366A" w:rsidP="006F70EC">
            <w:pPr>
              <w:numPr>
                <w:ilvl w:val="0"/>
                <w:numId w:val="209"/>
              </w:numPr>
              <w:tabs>
                <w:tab w:val="clear" w:pos="360"/>
              </w:tabs>
              <w:autoSpaceDE w:val="0"/>
              <w:autoSpaceDN w:val="0"/>
              <w:adjustRightInd w:val="0"/>
              <w:spacing w:after="0" w:line="240" w:lineRule="auto"/>
              <w:ind w:left="882"/>
              <w:rPr>
                <w:rFonts w:asciiTheme="minorHAnsi" w:hAnsiTheme="minorHAnsi" w:cstheme="minorHAnsi"/>
                <w:b/>
                <w:color w:val="FF0000"/>
                <w:u w:val="single"/>
              </w:rPr>
            </w:pPr>
            <w:r w:rsidRPr="00972A7C">
              <w:rPr>
                <w:rFonts w:asciiTheme="minorHAnsi" w:hAnsiTheme="minorHAnsi" w:cstheme="minorHAnsi"/>
                <w:b/>
                <w:color w:val="FF0000"/>
              </w:rPr>
              <w:t>See the skills and knowledge that are stated in the Standard.</w:t>
            </w:r>
          </w:p>
          <w:p w:rsidR="003D366A" w:rsidRPr="00972A7C" w:rsidRDefault="003D366A" w:rsidP="00972A7C">
            <w:pPr>
              <w:spacing w:after="0" w:line="240" w:lineRule="auto"/>
              <w:rPr>
                <w:rFonts w:asciiTheme="minorHAnsi" w:hAnsiTheme="minorHAnsi" w:cstheme="minorHAnsi"/>
                <w:b/>
                <w:color w:val="FF0000"/>
              </w:rPr>
            </w:pP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rPr>
            </w:pP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rPr>
            </w:pPr>
          </w:p>
          <w:p w:rsidR="003D366A" w:rsidRDefault="003D366A" w:rsidP="00972A7C">
            <w:pPr>
              <w:autoSpaceDE w:val="0"/>
              <w:autoSpaceDN w:val="0"/>
              <w:adjustRightInd w:val="0"/>
              <w:spacing w:after="0" w:line="240" w:lineRule="auto"/>
              <w:rPr>
                <w:rFonts w:asciiTheme="minorHAnsi" w:hAnsiTheme="minorHAnsi" w:cstheme="minorHAnsi"/>
                <w:b/>
                <w:color w:val="FF0000"/>
                <w:u w:val="single"/>
              </w:rPr>
            </w:pPr>
          </w:p>
          <w:p w:rsidR="009A7648" w:rsidRPr="00972A7C" w:rsidRDefault="009A7648" w:rsidP="00972A7C">
            <w:pPr>
              <w:autoSpaceDE w:val="0"/>
              <w:autoSpaceDN w:val="0"/>
              <w:adjustRightInd w:val="0"/>
              <w:spacing w:after="0" w:line="240" w:lineRule="auto"/>
              <w:rPr>
                <w:rFonts w:asciiTheme="minorHAnsi" w:hAnsiTheme="minorHAnsi" w:cstheme="minorHAnsi"/>
                <w:b/>
                <w:color w:val="FF0000"/>
                <w:u w:val="single"/>
              </w:rPr>
            </w:pP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p>
        </w:tc>
        <w:tc>
          <w:tcPr>
            <w:tcW w:w="2700" w:type="dxa"/>
            <w:vMerge/>
            <w:tcBorders>
              <w:left w:val="single" w:sz="4" w:space="0" w:color="auto"/>
              <w:bottom w:val="single" w:sz="4" w:space="0" w:color="auto"/>
              <w:right w:val="single" w:sz="4" w:space="0" w:color="auto"/>
            </w:tcBorders>
          </w:tcPr>
          <w:p w:rsidR="003D366A" w:rsidRPr="00972A7C" w:rsidRDefault="003D366A" w:rsidP="00972A7C">
            <w:pPr>
              <w:spacing w:after="0" w:line="240" w:lineRule="auto"/>
              <w:rPr>
                <w:rFonts w:asciiTheme="minorHAnsi" w:hAnsiTheme="minorHAnsi" w:cstheme="minorHAnsi"/>
              </w:rPr>
            </w:pPr>
          </w:p>
        </w:tc>
      </w:tr>
      <w:tr w:rsidR="003D366A" w:rsidRPr="00972A7C" w:rsidTr="006F70EC">
        <w:tc>
          <w:tcPr>
            <w:tcW w:w="10980" w:type="dxa"/>
            <w:gridSpan w:val="4"/>
            <w:tcBorders>
              <w:right w:val="single" w:sz="4" w:space="0" w:color="auto"/>
            </w:tcBorders>
          </w:tcPr>
          <w:p w:rsidR="003D366A" w:rsidRDefault="003D366A" w:rsidP="0054084B">
            <w:pPr>
              <w:spacing w:after="0" w:line="240" w:lineRule="auto"/>
              <w:rPr>
                <w:rFonts w:asciiTheme="minorHAnsi" w:hAnsiTheme="minorHAnsi" w:cstheme="minorHAnsi"/>
                <w:b/>
              </w:rPr>
            </w:pPr>
            <w:r w:rsidRPr="00972A7C">
              <w:rPr>
                <w:rFonts w:asciiTheme="minorHAnsi" w:hAnsiTheme="minorHAnsi" w:cstheme="minorHAnsi"/>
                <w:b/>
              </w:rPr>
              <w:t>DOMAIN: STATISTICS AND PROBABILITY (SP)</w:t>
            </w:r>
          </w:p>
          <w:p w:rsidR="0054084B" w:rsidRPr="00972A7C" w:rsidRDefault="0054084B" w:rsidP="0054084B">
            <w:pPr>
              <w:spacing w:after="0" w:line="240" w:lineRule="auto"/>
              <w:rPr>
                <w:rFonts w:asciiTheme="minorHAnsi" w:hAnsiTheme="minorHAnsi" w:cstheme="minorHAnsi"/>
              </w:rPr>
            </w:pPr>
          </w:p>
        </w:tc>
      </w:tr>
      <w:tr w:rsidR="003D366A" w:rsidRPr="00972A7C" w:rsidTr="006F70EC">
        <w:tc>
          <w:tcPr>
            <w:tcW w:w="2160" w:type="dxa"/>
            <w:gridSpan w:val="2"/>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Cluster</w:t>
            </w:r>
          </w:p>
        </w:tc>
        <w:tc>
          <w:tcPr>
            <w:tcW w:w="6120" w:type="dxa"/>
          </w:tcPr>
          <w:p w:rsidR="003D366A"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Standard</w:t>
            </w:r>
          </w:p>
          <w:p w:rsidR="006F70EC" w:rsidRPr="00972A7C" w:rsidRDefault="006F70EC" w:rsidP="00972A7C">
            <w:pPr>
              <w:spacing w:after="0" w:line="240" w:lineRule="auto"/>
              <w:jc w:val="center"/>
              <w:rPr>
                <w:rFonts w:asciiTheme="minorHAnsi" w:hAnsiTheme="minorHAnsi" w:cstheme="minorHAnsi"/>
                <w:b/>
              </w:rPr>
            </w:pPr>
          </w:p>
        </w:tc>
        <w:tc>
          <w:tcPr>
            <w:tcW w:w="2700" w:type="dxa"/>
            <w:tcBorders>
              <w:top w:val="single" w:sz="4" w:space="0" w:color="auto"/>
              <w:bottom w:val="single" w:sz="4" w:space="0" w:color="auto"/>
            </w:tcBorders>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Mathematical Practices</w:t>
            </w:r>
          </w:p>
        </w:tc>
      </w:tr>
      <w:tr w:rsidR="003D366A" w:rsidRPr="00972A7C" w:rsidTr="006F70EC">
        <w:tc>
          <w:tcPr>
            <w:tcW w:w="2160" w:type="dxa"/>
            <w:gridSpan w:val="2"/>
          </w:tcPr>
          <w:p w:rsidR="003D366A" w:rsidRPr="00972A7C" w:rsidRDefault="003D366A" w:rsidP="00972A7C">
            <w:pPr>
              <w:spacing w:after="0" w:line="240" w:lineRule="auto"/>
              <w:rPr>
                <w:rFonts w:asciiTheme="minorHAnsi" w:hAnsiTheme="minorHAnsi" w:cstheme="minorHAnsi"/>
              </w:rPr>
            </w:pPr>
            <w:r w:rsidRPr="00972A7C">
              <w:rPr>
                <w:rFonts w:asciiTheme="minorHAnsi" w:hAnsiTheme="minorHAnsi" w:cstheme="minorHAnsi"/>
              </w:rPr>
              <w:t>Investigate chance processes and develop, use, and evaluate probability models.</w:t>
            </w:r>
          </w:p>
          <w:p w:rsidR="003D366A" w:rsidRPr="00972A7C" w:rsidRDefault="003D366A" w:rsidP="00972A7C">
            <w:pPr>
              <w:spacing w:after="0" w:line="240" w:lineRule="auto"/>
              <w:rPr>
                <w:rFonts w:asciiTheme="minorHAnsi" w:hAnsiTheme="minorHAnsi" w:cstheme="minorHAnsi"/>
                <w:b/>
              </w:rPr>
            </w:pPr>
            <w:r w:rsidRPr="00972A7C">
              <w:rPr>
                <w:rFonts w:asciiTheme="minorHAnsi" w:hAnsiTheme="minorHAnsi" w:cstheme="minorHAnsi"/>
              </w:rPr>
              <w:t>(continued)</w:t>
            </w:r>
          </w:p>
        </w:tc>
        <w:tc>
          <w:tcPr>
            <w:tcW w:w="6120" w:type="dxa"/>
          </w:tcPr>
          <w:p w:rsidR="003D366A" w:rsidRPr="00972A7C" w:rsidRDefault="003D366A" w:rsidP="00972A7C">
            <w:pPr>
              <w:tabs>
                <w:tab w:val="left" w:pos="612"/>
              </w:tabs>
              <w:spacing w:after="0" w:line="240" w:lineRule="auto"/>
              <w:rPr>
                <w:rFonts w:asciiTheme="minorHAnsi" w:hAnsiTheme="minorHAnsi" w:cstheme="minorHAnsi"/>
                <w:b/>
              </w:rPr>
            </w:pPr>
            <w:r w:rsidRPr="00972A7C">
              <w:rPr>
                <w:rFonts w:asciiTheme="minorHAnsi" w:hAnsiTheme="minorHAnsi" w:cstheme="minorHAnsi"/>
                <w:b/>
              </w:rPr>
              <w:t xml:space="preserve">  7.SP.7: </w:t>
            </w:r>
            <w:r w:rsidRPr="00972A7C">
              <w:rPr>
                <w:rFonts w:asciiTheme="minorHAnsi" w:hAnsiTheme="minorHAnsi" w:cstheme="minorHAnsi"/>
              </w:rPr>
              <w:t>Develop a probability model and use it to find probabilities of events; compare probabilities from a model to observed frequencies; and if the agreement is not good, explain possible sources of the discrepancy.</w:t>
            </w:r>
          </w:p>
          <w:p w:rsidR="003D366A" w:rsidRPr="00972A7C" w:rsidRDefault="003D366A" w:rsidP="00972A7C">
            <w:pPr>
              <w:tabs>
                <w:tab w:val="left" w:pos="612"/>
              </w:tabs>
              <w:spacing w:after="0" w:line="240" w:lineRule="auto"/>
              <w:rPr>
                <w:rFonts w:asciiTheme="minorHAnsi" w:hAnsiTheme="minorHAnsi" w:cstheme="minorHAnsi"/>
                <w:b/>
              </w:rPr>
            </w:pPr>
            <w:r w:rsidRPr="00972A7C">
              <w:rPr>
                <w:rFonts w:asciiTheme="minorHAnsi" w:hAnsiTheme="minorHAnsi" w:cstheme="minorHAnsi"/>
                <w:b/>
              </w:rPr>
              <w:t xml:space="preserve">           7a.</w:t>
            </w:r>
            <w:r w:rsidRPr="00972A7C">
              <w:rPr>
                <w:rFonts w:asciiTheme="minorHAnsi" w:hAnsiTheme="minorHAnsi" w:cstheme="minorHAnsi"/>
              </w:rPr>
              <w:t xml:space="preserve"> Develop a </w:t>
            </w:r>
            <w:r w:rsidRPr="00972A7C">
              <w:rPr>
                <w:rFonts w:asciiTheme="minorHAnsi" w:hAnsiTheme="minorHAnsi" w:cstheme="minorHAnsi"/>
                <w:b/>
                <w:color w:val="0000FF"/>
              </w:rPr>
              <w:t>uniform probability model</w:t>
            </w:r>
            <w:r w:rsidRPr="00972A7C">
              <w:rPr>
                <w:rFonts w:asciiTheme="minorHAnsi" w:hAnsiTheme="minorHAnsi" w:cstheme="minorHAnsi"/>
              </w:rPr>
              <w:t xml:space="preserve"> by</w:t>
            </w:r>
          </w:p>
          <w:p w:rsidR="003D366A" w:rsidRPr="00972A7C" w:rsidRDefault="003D366A" w:rsidP="00972A7C">
            <w:pPr>
              <w:tabs>
                <w:tab w:val="left" w:pos="612"/>
              </w:tabs>
              <w:spacing w:after="0" w:line="240" w:lineRule="auto"/>
              <w:rPr>
                <w:rFonts w:asciiTheme="minorHAnsi" w:hAnsiTheme="minorHAnsi" w:cstheme="minorHAnsi"/>
                <w:b/>
              </w:rPr>
            </w:pPr>
            <w:r w:rsidRPr="00972A7C">
              <w:rPr>
                <w:rFonts w:asciiTheme="minorHAnsi" w:hAnsiTheme="minorHAnsi" w:cstheme="minorHAnsi"/>
              </w:rPr>
              <w:t xml:space="preserve">assigning equal </w:t>
            </w:r>
            <w:r w:rsidRPr="00972A7C">
              <w:rPr>
                <w:rFonts w:asciiTheme="minorHAnsi" w:hAnsiTheme="minorHAnsi" w:cstheme="minorHAnsi"/>
                <w:b/>
                <w:color w:val="0000FF"/>
              </w:rPr>
              <w:t>probability</w:t>
            </w:r>
            <w:r w:rsidRPr="00972A7C">
              <w:rPr>
                <w:rFonts w:asciiTheme="minorHAnsi" w:hAnsiTheme="minorHAnsi" w:cstheme="minorHAnsi"/>
              </w:rPr>
              <w:t xml:space="preserve"> to all </w:t>
            </w:r>
            <w:r w:rsidRPr="00972A7C">
              <w:rPr>
                <w:rFonts w:asciiTheme="minorHAnsi" w:hAnsiTheme="minorHAnsi" w:cstheme="minorHAnsi"/>
                <w:b/>
                <w:color w:val="0000FF"/>
              </w:rPr>
              <w:t>outcomes</w:t>
            </w:r>
            <w:r w:rsidRPr="00972A7C">
              <w:rPr>
                <w:rFonts w:asciiTheme="minorHAnsi" w:hAnsiTheme="minorHAnsi" w:cstheme="minorHAnsi"/>
              </w:rPr>
              <w:t>, and use the</w:t>
            </w:r>
          </w:p>
          <w:p w:rsidR="003D366A" w:rsidRPr="00972A7C" w:rsidRDefault="003D366A" w:rsidP="00972A7C">
            <w:pPr>
              <w:tabs>
                <w:tab w:val="left" w:pos="612"/>
              </w:tabs>
              <w:spacing w:after="0" w:line="240" w:lineRule="auto"/>
              <w:rPr>
                <w:rFonts w:asciiTheme="minorHAnsi" w:hAnsiTheme="minorHAnsi" w:cstheme="minorHAnsi"/>
                <w:b/>
              </w:rPr>
            </w:pPr>
            <w:r w:rsidRPr="00972A7C">
              <w:rPr>
                <w:rFonts w:asciiTheme="minorHAnsi" w:hAnsiTheme="minorHAnsi" w:cstheme="minorHAnsi"/>
              </w:rPr>
              <w:t xml:space="preserve">model to determine probabilities of events. </w:t>
            </w:r>
            <w:r w:rsidRPr="00972A7C">
              <w:rPr>
                <w:rFonts w:asciiTheme="minorHAnsi" w:hAnsiTheme="minorHAnsi" w:cstheme="minorHAnsi"/>
                <w:i/>
              </w:rPr>
              <w:t>For example, if a student is selected at random from a class, find the</w:t>
            </w:r>
          </w:p>
          <w:p w:rsidR="003D366A" w:rsidRPr="00972A7C" w:rsidRDefault="003D366A" w:rsidP="00972A7C">
            <w:pPr>
              <w:tabs>
                <w:tab w:val="left" w:pos="612"/>
              </w:tabs>
              <w:spacing w:after="0" w:line="240" w:lineRule="auto"/>
              <w:rPr>
                <w:rFonts w:asciiTheme="minorHAnsi" w:hAnsiTheme="minorHAnsi" w:cstheme="minorHAnsi"/>
                <w:b/>
              </w:rPr>
            </w:pPr>
            <w:r w:rsidRPr="00972A7C">
              <w:rPr>
                <w:rFonts w:asciiTheme="minorHAnsi" w:hAnsiTheme="minorHAnsi" w:cstheme="minorHAnsi"/>
                <w:b/>
                <w:i/>
                <w:color w:val="0000FF"/>
              </w:rPr>
              <w:t>probability</w:t>
            </w:r>
            <w:r w:rsidRPr="00972A7C">
              <w:rPr>
                <w:rFonts w:asciiTheme="minorHAnsi" w:hAnsiTheme="minorHAnsi" w:cstheme="minorHAnsi"/>
                <w:i/>
              </w:rPr>
              <w:t xml:space="preserve"> that Jane will be selected and the </w:t>
            </w:r>
            <w:r w:rsidRPr="00972A7C">
              <w:rPr>
                <w:rFonts w:asciiTheme="minorHAnsi" w:hAnsiTheme="minorHAnsi" w:cstheme="minorHAnsi"/>
                <w:b/>
                <w:i/>
                <w:color w:val="0000FF"/>
              </w:rPr>
              <w:t>probability</w:t>
            </w:r>
          </w:p>
          <w:p w:rsidR="003D366A" w:rsidRPr="00972A7C" w:rsidRDefault="003D366A" w:rsidP="00972A7C">
            <w:pPr>
              <w:tabs>
                <w:tab w:val="left" w:pos="582"/>
              </w:tabs>
              <w:spacing w:after="0" w:line="240" w:lineRule="auto"/>
              <w:rPr>
                <w:rFonts w:asciiTheme="minorHAnsi" w:hAnsiTheme="minorHAnsi" w:cstheme="minorHAnsi"/>
                <w:i/>
              </w:rPr>
            </w:pPr>
            <w:r w:rsidRPr="00972A7C">
              <w:rPr>
                <w:rFonts w:asciiTheme="minorHAnsi" w:hAnsiTheme="minorHAnsi" w:cstheme="minorHAnsi"/>
                <w:i/>
              </w:rPr>
              <w:t>that a girl will be selected.</w:t>
            </w: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54084B" w:rsidRDefault="003D366A" w:rsidP="006F70EC">
            <w:pPr>
              <w:numPr>
                <w:ilvl w:val="0"/>
                <w:numId w:val="209"/>
              </w:numPr>
              <w:tabs>
                <w:tab w:val="clear" w:pos="360"/>
                <w:tab w:val="num" w:pos="882"/>
              </w:tabs>
              <w:autoSpaceDE w:val="0"/>
              <w:autoSpaceDN w:val="0"/>
              <w:adjustRightInd w:val="0"/>
              <w:spacing w:after="0" w:line="240" w:lineRule="auto"/>
              <w:ind w:left="882"/>
              <w:rPr>
                <w:rFonts w:asciiTheme="minorHAnsi" w:hAnsiTheme="minorHAnsi" w:cstheme="minorHAnsi"/>
                <w:b/>
                <w:color w:val="FF0000"/>
                <w:u w:val="single"/>
              </w:rPr>
            </w:pPr>
            <w:r w:rsidRPr="00972A7C">
              <w:rPr>
                <w:rFonts w:asciiTheme="minorHAnsi" w:hAnsiTheme="minorHAnsi" w:cstheme="minorHAnsi"/>
                <w:b/>
                <w:color w:val="FF0000"/>
              </w:rPr>
              <w:t>See the skills and knowledge that are stated in the Standard.</w:t>
            </w:r>
          </w:p>
          <w:p w:rsidR="0054084B" w:rsidRPr="008D75FC" w:rsidRDefault="0054084B" w:rsidP="0054084B">
            <w:pPr>
              <w:autoSpaceDE w:val="0"/>
              <w:autoSpaceDN w:val="0"/>
              <w:adjustRightInd w:val="0"/>
              <w:spacing w:after="0" w:line="240" w:lineRule="auto"/>
              <w:rPr>
                <w:rFonts w:asciiTheme="minorHAnsi" w:hAnsiTheme="minorHAnsi" w:cstheme="minorHAnsi"/>
                <w:b/>
                <w:color w:val="FF0000"/>
                <w:u w:val="single"/>
              </w:rPr>
            </w:pPr>
          </w:p>
          <w:p w:rsidR="003D366A" w:rsidRPr="00972A7C" w:rsidRDefault="003D366A" w:rsidP="00972A7C">
            <w:pPr>
              <w:tabs>
                <w:tab w:val="left" w:pos="552"/>
              </w:tabs>
              <w:spacing w:after="0" w:line="240" w:lineRule="auto"/>
              <w:rPr>
                <w:rFonts w:asciiTheme="minorHAnsi" w:hAnsiTheme="minorHAnsi" w:cstheme="minorHAnsi"/>
                <w:i/>
                <w:iCs/>
              </w:rPr>
            </w:pPr>
            <w:r w:rsidRPr="00972A7C">
              <w:rPr>
                <w:rFonts w:asciiTheme="minorHAnsi" w:hAnsiTheme="minorHAnsi" w:cstheme="minorHAnsi"/>
                <w:b/>
              </w:rPr>
              <w:t xml:space="preserve">         7b.</w:t>
            </w:r>
            <w:r w:rsidRPr="00972A7C">
              <w:rPr>
                <w:rFonts w:asciiTheme="minorHAnsi" w:hAnsiTheme="minorHAnsi" w:cstheme="minorHAnsi"/>
                <w:b/>
                <w:color w:val="FF0000"/>
              </w:rPr>
              <w:t xml:space="preserve"> </w:t>
            </w:r>
            <w:r w:rsidRPr="00972A7C">
              <w:rPr>
                <w:rFonts w:asciiTheme="minorHAnsi" w:hAnsiTheme="minorHAnsi" w:cstheme="minorHAnsi"/>
              </w:rPr>
              <w:t xml:space="preserve">Develop a probability model (which may not be uniform) by observing frequencies in data generated from a chance process. </w:t>
            </w:r>
            <w:r w:rsidRPr="00972A7C">
              <w:rPr>
                <w:rFonts w:asciiTheme="minorHAnsi" w:hAnsiTheme="minorHAnsi" w:cstheme="minorHAnsi"/>
                <w:i/>
                <w:iCs/>
              </w:rPr>
              <w:t>For example, find the approximate probability that a spinning penny will land heads up or that a tossed paper cup will land open-end down. Do the outcomes for the spinning penny appear to be equally likely based on the observed frequencies?</w:t>
            </w:r>
          </w:p>
          <w:p w:rsidR="003D366A" w:rsidRPr="00972A7C" w:rsidRDefault="003D366A" w:rsidP="00972A7C">
            <w:pPr>
              <w:autoSpaceDE w:val="0"/>
              <w:autoSpaceDN w:val="0"/>
              <w:adjustRightInd w:val="0"/>
              <w:spacing w:after="0" w:line="240" w:lineRule="auto"/>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54084B" w:rsidRDefault="003D366A" w:rsidP="006F70EC">
            <w:pPr>
              <w:numPr>
                <w:ilvl w:val="0"/>
                <w:numId w:val="189"/>
              </w:numPr>
              <w:tabs>
                <w:tab w:val="clear" w:pos="360"/>
                <w:tab w:val="left" w:pos="552"/>
                <w:tab w:val="num" w:pos="882"/>
              </w:tabs>
              <w:spacing w:after="0" w:line="240" w:lineRule="auto"/>
              <w:ind w:left="882"/>
              <w:rPr>
                <w:rFonts w:asciiTheme="minorHAnsi" w:hAnsiTheme="minorHAnsi" w:cstheme="minorHAnsi"/>
                <w:b/>
                <w:color w:val="FF0000"/>
              </w:rPr>
            </w:pPr>
            <w:r w:rsidRPr="00972A7C">
              <w:rPr>
                <w:rFonts w:asciiTheme="minorHAnsi" w:hAnsiTheme="minorHAnsi" w:cstheme="minorHAnsi"/>
                <w:b/>
                <w:color w:val="FF0000"/>
              </w:rPr>
              <w:t xml:space="preserve">Ability to describe and identify </w:t>
            </w:r>
            <w:r w:rsidRPr="00972A7C">
              <w:rPr>
                <w:rFonts w:asciiTheme="minorHAnsi" w:hAnsiTheme="minorHAnsi" w:cstheme="minorHAnsi"/>
                <w:b/>
                <w:color w:val="0000FF"/>
              </w:rPr>
              <w:t>possibility</w:t>
            </w:r>
            <w:r w:rsidRPr="00972A7C">
              <w:rPr>
                <w:rFonts w:asciiTheme="minorHAnsi" w:hAnsiTheme="minorHAnsi" w:cstheme="minorHAnsi"/>
                <w:b/>
                <w:color w:val="FF0000"/>
              </w:rPr>
              <w:t xml:space="preserve"> versus </w:t>
            </w:r>
            <w:r w:rsidRPr="00972A7C">
              <w:rPr>
                <w:rFonts w:asciiTheme="minorHAnsi" w:hAnsiTheme="minorHAnsi" w:cstheme="minorHAnsi"/>
                <w:b/>
                <w:color w:val="0000FF"/>
              </w:rPr>
              <w:t>probability</w:t>
            </w:r>
          </w:p>
          <w:p w:rsidR="0054084B" w:rsidRPr="00972A7C" w:rsidRDefault="0054084B" w:rsidP="0054084B">
            <w:pPr>
              <w:tabs>
                <w:tab w:val="left" w:pos="552"/>
              </w:tabs>
              <w:spacing w:after="0" w:line="240" w:lineRule="auto"/>
              <w:rPr>
                <w:rFonts w:asciiTheme="minorHAnsi" w:hAnsiTheme="minorHAnsi" w:cstheme="minorHAnsi"/>
                <w:b/>
                <w:color w:val="FF0000"/>
              </w:rPr>
            </w:pPr>
          </w:p>
          <w:p w:rsidR="003D366A" w:rsidRPr="00972A7C" w:rsidRDefault="003D366A" w:rsidP="00972A7C">
            <w:pPr>
              <w:tabs>
                <w:tab w:val="left" w:pos="552"/>
              </w:tabs>
              <w:spacing w:after="0" w:line="240" w:lineRule="auto"/>
              <w:rPr>
                <w:rFonts w:asciiTheme="minorHAnsi" w:hAnsiTheme="minorHAnsi" w:cstheme="minorHAnsi"/>
              </w:rPr>
            </w:pPr>
            <w:r w:rsidRPr="00972A7C">
              <w:rPr>
                <w:rFonts w:asciiTheme="minorHAnsi" w:hAnsiTheme="minorHAnsi" w:cstheme="minorHAnsi"/>
                <w:b/>
              </w:rPr>
              <w:t xml:space="preserve">7.SP.8: </w:t>
            </w:r>
            <w:r w:rsidRPr="00972A7C">
              <w:rPr>
                <w:rFonts w:asciiTheme="minorHAnsi" w:hAnsiTheme="minorHAnsi" w:cstheme="minorHAnsi"/>
              </w:rPr>
              <w:t>Find probabilities of compound events using organized</w:t>
            </w:r>
            <w:r w:rsidR="008243C0">
              <w:rPr>
                <w:rFonts w:asciiTheme="minorHAnsi" w:hAnsiTheme="minorHAnsi" w:cstheme="minorHAnsi"/>
              </w:rPr>
              <w:t xml:space="preserve"> </w:t>
            </w:r>
            <w:r w:rsidRPr="00972A7C">
              <w:rPr>
                <w:rFonts w:asciiTheme="minorHAnsi" w:hAnsiTheme="minorHAnsi" w:cstheme="minorHAnsi"/>
              </w:rPr>
              <w:t>lists</w:t>
            </w:r>
            <w:r w:rsidR="008243C0" w:rsidRPr="00DA3376">
              <w:rPr>
                <w:rFonts w:asciiTheme="minorHAnsi" w:hAnsiTheme="minorHAnsi" w:cstheme="minorHAnsi"/>
              </w:rPr>
              <w:t xml:space="preserve"> </w:t>
            </w:r>
            <w:r w:rsidR="008243C0" w:rsidRPr="008243C0">
              <w:rPr>
                <w:rFonts w:asciiTheme="minorHAnsi" w:hAnsiTheme="minorHAnsi" w:cstheme="minorHAnsi"/>
                <w:u w:val="single"/>
              </w:rPr>
              <w:t>and</w:t>
            </w:r>
            <w:r w:rsidR="008243C0">
              <w:rPr>
                <w:rFonts w:asciiTheme="minorHAnsi" w:hAnsiTheme="minorHAnsi" w:cstheme="minorHAnsi"/>
              </w:rPr>
              <w:t xml:space="preserve"> </w:t>
            </w:r>
            <w:r w:rsidRPr="00972A7C">
              <w:rPr>
                <w:rFonts w:asciiTheme="minorHAnsi" w:hAnsiTheme="minorHAnsi" w:cstheme="minorHAnsi"/>
              </w:rPr>
              <w:t>tables</w:t>
            </w:r>
            <w:r w:rsidR="008243C0" w:rsidRPr="002F5AF7">
              <w:rPr>
                <w:rFonts w:asciiTheme="minorHAnsi" w:hAnsiTheme="minorHAnsi" w:cstheme="minorHAnsi"/>
                <w:u w:val="single"/>
              </w:rPr>
              <w:t xml:space="preserve"> i</w:t>
            </w:r>
            <w:r w:rsidR="008243C0" w:rsidRPr="002F5AF7">
              <w:rPr>
                <w:rFonts w:asciiTheme="minorHAnsi" w:hAnsiTheme="minorHAnsi" w:cstheme="minorHAnsi"/>
                <w:color w:val="000000"/>
                <w:u w:val="single"/>
              </w:rPr>
              <w:t xml:space="preserve">n </w:t>
            </w:r>
            <w:r w:rsidR="008243C0" w:rsidRPr="002F5AF7">
              <w:rPr>
                <w:rFonts w:asciiTheme="minorHAnsi" w:hAnsiTheme="minorHAnsi" w:cstheme="minorHAnsi"/>
                <w:u w:val="single"/>
              </w:rPr>
              <w:t>Nemeth Braille Code</w:t>
            </w:r>
            <w:r w:rsidRPr="00972A7C">
              <w:rPr>
                <w:rFonts w:asciiTheme="minorHAnsi" w:hAnsiTheme="minorHAnsi" w:cstheme="minorHAnsi"/>
              </w:rPr>
              <w:t xml:space="preserve">, </w:t>
            </w:r>
            <w:r w:rsidR="008243C0">
              <w:rPr>
                <w:rFonts w:asciiTheme="minorHAnsi" w:hAnsiTheme="minorHAnsi" w:cstheme="minorHAnsi"/>
                <w:u w:val="single"/>
              </w:rPr>
              <w:t>tactile graphics of</w:t>
            </w:r>
            <w:r w:rsidR="008243C0" w:rsidRPr="00DA3376">
              <w:rPr>
                <w:rFonts w:asciiTheme="minorHAnsi" w:hAnsiTheme="minorHAnsi" w:cstheme="minorHAnsi"/>
              </w:rPr>
              <w:t xml:space="preserve"> </w:t>
            </w:r>
            <w:r w:rsidRPr="00972A7C">
              <w:rPr>
                <w:rFonts w:asciiTheme="minorHAnsi" w:hAnsiTheme="minorHAnsi" w:cstheme="minorHAnsi"/>
              </w:rPr>
              <w:t>tree diagrams, and simulation.</w:t>
            </w:r>
          </w:p>
          <w:p w:rsidR="003D366A" w:rsidRPr="00972A7C" w:rsidRDefault="003D366A" w:rsidP="006F70EC">
            <w:pPr>
              <w:tabs>
                <w:tab w:val="left" w:pos="552"/>
              </w:tabs>
              <w:spacing w:after="0" w:line="240" w:lineRule="auto"/>
              <w:ind w:left="522"/>
              <w:rPr>
                <w:rFonts w:asciiTheme="minorHAnsi" w:hAnsiTheme="minorHAnsi" w:cstheme="minorHAnsi"/>
                <w:b/>
                <w:color w:val="7030A0"/>
              </w:rPr>
            </w:pPr>
            <w:r w:rsidRPr="00972A7C">
              <w:rPr>
                <w:rFonts w:asciiTheme="minorHAnsi" w:hAnsiTheme="minorHAnsi" w:cstheme="minorHAnsi"/>
                <w:b/>
              </w:rPr>
              <w:t xml:space="preserve">           8a.</w:t>
            </w:r>
            <w:r w:rsidRPr="00972A7C">
              <w:rPr>
                <w:rFonts w:asciiTheme="minorHAnsi" w:hAnsiTheme="minorHAnsi" w:cstheme="minorHAnsi"/>
              </w:rPr>
              <w:t xml:space="preserve"> Understand that, just as with </w:t>
            </w:r>
            <w:r w:rsidRPr="00972A7C">
              <w:rPr>
                <w:rFonts w:asciiTheme="minorHAnsi" w:hAnsiTheme="minorHAnsi" w:cstheme="minorHAnsi"/>
                <w:b/>
                <w:color w:val="0000FF"/>
              </w:rPr>
              <w:t>simple events</w:t>
            </w:r>
            <w:r w:rsidRPr="00972A7C">
              <w:rPr>
                <w:rFonts w:asciiTheme="minorHAnsi" w:hAnsiTheme="minorHAnsi" w:cstheme="minorHAnsi"/>
              </w:rPr>
              <w:t xml:space="preserve">, the probability of a </w:t>
            </w:r>
            <w:r w:rsidRPr="00972A7C">
              <w:rPr>
                <w:rFonts w:asciiTheme="minorHAnsi" w:hAnsiTheme="minorHAnsi" w:cstheme="minorHAnsi"/>
                <w:b/>
                <w:color w:val="0000FF"/>
              </w:rPr>
              <w:t>compound event</w:t>
            </w:r>
            <w:r w:rsidRPr="00972A7C">
              <w:rPr>
                <w:rFonts w:asciiTheme="minorHAnsi" w:hAnsiTheme="minorHAnsi" w:cstheme="minorHAnsi"/>
              </w:rPr>
              <w:t xml:space="preserve"> is the fraction of </w:t>
            </w:r>
            <w:r w:rsidRPr="00972A7C">
              <w:rPr>
                <w:rFonts w:asciiTheme="minorHAnsi" w:hAnsiTheme="minorHAnsi" w:cstheme="minorHAnsi"/>
                <w:b/>
                <w:color w:val="0000FF"/>
              </w:rPr>
              <w:t>outcomes</w:t>
            </w:r>
            <w:r w:rsidRPr="00972A7C">
              <w:rPr>
                <w:rFonts w:asciiTheme="minorHAnsi" w:hAnsiTheme="minorHAnsi" w:cstheme="minorHAnsi"/>
              </w:rPr>
              <w:t xml:space="preserve"> in the sample space for which the </w:t>
            </w:r>
            <w:r w:rsidRPr="00972A7C">
              <w:rPr>
                <w:rFonts w:asciiTheme="minorHAnsi" w:hAnsiTheme="minorHAnsi" w:cstheme="minorHAnsi"/>
                <w:b/>
                <w:color w:val="0000FF"/>
              </w:rPr>
              <w:t>compound event</w:t>
            </w:r>
            <w:r w:rsidRPr="00972A7C">
              <w:rPr>
                <w:rFonts w:asciiTheme="minorHAnsi" w:hAnsiTheme="minorHAnsi" w:cstheme="minorHAnsi"/>
              </w:rPr>
              <w:t xml:space="preserve"> occurs.  </w:t>
            </w:r>
            <w:r w:rsidRPr="00972A7C">
              <w:rPr>
                <w:rFonts w:asciiTheme="minorHAnsi" w:hAnsiTheme="minorHAnsi" w:cstheme="minorHAnsi"/>
                <w:b/>
                <w:color w:val="7030A0"/>
              </w:rPr>
              <w:t>(SC 7)</w:t>
            </w:r>
          </w:p>
          <w:p w:rsidR="003D366A" w:rsidRPr="00972A7C" w:rsidRDefault="003D366A" w:rsidP="006F70EC">
            <w:pPr>
              <w:autoSpaceDE w:val="0"/>
              <w:autoSpaceDN w:val="0"/>
              <w:adjustRightInd w:val="0"/>
              <w:spacing w:after="0" w:line="240" w:lineRule="auto"/>
              <w:ind w:left="522"/>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3D366A" w:rsidRPr="0054084B" w:rsidRDefault="003D366A" w:rsidP="006F70EC">
            <w:pPr>
              <w:numPr>
                <w:ilvl w:val="0"/>
                <w:numId w:val="207"/>
              </w:numPr>
              <w:tabs>
                <w:tab w:val="clear" w:pos="360"/>
                <w:tab w:val="num" w:pos="882"/>
              </w:tabs>
              <w:spacing w:after="0" w:line="240" w:lineRule="auto"/>
              <w:ind w:left="882"/>
              <w:rPr>
                <w:rFonts w:asciiTheme="minorHAnsi" w:hAnsiTheme="minorHAnsi" w:cstheme="minorHAnsi"/>
                <w:b/>
                <w:color w:val="FF0000"/>
              </w:rPr>
            </w:pPr>
            <w:r w:rsidRPr="00972A7C">
              <w:rPr>
                <w:rFonts w:asciiTheme="minorHAnsi" w:hAnsiTheme="minorHAnsi" w:cstheme="minorHAnsi"/>
                <w:b/>
                <w:color w:val="FF0000"/>
              </w:rPr>
              <w:t xml:space="preserve">Ability to compare </w:t>
            </w:r>
            <w:r w:rsidRPr="00972A7C">
              <w:rPr>
                <w:rFonts w:asciiTheme="minorHAnsi" w:hAnsiTheme="minorHAnsi" w:cstheme="minorHAnsi"/>
                <w:b/>
                <w:color w:val="0000FF"/>
              </w:rPr>
              <w:t>simple events</w:t>
            </w:r>
            <w:r w:rsidRPr="00972A7C">
              <w:rPr>
                <w:rFonts w:asciiTheme="minorHAnsi" w:hAnsiTheme="minorHAnsi" w:cstheme="minorHAnsi"/>
                <w:b/>
                <w:color w:val="FF0000"/>
              </w:rPr>
              <w:t xml:space="preserve"> with </w:t>
            </w:r>
            <w:r w:rsidRPr="00972A7C">
              <w:rPr>
                <w:rFonts w:asciiTheme="minorHAnsi" w:hAnsiTheme="minorHAnsi" w:cstheme="minorHAnsi"/>
                <w:b/>
                <w:color w:val="0000FF"/>
              </w:rPr>
              <w:t>compound events</w:t>
            </w:r>
          </w:p>
          <w:p w:rsidR="0054084B" w:rsidRDefault="0054084B" w:rsidP="0054084B">
            <w:pPr>
              <w:spacing w:after="0" w:line="240" w:lineRule="auto"/>
              <w:rPr>
                <w:rFonts w:asciiTheme="minorHAnsi" w:hAnsiTheme="minorHAnsi" w:cstheme="minorHAnsi"/>
                <w:b/>
                <w:color w:val="0000FF"/>
              </w:rPr>
            </w:pPr>
          </w:p>
          <w:p w:rsidR="0054084B" w:rsidRDefault="0054084B" w:rsidP="0054084B">
            <w:pPr>
              <w:spacing w:after="0" w:line="240" w:lineRule="auto"/>
              <w:rPr>
                <w:rFonts w:asciiTheme="minorHAnsi" w:hAnsiTheme="minorHAnsi" w:cstheme="minorHAnsi"/>
                <w:b/>
                <w:color w:val="0000FF"/>
              </w:rPr>
            </w:pPr>
          </w:p>
          <w:p w:rsidR="0054084B" w:rsidRDefault="0054084B" w:rsidP="0054084B">
            <w:pPr>
              <w:spacing w:after="0" w:line="240" w:lineRule="auto"/>
              <w:rPr>
                <w:rFonts w:asciiTheme="minorHAnsi" w:hAnsiTheme="minorHAnsi" w:cstheme="minorHAnsi"/>
                <w:b/>
                <w:color w:val="0000FF"/>
              </w:rPr>
            </w:pPr>
          </w:p>
          <w:p w:rsidR="0054084B" w:rsidRDefault="0054084B" w:rsidP="0054084B">
            <w:pPr>
              <w:spacing w:after="0" w:line="240" w:lineRule="auto"/>
              <w:rPr>
                <w:rFonts w:asciiTheme="minorHAnsi" w:hAnsiTheme="minorHAnsi" w:cstheme="minorHAnsi"/>
                <w:b/>
                <w:color w:val="0000FF"/>
              </w:rPr>
            </w:pPr>
          </w:p>
          <w:p w:rsidR="003D366A" w:rsidRPr="00972A7C" w:rsidRDefault="003D366A" w:rsidP="0054084B">
            <w:pPr>
              <w:autoSpaceDE w:val="0"/>
              <w:autoSpaceDN w:val="0"/>
              <w:adjustRightInd w:val="0"/>
              <w:spacing w:after="0" w:line="240" w:lineRule="auto"/>
              <w:rPr>
                <w:rFonts w:asciiTheme="minorHAnsi" w:hAnsiTheme="minorHAnsi" w:cstheme="minorHAnsi"/>
                <w:b/>
                <w:color w:val="FF0000"/>
              </w:rPr>
            </w:pPr>
          </w:p>
        </w:tc>
        <w:tc>
          <w:tcPr>
            <w:tcW w:w="2700" w:type="dxa"/>
            <w:tcBorders>
              <w:top w:val="single" w:sz="4" w:space="0" w:color="auto"/>
              <w:bottom w:val="single" w:sz="4" w:space="0" w:color="auto"/>
            </w:tcBorders>
          </w:tcPr>
          <w:p w:rsidR="003D366A" w:rsidRPr="00972A7C"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1.   Make sense of problems and persevere in solving them.</w:t>
            </w:r>
          </w:p>
          <w:p w:rsidR="003D366A" w:rsidRDefault="003D366A" w:rsidP="00972A7C">
            <w:pPr>
              <w:autoSpaceDE w:val="0"/>
              <w:autoSpaceDN w:val="0"/>
              <w:adjustRightInd w:val="0"/>
              <w:spacing w:after="0" w:line="240" w:lineRule="auto"/>
              <w:rPr>
                <w:rFonts w:asciiTheme="minorHAnsi" w:hAnsiTheme="minorHAnsi" w:cstheme="minorHAnsi"/>
                <w:b/>
                <w:bCs/>
              </w:rPr>
            </w:pPr>
          </w:p>
          <w:p w:rsidR="006F70EC" w:rsidRPr="00972A7C" w:rsidRDefault="006F70EC"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2.   Reason abstractly and quantitatively.</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360" w:hanging="358"/>
              <w:rPr>
                <w:rFonts w:asciiTheme="minorHAnsi" w:hAnsiTheme="minorHAnsi" w:cstheme="minorHAnsi"/>
                <w:b/>
                <w:bCs/>
              </w:rPr>
            </w:pPr>
            <w:r w:rsidRPr="00972A7C">
              <w:rPr>
                <w:rFonts w:asciiTheme="minorHAnsi" w:hAnsiTheme="minorHAnsi" w:cstheme="minorHAnsi"/>
                <w:b/>
                <w:bCs/>
              </w:rPr>
              <w:t>3.   Construct viable</w:t>
            </w:r>
          </w:p>
          <w:p w:rsidR="003D366A" w:rsidRPr="00972A7C"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arguments and</w:t>
            </w:r>
          </w:p>
          <w:p w:rsidR="003D366A" w:rsidRPr="00972A7C" w:rsidRDefault="003D366A" w:rsidP="00972A7C">
            <w:pPr>
              <w:tabs>
                <w:tab w:val="left" w:pos="44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critique the</w:t>
            </w:r>
          </w:p>
          <w:p w:rsidR="003D366A" w:rsidRPr="00972A7C"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reasoning of </w:t>
            </w:r>
          </w:p>
          <w:p w:rsidR="003D366A" w:rsidRDefault="003D366A"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others.</w:t>
            </w:r>
          </w:p>
          <w:p w:rsidR="006F70EC" w:rsidRPr="00972A7C" w:rsidRDefault="006F70EC" w:rsidP="00972A7C">
            <w:pPr>
              <w:tabs>
                <w:tab w:val="left" w:pos="332"/>
              </w:tabs>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110" w:hanging="108"/>
              <w:rPr>
                <w:rFonts w:asciiTheme="minorHAnsi" w:hAnsiTheme="minorHAnsi" w:cstheme="minorHAnsi"/>
                <w:b/>
                <w:bCs/>
              </w:rPr>
            </w:pPr>
            <w:r w:rsidRPr="00972A7C">
              <w:rPr>
                <w:rFonts w:asciiTheme="minorHAnsi" w:hAnsiTheme="minorHAnsi" w:cstheme="minorHAnsi"/>
                <w:b/>
                <w:bCs/>
              </w:rPr>
              <w:t xml:space="preserve">4.   Model with </w:t>
            </w:r>
          </w:p>
          <w:p w:rsidR="003D366A" w:rsidRDefault="003D366A" w:rsidP="00972A7C">
            <w:pPr>
              <w:autoSpaceDE w:val="0"/>
              <w:autoSpaceDN w:val="0"/>
              <w:adjustRightInd w:val="0"/>
              <w:spacing w:after="0" w:line="240" w:lineRule="auto"/>
              <w:ind w:left="442" w:hanging="440"/>
              <w:rPr>
                <w:rFonts w:asciiTheme="minorHAnsi" w:hAnsiTheme="minorHAnsi" w:cstheme="minorHAnsi"/>
                <w:b/>
                <w:bCs/>
              </w:rPr>
            </w:pPr>
            <w:r w:rsidRPr="00972A7C">
              <w:rPr>
                <w:rFonts w:asciiTheme="minorHAnsi" w:hAnsiTheme="minorHAnsi" w:cstheme="minorHAnsi"/>
                <w:b/>
                <w:bCs/>
              </w:rPr>
              <w:t xml:space="preserve">       mathematics.</w:t>
            </w:r>
          </w:p>
          <w:p w:rsidR="006F70EC" w:rsidRPr="00972A7C" w:rsidRDefault="006F70EC" w:rsidP="00972A7C">
            <w:pPr>
              <w:autoSpaceDE w:val="0"/>
              <w:autoSpaceDN w:val="0"/>
              <w:adjustRightInd w:val="0"/>
              <w:spacing w:after="0" w:line="240" w:lineRule="auto"/>
              <w:ind w:left="442" w:hanging="44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5.   Use appropriate tools strategically.</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6.   Attend to precision.</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7.   Look for and make use of structure.</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8.   Look for and express regularity in repeated reasoning.</w:t>
            </w:r>
          </w:p>
          <w:p w:rsidR="003D366A" w:rsidRPr="00972A7C" w:rsidRDefault="003D366A" w:rsidP="00972A7C">
            <w:pPr>
              <w:spacing w:after="0" w:line="240" w:lineRule="auto"/>
              <w:rPr>
                <w:rFonts w:asciiTheme="minorHAnsi" w:hAnsiTheme="minorHAnsi" w:cstheme="minorHAnsi"/>
                <w:b/>
                <w:bCs/>
              </w:rPr>
            </w:pPr>
          </w:p>
          <w:p w:rsidR="003D366A" w:rsidRPr="00972A7C" w:rsidRDefault="003D366A" w:rsidP="00972A7C">
            <w:pPr>
              <w:autoSpaceDE w:val="0"/>
              <w:autoSpaceDN w:val="0"/>
              <w:adjustRightInd w:val="0"/>
              <w:spacing w:after="0" w:line="240" w:lineRule="auto"/>
              <w:rPr>
                <w:rFonts w:asciiTheme="minorHAnsi" w:hAnsiTheme="minorHAnsi" w:cstheme="minorHAnsi"/>
                <w:b/>
                <w:bCs/>
              </w:rPr>
            </w:pPr>
          </w:p>
        </w:tc>
      </w:tr>
      <w:tr w:rsidR="003D366A" w:rsidRPr="00972A7C" w:rsidTr="006F70EC">
        <w:tc>
          <w:tcPr>
            <w:tcW w:w="10980" w:type="dxa"/>
            <w:gridSpan w:val="4"/>
          </w:tcPr>
          <w:p w:rsidR="003D366A" w:rsidRPr="00972A7C" w:rsidRDefault="003D366A" w:rsidP="00C45FDD">
            <w:pPr>
              <w:autoSpaceDE w:val="0"/>
              <w:autoSpaceDN w:val="0"/>
              <w:adjustRightInd w:val="0"/>
              <w:spacing w:after="0" w:line="240" w:lineRule="auto"/>
              <w:rPr>
                <w:rFonts w:asciiTheme="minorHAnsi" w:hAnsiTheme="minorHAnsi" w:cstheme="minorHAnsi"/>
                <w:b/>
                <w:bCs/>
              </w:rPr>
            </w:pPr>
            <w:r w:rsidRPr="00972A7C">
              <w:rPr>
                <w:rFonts w:asciiTheme="minorHAnsi" w:hAnsiTheme="minorHAnsi" w:cstheme="minorHAnsi"/>
                <w:b/>
              </w:rPr>
              <w:t>DOMAIN: STATISTICS AND PROBABILITY (SP)</w:t>
            </w:r>
          </w:p>
        </w:tc>
      </w:tr>
      <w:tr w:rsidR="003D366A" w:rsidRPr="00972A7C" w:rsidTr="006F70EC">
        <w:tc>
          <w:tcPr>
            <w:tcW w:w="2160" w:type="dxa"/>
            <w:gridSpan w:val="2"/>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Cluster</w:t>
            </w:r>
          </w:p>
        </w:tc>
        <w:tc>
          <w:tcPr>
            <w:tcW w:w="6120" w:type="dxa"/>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Standard</w:t>
            </w:r>
          </w:p>
        </w:tc>
        <w:tc>
          <w:tcPr>
            <w:tcW w:w="2700" w:type="dxa"/>
            <w:tcBorders>
              <w:top w:val="single" w:sz="4" w:space="0" w:color="auto"/>
              <w:bottom w:val="single" w:sz="4" w:space="0" w:color="auto"/>
            </w:tcBorders>
          </w:tcPr>
          <w:p w:rsidR="003D366A" w:rsidRPr="00972A7C" w:rsidRDefault="003D366A" w:rsidP="00972A7C">
            <w:pPr>
              <w:spacing w:after="0" w:line="240" w:lineRule="auto"/>
              <w:jc w:val="center"/>
              <w:rPr>
                <w:rFonts w:asciiTheme="minorHAnsi" w:hAnsiTheme="minorHAnsi" w:cstheme="minorHAnsi"/>
                <w:b/>
              </w:rPr>
            </w:pPr>
            <w:r w:rsidRPr="00972A7C">
              <w:rPr>
                <w:rFonts w:asciiTheme="minorHAnsi" w:hAnsiTheme="minorHAnsi" w:cstheme="minorHAnsi"/>
                <w:b/>
              </w:rPr>
              <w:t>Mathematical Practices</w:t>
            </w:r>
          </w:p>
        </w:tc>
      </w:tr>
      <w:tr w:rsidR="0054084B" w:rsidRPr="00972A7C" w:rsidTr="006F70EC">
        <w:tc>
          <w:tcPr>
            <w:tcW w:w="2160" w:type="dxa"/>
            <w:gridSpan w:val="2"/>
          </w:tcPr>
          <w:p w:rsidR="0054084B" w:rsidRPr="00972A7C" w:rsidRDefault="0054084B" w:rsidP="00972A7C">
            <w:pPr>
              <w:spacing w:after="0" w:line="240" w:lineRule="auto"/>
              <w:rPr>
                <w:rFonts w:asciiTheme="minorHAnsi" w:hAnsiTheme="minorHAnsi" w:cstheme="minorHAnsi"/>
              </w:rPr>
            </w:pPr>
          </w:p>
        </w:tc>
        <w:tc>
          <w:tcPr>
            <w:tcW w:w="6120" w:type="dxa"/>
          </w:tcPr>
          <w:p w:rsidR="0054084B" w:rsidRPr="00972A7C" w:rsidRDefault="0054084B" w:rsidP="006F70EC">
            <w:pPr>
              <w:tabs>
                <w:tab w:val="left" w:pos="552"/>
              </w:tabs>
              <w:spacing w:after="0" w:line="240" w:lineRule="auto"/>
              <w:ind w:left="522"/>
              <w:rPr>
                <w:rFonts w:asciiTheme="minorHAnsi" w:hAnsiTheme="minorHAnsi" w:cstheme="minorHAnsi"/>
                <w:b/>
                <w:color w:val="7030A0"/>
              </w:rPr>
            </w:pPr>
            <w:r w:rsidRPr="00972A7C">
              <w:rPr>
                <w:rFonts w:asciiTheme="minorHAnsi" w:hAnsiTheme="minorHAnsi" w:cstheme="minorHAnsi"/>
              </w:rPr>
              <w:t xml:space="preserve">           </w:t>
            </w:r>
            <w:r w:rsidRPr="00972A7C">
              <w:rPr>
                <w:rFonts w:asciiTheme="minorHAnsi" w:hAnsiTheme="minorHAnsi" w:cstheme="minorHAnsi"/>
                <w:b/>
              </w:rPr>
              <w:t>8b.</w:t>
            </w:r>
            <w:r w:rsidRPr="00972A7C">
              <w:rPr>
                <w:rFonts w:asciiTheme="minorHAnsi" w:hAnsiTheme="minorHAnsi" w:cstheme="minorHAnsi"/>
              </w:rPr>
              <w:t xml:space="preserve"> Represent </w:t>
            </w:r>
            <w:r w:rsidRPr="00972A7C">
              <w:rPr>
                <w:rFonts w:asciiTheme="minorHAnsi" w:hAnsiTheme="minorHAnsi" w:cstheme="minorHAnsi"/>
                <w:b/>
                <w:color w:val="0000FF"/>
              </w:rPr>
              <w:t>sample spaces</w:t>
            </w:r>
            <w:r w:rsidRPr="00972A7C">
              <w:rPr>
                <w:rFonts w:asciiTheme="minorHAnsi" w:hAnsiTheme="minorHAnsi" w:cstheme="minorHAnsi"/>
              </w:rPr>
              <w:t xml:space="preserve"> for </w:t>
            </w:r>
            <w:r w:rsidRPr="00972A7C">
              <w:rPr>
                <w:rFonts w:asciiTheme="minorHAnsi" w:hAnsiTheme="minorHAnsi" w:cstheme="minorHAnsi"/>
                <w:b/>
                <w:color w:val="0000FF"/>
              </w:rPr>
              <w:t>compound events</w:t>
            </w:r>
            <w:r w:rsidRPr="00972A7C">
              <w:rPr>
                <w:rFonts w:asciiTheme="minorHAnsi" w:hAnsiTheme="minorHAnsi" w:cstheme="minorHAnsi"/>
              </w:rPr>
              <w:t xml:space="preserve"> using methods such as organized lists</w:t>
            </w:r>
            <w:r>
              <w:rPr>
                <w:rFonts w:asciiTheme="minorHAnsi" w:hAnsiTheme="minorHAnsi" w:cstheme="minorHAnsi"/>
              </w:rPr>
              <w:t xml:space="preserve"> </w:t>
            </w:r>
            <w:r w:rsidRPr="008243C0">
              <w:rPr>
                <w:rFonts w:asciiTheme="minorHAnsi" w:hAnsiTheme="minorHAnsi" w:cstheme="minorHAnsi"/>
                <w:u w:val="single"/>
              </w:rPr>
              <w:t>and</w:t>
            </w:r>
            <w:r w:rsidRPr="00972A7C">
              <w:rPr>
                <w:rFonts w:asciiTheme="minorHAnsi" w:hAnsiTheme="minorHAnsi" w:cstheme="minorHAnsi"/>
              </w:rPr>
              <w:t xml:space="preserve"> tables </w:t>
            </w:r>
            <w:r w:rsidRPr="002F5AF7">
              <w:rPr>
                <w:rFonts w:asciiTheme="minorHAnsi" w:hAnsiTheme="minorHAnsi" w:cstheme="minorHAnsi"/>
                <w:u w:val="single"/>
              </w:rPr>
              <w:t>i</w:t>
            </w:r>
            <w:r w:rsidRPr="002F5AF7">
              <w:rPr>
                <w:rFonts w:asciiTheme="minorHAnsi" w:hAnsiTheme="minorHAnsi" w:cstheme="minorHAnsi"/>
                <w:color w:val="000000"/>
                <w:u w:val="single"/>
              </w:rPr>
              <w:t xml:space="preserve">n </w:t>
            </w:r>
            <w:r w:rsidRPr="002F5AF7">
              <w:rPr>
                <w:rFonts w:asciiTheme="minorHAnsi" w:hAnsiTheme="minorHAnsi" w:cstheme="minorHAnsi"/>
                <w:u w:val="single"/>
              </w:rPr>
              <w:t>Nemeth Braille Code</w:t>
            </w:r>
            <w:r w:rsidRPr="00972A7C">
              <w:rPr>
                <w:rFonts w:asciiTheme="minorHAnsi" w:hAnsiTheme="minorHAnsi" w:cstheme="minorHAnsi"/>
              </w:rPr>
              <w:t xml:space="preserve"> and </w:t>
            </w:r>
            <w:r>
              <w:rPr>
                <w:rFonts w:asciiTheme="minorHAnsi" w:hAnsiTheme="minorHAnsi" w:cstheme="minorHAnsi"/>
                <w:u w:val="single"/>
              </w:rPr>
              <w:t>tactile graphics of</w:t>
            </w:r>
            <w:r w:rsidRPr="00972A7C">
              <w:rPr>
                <w:rFonts w:asciiTheme="minorHAnsi" w:hAnsiTheme="minorHAnsi" w:cstheme="minorHAnsi"/>
              </w:rPr>
              <w:t xml:space="preserve"> tree diagrams. For an event described in everyday language (e.g., “rolling double sixes”), identify the </w:t>
            </w:r>
            <w:r w:rsidRPr="00972A7C">
              <w:rPr>
                <w:rFonts w:asciiTheme="minorHAnsi" w:hAnsiTheme="minorHAnsi" w:cstheme="minorHAnsi"/>
                <w:b/>
                <w:color w:val="0000FF"/>
              </w:rPr>
              <w:t>outcomes</w:t>
            </w:r>
            <w:r w:rsidRPr="00972A7C">
              <w:rPr>
                <w:rFonts w:asciiTheme="minorHAnsi" w:hAnsiTheme="minorHAnsi" w:cstheme="minorHAnsi"/>
              </w:rPr>
              <w:t xml:space="preserve"> in the </w:t>
            </w:r>
            <w:r w:rsidRPr="00972A7C">
              <w:rPr>
                <w:rFonts w:asciiTheme="minorHAnsi" w:hAnsiTheme="minorHAnsi" w:cstheme="minorHAnsi"/>
                <w:b/>
                <w:color w:val="0000FF"/>
              </w:rPr>
              <w:t>sample space</w:t>
            </w:r>
            <w:r w:rsidRPr="00972A7C">
              <w:rPr>
                <w:rFonts w:asciiTheme="minorHAnsi" w:hAnsiTheme="minorHAnsi" w:cstheme="minorHAnsi"/>
              </w:rPr>
              <w:t xml:space="preserve"> which compose the </w:t>
            </w:r>
            <w:r w:rsidRPr="00972A7C">
              <w:rPr>
                <w:rFonts w:asciiTheme="minorHAnsi" w:hAnsiTheme="minorHAnsi" w:cstheme="minorHAnsi"/>
                <w:b/>
                <w:color w:val="0000FF"/>
              </w:rPr>
              <w:t>event</w:t>
            </w:r>
            <w:r w:rsidRPr="00972A7C">
              <w:rPr>
                <w:rFonts w:asciiTheme="minorHAnsi" w:hAnsiTheme="minorHAnsi" w:cstheme="minorHAnsi"/>
              </w:rPr>
              <w:t xml:space="preserve">.  </w:t>
            </w:r>
            <w:r w:rsidRPr="00972A7C">
              <w:rPr>
                <w:rFonts w:asciiTheme="minorHAnsi" w:hAnsiTheme="minorHAnsi" w:cstheme="minorHAnsi"/>
                <w:b/>
                <w:color w:val="7030A0"/>
              </w:rPr>
              <w:t>(SC 7)</w:t>
            </w:r>
          </w:p>
          <w:p w:rsidR="0054084B" w:rsidRPr="00972A7C" w:rsidRDefault="0054084B" w:rsidP="006F70EC">
            <w:pPr>
              <w:autoSpaceDE w:val="0"/>
              <w:autoSpaceDN w:val="0"/>
              <w:adjustRightInd w:val="0"/>
              <w:spacing w:after="0" w:line="240" w:lineRule="auto"/>
              <w:ind w:left="522"/>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54084B" w:rsidRPr="006F70EC" w:rsidRDefault="0054084B" w:rsidP="006F70EC">
            <w:pPr>
              <w:pStyle w:val="ListParagraph"/>
              <w:numPr>
                <w:ilvl w:val="0"/>
                <w:numId w:val="364"/>
              </w:numPr>
              <w:tabs>
                <w:tab w:val="clear" w:pos="360"/>
                <w:tab w:val="left" w:pos="537"/>
                <w:tab w:val="num" w:pos="792"/>
              </w:tabs>
              <w:spacing w:after="0" w:line="240" w:lineRule="auto"/>
              <w:ind w:left="792" w:hanging="270"/>
              <w:rPr>
                <w:rFonts w:asciiTheme="minorHAnsi" w:hAnsiTheme="minorHAnsi" w:cstheme="minorHAnsi"/>
                <w:b/>
              </w:rPr>
            </w:pPr>
            <w:r w:rsidRPr="006F70EC">
              <w:rPr>
                <w:rFonts w:asciiTheme="minorHAnsi" w:hAnsiTheme="minorHAnsi" w:cstheme="minorHAnsi"/>
                <w:b/>
                <w:color w:val="FF0000"/>
              </w:rPr>
              <w:t>See the skills and knowledge that are stated in the Standard.</w:t>
            </w:r>
          </w:p>
        </w:tc>
        <w:tc>
          <w:tcPr>
            <w:tcW w:w="2700" w:type="dxa"/>
            <w:vMerge w:val="restart"/>
            <w:tcBorders>
              <w:top w:val="single" w:sz="4" w:space="0" w:color="auto"/>
            </w:tcBorders>
          </w:tcPr>
          <w:p w:rsidR="0054084B" w:rsidRPr="00972A7C" w:rsidRDefault="0054084B" w:rsidP="00972A7C">
            <w:pPr>
              <w:autoSpaceDE w:val="0"/>
              <w:autoSpaceDN w:val="0"/>
              <w:adjustRightInd w:val="0"/>
              <w:spacing w:after="0" w:line="240" w:lineRule="auto"/>
              <w:rPr>
                <w:rFonts w:asciiTheme="minorHAnsi" w:hAnsiTheme="minorHAnsi" w:cstheme="minorHAnsi"/>
                <w:b/>
                <w:bCs/>
              </w:rPr>
            </w:pPr>
          </w:p>
          <w:p w:rsidR="0054084B" w:rsidRDefault="0054084B"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1.   Make sense of problems and persevere in solving them.</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54084B" w:rsidRPr="00972A7C" w:rsidRDefault="0054084B" w:rsidP="00972A7C">
            <w:pPr>
              <w:autoSpaceDE w:val="0"/>
              <w:autoSpaceDN w:val="0"/>
              <w:adjustRightInd w:val="0"/>
              <w:spacing w:after="0" w:line="240" w:lineRule="auto"/>
              <w:rPr>
                <w:rFonts w:asciiTheme="minorHAnsi" w:hAnsiTheme="minorHAnsi" w:cstheme="minorHAnsi"/>
                <w:b/>
                <w:bCs/>
              </w:rPr>
            </w:pPr>
          </w:p>
          <w:p w:rsidR="0054084B" w:rsidRDefault="0054084B"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2.   Reason abstractly and quantitatively.</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54084B" w:rsidRPr="00972A7C" w:rsidRDefault="0054084B" w:rsidP="00972A7C">
            <w:pPr>
              <w:autoSpaceDE w:val="0"/>
              <w:autoSpaceDN w:val="0"/>
              <w:adjustRightInd w:val="0"/>
              <w:spacing w:after="0" w:line="240" w:lineRule="auto"/>
              <w:rPr>
                <w:rFonts w:asciiTheme="minorHAnsi" w:hAnsiTheme="minorHAnsi" w:cstheme="minorHAnsi"/>
                <w:b/>
                <w:bCs/>
              </w:rPr>
            </w:pPr>
          </w:p>
          <w:p w:rsidR="0054084B" w:rsidRPr="00972A7C" w:rsidRDefault="0054084B" w:rsidP="00972A7C">
            <w:pPr>
              <w:autoSpaceDE w:val="0"/>
              <w:autoSpaceDN w:val="0"/>
              <w:adjustRightInd w:val="0"/>
              <w:spacing w:after="0" w:line="240" w:lineRule="auto"/>
              <w:ind w:left="360" w:hanging="358"/>
              <w:rPr>
                <w:rFonts w:asciiTheme="minorHAnsi" w:hAnsiTheme="minorHAnsi" w:cstheme="minorHAnsi"/>
                <w:b/>
                <w:bCs/>
              </w:rPr>
            </w:pPr>
            <w:r w:rsidRPr="00972A7C">
              <w:rPr>
                <w:rFonts w:asciiTheme="minorHAnsi" w:hAnsiTheme="minorHAnsi" w:cstheme="minorHAnsi"/>
                <w:b/>
                <w:bCs/>
              </w:rPr>
              <w:t>3.   Construct viable</w:t>
            </w:r>
          </w:p>
          <w:p w:rsidR="0054084B" w:rsidRPr="00972A7C" w:rsidRDefault="0054084B"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arguments and</w:t>
            </w:r>
          </w:p>
          <w:p w:rsidR="0054084B" w:rsidRPr="00972A7C" w:rsidRDefault="0054084B" w:rsidP="00972A7C">
            <w:pPr>
              <w:tabs>
                <w:tab w:val="left" w:pos="44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critique the</w:t>
            </w:r>
          </w:p>
          <w:p w:rsidR="0054084B" w:rsidRPr="00972A7C" w:rsidRDefault="0054084B"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reasoning of </w:t>
            </w:r>
          </w:p>
          <w:p w:rsidR="0054084B" w:rsidRPr="00972A7C" w:rsidRDefault="0054084B" w:rsidP="00972A7C">
            <w:pPr>
              <w:tabs>
                <w:tab w:val="left" w:pos="332"/>
              </w:tabs>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 xml:space="preserve">       others.</w:t>
            </w:r>
          </w:p>
          <w:p w:rsidR="0054084B" w:rsidRDefault="0054084B" w:rsidP="00972A7C">
            <w:pPr>
              <w:autoSpaceDE w:val="0"/>
              <w:autoSpaceDN w:val="0"/>
              <w:adjustRightInd w:val="0"/>
              <w:spacing w:after="0" w:line="240" w:lineRule="auto"/>
              <w:rPr>
                <w:rFonts w:asciiTheme="minorHAnsi" w:hAnsiTheme="minorHAnsi" w:cstheme="minorHAnsi"/>
                <w:b/>
                <w:bCs/>
              </w:rPr>
            </w:pPr>
          </w:p>
          <w:p w:rsidR="006F70EC" w:rsidRPr="00972A7C" w:rsidRDefault="006F70EC" w:rsidP="00972A7C">
            <w:pPr>
              <w:autoSpaceDE w:val="0"/>
              <w:autoSpaceDN w:val="0"/>
              <w:adjustRightInd w:val="0"/>
              <w:spacing w:after="0" w:line="240" w:lineRule="auto"/>
              <w:rPr>
                <w:rFonts w:asciiTheme="minorHAnsi" w:hAnsiTheme="minorHAnsi" w:cstheme="minorHAnsi"/>
                <w:b/>
                <w:bCs/>
              </w:rPr>
            </w:pPr>
          </w:p>
          <w:p w:rsidR="0054084B" w:rsidRPr="00972A7C" w:rsidRDefault="0054084B" w:rsidP="00972A7C">
            <w:pPr>
              <w:autoSpaceDE w:val="0"/>
              <w:autoSpaceDN w:val="0"/>
              <w:adjustRightInd w:val="0"/>
              <w:spacing w:after="0" w:line="240" w:lineRule="auto"/>
              <w:ind w:left="110" w:hanging="108"/>
              <w:rPr>
                <w:rFonts w:asciiTheme="minorHAnsi" w:hAnsiTheme="minorHAnsi" w:cstheme="minorHAnsi"/>
                <w:b/>
                <w:bCs/>
              </w:rPr>
            </w:pPr>
            <w:r w:rsidRPr="00972A7C">
              <w:rPr>
                <w:rFonts w:asciiTheme="minorHAnsi" w:hAnsiTheme="minorHAnsi" w:cstheme="minorHAnsi"/>
                <w:b/>
                <w:bCs/>
              </w:rPr>
              <w:t xml:space="preserve">4.   Model with </w:t>
            </w:r>
          </w:p>
          <w:p w:rsidR="0054084B" w:rsidRDefault="0054084B" w:rsidP="00972A7C">
            <w:pPr>
              <w:autoSpaceDE w:val="0"/>
              <w:autoSpaceDN w:val="0"/>
              <w:adjustRightInd w:val="0"/>
              <w:spacing w:after="0" w:line="240" w:lineRule="auto"/>
              <w:ind w:left="442" w:hanging="440"/>
              <w:rPr>
                <w:rFonts w:asciiTheme="minorHAnsi" w:hAnsiTheme="minorHAnsi" w:cstheme="minorHAnsi"/>
                <w:b/>
                <w:bCs/>
              </w:rPr>
            </w:pPr>
            <w:r w:rsidRPr="00972A7C">
              <w:rPr>
                <w:rFonts w:asciiTheme="minorHAnsi" w:hAnsiTheme="minorHAnsi" w:cstheme="minorHAnsi"/>
                <w:b/>
                <w:bCs/>
              </w:rPr>
              <w:t xml:space="preserve">       mathematics.</w:t>
            </w:r>
          </w:p>
          <w:p w:rsidR="006F70EC" w:rsidRPr="00972A7C" w:rsidRDefault="006F70EC" w:rsidP="00972A7C">
            <w:pPr>
              <w:autoSpaceDE w:val="0"/>
              <w:autoSpaceDN w:val="0"/>
              <w:adjustRightInd w:val="0"/>
              <w:spacing w:after="0" w:line="240" w:lineRule="auto"/>
              <w:ind w:left="442" w:hanging="440"/>
              <w:rPr>
                <w:rFonts w:asciiTheme="minorHAnsi" w:hAnsiTheme="minorHAnsi" w:cstheme="minorHAnsi"/>
                <w:b/>
                <w:bCs/>
              </w:rPr>
            </w:pPr>
          </w:p>
          <w:p w:rsidR="0054084B" w:rsidRPr="00972A7C" w:rsidRDefault="0054084B" w:rsidP="00972A7C">
            <w:pPr>
              <w:autoSpaceDE w:val="0"/>
              <w:autoSpaceDN w:val="0"/>
              <w:adjustRightInd w:val="0"/>
              <w:spacing w:after="0" w:line="240" w:lineRule="auto"/>
              <w:rPr>
                <w:rFonts w:asciiTheme="minorHAnsi" w:hAnsiTheme="minorHAnsi" w:cstheme="minorHAnsi"/>
                <w:b/>
                <w:bCs/>
              </w:rPr>
            </w:pPr>
          </w:p>
          <w:p w:rsidR="0054084B" w:rsidRDefault="0054084B"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5.   Use appropriate tools strategically.</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54084B" w:rsidRPr="00972A7C" w:rsidRDefault="0054084B" w:rsidP="00972A7C">
            <w:pPr>
              <w:autoSpaceDE w:val="0"/>
              <w:autoSpaceDN w:val="0"/>
              <w:adjustRightInd w:val="0"/>
              <w:spacing w:after="0" w:line="240" w:lineRule="auto"/>
              <w:rPr>
                <w:rFonts w:asciiTheme="minorHAnsi" w:hAnsiTheme="minorHAnsi" w:cstheme="minorHAnsi"/>
                <w:b/>
                <w:bCs/>
              </w:rPr>
            </w:pPr>
          </w:p>
          <w:p w:rsidR="0054084B" w:rsidRDefault="0054084B"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6.   Attend to precision.</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54084B" w:rsidRPr="00972A7C" w:rsidRDefault="0054084B" w:rsidP="00972A7C">
            <w:pPr>
              <w:autoSpaceDE w:val="0"/>
              <w:autoSpaceDN w:val="0"/>
              <w:adjustRightInd w:val="0"/>
              <w:spacing w:after="0" w:line="240" w:lineRule="auto"/>
              <w:rPr>
                <w:rFonts w:asciiTheme="minorHAnsi" w:hAnsiTheme="minorHAnsi" w:cstheme="minorHAnsi"/>
                <w:b/>
                <w:bCs/>
              </w:rPr>
            </w:pPr>
          </w:p>
          <w:p w:rsidR="0054084B" w:rsidRDefault="0054084B" w:rsidP="00972A7C">
            <w:pPr>
              <w:autoSpaceDE w:val="0"/>
              <w:autoSpaceDN w:val="0"/>
              <w:adjustRightInd w:val="0"/>
              <w:spacing w:after="0" w:line="240" w:lineRule="auto"/>
              <w:ind w:left="332" w:hanging="330"/>
              <w:rPr>
                <w:rFonts w:asciiTheme="minorHAnsi" w:hAnsiTheme="minorHAnsi" w:cstheme="minorHAnsi"/>
                <w:b/>
                <w:bCs/>
              </w:rPr>
            </w:pPr>
            <w:r w:rsidRPr="00972A7C">
              <w:rPr>
                <w:rFonts w:asciiTheme="minorHAnsi" w:hAnsiTheme="minorHAnsi" w:cstheme="minorHAnsi"/>
                <w:b/>
                <w:bCs/>
              </w:rPr>
              <w:t>7.   Look for and make use of structure.</w:t>
            </w:r>
          </w:p>
          <w:p w:rsidR="006F70EC" w:rsidRPr="00972A7C" w:rsidRDefault="006F70EC" w:rsidP="00972A7C">
            <w:pPr>
              <w:autoSpaceDE w:val="0"/>
              <w:autoSpaceDN w:val="0"/>
              <w:adjustRightInd w:val="0"/>
              <w:spacing w:after="0" w:line="240" w:lineRule="auto"/>
              <w:ind w:left="332" w:hanging="330"/>
              <w:rPr>
                <w:rFonts w:asciiTheme="minorHAnsi" w:hAnsiTheme="minorHAnsi" w:cstheme="minorHAnsi"/>
                <w:b/>
                <w:bCs/>
              </w:rPr>
            </w:pPr>
          </w:p>
          <w:p w:rsidR="0054084B" w:rsidRPr="00972A7C" w:rsidRDefault="0054084B" w:rsidP="00972A7C">
            <w:pPr>
              <w:autoSpaceDE w:val="0"/>
              <w:autoSpaceDN w:val="0"/>
              <w:adjustRightInd w:val="0"/>
              <w:spacing w:after="0" w:line="240" w:lineRule="auto"/>
              <w:rPr>
                <w:rFonts w:asciiTheme="minorHAnsi" w:hAnsiTheme="minorHAnsi" w:cstheme="minorHAnsi"/>
                <w:b/>
                <w:bCs/>
              </w:rPr>
            </w:pPr>
          </w:p>
          <w:p w:rsidR="0054084B" w:rsidRPr="00972A7C" w:rsidRDefault="0054084B" w:rsidP="00B3649F">
            <w:pPr>
              <w:autoSpaceDE w:val="0"/>
              <w:autoSpaceDN w:val="0"/>
              <w:adjustRightInd w:val="0"/>
              <w:spacing w:after="0" w:line="240" w:lineRule="auto"/>
              <w:ind w:left="342" w:hanging="270"/>
              <w:rPr>
                <w:rFonts w:asciiTheme="minorHAnsi" w:hAnsiTheme="minorHAnsi" w:cstheme="minorHAnsi"/>
                <w:b/>
                <w:bCs/>
              </w:rPr>
            </w:pPr>
            <w:r w:rsidRPr="00972A7C">
              <w:rPr>
                <w:rFonts w:asciiTheme="minorHAnsi" w:hAnsiTheme="minorHAnsi" w:cstheme="minorHAnsi"/>
                <w:b/>
                <w:bCs/>
              </w:rPr>
              <w:t>8.   Look for and express</w:t>
            </w:r>
            <w:r>
              <w:rPr>
                <w:rFonts w:asciiTheme="minorHAnsi" w:hAnsiTheme="minorHAnsi" w:cstheme="minorHAnsi"/>
                <w:b/>
                <w:bCs/>
              </w:rPr>
              <w:t xml:space="preserve"> </w:t>
            </w:r>
            <w:r w:rsidRPr="00972A7C">
              <w:rPr>
                <w:rFonts w:asciiTheme="minorHAnsi" w:hAnsiTheme="minorHAnsi" w:cstheme="minorHAnsi"/>
                <w:b/>
                <w:bCs/>
              </w:rPr>
              <w:t xml:space="preserve">       regularity in   </w:t>
            </w:r>
          </w:p>
          <w:p w:rsidR="0054084B" w:rsidRPr="00972A7C" w:rsidRDefault="0054084B" w:rsidP="00B3649F">
            <w:pPr>
              <w:autoSpaceDE w:val="0"/>
              <w:autoSpaceDN w:val="0"/>
              <w:adjustRightInd w:val="0"/>
              <w:spacing w:after="0" w:line="240" w:lineRule="auto"/>
              <w:ind w:left="342" w:hanging="270"/>
              <w:rPr>
                <w:rFonts w:asciiTheme="minorHAnsi" w:hAnsiTheme="minorHAnsi" w:cstheme="minorHAnsi"/>
                <w:b/>
                <w:bCs/>
              </w:rPr>
            </w:pPr>
            <w:r w:rsidRPr="00972A7C">
              <w:rPr>
                <w:rFonts w:asciiTheme="minorHAnsi" w:hAnsiTheme="minorHAnsi" w:cstheme="minorHAnsi"/>
                <w:b/>
                <w:bCs/>
              </w:rPr>
              <w:t xml:space="preserve">       repeated reasoning.</w:t>
            </w:r>
          </w:p>
        </w:tc>
      </w:tr>
      <w:tr w:rsidR="0054084B" w:rsidRPr="00972A7C" w:rsidTr="006F70EC">
        <w:tc>
          <w:tcPr>
            <w:tcW w:w="2160" w:type="dxa"/>
            <w:gridSpan w:val="2"/>
          </w:tcPr>
          <w:p w:rsidR="0054084B" w:rsidRPr="00C45FDD" w:rsidRDefault="0054084B" w:rsidP="00972A7C">
            <w:pPr>
              <w:spacing w:after="0" w:line="240" w:lineRule="auto"/>
              <w:rPr>
                <w:rFonts w:asciiTheme="minorHAnsi" w:hAnsiTheme="minorHAnsi" w:cstheme="minorHAnsi"/>
                <w:i/>
              </w:rPr>
            </w:pPr>
            <w:r w:rsidRPr="00C45FDD">
              <w:rPr>
                <w:rFonts w:asciiTheme="minorHAnsi" w:hAnsiTheme="minorHAnsi" w:cstheme="minorHAnsi"/>
                <w:i/>
              </w:rPr>
              <w:t>Investigate chance processes and develop, use, and evaluate probability models.</w:t>
            </w:r>
          </w:p>
          <w:p w:rsidR="0054084B" w:rsidRPr="00972A7C" w:rsidRDefault="0054084B" w:rsidP="00972A7C">
            <w:pPr>
              <w:spacing w:after="0" w:line="240" w:lineRule="auto"/>
              <w:rPr>
                <w:rFonts w:asciiTheme="minorHAnsi" w:hAnsiTheme="minorHAnsi" w:cstheme="minorHAnsi"/>
              </w:rPr>
            </w:pPr>
          </w:p>
        </w:tc>
        <w:tc>
          <w:tcPr>
            <w:tcW w:w="6120" w:type="dxa"/>
          </w:tcPr>
          <w:p w:rsidR="0054084B" w:rsidRPr="00972A7C" w:rsidRDefault="0054084B" w:rsidP="006F70EC">
            <w:pPr>
              <w:tabs>
                <w:tab w:val="left" w:pos="537"/>
              </w:tabs>
              <w:spacing w:after="0" w:line="240" w:lineRule="auto"/>
              <w:ind w:left="522"/>
              <w:rPr>
                <w:rFonts w:asciiTheme="minorHAnsi" w:hAnsiTheme="minorHAnsi" w:cstheme="minorHAnsi"/>
                <w:i/>
              </w:rPr>
            </w:pPr>
            <w:r w:rsidRPr="00972A7C">
              <w:rPr>
                <w:rFonts w:asciiTheme="minorHAnsi" w:hAnsiTheme="minorHAnsi" w:cstheme="minorHAnsi"/>
                <w:b/>
              </w:rPr>
              <w:t xml:space="preserve">8c. </w:t>
            </w:r>
            <w:r w:rsidRPr="00972A7C">
              <w:rPr>
                <w:rFonts w:asciiTheme="minorHAnsi" w:hAnsiTheme="minorHAnsi" w:cstheme="minorHAnsi"/>
              </w:rPr>
              <w:t xml:space="preserve">Design and use a </w:t>
            </w:r>
            <w:r w:rsidRPr="00972A7C">
              <w:rPr>
                <w:rFonts w:asciiTheme="minorHAnsi" w:hAnsiTheme="minorHAnsi" w:cstheme="minorHAnsi"/>
                <w:b/>
                <w:color w:val="0000FF"/>
              </w:rPr>
              <w:t>simulation</w:t>
            </w:r>
            <w:r w:rsidRPr="00972A7C">
              <w:rPr>
                <w:rFonts w:asciiTheme="minorHAnsi" w:hAnsiTheme="minorHAnsi" w:cstheme="minorHAnsi"/>
              </w:rPr>
              <w:t xml:space="preserve"> to generate </w:t>
            </w:r>
            <w:r w:rsidRPr="00972A7C">
              <w:rPr>
                <w:rFonts w:asciiTheme="minorHAnsi" w:hAnsiTheme="minorHAnsi" w:cstheme="minorHAnsi"/>
                <w:b/>
                <w:color w:val="0000FF"/>
              </w:rPr>
              <w:t>frequencies</w:t>
            </w:r>
            <w:r w:rsidRPr="00972A7C">
              <w:rPr>
                <w:rFonts w:asciiTheme="minorHAnsi" w:hAnsiTheme="minorHAnsi" w:cstheme="minorHAnsi"/>
                <w:color w:val="0000FF"/>
              </w:rPr>
              <w:t xml:space="preserve"> </w:t>
            </w:r>
            <w:r w:rsidRPr="00972A7C">
              <w:rPr>
                <w:rFonts w:asciiTheme="minorHAnsi" w:hAnsiTheme="minorHAnsi" w:cstheme="minorHAnsi"/>
              </w:rPr>
              <w:t xml:space="preserve">for </w:t>
            </w:r>
            <w:r w:rsidRPr="00972A7C">
              <w:rPr>
                <w:rFonts w:asciiTheme="minorHAnsi" w:hAnsiTheme="minorHAnsi" w:cstheme="minorHAnsi"/>
                <w:b/>
                <w:color w:val="0000FF"/>
              </w:rPr>
              <w:t>compound events</w:t>
            </w:r>
            <w:r>
              <w:rPr>
                <w:rFonts w:asciiTheme="minorHAnsi" w:hAnsiTheme="minorHAnsi" w:cstheme="minorHAnsi"/>
                <w:b/>
                <w:color w:val="0000FF"/>
              </w:rPr>
              <w:t xml:space="preserve"> </w:t>
            </w:r>
            <w:r w:rsidRPr="00B3649F">
              <w:rPr>
                <w:rFonts w:asciiTheme="minorHAnsi" w:hAnsiTheme="minorHAnsi" w:cstheme="minorHAnsi"/>
                <w:color w:val="000000" w:themeColor="text1"/>
                <w:u w:val="single"/>
              </w:rPr>
              <w:t>using Nemeth Braille Code</w:t>
            </w:r>
            <w:r w:rsidRPr="008D75FC">
              <w:rPr>
                <w:rFonts w:asciiTheme="minorHAnsi" w:hAnsiTheme="minorHAnsi" w:cstheme="minorHAnsi"/>
                <w:color w:val="000000" w:themeColor="text1"/>
              </w:rPr>
              <w:t>.</w:t>
            </w:r>
            <w:r w:rsidRPr="00972A7C">
              <w:rPr>
                <w:rFonts w:asciiTheme="minorHAnsi" w:hAnsiTheme="minorHAnsi" w:cstheme="minorHAnsi"/>
              </w:rPr>
              <w:t xml:space="preserve"> </w:t>
            </w:r>
            <w:r w:rsidRPr="00972A7C">
              <w:rPr>
                <w:rFonts w:asciiTheme="minorHAnsi" w:hAnsiTheme="minorHAnsi" w:cstheme="minorHAnsi"/>
                <w:i/>
              </w:rPr>
              <w:t>For example, use random digits as a simulation tool to approximate the answer to the question: If 40% of donors have type A blood, what is the probability that it will take at least 4 donors to find one with type A blood?</w:t>
            </w:r>
          </w:p>
          <w:p w:rsidR="0054084B" w:rsidRPr="00972A7C" w:rsidRDefault="0054084B" w:rsidP="006F70EC">
            <w:pPr>
              <w:autoSpaceDE w:val="0"/>
              <w:autoSpaceDN w:val="0"/>
              <w:adjustRightInd w:val="0"/>
              <w:spacing w:after="0" w:line="240" w:lineRule="auto"/>
              <w:ind w:left="522"/>
              <w:rPr>
                <w:rFonts w:asciiTheme="minorHAnsi" w:hAnsiTheme="minorHAnsi" w:cstheme="minorHAnsi"/>
                <w:b/>
                <w:color w:val="FF0000"/>
                <w:u w:val="single"/>
              </w:rPr>
            </w:pPr>
            <w:r w:rsidRPr="00972A7C">
              <w:rPr>
                <w:rFonts w:asciiTheme="minorHAnsi" w:hAnsiTheme="minorHAnsi" w:cstheme="minorHAnsi"/>
                <w:b/>
                <w:color w:val="FF0000"/>
                <w:u w:val="single"/>
              </w:rPr>
              <w:t>Essential Skills and Knowledge</w:t>
            </w:r>
          </w:p>
          <w:p w:rsidR="0054084B" w:rsidRPr="00972A7C" w:rsidRDefault="0054084B" w:rsidP="006F70EC">
            <w:pPr>
              <w:numPr>
                <w:ilvl w:val="0"/>
                <w:numId w:val="189"/>
              </w:numPr>
              <w:tabs>
                <w:tab w:val="clear" w:pos="360"/>
                <w:tab w:val="left" w:pos="537"/>
                <w:tab w:val="num" w:pos="882"/>
              </w:tabs>
              <w:spacing w:after="0" w:line="240" w:lineRule="auto"/>
              <w:ind w:left="882"/>
              <w:rPr>
                <w:rFonts w:asciiTheme="minorHAnsi" w:hAnsiTheme="minorHAnsi" w:cstheme="minorHAnsi"/>
                <w:b/>
                <w:color w:val="FF0000"/>
              </w:rPr>
            </w:pPr>
            <w:r w:rsidRPr="00972A7C">
              <w:rPr>
                <w:rFonts w:asciiTheme="minorHAnsi" w:hAnsiTheme="minorHAnsi" w:cstheme="minorHAnsi"/>
                <w:b/>
                <w:color w:val="FF0000"/>
              </w:rPr>
              <w:t xml:space="preserve">Ability to use models and simulate a variety of </w:t>
            </w:r>
            <w:r w:rsidRPr="00972A7C">
              <w:rPr>
                <w:rFonts w:asciiTheme="minorHAnsi" w:hAnsiTheme="minorHAnsi" w:cstheme="minorHAnsi"/>
                <w:b/>
                <w:color w:val="0000FF"/>
              </w:rPr>
              <w:t>events</w:t>
            </w:r>
          </w:p>
          <w:p w:rsidR="0054084B" w:rsidRPr="00972A7C" w:rsidRDefault="0054084B" w:rsidP="00972A7C">
            <w:pPr>
              <w:tabs>
                <w:tab w:val="left" w:pos="537"/>
              </w:tabs>
              <w:spacing w:after="0" w:line="240" w:lineRule="auto"/>
              <w:rPr>
                <w:rFonts w:asciiTheme="minorHAnsi" w:hAnsiTheme="minorHAnsi" w:cstheme="minorHAnsi"/>
                <w:b/>
                <w:color w:val="FF0000"/>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p w:rsidR="0054084B" w:rsidRPr="00972A7C" w:rsidRDefault="0054084B" w:rsidP="00972A7C">
            <w:pPr>
              <w:tabs>
                <w:tab w:val="left" w:pos="612"/>
              </w:tabs>
              <w:spacing w:after="0" w:line="240" w:lineRule="auto"/>
              <w:rPr>
                <w:rFonts w:asciiTheme="minorHAnsi" w:hAnsiTheme="minorHAnsi" w:cstheme="minorHAnsi"/>
                <w:b/>
              </w:rPr>
            </w:pPr>
          </w:p>
        </w:tc>
        <w:tc>
          <w:tcPr>
            <w:tcW w:w="2700" w:type="dxa"/>
            <w:vMerge/>
          </w:tcPr>
          <w:p w:rsidR="0054084B" w:rsidRPr="00972A7C" w:rsidRDefault="0054084B" w:rsidP="00B3649F">
            <w:pPr>
              <w:autoSpaceDE w:val="0"/>
              <w:autoSpaceDN w:val="0"/>
              <w:adjustRightInd w:val="0"/>
              <w:spacing w:after="0" w:line="240" w:lineRule="auto"/>
              <w:ind w:left="342" w:hanging="270"/>
              <w:rPr>
                <w:rFonts w:asciiTheme="minorHAnsi" w:hAnsiTheme="minorHAnsi" w:cstheme="minorHAnsi"/>
                <w:b/>
                <w:bCs/>
              </w:rPr>
            </w:pPr>
          </w:p>
        </w:tc>
      </w:tr>
    </w:tbl>
    <w:p w:rsidR="006668C7" w:rsidRDefault="006668C7">
      <w:pPr>
        <w:rPr>
          <w:rFonts w:asciiTheme="minorHAnsi" w:eastAsiaTheme="majorEastAsia" w:hAnsiTheme="minorHAnsi" w:cstheme="minorHAnsi"/>
          <w:b/>
          <w:bCs/>
          <w:color w:val="365F91" w:themeColor="accent1" w:themeShade="BF"/>
          <w:sz w:val="28"/>
          <w:szCs w:val="28"/>
        </w:rPr>
      </w:pPr>
    </w:p>
    <w:p w:rsidR="001F29A4" w:rsidRDefault="001F29A4">
      <w:pPr>
        <w:rPr>
          <w:rFonts w:asciiTheme="minorHAnsi" w:eastAsiaTheme="majorEastAsia" w:hAnsiTheme="minorHAnsi" w:cstheme="minorHAnsi"/>
          <w:b/>
          <w:bCs/>
          <w:color w:val="365F91" w:themeColor="accent1" w:themeShade="BF"/>
          <w:sz w:val="28"/>
          <w:szCs w:val="28"/>
        </w:rPr>
        <w:sectPr w:rsidR="001F29A4" w:rsidSect="004A0BDE">
          <w:headerReference w:type="even" r:id="rId61"/>
          <w:headerReference w:type="default" r:id="rId62"/>
          <w:headerReference w:type="first" r:id="rId63"/>
          <w:pgSz w:w="12240" w:h="15840" w:code="1"/>
          <w:pgMar w:top="1080" w:right="990" w:bottom="1080" w:left="1267" w:header="720" w:footer="720" w:gutter="0"/>
          <w:cols w:space="720"/>
          <w:docGrid w:linePitch="360"/>
        </w:sectPr>
      </w:pP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6120"/>
        <w:gridCol w:w="2700"/>
      </w:tblGrid>
      <w:tr w:rsidR="008061F7" w:rsidRPr="005C513D" w:rsidTr="004D3169">
        <w:trPr>
          <w:tblHeader/>
        </w:trPr>
        <w:tc>
          <w:tcPr>
            <w:tcW w:w="10980" w:type="dxa"/>
            <w:gridSpan w:val="3"/>
            <w:tcBorders>
              <w:top w:val="single" w:sz="4" w:space="0" w:color="auto"/>
              <w:left w:val="single" w:sz="4" w:space="0" w:color="auto"/>
              <w:bottom w:val="single" w:sz="4" w:space="0" w:color="auto"/>
              <w:right w:val="single" w:sz="4" w:space="0" w:color="auto"/>
            </w:tcBorders>
          </w:tcPr>
          <w:p w:rsidR="008061F7" w:rsidRDefault="008061F7" w:rsidP="005C513D">
            <w:pPr>
              <w:spacing w:after="0" w:line="240" w:lineRule="auto"/>
              <w:rPr>
                <w:rFonts w:asciiTheme="minorHAnsi" w:hAnsiTheme="minorHAnsi" w:cstheme="minorHAnsi"/>
                <w:b/>
              </w:rPr>
            </w:pPr>
            <w:r w:rsidRPr="005C513D">
              <w:rPr>
                <w:rFonts w:asciiTheme="minorHAnsi" w:hAnsiTheme="minorHAnsi" w:cstheme="minorHAnsi"/>
                <w:b/>
              </w:rPr>
              <w:t>DOMAIN: THE NUMBER SYSTEM (NS)</w:t>
            </w:r>
          </w:p>
          <w:p w:rsidR="0054084B" w:rsidRPr="005C513D" w:rsidRDefault="0054084B" w:rsidP="005C513D">
            <w:pPr>
              <w:spacing w:after="0" w:line="240" w:lineRule="auto"/>
              <w:rPr>
                <w:rFonts w:asciiTheme="minorHAnsi" w:hAnsiTheme="minorHAnsi" w:cstheme="minorHAnsi"/>
                <w:b/>
              </w:rPr>
            </w:pPr>
          </w:p>
        </w:tc>
      </w:tr>
      <w:tr w:rsidR="008061F7" w:rsidRPr="005C513D" w:rsidTr="004D3169">
        <w:trPr>
          <w:tblHeader/>
        </w:trPr>
        <w:tc>
          <w:tcPr>
            <w:tcW w:w="2160" w:type="dxa"/>
            <w:tcBorders>
              <w:top w:val="single" w:sz="4" w:space="0" w:color="auto"/>
            </w:tcBorders>
          </w:tcPr>
          <w:p w:rsidR="008061F7" w:rsidRPr="005C513D" w:rsidRDefault="008061F7" w:rsidP="005C513D">
            <w:pPr>
              <w:spacing w:after="0" w:line="240" w:lineRule="auto"/>
              <w:jc w:val="center"/>
              <w:rPr>
                <w:rFonts w:asciiTheme="minorHAnsi" w:hAnsiTheme="minorHAnsi" w:cstheme="minorHAnsi"/>
                <w:b/>
              </w:rPr>
            </w:pPr>
            <w:r w:rsidRPr="005C513D">
              <w:rPr>
                <w:rFonts w:asciiTheme="minorHAnsi" w:hAnsiTheme="minorHAnsi" w:cstheme="minorHAnsi"/>
                <w:b/>
              </w:rPr>
              <w:t>Cluster</w:t>
            </w:r>
          </w:p>
        </w:tc>
        <w:tc>
          <w:tcPr>
            <w:tcW w:w="6120" w:type="dxa"/>
            <w:tcBorders>
              <w:top w:val="single" w:sz="4" w:space="0" w:color="auto"/>
              <w:right w:val="single" w:sz="4" w:space="0" w:color="auto"/>
            </w:tcBorders>
          </w:tcPr>
          <w:p w:rsidR="008061F7" w:rsidRDefault="008061F7" w:rsidP="005C513D">
            <w:pPr>
              <w:spacing w:after="0" w:line="240" w:lineRule="auto"/>
              <w:jc w:val="center"/>
              <w:rPr>
                <w:rFonts w:asciiTheme="minorHAnsi" w:hAnsiTheme="minorHAnsi" w:cstheme="minorHAnsi"/>
                <w:b/>
              </w:rPr>
            </w:pPr>
            <w:r w:rsidRPr="005C513D">
              <w:rPr>
                <w:rFonts w:asciiTheme="minorHAnsi" w:hAnsiTheme="minorHAnsi" w:cstheme="minorHAnsi"/>
                <w:b/>
              </w:rPr>
              <w:t>Standard</w:t>
            </w:r>
          </w:p>
          <w:p w:rsidR="004D3169" w:rsidRPr="005C513D" w:rsidRDefault="004D3169" w:rsidP="005C513D">
            <w:pPr>
              <w:spacing w:after="0" w:line="240" w:lineRule="auto"/>
              <w:jc w:val="center"/>
              <w:rPr>
                <w:rFonts w:asciiTheme="minorHAnsi" w:hAnsiTheme="minorHAnsi" w:cstheme="minorHAnsi"/>
                <w:b/>
              </w:rPr>
            </w:pPr>
          </w:p>
        </w:tc>
        <w:tc>
          <w:tcPr>
            <w:tcW w:w="2700" w:type="dxa"/>
            <w:tcBorders>
              <w:top w:val="single" w:sz="4" w:space="0" w:color="auto"/>
              <w:left w:val="single" w:sz="4" w:space="0" w:color="auto"/>
              <w:bottom w:val="single" w:sz="4" w:space="0" w:color="auto"/>
              <w:right w:val="single" w:sz="4" w:space="0" w:color="auto"/>
            </w:tcBorders>
          </w:tcPr>
          <w:p w:rsidR="008061F7" w:rsidRPr="005C513D" w:rsidRDefault="008061F7" w:rsidP="005C513D">
            <w:pPr>
              <w:spacing w:after="0" w:line="240" w:lineRule="auto"/>
              <w:jc w:val="center"/>
              <w:rPr>
                <w:rFonts w:asciiTheme="minorHAnsi" w:hAnsiTheme="minorHAnsi" w:cstheme="minorHAnsi"/>
                <w:b/>
              </w:rPr>
            </w:pPr>
            <w:r w:rsidRPr="005C513D">
              <w:rPr>
                <w:rFonts w:asciiTheme="minorHAnsi" w:hAnsiTheme="minorHAnsi" w:cstheme="minorHAnsi"/>
                <w:b/>
              </w:rPr>
              <w:t>Mathematical Practices</w:t>
            </w:r>
          </w:p>
        </w:tc>
      </w:tr>
      <w:tr w:rsidR="008061F7" w:rsidRPr="005C513D" w:rsidTr="004D3169">
        <w:tc>
          <w:tcPr>
            <w:tcW w:w="2160" w:type="dxa"/>
          </w:tcPr>
          <w:p w:rsidR="008061F7" w:rsidRPr="00C45FDD" w:rsidRDefault="008061F7" w:rsidP="005C513D">
            <w:pPr>
              <w:autoSpaceDE w:val="0"/>
              <w:autoSpaceDN w:val="0"/>
              <w:adjustRightInd w:val="0"/>
              <w:spacing w:after="0" w:line="240" w:lineRule="auto"/>
              <w:rPr>
                <w:rFonts w:asciiTheme="minorHAnsi" w:hAnsiTheme="minorHAnsi" w:cstheme="minorHAnsi"/>
                <w:b/>
                <w:bCs/>
              </w:rPr>
            </w:pPr>
            <w:r w:rsidRPr="00C45FDD">
              <w:rPr>
                <w:rFonts w:asciiTheme="minorHAnsi" w:hAnsiTheme="minorHAnsi" w:cstheme="minorHAnsi"/>
                <w:b/>
                <w:bCs/>
              </w:rPr>
              <w:t>Know that there are numbers that are not rational, and approximate them by rational numbers.</w:t>
            </w: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bCs/>
              </w:rPr>
            </w:pPr>
          </w:p>
          <w:p w:rsidR="008061F7" w:rsidRPr="005C513D" w:rsidRDefault="008061F7" w:rsidP="005C513D">
            <w:pPr>
              <w:autoSpaceDE w:val="0"/>
              <w:autoSpaceDN w:val="0"/>
              <w:adjustRightInd w:val="0"/>
              <w:spacing w:after="0" w:line="240" w:lineRule="auto"/>
              <w:rPr>
                <w:rFonts w:asciiTheme="minorHAnsi" w:hAnsiTheme="minorHAnsi" w:cstheme="minorHAnsi"/>
              </w:rPr>
            </w:pPr>
          </w:p>
        </w:tc>
        <w:tc>
          <w:tcPr>
            <w:tcW w:w="6120" w:type="dxa"/>
            <w:tcBorders>
              <w:top w:val="single" w:sz="4" w:space="0" w:color="auto"/>
            </w:tcBorders>
          </w:tcPr>
          <w:p w:rsidR="008061F7" w:rsidRPr="005C513D" w:rsidRDefault="008061F7" w:rsidP="005C513D">
            <w:pPr>
              <w:spacing w:after="0" w:line="240" w:lineRule="auto"/>
              <w:rPr>
                <w:rFonts w:asciiTheme="minorHAnsi" w:hAnsiTheme="minorHAnsi" w:cstheme="minorHAnsi"/>
                <w:b/>
                <w:color w:val="7030A0"/>
              </w:rPr>
            </w:pPr>
            <w:r w:rsidRPr="005C513D">
              <w:rPr>
                <w:rFonts w:asciiTheme="minorHAnsi" w:hAnsiTheme="minorHAnsi" w:cstheme="minorHAnsi"/>
                <w:b/>
              </w:rPr>
              <w:t xml:space="preserve">8.NS.1: </w:t>
            </w:r>
            <w:r w:rsidRPr="005C513D">
              <w:rPr>
                <w:rFonts w:asciiTheme="minorHAnsi" w:hAnsiTheme="minorHAnsi" w:cstheme="minorHAnsi"/>
              </w:rPr>
              <w:t xml:space="preserve">Know that numbers that are not </w:t>
            </w:r>
            <w:r w:rsidRPr="005C513D">
              <w:rPr>
                <w:rFonts w:asciiTheme="minorHAnsi" w:hAnsiTheme="minorHAnsi" w:cstheme="minorHAnsi"/>
                <w:b/>
                <w:color w:val="0000FF"/>
              </w:rPr>
              <w:t>rational</w:t>
            </w:r>
            <w:r w:rsidRPr="005C513D">
              <w:rPr>
                <w:rFonts w:asciiTheme="minorHAnsi" w:hAnsiTheme="minorHAnsi" w:cstheme="minorHAnsi"/>
              </w:rPr>
              <w:t xml:space="preserve"> are called </w:t>
            </w:r>
            <w:r w:rsidRPr="005C513D">
              <w:rPr>
                <w:rFonts w:asciiTheme="minorHAnsi" w:hAnsiTheme="minorHAnsi" w:cstheme="minorHAnsi"/>
                <w:b/>
                <w:color w:val="0000FF"/>
              </w:rPr>
              <w:t>irrational</w:t>
            </w:r>
            <w:r w:rsidRPr="005C513D">
              <w:rPr>
                <w:rFonts w:asciiTheme="minorHAnsi" w:hAnsiTheme="minorHAnsi" w:cstheme="minorHAnsi"/>
                <w:color w:val="0000FF"/>
              </w:rPr>
              <w:t>.</w:t>
            </w:r>
            <w:r w:rsidRPr="005C513D">
              <w:rPr>
                <w:rFonts w:asciiTheme="minorHAnsi" w:hAnsiTheme="minorHAnsi" w:cstheme="minorHAnsi"/>
              </w:rPr>
              <w:t xml:space="preserve">  Understand informally that every number has a decimal expansion; for rational numbers show</w:t>
            </w:r>
            <w:r w:rsidR="00600CDB">
              <w:rPr>
                <w:rFonts w:asciiTheme="minorHAnsi" w:hAnsiTheme="minorHAnsi" w:cstheme="minorHAnsi"/>
                <w:u w:val="single"/>
              </w:rPr>
              <w:t>, using Nemeth Braille Code</w:t>
            </w:r>
            <w:r w:rsidR="00600CDB" w:rsidRPr="00DA3376">
              <w:rPr>
                <w:rFonts w:asciiTheme="minorHAnsi" w:hAnsiTheme="minorHAnsi" w:cstheme="minorHAnsi"/>
              </w:rPr>
              <w:t xml:space="preserve">, </w:t>
            </w:r>
            <w:r w:rsidRPr="00DA3376">
              <w:rPr>
                <w:rFonts w:asciiTheme="minorHAnsi" w:hAnsiTheme="minorHAnsi" w:cstheme="minorHAnsi"/>
              </w:rPr>
              <w:t xml:space="preserve"> </w:t>
            </w:r>
            <w:r w:rsidRPr="005C513D">
              <w:rPr>
                <w:rFonts w:asciiTheme="minorHAnsi" w:hAnsiTheme="minorHAnsi" w:cstheme="minorHAnsi"/>
              </w:rPr>
              <w:t>that the decimal expansion repeats eventually, and convert a decimal expansion which repeats eventually into a rational number</w:t>
            </w:r>
            <w:r w:rsidR="00600CDB">
              <w:rPr>
                <w:rFonts w:asciiTheme="minorHAnsi" w:hAnsiTheme="minorHAnsi" w:cstheme="minorHAnsi"/>
              </w:rPr>
              <w:t xml:space="preserve"> </w:t>
            </w:r>
            <w:r w:rsidR="00600CDB">
              <w:rPr>
                <w:rFonts w:asciiTheme="minorHAnsi" w:hAnsiTheme="minorHAnsi" w:cstheme="minorHAnsi"/>
                <w:u w:val="single"/>
              </w:rPr>
              <w:t>using Nemeth Braille Code</w:t>
            </w:r>
            <w:r w:rsidRPr="005C513D">
              <w:rPr>
                <w:rFonts w:asciiTheme="minorHAnsi" w:hAnsiTheme="minorHAnsi" w:cstheme="minorHAnsi"/>
              </w:rPr>
              <w:t xml:space="preserve">. </w:t>
            </w:r>
          </w:p>
          <w:p w:rsidR="008061F7" w:rsidRPr="005C513D" w:rsidRDefault="008061F7" w:rsidP="005C513D">
            <w:pPr>
              <w:autoSpaceDE w:val="0"/>
              <w:autoSpaceDN w:val="0"/>
              <w:adjustRightInd w:val="0"/>
              <w:spacing w:after="0" w:line="240" w:lineRule="auto"/>
              <w:rPr>
                <w:rFonts w:asciiTheme="minorHAnsi" w:hAnsiTheme="minorHAnsi" w:cstheme="minorHAnsi"/>
                <w:b/>
                <w:color w:val="FF0000"/>
                <w:u w:val="single"/>
              </w:rPr>
            </w:pPr>
            <w:r w:rsidRPr="005C513D">
              <w:rPr>
                <w:rFonts w:asciiTheme="minorHAnsi" w:hAnsiTheme="minorHAnsi" w:cstheme="minorHAnsi"/>
                <w:b/>
                <w:color w:val="FF0000"/>
                <w:u w:val="single"/>
              </w:rPr>
              <w:t>Essential Skills and Knowledge</w:t>
            </w:r>
          </w:p>
          <w:p w:rsidR="008061F7" w:rsidRPr="005C513D" w:rsidRDefault="008061F7" w:rsidP="004D3169">
            <w:pPr>
              <w:numPr>
                <w:ilvl w:val="0"/>
                <w:numId w:val="81"/>
              </w:numPr>
              <w:tabs>
                <w:tab w:val="clear" w:pos="360"/>
                <w:tab w:val="num" w:pos="882"/>
              </w:tabs>
              <w:spacing w:after="0" w:line="240" w:lineRule="auto"/>
              <w:ind w:left="882"/>
              <w:rPr>
                <w:rFonts w:asciiTheme="minorHAnsi" w:hAnsiTheme="minorHAnsi" w:cstheme="minorHAnsi"/>
                <w:b/>
                <w:color w:val="FF0000"/>
              </w:rPr>
            </w:pPr>
            <w:r w:rsidRPr="005C513D">
              <w:rPr>
                <w:rFonts w:asciiTheme="minorHAnsi" w:hAnsiTheme="minorHAnsi" w:cstheme="minorHAnsi"/>
                <w:b/>
                <w:color w:val="FF0000"/>
              </w:rPr>
              <w:t xml:space="preserve">Knowledge of differences between </w:t>
            </w:r>
            <w:r w:rsidRPr="005C513D">
              <w:rPr>
                <w:rFonts w:asciiTheme="minorHAnsi" w:hAnsiTheme="minorHAnsi" w:cstheme="minorHAnsi"/>
                <w:b/>
                <w:color w:val="0000FF"/>
              </w:rPr>
              <w:t xml:space="preserve">rational </w:t>
            </w:r>
            <w:r w:rsidRPr="005C513D">
              <w:rPr>
                <w:rFonts w:asciiTheme="minorHAnsi" w:hAnsiTheme="minorHAnsi" w:cstheme="minorHAnsi"/>
                <w:b/>
                <w:color w:val="FF0000"/>
              </w:rPr>
              <w:t xml:space="preserve">and </w:t>
            </w:r>
            <w:r w:rsidRPr="005C513D">
              <w:rPr>
                <w:rFonts w:asciiTheme="minorHAnsi" w:hAnsiTheme="minorHAnsi" w:cstheme="minorHAnsi"/>
                <w:b/>
                <w:color w:val="0000FF"/>
              </w:rPr>
              <w:t>irrational</w:t>
            </w:r>
          </w:p>
          <w:p w:rsidR="008061F7" w:rsidRPr="005C513D" w:rsidRDefault="008061F7" w:rsidP="004D3169">
            <w:pPr>
              <w:numPr>
                <w:ilvl w:val="0"/>
                <w:numId w:val="81"/>
              </w:numPr>
              <w:tabs>
                <w:tab w:val="clear" w:pos="360"/>
                <w:tab w:val="num" w:pos="882"/>
              </w:tabs>
              <w:spacing w:after="0" w:line="240" w:lineRule="auto"/>
              <w:ind w:left="882"/>
              <w:rPr>
                <w:rFonts w:asciiTheme="minorHAnsi" w:hAnsiTheme="minorHAnsi" w:cstheme="minorHAnsi"/>
                <w:b/>
                <w:color w:val="FF0000"/>
              </w:rPr>
            </w:pPr>
            <w:r w:rsidRPr="005C513D">
              <w:rPr>
                <w:rFonts w:asciiTheme="minorHAnsi" w:hAnsiTheme="minorHAnsi" w:cstheme="minorHAnsi"/>
                <w:b/>
                <w:color w:val="FF0000"/>
              </w:rPr>
              <w:t xml:space="preserve">Knowledge of definition and description of </w:t>
            </w:r>
            <w:r w:rsidRPr="005C513D">
              <w:rPr>
                <w:rFonts w:asciiTheme="minorHAnsi" w:hAnsiTheme="minorHAnsi" w:cstheme="minorHAnsi"/>
                <w:b/>
                <w:color w:val="0000FF"/>
              </w:rPr>
              <w:t>rational</w:t>
            </w:r>
            <w:r w:rsidRPr="005C513D">
              <w:rPr>
                <w:rFonts w:asciiTheme="minorHAnsi" w:hAnsiTheme="minorHAnsi" w:cstheme="minorHAnsi"/>
                <w:b/>
                <w:color w:val="FF0000"/>
              </w:rPr>
              <w:t xml:space="preserve"> and </w:t>
            </w:r>
            <w:r w:rsidRPr="005C513D">
              <w:rPr>
                <w:rFonts w:asciiTheme="minorHAnsi" w:hAnsiTheme="minorHAnsi" w:cstheme="minorHAnsi"/>
                <w:b/>
                <w:color w:val="0000FF"/>
              </w:rPr>
              <w:t>irrational</w:t>
            </w:r>
          </w:p>
          <w:p w:rsidR="008061F7" w:rsidRPr="005C513D" w:rsidRDefault="008061F7" w:rsidP="004D3169">
            <w:pPr>
              <w:numPr>
                <w:ilvl w:val="0"/>
                <w:numId w:val="81"/>
              </w:numPr>
              <w:tabs>
                <w:tab w:val="clear" w:pos="360"/>
                <w:tab w:val="num" w:pos="882"/>
              </w:tabs>
              <w:spacing w:after="0" w:line="240" w:lineRule="auto"/>
              <w:ind w:left="882"/>
              <w:rPr>
                <w:rFonts w:asciiTheme="minorHAnsi" w:hAnsiTheme="minorHAnsi" w:cstheme="minorHAnsi"/>
                <w:b/>
                <w:color w:val="FF0000"/>
              </w:rPr>
            </w:pPr>
            <w:r w:rsidRPr="005C513D">
              <w:rPr>
                <w:rFonts w:asciiTheme="minorHAnsi" w:hAnsiTheme="minorHAnsi" w:cstheme="minorHAnsi"/>
                <w:b/>
                <w:color w:val="FF0000"/>
              </w:rPr>
              <w:t xml:space="preserve">Ability to identify and provide examples of </w:t>
            </w:r>
            <w:r w:rsidRPr="005C513D">
              <w:rPr>
                <w:rFonts w:asciiTheme="minorHAnsi" w:hAnsiTheme="minorHAnsi" w:cstheme="minorHAnsi"/>
                <w:b/>
                <w:color w:val="0000FF"/>
              </w:rPr>
              <w:t>rational</w:t>
            </w:r>
            <w:r w:rsidRPr="005C513D">
              <w:rPr>
                <w:rFonts w:asciiTheme="minorHAnsi" w:hAnsiTheme="minorHAnsi" w:cstheme="minorHAnsi"/>
                <w:b/>
                <w:color w:val="FF0000"/>
              </w:rPr>
              <w:t xml:space="preserve"> versus </w:t>
            </w:r>
            <w:r w:rsidRPr="005C513D">
              <w:rPr>
                <w:rFonts w:asciiTheme="minorHAnsi" w:hAnsiTheme="minorHAnsi" w:cstheme="minorHAnsi"/>
                <w:b/>
                <w:color w:val="0000FF"/>
              </w:rPr>
              <w:t xml:space="preserve">irrational </w:t>
            </w:r>
            <w:r w:rsidRPr="005C513D">
              <w:rPr>
                <w:rFonts w:asciiTheme="minorHAnsi" w:hAnsiTheme="minorHAnsi" w:cstheme="minorHAnsi"/>
                <w:b/>
                <w:color w:val="FF0000"/>
              </w:rPr>
              <w:t xml:space="preserve">numbers, of the </w:t>
            </w:r>
            <w:r w:rsidRPr="005C513D">
              <w:rPr>
                <w:rFonts w:asciiTheme="minorHAnsi" w:hAnsiTheme="minorHAnsi" w:cstheme="minorHAnsi"/>
                <w:b/>
                <w:color w:val="0000FF"/>
              </w:rPr>
              <w:t>real number system</w:t>
            </w:r>
            <w:r w:rsidR="00600CDB">
              <w:rPr>
                <w:rFonts w:asciiTheme="minorHAnsi" w:hAnsiTheme="minorHAnsi" w:cstheme="minorHAnsi"/>
                <w:u w:val="single"/>
              </w:rPr>
              <w:t xml:space="preserve"> using Nemeth Braille Code.   </w:t>
            </w:r>
            <w:r w:rsidR="00600CDB" w:rsidRPr="005C513D">
              <w:rPr>
                <w:rFonts w:asciiTheme="minorHAnsi" w:hAnsiTheme="minorHAnsi" w:cstheme="minorHAnsi"/>
              </w:rPr>
              <w:t xml:space="preserve"> </w:t>
            </w:r>
            <w:r w:rsidRPr="005C513D">
              <w:rPr>
                <w:rFonts w:asciiTheme="minorHAnsi" w:hAnsiTheme="minorHAnsi" w:cstheme="minorHAnsi"/>
                <w:b/>
                <w:color w:val="0000FF"/>
              </w:rPr>
              <w:t xml:space="preserve"> </w:t>
            </w:r>
          </w:p>
          <w:p w:rsidR="008061F7" w:rsidRPr="005C513D" w:rsidRDefault="008061F7" w:rsidP="005C513D">
            <w:pPr>
              <w:spacing w:after="0" w:line="240" w:lineRule="auto"/>
              <w:rPr>
                <w:rFonts w:asciiTheme="minorHAnsi" w:hAnsiTheme="minorHAnsi" w:cstheme="minorHAnsi"/>
                <w:b/>
                <w:color w:val="FF0000"/>
              </w:rPr>
            </w:pPr>
          </w:p>
          <w:p w:rsidR="008061F7" w:rsidRPr="005C513D" w:rsidRDefault="008061F7" w:rsidP="005C513D">
            <w:pPr>
              <w:spacing w:after="0" w:line="240" w:lineRule="auto"/>
              <w:rPr>
                <w:rFonts w:asciiTheme="minorHAnsi" w:hAnsiTheme="minorHAnsi" w:cstheme="minorHAnsi"/>
                <w:b/>
                <w:color w:val="FF0000"/>
              </w:rPr>
            </w:pPr>
            <w:r w:rsidRPr="005C513D">
              <w:rPr>
                <w:rFonts w:asciiTheme="minorHAnsi" w:hAnsiTheme="minorHAnsi" w:cstheme="minorHAnsi"/>
                <w:b/>
              </w:rPr>
              <w:t xml:space="preserve">8.NS.2: </w:t>
            </w:r>
            <w:r w:rsidRPr="005C513D">
              <w:rPr>
                <w:rFonts w:asciiTheme="minorHAnsi" w:hAnsiTheme="minorHAnsi" w:cstheme="minorHAnsi"/>
              </w:rPr>
              <w:t xml:space="preserve">Use </w:t>
            </w:r>
            <w:r w:rsidRPr="005C513D">
              <w:rPr>
                <w:rFonts w:asciiTheme="minorHAnsi" w:hAnsiTheme="minorHAnsi" w:cstheme="minorHAnsi"/>
                <w:b/>
                <w:color w:val="0000FF"/>
              </w:rPr>
              <w:t>rational</w:t>
            </w:r>
            <w:r w:rsidRPr="005C513D">
              <w:rPr>
                <w:rFonts w:asciiTheme="minorHAnsi" w:hAnsiTheme="minorHAnsi" w:cstheme="minorHAnsi"/>
              </w:rPr>
              <w:t xml:space="preserve"> approximations of </w:t>
            </w:r>
            <w:r w:rsidRPr="005C513D">
              <w:rPr>
                <w:rFonts w:asciiTheme="minorHAnsi" w:hAnsiTheme="minorHAnsi" w:cstheme="minorHAnsi"/>
                <w:b/>
                <w:color w:val="0000FF"/>
              </w:rPr>
              <w:t>irrational</w:t>
            </w:r>
            <w:r w:rsidRPr="005C513D">
              <w:rPr>
                <w:rFonts w:asciiTheme="minorHAnsi" w:hAnsiTheme="minorHAnsi" w:cstheme="minorHAnsi"/>
              </w:rPr>
              <w:t xml:space="preserve"> numbers to compare the size of </w:t>
            </w:r>
            <w:r w:rsidRPr="005C513D">
              <w:rPr>
                <w:rFonts w:asciiTheme="minorHAnsi" w:hAnsiTheme="minorHAnsi" w:cstheme="minorHAnsi"/>
                <w:b/>
                <w:color w:val="0000FF"/>
              </w:rPr>
              <w:t xml:space="preserve">irrational </w:t>
            </w:r>
            <w:r w:rsidRPr="005C513D">
              <w:rPr>
                <w:rFonts w:asciiTheme="minorHAnsi" w:hAnsiTheme="minorHAnsi" w:cstheme="minorHAnsi"/>
              </w:rPr>
              <w:t>numbers</w:t>
            </w:r>
            <w:r w:rsidR="00DE54A3">
              <w:rPr>
                <w:rFonts w:asciiTheme="minorHAnsi" w:hAnsiTheme="minorHAnsi" w:cstheme="minorHAnsi"/>
              </w:rPr>
              <w:t xml:space="preserve"> </w:t>
            </w:r>
            <w:r w:rsidR="00DE54A3">
              <w:rPr>
                <w:rFonts w:asciiTheme="minorHAnsi" w:hAnsiTheme="minorHAnsi" w:cstheme="minorHAnsi"/>
                <w:u w:val="single"/>
              </w:rPr>
              <w:t>in Nemeth Braille Code</w:t>
            </w:r>
            <w:r w:rsidRPr="005C513D">
              <w:rPr>
                <w:rFonts w:asciiTheme="minorHAnsi" w:hAnsiTheme="minorHAnsi" w:cstheme="minorHAnsi"/>
              </w:rPr>
              <w:t xml:space="preserve">, locate them approximately on a </w:t>
            </w:r>
            <w:r w:rsidR="00DE54A3">
              <w:rPr>
                <w:rFonts w:asciiTheme="minorHAnsi" w:hAnsiTheme="minorHAnsi" w:cstheme="minorHAnsi"/>
                <w:u w:val="single"/>
              </w:rPr>
              <w:t xml:space="preserve">Nemeth Braille Code. </w:t>
            </w:r>
            <w:r w:rsidRPr="005C513D">
              <w:rPr>
                <w:rFonts w:asciiTheme="minorHAnsi" w:hAnsiTheme="minorHAnsi" w:cstheme="minorHAnsi"/>
              </w:rPr>
              <w:t xml:space="preserve">number line diagram, and estimate the value of expressions (e.g., </w:t>
            </w:r>
            <w:r w:rsidRPr="005C513D">
              <w:rPr>
                <w:rFonts w:asciiTheme="minorHAnsi" w:hAnsiTheme="minorHAnsi" w:cstheme="minorHAnsi"/>
              </w:rPr>
              <w:sym w:font="Symbol" w:char="F070"/>
            </w:r>
            <w:r w:rsidRPr="005C513D">
              <w:rPr>
                <w:rFonts w:asciiTheme="minorHAnsi" w:hAnsiTheme="minorHAnsi" w:cstheme="minorHAnsi"/>
                <w:vertAlign w:val="superscript"/>
              </w:rPr>
              <w:t>2</w:t>
            </w:r>
            <w:r w:rsidRPr="005C513D">
              <w:rPr>
                <w:rFonts w:asciiTheme="minorHAnsi" w:hAnsiTheme="minorHAnsi" w:cstheme="minorHAnsi"/>
              </w:rPr>
              <w:t>)</w:t>
            </w:r>
            <w:r w:rsidR="00125597">
              <w:rPr>
                <w:rFonts w:asciiTheme="minorHAnsi" w:hAnsiTheme="minorHAnsi" w:cstheme="minorHAnsi"/>
              </w:rPr>
              <w:t xml:space="preserve"> </w:t>
            </w:r>
            <w:r w:rsidR="00125597">
              <w:rPr>
                <w:rFonts w:asciiTheme="minorHAnsi" w:hAnsiTheme="minorHAnsi" w:cstheme="minorHAnsi"/>
                <w:u w:val="single"/>
              </w:rPr>
              <w:t>using Nemeth Braille Code.</w:t>
            </w:r>
            <w:r w:rsidRPr="005C513D">
              <w:rPr>
                <w:rFonts w:asciiTheme="minorHAnsi" w:hAnsiTheme="minorHAnsi" w:cstheme="minorHAnsi"/>
              </w:rPr>
              <w:t xml:space="preserve"> </w:t>
            </w:r>
            <w:r w:rsidRPr="005C513D">
              <w:rPr>
                <w:rFonts w:asciiTheme="minorHAnsi" w:hAnsiTheme="minorHAnsi" w:cstheme="minorHAnsi"/>
                <w:i/>
                <w:iCs/>
              </w:rPr>
              <w:t xml:space="preserve">For example, by </w:t>
            </w:r>
            <w:r w:rsidRPr="005C513D">
              <w:rPr>
                <w:rFonts w:asciiTheme="minorHAnsi" w:hAnsiTheme="minorHAnsi" w:cstheme="minorHAnsi"/>
                <w:b/>
                <w:i/>
                <w:iCs/>
                <w:color w:val="0000FF"/>
              </w:rPr>
              <w:t xml:space="preserve">truncating </w:t>
            </w:r>
            <w:r w:rsidRPr="005C513D">
              <w:rPr>
                <w:rFonts w:asciiTheme="minorHAnsi" w:hAnsiTheme="minorHAnsi" w:cstheme="minorHAnsi"/>
                <w:i/>
                <w:iCs/>
              </w:rPr>
              <w:t xml:space="preserve">the decimal expansion of </w:t>
            </w:r>
            <m:oMath>
              <m:rad>
                <m:radPr>
                  <m:degHide m:val="1"/>
                  <m:ctrlPr>
                    <w:rPr>
                      <w:rFonts w:ascii="Cambria Math" w:hAnsi="Cambria Math" w:cstheme="minorHAnsi"/>
                      <w:i/>
                    </w:rPr>
                  </m:ctrlPr>
                </m:radPr>
                <m:deg/>
                <m:e>
                  <m:r>
                    <m:rPr>
                      <m:sty m:val="p"/>
                    </m:rPr>
                    <w:rPr>
                      <w:rFonts w:ascii="Cambria Math" w:hAnsi="Cambria Math" w:cstheme="minorHAnsi"/>
                    </w:rPr>
                    <m:t>2</m:t>
                  </m:r>
                </m:e>
              </m:rad>
              <m:r>
                <m:rPr>
                  <m:sty m:val="p"/>
                </m:rPr>
                <w:rPr>
                  <w:rFonts w:ascii="Cambria Math" w:hAnsi="Cambria Math" w:cstheme="minorHAnsi"/>
                </w:rPr>
                <m:t xml:space="preserve"> </m:t>
              </m:r>
            </m:oMath>
            <w:r w:rsidRPr="00E732C1">
              <w:rPr>
                <w:rFonts w:asciiTheme="minorHAnsi" w:hAnsiTheme="minorHAnsi" w:cstheme="minorHAnsi"/>
              </w:rPr>
              <w:t xml:space="preserve"> </w:t>
            </w:r>
            <w:r w:rsidRPr="005C513D">
              <w:rPr>
                <w:rFonts w:asciiTheme="minorHAnsi" w:hAnsiTheme="minorHAnsi" w:cstheme="minorHAnsi"/>
                <w:i/>
                <w:iCs/>
              </w:rPr>
              <w:t xml:space="preserve">, </w:t>
            </w:r>
            <m:oMath>
              <m:r>
                <m:rPr>
                  <m:sty m:val="p"/>
                </m:rPr>
                <w:rPr>
                  <w:rFonts w:ascii="Cambria Math" w:hAnsi="Cambria Math" w:cstheme="minorHAnsi"/>
                  <w:u w:val="single"/>
                </w:rPr>
                <m:t xml:space="preserve">using Nemeth Braille Code, </m:t>
              </m:r>
            </m:oMath>
            <w:r w:rsidR="006515EB" w:rsidRPr="008E68AD">
              <w:rPr>
                <w:rFonts w:asciiTheme="minorHAnsi" w:eastAsiaTheme="minorEastAsia" w:hAnsiTheme="minorHAnsi" w:cstheme="minorHAnsi"/>
                <w:i/>
              </w:rPr>
              <w:t>sh</w:t>
            </w:r>
            <w:proofErr w:type="spellStart"/>
            <w:r w:rsidRPr="005C513D">
              <w:rPr>
                <w:rFonts w:asciiTheme="minorHAnsi" w:hAnsiTheme="minorHAnsi" w:cstheme="minorHAnsi"/>
                <w:i/>
                <w:iCs/>
              </w:rPr>
              <w:t>ow</w:t>
            </w:r>
            <w:proofErr w:type="spellEnd"/>
            <w:r w:rsidRPr="005C513D">
              <w:rPr>
                <w:rFonts w:asciiTheme="minorHAnsi" w:hAnsiTheme="minorHAnsi" w:cstheme="minorHAnsi"/>
                <w:i/>
                <w:iCs/>
              </w:rPr>
              <w:t xml:space="preserve"> that </w:t>
            </w:r>
            <m:oMath>
              <m:rad>
                <m:radPr>
                  <m:degHide m:val="1"/>
                  <m:ctrlPr>
                    <w:rPr>
                      <w:rFonts w:ascii="Cambria Math" w:hAnsi="Cambria Math" w:cstheme="minorHAnsi"/>
                      <w:i/>
                    </w:rPr>
                  </m:ctrlPr>
                </m:radPr>
                <m:deg/>
                <m:e>
                  <m:r>
                    <m:rPr>
                      <m:sty m:val="p"/>
                    </m:rPr>
                    <w:rPr>
                      <w:rFonts w:ascii="Cambria Math" w:hAnsi="Cambria Math" w:cstheme="minorHAnsi"/>
                    </w:rPr>
                    <m:t>2</m:t>
                  </m:r>
                </m:e>
              </m:rad>
            </m:oMath>
            <w:r w:rsidRPr="005C513D">
              <w:rPr>
                <w:rFonts w:asciiTheme="minorHAnsi" w:hAnsiTheme="minorHAnsi" w:cstheme="minorHAnsi"/>
              </w:rPr>
              <w:t xml:space="preserve"> </w:t>
            </w:r>
            <w:r w:rsidRPr="005C513D">
              <w:rPr>
                <w:rFonts w:asciiTheme="minorHAnsi" w:hAnsiTheme="minorHAnsi" w:cstheme="minorHAnsi"/>
                <w:i/>
                <w:iCs/>
              </w:rPr>
              <w:t>is between 1 and 2, then between 1.4 and 1.5, and explain how to continue on to get better approximations.</w:t>
            </w:r>
            <w:r w:rsidRPr="005C513D">
              <w:rPr>
                <w:rFonts w:asciiTheme="minorHAnsi" w:hAnsiTheme="minorHAnsi" w:cstheme="minorHAnsi"/>
                <w:b/>
                <w:iCs/>
              </w:rPr>
              <w:t xml:space="preserve"> </w:t>
            </w:r>
          </w:p>
          <w:p w:rsidR="00E732C1" w:rsidRDefault="00E732C1" w:rsidP="005C513D">
            <w:pPr>
              <w:autoSpaceDE w:val="0"/>
              <w:autoSpaceDN w:val="0"/>
              <w:adjustRightInd w:val="0"/>
              <w:spacing w:after="0" w:line="240" w:lineRule="auto"/>
              <w:rPr>
                <w:rFonts w:asciiTheme="minorHAnsi" w:hAnsiTheme="minorHAnsi" w:cstheme="minorHAnsi"/>
                <w:b/>
                <w:color w:val="FF0000"/>
                <w:u w:val="single"/>
              </w:rPr>
            </w:pPr>
          </w:p>
          <w:p w:rsidR="008061F7" w:rsidRPr="005C513D" w:rsidRDefault="008061F7" w:rsidP="005C513D">
            <w:pPr>
              <w:autoSpaceDE w:val="0"/>
              <w:autoSpaceDN w:val="0"/>
              <w:adjustRightInd w:val="0"/>
              <w:spacing w:after="0" w:line="240" w:lineRule="auto"/>
              <w:rPr>
                <w:rFonts w:asciiTheme="minorHAnsi" w:hAnsiTheme="minorHAnsi" w:cstheme="minorHAnsi"/>
                <w:b/>
                <w:color w:val="FF0000"/>
                <w:u w:val="single"/>
              </w:rPr>
            </w:pPr>
            <w:r w:rsidRPr="005C513D">
              <w:rPr>
                <w:rFonts w:asciiTheme="minorHAnsi" w:hAnsiTheme="minorHAnsi" w:cstheme="minorHAnsi"/>
                <w:b/>
                <w:color w:val="FF0000"/>
                <w:u w:val="single"/>
              </w:rPr>
              <w:t>Essential Skills and Knowledge</w:t>
            </w:r>
          </w:p>
          <w:p w:rsidR="008061F7" w:rsidRPr="005C513D" w:rsidRDefault="008061F7" w:rsidP="004D3169">
            <w:pPr>
              <w:numPr>
                <w:ilvl w:val="0"/>
                <w:numId w:val="80"/>
              </w:numPr>
              <w:tabs>
                <w:tab w:val="clear" w:pos="720"/>
              </w:tabs>
              <w:spacing w:after="0" w:line="240" w:lineRule="auto"/>
              <w:ind w:left="882"/>
              <w:rPr>
                <w:rFonts w:asciiTheme="minorHAnsi" w:hAnsiTheme="minorHAnsi" w:cstheme="minorHAnsi"/>
                <w:b/>
                <w:color w:val="FF0000"/>
              </w:rPr>
            </w:pPr>
            <w:r w:rsidRPr="005C513D">
              <w:rPr>
                <w:rFonts w:asciiTheme="minorHAnsi" w:hAnsiTheme="minorHAnsi" w:cstheme="minorHAnsi"/>
                <w:b/>
                <w:color w:val="FF0000"/>
              </w:rPr>
              <w:t xml:space="preserve">Ability to round to the hundredths place  </w:t>
            </w:r>
          </w:p>
          <w:p w:rsidR="008061F7" w:rsidRPr="005C513D" w:rsidRDefault="008061F7" w:rsidP="004D3169">
            <w:pPr>
              <w:numPr>
                <w:ilvl w:val="0"/>
                <w:numId w:val="80"/>
              </w:numPr>
              <w:tabs>
                <w:tab w:val="clear" w:pos="720"/>
              </w:tabs>
              <w:spacing w:after="0" w:line="240" w:lineRule="auto"/>
              <w:ind w:left="882"/>
              <w:rPr>
                <w:rFonts w:asciiTheme="minorHAnsi" w:hAnsiTheme="minorHAnsi" w:cstheme="minorHAnsi"/>
                <w:b/>
                <w:color w:val="FF0000"/>
              </w:rPr>
            </w:pPr>
            <w:r w:rsidRPr="005C513D">
              <w:rPr>
                <w:rFonts w:asciiTheme="minorHAnsi" w:hAnsiTheme="minorHAnsi" w:cstheme="minorHAnsi"/>
                <w:b/>
                <w:color w:val="FF0000"/>
              </w:rPr>
              <w:t>Ability to use a</w:t>
            </w:r>
            <w:r w:rsidR="00CF612D">
              <w:rPr>
                <w:rFonts w:asciiTheme="minorHAnsi" w:hAnsiTheme="minorHAnsi" w:cstheme="minorHAnsi"/>
                <w:u w:val="single"/>
              </w:rPr>
              <w:t xml:space="preserve"> </w:t>
            </w:r>
            <w:r w:rsidR="00CF612D" w:rsidRPr="00E732C1">
              <w:rPr>
                <w:rFonts w:asciiTheme="minorHAnsi" w:hAnsiTheme="minorHAnsi" w:cstheme="minorHAnsi"/>
                <w:b/>
                <w:color w:val="FF0000"/>
                <w:u w:val="single"/>
              </w:rPr>
              <w:t xml:space="preserve">Nemeth Braille Code </w:t>
            </w:r>
            <w:r w:rsidRPr="00E732C1">
              <w:rPr>
                <w:rFonts w:asciiTheme="minorHAnsi" w:hAnsiTheme="minorHAnsi" w:cstheme="minorHAnsi"/>
                <w:b/>
                <w:color w:val="FF0000"/>
              </w:rPr>
              <w:t>n</w:t>
            </w:r>
            <w:r w:rsidRPr="005C513D">
              <w:rPr>
                <w:rFonts w:asciiTheme="minorHAnsi" w:hAnsiTheme="minorHAnsi" w:cstheme="minorHAnsi"/>
                <w:b/>
                <w:color w:val="FF0000"/>
              </w:rPr>
              <w:t xml:space="preserve">umber line that specifies in tenths and hundredths the value between two whole numbers </w:t>
            </w:r>
          </w:p>
          <w:p w:rsidR="008061F7" w:rsidRPr="005C513D" w:rsidRDefault="008061F7" w:rsidP="004D3169">
            <w:pPr>
              <w:numPr>
                <w:ilvl w:val="0"/>
                <w:numId w:val="212"/>
              </w:numPr>
              <w:tabs>
                <w:tab w:val="clear" w:pos="710"/>
                <w:tab w:val="num" w:pos="342"/>
              </w:tabs>
              <w:spacing w:after="0" w:line="240" w:lineRule="auto"/>
              <w:ind w:left="882"/>
              <w:rPr>
                <w:rFonts w:asciiTheme="minorHAnsi" w:hAnsiTheme="minorHAnsi" w:cstheme="minorHAnsi"/>
                <w:b/>
                <w:color w:val="FF0000"/>
              </w:rPr>
            </w:pPr>
            <w:r w:rsidRPr="005C513D">
              <w:rPr>
                <w:rFonts w:asciiTheme="minorHAnsi" w:hAnsiTheme="minorHAnsi" w:cstheme="minorHAnsi"/>
                <w:b/>
                <w:color w:val="FF0000"/>
              </w:rPr>
              <w:t xml:space="preserve"> Ability to use a </w:t>
            </w:r>
            <w:r w:rsidR="00CF612D" w:rsidRPr="00E732C1">
              <w:rPr>
                <w:rFonts w:asciiTheme="minorHAnsi" w:hAnsiTheme="minorHAnsi" w:cstheme="minorHAnsi"/>
                <w:b/>
                <w:color w:val="FF0000"/>
                <w:u w:val="single"/>
              </w:rPr>
              <w:t xml:space="preserve">Nemeth Braille Code </w:t>
            </w:r>
            <w:r w:rsidRPr="00E732C1">
              <w:rPr>
                <w:rFonts w:asciiTheme="minorHAnsi" w:hAnsiTheme="minorHAnsi" w:cstheme="minorHAnsi"/>
                <w:b/>
                <w:color w:val="FF0000"/>
              </w:rPr>
              <w:t>nu</w:t>
            </w:r>
            <w:r w:rsidRPr="005C513D">
              <w:rPr>
                <w:rFonts w:asciiTheme="minorHAnsi" w:hAnsiTheme="minorHAnsi" w:cstheme="minorHAnsi"/>
                <w:b/>
                <w:color w:val="FF0000"/>
              </w:rPr>
              <w:t xml:space="preserve">mber line that extends indefinitely, such as </w:t>
            </w:r>
            <w:r w:rsidRPr="005C513D">
              <w:rPr>
                <w:rFonts w:asciiTheme="minorHAnsi" w:hAnsiTheme="minorHAnsi" w:cstheme="minorHAnsi"/>
                <w:b/>
                <w:color w:val="FF0000"/>
              </w:rPr>
              <w:sym w:font="Symbol" w:char="F070"/>
            </w:r>
          </w:p>
          <w:p w:rsidR="008061F7" w:rsidRPr="005C513D" w:rsidRDefault="008061F7" w:rsidP="005C513D">
            <w:pPr>
              <w:autoSpaceDE w:val="0"/>
              <w:autoSpaceDN w:val="0"/>
              <w:adjustRightInd w:val="0"/>
              <w:spacing w:after="0" w:line="240" w:lineRule="auto"/>
              <w:rPr>
                <w:rFonts w:asciiTheme="minorHAnsi" w:hAnsiTheme="minorHAnsi" w:cstheme="minorHAnsi"/>
              </w:rPr>
            </w:pPr>
          </w:p>
        </w:tc>
        <w:tc>
          <w:tcPr>
            <w:tcW w:w="2700" w:type="dxa"/>
            <w:tcBorders>
              <w:top w:val="single" w:sz="4" w:space="0" w:color="auto"/>
            </w:tcBorders>
          </w:tcPr>
          <w:p w:rsidR="008061F7" w:rsidRPr="005C513D" w:rsidRDefault="008061F7" w:rsidP="005C513D">
            <w:pPr>
              <w:autoSpaceDE w:val="0"/>
              <w:autoSpaceDN w:val="0"/>
              <w:adjustRightInd w:val="0"/>
              <w:spacing w:after="0" w:line="240" w:lineRule="auto"/>
              <w:rPr>
                <w:rFonts w:asciiTheme="minorHAnsi" w:hAnsiTheme="minorHAnsi" w:cstheme="minorHAnsi"/>
                <w:b/>
                <w:bCs/>
              </w:rPr>
            </w:pPr>
          </w:p>
          <w:p w:rsidR="008061F7" w:rsidRDefault="008061F7" w:rsidP="004E7D56">
            <w:pPr>
              <w:pStyle w:val="ListParagraph"/>
              <w:numPr>
                <w:ilvl w:val="0"/>
                <w:numId w:val="213"/>
              </w:numPr>
              <w:autoSpaceDE w:val="0"/>
              <w:autoSpaceDN w:val="0"/>
              <w:adjustRightInd w:val="0"/>
              <w:spacing w:after="0" w:line="240" w:lineRule="auto"/>
              <w:ind w:left="342" w:hanging="342"/>
              <w:rPr>
                <w:rFonts w:asciiTheme="minorHAnsi" w:hAnsiTheme="minorHAnsi" w:cstheme="minorHAnsi"/>
                <w:b/>
                <w:bCs/>
              </w:rPr>
            </w:pPr>
            <w:r w:rsidRPr="005C513D">
              <w:rPr>
                <w:rFonts w:asciiTheme="minorHAnsi" w:hAnsiTheme="minorHAnsi" w:cstheme="minorHAnsi"/>
                <w:b/>
                <w:bCs/>
              </w:rPr>
              <w:t xml:space="preserve"> Make sense of problems and persevere in solving them.</w:t>
            </w:r>
          </w:p>
          <w:p w:rsidR="004D3169" w:rsidRPr="004D3169" w:rsidRDefault="004D3169" w:rsidP="004D3169">
            <w:pPr>
              <w:autoSpaceDE w:val="0"/>
              <w:autoSpaceDN w:val="0"/>
              <w:adjustRightInd w:val="0"/>
              <w:spacing w:after="0" w:line="240" w:lineRule="auto"/>
              <w:rPr>
                <w:rFonts w:asciiTheme="minorHAnsi" w:hAnsiTheme="minorHAnsi" w:cstheme="minorHAnsi"/>
                <w:b/>
                <w:bCs/>
              </w:rPr>
            </w:pPr>
          </w:p>
          <w:p w:rsidR="008061F7" w:rsidRPr="005C513D" w:rsidRDefault="008061F7" w:rsidP="004E560C">
            <w:pPr>
              <w:autoSpaceDE w:val="0"/>
              <w:autoSpaceDN w:val="0"/>
              <w:adjustRightInd w:val="0"/>
              <w:spacing w:after="0" w:line="240" w:lineRule="auto"/>
              <w:ind w:left="342" w:hanging="342"/>
              <w:rPr>
                <w:rFonts w:asciiTheme="minorHAnsi" w:hAnsiTheme="minorHAnsi" w:cstheme="minorHAnsi"/>
                <w:b/>
                <w:bCs/>
              </w:rPr>
            </w:pPr>
          </w:p>
          <w:p w:rsidR="008061F7" w:rsidRDefault="008061F7" w:rsidP="004E560C">
            <w:pPr>
              <w:pStyle w:val="ListParagraph"/>
              <w:numPr>
                <w:ilvl w:val="0"/>
                <w:numId w:val="213"/>
              </w:numPr>
              <w:autoSpaceDE w:val="0"/>
              <w:autoSpaceDN w:val="0"/>
              <w:adjustRightInd w:val="0"/>
              <w:spacing w:after="0" w:line="240" w:lineRule="auto"/>
              <w:ind w:left="342" w:hanging="342"/>
              <w:rPr>
                <w:rFonts w:asciiTheme="minorHAnsi" w:hAnsiTheme="minorHAnsi" w:cstheme="minorHAnsi"/>
                <w:b/>
                <w:bCs/>
              </w:rPr>
            </w:pPr>
            <w:r w:rsidRPr="004D3169">
              <w:rPr>
                <w:rFonts w:asciiTheme="minorHAnsi" w:hAnsiTheme="minorHAnsi" w:cstheme="minorHAnsi"/>
                <w:b/>
                <w:bCs/>
              </w:rPr>
              <w:t>Reason abstractly and quantitatively.</w:t>
            </w:r>
          </w:p>
          <w:p w:rsidR="004D3169" w:rsidRPr="004D3169" w:rsidRDefault="004D3169" w:rsidP="004D3169">
            <w:pPr>
              <w:autoSpaceDE w:val="0"/>
              <w:autoSpaceDN w:val="0"/>
              <w:adjustRightInd w:val="0"/>
              <w:spacing w:after="0" w:line="240" w:lineRule="auto"/>
              <w:rPr>
                <w:rFonts w:asciiTheme="minorHAnsi" w:hAnsiTheme="minorHAnsi" w:cstheme="minorHAnsi"/>
                <w:b/>
                <w:bCs/>
              </w:rPr>
            </w:pPr>
          </w:p>
          <w:p w:rsidR="008061F7" w:rsidRDefault="008061F7" w:rsidP="004E560C">
            <w:pPr>
              <w:pStyle w:val="ListParagraph"/>
              <w:numPr>
                <w:ilvl w:val="0"/>
                <w:numId w:val="213"/>
              </w:numPr>
              <w:autoSpaceDE w:val="0"/>
              <w:autoSpaceDN w:val="0"/>
              <w:adjustRightInd w:val="0"/>
              <w:spacing w:after="0" w:line="240" w:lineRule="auto"/>
              <w:ind w:left="342" w:hanging="342"/>
              <w:rPr>
                <w:rFonts w:asciiTheme="minorHAnsi" w:hAnsiTheme="minorHAnsi" w:cstheme="minorHAnsi"/>
                <w:b/>
                <w:bCs/>
              </w:rPr>
            </w:pPr>
            <w:r w:rsidRPr="004D3169">
              <w:rPr>
                <w:rFonts w:asciiTheme="minorHAnsi" w:hAnsiTheme="minorHAnsi" w:cstheme="minorHAnsi"/>
                <w:b/>
                <w:bCs/>
              </w:rPr>
              <w:t>Construct viable</w:t>
            </w:r>
            <w:r w:rsidR="004D3169">
              <w:rPr>
                <w:rFonts w:asciiTheme="minorHAnsi" w:hAnsiTheme="minorHAnsi" w:cstheme="minorHAnsi"/>
                <w:b/>
                <w:bCs/>
              </w:rPr>
              <w:t xml:space="preserve"> </w:t>
            </w:r>
            <w:r w:rsidRPr="004D3169">
              <w:rPr>
                <w:rFonts w:asciiTheme="minorHAnsi" w:hAnsiTheme="minorHAnsi" w:cstheme="minorHAnsi"/>
                <w:b/>
                <w:bCs/>
              </w:rPr>
              <w:t>arguments and critique the reasoning of others.</w:t>
            </w:r>
          </w:p>
          <w:p w:rsidR="004D3169" w:rsidRDefault="004D3169" w:rsidP="004D3169">
            <w:pPr>
              <w:pStyle w:val="ListParagraph"/>
              <w:rPr>
                <w:rFonts w:asciiTheme="minorHAnsi" w:hAnsiTheme="minorHAnsi" w:cstheme="minorHAnsi"/>
                <w:b/>
                <w:bCs/>
              </w:rPr>
            </w:pPr>
          </w:p>
          <w:p w:rsidR="004D3169" w:rsidRPr="004D3169" w:rsidRDefault="004D3169" w:rsidP="004D3169">
            <w:pPr>
              <w:pStyle w:val="ListParagraph"/>
              <w:rPr>
                <w:rFonts w:asciiTheme="minorHAnsi" w:hAnsiTheme="minorHAnsi" w:cstheme="minorHAnsi"/>
                <w:b/>
                <w:bCs/>
              </w:rPr>
            </w:pPr>
          </w:p>
          <w:p w:rsidR="008061F7" w:rsidRDefault="008061F7" w:rsidP="004E7D56">
            <w:pPr>
              <w:pStyle w:val="ListParagraph"/>
              <w:numPr>
                <w:ilvl w:val="0"/>
                <w:numId w:val="213"/>
              </w:numPr>
              <w:autoSpaceDE w:val="0"/>
              <w:autoSpaceDN w:val="0"/>
              <w:adjustRightInd w:val="0"/>
              <w:spacing w:after="0" w:line="240" w:lineRule="auto"/>
              <w:ind w:left="342" w:hanging="342"/>
              <w:rPr>
                <w:rFonts w:asciiTheme="minorHAnsi" w:hAnsiTheme="minorHAnsi" w:cstheme="minorHAnsi"/>
                <w:b/>
                <w:bCs/>
              </w:rPr>
            </w:pPr>
            <w:r w:rsidRPr="005C513D">
              <w:rPr>
                <w:rFonts w:asciiTheme="minorHAnsi" w:hAnsiTheme="minorHAnsi" w:cstheme="minorHAnsi"/>
                <w:b/>
                <w:bCs/>
              </w:rPr>
              <w:t xml:space="preserve"> Model with mathematics.</w:t>
            </w:r>
          </w:p>
          <w:p w:rsidR="004D3169" w:rsidRPr="004D3169" w:rsidRDefault="004D3169" w:rsidP="004D3169">
            <w:pPr>
              <w:autoSpaceDE w:val="0"/>
              <w:autoSpaceDN w:val="0"/>
              <w:adjustRightInd w:val="0"/>
              <w:spacing w:after="0" w:line="240" w:lineRule="auto"/>
              <w:rPr>
                <w:rFonts w:asciiTheme="minorHAnsi" w:hAnsiTheme="minorHAnsi" w:cstheme="minorHAnsi"/>
                <w:b/>
                <w:bCs/>
              </w:rPr>
            </w:pPr>
          </w:p>
          <w:p w:rsidR="008061F7" w:rsidRPr="005C513D" w:rsidRDefault="008061F7" w:rsidP="004E560C">
            <w:pPr>
              <w:autoSpaceDE w:val="0"/>
              <w:autoSpaceDN w:val="0"/>
              <w:adjustRightInd w:val="0"/>
              <w:spacing w:after="0" w:line="240" w:lineRule="auto"/>
              <w:ind w:left="342" w:hanging="342"/>
              <w:rPr>
                <w:rFonts w:asciiTheme="minorHAnsi" w:hAnsiTheme="minorHAnsi" w:cstheme="minorHAnsi"/>
                <w:b/>
                <w:bCs/>
              </w:rPr>
            </w:pPr>
          </w:p>
          <w:p w:rsidR="008061F7" w:rsidRPr="005C513D" w:rsidRDefault="008061F7" w:rsidP="004E7D56">
            <w:pPr>
              <w:pStyle w:val="ListParagraph"/>
              <w:numPr>
                <w:ilvl w:val="0"/>
                <w:numId w:val="213"/>
              </w:numPr>
              <w:autoSpaceDE w:val="0"/>
              <w:autoSpaceDN w:val="0"/>
              <w:adjustRightInd w:val="0"/>
              <w:spacing w:after="0" w:line="240" w:lineRule="auto"/>
              <w:ind w:left="342" w:hanging="342"/>
              <w:rPr>
                <w:rFonts w:asciiTheme="minorHAnsi" w:hAnsiTheme="minorHAnsi" w:cstheme="minorHAnsi"/>
                <w:b/>
                <w:bCs/>
              </w:rPr>
            </w:pPr>
            <w:r w:rsidRPr="005C513D">
              <w:rPr>
                <w:rFonts w:asciiTheme="minorHAnsi" w:hAnsiTheme="minorHAnsi" w:cstheme="minorHAnsi"/>
                <w:b/>
                <w:bCs/>
              </w:rPr>
              <w:t xml:space="preserve"> Use appropriate tools strategically.</w:t>
            </w:r>
          </w:p>
          <w:p w:rsidR="008061F7" w:rsidRPr="005C513D" w:rsidRDefault="008061F7" w:rsidP="004E560C">
            <w:pPr>
              <w:tabs>
                <w:tab w:val="left" w:pos="342"/>
              </w:tabs>
              <w:autoSpaceDE w:val="0"/>
              <w:autoSpaceDN w:val="0"/>
              <w:adjustRightInd w:val="0"/>
              <w:spacing w:after="0" w:line="240" w:lineRule="auto"/>
              <w:ind w:left="342" w:hanging="342"/>
              <w:rPr>
                <w:rFonts w:asciiTheme="minorHAnsi" w:hAnsiTheme="minorHAnsi" w:cstheme="minorHAnsi"/>
                <w:b/>
                <w:bCs/>
              </w:rPr>
            </w:pPr>
          </w:p>
          <w:p w:rsidR="008061F7" w:rsidRDefault="008061F7" w:rsidP="004E7D56">
            <w:pPr>
              <w:pStyle w:val="ListParagraph"/>
              <w:numPr>
                <w:ilvl w:val="0"/>
                <w:numId w:val="213"/>
              </w:numPr>
              <w:autoSpaceDE w:val="0"/>
              <w:autoSpaceDN w:val="0"/>
              <w:adjustRightInd w:val="0"/>
              <w:spacing w:after="0" w:line="240" w:lineRule="auto"/>
              <w:ind w:left="342" w:hanging="342"/>
              <w:rPr>
                <w:rFonts w:asciiTheme="minorHAnsi" w:hAnsiTheme="minorHAnsi" w:cstheme="minorHAnsi"/>
                <w:b/>
                <w:bCs/>
              </w:rPr>
            </w:pPr>
            <w:r w:rsidRPr="005C513D">
              <w:rPr>
                <w:rFonts w:asciiTheme="minorHAnsi" w:hAnsiTheme="minorHAnsi" w:cstheme="minorHAnsi"/>
                <w:b/>
                <w:bCs/>
              </w:rPr>
              <w:t xml:space="preserve"> Attend to precision.</w:t>
            </w:r>
          </w:p>
          <w:p w:rsidR="004D3169" w:rsidRPr="004D3169" w:rsidRDefault="004D3169" w:rsidP="004D3169">
            <w:pPr>
              <w:pStyle w:val="ListParagraph"/>
              <w:rPr>
                <w:rFonts w:asciiTheme="minorHAnsi" w:hAnsiTheme="minorHAnsi" w:cstheme="minorHAnsi"/>
                <w:b/>
                <w:bCs/>
              </w:rPr>
            </w:pPr>
          </w:p>
          <w:p w:rsidR="008061F7" w:rsidRPr="005C513D" w:rsidRDefault="008061F7" w:rsidP="004E560C">
            <w:pPr>
              <w:autoSpaceDE w:val="0"/>
              <w:autoSpaceDN w:val="0"/>
              <w:adjustRightInd w:val="0"/>
              <w:spacing w:after="0" w:line="240" w:lineRule="auto"/>
              <w:ind w:left="342" w:hanging="342"/>
              <w:rPr>
                <w:rFonts w:asciiTheme="minorHAnsi" w:hAnsiTheme="minorHAnsi" w:cstheme="minorHAnsi"/>
                <w:b/>
                <w:bCs/>
              </w:rPr>
            </w:pPr>
          </w:p>
          <w:p w:rsidR="008061F7" w:rsidRDefault="008061F7" w:rsidP="004E7D56">
            <w:pPr>
              <w:pStyle w:val="ListParagraph"/>
              <w:numPr>
                <w:ilvl w:val="0"/>
                <w:numId w:val="213"/>
              </w:numPr>
              <w:autoSpaceDE w:val="0"/>
              <w:autoSpaceDN w:val="0"/>
              <w:adjustRightInd w:val="0"/>
              <w:spacing w:after="0" w:line="240" w:lineRule="auto"/>
              <w:ind w:left="342" w:hanging="342"/>
              <w:rPr>
                <w:rFonts w:asciiTheme="minorHAnsi" w:hAnsiTheme="minorHAnsi" w:cstheme="minorHAnsi"/>
                <w:b/>
                <w:bCs/>
              </w:rPr>
            </w:pPr>
            <w:r w:rsidRPr="005C513D">
              <w:rPr>
                <w:rFonts w:asciiTheme="minorHAnsi" w:hAnsiTheme="minorHAnsi" w:cstheme="minorHAnsi"/>
                <w:b/>
                <w:bCs/>
              </w:rPr>
              <w:t xml:space="preserve"> Look for and make use of structure.</w:t>
            </w:r>
          </w:p>
          <w:p w:rsidR="004D3169" w:rsidRPr="004D3169" w:rsidRDefault="004D3169" w:rsidP="004D3169">
            <w:pPr>
              <w:autoSpaceDE w:val="0"/>
              <w:autoSpaceDN w:val="0"/>
              <w:adjustRightInd w:val="0"/>
              <w:spacing w:after="0" w:line="240" w:lineRule="auto"/>
              <w:rPr>
                <w:rFonts w:asciiTheme="minorHAnsi" w:hAnsiTheme="minorHAnsi" w:cstheme="minorHAnsi"/>
                <w:b/>
                <w:bCs/>
              </w:rPr>
            </w:pPr>
          </w:p>
          <w:p w:rsidR="008061F7" w:rsidRPr="005C513D" w:rsidRDefault="008061F7" w:rsidP="004E560C">
            <w:pPr>
              <w:autoSpaceDE w:val="0"/>
              <w:autoSpaceDN w:val="0"/>
              <w:adjustRightInd w:val="0"/>
              <w:spacing w:after="0" w:line="240" w:lineRule="auto"/>
              <w:ind w:left="342" w:hanging="342"/>
              <w:rPr>
                <w:rFonts w:asciiTheme="minorHAnsi" w:hAnsiTheme="minorHAnsi" w:cstheme="minorHAnsi"/>
                <w:b/>
                <w:bCs/>
              </w:rPr>
            </w:pPr>
          </w:p>
          <w:p w:rsidR="008061F7" w:rsidRPr="005C513D" w:rsidRDefault="008061F7" w:rsidP="004E7D56">
            <w:pPr>
              <w:pStyle w:val="ListParagraph"/>
              <w:numPr>
                <w:ilvl w:val="0"/>
                <w:numId w:val="213"/>
              </w:numPr>
              <w:autoSpaceDE w:val="0"/>
              <w:autoSpaceDN w:val="0"/>
              <w:adjustRightInd w:val="0"/>
              <w:spacing w:after="0" w:line="240" w:lineRule="auto"/>
              <w:ind w:left="342" w:hanging="342"/>
              <w:rPr>
                <w:rFonts w:asciiTheme="minorHAnsi" w:hAnsiTheme="minorHAnsi" w:cstheme="minorHAnsi"/>
                <w:b/>
                <w:bCs/>
              </w:rPr>
            </w:pPr>
            <w:r w:rsidRPr="005C513D">
              <w:rPr>
                <w:rFonts w:asciiTheme="minorHAnsi" w:hAnsiTheme="minorHAnsi" w:cstheme="minorHAnsi"/>
                <w:b/>
                <w:bCs/>
              </w:rPr>
              <w:t xml:space="preserve"> Look for and express regularity in repeated reasoning.</w:t>
            </w:r>
          </w:p>
          <w:p w:rsidR="008061F7" w:rsidRPr="005C513D" w:rsidRDefault="008061F7" w:rsidP="005C513D">
            <w:pPr>
              <w:spacing w:after="0" w:line="240" w:lineRule="auto"/>
              <w:rPr>
                <w:rFonts w:asciiTheme="minorHAnsi" w:hAnsiTheme="minorHAnsi" w:cstheme="minorHAnsi"/>
                <w:b/>
                <w:bCs/>
              </w:rPr>
            </w:pPr>
          </w:p>
          <w:p w:rsidR="008061F7" w:rsidRPr="005C513D" w:rsidRDefault="008061F7" w:rsidP="005C513D">
            <w:pPr>
              <w:spacing w:after="0" w:line="240" w:lineRule="auto"/>
              <w:rPr>
                <w:rFonts w:asciiTheme="minorHAnsi" w:hAnsiTheme="minorHAnsi" w:cstheme="minorHAnsi"/>
                <w:b/>
                <w:bCs/>
              </w:rPr>
            </w:pPr>
          </w:p>
        </w:tc>
      </w:tr>
    </w:tbl>
    <w:p w:rsidR="00D10AC3" w:rsidRDefault="00D10AC3">
      <w:pPr>
        <w:rPr>
          <w:rFonts w:asciiTheme="minorHAnsi" w:eastAsiaTheme="majorEastAsia" w:hAnsiTheme="minorHAnsi" w:cstheme="minorHAnsi"/>
          <w:b/>
          <w:bCs/>
          <w:color w:val="365F91" w:themeColor="accent1" w:themeShade="BF"/>
          <w:sz w:val="28"/>
          <w:szCs w:val="28"/>
        </w:rPr>
      </w:pPr>
    </w:p>
    <w:p w:rsidR="00D10AC3" w:rsidRDefault="00D10AC3">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0"/>
        <w:gridCol w:w="360"/>
        <w:gridCol w:w="360"/>
        <w:gridCol w:w="360"/>
        <w:gridCol w:w="5220"/>
        <w:gridCol w:w="180"/>
        <w:gridCol w:w="90"/>
        <w:gridCol w:w="2610"/>
      </w:tblGrid>
      <w:tr w:rsidR="00357EF6" w:rsidRPr="00D10AC3" w:rsidTr="00D95CDF">
        <w:tc>
          <w:tcPr>
            <w:tcW w:w="10980" w:type="dxa"/>
            <w:gridSpan w:val="8"/>
            <w:tcBorders>
              <w:right w:val="single" w:sz="4" w:space="0" w:color="auto"/>
            </w:tcBorders>
          </w:tcPr>
          <w:p w:rsidR="0054084B" w:rsidRDefault="00357EF6" w:rsidP="0054084B">
            <w:pPr>
              <w:spacing w:after="0" w:line="240" w:lineRule="auto"/>
              <w:rPr>
                <w:rFonts w:asciiTheme="minorHAnsi" w:hAnsiTheme="minorHAnsi" w:cstheme="minorHAnsi"/>
                <w:b/>
              </w:rPr>
            </w:pPr>
            <w:r w:rsidRPr="00D10AC3">
              <w:rPr>
                <w:rFonts w:asciiTheme="minorHAnsi" w:hAnsiTheme="minorHAnsi" w:cstheme="minorHAnsi"/>
                <w:b/>
              </w:rPr>
              <w:t>DOMAIN: EXPRESSIONS AND EQUATIONS (EE)</w:t>
            </w:r>
          </w:p>
          <w:p w:rsidR="00D95CDF" w:rsidRPr="00D10AC3" w:rsidRDefault="00D95CDF" w:rsidP="0054084B">
            <w:pPr>
              <w:spacing w:after="0" w:line="240" w:lineRule="auto"/>
              <w:rPr>
                <w:rFonts w:asciiTheme="minorHAnsi" w:hAnsiTheme="minorHAnsi" w:cstheme="minorHAnsi"/>
                <w:b/>
              </w:rPr>
            </w:pPr>
          </w:p>
        </w:tc>
      </w:tr>
      <w:tr w:rsidR="00357EF6" w:rsidRPr="00D10AC3" w:rsidTr="00D95CDF">
        <w:tc>
          <w:tcPr>
            <w:tcW w:w="1800" w:type="dxa"/>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Cluster</w:t>
            </w:r>
          </w:p>
        </w:tc>
        <w:tc>
          <w:tcPr>
            <w:tcW w:w="6570" w:type="dxa"/>
            <w:gridSpan w:val="6"/>
          </w:tcPr>
          <w:p w:rsidR="00357EF6"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Standard</w:t>
            </w:r>
          </w:p>
          <w:p w:rsidR="00D95CDF" w:rsidRPr="00D10AC3" w:rsidRDefault="00D95CDF" w:rsidP="00D10AC3">
            <w:pPr>
              <w:spacing w:after="0" w:line="240" w:lineRule="auto"/>
              <w:jc w:val="center"/>
              <w:rPr>
                <w:rFonts w:asciiTheme="minorHAnsi" w:hAnsiTheme="minorHAnsi" w:cstheme="minorHAnsi"/>
                <w:b/>
              </w:rPr>
            </w:pPr>
          </w:p>
        </w:tc>
        <w:tc>
          <w:tcPr>
            <w:tcW w:w="2610" w:type="dxa"/>
            <w:tcBorders>
              <w:top w:val="single" w:sz="4" w:space="0" w:color="auto"/>
            </w:tcBorders>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Mathematical Practices</w:t>
            </w:r>
          </w:p>
        </w:tc>
      </w:tr>
      <w:tr w:rsidR="00357EF6" w:rsidRPr="00D10AC3" w:rsidTr="00D95CDF">
        <w:tc>
          <w:tcPr>
            <w:tcW w:w="1800" w:type="dxa"/>
          </w:tcPr>
          <w:p w:rsidR="00357EF6" w:rsidRPr="00C45FDD" w:rsidRDefault="00357EF6" w:rsidP="00D10AC3">
            <w:pPr>
              <w:autoSpaceDE w:val="0"/>
              <w:autoSpaceDN w:val="0"/>
              <w:adjustRightInd w:val="0"/>
              <w:spacing w:after="0" w:line="240" w:lineRule="auto"/>
              <w:rPr>
                <w:rFonts w:asciiTheme="minorHAnsi" w:hAnsiTheme="minorHAnsi" w:cstheme="minorHAnsi"/>
                <w:b/>
              </w:rPr>
            </w:pPr>
            <w:r w:rsidRPr="00C45FDD">
              <w:rPr>
                <w:rFonts w:asciiTheme="minorHAnsi" w:hAnsiTheme="minorHAnsi" w:cstheme="minorHAnsi"/>
                <w:b/>
              </w:rPr>
              <w:t>Work with radicals and integer exponents.</w:t>
            </w:r>
          </w:p>
          <w:p w:rsidR="00357EF6" w:rsidRPr="00D10AC3" w:rsidRDefault="00357EF6" w:rsidP="00D10AC3">
            <w:pPr>
              <w:autoSpaceDE w:val="0"/>
              <w:autoSpaceDN w:val="0"/>
              <w:adjustRightInd w:val="0"/>
              <w:spacing w:after="0" w:line="240" w:lineRule="auto"/>
              <w:rPr>
                <w:rFonts w:asciiTheme="minorHAnsi" w:hAnsiTheme="minorHAnsi" w:cstheme="minorHAnsi"/>
              </w:rPr>
            </w:pPr>
          </w:p>
          <w:p w:rsidR="00357EF6" w:rsidRPr="00D10AC3" w:rsidRDefault="00357EF6" w:rsidP="00D10AC3">
            <w:pPr>
              <w:autoSpaceDE w:val="0"/>
              <w:autoSpaceDN w:val="0"/>
              <w:adjustRightInd w:val="0"/>
              <w:spacing w:after="0" w:line="240" w:lineRule="auto"/>
              <w:rPr>
                <w:rFonts w:asciiTheme="minorHAnsi" w:hAnsiTheme="minorHAnsi" w:cstheme="minorHAnsi"/>
              </w:rPr>
            </w:pPr>
          </w:p>
          <w:p w:rsidR="00357EF6" w:rsidRPr="00D10AC3" w:rsidRDefault="00357EF6" w:rsidP="00D10AC3">
            <w:pPr>
              <w:autoSpaceDE w:val="0"/>
              <w:autoSpaceDN w:val="0"/>
              <w:adjustRightInd w:val="0"/>
              <w:spacing w:after="0" w:line="240" w:lineRule="auto"/>
              <w:rPr>
                <w:rFonts w:asciiTheme="minorHAnsi" w:hAnsiTheme="minorHAnsi" w:cstheme="minorHAnsi"/>
                <w:b/>
                <w:color w:val="7030A0"/>
              </w:rPr>
            </w:pPr>
          </w:p>
        </w:tc>
        <w:tc>
          <w:tcPr>
            <w:tcW w:w="6570" w:type="dxa"/>
            <w:gridSpan w:val="6"/>
          </w:tcPr>
          <w:p w:rsidR="00357EF6" w:rsidRPr="00D10AC3" w:rsidRDefault="00357EF6" w:rsidP="00D10AC3">
            <w:pPr>
              <w:spacing w:after="0" w:line="240" w:lineRule="auto"/>
              <w:rPr>
                <w:rFonts w:asciiTheme="minorHAnsi" w:hAnsiTheme="minorHAnsi" w:cstheme="minorHAnsi"/>
                <w:i/>
                <w:iCs/>
              </w:rPr>
            </w:pPr>
            <w:r w:rsidRPr="00D10AC3">
              <w:rPr>
                <w:rFonts w:asciiTheme="minorHAnsi" w:hAnsiTheme="minorHAnsi" w:cstheme="minorHAnsi"/>
                <w:b/>
              </w:rPr>
              <w:t xml:space="preserve">8.EE.1: </w:t>
            </w:r>
            <w:r w:rsidRPr="00D10AC3">
              <w:rPr>
                <w:rFonts w:asciiTheme="minorHAnsi" w:hAnsiTheme="minorHAnsi" w:cstheme="minorHAnsi"/>
              </w:rPr>
              <w:t xml:space="preserve">Know and apply the </w:t>
            </w:r>
            <w:r w:rsidRPr="00D10AC3">
              <w:rPr>
                <w:rFonts w:asciiTheme="minorHAnsi" w:hAnsiTheme="minorHAnsi" w:cstheme="minorHAnsi"/>
                <w:b/>
                <w:color w:val="0000FF"/>
              </w:rPr>
              <w:t>properties of integer exponents</w:t>
            </w:r>
            <w:r w:rsidRPr="00D10AC3">
              <w:rPr>
                <w:rFonts w:asciiTheme="minorHAnsi" w:hAnsiTheme="minorHAnsi" w:cstheme="minorHAnsi"/>
              </w:rPr>
              <w:t xml:space="preserve"> to generate equivalent numerical expressions</w:t>
            </w:r>
            <w:r w:rsidR="00490D9A">
              <w:rPr>
                <w:rFonts w:asciiTheme="minorHAnsi" w:hAnsiTheme="minorHAnsi" w:cstheme="minorHAnsi"/>
              </w:rPr>
              <w:t xml:space="preserve"> </w:t>
            </w:r>
            <w:r w:rsidR="00490D9A">
              <w:rPr>
                <w:rFonts w:asciiTheme="minorHAnsi" w:hAnsiTheme="minorHAnsi" w:cstheme="minorHAnsi"/>
                <w:u w:val="single"/>
              </w:rPr>
              <w:t>using Nemeth Braille Code.</w:t>
            </w:r>
            <w:r w:rsidRPr="00D10AC3">
              <w:rPr>
                <w:rFonts w:asciiTheme="minorHAnsi" w:hAnsiTheme="minorHAnsi" w:cstheme="minorHAnsi"/>
              </w:rPr>
              <w:t xml:space="preserve"> </w:t>
            </w:r>
            <w:r w:rsidRPr="00D10AC3">
              <w:rPr>
                <w:rFonts w:asciiTheme="minorHAnsi" w:hAnsiTheme="minorHAnsi" w:cstheme="minorHAnsi"/>
                <w:i/>
                <w:iCs/>
              </w:rPr>
              <w:t xml:space="preserve">For example, </w:t>
            </w:r>
            <m:oMath>
              <m:sSup>
                <m:sSupPr>
                  <m:ctrlPr>
                    <w:rPr>
                      <w:rFonts w:ascii="Cambria Math" w:hAnsi="Cambria Math" w:cstheme="minorHAnsi"/>
                      <w:i/>
                      <w:iCs/>
                    </w:rPr>
                  </m:ctrlPr>
                </m:sSupPr>
                <m:e>
                  <m:r>
                    <m:rPr>
                      <m:sty m:val="p"/>
                    </m:rPr>
                    <w:rPr>
                      <w:rFonts w:ascii="Cambria Math" w:hAnsi="Cambria Math" w:cstheme="minorHAnsi"/>
                    </w:rPr>
                    <m:t>3</m:t>
                  </m:r>
                </m:e>
                <m:sup>
                  <m:r>
                    <m:rPr>
                      <m:sty m:val="p"/>
                    </m:rPr>
                    <w:rPr>
                      <w:rFonts w:ascii="Cambria Math" w:hAnsi="Cambria Math" w:cstheme="minorHAnsi"/>
                    </w:rPr>
                    <m:t>2</m:t>
                  </m:r>
                </m:sup>
              </m:sSup>
              <m:r>
                <m:rPr>
                  <m:sty m:val="p"/>
                </m:rPr>
                <w:rPr>
                  <w:rFonts w:ascii="Cambria Math" w:hAnsi="Cambria Math" w:cstheme="minorHAnsi"/>
                </w:rPr>
                <m:t>×</m:t>
              </m:r>
              <m:sSup>
                <m:sSupPr>
                  <m:ctrlPr>
                    <w:rPr>
                      <w:rFonts w:ascii="Cambria Math" w:hAnsi="Cambria Math" w:cstheme="minorHAnsi"/>
                      <w:i/>
                      <w:iCs/>
                    </w:rPr>
                  </m:ctrlPr>
                </m:sSupPr>
                <m:e>
                  <m:r>
                    <m:rPr>
                      <m:sty m:val="p"/>
                    </m:rPr>
                    <w:rPr>
                      <w:rFonts w:ascii="Cambria Math" w:hAnsi="Cambria Math" w:cstheme="minorHAnsi"/>
                    </w:rPr>
                    <m:t>3</m:t>
                  </m:r>
                </m:e>
                <m:sup>
                  <m:r>
                    <m:rPr>
                      <m:sty m:val="p"/>
                    </m:rPr>
                    <w:rPr>
                      <w:rFonts w:ascii="Cambria Math" w:hAnsi="Cambria Math" w:cstheme="minorHAnsi"/>
                    </w:rPr>
                    <m:t>-5</m:t>
                  </m:r>
                </m:sup>
              </m:sSup>
              <m:r>
                <m:rPr>
                  <m:sty m:val="p"/>
                </m:rPr>
                <w:rPr>
                  <w:rFonts w:ascii="Cambria Math" w:hAnsi="Cambria Math" w:cstheme="minorHAnsi"/>
                </w:rPr>
                <m:t>=</m:t>
              </m:r>
              <m:sSup>
                <m:sSupPr>
                  <m:ctrlPr>
                    <w:rPr>
                      <w:rFonts w:ascii="Cambria Math" w:hAnsi="Cambria Math" w:cstheme="minorHAnsi"/>
                      <w:i/>
                      <w:iCs/>
                    </w:rPr>
                  </m:ctrlPr>
                </m:sSupPr>
                <m:e>
                  <m:r>
                    <m:rPr>
                      <m:sty m:val="p"/>
                    </m:rPr>
                    <w:rPr>
                      <w:rFonts w:ascii="Cambria Math" w:hAnsi="Cambria Math" w:cstheme="minorHAnsi"/>
                    </w:rPr>
                    <m:t>3</m:t>
                  </m:r>
                </m:e>
                <m:sup>
                  <m:r>
                    <m:rPr>
                      <m:sty m:val="p"/>
                    </m:rPr>
                    <w:rPr>
                      <w:rFonts w:ascii="Cambria Math" w:hAnsi="Cambria Math" w:cstheme="minorHAnsi"/>
                    </w:rPr>
                    <m:t>-3</m:t>
                  </m:r>
                </m:sup>
              </m:sSup>
              <m:r>
                <m:rPr>
                  <m:sty m:val="p"/>
                </m:rPr>
                <w:rPr>
                  <w:rFonts w:ascii="Cambria Math" w:hAnsi="Cambria Math" w:cstheme="minorHAnsi"/>
                </w:rPr>
                <m:t>=</m:t>
              </m:r>
              <m:f>
                <m:fPr>
                  <m:ctrlPr>
                    <w:rPr>
                      <w:rFonts w:ascii="Cambria Math" w:hAnsi="Cambria Math" w:cstheme="minorHAnsi"/>
                      <w:i/>
                      <w:iCs/>
                    </w:rPr>
                  </m:ctrlPr>
                </m:fPr>
                <m:num>
                  <m:r>
                    <m:rPr>
                      <m:sty m:val="p"/>
                    </m:rPr>
                    <w:rPr>
                      <w:rFonts w:ascii="Cambria Math" w:hAnsi="Cambria Math" w:cstheme="minorHAnsi"/>
                    </w:rPr>
                    <m:t>1</m:t>
                  </m:r>
                </m:num>
                <m:den>
                  <m:sSup>
                    <m:sSupPr>
                      <m:ctrlPr>
                        <w:rPr>
                          <w:rFonts w:ascii="Cambria Math" w:hAnsi="Cambria Math" w:cstheme="minorHAnsi"/>
                          <w:i/>
                          <w:iCs/>
                        </w:rPr>
                      </m:ctrlPr>
                    </m:sSupPr>
                    <m:e>
                      <m:r>
                        <m:rPr>
                          <m:sty m:val="p"/>
                        </m:rPr>
                        <w:rPr>
                          <w:rFonts w:ascii="Cambria Math" w:hAnsi="Cambria Math" w:cstheme="minorHAnsi"/>
                        </w:rPr>
                        <m:t>3</m:t>
                      </m:r>
                    </m:e>
                    <m:sup>
                      <m:r>
                        <m:rPr>
                          <m:sty m:val="p"/>
                        </m:rPr>
                        <w:rPr>
                          <w:rFonts w:ascii="Cambria Math" w:hAnsi="Cambria Math" w:cstheme="minorHAnsi"/>
                        </w:rPr>
                        <m:t>3</m:t>
                      </m:r>
                    </m:sup>
                  </m:sSup>
                </m:den>
              </m:f>
              <m:r>
                <m:rPr>
                  <m:sty m:val="p"/>
                </m:rPr>
                <w:rPr>
                  <w:rFonts w:ascii="Cambria Math" w:hAnsi="Cambria Math" w:cstheme="minorHAnsi"/>
                </w:rPr>
                <m:t>=</m:t>
              </m:r>
              <m:f>
                <m:fPr>
                  <m:ctrlPr>
                    <w:rPr>
                      <w:rFonts w:ascii="Cambria Math" w:hAnsi="Cambria Math" w:cstheme="minorHAnsi"/>
                      <w:i/>
                      <w:iCs/>
                    </w:rPr>
                  </m:ctrlPr>
                </m:fPr>
                <m:num>
                  <m:r>
                    <m:rPr>
                      <m:sty m:val="p"/>
                    </m:rPr>
                    <w:rPr>
                      <w:rFonts w:ascii="Cambria Math" w:hAnsi="Cambria Math" w:cstheme="minorHAnsi"/>
                    </w:rPr>
                    <m:t>1</m:t>
                  </m:r>
                </m:num>
                <m:den>
                  <m:r>
                    <m:rPr>
                      <m:sty m:val="p"/>
                    </m:rPr>
                    <w:rPr>
                      <w:rFonts w:ascii="Cambria Math" w:hAnsi="Cambria Math" w:cstheme="minorHAnsi"/>
                    </w:rPr>
                    <m:t>27</m:t>
                  </m:r>
                </m:den>
              </m:f>
            </m:oMath>
          </w:p>
          <w:p w:rsidR="00357EF6" w:rsidRPr="00D10AC3" w:rsidRDefault="00357EF6" w:rsidP="00D10AC3">
            <w:pPr>
              <w:spacing w:after="0" w:line="240" w:lineRule="auto"/>
              <w:rPr>
                <w:rFonts w:asciiTheme="minorHAnsi" w:hAnsiTheme="minorHAnsi" w:cstheme="minorHAnsi"/>
                <w:b/>
                <w:iCs/>
                <w:color w:val="FF0000"/>
                <w:u w:val="single"/>
              </w:rPr>
            </w:pPr>
            <w:r w:rsidRPr="00D10AC3">
              <w:rPr>
                <w:rFonts w:asciiTheme="minorHAnsi" w:hAnsiTheme="minorHAnsi" w:cstheme="minorHAnsi"/>
                <w:b/>
                <w:iCs/>
                <w:color w:val="FF0000"/>
                <w:u w:val="single"/>
              </w:rPr>
              <w:t>Essential Skills and Knowledge</w:t>
            </w:r>
          </w:p>
          <w:p w:rsidR="00357EF6" w:rsidRPr="00D10AC3" w:rsidRDefault="00357EF6" w:rsidP="00D95CDF">
            <w:pPr>
              <w:numPr>
                <w:ilvl w:val="0"/>
                <w:numId w:val="224"/>
              </w:numPr>
              <w:spacing w:after="0" w:line="240" w:lineRule="auto"/>
              <w:ind w:left="1062"/>
              <w:rPr>
                <w:rFonts w:asciiTheme="minorHAnsi" w:hAnsiTheme="minorHAnsi" w:cstheme="minorHAnsi"/>
                <w:b/>
                <w:color w:val="FF0000"/>
              </w:rPr>
            </w:pPr>
            <w:r w:rsidRPr="00D10AC3">
              <w:rPr>
                <w:rFonts w:asciiTheme="minorHAnsi" w:hAnsiTheme="minorHAnsi" w:cstheme="minorHAnsi"/>
                <w:b/>
                <w:color w:val="FF0000"/>
              </w:rPr>
              <w:t xml:space="preserve">Ability to recognize and apply the following </w:t>
            </w:r>
            <w:r w:rsidRPr="00D10AC3">
              <w:rPr>
                <w:rFonts w:asciiTheme="minorHAnsi" w:hAnsiTheme="minorHAnsi" w:cstheme="minorHAnsi"/>
                <w:b/>
                <w:color w:val="0000FF"/>
              </w:rPr>
              <w:t>properties of integer exponents</w:t>
            </w:r>
            <w:r w:rsidRPr="00D10AC3">
              <w:rPr>
                <w:rFonts w:asciiTheme="minorHAnsi" w:hAnsiTheme="minorHAnsi" w:cstheme="minorHAnsi"/>
                <w:b/>
                <w:color w:val="FF0000"/>
              </w:rPr>
              <w:t xml:space="preserve">: </w:t>
            </w:r>
          </w:p>
          <w:p w:rsidR="00357EF6" w:rsidRPr="00D10AC3" w:rsidRDefault="00357EF6" w:rsidP="00D95CDF">
            <w:pPr>
              <w:numPr>
                <w:ilvl w:val="1"/>
                <w:numId w:val="224"/>
              </w:numPr>
              <w:spacing w:after="0" w:line="240" w:lineRule="auto"/>
              <w:ind w:left="1422"/>
              <w:rPr>
                <w:rFonts w:asciiTheme="minorHAnsi" w:hAnsiTheme="minorHAnsi" w:cstheme="minorHAnsi"/>
                <w:b/>
                <w:color w:val="FF0000"/>
              </w:rPr>
            </w:pPr>
            <w:r w:rsidRPr="00D10AC3">
              <w:rPr>
                <w:rFonts w:asciiTheme="minorHAnsi" w:hAnsiTheme="minorHAnsi" w:cstheme="minorHAnsi"/>
                <w:b/>
                <w:color w:val="0000FF"/>
              </w:rPr>
              <w:t xml:space="preserve">Product/Quotient of Powers  </w:t>
            </w:r>
          </w:p>
          <w:p w:rsidR="00357EF6" w:rsidRPr="00D10AC3" w:rsidRDefault="00357EF6" w:rsidP="00D95CDF">
            <w:pPr>
              <w:numPr>
                <w:ilvl w:val="1"/>
                <w:numId w:val="224"/>
              </w:numPr>
              <w:spacing w:after="0" w:line="240" w:lineRule="auto"/>
              <w:ind w:left="1422"/>
              <w:rPr>
                <w:rFonts w:asciiTheme="minorHAnsi" w:hAnsiTheme="minorHAnsi" w:cstheme="minorHAnsi"/>
                <w:b/>
                <w:color w:val="FF0000"/>
              </w:rPr>
            </w:pPr>
            <w:r w:rsidRPr="00D10AC3">
              <w:rPr>
                <w:rFonts w:asciiTheme="minorHAnsi" w:hAnsiTheme="minorHAnsi" w:cstheme="minorHAnsi"/>
                <w:b/>
                <w:color w:val="0000FF"/>
              </w:rPr>
              <w:t>Negative Exponents</w:t>
            </w:r>
          </w:p>
          <w:p w:rsidR="00357EF6" w:rsidRPr="00D10AC3" w:rsidRDefault="00357EF6" w:rsidP="00D95CDF">
            <w:pPr>
              <w:numPr>
                <w:ilvl w:val="1"/>
                <w:numId w:val="224"/>
              </w:numPr>
              <w:spacing w:after="0" w:line="240" w:lineRule="auto"/>
              <w:ind w:left="1422"/>
              <w:rPr>
                <w:rFonts w:asciiTheme="minorHAnsi" w:hAnsiTheme="minorHAnsi" w:cstheme="minorHAnsi"/>
                <w:b/>
                <w:color w:val="FF0000"/>
              </w:rPr>
            </w:pPr>
            <w:r w:rsidRPr="00D10AC3">
              <w:rPr>
                <w:rFonts w:asciiTheme="minorHAnsi" w:hAnsiTheme="minorHAnsi" w:cstheme="minorHAnsi"/>
                <w:b/>
                <w:color w:val="0000FF"/>
              </w:rPr>
              <w:t xml:space="preserve"> Zero Exponents  </w:t>
            </w:r>
          </w:p>
          <w:p w:rsidR="00357EF6" w:rsidRPr="00D10AC3" w:rsidRDefault="00357EF6" w:rsidP="00D95CDF">
            <w:pPr>
              <w:numPr>
                <w:ilvl w:val="1"/>
                <w:numId w:val="224"/>
              </w:numPr>
              <w:spacing w:after="0" w:line="240" w:lineRule="auto"/>
              <w:ind w:left="1422"/>
              <w:rPr>
                <w:rFonts w:asciiTheme="minorHAnsi" w:hAnsiTheme="minorHAnsi" w:cstheme="minorHAnsi"/>
                <w:b/>
                <w:color w:val="FF0000"/>
              </w:rPr>
            </w:pPr>
            <w:r w:rsidRPr="00D10AC3">
              <w:rPr>
                <w:rFonts w:asciiTheme="minorHAnsi" w:hAnsiTheme="minorHAnsi" w:cstheme="minorHAnsi"/>
                <w:b/>
                <w:color w:val="0000FF"/>
              </w:rPr>
              <w:t>Power of Powers</w:t>
            </w:r>
            <w:r w:rsidRPr="00D10AC3">
              <w:rPr>
                <w:rFonts w:asciiTheme="minorHAnsi" w:hAnsiTheme="minorHAnsi" w:cstheme="minorHAnsi"/>
                <w:b/>
                <w:color w:val="FF0000"/>
              </w:rPr>
              <w:t xml:space="preserve">  </w:t>
            </w:r>
          </w:p>
          <w:p w:rsidR="00357EF6" w:rsidRPr="00D10AC3" w:rsidRDefault="00357EF6" w:rsidP="00D95CDF">
            <w:pPr>
              <w:numPr>
                <w:ilvl w:val="0"/>
                <w:numId w:val="224"/>
              </w:numPr>
              <w:spacing w:after="0" w:line="240" w:lineRule="auto"/>
              <w:ind w:left="1062"/>
              <w:rPr>
                <w:rFonts w:asciiTheme="minorHAnsi" w:hAnsiTheme="minorHAnsi" w:cstheme="minorHAnsi"/>
                <w:b/>
                <w:color w:val="FF0000"/>
              </w:rPr>
            </w:pPr>
            <w:r w:rsidRPr="00D10AC3">
              <w:rPr>
                <w:rFonts w:asciiTheme="minorHAnsi" w:hAnsiTheme="minorHAnsi" w:cstheme="minorHAnsi"/>
                <w:b/>
                <w:color w:val="FF0000"/>
              </w:rPr>
              <w:t>Ability to apply a combination of properties to show equivalency</w:t>
            </w:r>
          </w:p>
          <w:p w:rsidR="00357EF6" w:rsidRPr="00D10AC3" w:rsidRDefault="00357EF6" w:rsidP="00D10AC3">
            <w:pPr>
              <w:spacing w:after="0" w:line="240" w:lineRule="auto"/>
              <w:rPr>
                <w:rFonts w:asciiTheme="minorHAnsi" w:hAnsiTheme="minorHAnsi" w:cstheme="minorHAnsi"/>
              </w:rPr>
            </w:pPr>
            <w:r w:rsidRPr="00D10AC3">
              <w:rPr>
                <w:rFonts w:asciiTheme="minorHAnsi" w:hAnsiTheme="minorHAnsi" w:cstheme="minorHAnsi"/>
                <w:b/>
              </w:rPr>
              <w:t xml:space="preserve">8.EE.2: </w:t>
            </w:r>
            <w:r w:rsidRPr="00D10AC3">
              <w:rPr>
                <w:rFonts w:asciiTheme="minorHAnsi" w:hAnsiTheme="minorHAnsi" w:cstheme="minorHAnsi"/>
              </w:rPr>
              <w:t>Use square root and cube root symbols</w:t>
            </w:r>
            <w:r w:rsidR="00490D9A">
              <w:rPr>
                <w:rFonts w:asciiTheme="minorHAnsi" w:hAnsiTheme="minorHAnsi" w:cstheme="minorHAnsi"/>
              </w:rPr>
              <w:t xml:space="preserve"> </w:t>
            </w:r>
            <w:r w:rsidR="00490D9A">
              <w:rPr>
                <w:rFonts w:asciiTheme="minorHAnsi" w:hAnsiTheme="minorHAnsi" w:cstheme="minorHAnsi"/>
                <w:u w:val="single"/>
              </w:rPr>
              <w:t>in Nemeth Braille Code</w:t>
            </w:r>
            <w:r w:rsidRPr="00D10AC3">
              <w:rPr>
                <w:rFonts w:asciiTheme="minorHAnsi" w:hAnsiTheme="minorHAnsi" w:cstheme="minorHAnsi"/>
              </w:rPr>
              <w:t xml:space="preserve"> to represent solutions to equations of the form </w:t>
            </w:r>
            <w:r w:rsidRPr="00D10AC3">
              <w:rPr>
                <w:rFonts w:asciiTheme="minorHAnsi" w:hAnsiTheme="minorHAnsi" w:cstheme="minorHAnsi"/>
                <w:i/>
                <w:iCs/>
              </w:rPr>
              <w:t>x</w:t>
            </w:r>
            <w:r w:rsidRPr="00D10AC3">
              <w:rPr>
                <w:rFonts w:asciiTheme="minorHAnsi" w:hAnsiTheme="minorHAnsi" w:cstheme="minorHAnsi"/>
                <w:vertAlign w:val="superscript"/>
              </w:rPr>
              <w:t>2</w:t>
            </w:r>
            <w:r w:rsidRPr="00D10AC3">
              <w:rPr>
                <w:rFonts w:asciiTheme="minorHAnsi" w:hAnsiTheme="minorHAnsi" w:cstheme="minorHAnsi"/>
              </w:rPr>
              <w:t xml:space="preserve"> = </w:t>
            </w:r>
            <w:r w:rsidRPr="00D10AC3">
              <w:rPr>
                <w:rFonts w:asciiTheme="minorHAnsi" w:hAnsiTheme="minorHAnsi" w:cstheme="minorHAnsi"/>
                <w:i/>
                <w:iCs/>
              </w:rPr>
              <w:t xml:space="preserve">p </w:t>
            </w:r>
            <w:r w:rsidRPr="00D10AC3">
              <w:rPr>
                <w:rFonts w:asciiTheme="minorHAnsi" w:hAnsiTheme="minorHAnsi" w:cstheme="minorHAnsi"/>
              </w:rPr>
              <w:t xml:space="preserve">and </w:t>
            </w:r>
            <w:r w:rsidRPr="00D10AC3">
              <w:rPr>
                <w:rFonts w:asciiTheme="minorHAnsi" w:hAnsiTheme="minorHAnsi" w:cstheme="minorHAnsi"/>
                <w:i/>
                <w:iCs/>
              </w:rPr>
              <w:t>x</w:t>
            </w:r>
            <w:r w:rsidRPr="00D10AC3">
              <w:rPr>
                <w:rFonts w:asciiTheme="minorHAnsi" w:hAnsiTheme="minorHAnsi" w:cstheme="minorHAnsi"/>
                <w:vertAlign w:val="superscript"/>
              </w:rPr>
              <w:t>3</w:t>
            </w:r>
            <w:r w:rsidRPr="00D10AC3">
              <w:rPr>
                <w:rFonts w:asciiTheme="minorHAnsi" w:hAnsiTheme="minorHAnsi" w:cstheme="minorHAnsi"/>
              </w:rPr>
              <w:t xml:space="preserve"> = </w:t>
            </w:r>
            <w:r w:rsidRPr="00D10AC3">
              <w:rPr>
                <w:rFonts w:asciiTheme="minorHAnsi" w:hAnsiTheme="minorHAnsi" w:cstheme="minorHAnsi"/>
                <w:i/>
                <w:iCs/>
              </w:rPr>
              <w:t>p</w:t>
            </w:r>
            <w:r w:rsidRPr="00D10AC3">
              <w:rPr>
                <w:rFonts w:asciiTheme="minorHAnsi" w:hAnsiTheme="minorHAnsi" w:cstheme="minorHAnsi"/>
              </w:rPr>
              <w:t xml:space="preserve">, where </w:t>
            </w:r>
            <w:r w:rsidRPr="00D10AC3">
              <w:rPr>
                <w:rFonts w:asciiTheme="minorHAnsi" w:hAnsiTheme="minorHAnsi" w:cstheme="minorHAnsi"/>
                <w:i/>
                <w:iCs/>
              </w:rPr>
              <w:t xml:space="preserve">p </w:t>
            </w:r>
            <w:r w:rsidRPr="00D10AC3">
              <w:rPr>
                <w:rFonts w:asciiTheme="minorHAnsi" w:hAnsiTheme="minorHAnsi" w:cstheme="minorHAnsi"/>
              </w:rPr>
              <w:t xml:space="preserve">is a positive </w:t>
            </w:r>
            <w:r w:rsidRPr="00D10AC3">
              <w:rPr>
                <w:rFonts w:asciiTheme="minorHAnsi" w:hAnsiTheme="minorHAnsi" w:cstheme="minorHAnsi"/>
                <w:b/>
                <w:color w:val="0000FF"/>
              </w:rPr>
              <w:t xml:space="preserve">rational </w:t>
            </w:r>
            <w:r w:rsidRPr="00D10AC3">
              <w:rPr>
                <w:rFonts w:asciiTheme="minorHAnsi" w:hAnsiTheme="minorHAnsi" w:cstheme="minorHAnsi"/>
              </w:rPr>
              <w:t xml:space="preserve">number. </w:t>
            </w:r>
            <w:r w:rsidR="005D45F3" w:rsidRPr="00F043ED">
              <w:rPr>
                <w:rFonts w:asciiTheme="minorHAnsi" w:hAnsiTheme="minorHAnsi" w:cstheme="minorHAnsi"/>
                <w:u w:val="single"/>
              </w:rPr>
              <w:t>U</w:t>
            </w:r>
            <w:r w:rsidR="005D45F3">
              <w:rPr>
                <w:rFonts w:asciiTheme="minorHAnsi" w:hAnsiTheme="minorHAnsi" w:cstheme="minorHAnsi"/>
                <w:u w:val="single"/>
              </w:rPr>
              <w:t>sing Nemeth Braille Code</w:t>
            </w:r>
            <w:r w:rsidR="005D45F3" w:rsidRPr="00F043ED">
              <w:rPr>
                <w:rFonts w:asciiTheme="minorHAnsi" w:hAnsiTheme="minorHAnsi" w:cstheme="minorHAnsi"/>
              </w:rPr>
              <w:t>, e</w:t>
            </w:r>
            <w:r w:rsidRPr="00F043ED">
              <w:rPr>
                <w:rFonts w:asciiTheme="minorHAnsi" w:hAnsiTheme="minorHAnsi" w:cstheme="minorHAnsi"/>
              </w:rPr>
              <w:t>v</w:t>
            </w:r>
            <w:r w:rsidRPr="00D10AC3">
              <w:rPr>
                <w:rFonts w:asciiTheme="minorHAnsi" w:hAnsiTheme="minorHAnsi" w:cstheme="minorHAnsi"/>
              </w:rPr>
              <w:t xml:space="preserve">aluate square roots of small perfect squares and cube roots of small perfect cubes. Know that </w:t>
            </w:r>
            <m:oMath>
              <m:rad>
                <m:radPr>
                  <m:degHide m:val="1"/>
                  <m:ctrlPr>
                    <w:rPr>
                      <w:rFonts w:ascii="Cambria Math" w:hAnsi="Cambria Math" w:cstheme="minorHAnsi"/>
                      <w:i/>
                    </w:rPr>
                  </m:ctrlPr>
                </m:radPr>
                <m:deg/>
                <m:e>
                  <m:r>
                    <m:rPr>
                      <m:sty m:val="p"/>
                    </m:rPr>
                    <w:rPr>
                      <w:rFonts w:ascii="Cambria Math" w:hAnsi="Cambria Math" w:cstheme="minorHAnsi"/>
                    </w:rPr>
                    <m:t>2</m:t>
                  </m:r>
                </m:e>
              </m:rad>
            </m:oMath>
            <w:r w:rsidRPr="00D10AC3">
              <w:rPr>
                <w:rFonts w:asciiTheme="minorHAnsi" w:hAnsiTheme="minorHAnsi" w:cstheme="minorHAnsi"/>
              </w:rPr>
              <w:t xml:space="preserve"> is </w:t>
            </w:r>
            <w:r w:rsidRPr="00D10AC3">
              <w:rPr>
                <w:rFonts w:asciiTheme="minorHAnsi" w:hAnsiTheme="minorHAnsi" w:cstheme="minorHAnsi"/>
                <w:b/>
                <w:color w:val="0000FF"/>
              </w:rPr>
              <w:t>irrational</w:t>
            </w:r>
            <w:r w:rsidRPr="00D10AC3">
              <w:rPr>
                <w:rFonts w:asciiTheme="minorHAnsi" w:hAnsiTheme="minorHAnsi" w:cstheme="minorHAnsi"/>
              </w:rPr>
              <w:t>.</w:t>
            </w:r>
          </w:p>
          <w:p w:rsidR="00357EF6" w:rsidRPr="00D10AC3" w:rsidRDefault="00357EF6" w:rsidP="00D10AC3">
            <w:pPr>
              <w:spacing w:after="0" w:line="240" w:lineRule="auto"/>
              <w:rPr>
                <w:rFonts w:asciiTheme="minorHAnsi" w:hAnsiTheme="minorHAnsi" w:cstheme="minorHAnsi"/>
                <w:b/>
                <w:iCs/>
                <w:color w:val="FF0000"/>
                <w:u w:val="single"/>
              </w:rPr>
            </w:pPr>
            <w:r w:rsidRPr="00D10AC3">
              <w:rPr>
                <w:rFonts w:asciiTheme="minorHAnsi" w:hAnsiTheme="minorHAnsi" w:cstheme="minorHAnsi"/>
                <w:b/>
                <w:iCs/>
                <w:color w:val="FF0000"/>
                <w:u w:val="single"/>
              </w:rPr>
              <w:t>Essential Skills and Knowledge</w:t>
            </w:r>
          </w:p>
          <w:p w:rsidR="00357EF6" w:rsidRPr="00D10AC3" w:rsidRDefault="00357EF6" w:rsidP="00D95CDF">
            <w:pPr>
              <w:numPr>
                <w:ilvl w:val="0"/>
                <w:numId w:val="214"/>
              </w:numPr>
              <w:tabs>
                <w:tab w:val="clear" w:pos="360"/>
                <w:tab w:val="num" w:pos="1062"/>
              </w:tabs>
              <w:spacing w:after="0" w:line="240" w:lineRule="auto"/>
              <w:ind w:left="1062"/>
              <w:rPr>
                <w:rFonts w:asciiTheme="minorHAnsi" w:hAnsiTheme="minorHAnsi" w:cstheme="minorHAnsi"/>
                <w:b/>
                <w:color w:val="FF0000"/>
              </w:rPr>
            </w:pPr>
            <w:r w:rsidRPr="00D10AC3">
              <w:rPr>
                <w:rFonts w:asciiTheme="minorHAnsi" w:hAnsiTheme="minorHAnsi" w:cstheme="minorHAnsi"/>
                <w:b/>
                <w:color w:val="FF0000"/>
              </w:rPr>
              <w:t>Ability to recognize and apply the following:</w:t>
            </w:r>
          </w:p>
          <w:p w:rsidR="00357EF6" w:rsidRPr="00D10AC3" w:rsidRDefault="00357EF6" w:rsidP="00D95CDF">
            <w:pPr>
              <w:numPr>
                <w:ilvl w:val="1"/>
                <w:numId w:val="365"/>
              </w:numPr>
              <w:tabs>
                <w:tab w:val="clear" w:pos="1080"/>
                <w:tab w:val="num" w:pos="1602"/>
              </w:tabs>
              <w:spacing w:after="0" w:line="240" w:lineRule="auto"/>
              <w:ind w:left="1332" w:hanging="270"/>
              <w:rPr>
                <w:rFonts w:asciiTheme="minorHAnsi" w:hAnsiTheme="minorHAnsi" w:cstheme="minorHAnsi"/>
                <w:b/>
                <w:color w:val="FF0000"/>
              </w:rPr>
            </w:pPr>
            <w:r w:rsidRPr="00D10AC3">
              <w:rPr>
                <w:rFonts w:asciiTheme="minorHAnsi" w:hAnsiTheme="minorHAnsi" w:cstheme="minorHAnsi"/>
                <w:b/>
                <w:color w:val="0000FF"/>
              </w:rPr>
              <w:t xml:space="preserve">Perfect Squares  </w:t>
            </w:r>
          </w:p>
          <w:p w:rsidR="00357EF6" w:rsidRPr="00D10AC3" w:rsidRDefault="00357EF6" w:rsidP="00D95CDF">
            <w:pPr>
              <w:numPr>
                <w:ilvl w:val="1"/>
                <w:numId w:val="365"/>
              </w:numPr>
              <w:tabs>
                <w:tab w:val="clear" w:pos="1080"/>
                <w:tab w:val="num" w:pos="1602"/>
              </w:tabs>
              <w:spacing w:after="0" w:line="240" w:lineRule="auto"/>
              <w:ind w:left="1332" w:hanging="270"/>
              <w:rPr>
                <w:rFonts w:asciiTheme="minorHAnsi" w:hAnsiTheme="minorHAnsi" w:cstheme="minorHAnsi"/>
                <w:b/>
                <w:color w:val="FF0000"/>
              </w:rPr>
            </w:pPr>
            <w:r w:rsidRPr="00D10AC3">
              <w:rPr>
                <w:rFonts w:asciiTheme="minorHAnsi" w:hAnsiTheme="minorHAnsi" w:cstheme="minorHAnsi"/>
                <w:b/>
                <w:color w:val="0000FF"/>
              </w:rPr>
              <w:t xml:space="preserve">Perfect Cubes  </w:t>
            </w:r>
          </w:p>
          <w:p w:rsidR="00357EF6" w:rsidRPr="0028184D" w:rsidRDefault="00357EF6" w:rsidP="00D95CDF">
            <w:pPr>
              <w:numPr>
                <w:ilvl w:val="1"/>
                <w:numId w:val="365"/>
              </w:numPr>
              <w:tabs>
                <w:tab w:val="clear" w:pos="1080"/>
                <w:tab w:val="num" w:pos="1602"/>
              </w:tabs>
              <w:spacing w:after="0" w:line="240" w:lineRule="auto"/>
              <w:ind w:left="1332" w:hanging="270"/>
              <w:rPr>
                <w:rFonts w:asciiTheme="minorHAnsi" w:hAnsiTheme="minorHAnsi" w:cstheme="minorHAnsi"/>
                <w:b/>
                <w:color w:val="2626E6"/>
              </w:rPr>
            </w:pPr>
            <w:r w:rsidRPr="00D10AC3">
              <w:rPr>
                <w:rFonts w:asciiTheme="minorHAnsi" w:hAnsiTheme="minorHAnsi" w:cstheme="minorHAnsi"/>
                <w:b/>
                <w:color w:val="0000FF"/>
              </w:rPr>
              <w:t>Square Roots (Symbol Notatio</w:t>
            </w:r>
            <w:r w:rsidR="0028184D">
              <w:rPr>
                <w:rFonts w:asciiTheme="minorHAnsi" w:hAnsiTheme="minorHAnsi" w:cstheme="minorHAnsi"/>
                <w:b/>
                <w:color w:val="0000FF"/>
              </w:rPr>
              <w:t xml:space="preserve">n </w:t>
            </w:r>
            <w:r w:rsidR="0028184D" w:rsidRPr="0028184D">
              <w:rPr>
                <w:rFonts w:asciiTheme="minorHAnsi" w:hAnsiTheme="minorHAnsi" w:cstheme="minorHAnsi"/>
                <w:b/>
                <w:color w:val="0000FF"/>
                <w:u w:val="single"/>
              </w:rPr>
              <w:t>using Nemeth Braille Code</w:t>
            </w:r>
            <w:r w:rsidRPr="0028184D">
              <w:rPr>
                <w:rFonts w:asciiTheme="minorHAnsi" w:hAnsiTheme="minorHAnsi" w:cstheme="minorHAnsi"/>
                <w:b/>
                <w:color w:val="2626E6"/>
              </w:rPr>
              <w:t xml:space="preserve">)  </w:t>
            </w:r>
          </w:p>
          <w:p w:rsidR="00357EF6" w:rsidRPr="00D10AC3" w:rsidRDefault="00357EF6" w:rsidP="00D95CDF">
            <w:pPr>
              <w:numPr>
                <w:ilvl w:val="1"/>
                <w:numId w:val="365"/>
              </w:numPr>
              <w:tabs>
                <w:tab w:val="clear" w:pos="1080"/>
                <w:tab w:val="num" w:pos="1602"/>
              </w:tabs>
              <w:spacing w:after="0" w:line="240" w:lineRule="auto"/>
              <w:ind w:left="1332" w:hanging="270"/>
              <w:rPr>
                <w:rFonts w:asciiTheme="minorHAnsi" w:hAnsiTheme="minorHAnsi" w:cstheme="minorHAnsi"/>
                <w:b/>
                <w:color w:val="FF0000"/>
              </w:rPr>
            </w:pPr>
            <w:r w:rsidRPr="00D10AC3">
              <w:rPr>
                <w:rFonts w:asciiTheme="minorHAnsi" w:hAnsiTheme="minorHAnsi" w:cstheme="minorHAnsi"/>
                <w:b/>
                <w:color w:val="0000FF"/>
              </w:rPr>
              <w:t>Cube Roots (Symbol Notation</w:t>
            </w:r>
            <w:r w:rsidR="0028184D">
              <w:rPr>
                <w:rFonts w:asciiTheme="minorHAnsi" w:hAnsiTheme="minorHAnsi" w:cstheme="minorHAnsi"/>
                <w:b/>
                <w:color w:val="0000FF"/>
              </w:rPr>
              <w:t xml:space="preserve"> </w:t>
            </w:r>
            <w:r w:rsidR="0028184D" w:rsidRPr="0028184D">
              <w:rPr>
                <w:rFonts w:asciiTheme="minorHAnsi" w:hAnsiTheme="minorHAnsi" w:cstheme="minorHAnsi"/>
                <w:b/>
                <w:color w:val="0000FF"/>
                <w:u w:val="single"/>
              </w:rPr>
              <w:t>using Nemeth Braille Code</w:t>
            </w:r>
            <w:r w:rsidRPr="00D10AC3">
              <w:rPr>
                <w:rFonts w:asciiTheme="minorHAnsi" w:hAnsiTheme="minorHAnsi" w:cstheme="minorHAnsi"/>
                <w:b/>
                <w:color w:val="0000FF"/>
              </w:rPr>
              <w:t xml:space="preserve">)  </w:t>
            </w:r>
          </w:p>
          <w:p w:rsidR="00357EF6" w:rsidRPr="00D10AC3" w:rsidRDefault="00357EF6" w:rsidP="00D95CDF">
            <w:pPr>
              <w:numPr>
                <w:ilvl w:val="1"/>
                <w:numId w:val="214"/>
              </w:numPr>
              <w:tabs>
                <w:tab w:val="clear" w:pos="1080"/>
                <w:tab w:val="num" w:pos="1602"/>
              </w:tabs>
              <w:spacing w:after="0" w:line="240" w:lineRule="auto"/>
              <w:ind w:left="1332" w:hanging="270"/>
              <w:rPr>
                <w:rFonts w:asciiTheme="minorHAnsi" w:hAnsiTheme="minorHAnsi" w:cstheme="minorHAnsi"/>
                <w:b/>
                <w:color w:val="FF0000"/>
              </w:rPr>
            </w:pPr>
            <w:r w:rsidRPr="00D10AC3">
              <w:rPr>
                <w:rFonts w:asciiTheme="minorHAnsi" w:hAnsiTheme="minorHAnsi" w:cstheme="minorHAnsi"/>
                <w:b/>
                <w:color w:val="0000FF"/>
              </w:rPr>
              <w:t>Principal (positive) roots/negative roots</w:t>
            </w:r>
            <w:r w:rsidRPr="00D10AC3">
              <w:rPr>
                <w:rFonts w:asciiTheme="minorHAnsi" w:hAnsiTheme="minorHAnsi" w:cstheme="minorHAnsi"/>
                <w:b/>
                <w:color w:val="FF0000"/>
              </w:rPr>
              <w:t xml:space="preserve">  </w:t>
            </w:r>
          </w:p>
          <w:p w:rsidR="00357EF6" w:rsidRPr="00D10AC3" w:rsidRDefault="00357EF6" w:rsidP="00D95CDF">
            <w:pPr>
              <w:numPr>
                <w:ilvl w:val="0"/>
                <w:numId w:val="214"/>
              </w:numPr>
              <w:tabs>
                <w:tab w:val="clear" w:pos="360"/>
                <w:tab w:val="num" w:pos="1062"/>
              </w:tabs>
              <w:spacing w:after="0" w:line="240" w:lineRule="auto"/>
              <w:ind w:left="1062"/>
              <w:rPr>
                <w:rFonts w:asciiTheme="minorHAnsi" w:hAnsiTheme="minorHAnsi" w:cstheme="minorHAnsi"/>
                <w:b/>
                <w:color w:val="FF0000"/>
              </w:rPr>
            </w:pPr>
            <w:r w:rsidRPr="00D10AC3">
              <w:rPr>
                <w:rFonts w:asciiTheme="minorHAnsi" w:hAnsiTheme="minorHAnsi" w:cstheme="minorHAnsi"/>
                <w:b/>
                <w:color w:val="FF0000"/>
              </w:rPr>
              <w:t>Ability to recognize and use</w:t>
            </w:r>
            <w:r w:rsidRPr="00D10AC3">
              <w:rPr>
                <w:rFonts w:asciiTheme="minorHAnsi" w:hAnsiTheme="minorHAnsi" w:cstheme="minorHAnsi"/>
              </w:rPr>
              <w:t xml:space="preserve"> </w:t>
            </w:r>
            <w:r w:rsidRPr="00D10AC3">
              <w:rPr>
                <w:rFonts w:asciiTheme="minorHAnsi" w:hAnsiTheme="minorHAnsi" w:cstheme="minorHAnsi"/>
                <w:b/>
                <w:color w:val="0000FF"/>
              </w:rPr>
              <w:t>inverse relationships</w:t>
            </w:r>
            <w:r w:rsidRPr="00D10AC3">
              <w:rPr>
                <w:rFonts w:asciiTheme="minorHAnsi" w:hAnsiTheme="minorHAnsi" w:cstheme="minorHAnsi"/>
                <w:color w:val="FF0000"/>
              </w:rPr>
              <w:t xml:space="preserve"> </w:t>
            </w:r>
            <w:r w:rsidRPr="00D10AC3">
              <w:rPr>
                <w:rFonts w:asciiTheme="minorHAnsi" w:hAnsiTheme="minorHAnsi" w:cstheme="minorHAnsi"/>
                <w:b/>
                <w:color w:val="FF0000"/>
              </w:rPr>
              <w:t>of squares with square roots and of cubes with cube roots</w:t>
            </w:r>
            <w:r w:rsidR="00931C11">
              <w:rPr>
                <w:rFonts w:asciiTheme="minorHAnsi" w:hAnsiTheme="minorHAnsi" w:cstheme="minorHAnsi"/>
                <w:b/>
                <w:color w:val="FF0000"/>
              </w:rPr>
              <w:t xml:space="preserve"> </w:t>
            </w:r>
            <w:r w:rsidR="00931C11" w:rsidRPr="00931C11">
              <w:rPr>
                <w:rFonts w:asciiTheme="minorHAnsi" w:hAnsiTheme="minorHAnsi" w:cstheme="minorHAnsi"/>
                <w:b/>
                <w:color w:val="FF0000"/>
                <w:u w:val="single"/>
              </w:rPr>
              <w:t>using Nemeth Braille Code</w:t>
            </w:r>
            <w:r w:rsidRPr="00931C11">
              <w:rPr>
                <w:rFonts w:asciiTheme="minorHAnsi" w:hAnsiTheme="minorHAnsi" w:cstheme="minorHAnsi"/>
                <w:b/>
                <w:color w:val="FF0000"/>
              </w:rPr>
              <w:t xml:space="preserve">  </w:t>
            </w:r>
            <w:r w:rsidRPr="00D10AC3">
              <w:rPr>
                <w:rFonts w:asciiTheme="minorHAnsi" w:hAnsiTheme="minorHAnsi" w:cstheme="minorHAnsi"/>
                <w:b/>
                <w:color w:val="FF0000"/>
              </w:rPr>
              <w:t xml:space="preserve"> </w:t>
            </w:r>
          </w:p>
          <w:p w:rsidR="00357EF6" w:rsidRPr="00D10AC3" w:rsidRDefault="00357EF6" w:rsidP="00D10AC3">
            <w:pPr>
              <w:spacing w:after="0" w:line="240" w:lineRule="auto"/>
              <w:rPr>
                <w:rFonts w:asciiTheme="minorHAnsi" w:hAnsiTheme="minorHAnsi" w:cstheme="minorHAnsi"/>
                <w:i/>
                <w:iCs/>
              </w:rPr>
            </w:pPr>
            <w:r w:rsidRPr="00D10AC3">
              <w:rPr>
                <w:rFonts w:asciiTheme="minorHAnsi" w:hAnsiTheme="minorHAnsi" w:cstheme="minorHAnsi"/>
                <w:b/>
              </w:rPr>
              <w:t xml:space="preserve">8.EE.3: </w:t>
            </w:r>
            <w:r w:rsidRPr="00D10AC3">
              <w:rPr>
                <w:rFonts w:asciiTheme="minorHAnsi" w:hAnsiTheme="minorHAnsi" w:cstheme="minorHAnsi"/>
              </w:rPr>
              <w:t xml:space="preserve">Use numbers expressed in the form of a single digit times an </w:t>
            </w:r>
            <w:r w:rsidRPr="00D10AC3">
              <w:rPr>
                <w:rFonts w:asciiTheme="minorHAnsi" w:hAnsiTheme="minorHAnsi" w:cstheme="minorHAnsi"/>
                <w:b/>
                <w:color w:val="0000FF"/>
              </w:rPr>
              <w:t>integer power of 10</w:t>
            </w:r>
            <w:r w:rsidR="00F46E9C" w:rsidRPr="0028184D">
              <w:rPr>
                <w:rFonts w:asciiTheme="minorHAnsi" w:hAnsiTheme="minorHAnsi" w:cstheme="minorHAnsi"/>
                <w:b/>
                <w:color w:val="0000FF"/>
                <w:u w:val="single"/>
              </w:rPr>
              <w:t xml:space="preserve"> </w:t>
            </w:r>
            <w:r w:rsidR="00F46E9C" w:rsidRPr="00F46E9C">
              <w:rPr>
                <w:rFonts w:asciiTheme="minorHAnsi" w:hAnsiTheme="minorHAnsi" w:cstheme="minorHAnsi"/>
                <w:u w:val="single"/>
              </w:rPr>
              <w:t>using Nemeth Braille Code</w:t>
            </w:r>
            <w:r w:rsidRPr="00F46E9C">
              <w:rPr>
                <w:rFonts w:asciiTheme="minorHAnsi" w:hAnsiTheme="minorHAnsi" w:cstheme="minorHAnsi"/>
              </w:rPr>
              <w:t xml:space="preserve"> </w:t>
            </w:r>
            <w:r w:rsidRPr="00D10AC3">
              <w:rPr>
                <w:rFonts w:asciiTheme="minorHAnsi" w:hAnsiTheme="minorHAnsi" w:cstheme="minorHAnsi"/>
              </w:rPr>
              <w:t xml:space="preserve">to estimate very large or very small quantities, and to express how many times as much one is than the other. </w:t>
            </w:r>
            <w:r w:rsidRPr="00D10AC3">
              <w:rPr>
                <w:rFonts w:asciiTheme="minorHAnsi" w:hAnsiTheme="minorHAnsi" w:cstheme="minorHAnsi"/>
                <w:i/>
                <w:iCs/>
              </w:rPr>
              <w:t>For example, estimate the population of the United States as 3 × 10</w:t>
            </w:r>
            <w:r w:rsidRPr="00D10AC3">
              <w:rPr>
                <w:rFonts w:asciiTheme="minorHAnsi" w:hAnsiTheme="minorHAnsi" w:cstheme="minorHAnsi"/>
                <w:i/>
                <w:iCs/>
                <w:vertAlign w:val="superscript"/>
              </w:rPr>
              <w:t>8</w:t>
            </w:r>
            <w:r w:rsidRPr="00D10AC3">
              <w:rPr>
                <w:rFonts w:asciiTheme="minorHAnsi" w:hAnsiTheme="minorHAnsi" w:cstheme="minorHAnsi"/>
                <w:i/>
                <w:iCs/>
              </w:rPr>
              <w:t xml:space="preserve"> and the population of the world as 7 × 10</w:t>
            </w:r>
            <w:r w:rsidRPr="00D10AC3">
              <w:rPr>
                <w:rFonts w:asciiTheme="minorHAnsi" w:hAnsiTheme="minorHAnsi" w:cstheme="minorHAnsi"/>
                <w:i/>
                <w:iCs/>
                <w:vertAlign w:val="superscript"/>
              </w:rPr>
              <w:t>9</w:t>
            </w:r>
            <w:r w:rsidRPr="00D10AC3">
              <w:rPr>
                <w:rFonts w:asciiTheme="minorHAnsi" w:hAnsiTheme="minorHAnsi" w:cstheme="minorHAnsi"/>
                <w:i/>
                <w:iCs/>
              </w:rPr>
              <w:t>, and determine that the world population is more than 20 times larger.</w:t>
            </w:r>
          </w:p>
          <w:p w:rsidR="00357EF6" w:rsidRPr="00D10AC3" w:rsidRDefault="00357EF6" w:rsidP="00D10AC3">
            <w:pPr>
              <w:spacing w:after="0" w:line="240" w:lineRule="auto"/>
              <w:rPr>
                <w:rFonts w:asciiTheme="minorHAnsi" w:hAnsiTheme="minorHAnsi" w:cstheme="minorHAnsi"/>
                <w:b/>
                <w:iCs/>
                <w:color w:val="FF0000"/>
                <w:u w:val="single"/>
              </w:rPr>
            </w:pPr>
            <w:r w:rsidRPr="00D10AC3">
              <w:rPr>
                <w:rFonts w:asciiTheme="minorHAnsi" w:hAnsiTheme="minorHAnsi" w:cstheme="minorHAnsi"/>
                <w:b/>
                <w:iCs/>
                <w:color w:val="FF0000"/>
                <w:u w:val="single"/>
              </w:rPr>
              <w:t>Essential Skills and Knowledge</w:t>
            </w:r>
          </w:p>
          <w:p w:rsidR="00357EF6" w:rsidRPr="00D10AC3" w:rsidRDefault="00357EF6" w:rsidP="004E7D56">
            <w:pPr>
              <w:numPr>
                <w:ilvl w:val="0"/>
                <w:numId w:val="227"/>
              </w:numPr>
              <w:spacing w:after="0" w:line="240" w:lineRule="auto"/>
              <w:rPr>
                <w:rFonts w:asciiTheme="minorHAnsi" w:hAnsiTheme="minorHAnsi" w:cstheme="minorHAnsi"/>
                <w:color w:val="FF0000"/>
              </w:rPr>
            </w:pPr>
            <w:r w:rsidRPr="00F46E9C">
              <w:rPr>
                <w:rFonts w:asciiTheme="minorHAnsi" w:hAnsiTheme="minorHAnsi" w:cstheme="minorHAnsi"/>
                <w:b/>
                <w:color w:val="FF0000"/>
              </w:rPr>
              <w:t xml:space="preserve">Ability to compare large and small numbers using </w:t>
            </w:r>
            <w:r w:rsidR="00F46E9C" w:rsidRPr="00F46E9C">
              <w:rPr>
                <w:rFonts w:asciiTheme="minorHAnsi" w:hAnsiTheme="minorHAnsi" w:cstheme="minorHAnsi"/>
                <w:u w:val="single"/>
              </w:rPr>
              <w:t>in Nemeth Braille Code</w:t>
            </w:r>
            <w:r w:rsidR="00F46E9C" w:rsidRPr="00F46E9C">
              <w:rPr>
                <w:rFonts w:asciiTheme="minorHAnsi" w:hAnsiTheme="minorHAnsi" w:cstheme="minorHAnsi"/>
              </w:rPr>
              <w:t xml:space="preserve"> </w:t>
            </w:r>
            <w:r w:rsidRPr="00F46E9C">
              <w:rPr>
                <w:rFonts w:asciiTheme="minorHAnsi" w:hAnsiTheme="minorHAnsi" w:cstheme="minorHAnsi"/>
                <w:b/>
                <w:color w:val="0000FF"/>
              </w:rPr>
              <w:t>properties of integer exponents</w:t>
            </w:r>
            <w:r w:rsidRPr="00F46E9C">
              <w:rPr>
                <w:rFonts w:asciiTheme="minorHAnsi" w:hAnsiTheme="minorHAnsi" w:cstheme="minorHAnsi"/>
              </w:rPr>
              <w:t xml:space="preserve"> </w:t>
            </w:r>
            <w:r w:rsidRPr="00F46E9C">
              <w:rPr>
                <w:rFonts w:asciiTheme="minorHAnsi" w:hAnsiTheme="minorHAnsi" w:cstheme="minorHAnsi"/>
                <w:b/>
                <w:color w:val="009900"/>
              </w:rPr>
              <w:t>(see 8.EE.1)</w:t>
            </w:r>
          </w:p>
        </w:tc>
        <w:tc>
          <w:tcPr>
            <w:tcW w:w="2610" w:type="dxa"/>
          </w:tcPr>
          <w:p w:rsidR="00357EF6" w:rsidRPr="00D10AC3" w:rsidRDefault="00357EF6" w:rsidP="004E7D56">
            <w:pPr>
              <w:numPr>
                <w:ilvl w:val="0"/>
                <w:numId w:val="223"/>
              </w:num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 xml:space="preserve">Make sense of problems and persevere in </w:t>
            </w:r>
          </w:p>
          <w:p w:rsidR="00357EF6" w:rsidRPr="00D10AC3" w:rsidRDefault="00357EF6" w:rsidP="00D10AC3">
            <w:pPr>
              <w:tabs>
                <w:tab w:val="left" w:pos="422"/>
              </w:tabs>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solving them.</w:t>
            </w:r>
          </w:p>
          <w:p w:rsidR="00357EF6" w:rsidRPr="00D10AC3" w:rsidRDefault="00357EF6" w:rsidP="004E7D56">
            <w:pPr>
              <w:numPr>
                <w:ilvl w:val="0"/>
                <w:numId w:val="223"/>
              </w:num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Reason abstractly and quantitatively.</w:t>
            </w:r>
          </w:p>
          <w:p w:rsidR="00357EF6" w:rsidRPr="00D10AC3" w:rsidRDefault="00357EF6"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23"/>
              </w:num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Construct viable</w:t>
            </w:r>
          </w:p>
          <w:p w:rsidR="00357EF6" w:rsidRPr="00D10AC3" w:rsidRDefault="00357EF6" w:rsidP="00D10AC3">
            <w:p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arguments and</w:t>
            </w:r>
          </w:p>
          <w:p w:rsidR="00357EF6" w:rsidRPr="00D10AC3" w:rsidRDefault="00357EF6" w:rsidP="00D10AC3">
            <w:p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critique the</w:t>
            </w:r>
          </w:p>
          <w:p w:rsidR="00357EF6" w:rsidRPr="00D10AC3" w:rsidRDefault="00357EF6" w:rsidP="00D10AC3">
            <w:p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 xml:space="preserve">reasoning of </w:t>
            </w:r>
          </w:p>
          <w:p w:rsidR="00357EF6" w:rsidRPr="00D10AC3" w:rsidRDefault="00357EF6" w:rsidP="00D10AC3">
            <w:p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others.</w:t>
            </w:r>
          </w:p>
          <w:p w:rsidR="00357EF6" w:rsidRPr="00D10AC3" w:rsidRDefault="00357EF6" w:rsidP="004E7D56">
            <w:pPr>
              <w:numPr>
                <w:ilvl w:val="0"/>
                <w:numId w:val="223"/>
              </w:num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Model with mathematics.</w:t>
            </w:r>
          </w:p>
          <w:p w:rsidR="00357EF6" w:rsidRPr="00D10AC3" w:rsidRDefault="00357EF6"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23"/>
              </w:num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Use appropriate tools strategically.</w:t>
            </w:r>
          </w:p>
          <w:p w:rsidR="00357EF6" w:rsidRPr="00D10AC3" w:rsidRDefault="00357EF6"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23"/>
              </w:num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Attend to precision.</w:t>
            </w:r>
          </w:p>
          <w:p w:rsidR="00357EF6" w:rsidRPr="00D10AC3" w:rsidRDefault="00357EF6"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23"/>
              </w:num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Look for and make use of structure.</w:t>
            </w:r>
          </w:p>
          <w:p w:rsidR="00357EF6" w:rsidRPr="00D10AC3" w:rsidRDefault="00357EF6"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23"/>
              </w:num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Look for and express regularity in repeated reasoning.</w:t>
            </w:r>
          </w:p>
          <w:p w:rsidR="00357EF6" w:rsidRPr="00D10AC3" w:rsidRDefault="00357EF6" w:rsidP="00D10AC3">
            <w:pPr>
              <w:spacing w:after="0" w:line="240" w:lineRule="auto"/>
              <w:rPr>
                <w:rFonts w:asciiTheme="minorHAnsi" w:hAnsiTheme="minorHAnsi" w:cstheme="minorHAnsi"/>
                <w:b/>
                <w:bCs/>
              </w:rPr>
            </w:pPr>
          </w:p>
          <w:p w:rsidR="00357EF6" w:rsidRPr="00D10AC3" w:rsidRDefault="00357EF6" w:rsidP="00D10AC3">
            <w:pPr>
              <w:spacing w:after="0" w:line="240" w:lineRule="auto"/>
              <w:rPr>
                <w:rFonts w:asciiTheme="minorHAnsi" w:hAnsiTheme="minorHAnsi" w:cstheme="minorHAnsi"/>
                <w:b/>
                <w:bCs/>
              </w:rPr>
            </w:pPr>
          </w:p>
          <w:p w:rsidR="00357EF6" w:rsidRPr="00D10AC3" w:rsidRDefault="00357EF6" w:rsidP="00D10AC3">
            <w:pPr>
              <w:spacing w:after="0" w:line="240" w:lineRule="auto"/>
              <w:rPr>
                <w:rFonts w:asciiTheme="minorHAnsi" w:hAnsiTheme="minorHAnsi" w:cstheme="minorHAnsi"/>
                <w:b/>
                <w:bCs/>
              </w:rPr>
            </w:pPr>
          </w:p>
        </w:tc>
      </w:tr>
      <w:tr w:rsidR="00357EF6" w:rsidRPr="00D10AC3" w:rsidTr="00D95CDF">
        <w:tc>
          <w:tcPr>
            <w:tcW w:w="10980" w:type="dxa"/>
            <w:gridSpan w:val="8"/>
            <w:tcBorders>
              <w:right w:val="single" w:sz="4" w:space="0" w:color="auto"/>
            </w:tcBorders>
          </w:tcPr>
          <w:p w:rsidR="0054084B" w:rsidRDefault="00357EF6" w:rsidP="0054084B">
            <w:pPr>
              <w:spacing w:after="0" w:line="240" w:lineRule="auto"/>
              <w:rPr>
                <w:rFonts w:asciiTheme="minorHAnsi" w:hAnsiTheme="minorHAnsi" w:cstheme="minorHAnsi"/>
                <w:b/>
              </w:rPr>
            </w:pPr>
            <w:r w:rsidRPr="00D10AC3">
              <w:rPr>
                <w:rFonts w:asciiTheme="minorHAnsi" w:hAnsiTheme="minorHAnsi" w:cstheme="minorHAnsi"/>
                <w:b/>
              </w:rPr>
              <w:t>DOMAIN: EXPRESSIONS AND EQUATIONS (EE</w:t>
            </w:r>
            <w:r w:rsidR="0054084B">
              <w:rPr>
                <w:rFonts w:asciiTheme="minorHAnsi" w:hAnsiTheme="minorHAnsi" w:cstheme="minorHAnsi"/>
                <w:b/>
              </w:rPr>
              <w:t>)</w:t>
            </w:r>
          </w:p>
          <w:p w:rsidR="00D95CDF" w:rsidRPr="00D10AC3" w:rsidRDefault="00D95CDF" w:rsidP="0054084B">
            <w:pPr>
              <w:spacing w:after="0" w:line="240" w:lineRule="auto"/>
              <w:rPr>
                <w:rFonts w:asciiTheme="minorHAnsi" w:hAnsiTheme="minorHAnsi" w:cstheme="minorHAnsi"/>
              </w:rPr>
            </w:pPr>
          </w:p>
        </w:tc>
      </w:tr>
      <w:tr w:rsidR="00357EF6" w:rsidRPr="00D10AC3" w:rsidTr="00D95CDF">
        <w:trPr>
          <w:trHeight w:val="647"/>
        </w:trPr>
        <w:tc>
          <w:tcPr>
            <w:tcW w:w="2880" w:type="dxa"/>
            <w:gridSpan w:val="4"/>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Cluster</w:t>
            </w:r>
          </w:p>
        </w:tc>
        <w:tc>
          <w:tcPr>
            <w:tcW w:w="5400" w:type="dxa"/>
            <w:gridSpan w:val="2"/>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Standard</w:t>
            </w:r>
          </w:p>
        </w:tc>
        <w:tc>
          <w:tcPr>
            <w:tcW w:w="2700" w:type="dxa"/>
            <w:gridSpan w:val="2"/>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Mathematical Practices</w:t>
            </w:r>
          </w:p>
        </w:tc>
      </w:tr>
      <w:tr w:rsidR="00357EF6" w:rsidRPr="00D10AC3" w:rsidTr="00D95CDF">
        <w:tc>
          <w:tcPr>
            <w:tcW w:w="2880" w:type="dxa"/>
            <w:gridSpan w:val="4"/>
          </w:tcPr>
          <w:p w:rsidR="00357EF6" w:rsidRPr="00C45FDD" w:rsidRDefault="00357EF6" w:rsidP="00D10AC3">
            <w:pPr>
              <w:autoSpaceDE w:val="0"/>
              <w:autoSpaceDN w:val="0"/>
              <w:adjustRightInd w:val="0"/>
              <w:spacing w:after="0" w:line="240" w:lineRule="auto"/>
              <w:rPr>
                <w:rFonts w:asciiTheme="minorHAnsi" w:hAnsiTheme="minorHAnsi" w:cstheme="minorHAnsi"/>
                <w:b/>
              </w:rPr>
            </w:pPr>
            <w:r w:rsidRPr="00C45FDD">
              <w:rPr>
                <w:rFonts w:asciiTheme="minorHAnsi" w:hAnsiTheme="minorHAnsi" w:cstheme="minorHAnsi"/>
                <w:b/>
              </w:rPr>
              <w:t>Work with radicals and integer exponents.</w:t>
            </w:r>
          </w:p>
          <w:p w:rsidR="00357EF6" w:rsidRPr="00D10AC3" w:rsidRDefault="00357EF6" w:rsidP="00D10AC3">
            <w:pPr>
              <w:autoSpaceDE w:val="0"/>
              <w:autoSpaceDN w:val="0"/>
              <w:adjustRightInd w:val="0"/>
              <w:spacing w:after="0" w:line="240" w:lineRule="auto"/>
              <w:rPr>
                <w:rFonts w:asciiTheme="minorHAnsi" w:hAnsiTheme="minorHAnsi" w:cstheme="minorHAnsi"/>
              </w:rPr>
            </w:pPr>
          </w:p>
        </w:tc>
        <w:tc>
          <w:tcPr>
            <w:tcW w:w="5400" w:type="dxa"/>
            <w:gridSpan w:val="2"/>
          </w:tcPr>
          <w:p w:rsidR="00357EF6" w:rsidRPr="00D10AC3" w:rsidRDefault="00357EF6" w:rsidP="00D10AC3">
            <w:pPr>
              <w:spacing w:after="0" w:line="240" w:lineRule="auto"/>
              <w:rPr>
                <w:rFonts w:asciiTheme="minorHAnsi" w:hAnsiTheme="minorHAnsi" w:cstheme="minorHAnsi"/>
              </w:rPr>
            </w:pPr>
            <w:r w:rsidRPr="00D10AC3">
              <w:rPr>
                <w:rFonts w:asciiTheme="minorHAnsi" w:hAnsiTheme="minorHAnsi" w:cstheme="minorHAnsi"/>
                <w:b/>
              </w:rPr>
              <w:t xml:space="preserve">8.EE.4: </w:t>
            </w:r>
            <w:r w:rsidRPr="00D10AC3">
              <w:rPr>
                <w:rFonts w:asciiTheme="minorHAnsi" w:hAnsiTheme="minorHAnsi" w:cstheme="minorHAnsi"/>
              </w:rPr>
              <w:t xml:space="preserve">Perform operations with numbers expressed in </w:t>
            </w:r>
            <w:r w:rsidRPr="00D10AC3">
              <w:rPr>
                <w:rFonts w:asciiTheme="minorHAnsi" w:hAnsiTheme="minorHAnsi" w:cstheme="minorHAnsi"/>
                <w:b/>
                <w:color w:val="0000FF"/>
              </w:rPr>
              <w:t>scientific notation</w:t>
            </w:r>
            <w:r w:rsidR="00CE2C0D">
              <w:rPr>
                <w:rFonts w:asciiTheme="minorHAnsi" w:hAnsiTheme="minorHAnsi" w:cstheme="minorHAnsi"/>
                <w:b/>
                <w:color w:val="0000FF"/>
              </w:rPr>
              <w:t xml:space="preserve"> </w:t>
            </w:r>
            <w:r w:rsidR="00CE2C0D" w:rsidRPr="00F46E9C">
              <w:rPr>
                <w:rFonts w:asciiTheme="minorHAnsi" w:hAnsiTheme="minorHAnsi" w:cstheme="minorHAnsi"/>
                <w:u w:val="single"/>
              </w:rPr>
              <w:t>using Nemeth Braille Code</w:t>
            </w:r>
            <w:r w:rsidRPr="00D10AC3">
              <w:rPr>
                <w:rFonts w:asciiTheme="minorHAnsi" w:hAnsiTheme="minorHAnsi" w:cstheme="minorHAnsi"/>
              </w:rPr>
              <w:t xml:space="preserve">, including problems where both </w:t>
            </w:r>
            <w:r w:rsidRPr="00D10AC3">
              <w:rPr>
                <w:rFonts w:asciiTheme="minorHAnsi" w:hAnsiTheme="minorHAnsi" w:cstheme="minorHAnsi"/>
                <w:b/>
                <w:color w:val="0000FF"/>
              </w:rPr>
              <w:t>decimal</w:t>
            </w:r>
            <w:r w:rsidRPr="00D10AC3">
              <w:rPr>
                <w:rFonts w:asciiTheme="minorHAnsi" w:hAnsiTheme="minorHAnsi" w:cstheme="minorHAnsi"/>
              </w:rPr>
              <w:t xml:space="preserve"> and scientific notation are used. Use </w:t>
            </w:r>
            <w:r w:rsidRPr="00D10AC3">
              <w:rPr>
                <w:rFonts w:asciiTheme="minorHAnsi" w:hAnsiTheme="minorHAnsi" w:cstheme="minorHAnsi"/>
                <w:b/>
                <w:color w:val="0000FF"/>
              </w:rPr>
              <w:t xml:space="preserve">scientific notation </w:t>
            </w:r>
            <w:r w:rsidRPr="00D10AC3">
              <w:rPr>
                <w:rFonts w:asciiTheme="minorHAnsi" w:hAnsiTheme="minorHAnsi" w:cstheme="minorHAnsi"/>
              </w:rPr>
              <w:t xml:space="preserve">and choose units of appropriate size for measurements of very large or very small quantities (e.g., use millimeters per year for seafloor spreading). Interpret scientific notation that has been generated by </w:t>
            </w:r>
            <w:r w:rsidR="00CE2C0D">
              <w:rPr>
                <w:rFonts w:asciiTheme="minorHAnsi" w:hAnsiTheme="minorHAnsi" w:cstheme="minorHAnsi"/>
                <w:u w:val="single"/>
              </w:rPr>
              <w:t xml:space="preserve">accessible </w:t>
            </w:r>
            <w:r w:rsidRPr="00D10AC3">
              <w:rPr>
                <w:rFonts w:asciiTheme="minorHAnsi" w:hAnsiTheme="minorHAnsi" w:cstheme="minorHAnsi"/>
              </w:rPr>
              <w:t>technology.</w:t>
            </w:r>
          </w:p>
          <w:p w:rsidR="00357EF6" w:rsidRPr="00D10AC3" w:rsidRDefault="00357EF6" w:rsidP="00D10AC3">
            <w:pPr>
              <w:spacing w:after="0" w:line="240" w:lineRule="auto"/>
              <w:rPr>
                <w:rFonts w:asciiTheme="minorHAnsi" w:hAnsiTheme="minorHAnsi" w:cstheme="minorHAnsi"/>
                <w:b/>
                <w:color w:val="FF0000"/>
                <w:u w:val="single"/>
              </w:rPr>
            </w:pPr>
            <w:r w:rsidRPr="00D10AC3">
              <w:rPr>
                <w:rFonts w:asciiTheme="minorHAnsi" w:hAnsiTheme="minorHAnsi" w:cstheme="minorHAnsi"/>
                <w:b/>
                <w:color w:val="FF0000"/>
                <w:u w:val="single"/>
              </w:rPr>
              <w:t>Essential Skills and Knowledge</w:t>
            </w:r>
          </w:p>
          <w:p w:rsidR="00357EF6" w:rsidRPr="00D10AC3" w:rsidRDefault="00357EF6" w:rsidP="00D95CDF">
            <w:pPr>
              <w:numPr>
                <w:ilvl w:val="0"/>
                <w:numId w:val="215"/>
              </w:numPr>
              <w:tabs>
                <w:tab w:val="clear" w:pos="360"/>
                <w:tab w:val="num" w:pos="882"/>
              </w:tabs>
              <w:spacing w:after="0" w:line="240" w:lineRule="auto"/>
              <w:ind w:left="882"/>
              <w:rPr>
                <w:rFonts w:asciiTheme="minorHAnsi" w:hAnsiTheme="minorHAnsi" w:cstheme="minorHAnsi"/>
                <w:b/>
                <w:color w:val="FF0000"/>
              </w:rPr>
            </w:pPr>
            <w:r w:rsidRPr="00D10AC3">
              <w:rPr>
                <w:rFonts w:asciiTheme="minorHAnsi" w:hAnsiTheme="minorHAnsi" w:cstheme="minorHAnsi"/>
                <w:b/>
                <w:color w:val="FF0000"/>
              </w:rPr>
              <w:t>Ability to compare units of measure</w:t>
            </w:r>
          </w:p>
          <w:p w:rsidR="00834FA6" w:rsidRPr="00D10AC3" w:rsidRDefault="00357EF6" w:rsidP="00E07918">
            <w:pPr>
              <w:numPr>
                <w:ilvl w:val="0"/>
                <w:numId w:val="215"/>
              </w:numPr>
              <w:tabs>
                <w:tab w:val="clear" w:pos="360"/>
                <w:tab w:val="num" w:pos="882"/>
              </w:tabs>
              <w:spacing w:after="0" w:line="240" w:lineRule="auto"/>
              <w:ind w:left="882"/>
              <w:rPr>
                <w:rFonts w:asciiTheme="minorHAnsi" w:hAnsiTheme="minorHAnsi" w:cstheme="minorHAnsi"/>
                <w:b/>
                <w:color w:val="FF0000"/>
              </w:rPr>
            </w:pPr>
            <w:r w:rsidRPr="00D10AC3">
              <w:rPr>
                <w:rFonts w:asciiTheme="minorHAnsi" w:hAnsiTheme="minorHAnsi" w:cstheme="minorHAnsi"/>
                <w:b/>
                <w:color w:val="FF0000"/>
              </w:rPr>
              <w:t>Ability to read scientific notation on a</w:t>
            </w:r>
            <w:r w:rsidR="009A0F72">
              <w:rPr>
                <w:rFonts w:asciiTheme="minorHAnsi" w:hAnsiTheme="minorHAnsi" w:cstheme="minorHAnsi"/>
                <w:b/>
                <w:color w:val="FF0000"/>
                <w:u w:val="single"/>
              </w:rPr>
              <w:t>n accessible</w:t>
            </w:r>
            <w:r w:rsidRPr="00D10AC3">
              <w:rPr>
                <w:rFonts w:asciiTheme="minorHAnsi" w:hAnsiTheme="minorHAnsi" w:cstheme="minorHAnsi"/>
                <w:b/>
                <w:color w:val="FF0000"/>
              </w:rPr>
              <w:t xml:space="preserve"> calculator</w:t>
            </w:r>
          </w:p>
        </w:tc>
        <w:tc>
          <w:tcPr>
            <w:tcW w:w="2700" w:type="dxa"/>
            <w:gridSpan w:val="2"/>
            <w:vMerge w:val="restart"/>
          </w:tcPr>
          <w:p w:rsidR="00357EF6" w:rsidRPr="00D10AC3" w:rsidRDefault="00357EF6"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18"/>
              </w:numPr>
              <w:tabs>
                <w:tab w:val="clear" w:pos="720"/>
                <w:tab w:val="num" w:pos="312"/>
              </w:tabs>
              <w:autoSpaceDE w:val="0"/>
              <w:autoSpaceDN w:val="0"/>
              <w:adjustRightInd w:val="0"/>
              <w:spacing w:after="0" w:line="240" w:lineRule="auto"/>
              <w:ind w:hanging="738"/>
              <w:rPr>
                <w:rFonts w:asciiTheme="minorHAnsi" w:hAnsiTheme="minorHAnsi" w:cstheme="minorHAnsi"/>
                <w:b/>
                <w:bCs/>
              </w:rPr>
            </w:pPr>
            <w:r w:rsidRPr="00D10AC3">
              <w:rPr>
                <w:rFonts w:asciiTheme="minorHAnsi" w:hAnsiTheme="minorHAnsi" w:cstheme="minorHAnsi"/>
                <w:b/>
                <w:bCs/>
              </w:rPr>
              <w:t>Make sense of</w:t>
            </w:r>
          </w:p>
          <w:p w:rsidR="00357EF6" w:rsidRDefault="00357EF6" w:rsidP="00D10AC3">
            <w:pPr>
              <w:autoSpaceDE w:val="0"/>
              <w:autoSpaceDN w:val="0"/>
              <w:adjustRightInd w:val="0"/>
              <w:spacing w:after="0" w:line="240" w:lineRule="auto"/>
              <w:ind w:left="312" w:hanging="312"/>
              <w:rPr>
                <w:rFonts w:asciiTheme="minorHAnsi" w:hAnsiTheme="minorHAnsi" w:cstheme="minorHAnsi"/>
                <w:b/>
                <w:bCs/>
              </w:rPr>
            </w:pPr>
            <w:r w:rsidRPr="00D10AC3">
              <w:rPr>
                <w:rFonts w:asciiTheme="minorHAnsi" w:hAnsiTheme="minorHAnsi" w:cstheme="minorHAnsi"/>
                <w:b/>
                <w:bCs/>
              </w:rPr>
              <w:t xml:space="preserve">      problems and persevere in solving them.</w:t>
            </w:r>
          </w:p>
          <w:p w:rsidR="00663768" w:rsidRDefault="00663768" w:rsidP="00D10AC3">
            <w:pPr>
              <w:autoSpaceDE w:val="0"/>
              <w:autoSpaceDN w:val="0"/>
              <w:adjustRightInd w:val="0"/>
              <w:spacing w:after="0" w:line="240" w:lineRule="auto"/>
              <w:ind w:left="312" w:hanging="312"/>
              <w:rPr>
                <w:rFonts w:asciiTheme="minorHAnsi" w:hAnsiTheme="minorHAnsi" w:cstheme="minorHAnsi"/>
                <w:b/>
                <w:bCs/>
              </w:rPr>
            </w:pPr>
          </w:p>
          <w:p w:rsidR="00663768" w:rsidRPr="00D10AC3" w:rsidRDefault="00663768" w:rsidP="00D10AC3">
            <w:pPr>
              <w:autoSpaceDE w:val="0"/>
              <w:autoSpaceDN w:val="0"/>
              <w:adjustRightInd w:val="0"/>
              <w:spacing w:after="0" w:line="240" w:lineRule="auto"/>
              <w:ind w:left="312" w:hanging="312"/>
              <w:rPr>
                <w:rFonts w:asciiTheme="minorHAnsi" w:hAnsiTheme="minorHAnsi" w:cstheme="minorHAnsi"/>
                <w:b/>
                <w:bCs/>
              </w:rPr>
            </w:pPr>
          </w:p>
          <w:p w:rsidR="00357EF6" w:rsidRDefault="00357EF6" w:rsidP="004E7D56">
            <w:pPr>
              <w:numPr>
                <w:ilvl w:val="0"/>
                <w:numId w:val="217"/>
              </w:numPr>
              <w:tabs>
                <w:tab w:val="num" w:pos="312"/>
              </w:tabs>
              <w:autoSpaceDE w:val="0"/>
              <w:autoSpaceDN w:val="0"/>
              <w:adjustRightInd w:val="0"/>
              <w:spacing w:after="0" w:line="240" w:lineRule="auto"/>
              <w:ind w:left="312" w:hanging="330"/>
              <w:rPr>
                <w:rFonts w:asciiTheme="minorHAnsi" w:hAnsiTheme="minorHAnsi" w:cstheme="minorHAnsi"/>
                <w:b/>
                <w:bCs/>
              </w:rPr>
            </w:pPr>
            <w:r w:rsidRPr="00D10AC3">
              <w:rPr>
                <w:rFonts w:asciiTheme="minorHAnsi" w:hAnsiTheme="minorHAnsi" w:cstheme="minorHAnsi"/>
                <w:b/>
                <w:bCs/>
              </w:rPr>
              <w:t>Reason abstractly and quantitatively.</w:t>
            </w:r>
          </w:p>
          <w:p w:rsidR="00663768" w:rsidRPr="00D10AC3" w:rsidRDefault="00663768" w:rsidP="00663768">
            <w:pPr>
              <w:autoSpaceDE w:val="0"/>
              <w:autoSpaceDN w:val="0"/>
              <w:adjustRightInd w:val="0"/>
              <w:spacing w:after="0" w:line="240" w:lineRule="auto"/>
              <w:ind w:left="-18"/>
              <w:rPr>
                <w:rFonts w:asciiTheme="minorHAnsi" w:hAnsiTheme="minorHAnsi" w:cstheme="minorHAnsi"/>
                <w:b/>
                <w:bCs/>
              </w:rPr>
            </w:pPr>
          </w:p>
          <w:p w:rsidR="00357EF6" w:rsidRPr="00D10AC3" w:rsidRDefault="00357EF6"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17"/>
              </w:numPr>
              <w:tabs>
                <w:tab w:val="num" w:pos="312"/>
              </w:tabs>
              <w:autoSpaceDE w:val="0"/>
              <w:autoSpaceDN w:val="0"/>
              <w:adjustRightInd w:val="0"/>
              <w:spacing w:after="0" w:line="240" w:lineRule="auto"/>
              <w:ind w:left="360" w:hanging="378"/>
              <w:rPr>
                <w:rFonts w:asciiTheme="minorHAnsi" w:hAnsiTheme="minorHAnsi" w:cstheme="minorHAnsi"/>
                <w:b/>
                <w:bCs/>
              </w:rPr>
            </w:pPr>
            <w:r w:rsidRPr="00D10AC3">
              <w:rPr>
                <w:rFonts w:asciiTheme="minorHAnsi" w:hAnsiTheme="minorHAnsi" w:cstheme="minorHAnsi"/>
                <w:b/>
                <w:bCs/>
              </w:rPr>
              <w:t>Construct viable</w:t>
            </w:r>
          </w:p>
          <w:p w:rsidR="00357EF6" w:rsidRDefault="00357EF6" w:rsidP="0050375D">
            <w:pPr>
              <w:tabs>
                <w:tab w:val="num" w:pos="312"/>
              </w:tabs>
              <w:autoSpaceDE w:val="0"/>
              <w:autoSpaceDN w:val="0"/>
              <w:adjustRightInd w:val="0"/>
              <w:spacing w:after="0" w:line="240" w:lineRule="auto"/>
              <w:ind w:left="342" w:hanging="342"/>
              <w:rPr>
                <w:rFonts w:asciiTheme="minorHAnsi" w:hAnsiTheme="minorHAnsi" w:cstheme="minorHAnsi"/>
                <w:b/>
                <w:bCs/>
              </w:rPr>
            </w:pPr>
            <w:r w:rsidRPr="00D10AC3">
              <w:rPr>
                <w:rFonts w:asciiTheme="minorHAnsi" w:hAnsiTheme="minorHAnsi" w:cstheme="minorHAnsi"/>
                <w:b/>
                <w:bCs/>
              </w:rPr>
              <w:t xml:space="preserve">      arguments and      critique the reasoning of others.</w:t>
            </w:r>
          </w:p>
          <w:p w:rsidR="0050375D" w:rsidRDefault="0050375D" w:rsidP="00D10AC3">
            <w:pPr>
              <w:tabs>
                <w:tab w:val="num" w:pos="312"/>
              </w:tabs>
              <w:autoSpaceDE w:val="0"/>
              <w:autoSpaceDN w:val="0"/>
              <w:adjustRightInd w:val="0"/>
              <w:spacing w:after="0" w:line="240" w:lineRule="auto"/>
              <w:rPr>
                <w:rFonts w:asciiTheme="minorHAnsi" w:hAnsiTheme="minorHAnsi" w:cstheme="minorHAnsi"/>
                <w:b/>
                <w:bCs/>
              </w:rPr>
            </w:pPr>
          </w:p>
          <w:p w:rsidR="00663768" w:rsidRPr="00D10AC3" w:rsidRDefault="00663768" w:rsidP="00D10AC3">
            <w:pPr>
              <w:tabs>
                <w:tab w:val="num" w:pos="312"/>
              </w:tabs>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17"/>
              </w:numPr>
              <w:tabs>
                <w:tab w:val="num" w:pos="312"/>
              </w:tabs>
              <w:autoSpaceDE w:val="0"/>
              <w:autoSpaceDN w:val="0"/>
              <w:adjustRightInd w:val="0"/>
              <w:spacing w:after="0" w:line="240" w:lineRule="auto"/>
              <w:ind w:left="360" w:hanging="378"/>
              <w:rPr>
                <w:rFonts w:asciiTheme="minorHAnsi" w:hAnsiTheme="minorHAnsi" w:cstheme="minorHAnsi"/>
                <w:b/>
                <w:bCs/>
              </w:rPr>
            </w:pPr>
            <w:r w:rsidRPr="00D10AC3">
              <w:rPr>
                <w:rFonts w:asciiTheme="minorHAnsi" w:hAnsiTheme="minorHAnsi" w:cstheme="minorHAnsi"/>
                <w:b/>
                <w:bCs/>
              </w:rPr>
              <w:t>Model with</w:t>
            </w:r>
          </w:p>
          <w:p w:rsidR="00357EF6" w:rsidRDefault="00357EF6" w:rsidP="00D10AC3">
            <w:pPr>
              <w:autoSpaceDE w:val="0"/>
              <w:autoSpaceDN w:val="0"/>
              <w:adjustRightInd w:val="0"/>
              <w:spacing w:after="0" w:line="240" w:lineRule="auto"/>
              <w:ind w:left="312"/>
              <w:rPr>
                <w:rFonts w:asciiTheme="minorHAnsi" w:hAnsiTheme="minorHAnsi" w:cstheme="minorHAnsi"/>
                <w:b/>
                <w:bCs/>
              </w:rPr>
            </w:pPr>
            <w:r w:rsidRPr="00D10AC3">
              <w:rPr>
                <w:rFonts w:asciiTheme="minorHAnsi" w:hAnsiTheme="minorHAnsi" w:cstheme="minorHAnsi"/>
                <w:b/>
                <w:bCs/>
              </w:rPr>
              <w:t>mathematics.</w:t>
            </w:r>
          </w:p>
          <w:p w:rsidR="0050375D" w:rsidRDefault="0050375D" w:rsidP="00D10AC3">
            <w:pPr>
              <w:autoSpaceDE w:val="0"/>
              <w:autoSpaceDN w:val="0"/>
              <w:adjustRightInd w:val="0"/>
              <w:spacing w:after="0" w:line="240" w:lineRule="auto"/>
              <w:ind w:left="312"/>
              <w:rPr>
                <w:rFonts w:asciiTheme="minorHAnsi" w:hAnsiTheme="minorHAnsi" w:cstheme="minorHAnsi"/>
                <w:b/>
                <w:bCs/>
              </w:rPr>
            </w:pPr>
          </w:p>
          <w:p w:rsidR="00663768" w:rsidRPr="00D10AC3" w:rsidRDefault="00663768" w:rsidP="00D10AC3">
            <w:pPr>
              <w:autoSpaceDE w:val="0"/>
              <w:autoSpaceDN w:val="0"/>
              <w:adjustRightInd w:val="0"/>
              <w:spacing w:after="0" w:line="240" w:lineRule="auto"/>
              <w:ind w:left="312"/>
              <w:rPr>
                <w:rFonts w:asciiTheme="minorHAnsi" w:hAnsiTheme="minorHAnsi" w:cstheme="minorHAnsi"/>
                <w:b/>
                <w:bCs/>
              </w:rPr>
            </w:pPr>
          </w:p>
          <w:p w:rsidR="00357EF6" w:rsidRPr="00D10AC3" w:rsidRDefault="00357EF6" w:rsidP="004E7D56">
            <w:pPr>
              <w:numPr>
                <w:ilvl w:val="0"/>
                <w:numId w:val="217"/>
              </w:numPr>
              <w:tabs>
                <w:tab w:val="num" w:pos="312"/>
              </w:tabs>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Use appropriate</w:t>
            </w:r>
          </w:p>
          <w:p w:rsidR="00357EF6" w:rsidRPr="00D10AC3" w:rsidRDefault="00357EF6" w:rsidP="0050375D">
            <w:pPr>
              <w:autoSpaceDE w:val="0"/>
              <w:autoSpaceDN w:val="0"/>
              <w:adjustRightInd w:val="0"/>
              <w:spacing w:after="0" w:line="240" w:lineRule="auto"/>
              <w:ind w:left="360"/>
              <w:rPr>
                <w:rFonts w:asciiTheme="minorHAnsi" w:hAnsiTheme="minorHAnsi" w:cstheme="minorHAnsi"/>
                <w:b/>
                <w:bCs/>
              </w:rPr>
            </w:pPr>
            <w:r w:rsidRPr="00D10AC3">
              <w:rPr>
                <w:rFonts w:asciiTheme="minorHAnsi" w:hAnsiTheme="minorHAnsi" w:cstheme="minorHAnsi"/>
                <w:b/>
                <w:bCs/>
              </w:rPr>
              <w:t>tools</w:t>
            </w:r>
            <w:r w:rsidR="0050375D">
              <w:rPr>
                <w:rFonts w:asciiTheme="minorHAnsi" w:hAnsiTheme="minorHAnsi" w:cstheme="minorHAnsi"/>
                <w:b/>
                <w:bCs/>
              </w:rPr>
              <w:t xml:space="preserve"> </w:t>
            </w:r>
            <w:r w:rsidRPr="00D10AC3">
              <w:rPr>
                <w:rFonts w:asciiTheme="minorHAnsi" w:hAnsiTheme="minorHAnsi" w:cstheme="minorHAnsi"/>
                <w:b/>
                <w:bCs/>
              </w:rPr>
              <w:t>strategically.</w:t>
            </w:r>
          </w:p>
          <w:p w:rsidR="00357EF6" w:rsidRDefault="00357EF6" w:rsidP="00D10AC3">
            <w:pPr>
              <w:autoSpaceDE w:val="0"/>
              <w:autoSpaceDN w:val="0"/>
              <w:adjustRightInd w:val="0"/>
              <w:spacing w:after="0" w:line="240" w:lineRule="auto"/>
              <w:rPr>
                <w:rFonts w:asciiTheme="minorHAnsi" w:hAnsiTheme="minorHAnsi" w:cstheme="minorHAnsi"/>
                <w:b/>
                <w:bCs/>
              </w:rPr>
            </w:pPr>
          </w:p>
          <w:p w:rsidR="00663768" w:rsidRPr="00D10AC3" w:rsidRDefault="00663768"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17"/>
              </w:numPr>
              <w:tabs>
                <w:tab w:val="num" w:pos="312"/>
              </w:tabs>
              <w:autoSpaceDE w:val="0"/>
              <w:autoSpaceDN w:val="0"/>
              <w:adjustRightInd w:val="0"/>
              <w:spacing w:after="0" w:line="240" w:lineRule="auto"/>
              <w:ind w:left="342"/>
              <w:rPr>
                <w:rFonts w:asciiTheme="minorHAnsi" w:hAnsiTheme="minorHAnsi" w:cstheme="minorHAnsi"/>
                <w:b/>
                <w:bCs/>
              </w:rPr>
            </w:pPr>
            <w:r w:rsidRPr="00D10AC3">
              <w:rPr>
                <w:rFonts w:asciiTheme="minorHAnsi" w:hAnsiTheme="minorHAnsi" w:cstheme="minorHAnsi"/>
                <w:b/>
                <w:bCs/>
              </w:rPr>
              <w:t>Attend to precision.</w:t>
            </w:r>
          </w:p>
          <w:p w:rsidR="00357EF6" w:rsidRDefault="00357EF6" w:rsidP="00D10AC3">
            <w:pPr>
              <w:autoSpaceDE w:val="0"/>
              <w:autoSpaceDN w:val="0"/>
              <w:adjustRightInd w:val="0"/>
              <w:spacing w:after="0" w:line="240" w:lineRule="auto"/>
              <w:rPr>
                <w:rFonts w:asciiTheme="minorHAnsi" w:hAnsiTheme="minorHAnsi" w:cstheme="minorHAnsi"/>
                <w:b/>
                <w:bCs/>
              </w:rPr>
            </w:pPr>
          </w:p>
          <w:p w:rsidR="00663768" w:rsidRPr="00D10AC3" w:rsidRDefault="00663768"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4E7D56">
            <w:pPr>
              <w:numPr>
                <w:ilvl w:val="0"/>
                <w:numId w:val="217"/>
              </w:numPr>
              <w:tabs>
                <w:tab w:val="num" w:pos="312"/>
              </w:tabs>
              <w:autoSpaceDE w:val="0"/>
              <w:autoSpaceDN w:val="0"/>
              <w:adjustRightInd w:val="0"/>
              <w:spacing w:after="0" w:line="240" w:lineRule="auto"/>
              <w:ind w:left="360" w:hanging="378"/>
              <w:rPr>
                <w:rFonts w:asciiTheme="minorHAnsi" w:hAnsiTheme="minorHAnsi" w:cstheme="minorHAnsi"/>
                <w:b/>
                <w:bCs/>
              </w:rPr>
            </w:pPr>
            <w:r w:rsidRPr="00D10AC3">
              <w:rPr>
                <w:rFonts w:asciiTheme="minorHAnsi" w:hAnsiTheme="minorHAnsi" w:cstheme="minorHAnsi"/>
                <w:b/>
                <w:bCs/>
              </w:rPr>
              <w:t>Look for and make</w:t>
            </w:r>
          </w:p>
          <w:p w:rsidR="00357EF6" w:rsidRPr="00D10AC3" w:rsidRDefault="00357EF6" w:rsidP="00D10AC3">
            <w:pPr>
              <w:autoSpaceDE w:val="0"/>
              <w:autoSpaceDN w:val="0"/>
              <w:adjustRightInd w:val="0"/>
              <w:spacing w:after="0" w:line="240" w:lineRule="auto"/>
              <w:ind w:left="-18"/>
              <w:rPr>
                <w:rFonts w:asciiTheme="minorHAnsi" w:hAnsiTheme="minorHAnsi" w:cstheme="minorHAnsi"/>
                <w:b/>
                <w:bCs/>
              </w:rPr>
            </w:pPr>
            <w:r w:rsidRPr="00D10AC3">
              <w:rPr>
                <w:rFonts w:asciiTheme="minorHAnsi" w:hAnsiTheme="minorHAnsi" w:cstheme="minorHAnsi"/>
                <w:b/>
                <w:bCs/>
              </w:rPr>
              <w:t xml:space="preserve">      use of structure.</w:t>
            </w:r>
          </w:p>
          <w:p w:rsidR="00357EF6" w:rsidRDefault="00357EF6" w:rsidP="00D10AC3">
            <w:pPr>
              <w:autoSpaceDE w:val="0"/>
              <w:autoSpaceDN w:val="0"/>
              <w:adjustRightInd w:val="0"/>
              <w:spacing w:after="0" w:line="240" w:lineRule="auto"/>
              <w:rPr>
                <w:rFonts w:asciiTheme="minorHAnsi" w:hAnsiTheme="minorHAnsi" w:cstheme="minorHAnsi"/>
                <w:b/>
                <w:bCs/>
              </w:rPr>
            </w:pPr>
          </w:p>
          <w:p w:rsidR="00663768" w:rsidRPr="00D10AC3" w:rsidRDefault="00663768" w:rsidP="00D10AC3">
            <w:pPr>
              <w:autoSpaceDE w:val="0"/>
              <w:autoSpaceDN w:val="0"/>
              <w:adjustRightInd w:val="0"/>
              <w:spacing w:after="0" w:line="240" w:lineRule="auto"/>
              <w:rPr>
                <w:rFonts w:asciiTheme="minorHAnsi" w:hAnsiTheme="minorHAnsi" w:cstheme="minorHAnsi"/>
                <w:b/>
                <w:bCs/>
              </w:rPr>
            </w:pPr>
          </w:p>
          <w:p w:rsidR="00357EF6" w:rsidRPr="00D10AC3" w:rsidRDefault="00357EF6" w:rsidP="00D10AC3">
            <w:pPr>
              <w:spacing w:after="0" w:line="240" w:lineRule="auto"/>
              <w:ind w:left="312" w:hanging="330"/>
              <w:rPr>
                <w:rFonts w:asciiTheme="minorHAnsi" w:hAnsiTheme="minorHAnsi" w:cstheme="minorHAnsi"/>
              </w:rPr>
            </w:pPr>
            <w:r w:rsidRPr="00D10AC3">
              <w:rPr>
                <w:rFonts w:asciiTheme="minorHAnsi" w:hAnsiTheme="minorHAnsi" w:cstheme="minorHAnsi"/>
                <w:b/>
                <w:bCs/>
              </w:rPr>
              <w:t>8.   Look for and express regularity in repeated reasoning.</w:t>
            </w:r>
          </w:p>
        </w:tc>
      </w:tr>
      <w:tr w:rsidR="00357EF6" w:rsidRPr="00D10AC3" w:rsidTr="00D95CDF">
        <w:tc>
          <w:tcPr>
            <w:tcW w:w="2880" w:type="dxa"/>
            <w:gridSpan w:val="4"/>
          </w:tcPr>
          <w:p w:rsidR="00357EF6" w:rsidRPr="00C45FDD" w:rsidRDefault="00357EF6" w:rsidP="00D10AC3">
            <w:pPr>
              <w:spacing w:after="0" w:line="240" w:lineRule="auto"/>
              <w:rPr>
                <w:rFonts w:asciiTheme="minorHAnsi" w:hAnsiTheme="minorHAnsi" w:cstheme="minorHAnsi"/>
                <w:b/>
                <w:bCs/>
              </w:rPr>
            </w:pPr>
            <w:r w:rsidRPr="00C45FDD">
              <w:rPr>
                <w:rFonts w:asciiTheme="minorHAnsi" w:hAnsiTheme="minorHAnsi" w:cstheme="minorHAnsi"/>
                <w:b/>
                <w:bCs/>
              </w:rPr>
              <w:t>Understand the connections between proportional relationships, lines, and linear equations.</w:t>
            </w:r>
          </w:p>
          <w:p w:rsidR="00357EF6" w:rsidRPr="00D10AC3" w:rsidRDefault="00357EF6" w:rsidP="00D10AC3">
            <w:pPr>
              <w:spacing w:after="0" w:line="240" w:lineRule="auto"/>
              <w:rPr>
                <w:rFonts w:asciiTheme="minorHAnsi" w:hAnsiTheme="minorHAnsi" w:cstheme="minorHAnsi"/>
              </w:rPr>
            </w:pPr>
          </w:p>
        </w:tc>
        <w:tc>
          <w:tcPr>
            <w:tcW w:w="5400" w:type="dxa"/>
            <w:gridSpan w:val="2"/>
          </w:tcPr>
          <w:p w:rsidR="00357EF6" w:rsidRPr="00D10AC3" w:rsidRDefault="00357EF6" w:rsidP="00D10AC3">
            <w:pPr>
              <w:spacing w:after="0" w:line="240" w:lineRule="auto"/>
              <w:rPr>
                <w:rFonts w:asciiTheme="minorHAnsi" w:hAnsiTheme="minorHAnsi" w:cstheme="minorHAnsi"/>
                <w:i/>
                <w:iCs/>
              </w:rPr>
            </w:pPr>
            <w:r w:rsidRPr="00D10AC3">
              <w:rPr>
                <w:rFonts w:asciiTheme="minorHAnsi" w:hAnsiTheme="minorHAnsi" w:cstheme="minorHAnsi"/>
                <w:b/>
              </w:rPr>
              <w:t xml:space="preserve">8.EE.5: </w:t>
            </w:r>
            <w:r w:rsidRPr="00D10AC3">
              <w:rPr>
                <w:rFonts w:asciiTheme="minorHAnsi" w:hAnsiTheme="minorHAnsi" w:cstheme="minorHAnsi"/>
              </w:rPr>
              <w:t>Graph proportional relationships</w:t>
            </w:r>
            <w:r w:rsidR="00CE2C0D">
              <w:rPr>
                <w:rFonts w:asciiTheme="minorHAnsi" w:hAnsiTheme="minorHAnsi" w:cstheme="minorHAnsi"/>
              </w:rPr>
              <w:t xml:space="preserve"> </w:t>
            </w:r>
            <w:r w:rsidR="00CE2C0D" w:rsidRPr="00F46E9C">
              <w:rPr>
                <w:rFonts w:asciiTheme="minorHAnsi" w:hAnsiTheme="minorHAnsi" w:cstheme="minorHAnsi"/>
                <w:u w:val="single"/>
              </w:rPr>
              <w:t>using Nemeth Braille Code</w:t>
            </w:r>
            <w:r w:rsidR="00CE2C0D">
              <w:rPr>
                <w:rFonts w:asciiTheme="minorHAnsi" w:hAnsiTheme="minorHAnsi" w:cstheme="minorHAnsi"/>
                <w:u w:val="single"/>
              </w:rPr>
              <w:t xml:space="preserve"> and tactile drawing tools</w:t>
            </w:r>
            <w:r w:rsidRPr="00D10AC3">
              <w:rPr>
                <w:rFonts w:asciiTheme="minorHAnsi" w:hAnsiTheme="minorHAnsi" w:cstheme="minorHAnsi"/>
              </w:rPr>
              <w:t xml:space="preserve">, interpreting the </w:t>
            </w:r>
            <w:r w:rsidRPr="00D10AC3">
              <w:rPr>
                <w:rFonts w:asciiTheme="minorHAnsi" w:hAnsiTheme="minorHAnsi" w:cstheme="minorHAnsi"/>
                <w:b/>
                <w:color w:val="0000FF"/>
              </w:rPr>
              <w:t>unit rate</w:t>
            </w:r>
            <w:r w:rsidRPr="00D10AC3">
              <w:rPr>
                <w:rFonts w:asciiTheme="minorHAnsi" w:hAnsiTheme="minorHAnsi" w:cstheme="minorHAnsi"/>
              </w:rPr>
              <w:t xml:space="preserve"> as the </w:t>
            </w:r>
            <w:r w:rsidRPr="00D10AC3">
              <w:rPr>
                <w:rFonts w:asciiTheme="minorHAnsi" w:hAnsiTheme="minorHAnsi" w:cstheme="minorHAnsi"/>
                <w:b/>
                <w:color w:val="0000FF"/>
              </w:rPr>
              <w:t>slope</w:t>
            </w:r>
            <w:r w:rsidRPr="00D10AC3">
              <w:rPr>
                <w:rFonts w:asciiTheme="minorHAnsi" w:hAnsiTheme="minorHAnsi" w:cstheme="minorHAnsi"/>
              </w:rPr>
              <w:t xml:space="preserve"> of the graph. Compare two different proportional relationships represented in different ways. </w:t>
            </w:r>
            <w:r w:rsidRPr="00D10AC3">
              <w:rPr>
                <w:rFonts w:asciiTheme="minorHAnsi" w:hAnsiTheme="minorHAnsi" w:cstheme="minorHAnsi"/>
                <w:i/>
                <w:iCs/>
              </w:rPr>
              <w:t xml:space="preserve">For example, compare a distance-time </w:t>
            </w:r>
            <w:r w:rsidR="006D4D3F">
              <w:rPr>
                <w:rFonts w:asciiTheme="minorHAnsi" w:hAnsiTheme="minorHAnsi" w:cstheme="minorHAnsi"/>
                <w:i/>
                <w:iCs/>
                <w:u w:val="single"/>
              </w:rPr>
              <w:t>tactile</w:t>
            </w:r>
            <w:r w:rsidR="006D4D3F" w:rsidRPr="00F043ED">
              <w:rPr>
                <w:rFonts w:asciiTheme="minorHAnsi" w:hAnsiTheme="minorHAnsi" w:cstheme="minorHAnsi"/>
                <w:i/>
                <w:iCs/>
              </w:rPr>
              <w:t xml:space="preserve"> </w:t>
            </w:r>
            <w:r w:rsidRPr="00D10AC3">
              <w:rPr>
                <w:rFonts w:asciiTheme="minorHAnsi" w:hAnsiTheme="minorHAnsi" w:cstheme="minorHAnsi"/>
                <w:i/>
                <w:iCs/>
              </w:rPr>
              <w:t xml:space="preserve">graph to a distance-time </w:t>
            </w:r>
            <w:r w:rsidR="006D4D3F" w:rsidRPr="00F46E9C">
              <w:rPr>
                <w:rFonts w:asciiTheme="minorHAnsi" w:hAnsiTheme="minorHAnsi" w:cstheme="minorHAnsi"/>
                <w:u w:val="single"/>
              </w:rPr>
              <w:t xml:space="preserve">using </w:t>
            </w:r>
            <w:r w:rsidR="006D4D3F" w:rsidRPr="006D4D3F">
              <w:rPr>
                <w:rFonts w:asciiTheme="minorHAnsi" w:hAnsiTheme="minorHAnsi" w:cstheme="minorHAnsi"/>
                <w:i/>
                <w:u w:val="single"/>
              </w:rPr>
              <w:t>Nemeth Braille Code</w:t>
            </w:r>
            <w:r w:rsidR="006D4D3F" w:rsidRPr="006D4D3F">
              <w:rPr>
                <w:rFonts w:asciiTheme="minorHAnsi" w:hAnsiTheme="minorHAnsi" w:cstheme="minorHAnsi"/>
                <w:i/>
              </w:rPr>
              <w:t xml:space="preserve"> </w:t>
            </w:r>
            <w:r w:rsidRPr="00D10AC3">
              <w:rPr>
                <w:rFonts w:asciiTheme="minorHAnsi" w:hAnsiTheme="minorHAnsi" w:cstheme="minorHAnsi"/>
                <w:i/>
                <w:iCs/>
              </w:rPr>
              <w:t>equation to determine which of two moving objects has greater speed.</w:t>
            </w:r>
          </w:p>
          <w:p w:rsidR="00357EF6" w:rsidRPr="00D10AC3" w:rsidRDefault="00357EF6" w:rsidP="00D10AC3">
            <w:pPr>
              <w:spacing w:after="0" w:line="240" w:lineRule="auto"/>
              <w:rPr>
                <w:rFonts w:asciiTheme="minorHAnsi" w:hAnsiTheme="minorHAnsi" w:cstheme="minorHAnsi"/>
                <w:b/>
                <w:color w:val="FF0000"/>
                <w:u w:val="single"/>
              </w:rPr>
            </w:pPr>
            <w:r w:rsidRPr="00D10AC3">
              <w:rPr>
                <w:rFonts w:asciiTheme="minorHAnsi" w:hAnsiTheme="minorHAnsi" w:cstheme="minorHAnsi"/>
                <w:b/>
                <w:color w:val="FF0000"/>
                <w:u w:val="single"/>
              </w:rPr>
              <w:t>Essential Skills and Knowledge</w:t>
            </w:r>
          </w:p>
          <w:p w:rsidR="00357EF6" w:rsidRPr="00D10AC3" w:rsidRDefault="00357EF6" w:rsidP="00E07918">
            <w:pPr>
              <w:numPr>
                <w:ilvl w:val="0"/>
                <w:numId w:val="222"/>
              </w:numPr>
              <w:spacing w:after="0" w:line="240" w:lineRule="auto"/>
              <w:ind w:left="882"/>
              <w:rPr>
                <w:rFonts w:asciiTheme="minorHAnsi" w:hAnsiTheme="minorHAnsi" w:cstheme="minorHAnsi"/>
                <w:color w:val="FF0000"/>
              </w:rPr>
            </w:pPr>
            <w:r w:rsidRPr="00D10AC3">
              <w:rPr>
                <w:rFonts w:asciiTheme="minorHAnsi" w:hAnsiTheme="minorHAnsi" w:cstheme="minorHAnsi"/>
                <w:b/>
                <w:color w:val="FF0000"/>
              </w:rPr>
              <w:t>Ability to relate and compare graphic, symbolic, numerical representations of</w:t>
            </w:r>
            <w:r w:rsidRPr="00D10AC3">
              <w:rPr>
                <w:rFonts w:asciiTheme="minorHAnsi" w:hAnsiTheme="minorHAnsi" w:cstheme="minorHAnsi"/>
                <w:color w:val="FF0000"/>
              </w:rPr>
              <w:t xml:space="preserve"> </w:t>
            </w:r>
            <w:r w:rsidRPr="00D10AC3">
              <w:rPr>
                <w:rFonts w:asciiTheme="minorHAnsi" w:hAnsiTheme="minorHAnsi" w:cstheme="minorHAnsi"/>
                <w:b/>
                <w:color w:val="0000FF"/>
              </w:rPr>
              <w:t xml:space="preserve">proportional relationships </w:t>
            </w:r>
          </w:p>
          <w:p w:rsidR="00357EF6" w:rsidRPr="00D10AC3" w:rsidRDefault="00357EF6" w:rsidP="00E07918">
            <w:pPr>
              <w:numPr>
                <w:ilvl w:val="0"/>
                <w:numId w:val="222"/>
              </w:numPr>
              <w:spacing w:after="0" w:line="240" w:lineRule="auto"/>
              <w:ind w:left="882"/>
              <w:rPr>
                <w:rFonts w:asciiTheme="minorHAnsi" w:hAnsiTheme="minorHAnsi" w:cstheme="minorHAnsi"/>
                <w:b/>
                <w:color w:val="FF0000"/>
              </w:rPr>
            </w:pPr>
            <w:r w:rsidRPr="00D10AC3">
              <w:rPr>
                <w:rFonts w:asciiTheme="minorHAnsi" w:hAnsiTheme="minorHAnsi" w:cstheme="minorHAnsi"/>
                <w:b/>
                <w:color w:val="FF0000"/>
              </w:rPr>
              <w:t>Ability to</w:t>
            </w:r>
            <w:r w:rsidRPr="00D10AC3">
              <w:rPr>
                <w:rFonts w:asciiTheme="minorHAnsi" w:hAnsiTheme="minorHAnsi" w:cstheme="minorHAnsi"/>
                <w:b/>
                <w:color w:val="0000FF"/>
              </w:rPr>
              <w:t xml:space="preserve"> calculate constant rate of change/slope</w:t>
            </w:r>
            <w:r w:rsidRPr="00D10AC3">
              <w:rPr>
                <w:rFonts w:asciiTheme="minorHAnsi" w:hAnsiTheme="minorHAnsi" w:cstheme="minorHAnsi"/>
                <w:color w:val="FF0000"/>
              </w:rPr>
              <w:t xml:space="preserve"> </w:t>
            </w:r>
            <w:r w:rsidRPr="00D10AC3">
              <w:rPr>
                <w:rFonts w:asciiTheme="minorHAnsi" w:hAnsiTheme="minorHAnsi" w:cstheme="minorHAnsi"/>
                <w:b/>
                <w:color w:val="FF0000"/>
              </w:rPr>
              <w:t xml:space="preserve">of a line graphically  </w:t>
            </w:r>
            <w:r w:rsidR="00CE6BBE">
              <w:rPr>
                <w:rFonts w:asciiTheme="minorHAnsi" w:hAnsiTheme="minorHAnsi" w:cstheme="minorHAnsi"/>
                <w:b/>
                <w:color w:val="FF0000"/>
                <w:u w:val="single"/>
              </w:rPr>
              <w:t>using tactile graphics</w:t>
            </w:r>
          </w:p>
          <w:p w:rsidR="00357EF6" w:rsidRPr="00D10AC3" w:rsidRDefault="00357EF6" w:rsidP="00E07918">
            <w:pPr>
              <w:numPr>
                <w:ilvl w:val="0"/>
                <w:numId w:val="222"/>
              </w:numPr>
              <w:spacing w:after="0" w:line="240" w:lineRule="auto"/>
              <w:ind w:left="882"/>
              <w:rPr>
                <w:rFonts w:asciiTheme="minorHAnsi" w:hAnsiTheme="minorHAnsi" w:cstheme="minorHAnsi"/>
                <w:b/>
                <w:color w:val="FF0000"/>
              </w:rPr>
            </w:pPr>
            <w:r w:rsidRPr="00D10AC3">
              <w:rPr>
                <w:rFonts w:asciiTheme="minorHAnsi" w:hAnsiTheme="minorHAnsi" w:cstheme="minorHAnsi"/>
                <w:b/>
                <w:color w:val="FF0000"/>
              </w:rPr>
              <w:t>Ability to understand that all proportional relationships start at the origin</w:t>
            </w:r>
          </w:p>
          <w:p w:rsidR="00357EF6" w:rsidRPr="00D10AC3" w:rsidRDefault="00357EF6" w:rsidP="00E07918">
            <w:pPr>
              <w:numPr>
                <w:ilvl w:val="0"/>
                <w:numId w:val="222"/>
              </w:numPr>
              <w:spacing w:after="0" w:line="240" w:lineRule="auto"/>
              <w:ind w:left="882"/>
              <w:rPr>
                <w:rFonts w:asciiTheme="minorHAnsi" w:hAnsiTheme="minorHAnsi" w:cstheme="minorHAnsi"/>
                <w:b/>
                <w:color w:val="FF0000"/>
              </w:rPr>
            </w:pPr>
            <w:r w:rsidRPr="00D10AC3">
              <w:rPr>
                <w:rFonts w:asciiTheme="minorHAnsi" w:hAnsiTheme="minorHAnsi" w:cstheme="minorHAnsi"/>
                <w:b/>
                <w:color w:val="FF0000"/>
              </w:rPr>
              <w:t xml:space="preserve">Ability to recognize and apply </w:t>
            </w:r>
            <w:r w:rsidRPr="00D10AC3">
              <w:rPr>
                <w:rFonts w:asciiTheme="minorHAnsi" w:hAnsiTheme="minorHAnsi" w:cstheme="minorHAnsi"/>
                <w:b/>
                <w:color w:val="0000FF"/>
              </w:rPr>
              <w:t>direct variation</w:t>
            </w:r>
          </w:p>
          <w:p w:rsidR="00357EF6" w:rsidRDefault="00357EF6" w:rsidP="00E07918">
            <w:pPr>
              <w:spacing w:after="0" w:line="240" w:lineRule="auto"/>
              <w:rPr>
                <w:rFonts w:asciiTheme="minorHAnsi" w:hAnsiTheme="minorHAnsi" w:cstheme="minorHAnsi"/>
              </w:rPr>
            </w:pPr>
            <w:r w:rsidRPr="00D10AC3">
              <w:rPr>
                <w:rFonts w:asciiTheme="minorHAnsi" w:hAnsiTheme="minorHAnsi" w:cstheme="minorHAnsi"/>
                <w:b/>
              </w:rPr>
              <w:t xml:space="preserve">8.EE.6: </w:t>
            </w:r>
            <w:r w:rsidRPr="00D10AC3">
              <w:rPr>
                <w:rFonts w:asciiTheme="minorHAnsi" w:hAnsiTheme="minorHAnsi" w:cstheme="minorHAnsi"/>
              </w:rPr>
              <w:t xml:space="preserve">Use similar triangles to explain why the slope </w:t>
            </w:r>
            <w:r w:rsidRPr="00D10AC3">
              <w:rPr>
                <w:rFonts w:asciiTheme="minorHAnsi" w:hAnsiTheme="minorHAnsi" w:cstheme="minorHAnsi"/>
                <w:i/>
                <w:iCs/>
              </w:rPr>
              <w:t xml:space="preserve">m </w:t>
            </w:r>
            <w:r w:rsidRPr="00D10AC3">
              <w:rPr>
                <w:rFonts w:asciiTheme="minorHAnsi" w:hAnsiTheme="minorHAnsi" w:cstheme="minorHAnsi"/>
              </w:rPr>
              <w:t xml:space="preserve">is the same between any two distinct points on a non-vertical line in the </w:t>
            </w:r>
            <w:r w:rsidR="00124E24">
              <w:rPr>
                <w:rFonts w:asciiTheme="minorHAnsi" w:hAnsiTheme="minorHAnsi" w:cstheme="minorHAnsi"/>
                <w:u w:val="single"/>
              </w:rPr>
              <w:t>tactile graphic of a</w:t>
            </w:r>
            <w:r w:rsidR="00124E24" w:rsidRPr="00F043ED">
              <w:rPr>
                <w:rFonts w:asciiTheme="minorHAnsi" w:hAnsiTheme="minorHAnsi" w:cstheme="minorHAnsi"/>
              </w:rPr>
              <w:t xml:space="preserve"> </w:t>
            </w:r>
            <w:r w:rsidRPr="00F043ED">
              <w:rPr>
                <w:rFonts w:asciiTheme="minorHAnsi" w:hAnsiTheme="minorHAnsi" w:cstheme="minorHAnsi"/>
              </w:rPr>
              <w:t>co</w:t>
            </w:r>
            <w:r w:rsidRPr="00D10AC3">
              <w:rPr>
                <w:rFonts w:asciiTheme="minorHAnsi" w:hAnsiTheme="minorHAnsi" w:cstheme="minorHAnsi"/>
              </w:rPr>
              <w:t xml:space="preserve">ordinate plane; </w:t>
            </w:r>
            <w:r w:rsidR="00124E24" w:rsidRPr="00F46E9C">
              <w:rPr>
                <w:rFonts w:asciiTheme="minorHAnsi" w:hAnsiTheme="minorHAnsi" w:cstheme="minorHAnsi"/>
                <w:u w:val="single"/>
              </w:rPr>
              <w:t>using Nemeth Braille Code</w:t>
            </w:r>
            <w:r w:rsidR="00124E24" w:rsidRPr="00F043ED">
              <w:rPr>
                <w:rFonts w:asciiTheme="minorHAnsi" w:hAnsiTheme="minorHAnsi" w:cstheme="minorHAnsi"/>
              </w:rPr>
              <w:t xml:space="preserve">, </w:t>
            </w:r>
            <w:r w:rsidRPr="00D10AC3">
              <w:rPr>
                <w:rFonts w:asciiTheme="minorHAnsi" w:hAnsiTheme="minorHAnsi" w:cstheme="minorHAnsi"/>
              </w:rPr>
              <w:t>derive the equation</w:t>
            </w:r>
            <w:r w:rsidR="00E07918">
              <w:rPr>
                <w:rFonts w:asciiTheme="minorHAnsi" w:hAnsiTheme="minorHAnsi" w:cstheme="minorHAnsi"/>
              </w:rPr>
              <w:t xml:space="preserve">  </w:t>
            </w:r>
            <w:r w:rsidRPr="00D10AC3">
              <w:rPr>
                <w:rFonts w:asciiTheme="minorHAnsi" w:hAnsiTheme="minorHAnsi" w:cstheme="minorHAnsi"/>
              </w:rPr>
              <w:t xml:space="preserve"> </w:t>
            </w:r>
            <w:r w:rsidRPr="00D10AC3">
              <w:rPr>
                <w:rFonts w:asciiTheme="minorHAnsi" w:hAnsiTheme="minorHAnsi" w:cstheme="minorHAnsi"/>
                <w:i/>
                <w:iCs/>
              </w:rPr>
              <w:t xml:space="preserve">y </w:t>
            </w:r>
            <w:r w:rsidRPr="00D10AC3">
              <w:rPr>
                <w:rFonts w:asciiTheme="minorHAnsi" w:hAnsiTheme="minorHAnsi" w:cstheme="minorHAnsi"/>
              </w:rPr>
              <w:t xml:space="preserve">= </w:t>
            </w:r>
            <w:r w:rsidRPr="00D10AC3">
              <w:rPr>
                <w:rFonts w:asciiTheme="minorHAnsi" w:hAnsiTheme="minorHAnsi" w:cstheme="minorHAnsi"/>
                <w:i/>
                <w:iCs/>
              </w:rPr>
              <w:t xml:space="preserve">mx </w:t>
            </w:r>
            <w:r w:rsidRPr="00D10AC3">
              <w:rPr>
                <w:rFonts w:asciiTheme="minorHAnsi" w:hAnsiTheme="minorHAnsi" w:cstheme="minorHAnsi"/>
              </w:rPr>
              <w:t xml:space="preserve">for a line through the origin, and the equation </w:t>
            </w:r>
            <w:r w:rsidR="00E07918">
              <w:rPr>
                <w:rFonts w:asciiTheme="minorHAnsi" w:hAnsiTheme="minorHAnsi" w:cstheme="minorHAnsi"/>
              </w:rPr>
              <w:t xml:space="preserve">  </w:t>
            </w:r>
            <w:r w:rsidRPr="00D10AC3">
              <w:rPr>
                <w:rFonts w:asciiTheme="minorHAnsi" w:hAnsiTheme="minorHAnsi" w:cstheme="minorHAnsi"/>
                <w:i/>
                <w:iCs/>
              </w:rPr>
              <w:t xml:space="preserve">y </w:t>
            </w:r>
            <w:r w:rsidRPr="00D10AC3">
              <w:rPr>
                <w:rFonts w:asciiTheme="minorHAnsi" w:hAnsiTheme="minorHAnsi" w:cstheme="minorHAnsi"/>
              </w:rPr>
              <w:t xml:space="preserve">= </w:t>
            </w:r>
            <w:r w:rsidRPr="00D10AC3">
              <w:rPr>
                <w:rFonts w:asciiTheme="minorHAnsi" w:hAnsiTheme="minorHAnsi" w:cstheme="minorHAnsi"/>
                <w:i/>
                <w:iCs/>
              </w:rPr>
              <w:t xml:space="preserve">mx </w:t>
            </w:r>
            <w:r w:rsidRPr="00D10AC3">
              <w:rPr>
                <w:rFonts w:asciiTheme="minorHAnsi" w:hAnsiTheme="minorHAnsi" w:cstheme="minorHAnsi"/>
              </w:rPr>
              <w:t xml:space="preserve">+ </w:t>
            </w:r>
            <w:r w:rsidRPr="00D10AC3">
              <w:rPr>
                <w:rFonts w:asciiTheme="minorHAnsi" w:hAnsiTheme="minorHAnsi" w:cstheme="minorHAnsi"/>
                <w:i/>
                <w:iCs/>
              </w:rPr>
              <w:t xml:space="preserve">b </w:t>
            </w:r>
            <w:r w:rsidRPr="00D10AC3">
              <w:rPr>
                <w:rFonts w:asciiTheme="minorHAnsi" w:hAnsiTheme="minorHAnsi" w:cstheme="minorHAnsi"/>
              </w:rPr>
              <w:t xml:space="preserve">for a line intercepting the vertical axis at </w:t>
            </w:r>
            <w:r w:rsidRPr="00D10AC3">
              <w:rPr>
                <w:rFonts w:asciiTheme="minorHAnsi" w:hAnsiTheme="minorHAnsi" w:cstheme="minorHAnsi"/>
                <w:i/>
                <w:iCs/>
              </w:rPr>
              <w:t>b</w:t>
            </w:r>
            <w:r w:rsidRPr="00D10AC3">
              <w:rPr>
                <w:rFonts w:asciiTheme="minorHAnsi" w:hAnsiTheme="minorHAnsi" w:cstheme="minorHAnsi"/>
              </w:rPr>
              <w:t>.</w:t>
            </w:r>
          </w:p>
          <w:p w:rsidR="00E07918" w:rsidRPr="00D10AC3" w:rsidRDefault="00E07918" w:rsidP="00E07918">
            <w:pPr>
              <w:spacing w:after="0" w:line="240" w:lineRule="auto"/>
              <w:rPr>
                <w:rFonts w:asciiTheme="minorHAnsi" w:hAnsiTheme="minorHAnsi" w:cstheme="minorHAnsi"/>
                <w:b/>
                <w:color w:val="FF0000"/>
              </w:rPr>
            </w:pPr>
          </w:p>
        </w:tc>
        <w:tc>
          <w:tcPr>
            <w:tcW w:w="2700" w:type="dxa"/>
            <w:gridSpan w:val="2"/>
            <w:vMerge/>
            <w:tcBorders>
              <w:bottom w:val="single" w:sz="4" w:space="0" w:color="auto"/>
            </w:tcBorders>
          </w:tcPr>
          <w:p w:rsidR="00357EF6" w:rsidRPr="00D10AC3" w:rsidRDefault="00357EF6" w:rsidP="00D10AC3">
            <w:pPr>
              <w:spacing w:after="0" w:line="240" w:lineRule="auto"/>
              <w:rPr>
                <w:rFonts w:asciiTheme="minorHAnsi" w:hAnsiTheme="minorHAnsi" w:cstheme="minorHAnsi"/>
              </w:rPr>
            </w:pPr>
          </w:p>
        </w:tc>
      </w:tr>
      <w:tr w:rsidR="00357EF6" w:rsidRPr="00D10AC3" w:rsidTr="00D95CDF">
        <w:tc>
          <w:tcPr>
            <w:tcW w:w="10980" w:type="dxa"/>
            <w:gridSpan w:val="8"/>
            <w:tcBorders>
              <w:right w:val="single" w:sz="4" w:space="0" w:color="auto"/>
            </w:tcBorders>
          </w:tcPr>
          <w:p w:rsidR="00357EF6" w:rsidRDefault="00357EF6" w:rsidP="0054084B">
            <w:pPr>
              <w:spacing w:after="0" w:line="240" w:lineRule="auto"/>
              <w:rPr>
                <w:rFonts w:asciiTheme="minorHAnsi" w:hAnsiTheme="minorHAnsi" w:cstheme="minorHAnsi"/>
                <w:b/>
              </w:rPr>
            </w:pPr>
            <w:r w:rsidRPr="00D10AC3">
              <w:rPr>
                <w:rFonts w:asciiTheme="minorHAnsi" w:hAnsiTheme="minorHAnsi" w:cstheme="minorHAnsi"/>
                <w:b/>
              </w:rPr>
              <w:t>DOMAIN: EXPRESSIONS AND EQUATIONS (EE)</w:t>
            </w:r>
          </w:p>
          <w:p w:rsidR="00C5774C" w:rsidRPr="00D10AC3" w:rsidRDefault="00C5774C" w:rsidP="0054084B">
            <w:pPr>
              <w:spacing w:after="0" w:line="240" w:lineRule="auto"/>
              <w:rPr>
                <w:rFonts w:asciiTheme="minorHAnsi" w:hAnsiTheme="minorHAnsi" w:cstheme="minorHAnsi"/>
              </w:rPr>
            </w:pPr>
          </w:p>
        </w:tc>
      </w:tr>
      <w:tr w:rsidR="00357EF6" w:rsidRPr="00D10AC3" w:rsidTr="00D95CDF">
        <w:tc>
          <w:tcPr>
            <w:tcW w:w="2520" w:type="dxa"/>
            <w:gridSpan w:val="3"/>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Cluster</w:t>
            </w:r>
          </w:p>
        </w:tc>
        <w:tc>
          <w:tcPr>
            <w:tcW w:w="5580" w:type="dxa"/>
            <w:gridSpan w:val="2"/>
          </w:tcPr>
          <w:p w:rsidR="00357EF6"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Standard</w:t>
            </w:r>
          </w:p>
          <w:p w:rsidR="00C5774C" w:rsidRPr="00D10AC3" w:rsidRDefault="00C5774C" w:rsidP="00D10AC3">
            <w:pPr>
              <w:spacing w:after="0" w:line="240" w:lineRule="auto"/>
              <w:jc w:val="center"/>
              <w:rPr>
                <w:rFonts w:asciiTheme="minorHAnsi" w:hAnsiTheme="minorHAnsi" w:cstheme="minorHAnsi"/>
                <w:b/>
              </w:rPr>
            </w:pPr>
          </w:p>
        </w:tc>
        <w:tc>
          <w:tcPr>
            <w:tcW w:w="2880" w:type="dxa"/>
            <w:gridSpan w:val="3"/>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Mathematical Practices</w:t>
            </w:r>
          </w:p>
        </w:tc>
      </w:tr>
      <w:tr w:rsidR="00834FA6" w:rsidRPr="00D10AC3" w:rsidTr="00D95CDF">
        <w:tc>
          <w:tcPr>
            <w:tcW w:w="2520" w:type="dxa"/>
            <w:gridSpan w:val="3"/>
          </w:tcPr>
          <w:p w:rsidR="00834FA6" w:rsidRPr="00D10AC3" w:rsidRDefault="00834FA6" w:rsidP="00D10AC3">
            <w:pPr>
              <w:spacing w:after="0" w:line="240" w:lineRule="auto"/>
              <w:rPr>
                <w:rFonts w:asciiTheme="minorHAnsi" w:hAnsiTheme="minorHAnsi" w:cstheme="minorHAnsi"/>
              </w:rPr>
            </w:pPr>
          </w:p>
        </w:tc>
        <w:tc>
          <w:tcPr>
            <w:tcW w:w="5580" w:type="dxa"/>
            <w:gridSpan w:val="2"/>
          </w:tcPr>
          <w:p w:rsidR="00834FA6" w:rsidRDefault="00834FA6" w:rsidP="00D10AC3">
            <w:pPr>
              <w:spacing w:after="0" w:line="240" w:lineRule="auto"/>
              <w:rPr>
                <w:rFonts w:asciiTheme="minorHAnsi" w:hAnsiTheme="minorHAnsi" w:cstheme="minorHAnsi"/>
                <w:b/>
                <w:color w:val="FF0000"/>
                <w:u w:val="single"/>
              </w:rPr>
            </w:pPr>
            <w:r w:rsidRPr="00D10AC3">
              <w:rPr>
                <w:rFonts w:asciiTheme="minorHAnsi" w:hAnsiTheme="minorHAnsi" w:cstheme="minorHAnsi"/>
                <w:b/>
                <w:color w:val="FF0000"/>
                <w:u w:val="single"/>
              </w:rPr>
              <w:t>Essential Skills and Knowledge</w:t>
            </w:r>
          </w:p>
          <w:p w:rsidR="00827001" w:rsidRPr="00827001" w:rsidRDefault="00827001" w:rsidP="00C5774C">
            <w:pPr>
              <w:spacing w:after="0" w:line="240" w:lineRule="auto"/>
              <w:ind w:left="522" w:hanging="360"/>
              <w:rPr>
                <w:rFonts w:asciiTheme="minorHAnsi" w:hAnsiTheme="minorHAnsi" w:cstheme="minorHAnsi"/>
                <w:b/>
                <w:color w:val="FF0000"/>
                <w:u w:val="single"/>
              </w:rPr>
            </w:pPr>
            <w:r w:rsidRPr="00827001">
              <w:rPr>
                <w:rFonts w:asciiTheme="minorHAnsi" w:hAnsiTheme="minorHAnsi" w:cstheme="minorHAnsi"/>
                <w:b/>
                <w:color w:val="FF0000"/>
                <w:u w:val="single"/>
              </w:rPr>
              <w:t xml:space="preserve">Using tactile graphics, </w:t>
            </w:r>
          </w:p>
          <w:p w:rsidR="00834FA6" w:rsidRPr="00EB3D5B" w:rsidRDefault="00834FA6" w:rsidP="00C5774C">
            <w:pPr>
              <w:numPr>
                <w:ilvl w:val="0"/>
                <w:numId w:val="216"/>
              </w:numPr>
              <w:tabs>
                <w:tab w:val="clear" w:pos="720"/>
                <w:tab w:val="num" w:pos="522"/>
              </w:tabs>
              <w:spacing w:after="0" w:line="240" w:lineRule="auto"/>
              <w:ind w:left="522"/>
              <w:rPr>
                <w:rFonts w:asciiTheme="minorHAnsi" w:hAnsiTheme="minorHAnsi" w:cstheme="minorHAnsi"/>
                <w:b/>
                <w:color w:val="FF0000"/>
              </w:rPr>
            </w:pPr>
            <w:r w:rsidRPr="00EB3D5B">
              <w:rPr>
                <w:rFonts w:asciiTheme="minorHAnsi" w:hAnsiTheme="minorHAnsi" w:cstheme="minorHAnsi"/>
                <w:b/>
                <w:color w:val="FF0000"/>
              </w:rPr>
              <w:t xml:space="preserve">Ability to understand that similar right triangles </w:t>
            </w:r>
            <w:r w:rsidRPr="00EB3D5B">
              <w:rPr>
                <w:rFonts w:asciiTheme="minorHAnsi" w:hAnsiTheme="minorHAnsi" w:cstheme="minorHAnsi"/>
                <w:b/>
                <w:i/>
                <w:color w:val="FF0000"/>
              </w:rPr>
              <w:t xml:space="preserve">(provide diagram of graphical notation) </w:t>
            </w:r>
            <w:r w:rsidRPr="00EB3D5B">
              <w:rPr>
                <w:rFonts w:asciiTheme="minorHAnsi" w:hAnsiTheme="minorHAnsi" w:cstheme="minorHAnsi"/>
                <w:b/>
                <w:color w:val="FF0000"/>
              </w:rPr>
              <w:t>can be used</w:t>
            </w:r>
            <w:r w:rsidRPr="00EB3D5B">
              <w:rPr>
                <w:rFonts w:asciiTheme="minorHAnsi" w:hAnsiTheme="minorHAnsi" w:cstheme="minorHAnsi"/>
                <w:color w:val="FF0000"/>
              </w:rPr>
              <w:t xml:space="preserve"> </w:t>
            </w:r>
            <w:r w:rsidRPr="00EB3D5B">
              <w:rPr>
                <w:rFonts w:asciiTheme="minorHAnsi" w:hAnsiTheme="minorHAnsi" w:cstheme="minorHAnsi"/>
                <w:b/>
                <w:color w:val="FF0000"/>
              </w:rPr>
              <w:t>to establish that slope is constant for a</w:t>
            </w:r>
            <w:r w:rsidR="00EB3D5B" w:rsidRPr="00EB3D5B">
              <w:rPr>
                <w:rFonts w:asciiTheme="minorHAnsi" w:hAnsiTheme="minorHAnsi" w:cstheme="minorHAnsi"/>
                <w:b/>
                <w:color w:val="FF0000"/>
              </w:rPr>
              <w:t xml:space="preserve"> </w:t>
            </w:r>
            <w:r w:rsidRPr="00EB3D5B">
              <w:rPr>
                <w:rFonts w:asciiTheme="minorHAnsi" w:hAnsiTheme="minorHAnsi" w:cstheme="minorHAnsi"/>
                <w:b/>
                <w:color w:val="FF0000"/>
              </w:rPr>
              <w:t xml:space="preserve">non-vertical line </w:t>
            </w:r>
            <w:r w:rsidRPr="00EB3D5B">
              <w:rPr>
                <w:rFonts w:asciiTheme="minorHAnsi" w:hAnsiTheme="minorHAnsi" w:cstheme="minorHAnsi"/>
                <w:b/>
                <w:color w:val="009900"/>
              </w:rPr>
              <w:t>(see 8.G.1)</w:t>
            </w:r>
          </w:p>
          <w:p w:rsidR="00834FA6" w:rsidRPr="00EB3D5B" w:rsidRDefault="00834FA6" w:rsidP="00C5774C">
            <w:pPr>
              <w:numPr>
                <w:ilvl w:val="0"/>
                <w:numId w:val="225"/>
              </w:numPr>
              <w:tabs>
                <w:tab w:val="num" w:pos="522"/>
              </w:tabs>
              <w:spacing w:after="0" w:line="240" w:lineRule="auto"/>
              <w:ind w:left="522"/>
              <w:rPr>
                <w:rFonts w:asciiTheme="minorHAnsi" w:hAnsiTheme="minorHAnsi" w:cstheme="minorHAnsi"/>
                <w:b/>
                <w:color w:val="FF0000"/>
              </w:rPr>
            </w:pPr>
            <w:r w:rsidRPr="00EB3D5B">
              <w:rPr>
                <w:rFonts w:asciiTheme="minorHAnsi" w:hAnsiTheme="minorHAnsi" w:cstheme="minorHAnsi"/>
                <w:b/>
                <w:color w:val="FF0000"/>
              </w:rPr>
              <w:t xml:space="preserve">Ability to graphically derive equations </w:t>
            </w:r>
            <w:r w:rsidRPr="00EB3D5B">
              <w:rPr>
                <w:rFonts w:asciiTheme="minorHAnsi" w:hAnsiTheme="minorHAnsi" w:cstheme="minorHAnsi"/>
                <w:b/>
                <w:i/>
                <w:color w:val="FF0000"/>
              </w:rPr>
              <w:t>y = mx</w:t>
            </w:r>
            <w:r w:rsidRPr="00EB3D5B">
              <w:rPr>
                <w:rFonts w:asciiTheme="minorHAnsi" w:hAnsiTheme="minorHAnsi" w:cstheme="minorHAnsi"/>
                <w:b/>
                <w:color w:val="FF0000"/>
              </w:rPr>
              <w:t xml:space="preserve"> and </w:t>
            </w:r>
            <w:r w:rsidR="00EB3D5B" w:rsidRPr="00EB3D5B">
              <w:rPr>
                <w:rFonts w:asciiTheme="minorHAnsi" w:hAnsiTheme="minorHAnsi" w:cstheme="minorHAnsi"/>
                <w:b/>
                <w:color w:val="FF0000"/>
              </w:rPr>
              <w:t xml:space="preserve"> </w:t>
            </w:r>
            <w:r w:rsidRPr="00EB3D5B">
              <w:rPr>
                <w:rFonts w:asciiTheme="minorHAnsi" w:hAnsiTheme="minorHAnsi" w:cstheme="minorHAnsi"/>
                <w:b/>
                <w:i/>
                <w:color w:val="FF0000"/>
              </w:rPr>
              <w:t>y = mx + b</w:t>
            </w:r>
          </w:p>
          <w:p w:rsidR="00EB3D5B" w:rsidRPr="00EB3D5B" w:rsidRDefault="00834FA6" w:rsidP="00C5774C">
            <w:pPr>
              <w:numPr>
                <w:ilvl w:val="0"/>
                <w:numId w:val="333"/>
              </w:numPr>
              <w:tabs>
                <w:tab w:val="num" w:pos="522"/>
              </w:tabs>
              <w:spacing w:after="0" w:line="240" w:lineRule="auto"/>
              <w:ind w:left="522"/>
              <w:rPr>
                <w:rFonts w:asciiTheme="minorHAnsi" w:hAnsiTheme="minorHAnsi" w:cstheme="minorHAnsi"/>
                <w:b/>
              </w:rPr>
            </w:pPr>
            <w:r w:rsidRPr="00D10AC3">
              <w:rPr>
                <w:rFonts w:asciiTheme="minorHAnsi" w:hAnsiTheme="minorHAnsi" w:cstheme="minorHAnsi"/>
                <w:b/>
                <w:color w:val="FF0000"/>
              </w:rPr>
              <w:t xml:space="preserve">Ability to differentiate between  </w:t>
            </w:r>
            <w:r w:rsidRPr="00D10AC3">
              <w:rPr>
                <w:rFonts w:asciiTheme="minorHAnsi" w:hAnsiTheme="minorHAnsi" w:cstheme="minorHAnsi"/>
                <w:b/>
                <w:color w:val="0000FF"/>
              </w:rPr>
              <w:t>zero slope</w:t>
            </w:r>
            <w:r w:rsidRPr="00D10AC3">
              <w:rPr>
                <w:rFonts w:asciiTheme="minorHAnsi" w:hAnsiTheme="minorHAnsi" w:cstheme="minorHAnsi"/>
                <w:b/>
                <w:color w:val="FF0000"/>
              </w:rPr>
              <w:t xml:space="preserve"> and </w:t>
            </w:r>
            <w:r w:rsidRPr="00D10AC3">
              <w:rPr>
                <w:rFonts w:asciiTheme="minorHAnsi" w:hAnsiTheme="minorHAnsi" w:cstheme="minorHAnsi"/>
                <w:b/>
                <w:color w:val="0000FF"/>
              </w:rPr>
              <w:t>undefined slope</w:t>
            </w:r>
            <w:r w:rsidRPr="00D10AC3">
              <w:rPr>
                <w:rFonts w:asciiTheme="minorHAnsi" w:hAnsiTheme="minorHAnsi" w:cstheme="minorHAnsi"/>
                <w:b/>
                <w:color w:val="FF0000"/>
              </w:rPr>
              <w:t xml:space="preserve"> </w:t>
            </w:r>
          </w:p>
          <w:p w:rsidR="00834FA6" w:rsidRPr="00D10AC3" w:rsidRDefault="00834FA6" w:rsidP="00C5774C">
            <w:pPr>
              <w:numPr>
                <w:ilvl w:val="0"/>
                <w:numId w:val="333"/>
              </w:numPr>
              <w:tabs>
                <w:tab w:val="num" w:pos="522"/>
              </w:tabs>
              <w:spacing w:after="0" w:line="240" w:lineRule="auto"/>
              <w:ind w:left="522"/>
              <w:rPr>
                <w:rFonts w:asciiTheme="minorHAnsi" w:hAnsiTheme="minorHAnsi" w:cstheme="minorHAnsi"/>
                <w:b/>
              </w:rPr>
            </w:pPr>
            <w:r w:rsidRPr="00D10AC3">
              <w:rPr>
                <w:rFonts w:asciiTheme="minorHAnsi" w:hAnsiTheme="minorHAnsi" w:cstheme="minorHAnsi"/>
                <w:b/>
                <w:color w:val="FF0000"/>
              </w:rPr>
              <w:t>Ability to understand how the y-intercept translates a line along the y-axis (</w:t>
            </w:r>
            <w:r w:rsidRPr="00D10AC3">
              <w:rPr>
                <w:rFonts w:asciiTheme="minorHAnsi" w:hAnsiTheme="minorHAnsi" w:cstheme="minorHAnsi"/>
                <w:b/>
                <w:color w:val="0000FF"/>
              </w:rPr>
              <w:t>families of graphs</w:t>
            </w:r>
            <w:r w:rsidRPr="00D10AC3">
              <w:rPr>
                <w:rFonts w:asciiTheme="minorHAnsi" w:hAnsiTheme="minorHAnsi" w:cstheme="minorHAnsi"/>
                <w:b/>
                <w:color w:val="FF0000"/>
              </w:rPr>
              <w:t xml:space="preserve">)     </w:t>
            </w:r>
          </w:p>
        </w:tc>
        <w:tc>
          <w:tcPr>
            <w:tcW w:w="2880" w:type="dxa"/>
            <w:gridSpan w:val="3"/>
            <w:vMerge w:val="restart"/>
          </w:tcPr>
          <w:p w:rsidR="00834FA6" w:rsidRPr="00D10AC3" w:rsidRDefault="00834FA6" w:rsidP="00D10AC3">
            <w:pPr>
              <w:autoSpaceDE w:val="0"/>
              <w:autoSpaceDN w:val="0"/>
              <w:adjustRightInd w:val="0"/>
              <w:spacing w:after="0" w:line="240" w:lineRule="auto"/>
              <w:ind w:left="360" w:hanging="360"/>
              <w:rPr>
                <w:rFonts w:asciiTheme="minorHAnsi" w:hAnsiTheme="minorHAnsi" w:cstheme="minorHAnsi"/>
                <w:b/>
                <w:bCs/>
              </w:rPr>
            </w:pPr>
            <w:r w:rsidRPr="00D10AC3">
              <w:rPr>
                <w:rFonts w:asciiTheme="minorHAnsi" w:hAnsiTheme="minorHAnsi" w:cstheme="minorHAnsi"/>
                <w:b/>
                <w:bCs/>
              </w:rPr>
              <w:t>1.   Make sense of</w:t>
            </w:r>
          </w:p>
          <w:p w:rsidR="00834FA6" w:rsidRPr="00D10AC3" w:rsidRDefault="00834FA6" w:rsidP="00D10AC3">
            <w:pPr>
              <w:autoSpaceDE w:val="0"/>
              <w:autoSpaceDN w:val="0"/>
              <w:adjustRightInd w:val="0"/>
              <w:spacing w:after="0" w:line="240" w:lineRule="auto"/>
              <w:ind w:left="312" w:hanging="312"/>
              <w:rPr>
                <w:rFonts w:asciiTheme="minorHAnsi" w:hAnsiTheme="minorHAnsi" w:cstheme="minorHAnsi"/>
                <w:b/>
                <w:bCs/>
              </w:rPr>
            </w:pPr>
            <w:r w:rsidRPr="00D10AC3">
              <w:rPr>
                <w:rFonts w:asciiTheme="minorHAnsi" w:hAnsiTheme="minorHAnsi" w:cstheme="minorHAnsi"/>
                <w:b/>
                <w:bCs/>
              </w:rPr>
              <w:t xml:space="preserve">      problems and persevere in solving them.</w:t>
            </w:r>
          </w:p>
          <w:p w:rsidR="00834FA6" w:rsidRDefault="00834FA6" w:rsidP="00D10AC3">
            <w:pPr>
              <w:autoSpaceDE w:val="0"/>
              <w:autoSpaceDN w:val="0"/>
              <w:adjustRightInd w:val="0"/>
              <w:spacing w:after="0" w:line="240" w:lineRule="auto"/>
              <w:rPr>
                <w:rFonts w:asciiTheme="minorHAnsi" w:hAnsiTheme="minorHAnsi" w:cstheme="minorHAnsi"/>
                <w:b/>
                <w:bCs/>
              </w:rPr>
            </w:pPr>
          </w:p>
          <w:p w:rsidR="00C5774C" w:rsidRPr="00D10AC3" w:rsidRDefault="00C5774C" w:rsidP="00D10AC3">
            <w:pPr>
              <w:autoSpaceDE w:val="0"/>
              <w:autoSpaceDN w:val="0"/>
              <w:adjustRightInd w:val="0"/>
              <w:spacing w:after="0" w:line="240" w:lineRule="auto"/>
              <w:rPr>
                <w:rFonts w:asciiTheme="minorHAnsi" w:hAnsiTheme="minorHAnsi" w:cstheme="minorHAnsi"/>
                <w:b/>
                <w:bCs/>
              </w:rPr>
            </w:pPr>
          </w:p>
          <w:p w:rsidR="00834FA6" w:rsidRPr="00D10AC3" w:rsidRDefault="00834FA6" w:rsidP="00D10AC3">
            <w:pPr>
              <w:tabs>
                <w:tab w:val="left" w:pos="312"/>
              </w:tabs>
              <w:autoSpaceDE w:val="0"/>
              <w:autoSpaceDN w:val="0"/>
              <w:adjustRightInd w:val="0"/>
              <w:spacing w:after="0" w:line="240" w:lineRule="auto"/>
              <w:ind w:left="110" w:hanging="110"/>
              <w:rPr>
                <w:rFonts w:asciiTheme="minorHAnsi" w:hAnsiTheme="minorHAnsi" w:cstheme="minorHAnsi"/>
                <w:b/>
                <w:bCs/>
              </w:rPr>
            </w:pPr>
            <w:r w:rsidRPr="00D10AC3">
              <w:rPr>
                <w:rFonts w:asciiTheme="minorHAnsi" w:hAnsiTheme="minorHAnsi" w:cstheme="minorHAnsi"/>
                <w:b/>
                <w:bCs/>
              </w:rPr>
              <w:t>2.  Reason abstractly</w:t>
            </w:r>
          </w:p>
          <w:p w:rsidR="00834FA6" w:rsidRPr="00D10AC3" w:rsidRDefault="00834FA6" w:rsidP="00D10AC3">
            <w:pPr>
              <w:tabs>
                <w:tab w:val="left" w:pos="312"/>
              </w:tabs>
              <w:autoSpaceDE w:val="0"/>
              <w:autoSpaceDN w:val="0"/>
              <w:adjustRightInd w:val="0"/>
              <w:spacing w:after="0" w:line="240" w:lineRule="auto"/>
              <w:ind w:left="110" w:hanging="110"/>
              <w:rPr>
                <w:rFonts w:asciiTheme="minorHAnsi" w:hAnsiTheme="minorHAnsi" w:cstheme="minorHAnsi"/>
                <w:b/>
                <w:bCs/>
              </w:rPr>
            </w:pPr>
            <w:r w:rsidRPr="00D10AC3">
              <w:rPr>
                <w:rFonts w:asciiTheme="minorHAnsi" w:hAnsiTheme="minorHAnsi" w:cstheme="minorHAnsi"/>
                <w:b/>
                <w:bCs/>
              </w:rPr>
              <w:t xml:space="preserve">     and quantitatively.</w:t>
            </w:r>
          </w:p>
          <w:p w:rsidR="00834FA6" w:rsidRDefault="00834FA6" w:rsidP="00D10AC3">
            <w:pPr>
              <w:autoSpaceDE w:val="0"/>
              <w:autoSpaceDN w:val="0"/>
              <w:adjustRightInd w:val="0"/>
              <w:spacing w:after="0" w:line="240" w:lineRule="auto"/>
              <w:rPr>
                <w:rFonts w:asciiTheme="minorHAnsi" w:hAnsiTheme="minorHAnsi" w:cstheme="minorHAnsi"/>
                <w:b/>
                <w:bCs/>
              </w:rPr>
            </w:pPr>
          </w:p>
          <w:p w:rsidR="00C5774C" w:rsidRPr="00D10AC3" w:rsidRDefault="00C5774C" w:rsidP="00D10AC3">
            <w:pPr>
              <w:autoSpaceDE w:val="0"/>
              <w:autoSpaceDN w:val="0"/>
              <w:adjustRightInd w:val="0"/>
              <w:spacing w:after="0" w:line="240" w:lineRule="auto"/>
              <w:rPr>
                <w:rFonts w:asciiTheme="minorHAnsi" w:hAnsiTheme="minorHAnsi" w:cstheme="minorHAnsi"/>
                <w:b/>
                <w:bCs/>
              </w:rPr>
            </w:pPr>
          </w:p>
          <w:p w:rsidR="00834FA6" w:rsidRPr="00D10AC3" w:rsidRDefault="00834FA6" w:rsidP="00D10AC3">
            <w:pPr>
              <w:autoSpaceDE w:val="0"/>
              <w:autoSpaceDN w:val="0"/>
              <w:adjustRightInd w:val="0"/>
              <w:spacing w:after="0" w:line="240" w:lineRule="auto"/>
              <w:ind w:left="110" w:hanging="110"/>
              <w:rPr>
                <w:rFonts w:asciiTheme="minorHAnsi" w:hAnsiTheme="minorHAnsi" w:cstheme="minorHAnsi"/>
                <w:b/>
                <w:bCs/>
              </w:rPr>
            </w:pPr>
            <w:r w:rsidRPr="00D10AC3">
              <w:rPr>
                <w:rFonts w:asciiTheme="minorHAnsi" w:hAnsiTheme="minorHAnsi" w:cstheme="minorHAnsi"/>
                <w:b/>
                <w:bCs/>
              </w:rPr>
              <w:t>3.  Construct viable</w:t>
            </w:r>
          </w:p>
          <w:p w:rsidR="00834FA6" w:rsidRPr="00D10AC3" w:rsidRDefault="00834FA6" w:rsidP="00D10AC3">
            <w:pPr>
              <w:tabs>
                <w:tab w:val="num" w:pos="312"/>
              </w:tabs>
              <w:autoSpaceDE w:val="0"/>
              <w:autoSpaceDN w:val="0"/>
              <w:adjustRightInd w:val="0"/>
              <w:spacing w:after="0" w:line="240" w:lineRule="auto"/>
              <w:rPr>
                <w:rFonts w:asciiTheme="minorHAnsi" w:hAnsiTheme="minorHAnsi" w:cstheme="minorHAnsi"/>
                <w:b/>
                <w:bCs/>
              </w:rPr>
            </w:pPr>
            <w:r w:rsidRPr="00D10AC3">
              <w:rPr>
                <w:rFonts w:asciiTheme="minorHAnsi" w:hAnsiTheme="minorHAnsi" w:cstheme="minorHAnsi"/>
                <w:b/>
                <w:bCs/>
              </w:rPr>
              <w:t xml:space="preserve">      arguments and</w:t>
            </w:r>
          </w:p>
          <w:p w:rsidR="00834FA6" w:rsidRPr="00D10AC3" w:rsidRDefault="00834FA6" w:rsidP="00D10AC3">
            <w:pPr>
              <w:tabs>
                <w:tab w:val="num" w:pos="312"/>
              </w:tabs>
              <w:autoSpaceDE w:val="0"/>
              <w:autoSpaceDN w:val="0"/>
              <w:adjustRightInd w:val="0"/>
              <w:spacing w:after="0" w:line="240" w:lineRule="auto"/>
              <w:rPr>
                <w:rFonts w:asciiTheme="minorHAnsi" w:hAnsiTheme="minorHAnsi" w:cstheme="minorHAnsi"/>
                <w:b/>
                <w:bCs/>
              </w:rPr>
            </w:pPr>
            <w:r w:rsidRPr="00D10AC3">
              <w:rPr>
                <w:rFonts w:asciiTheme="minorHAnsi" w:hAnsiTheme="minorHAnsi" w:cstheme="minorHAnsi"/>
                <w:b/>
                <w:bCs/>
              </w:rPr>
              <w:t xml:space="preserve">      critique the</w:t>
            </w:r>
          </w:p>
          <w:p w:rsidR="00834FA6" w:rsidRPr="00D10AC3" w:rsidRDefault="00834FA6" w:rsidP="00D10AC3">
            <w:pPr>
              <w:tabs>
                <w:tab w:val="num" w:pos="312"/>
              </w:tabs>
              <w:autoSpaceDE w:val="0"/>
              <w:autoSpaceDN w:val="0"/>
              <w:adjustRightInd w:val="0"/>
              <w:spacing w:after="0" w:line="240" w:lineRule="auto"/>
              <w:rPr>
                <w:rFonts w:asciiTheme="minorHAnsi" w:hAnsiTheme="minorHAnsi" w:cstheme="minorHAnsi"/>
                <w:b/>
                <w:bCs/>
              </w:rPr>
            </w:pPr>
            <w:r w:rsidRPr="00D10AC3">
              <w:rPr>
                <w:rFonts w:asciiTheme="minorHAnsi" w:hAnsiTheme="minorHAnsi" w:cstheme="minorHAnsi"/>
                <w:b/>
                <w:bCs/>
              </w:rPr>
              <w:t xml:space="preserve">      reasoning of </w:t>
            </w:r>
          </w:p>
          <w:p w:rsidR="00834FA6" w:rsidRPr="00D10AC3" w:rsidRDefault="00834FA6" w:rsidP="00D10AC3">
            <w:pPr>
              <w:tabs>
                <w:tab w:val="num" w:pos="422"/>
              </w:tabs>
              <w:autoSpaceDE w:val="0"/>
              <w:autoSpaceDN w:val="0"/>
              <w:adjustRightInd w:val="0"/>
              <w:spacing w:after="0" w:line="240" w:lineRule="auto"/>
              <w:rPr>
                <w:rFonts w:asciiTheme="minorHAnsi" w:hAnsiTheme="minorHAnsi" w:cstheme="minorHAnsi"/>
                <w:b/>
                <w:bCs/>
              </w:rPr>
            </w:pPr>
            <w:r w:rsidRPr="00D10AC3">
              <w:rPr>
                <w:rFonts w:asciiTheme="minorHAnsi" w:hAnsiTheme="minorHAnsi" w:cstheme="minorHAnsi"/>
                <w:b/>
                <w:bCs/>
              </w:rPr>
              <w:t xml:space="preserve">      others.</w:t>
            </w:r>
          </w:p>
          <w:p w:rsidR="00834FA6" w:rsidRDefault="00834FA6" w:rsidP="00D10AC3">
            <w:pPr>
              <w:autoSpaceDE w:val="0"/>
              <w:autoSpaceDN w:val="0"/>
              <w:adjustRightInd w:val="0"/>
              <w:spacing w:after="0" w:line="240" w:lineRule="auto"/>
              <w:rPr>
                <w:rFonts w:asciiTheme="minorHAnsi" w:hAnsiTheme="minorHAnsi" w:cstheme="minorHAnsi"/>
                <w:b/>
                <w:bCs/>
              </w:rPr>
            </w:pPr>
          </w:p>
          <w:p w:rsidR="00C5774C" w:rsidRPr="00D10AC3" w:rsidRDefault="00C5774C" w:rsidP="00D10AC3">
            <w:pPr>
              <w:autoSpaceDE w:val="0"/>
              <w:autoSpaceDN w:val="0"/>
              <w:adjustRightInd w:val="0"/>
              <w:spacing w:after="0" w:line="240" w:lineRule="auto"/>
              <w:rPr>
                <w:rFonts w:asciiTheme="minorHAnsi" w:hAnsiTheme="minorHAnsi" w:cstheme="minorHAnsi"/>
                <w:b/>
                <w:bCs/>
              </w:rPr>
            </w:pPr>
          </w:p>
          <w:p w:rsidR="00834FA6" w:rsidRPr="00D10AC3" w:rsidRDefault="00834FA6" w:rsidP="00D10AC3">
            <w:pPr>
              <w:tabs>
                <w:tab w:val="left" w:pos="312"/>
              </w:tabs>
              <w:autoSpaceDE w:val="0"/>
              <w:autoSpaceDN w:val="0"/>
              <w:adjustRightInd w:val="0"/>
              <w:spacing w:after="0" w:line="240" w:lineRule="auto"/>
              <w:ind w:left="110" w:hanging="110"/>
              <w:rPr>
                <w:rFonts w:asciiTheme="minorHAnsi" w:hAnsiTheme="minorHAnsi" w:cstheme="minorHAnsi"/>
                <w:b/>
                <w:bCs/>
              </w:rPr>
            </w:pPr>
            <w:r w:rsidRPr="00D10AC3">
              <w:rPr>
                <w:rFonts w:asciiTheme="minorHAnsi" w:hAnsiTheme="minorHAnsi" w:cstheme="minorHAnsi"/>
                <w:b/>
                <w:bCs/>
              </w:rPr>
              <w:t>4.  Model with</w:t>
            </w:r>
          </w:p>
          <w:p w:rsidR="00834FA6" w:rsidRPr="00D10AC3" w:rsidRDefault="00834FA6" w:rsidP="00D10AC3">
            <w:pPr>
              <w:autoSpaceDE w:val="0"/>
              <w:autoSpaceDN w:val="0"/>
              <w:adjustRightInd w:val="0"/>
              <w:spacing w:after="0" w:line="240" w:lineRule="auto"/>
              <w:ind w:left="312"/>
              <w:rPr>
                <w:rFonts w:asciiTheme="minorHAnsi" w:hAnsiTheme="minorHAnsi" w:cstheme="minorHAnsi"/>
                <w:b/>
                <w:bCs/>
              </w:rPr>
            </w:pPr>
            <w:r w:rsidRPr="00D10AC3">
              <w:rPr>
                <w:rFonts w:asciiTheme="minorHAnsi" w:hAnsiTheme="minorHAnsi" w:cstheme="minorHAnsi"/>
                <w:b/>
                <w:bCs/>
              </w:rPr>
              <w:t>mathematics.</w:t>
            </w:r>
          </w:p>
          <w:p w:rsidR="00834FA6" w:rsidRDefault="00834FA6" w:rsidP="00D10AC3">
            <w:pPr>
              <w:autoSpaceDE w:val="0"/>
              <w:autoSpaceDN w:val="0"/>
              <w:adjustRightInd w:val="0"/>
              <w:spacing w:after="0" w:line="240" w:lineRule="auto"/>
              <w:rPr>
                <w:rFonts w:asciiTheme="minorHAnsi" w:hAnsiTheme="minorHAnsi" w:cstheme="minorHAnsi"/>
                <w:b/>
                <w:bCs/>
              </w:rPr>
            </w:pPr>
          </w:p>
          <w:p w:rsidR="00C5774C" w:rsidRPr="00D10AC3" w:rsidRDefault="00C5774C" w:rsidP="00D10AC3">
            <w:pPr>
              <w:autoSpaceDE w:val="0"/>
              <w:autoSpaceDN w:val="0"/>
              <w:adjustRightInd w:val="0"/>
              <w:spacing w:after="0" w:line="240" w:lineRule="auto"/>
              <w:rPr>
                <w:rFonts w:asciiTheme="minorHAnsi" w:hAnsiTheme="minorHAnsi" w:cstheme="minorHAnsi"/>
                <w:b/>
                <w:bCs/>
              </w:rPr>
            </w:pPr>
          </w:p>
          <w:p w:rsidR="00834FA6" w:rsidRPr="00D10AC3" w:rsidRDefault="00834FA6" w:rsidP="00D10AC3">
            <w:pPr>
              <w:autoSpaceDE w:val="0"/>
              <w:autoSpaceDN w:val="0"/>
              <w:adjustRightInd w:val="0"/>
              <w:spacing w:after="0" w:line="240" w:lineRule="auto"/>
              <w:ind w:left="110" w:hanging="128"/>
              <w:rPr>
                <w:rFonts w:asciiTheme="minorHAnsi" w:hAnsiTheme="minorHAnsi" w:cstheme="minorHAnsi"/>
                <w:b/>
                <w:bCs/>
              </w:rPr>
            </w:pPr>
            <w:r w:rsidRPr="00D10AC3">
              <w:rPr>
                <w:rFonts w:asciiTheme="minorHAnsi" w:hAnsiTheme="minorHAnsi" w:cstheme="minorHAnsi"/>
                <w:b/>
                <w:bCs/>
              </w:rPr>
              <w:t>5.   Use appropriate</w:t>
            </w:r>
          </w:p>
          <w:p w:rsidR="00834FA6" w:rsidRPr="00D10AC3" w:rsidRDefault="00834FA6" w:rsidP="00495FCF">
            <w:pPr>
              <w:autoSpaceDE w:val="0"/>
              <w:autoSpaceDN w:val="0"/>
              <w:adjustRightInd w:val="0"/>
              <w:spacing w:after="0" w:line="240" w:lineRule="auto"/>
              <w:ind w:left="342"/>
              <w:rPr>
                <w:rFonts w:asciiTheme="minorHAnsi" w:hAnsiTheme="minorHAnsi" w:cstheme="minorHAnsi"/>
                <w:b/>
                <w:bCs/>
              </w:rPr>
            </w:pPr>
            <w:r w:rsidRPr="00D10AC3">
              <w:rPr>
                <w:rFonts w:asciiTheme="minorHAnsi" w:hAnsiTheme="minorHAnsi" w:cstheme="minorHAnsi"/>
                <w:b/>
                <w:bCs/>
              </w:rPr>
              <w:t>tools strategically.</w:t>
            </w:r>
          </w:p>
          <w:p w:rsidR="00834FA6" w:rsidRDefault="00834FA6" w:rsidP="00D10AC3">
            <w:pPr>
              <w:autoSpaceDE w:val="0"/>
              <w:autoSpaceDN w:val="0"/>
              <w:adjustRightInd w:val="0"/>
              <w:spacing w:after="0" w:line="240" w:lineRule="auto"/>
              <w:rPr>
                <w:rFonts w:asciiTheme="minorHAnsi" w:hAnsiTheme="minorHAnsi" w:cstheme="minorHAnsi"/>
                <w:b/>
                <w:bCs/>
              </w:rPr>
            </w:pPr>
          </w:p>
          <w:p w:rsidR="00C5774C" w:rsidRPr="00D10AC3" w:rsidRDefault="00C5774C" w:rsidP="00D10AC3">
            <w:pPr>
              <w:autoSpaceDE w:val="0"/>
              <w:autoSpaceDN w:val="0"/>
              <w:adjustRightInd w:val="0"/>
              <w:spacing w:after="0" w:line="240" w:lineRule="auto"/>
              <w:rPr>
                <w:rFonts w:asciiTheme="minorHAnsi" w:hAnsiTheme="minorHAnsi" w:cstheme="minorHAnsi"/>
                <w:b/>
                <w:bCs/>
              </w:rPr>
            </w:pPr>
          </w:p>
          <w:p w:rsidR="00834FA6" w:rsidRPr="00D10AC3" w:rsidRDefault="00834FA6" w:rsidP="00495FCF">
            <w:pPr>
              <w:autoSpaceDE w:val="0"/>
              <w:autoSpaceDN w:val="0"/>
              <w:adjustRightInd w:val="0"/>
              <w:spacing w:after="0" w:line="240" w:lineRule="auto"/>
              <w:ind w:left="342" w:hanging="360"/>
              <w:rPr>
                <w:rFonts w:asciiTheme="minorHAnsi" w:hAnsiTheme="minorHAnsi" w:cstheme="minorHAnsi"/>
                <w:b/>
                <w:bCs/>
              </w:rPr>
            </w:pPr>
            <w:r w:rsidRPr="00D10AC3">
              <w:rPr>
                <w:rFonts w:asciiTheme="minorHAnsi" w:hAnsiTheme="minorHAnsi" w:cstheme="minorHAnsi"/>
                <w:b/>
                <w:bCs/>
              </w:rPr>
              <w:t>6.   Attend to precision.</w:t>
            </w:r>
          </w:p>
          <w:p w:rsidR="00834FA6" w:rsidRDefault="00834FA6" w:rsidP="00D10AC3">
            <w:pPr>
              <w:autoSpaceDE w:val="0"/>
              <w:autoSpaceDN w:val="0"/>
              <w:adjustRightInd w:val="0"/>
              <w:spacing w:after="0" w:line="240" w:lineRule="auto"/>
              <w:rPr>
                <w:rFonts w:asciiTheme="minorHAnsi" w:hAnsiTheme="minorHAnsi" w:cstheme="minorHAnsi"/>
                <w:b/>
                <w:bCs/>
              </w:rPr>
            </w:pPr>
          </w:p>
          <w:p w:rsidR="00C5774C" w:rsidRPr="00D10AC3" w:rsidRDefault="00C5774C" w:rsidP="00D10AC3">
            <w:pPr>
              <w:autoSpaceDE w:val="0"/>
              <w:autoSpaceDN w:val="0"/>
              <w:adjustRightInd w:val="0"/>
              <w:spacing w:after="0" w:line="240" w:lineRule="auto"/>
              <w:rPr>
                <w:rFonts w:asciiTheme="minorHAnsi" w:hAnsiTheme="minorHAnsi" w:cstheme="minorHAnsi"/>
                <w:b/>
                <w:bCs/>
              </w:rPr>
            </w:pPr>
          </w:p>
          <w:p w:rsidR="00834FA6" w:rsidRPr="00D10AC3" w:rsidRDefault="00834FA6" w:rsidP="00495FCF">
            <w:pPr>
              <w:autoSpaceDE w:val="0"/>
              <w:autoSpaceDN w:val="0"/>
              <w:adjustRightInd w:val="0"/>
              <w:spacing w:after="0" w:line="240" w:lineRule="auto"/>
              <w:ind w:left="342" w:hanging="342"/>
              <w:rPr>
                <w:rFonts w:asciiTheme="minorHAnsi" w:hAnsiTheme="minorHAnsi" w:cstheme="minorHAnsi"/>
                <w:b/>
                <w:bCs/>
              </w:rPr>
            </w:pPr>
            <w:r w:rsidRPr="00D10AC3">
              <w:rPr>
                <w:rFonts w:asciiTheme="minorHAnsi" w:hAnsiTheme="minorHAnsi" w:cstheme="minorHAnsi"/>
                <w:b/>
                <w:bCs/>
              </w:rPr>
              <w:t>7.   Look for and make</w:t>
            </w:r>
            <w:r w:rsidR="00495FCF">
              <w:rPr>
                <w:rFonts w:asciiTheme="minorHAnsi" w:hAnsiTheme="minorHAnsi" w:cstheme="minorHAnsi"/>
                <w:b/>
                <w:bCs/>
              </w:rPr>
              <w:t xml:space="preserve"> </w:t>
            </w:r>
            <w:r w:rsidRPr="00D10AC3">
              <w:rPr>
                <w:rFonts w:asciiTheme="minorHAnsi" w:hAnsiTheme="minorHAnsi" w:cstheme="minorHAnsi"/>
                <w:b/>
                <w:bCs/>
              </w:rPr>
              <w:t>use of structure.</w:t>
            </w:r>
          </w:p>
          <w:p w:rsidR="00834FA6" w:rsidRDefault="00834FA6" w:rsidP="00D10AC3">
            <w:pPr>
              <w:autoSpaceDE w:val="0"/>
              <w:autoSpaceDN w:val="0"/>
              <w:adjustRightInd w:val="0"/>
              <w:spacing w:after="0" w:line="240" w:lineRule="auto"/>
              <w:rPr>
                <w:rFonts w:asciiTheme="minorHAnsi" w:hAnsiTheme="minorHAnsi" w:cstheme="minorHAnsi"/>
                <w:b/>
                <w:bCs/>
              </w:rPr>
            </w:pPr>
          </w:p>
          <w:p w:rsidR="00C5774C" w:rsidRPr="00D10AC3" w:rsidRDefault="00C5774C" w:rsidP="00D10AC3">
            <w:pPr>
              <w:autoSpaceDE w:val="0"/>
              <w:autoSpaceDN w:val="0"/>
              <w:adjustRightInd w:val="0"/>
              <w:spacing w:after="0" w:line="240" w:lineRule="auto"/>
              <w:rPr>
                <w:rFonts w:asciiTheme="minorHAnsi" w:hAnsiTheme="minorHAnsi" w:cstheme="minorHAnsi"/>
                <w:b/>
                <w:bCs/>
              </w:rPr>
            </w:pPr>
          </w:p>
          <w:p w:rsidR="00834FA6" w:rsidRPr="00D10AC3" w:rsidRDefault="00834FA6" w:rsidP="00D10AC3">
            <w:pPr>
              <w:spacing w:after="0" w:line="240" w:lineRule="auto"/>
              <w:rPr>
                <w:rFonts w:asciiTheme="minorHAnsi" w:hAnsiTheme="minorHAnsi" w:cstheme="minorHAnsi"/>
                <w:b/>
                <w:bCs/>
              </w:rPr>
            </w:pPr>
            <w:r w:rsidRPr="00D10AC3">
              <w:rPr>
                <w:rFonts w:asciiTheme="minorHAnsi" w:hAnsiTheme="minorHAnsi" w:cstheme="minorHAnsi"/>
                <w:b/>
                <w:bCs/>
              </w:rPr>
              <w:t>8.   Look for and</w:t>
            </w:r>
          </w:p>
          <w:p w:rsidR="00834FA6" w:rsidRPr="00D10AC3" w:rsidRDefault="00834FA6" w:rsidP="00D10AC3">
            <w:pPr>
              <w:spacing w:after="0" w:line="240" w:lineRule="auto"/>
              <w:rPr>
                <w:rFonts w:asciiTheme="minorHAnsi" w:hAnsiTheme="minorHAnsi" w:cstheme="minorHAnsi"/>
                <w:b/>
                <w:bCs/>
              </w:rPr>
            </w:pPr>
            <w:r w:rsidRPr="00D10AC3">
              <w:rPr>
                <w:rFonts w:asciiTheme="minorHAnsi" w:hAnsiTheme="minorHAnsi" w:cstheme="minorHAnsi"/>
                <w:b/>
                <w:bCs/>
              </w:rPr>
              <w:t xml:space="preserve">      express regularity</w:t>
            </w:r>
          </w:p>
          <w:p w:rsidR="00834FA6" w:rsidRPr="00D10AC3" w:rsidRDefault="00834FA6" w:rsidP="00D10AC3">
            <w:pPr>
              <w:spacing w:after="0" w:line="240" w:lineRule="auto"/>
              <w:rPr>
                <w:rFonts w:asciiTheme="minorHAnsi" w:hAnsiTheme="minorHAnsi" w:cstheme="minorHAnsi"/>
                <w:b/>
                <w:bCs/>
              </w:rPr>
            </w:pPr>
            <w:r w:rsidRPr="00D10AC3">
              <w:rPr>
                <w:rFonts w:asciiTheme="minorHAnsi" w:hAnsiTheme="minorHAnsi" w:cstheme="minorHAnsi"/>
                <w:b/>
                <w:bCs/>
              </w:rPr>
              <w:t xml:space="preserve">      in repeated</w:t>
            </w:r>
          </w:p>
          <w:p w:rsidR="00834FA6" w:rsidRPr="00D10AC3" w:rsidRDefault="00834FA6" w:rsidP="00D10AC3">
            <w:pPr>
              <w:spacing w:after="0" w:line="240" w:lineRule="auto"/>
              <w:rPr>
                <w:rFonts w:asciiTheme="minorHAnsi" w:hAnsiTheme="minorHAnsi" w:cstheme="minorHAnsi"/>
                <w:b/>
                <w:bCs/>
              </w:rPr>
            </w:pPr>
            <w:r w:rsidRPr="00D10AC3">
              <w:rPr>
                <w:rFonts w:asciiTheme="minorHAnsi" w:hAnsiTheme="minorHAnsi" w:cstheme="minorHAnsi"/>
                <w:b/>
                <w:bCs/>
              </w:rPr>
              <w:t xml:space="preserve">      reasoning.</w:t>
            </w:r>
          </w:p>
        </w:tc>
      </w:tr>
      <w:tr w:rsidR="00834FA6" w:rsidRPr="00D10AC3" w:rsidTr="00D95CDF">
        <w:tc>
          <w:tcPr>
            <w:tcW w:w="2520" w:type="dxa"/>
            <w:gridSpan w:val="3"/>
          </w:tcPr>
          <w:p w:rsidR="00834FA6" w:rsidRPr="00C45FDD" w:rsidRDefault="00834FA6" w:rsidP="00D10AC3">
            <w:pPr>
              <w:spacing w:after="0" w:line="240" w:lineRule="auto"/>
              <w:rPr>
                <w:rFonts w:asciiTheme="minorHAnsi" w:hAnsiTheme="minorHAnsi" w:cstheme="minorHAnsi"/>
                <w:b/>
              </w:rPr>
            </w:pPr>
            <w:r w:rsidRPr="00C45FDD">
              <w:rPr>
                <w:rFonts w:asciiTheme="minorHAnsi" w:hAnsiTheme="minorHAnsi" w:cstheme="minorHAnsi"/>
                <w:b/>
              </w:rPr>
              <w:t>Analyze and solve linear equations and pairs of simultaneous linear equations.</w:t>
            </w:r>
          </w:p>
        </w:tc>
        <w:tc>
          <w:tcPr>
            <w:tcW w:w="5580" w:type="dxa"/>
            <w:gridSpan w:val="2"/>
          </w:tcPr>
          <w:p w:rsidR="00834FA6" w:rsidRPr="001050FF" w:rsidRDefault="00834FA6" w:rsidP="00D10AC3">
            <w:pPr>
              <w:spacing w:after="0" w:line="240" w:lineRule="auto"/>
              <w:rPr>
                <w:rFonts w:asciiTheme="minorHAnsi" w:hAnsiTheme="minorHAnsi" w:cstheme="minorHAnsi"/>
              </w:rPr>
            </w:pPr>
            <w:r w:rsidRPr="001050FF">
              <w:rPr>
                <w:rFonts w:asciiTheme="minorHAnsi" w:hAnsiTheme="minorHAnsi" w:cstheme="minorHAnsi"/>
              </w:rPr>
              <w:t>8.EE.7: Solve linear equations in one variable</w:t>
            </w:r>
            <w:r w:rsidR="001050FF">
              <w:rPr>
                <w:rFonts w:asciiTheme="minorHAnsi" w:hAnsiTheme="minorHAnsi" w:cstheme="minorHAnsi"/>
              </w:rPr>
              <w:t xml:space="preserve"> </w:t>
            </w:r>
            <w:r w:rsidR="001050FF" w:rsidRPr="00F46E9C">
              <w:rPr>
                <w:rFonts w:asciiTheme="minorHAnsi" w:hAnsiTheme="minorHAnsi" w:cstheme="minorHAnsi"/>
                <w:u w:val="single"/>
              </w:rPr>
              <w:t>using Nemeth Braille Code</w:t>
            </w:r>
          </w:p>
          <w:p w:rsidR="00834FA6" w:rsidRPr="00D10AC3" w:rsidRDefault="00834FA6" w:rsidP="00D10AC3">
            <w:pPr>
              <w:spacing w:after="0" w:line="240" w:lineRule="auto"/>
              <w:rPr>
                <w:rFonts w:asciiTheme="minorHAnsi" w:hAnsiTheme="minorHAnsi" w:cstheme="minorHAnsi"/>
              </w:rPr>
            </w:pPr>
            <w:r w:rsidRPr="00D10AC3">
              <w:rPr>
                <w:rFonts w:asciiTheme="minorHAnsi" w:hAnsiTheme="minorHAnsi" w:cstheme="minorHAnsi"/>
              </w:rPr>
              <w:t xml:space="preserve">           </w:t>
            </w:r>
            <w:r w:rsidRPr="00D10AC3">
              <w:rPr>
                <w:rFonts w:asciiTheme="minorHAnsi" w:hAnsiTheme="minorHAnsi" w:cstheme="minorHAnsi"/>
                <w:b/>
              </w:rPr>
              <w:t>7a.</w:t>
            </w:r>
            <w:r w:rsidRPr="00D10AC3">
              <w:rPr>
                <w:rFonts w:asciiTheme="minorHAnsi" w:hAnsiTheme="minorHAnsi" w:cstheme="minorHAnsi"/>
              </w:rPr>
              <w:t xml:space="preserve"> </w:t>
            </w:r>
            <w:r w:rsidR="001050FF">
              <w:rPr>
                <w:rFonts w:asciiTheme="minorHAnsi" w:hAnsiTheme="minorHAnsi" w:cstheme="minorHAnsi"/>
              </w:rPr>
              <w:t>U</w:t>
            </w:r>
            <w:r w:rsidR="001050FF" w:rsidRPr="00F46E9C">
              <w:rPr>
                <w:rFonts w:asciiTheme="minorHAnsi" w:hAnsiTheme="minorHAnsi" w:cstheme="minorHAnsi"/>
                <w:u w:val="single"/>
              </w:rPr>
              <w:t>sing Nemeth Braille Code</w:t>
            </w:r>
            <w:r w:rsidR="001050FF" w:rsidRPr="00F043ED">
              <w:rPr>
                <w:rFonts w:asciiTheme="minorHAnsi" w:hAnsiTheme="minorHAnsi" w:cstheme="minorHAnsi"/>
              </w:rPr>
              <w:t>, g</w:t>
            </w:r>
            <w:r w:rsidRPr="00F043ED">
              <w:rPr>
                <w:rFonts w:asciiTheme="minorHAnsi" w:hAnsiTheme="minorHAnsi" w:cstheme="minorHAnsi"/>
              </w:rPr>
              <w:t>iv</w:t>
            </w:r>
            <w:r w:rsidRPr="00D10AC3">
              <w:rPr>
                <w:rFonts w:asciiTheme="minorHAnsi" w:hAnsiTheme="minorHAnsi" w:cstheme="minorHAnsi"/>
              </w:rPr>
              <w:t xml:space="preserve">e examples of linear equations in one variable with </w:t>
            </w:r>
            <w:r w:rsidRPr="00D10AC3">
              <w:rPr>
                <w:rFonts w:asciiTheme="minorHAnsi" w:hAnsiTheme="minorHAnsi" w:cstheme="minorHAnsi"/>
                <w:b/>
                <w:color w:val="0000FF"/>
              </w:rPr>
              <w:t>one solution</w:t>
            </w:r>
            <w:r w:rsidRPr="00D10AC3">
              <w:rPr>
                <w:rFonts w:asciiTheme="minorHAnsi" w:hAnsiTheme="minorHAnsi" w:cstheme="minorHAnsi"/>
              </w:rPr>
              <w:t xml:space="preserve">, </w:t>
            </w:r>
            <w:r w:rsidRPr="00D10AC3">
              <w:rPr>
                <w:rFonts w:asciiTheme="minorHAnsi" w:hAnsiTheme="minorHAnsi" w:cstheme="minorHAnsi"/>
                <w:b/>
                <w:color w:val="0000FF"/>
              </w:rPr>
              <w:t>infinitely many solutions</w:t>
            </w:r>
            <w:r w:rsidRPr="00D10AC3">
              <w:rPr>
                <w:rFonts w:asciiTheme="minorHAnsi" w:hAnsiTheme="minorHAnsi" w:cstheme="minorHAnsi"/>
              </w:rPr>
              <w:t xml:space="preserve">, or </w:t>
            </w:r>
            <w:r w:rsidRPr="00D10AC3">
              <w:rPr>
                <w:rFonts w:asciiTheme="minorHAnsi" w:hAnsiTheme="minorHAnsi" w:cstheme="minorHAnsi"/>
                <w:b/>
                <w:color w:val="0000FF"/>
              </w:rPr>
              <w:t>no solutions</w:t>
            </w:r>
            <w:r w:rsidRPr="00D10AC3">
              <w:rPr>
                <w:rFonts w:asciiTheme="minorHAnsi" w:hAnsiTheme="minorHAnsi" w:cstheme="minorHAnsi"/>
              </w:rPr>
              <w:t xml:space="preserve">. Show which of these possibilities is the case by successively transforming the given equation into simpler forms, until an </w:t>
            </w:r>
            <w:r w:rsidRPr="00D10AC3">
              <w:rPr>
                <w:rFonts w:asciiTheme="minorHAnsi" w:hAnsiTheme="minorHAnsi" w:cstheme="minorHAnsi"/>
                <w:b/>
                <w:color w:val="0000FF"/>
              </w:rPr>
              <w:t>equivalent equation</w:t>
            </w:r>
            <w:r w:rsidRPr="00D10AC3">
              <w:rPr>
                <w:rFonts w:asciiTheme="minorHAnsi" w:hAnsiTheme="minorHAnsi" w:cstheme="minorHAnsi"/>
              </w:rPr>
              <w:t xml:space="preserve"> of the form </w:t>
            </w:r>
            <w:r w:rsidRPr="00D10AC3">
              <w:rPr>
                <w:rFonts w:asciiTheme="minorHAnsi" w:hAnsiTheme="minorHAnsi" w:cstheme="minorHAnsi"/>
                <w:i/>
                <w:iCs/>
              </w:rPr>
              <w:t xml:space="preserve">x </w:t>
            </w:r>
            <w:r w:rsidRPr="00D10AC3">
              <w:rPr>
                <w:rFonts w:asciiTheme="minorHAnsi" w:hAnsiTheme="minorHAnsi" w:cstheme="minorHAnsi"/>
              </w:rPr>
              <w:t xml:space="preserve">= </w:t>
            </w:r>
            <w:r w:rsidRPr="00D10AC3">
              <w:rPr>
                <w:rFonts w:asciiTheme="minorHAnsi" w:hAnsiTheme="minorHAnsi" w:cstheme="minorHAnsi"/>
                <w:i/>
                <w:iCs/>
              </w:rPr>
              <w:t>a</w:t>
            </w:r>
            <w:r w:rsidRPr="00D10AC3">
              <w:rPr>
                <w:rFonts w:asciiTheme="minorHAnsi" w:hAnsiTheme="minorHAnsi" w:cstheme="minorHAnsi"/>
              </w:rPr>
              <w:t xml:space="preserve">, </w:t>
            </w:r>
            <w:r w:rsidRPr="00D10AC3">
              <w:rPr>
                <w:rFonts w:asciiTheme="minorHAnsi" w:hAnsiTheme="minorHAnsi" w:cstheme="minorHAnsi"/>
                <w:i/>
                <w:iCs/>
              </w:rPr>
              <w:t xml:space="preserve">a </w:t>
            </w:r>
            <w:r w:rsidRPr="00D10AC3">
              <w:rPr>
                <w:rFonts w:asciiTheme="minorHAnsi" w:hAnsiTheme="minorHAnsi" w:cstheme="minorHAnsi"/>
              </w:rPr>
              <w:t xml:space="preserve">= </w:t>
            </w:r>
            <w:r w:rsidRPr="00D10AC3">
              <w:rPr>
                <w:rFonts w:asciiTheme="minorHAnsi" w:hAnsiTheme="minorHAnsi" w:cstheme="minorHAnsi"/>
                <w:i/>
                <w:iCs/>
              </w:rPr>
              <w:t>a</w:t>
            </w:r>
            <w:r w:rsidRPr="00D10AC3">
              <w:rPr>
                <w:rFonts w:asciiTheme="minorHAnsi" w:hAnsiTheme="minorHAnsi" w:cstheme="minorHAnsi"/>
              </w:rPr>
              <w:t xml:space="preserve">, or </w:t>
            </w:r>
            <w:r w:rsidRPr="00D10AC3">
              <w:rPr>
                <w:rFonts w:asciiTheme="minorHAnsi" w:hAnsiTheme="minorHAnsi" w:cstheme="minorHAnsi"/>
                <w:i/>
                <w:iCs/>
              </w:rPr>
              <w:t xml:space="preserve">a </w:t>
            </w:r>
            <w:r w:rsidRPr="00D10AC3">
              <w:rPr>
                <w:rFonts w:asciiTheme="minorHAnsi" w:hAnsiTheme="minorHAnsi" w:cstheme="minorHAnsi"/>
              </w:rPr>
              <w:t xml:space="preserve">= </w:t>
            </w:r>
            <w:r w:rsidRPr="00D10AC3">
              <w:rPr>
                <w:rFonts w:asciiTheme="minorHAnsi" w:hAnsiTheme="minorHAnsi" w:cstheme="minorHAnsi"/>
                <w:i/>
                <w:iCs/>
              </w:rPr>
              <w:t xml:space="preserve">b </w:t>
            </w:r>
            <w:r w:rsidRPr="00D10AC3">
              <w:rPr>
                <w:rFonts w:asciiTheme="minorHAnsi" w:hAnsiTheme="minorHAnsi" w:cstheme="minorHAnsi"/>
              </w:rPr>
              <w:t>results (</w:t>
            </w:r>
            <w:r w:rsidRPr="00D10AC3">
              <w:rPr>
                <w:rFonts w:asciiTheme="minorHAnsi" w:hAnsiTheme="minorHAnsi" w:cstheme="minorHAnsi"/>
                <w:i/>
                <w:iCs/>
              </w:rPr>
              <w:t xml:space="preserve">a </w:t>
            </w:r>
            <w:r w:rsidRPr="00D10AC3">
              <w:rPr>
                <w:rFonts w:asciiTheme="minorHAnsi" w:hAnsiTheme="minorHAnsi" w:cstheme="minorHAnsi"/>
              </w:rPr>
              <w:t xml:space="preserve">and </w:t>
            </w:r>
            <w:r w:rsidRPr="00D10AC3">
              <w:rPr>
                <w:rFonts w:asciiTheme="minorHAnsi" w:hAnsiTheme="minorHAnsi" w:cstheme="minorHAnsi"/>
                <w:i/>
                <w:iCs/>
              </w:rPr>
              <w:t xml:space="preserve">b </w:t>
            </w:r>
            <w:r w:rsidRPr="00D10AC3">
              <w:rPr>
                <w:rFonts w:asciiTheme="minorHAnsi" w:hAnsiTheme="minorHAnsi" w:cstheme="minorHAnsi"/>
              </w:rPr>
              <w:t>are different numbers).</w:t>
            </w:r>
          </w:p>
          <w:p w:rsidR="00834FA6" w:rsidRPr="00D10AC3" w:rsidRDefault="00834FA6" w:rsidP="00D10AC3">
            <w:pPr>
              <w:spacing w:after="0" w:line="240" w:lineRule="auto"/>
              <w:rPr>
                <w:rFonts w:asciiTheme="minorHAnsi" w:hAnsiTheme="minorHAnsi" w:cstheme="minorHAnsi"/>
                <w:b/>
                <w:color w:val="FF0000"/>
                <w:u w:val="single"/>
              </w:rPr>
            </w:pPr>
            <w:r w:rsidRPr="00D10AC3">
              <w:rPr>
                <w:rFonts w:asciiTheme="minorHAnsi" w:hAnsiTheme="minorHAnsi" w:cstheme="minorHAnsi"/>
                <w:b/>
                <w:color w:val="FF0000"/>
                <w:u w:val="single"/>
              </w:rPr>
              <w:t>Essential Skills and Knowledge</w:t>
            </w:r>
          </w:p>
          <w:p w:rsidR="00834FA6" w:rsidRPr="00D10AC3" w:rsidRDefault="00834FA6" w:rsidP="00C5774C">
            <w:pPr>
              <w:numPr>
                <w:ilvl w:val="0"/>
                <w:numId w:val="219"/>
              </w:numPr>
              <w:tabs>
                <w:tab w:val="clear" w:pos="360"/>
                <w:tab w:val="num" w:pos="702"/>
              </w:tabs>
              <w:spacing w:after="0" w:line="240" w:lineRule="auto"/>
              <w:ind w:left="522"/>
              <w:rPr>
                <w:rFonts w:asciiTheme="minorHAnsi" w:hAnsiTheme="minorHAnsi" w:cstheme="minorHAnsi"/>
                <w:b/>
                <w:color w:val="FF0000"/>
                <w:u w:val="single"/>
              </w:rPr>
            </w:pPr>
            <w:r w:rsidRPr="00D10AC3">
              <w:rPr>
                <w:rFonts w:asciiTheme="minorHAnsi" w:hAnsiTheme="minorHAnsi" w:cstheme="minorHAnsi"/>
                <w:b/>
                <w:color w:val="FF0000"/>
              </w:rPr>
              <w:t xml:space="preserve">Ability to build on prior knowledge of solving linear equations </w:t>
            </w:r>
            <w:r w:rsidRPr="00D10AC3">
              <w:rPr>
                <w:rFonts w:asciiTheme="minorHAnsi" w:hAnsiTheme="minorHAnsi" w:cstheme="minorHAnsi"/>
                <w:b/>
                <w:color w:val="009900"/>
              </w:rPr>
              <w:t>(see 7.EE.4)</w:t>
            </w:r>
          </w:p>
          <w:p w:rsidR="00834FA6" w:rsidRPr="00D10AC3" w:rsidRDefault="00834FA6" w:rsidP="00D10AC3">
            <w:pPr>
              <w:spacing w:after="0" w:line="240" w:lineRule="auto"/>
              <w:rPr>
                <w:rFonts w:asciiTheme="minorHAnsi" w:hAnsiTheme="minorHAnsi" w:cstheme="minorHAnsi"/>
                <w:b/>
                <w:color w:val="0000FF"/>
              </w:rPr>
            </w:pPr>
          </w:p>
          <w:p w:rsidR="00834FA6" w:rsidRPr="00D10AC3" w:rsidRDefault="00834FA6" w:rsidP="00D10AC3">
            <w:pPr>
              <w:spacing w:after="0" w:line="240" w:lineRule="auto"/>
              <w:ind w:firstLine="522"/>
              <w:rPr>
                <w:rFonts w:asciiTheme="minorHAnsi" w:hAnsiTheme="minorHAnsi" w:cstheme="minorHAnsi"/>
              </w:rPr>
            </w:pPr>
            <w:r w:rsidRPr="00D10AC3">
              <w:rPr>
                <w:rFonts w:asciiTheme="minorHAnsi" w:hAnsiTheme="minorHAnsi" w:cstheme="minorHAnsi"/>
                <w:b/>
              </w:rPr>
              <w:t xml:space="preserve">7b. </w:t>
            </w:r>
            <w:r w:rsidR="001050FF" w:rsidRPr="00F64431">
              <w:rPr>
                <w:rFonts w:asciiTheme="minorHAnsi" w:hAnsiTheme="minorHAnsi" w:cstheme="minorHAnsi"/>
                <w:u w:val="single"/>
              </w:rPr>
              <w:t>U</w:t>
            </w:r>
            <w:r w:rsidR="001050FF" w:rsidRPr="00F46E9C">
              <w:rPr>
                <w:rFonts w:asciiTheme="minorHAnsi" w:hAnsiTheme="minorHAnsi" w:cstheme="minorHAnsi"/>
                <w:u w:val="single"/>
              </w:rPr>
              <w:t>sing Nemeth Braille Code</w:t>
            </w:r>
            <w:r w:rsidR="001050FF" w:rsidRPr="00F043ED">
              <w:rPr>
                <w:rFonts w:asciiTheme="minorHAnsi" w:hAnsiTheme="minorHAnsi" w:cstheme="minorHAnsi"/>
              </w:rPr>
              <w:t>, s</w:t>
            </w:r>
            <w:r w:rsidRPr="00F043ED">
              <w:rPr>
                <w:rFonts w:asciiTheme="minorHAnsi" w:hAnsiTheme="minorHAnsi" w:cstheme="minorHAnsi"/>
              </w:rPr>
              <w:t>o</w:t>
            </w:r>
            <w:r w:rsidRPr="00D10AC3">
              <w:rPr>
                <w:rFonts w:asciiTheme="minorHAnsi" w:hAnsiTheme="minorHAnsi" w:cstheme="minorHAnsi"/>
              </w:rPr>
              <w:t xml:space="preserve">lve linear equations with rational number coefficients, including equations whose solutions require expanding expressions using the </w:t>
            </w:r>
            <w:r w:rsidRPr="00D10AC3">
              <w:rPr>
                <w:rFonts w:asciiTheme="minorHAnsi" w:hAnsiTheme="minorHAnsi" w:cstheme="minorHAnsi"/>
                <w:b/>
                <w:color w:val="0000FF"/>
              </w:rPr>
              <w:t>distributive property</w:t>
            </w:r>
            <w:r w:rsidRPr="00D10AC3">
              <w:rPr>
                <w:rFonts w:asciiTheme="minorHAnsi" w:hAnsiTheme="minorHAnsi" w:cstheme="minorHAnsi"/>
              </w:rPr>
              <w:t xml:space="preserve"> and </w:t>
            </w:r>
            <w:r w:rsidRPr="00D10AC3">
              <w:rPr>
                <w:rFonts w:asciiTheme="minorHAnsi" w:hAnsiTheme="minorHAnsi" w:cstheme="minorHAnsi"/>
                <w:b/>
                <w:color w:val="0000FF"/>
              </w:rPr>
              <w:t>collecting like terms</w:t>
            </w:r>
            <w:r w:rsidRPr="00D10AC3">
              <w:rPr>
                <w:rFonts w:asciiTheme="minorHAnsi" w:hAnsiTheme="minorHAnsi" w:cstheme="minorHAnsi"/>
              </w:rPr>
              <w:t>.</w:t>
            </w:r>
          </w:p>
          <w:p w:rsidR="00834FA6" w:rsidRPr="00D10AC3" w:rsidRDefault="00834FA6" w:rsidP="00D10AC3">
            <w:pPr>
              <w:spacing w:after="0" w:line="240" w:lineRule="auto"/>
              <w:rPr>
                <w:rFonts w:asciiTheme="minorHAnsi" w:hAnsiTheme="minorHAnsi" w:cstheme="minorHAnsi"/>
                <w:b/>
                <w:color w:val="FF0000"/>
                <w:u w:val="single"/>
              </w:rPr>
            </w:pPr>
            <w:r w:rsidRPr="00D10AC3">
              <w:rPr>
                <w:rFonts w:asciiTheme="minorHAnsi" w:hAnsiTheme="minorHAnsi" w:cstheme="minorHAnsi"/>
                <w:b/>
                <w:color w:val="FF0000"/>
                <w:u w:val="single"/>
              </w:rPr>
              <w:t>Essential Skills and Knowledge</w:t>
            </w:r>
          </w:p>
          <w:p w:rsidR="00834FA6" w:rsidRPr="00D10AC3" w:rsidRDefault="00834FA6" w:rsidP="00C5774C">
            <w:pPr>
              <w:numPr>
                <w:ilvl w:val="0"/>
                <w:numId w:val="226"/>
              </w:numPr>
              <w:spacing w:after="0" w:line="240" w:lineRule="auto"/>
              <w:ind w:left="522"/>
              <w:rPr>
                <w:rFonts w:asciiTheme="minorHAnsi" w:hAnsiTheme="minorHAnsi" w:cstheme="minorHAnsi"/>
                <w:b/>
                <w:color w:val="FF0000"/>
              </w:rPr>
            </w:pPr>
            <w:r w:rsidRPr="00D10AC3">
              <w:rPr>
                <w:rFonts w:asciiTheme="minorHAnsi" w:hAnsiTheme="minorHAnsi" w:cstheme="minorHAnsi"/>
                <w:b/>
                <w:color w:val="FF0000"/>
              </w:rPr>
              <w:t>See the skills and knowledge that are stated in the Standard.</w:t>
            </w:r>
          </w:p>
          <w:p w:rsidR="00834FA6" w:rsidRPr="00D10AC3" w:rsidRDefault="00834FA6" w:rsidP="00C5774C">
            <w:pPr>
              <w:spacing w:after="0" w:line="240" w:lineRule="auto"/>
              <w:ind w:left="522" w:hanging="360"/>
              <w:rPr>
                <w:rFonts w:asciiTheme="minorHAnsi" w:hAnsiTheme="minorHAnsi" w:cstheme="minorHAnsi"/>
                <w:color w:val="FF0000"/>
              </w:rPr>
            </w:pPr>
          </w:p>
          <w:p w:rsidR="00834FA6" w:rsidRDefault="00834FA6" w:rsidP="00D10AC3">
            <w:pPr>
              <w:spacing w:after="0" w:line="240" w:lineRule="auto"/>
              <w:rPr>
                <w:rFonts w:asciiTheme="minorHAnsi" w:hAnsiTheme="minorHAnsi" w:cstheme="minorHAnsi"/>
                <w:color w:val="FF0000"/>
              </w:rPr>
            </w:pPr>
          </w:p>
          <w:p w:rsidR="00875FE3" w:rsidRDefault="00875FE3" w:rsidP="00D10AC3">
            <w:pPr>
              <w:spacing w:after="0" w:line="240" w:lineRule="auto"/>
              <w:rPr>
                <w:rFonts w:asciiTheme="minorHAnsi" w:hAnsiTheme="minorHAnsi" w:cstheme="minorHAnsi"/>
                <w:color w:val="FF0000"/>
              </w:rPr>
            </w:pPr>
          </w:p>
          <w:p w:rsidR="00875FE3" w:rsidRDefault="00875FE3" w:rsidP="00D10AC3">
            <w:pPr>
              <w:spacing w:after="0" w:line="240" w:lineRule="auto"/>
              <w:rPr>
                <w:rFonts w:asciiTheme="minorHAnsi" w:hAnsiTheme="minorHAnsi" w:cstheme="minorHAnsi"/>
                <w:color w:val="FF0000"/>
              </w:rPr>
            </w:pPr>
          </w:p>
          <w:p w:rsidR="00C5774C" w:rsidRDefault="00C5774C" w:rsidP="00D10AC3">
            <w:pPr>
              <w:spacing w:after="0" w:line="240" w:lineRule="auto"/>
              <w:rPr>
                <w:rFonts w:asciiTheme="minorHAnsi" w:hAnsiTheme="minorHAnsi" w:cstheme="minorHAnsi"/>
                <w:color w:val="FF0000"/>
              </w:rPr>
            </w:pPr>
          </w:p>
          <w:p w:rsidR="00875FE3" w:rsidRPr="00D10AC3" w:rsidRDefault="00875FE3" w:rsidP="00D10AC3">
            <w:pPr>
              <w:spacing w:after="0" w:line="240" w:lineRule="auto"/>
              <w:rPr>
                <w:rFonts w:asciiTheme="minorHAnsi" w:hAnsiTheme="minorHAnsi" w:cstheme="minorHAnsi"/>
                <w:color w:val="FF0000"/>
              </w:rPr>
            </w:pPr>
          </w:p>
        </w:tc>
        <w:tc>
          <w:tcPr>
            <w:tcW w:w="2880" w:type="dxa"/>
            <w:gridSpan w:val="3"/>
            <w:vMerge/>
            <w:tcBorders>
              <w:bottom w:val="single" w:sz="4" w:space="0" w:color="auto"/>
            </w:tcBorders>
          </w:tcPr>
          <w:p w:rsidR="00834FA6" w:rsidRPr="00D10AC3" w:rsidRDefault="00834FA6" w:rsidP="00D10AC3">
            <w:pPr>
              <w:spacing w:after="0" w:line="240" w:lineRule="auto"/>
              <w:rPr>
                <w:rFonts w:asciiTheme="minorHAnsi" w:hAnsiTheme="minorHAnsi" w:cstheme="minorHAnsi"/>
              </w:rPr>
            </w:pPr>
          </w:p>
        </w:tc>
      </w:tr>
      <w:tr w:rsidR="00357EF6" w:rsidRPr="00D10AC3" w:rsidTr="00D95CDF">
        <w:tc>
          <w:tcPr>
            <w:tcW w:w="10980" w:type="dxa"/>
            <w:gridSpan w:val="8"/>
          </w:tcPr>
          <w:p w:rsidR="00357EF6" w:rsidRDefault="00357EF6" w:rsidP="0054084B">
            <w:pPr>
              <w:autoSpaceDE w:val="0"/>
              <w:autoSpaceDN w:val="0"/>
              <w:adjustRightInd w:val="0"/>
              <w:spacing w:after="0" w:line="240" w:lineRule="auto"/>
              <w:rPr>
                <w:rFonts w:asciiTheme="minorHAnsi" w:hAnsiTheme="minorHAnsi" w:cstheme="minorHAnsi"/>
                <w:b/>
              </w:rPr>
            </w:pPr>
            <w:r w:rsidRPr="00D10AC3">
              <w:rPr>
                <w:rFonts w:asciiTheme="minorHAnsi" w:hAnsiTheme="minorHAnsi" w:cstheme="minorHAnsi"/>
                <w:b/>
              </w:rPr>
              <w:t>DOMAIN: EXPRESSIONS AND EQUATIONS (EE)</w:t>
            </w:r>
          </w:p>
          <w:p w:rsidR="00C5774C" w:rsidRPr="00D10AC3" w:rsidRDefault="00C5774C" w:rsidP="0054084B">
            <w:pPr>
              <w:autoSpaceDE w:val="0"/>
              <w:autoSpaceDN w:val="0"/>
              <w:adjustRightInd w:val="0"/>
              <w:spacing w:after="0" w:line="240" w:lineRule="auto"/>
              <w:rPr>
                <w:rFonts w:asciiTheme="minorHAnsi" w:hAnsiTheme="minorHAnsi" w:cstheme="minorHAnsi"/>
                <w:b/>
                <w:bCs/>
              </w:rPr>
            </w:pPr>
          </w:p>
        </w:tc>
      </w:tr>
      <w:tr w:rsidR="00357EF6" w:rsidRPr="00D10AC3" w:rsidTr="00C5774C">
        <w:tc>
          <w:tcPr>
            <w:tcW w:w="2160" w:type="dxa"/>
            <w:gridSpan w:val="2"/>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Cluster</w:t>
            </w:r>
          </w:p>
        </w:tc>
        <w:tc>
          <w:tcPr>
            <w:tcW w:w="5940" w:type="dxa"/>
            <w:gridSpan w:val="3"/>
          </w:tcPr>
          <w:p w:rsidR="00357EF6"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Standard</w:t>
            </w:r>
          </w:p>
          <w:p w:rsidR="00C5774C" w:rsidRPr="00D10AC3" w:rsidRDefault="00C5774C" w:rsidP="00D10AC3">
            <w:pPr>
              <w:spacing w:after="0" w:line="240" w:lineRule="auto"/>
              <w:jc w:val="center"/>
              <w:rPr>
                <w:rFonts w:asciiTheme="minorHAnsi" w:hAnsiTheme="minorHAnsi" w:cstheme="minorHAnsi"/>
                <w:b/>
              </w:rPr>
            </w:pPr>
          </w:p>
        </w:tc>
        <w:tc>
          <w:tcPr>
            <w:tcW w:w="2880" w:type="dxa"/>
            <w:gridSpan w:val="3"/>
          </w:tcPr>
          <w:p w:rsidR="00357EF6" w:rsidRPr="00D10AC3" w:rsidRDefault="00357EF6" w:rsidP="00D10AC3">
            <w:pPr>
              <w:spacing w:after="0" w:line="240" w:lineRule="auto"/>
              <w:jc w:val="center"/>
              <w:rPr>
                <w:rFonts w:asciiTheme="minorHAnsi" w:hAnsiTheme="minorHAnsi" w:cstheme="minorHAnsi"/>
                <w:b/>
              </w:rPr>
            </w:pPr>
            <w:r w:rsidRPr="00D10AC3">
              <w:rPr>
                <w:rFonts w:asciiTheme="minorHAnsi" w:hAnsiTheme="minorHAnsi" w:cstheme="minorHAnsi"/>
                <w:b/>
              </w:rPr>
              <w:t>Mathematical Practices</w:t>
            </w:r>
          </w:p>
        </w:tc>
      </w:tr>
      <w:tr w:rsidR="00875FE3" w:rsidRPr="00D10AC3" w:rsidTr="00C5774C">
        <w:tc>
          <w:tcPr>
            <w:tcW w:w="2160" w:type="dxa"/>
            <w:gridSpan w:val="2"/>
          </w:tcPr>
          <w:p w:rsidR="00875FE3" w:rsidRPr="00D10AC3" w:rsidRDefault="00875FE3" w:rsidP="00D10AC3">
            <w:pPr>
              <w:spacing w:after="0" w:line="240" w:lineRule="auto"/>
              <w:jc w:val="center"/>
              <w:rPr>
                <w:rFonts w:asciiTheme="minorHAnsi" w:hAnsiTheme="minorHAnsi" w:cstheme="minorHAnsi"/>
                <w:b/>
              </w:rPr>
            </w:pPr>
          </w:p>
        </w:tc>
        <w:tc>
          <w:tcPr>
            <w:tcW w:w="5940" w:type="dxa"/>
            <w:gridSpan w:val="3"/>
          </w:tcPr>
          <w:p w:rsidR="00875FE3" w:rsidRPr="00195EB8" w:rsidRDefault="00875FE3" w:rsidP="00875FE3">
            <w:pPr>
              <w:spacing w:after="0" w:line="240" w:lineRule="auto"/>
              <w:rPr>
                <w:rFonts w:asciiTheme="minorHAnsi" w:hAnsiTheme="minorHAnsi" w:cstheme="minorHAnsi"/>
              </w:rPr>
            </w:pPr>
            <w:r w:rsidRPr="0054084B">
              <w:rPr>
                <w:rFonts w:asciiTheme="minorHAnsi" w:hAnsiTheme="minorHAnsi" w:cstheme="minorHAnsi"/>
                <w:b/>
              </w:rPr>
              <w:t>8.EE.8</w:t>
            </w:r>
            <w:r w:rsidRPr="00195EB8">
              <w:rPr>
                <w:rFonts w:asciiTheme="minorHAnsi" w:hAnsiTheme="minorHAnsi" w:cstheme="minorHAnsi"/>
              </w:rPr>
              <w:t>: Analyze and solve pairs of simultaneous linear equations</w:t>
            </w:r>
            <w:r>
              <w:rPr>
                <w:rFonts w:asciiTheme="minorHAnsi" w:hAnsiTheme="minorHAnsi" w:cstheme="minorHAnsi"/>
              </w:rPr>
              <w:t xml:space="preserve"> </w:t>
            </w:r>
            <w:r w:rsidRPr="00F46E9C">
              <w:rPr>
                <w:rFonts w:asciiTheme="minorHAnsi" w:hAnsiTheme="minorHAnsi" w:cstheme="minorHAnsi"/>
                <w:u w:val="single"/>
              </w:rPr>
              <w:t>using Nemeth Braille Code</w:t>
            </w:r>
          </w:p>
          <w:p w:rsidR="00875FE3" w:rsidRPr="00D10AC3" w:rsidRDefault="00875FE3" w:rsidP="00C5774C">
            <w:pPr>
              <w:tabs>
                <w:tab w:val="left" w:pos="582"/>
                <w:tab w:val="left" w:pos="732"/>
              </w:tabs>
              <w:spacing w:after="0" w:line="240" w:lineRule="auto"/>
              <w:ind w:left="342"/>
              <w:rPr>
                <w:rFonts w:asciiTheme="minorHAnsi" w:hAnsiTheme="minorHAnsi" w:cstheme="minorHAnsi"/>
                <w:i/>
                <w:iCs/>
              </w:rPr>
            </w:pPr>
            <w:r w:rsidRPr="00D10AC3">
              <w:rPr>
                <w:rFonts w:asciiTheme="minorHAnsi" w:hAnsiTheme="minorHAnsi" w:cstheme="minorHAnsi"/>
                <w:b/>
              </w:rPr>
              <w:t xml:space="preserve">           8a. </w:t>
            </w:r>
            <w:r w:rsidRPr="00D10AC3">
              <w:rPr>
                <w:rFonts w:asciiTheme="minorHAnsi" w:hAnsiTheme="minorHAnsi" w:cstheme="minorHAnsi"/>
              </w:rPr>
              <w:t>Understand that solutions to a system of two linear equations in two variables correspond to points of intersection of their graphs, because points of intersection satisfy both equations simultaneously.</w:t>
            </w:r>
          </w:p>
          <w:p w:rsidR="00875FE3" w:rsidRPr="00D10AC3" w:rsidRDefault="00875FE3" w:rsidP="00C5774C">
            <w:pPr>
              <w:spacing w:after="0" w:line="240" w:lineRule="auto"/>
              <w:ind w:left="702" w:hanging="360"/>
              <w:rPr>
                <w:rFonts w:asciiTheme="minorHAnsi" w:hAnsiTheme="minorHAnsi" w:cstheme="minorHAnsi"/>
                <w:b/>
                <w:color w:val="FF0000"/>
                <w:u w:val="single"/>
              </w:rPr>
            </w:pPr>
            <w:r w:rsidRPr="00D10AC3">
              <w:rPr>
                <w:rFonts w:asciiTheme="minorHAnsi" w:hAnsiTheme="minorHAnsi" w:cstheme="minorHAnsi"/>
                <w:b/>
                <w:color w:val="FF0000"/>
                <w:u w:val="single"/>
              </w:rPr>
              <w:t>Essential Skills and Knowledge</w:t>
            </w:r>
          </w:p>
          <w:p w:rsidR="00875FE3" w:rsidRPr="00195EB8" w:rsidRDefault="00875FE3" w:rsidP="00C5774C">
            <w:pPr>
              <w:numPr>
                <w:ilvl w:val="0"/>
                <w:numId w:val="226"/>
              </w:numPr>
              <w:spacing w:after="0" w:line="240" w:lineRule="auto"/>
              <w:ind w:left="702"/>
              <w:rPr>
                <w:rFonts w:asciiTheme="minorHAnsi" w:hAnsiTheme="minorHAnsi" w:cstheme="minorHAnsi"/>
                <w:b/>
                <w:color w:val="FF0000"/>
                <w:u w:val="single"/>
              </w:rPr>
            </w:pPr>
            <w:r w:rsidRPr="00195EB8">
              <w:rPr>
                <w:rFonts w:asciiTheme="minorHAnsi" w:hAnsiTheme="minorHAnsi" w:cstheme="minorHAnsi"/>
                <w:b/>
                <w:color w:val="FF0000"/>
              </w:rPr>
              <w:t xml:space="preserve">Ability to solve </w:t>
            </w:r>
            <w:r w:rsidRPr="00195EB8">
              <w:rPr>
                <w:rFonts w:asciiTheme="minorHAnsi" w:hAnsiTheme="minorHAnsi" w:cstheme="minorHAnsi"/>
                <w:b/>
                <w:color w:val="0000FF"/>
              </w:rPr>
              <w:t xml:space="preserve">systems of equations numerically  </w:t>
            </w:r>
            <w:r w:rsidRPr="00195EB8">
              <w:rPr>
                <w:rFonts w:asciiTheme="minorHAnsi" w:hAnsiTheme="minorHAnsi" w:cstheme="minorHAnsi"/>
                <w:b/>
                <w:color w:val="FF0000"/>
                <w:u w:val="single"/>
              </w:rPr>
              <w:t>using Nemeth Braille Code</w:t>
            </w:r>
            <w:r w:rsidRPr="00195EB8">
              <w:rPr>
                <w:rFonts w:asciiTheme="minorHAnsi" w:hAnsiTheme="minorHAnsi" w:cstheme="minorHAnsi"/>
                <w:b/>
                <w:color w:val="FF0000"/>
              </w:rPr>
              <w:t xml:space="preserve"> </w:t>
            </w:r>
            <w:r w:rsidRPr="00195EB8">
              <w:rPr>
                <w:rFonts w:asciiTheme="minorHAnsi" w:hAnsiTheme="minorHAnsi" w:cstheme="minorHAnsi"/>
                <w:b/>
                <w:color w:val="0000FF"/>
              </w:rPr>
              <w:t xml:space="preserve">or by graphing </w:t>
            </w:r>
            <w:r w:rsidRPr="00195EB8">
              <w:rPr>
                <w:rFonts w:asciiTheme="minorHAnsi" w:hAnsiTheme="minorHAnsi" w:cstheme="minorHAnsi"/>
                <w:b/>
                <w:color w:val="FF0000"/>
                <w:u w:val="single"/>
              </w:rPr>
              <w:t>using tactile drawing tools</w:t>
            </w:r>
            <w:r w:rsidRPr="00195EB8">
              <w:rPr>
                <w:rFonts w:asciiTheme="minorHAnsi" w:hAnsiTheme="minorHAnsi" w:cstheme="minorHAnsi"/>
                <w:b/>
                <w:color w:val="0000FF"/>
              </w:rPr>
              <w:t xml:space="preserve">  </w:t>
            </w:r>
          </w:p>
          <w:p w:rsidR="00875FE3" w:rsidRPr="00D10AC3" w:rsidRDefault="00C5774C" w:rsidP="00C5774C">
            <w:pPr>
              <w:spacing w:after="0" w:line="240" w:lineRule="auto"/>
              <w:ind w:left="342"/>
              <w:rPr>
                <w:rFonts w:asciiTheme="minorHAnsi" w:hAnsiTheme="minorHAnsi" w:cstheme="minorHAnsi"/>
                <w:i/>
                <w:iCs/>
              </w:rPr>
            </w:pPr>
            <w:r>
              <w:rPr>
                <w:rFonts w:asciiTheme="minorHAnsi" w:hAnsiTheme="minorHAnsi" w:cstheme="minorHAnsi"/>
                <w:b/>
              </w:rPr>
              <w:t xml:space="preserve">     </w:t>
            </w:r>
            <w:r w:rsidR="00875FE3" w:rsidRPr="00D10AC3">
              <w:rPr>
                <w:rFonts w:asciiTheme="minorHAnsi" w:hAnsiTheme="minorHAnsi" w:cstheme="minorHAnsi"/>
                <w:b/>
              </w:rPr>
              <w:t xml:space="preserve"> 8b. </w:t>
            </w:r>
            <w:r w:rsidR="00875FE3" w:rsidRPr="00D10AC3">
              <w:rPr>
                <w:rFonts w:asciiTheme="minorHAnsi" w:hAnsiTheme="minorHAnsi" w:cstheme="minorHAnsi"/>
              </w:rPr>
              <w:t>Solve systems of two linear equations in two variables algebraically</w:t>
            </w:r>
            <w:r w:rsidR="00875FE3">
              <w:rPr>
                <w:rFonts w:asciiTheme="minorHAnsi" w:hAnsiTheme="minorHAnsi" w:cstheme="minorHAnsi"/>
              </w:rPr>
              <w:t xml:space="preserve"> </w:t>
            </w:r>
            <w:r w:rsidR="00875FE3" w:rsidRPr="00F46E9C">
              <w:rPr>
                <w:rFonts w:asciiTheme="minorHAnsi" w:hAnsiTheme="minorHAnsi" w:cstheme="minorHAnsi"/>
                <w:u w:val="single"/>
              </w:rPr>
              <w:t>using Nemeth Braille Code</w:t>
            </w:r>
            <w:r w:rsidR="00875FE3">
              <w:rPr>
                <w:rFonts w:asciiTheme="minorHAnsi" w:hAnsiTheme="minorHAnsi" w:cstheme="minorHAnsi"/>
                <w:u w:val="single"/>
              </w:rPr>
              <w:t xml:space="preserve">, </w:t>
            </w:r>
            <w:r w:rsidR="00875FE3" w:rsidRPr="00D10AC3">
              <w:rPr>
                <w:rFonts w:asciiTheme="minorHAnsi" w:hAnsiTheme="minorHAnsi" w:cstheme="minorHAnsi"/>
              </w:rPr>
              <w:t xml:space="preserve"> and estimate solutions by graphing the equations</w:t>
            </w:r>
            <w:r w:rsidR="00875FE3">
              <w:rPr>
                <w:rFonts w:asciiTheme="minorHAnsi" w:hAnsiTheme="minorHAnsi" w:cstheme="minorHAnsi"/>
              </w:rPr>
              <w:t xml:space="preserve"> </w:t>
            </w:r>
            <w:r w:rsidR="00875FE3">
              <w:rPr>
                <w:rFonts w:asciiTheme="minorHAnsi" w:hAnsiTheme="minorHAnsi" w:cstheme="minorHAnsi"/>
                <w:u w:val="single"/>
              </w:rPr>
              <w:t>using tactile drawing tools</w:t>
            </w:r>
            <w:r w:rsidR="00875FE3" w:rsidRPr="00D10AC3">
              <w:rPr>
                <w:rFonts w:asciiTheme="minorHAnsi" w:hAnsiTheme="minorHAnsi" w:cstheme="minorHAnsi"/>
              </w:rPr>
              <w:t xml:space="preserve">.  Solve simple cases by inspection. </w:t>
            </w:r>
            <w:r w:rsidR="00875FE3" w:rsidRPr="00D10AC3">
              <w:rPr>
                <w:rFonts w:asciiTheme="minorHAnsi" w:hAnsiTheme="minorHAnsi" w:cstheme="minorHAnsi"/>
                <w:i/>
                <w:iCs/>
              </w:rPr>
              <w:t>For example, 3x + 2y = 5 and 3x + 2y = 6 have no solution because 3x + 2y cannot simultaneously be 5 and 6.</w:t>
            </w:r>
          </w:p>
          <w:p w:rsidR="00875FE3" w:rsidRPr="00D10AC3" w:rsidRDefault="00875FE3" w:rsidP="00C5774C">
            <w:pPr>
              <w:spacing w:after="0" w:line="240" w:lineRule="auto"/>
              <w:ind w:left="702" w:hanging="360"/>
              <w:rPr>
                <w:rFonts w:asciiTheme="minorHAnsi" w:hAnsiTheme="minorHAnsi" w:cstheme="minorHAnsi"/>
                <w:b/>
                <w:color w:val="FF0000"/>
                <w:u w:val="single"/>
              </w:rPr>
            </w:pPr>
            <w:r w:rsidRPr="00D10AC3">
              <w:rPr>
                <w:rFonts w:asciiTheme="minorHAnsi" w:hAnsiTheme="minorHAnsi" w:cstheme="minorHAnsi"/>
                <w:b/>
                <w:color w:val="FF0000"/>
                <w:u w:val="single"/>
              </w:rPr>
              <w:t>Essential Skills and Knowledge</w:t>
            </w:r>
          </w:p>
          <w:p w:rsidR="00875FE3" w:rsidRPr="00D10AC3" w:rsidRDefault="00875FE3" w:rsidP="00C5774C">
            <w:pPr>
              <w:numPr>
                <w:ilvl w:val="0"/>
                <w:numId w:val="220"/>
              </w:numPr>
              <w:spacing w:after="0" w:line="240" w:lineRule="auto"/>
              <w:ind w:left="702"/>
              <w:rPr>
                <w:rFonts w:asciiTheme="minorHAnsi" w:hAnsiTheme="minorHAnsi" w:cstheme="minorHAnsi"/>
                <w:b/>
                <w:color w:val="FF0000"/>
              </w:rPr>
            </w:pPr>
            <w:r w:rsidRPr="00D10AC3">
              <w:rPr>
                <w:rFonts w:asciiTheme="minorHAnsi" w:hAnsiTheme="minorHAnsi" w:cstheme="minorHAnsi"/>
                <w:b/>
                <w:color w:val="FF0000"/>
              </w:rPr>
              <w:t>Ability to solve systems of two linear equations in two variables algebraically</w:t>
            </w:r>
            <w:r w:rsidRPr="00C45FDD">
              <w:rPr>
                <w:rFonts w:asciiTheme="minorHAnsi" w:hAnsiTheme="minorHAnsi" w:cstheme="minorHAnsi"/>
                <w:b/>
                <w:color w:val="FF0000"/>
              </w:rPr>
              <w:t xml:space="preserve"> </w:t>
            </w:r>
            <w:r w:rsidRPr="00C45FDD">
              <w:rPr>
                <w:rFonts w:asciiTheme="minorHAnsi" w:hAnsiTheme="minorHAnsi" w:cstheme="minorHAnsi"/>
                <w:b/>
                <w:color w:val="FF0000"/>
                <w:u w:val="single"/>
              </w:rPr>
              <w:t>using Nemeth Braille Code</w:t>
            </w:r>
            <w:r w:rsidRPr="00C45FDD">
              <w:rPr>
                <w:rFonts w:asciiTheme="minorHAnsi" w:hAnsiTheme="minorHAnsi" w:cstheme="minorHAnsi"/>
                <w:b/>
              </w:rPr>
              <w:t xml:space="preserve"> </w:t>
            </w:r>
            <w:r w:rsidRPr="00C45FDD">
              <w:rPr>
                <w:rFonts w:asciiTheme="minorHAnsi" w:hAnsiTheme="minorHAnsi" w:cstheme="minorHAnsi"/>
                <w:b/>
                <w:color w:val="FF0000"/>
              </w:rPr>
              <w:t xml:space="preserve">using </w:t>
            </w:r>
            <w:r w:rsidRPr="00C45FDD">
              <w:rPr>
                <w:rFonts w:asciiTheme="minorHAnsi" w:hAnsiTheme="minorHAnsi" w:cstheme="minorHAnsi"/>
                <w:b/>
                <w:color w:val="0000FF"/>
              </w:rPr>
              <w:t>substitutio</w:t>
            </w:r>
            <w:r w:rsidRPr="00D10AC3">
              <w:rPr>
                <w:rFonts w:asciiTheme="minorHAnsi" w:hAnsiTheme="minorHAnsi" w:cstheme="minorHAnsi"/>
                <w:b/>
                <w:color w:val="0000FF"/>
              </w:rPr>
              <w:t>n</w:t>
            </w:r>
            <w:r w:rsidRPr="00D10AC3">
              <w:rPr>
                <w:rFonts w:asciiTheme="minorHAnsi" w:hAnsiTheme="minorHAnsi" w:cstheme="minorHAnsi"/>
                <w:b/>
                <w:color w:val="FF0000"/>
              </w:rPr>
              <w:t xml:space="preserve"> or </w:t>
            </w:r>
            <w:r w:rsidRPr="00D10AC3">
              <w:rPr>
                <w:rFonts w:asciiTheme="minorHAnsi" w:hAnsiTheme="minorHAnsi" w:cstheme="minorHAnsi"/>
                <w:b/>
                <w:color w:val="0000FF"/>
              </w:rPr>
              <w:t>elimination</w:t>
            </w:r>
            <w:r w:rsidRPr="00D10AC3">
              <w:rPr>
                <w:rFonts w:asciiTheme="minorHAnsi" w:hAnsiTheme="minorHAnsi" w:cstheme="minorHAnsi"/>
                <w:b/>
                <w:color w:val="FF0000"/>
              </w:rPr>
              <w:t xml:space="preserve">   </w:t>
            </w:r>
          </w:p>
          <w:p w:rsidR="00875FE3" w:rsidRPr="00FA7949" w:rsidRDefault="00875FE3" w:rsidP="00C5774C">
            <w:pPr>
              <w:numPr>
                <w:ilvl w:val="0"/>
                <w:numId w:val="220"/>
              </w:numPr>
              <w:spacing w:after="0" w:line="240" w:lineRule="auto"/>
              <w:ind w:left="702"/>
              <w:rPr>
                <w:rFonts w:asciiTheme="minorHAnsi" w:hAnsiTheme="minorHAnsi" w:cstheme="minorHAnsi"/>
                <w:b/>
                <w:color w:val="FF0000"/>
              </w:rPr>
            </w:pPr>
            <w:r w:rsidRPr="00D10AC3">
              <w:rPr>
                <w:rFonts w:asciiTheme="minorHAnsi" w:hAnsiTheme="minorHAnsi" w:cstheme="minorHAnsi"/>
                <w:b/>
                <w:color w:val="FF0000"/>
              </w:rPr>
              <w:t>Ability to discuss</w:t>
            </w:r>
            <w:r w:rsidRPr="00D10AC3">
              <w:rPr>
                <w:rFonts w:asciiTheme="minorHAnsi" w:hAnsiTheme="minorHAnsi" w:cstheme="minorHAnsi"/>
                <w:b/>
                <w:color w:val="0000FF"/>
              </w:rPr>
              <w:t xml:space="preserve"> efficient solution methods </w:t>
            </w:r>
            <w:r w:rsidRPr="00D10AC3">
              <w:rPr>
                <w:rFonts w:asciiTheme="minorHAnsi" w:hAnsiTheme="minorHAnsi" w:cstheme="minorHAnsi"/>
                <w:b/>
                <w:color w:val="FF0000"/>
              </w:rPr>
              <w:t xml:space="preserve">with a system of equations - graphically </w:t>
            </w:r>
            <w:r>
              <w:rPr>
                <w:rFonts w:asciiTheme="minorHAnsi" w:hAnsiTheme="minorHAnsi" w:cstheme="minorHAnsi"/>
                <w:b/>
                <w:color w:val="FF0000"/>
                <w:u w:val="single"/>
              </w:rPr>
              <w:t xml:space="preserve">using tactile drawing tools </w:t>
            </w:r>
            <w:r w:rsidRPr="00D10AC3">
              <w:rPr>
                <w:rFonts w:asciiTheme="minorHAnsi" w:hAnsiTheme="minorHAnsi" w:cstheme="minorHAnsi"/>
                <w:b/>
                <w:color w:val="FF0000"/>
              </w:rPr>
              <w:t xml:space="preserve">and algebraically </w:t>
            </w:r>
            <w:r w:rsidRPr="00FA7949">
              <w:rPr>
                <w:rFonts w:asciiTheme="minorHAnsi" w:hAnsiTheme="minorHAnsi" w:cstheme="minorHAnsi"/>
                <w:b/>
                <w:color w:val="FF0000"/>
                <w:u w:val="single"/>
              </w:rPr>
              <w:t>using Nemeth Braille Code</w:t>
            </w:r>
          </w:p>
          <w:p w:rsidR="00875FE3" w:rsidRDefault="00875FE3" w:rsidP="00C5774C">
            <w:pPr>
              <w:numPr>
                <w:ilvl w:val="0"/>
                <w:numId w:val="220"/>
              </w:numPr>
              <w:spacing w:after="0" w:line="240" w:lineRule="auto"/>
              <w:ind w:left="702"/>
              <w:rPr>
                <w:rFonts w:asciiTheme="minorHAnsi" w:hAnsiTheme="minorHAnsi" w:cstheme="minorHAnsi"/>
                <w:b/>
                <w:color w:val="FF0000"/>
              </w:rPr>
            </w:pPr>
            <w:r w:rsidRPr="00D10AC3">
              <w:rPr>
                <w:rFonts w:asciiTheme="minorHAnsi" w:hAnsiTheme="minorHAnsi" w:cstheme="minorHAnsi"/>
                <w:b/>
                <w:color w:val="FF0000"/>
              </w:rPr>
              <w:t>Ability to</w:t>
            </w:r>
            <w:r w:rsidRPr="00D10AC3">
              <w:rPr>
                <w:rFonts w:asciiTheme="minorHAnsi" w:hAnsiTheme="minorHAnsi" w:cstheme="minorHAnsi"/>
                <w:b/>
                <w:color w:val="0000FF"/>
              </w:rPr>
              <w:t xml:space="preserve"> solve simple cases by inspection</w:t>
            </w:r>
            <w:r w:rsidRPr="00D10AC3">
              <w:rPr>
                <w:rFonts w:asciiTheme="minorHAnsi" w:hAnsiTheme="minorHAnsi" w:cstheme="minorHAnsi"/>
                <w:b/>
                <w:color w:val="FF0000"/>
              </w:rPr>
              <w:t xml:space="preserve">, one solution, infinitely many solutions, or no solution.  </w:t>
            </w:r>
          </w:p>
          <w:p w:rsidR="00875FE3" w:rsidRPr="00D10AC3" w:rsidRDefault="00875FE3" w:rsidP="00C5774C">
            <w:pPr>
              <w:tabs>
                <w:tab w:val="left" w:pos="657"/>
              </w:tabs>
              <w:spacing w:after="0" w:line="240" w:lineRule="auto"/>
              <w:ind w:left="342"/>
              <w:rPr>
                <w:rFonts w:asciiTheme="minorHAnsi" w:hAnsiTheme="minorHAnsi" w:cstheme="minorHAnsi"/>
                <w:i/>
                <w:iCs/>
              </w:rPr>
            </w:pPr>
            <w:r w:rsidRPr="00D10AC3">
              <w:rPr>
                <w:rFonts w:asciiTheme="minorHAnsi" w:hAnsiTheme="minorHAnsi" w:cstheme="minorHAnsi"/>
                <w:b/>
              </w:rPr>
              <w:t xml:space="preserve">            8c. </w:t>
            </w:r>
            <w:r w:rsidRPr="00D10AC3">
              <w:rPr>
                <w:rFonts w:asciiTheme="minorHAnsi" w:hAnsiTheme="minorHAnsi" w:cstheme="minorHAnsi"/>
              </w:rPr>
              <w:t xml:space="preserve">Solve real-world and mathematical problems leading to two linear equations in two variables. </w:t>
            </w:r>
            <w:r w:rsidRPr="00D10AC3">
              <w:rPr>
                <w:rFonts w:asciiTheme="minorHAnsi" w:hAnsiTheme="minorHAnsi" w:cstheme="minorHAnsi"/>
                <w:i/>
                <w:iCs/>
              </w:rPr>
              <w:t>For example, given coordinates for two pairs of points, determine whether the line through the first pair of points intersects the line through the second pair.</w:t>
            </w:r>
          </w:p>
          <w:p w:rsidR="00875FE3" w:rsidRPr="00D10AC3" w:rsidRDefault="00875FE3" w:rsidP="00C5774C">
            <w:pPr>
              <w:spacing w:after="0" w:line="240" w:lineRule="auto"/>
              <w:ind w:left="702" w:hanging="360"/>
              <w:rPr>
                <w:rFonts w:asciiTheme="minorHAnsi" w:hAnsiTheme="minorHAnsi" w:cstheme="minorHAnsi"/>
                <w:b/>
                <w:color w:val="FF0000"/>
                <w:u w:val="single"/>
              </w:rPr>
            </w:pPr>
            <w:r w:rsidRPr="00D10AC3">
              <w:rPr>
                <w:rFonts w:asciiTheme="minorHAnsi" w:hAnsiTheme="minorHAnsi" w:cstheme="minorHAnsi"/>
                <w:b/>
                <w:color w:val="FF0000"/>
                <w:u w:val="single"/>
              </w:rPr>
              <w:t>Essential Skills and Knowledge</w:t>
            </w:r>
          </w:p>
          <w:p w:rsidR="00875FE3" w:rsidRPr="00D10AC3" w:rsidRDefault="00875FE3" w:rsidP="00C5774C">
            <w:pPr>
              <w:numPr>
                <w:ilvl w:val="0"/>
                <w:numId w:val="221"/>
              </w:numPr>
              <w:spacing w:after="0" w:line="240" w:lineRule="auto"/>
              <w:ind w:left="702"/>
              <w:rPr>
                <w:rFonts w:asciiTheme="minorHAnsi" w:hAnsiTheme="minorHAnsi" w:cstheme="minorHAnsi"/>
                <w:b/>
                <w:color w:val="FF0000"/>
              </w:rPr>
            </w:pPr>
            <w:r w:rsidRPr="00D10AC3">
              <w:rPr>
                <w:rFonts w:asciiTheme="minorHAnsi" w:hAnsiTheme="minorHAnsi" w:cstheme="minorHAnsi"/>
                <w:b/>
                <w:color w:val="FF0000"/>
              </w:rPr>
              <w:t xml:space="preserve">Ability to write an equation given </w:t>
            </w:r>
            <w:r w:rsidRPr="001504E4">
              <w:rPr>
                <w:rFonts w:asciiTheme="minorHAnsi" w:hAnsiTheme="minorHAnsi" w:cstheme="minorHAnsi"/>
                <w:b/>
                <w:color w:val="FF0000"/>
                <w:u w:val="single"/>
              </w:rPr>
              <w:t>in Nemeth Braille Code</w:t>
            </w:r>
            <w:r w:rsidRPr="001504E4">
              <w:rPr>
                <w:rFonts w:asciiTheme="minorHAnsi" w:hAnsiTheme="minorHAnsi" w:cstheme="minorHAnsi"/>
                <w:b/>
                <w:color w:val="FF0000"/>
              </w:rPr>
              <w:t xml:space="preserve"> </w:t>
            </w:r>
            <w:r w:rsidRPr="00D10AC3">
              <w:rPr>
                <w:rFonts w:asciiTheme="minorHAnsi" w:hAnsiTheme="minorHAnsi" w:cstheme="minorHAnsi"/>
                <w:b/>
                <w:color w:val="FF0000"/>
              </w:rPr>
              <w:t>two points</w:t>
            </w:r>
            <w:r>
              <w:rPr>
                <w:rFonts w:asciiTheme="minorHAnsi" w:hAnsiTheme="minorHAnsi" w:cstheme="minorHAnsi"/>
                <w:b/>
                <w:color w:val="FF0000"/>
              </w:rPr>
              <w:t xml:space="preserve"> </w:t>
            </w:r>
          </w:p>
          <w:p w:rsidR="00875FE3" w:rsidRPr="00D10AC3" w:rsidRDefault="00875FE3" w:rsidP="00C5774C">
            <w:pPr>
              <w:numPr>
                <w:ilvl w:val="0"/>
                <w:numId w:val="221"/>
              </w:numPr>
              <w:spacing w:after="0" w:line="240" w:lineRule="auto"/>
              <w:ind w:left="702"/>
              <w:rPr>
                <w:rFonts w:asciiTheme="minorHAnsi" w:hAnsiTheme="minorHAnsi" w:cstheme="minorHAnsi"/>
                <w:b/>
                <w:color w:val="FF0000"/>
              </w:rPr>
            </w:pPr>
            <w:r w:rsidRPr="00D10AC3">
              <w:rPr>
                <w:rFonts w:asciiTheme="minorHAnsi" w:hAnsiTheme="minorHAnsi" w:cstheme="minorHAnsi"/>
                <w:b/>
                <w:color w:val="FF0000"/>
              </w:rPr>
              <w:t xml:space="preserve">Ability to write equations from context  </w:t>
            </w:r>
            <w:r w:rsidRPr="001504E4">
              <w:rPr>
                <w:rFonts w:asciiTheme="minorHAnsi" w:hAnsiTheme="minorHAnsi" w:cstheme="minorHAnsi"/>
                <w:b/>
                <w:color w:val="FF0000"/>
                <w:u w:val="single"/>
              </w:rPr>
              <w:t>in Nemeth Braille Code</w:t>
            </w:r>
          </w:p>
          <w:p w:rsidR="00875FE3" w:rsidRPr="00D10AC3" w:rsidRDefault="00875FE3" w:rsidP="00C5774C">
            <w:pPr>
              <w:numPr>
                <w:ilvl w:val="0"/>
                <w:numId w:val="221"/>
              </w:numPr>
              <w:spacing w:after="0" w:line="240" w:lineRule="auto"/>
              <w:ind w:left="702"/>
              <w:rPr>
                <w:rFonts w:asciiTheme="minorHAnsi" w:hAnsiTheme="minorHAnsi" w:cstheme="minorHAnsi"/>
                <w:b/>
              </w:rPr>
            </w:pPr>
            <w:r w:rsidRPr="001504E4">
              <w:rPr>
                <w:rFonts w:asciiTheme="minorHAnsi" w:hAnsiTheme="minorHAnsi" w:cstheme="minorHAnsi"/>
                <w:b/>
                <w:color w:val="FF0000"/>
              </w:rPr>
              <w:t xml:space="preserve">Ability to interpret the solution to a system of equations in context </w:t>
            </w:r>
            <w:r w:rsidRPr="001504E4">
              <w:rPr>
                <w:rFonts w:asciiTheme="minorHAnsi" w:hAnsiTheme="minorHAnsi" w:cstheme="minorHAnsi"/>
                <w:b/>
                <w:color w:val="FF0000"/>
                <w:u w:val="single"/>
              </w:rPr>
              <w:t>in Nemeth Braille Code</w:t>
            </w:r>
          </w:p>
        </w:tc>
        <w:tc>
          <w:tcPr>
            <w:tcW w:w="2880" w:type="dxa"/>
            <w:gridSpan w:val="3"/>
          </w:tcPr>
          <w:p w:rsidR="00875FE3" w:rsidRPr="00D10AC3" w:rsidRDefault="00875FE3" w:rsidP="00875FE3">
            <w:pPr>
              <w:autoSpaceDE w:val="0"/>
              <w:autoSpaceDN w:val="0"/>
              <w:adjustRightInd w:val="0"/>
              <w:spacing w:after="0" w:line="240" w:lineRule="auto"/>
              <w:ind w:left="360" w:hanging="360"/>
              <w:rPr>
                <w:rFonts w:asciiTheme="minorHAnsi" w:hAnsiTheme="minorHAnsi" w:cstheme="minorHAnsi"/>
                <w:b/>
                <w:bCs/>
              </w:rPr>
            </w:pPr>
            <w:r w:rsidRPr="00D10AC3">
              <w:rPr>
                <w:rFonts w:asciiTheme="minorHAnsi" w:hAnsiTheme="minorHAnsi" w:cstheme="minorHAnsi"/>
                <w:b/>
                <w:bCs/>
              </w:rPr>
              <w:t>1.   Make sense of</w:t>
            </w:r>
          </w:p>
          <w:p w:rsidR="00875FE3" w:rsidRPr="00D10AC3" w:rsidRDefault="00875FE3" w:rsidP="00875FE3">
            <w:pPr>
              <w:autoSpaceDE w:val="0"/>
              <w:autoSpaceDN w:val="0"/>
              <w:adjustRightInd w:val="0"/>
              <w:spacing w:after="0" w:line="240" w:lineRule="auto"/>
              <w:ind w:left="312" w:hanging="312"/>
              <w:rPr>
                <w:rFonts w:asciiTheme="minorHAnsi" w:hAnsiTheme="minorHAnsi" w:cstheme="minorHAnsi"/>
                <w:b/>
                <w:bCs/>
              </w:rPr>
            </w:pPr>
            <w:r w:rsidRPr="00D10AC3">
              <w:rPr>
                <w:rFonts w:asciiTheme="minorHAnsi" w:hAnsiTheme="minorHAnsi" w:cstheme="minorHAnsi"/>
                <w:b/>
                <w:bCs/>
              </w:rPr>
              <w:t xml:space="preserve">      problems and persevere in solving them.</w:t>
            </w:r>
          </w:p>
          <w:p w:rsidR="00875FE3" w:rsidRDefault="00875FE3" w:rsidP="00875FE3">
            <w:pPr>
              <w:autoSpaceDE w:val="0"/>
              <w:autoSpaceDN w:val="0"/>
              <w:adjustRightInd w:val="0"/>
              <w:spacing w:after="0" w:line="240" w:lineRule="auto"/>
              <w:rPr>
                <w:rFonts w:asciiTheme="minorHAnsi" w:hAnsiTheme="minorHAnsi" w:cstheme="minorHAnsi"/>
                <w:b/>
                <w:bCs/>
              </w:rPr>
            </w:pPr>
          </w:p>
          <w:p w:rsidR="00C5774C" w:rsidRPr="00D10AC3" w:rsidRDefault="00C5774C" w:rsidP="00875FE3">
            <w:pPr>
              <w:autoSpaceDE w:val="0"/>
              <w:autoSpaceDN w:val="0"/>
              <w:adjustRightInd w:val="0"/>
              <w:spacing w:after="0" w:line="240" w:lineRule="auto"/>
              <w:rPr>
                <w:rFonts w:asciiTheme="minorHAnsi" w:hAnsiTheme="minorHAnsi" w:cstheme="minorHAnsi"/>
                <w:b/>
                <w:bCs/>
              </w:rPr>
            </w:pPr>
          </w:p>
          <w:p w:rsidR="00875FE3" w:rsidRPr="00D10AC3" w:rsidRDefault="00875FE3" w:rsidP="00875FE3">
            <w:pPr>
              <w:tabs>
                <w:tab w:val="left" w:pos="312"/>
              </w:tabs>
              <w:autoSpaceDE w:val="0"/>
              <w:autoSpaceDN w:val="0"/>
              <w:adjustRightInd w:val="0"/>
              <w:spacing w:after="0" w:line="240" w:lineRule="auto"/>
              <w:ind w:left="110" w:hanging="110"/>
              <w:rPr>
                <w:rFonts w:asciiTheme="minorHAnsi" w:hAnsiTheme="minorHAnsi" w:cstheme="minorHAnsi"/>
                <w:b/>
                <w:bCs/>
              </w:rPr>
            </w:pPr>
            <w:r w:rsidRPr="00D10AC3">
              <w:rPr>
                <w:rFonts w:asciiTheme="minorHAnsi" w:hAnsiTheme="minorHAnsi" w:cstheme="minorHAnsi"/>
                <w:b/>
                <w:bCs/>
              </w:rPr>
              <w:t>2.  Reason abstractly</w:t>
            </w:r>
          </w:p>
          <w:p w:rsidR="00875FE3" w:rsidRPr="00D10AC3" w:rsidRDefault="00875FE3" w:rsidP="00BA1933">
            <w:pPr>
              <w:tabs>
                <w:tab w:val="left" w:pos="312"/>
              </w:tabs>
              <w:autoSpaceDE w:val="0"/>
              <w:autoSpaceDN w:val="0"/>
              <w:adjustRightInd w:val="0"/>
              <w:spacing w:after="0" w:line="240" w:lineRule="auto"/>
              <w:ind w:left="342" w:hanging="342"/>
              <w:rPr>
                <w:rFonts w:asciiTheme="minorHAnsi" w:hAnsiTheme="minorHAnsi" w:cstheme="minorHAnsi"/>
                <w:b/>
                <w:bCs/>
              </w:rPr>
            </w:pPr>
            <w:r w:rsidRPr="00D10AC3">
              <w:rPr>
                <w:rFonts w:asciiTheme="minorHAnsi" w:hAnsiTheme="minorHAnsi" w:cstheme="minorHAnsi"/>
                <w:b/>
                <w:bCs/>
              </w:rPr>
              <w:t xml:space="preserve">     and </w:t>
            </w:r>
            <w:r w:rsidR="00BA1933">
              <w:rPr>
                <w:rFonts w:asciiTheme="minorHAnsi" w:hAnsiTheme="minorHAnsi" w:cstheme="minorHAnsi"/>
                <w:b/>
                <w:bCs/>
              </w:rPr>
              <w:t>q</w:t>
            </w:r>
            <w:r w:rsidRPr="00D10AC3">
              <w:rPr>
                <w:rFonts w:asciiTheme="minorHAnsi" w:hAnsiTheme="minorHAnsi" w:cstheme="minorHAnsi"/>
                <w:b/>
                <w:bCs/>
              </w:rPr>
              <w:t>uantitatively.</w:t>
            </w:r>
          </w:p>
          <w:p w:rsidR="00875FE3" w:rsidRDefault="00875FE3" w:rsidP="00875FE3">
            <w:pPr>
              <w:autoSpaceDE w:val="0"/>
              <w:autoSpaceDN w:val="0"/>
              <w:adjustRightInd w:val="0"/>
              <w:spacing w:after="0" w:line="240" w:lineRule="auto"/>
              <w:rPr>
                <w:rFonts w:asciiTheme="minorHAnsi" w:hAnsiTheme="minorHAnsi" w:cstheme="minorHAnsi"/>
                <w:b/>
                <w:bCs/>
              </w:rPr>
            </w:pPr>
          </w:p>
          <w:p w:rsidR="00C5774C" w:rsidRPr="00D10AC3" w:rsidRDefault="00C5774C" w:rsidP="00875FE3">
            <w:pPr>
              <w:autoSpaceDE w:val="0"/>
              <w:autoSpaceDN w:val="0"/>
              <w:adjustRightInd w:val="0"/>
              <w:spacing w:after="0" w:line="240" w:lineRule="auto"/>
              <w:rPr>
                <w:rFonts w:asciiTheme="minorHAnsi" w:hAnsiTheme="minorHAnsi" w:cstheme="minorHAnsi"/>
                <w:b/>
                <w:bCs/>
              </w:rPr>
            </w:pPr>
          </w:p>
          <w:p w:rsidR="00875FE3" w:rsidRPr="00D10AC3" w:rsidRDefault="00875FE3" w:rsidP="00875FE3">
            <w:pPr>
              <w:autoSpaceDE w:val="0"/>
              <w:autoSpaceDN w:val="0"/>
              <w:adjustRightInd w:val="0"/>
              <w:spacing w:after="0" w:line="240" w:lineRule="auto"/>
              <w:ind w:left="110" w:hanging="110"/>
              <w:rPr>
                <w:rFonts w:asciiTheme="minorHAnsi" w:hAnsiTheme="minorHAnsi" w:cstheme="minorHAnsi"/>
                <w:b/>
                <w:bCs/>
              </w:rPr>
            </w:pPr>
            <w:r w:rsidRPr="00D10AC3">
              <w:rPr>
                <w:rFonts w:asciiTheme="minorHAnsi" w:hAnsiTheme="minorHAnsi" w:cstheme="minorHAnsi"/>
                <w:b/>
                <w:bCs/>
              </w:rPr>
              <w:t>3.  Construct viable</w:t>
            </w:r>
          </w:p>
          <w:p w:rsidR="00875FE3" w:rsidRPr="00D10AC3" w:rsidRDefault="00875FE3" w:rsidP="00875FE3">
            <w:pPr>
              <w:tabs>
                <w:tab w:val="num" w:pos="312"/>
              </w:tabs>
              <w:autoSpaceDE w:val="0"/>
              <w:autoSpaceDN w:val="0"/>
              <w:adjustRightInd w:val="0"/>
              <w:spacing w:after="0" w:line="240" w:lineRule="auto"/>
              <w:rPr>
                <w:rFonts w:asciiTheme="minorHAnsi" w:hAnsiTheme="minorHAnsi" w:cstheme="minorHAnsi"/>
                <w:b/>
                <w:bCs/>
              </w:rPr>
            </w:pPr>
            <w:r w:rsidRPr="00D10AC3">
              <w:rPr>
                <w:rFonts w:asciiTheme="minorHAnsi" w:hAnsiTheme="minorHAnsi" w:cstheme="minorHAnsi"/>
                <w:b/>
                <w:bCs/>
              </w:rPr>
              <w:t xml:space="preserve">      arguments and</w:t>
            </w:r>
          </w:p>
          <w:p w:rsidR="00875FE3" w:rsidRPr="00D10AC3" w:rsidRDefault="00875FE3" w:rsidP="00875FE3">
            <w:pPr>
              <w:tabs>
                <w:tab w:val="num" w:pos="312"/>
              </w:tabs>
              <w:autoSpaceDE w:val="0"/>
              <w:autoSpaceDN w:val="0"/>
              <w:adjustRightInd w:val="0"/>
              <w:spacing w:after="0" w:line="240" w:lineRule="auto"/>
              <w:rPr>
                <w:rFonts w:asciiTheme="minorHAnsi" w:hAnsiTheme="minorHAnsi" w:cstheme="minorHAnsi"/>
                <w:b/>
                <w:bCs/>
              </w:rPr>
            </w:pPr>
            <w:r w:rsidRPr="00D10AC3">
              <w:rPr>
                <w:rFonts w:asciiTheme="minorHAnsi" w:hAnsiTheme="minorHAnsi" w:cstheme="minorHAnsi"/>
                <w:b/>
                <w:bCs/>
              </w:rPr>
              <w:t xml:space="preserve">      critique the</w:t>
            </w:r>
          </w:p>
          <w:p w:rsidR="00875FE3" w:rsidRPr="00D10AC3" w:rsidRDefault="00875FE3" w:rsidP="00875FE3">
            <w:pPr>
              <w:tabs>
                <w:tab w:val="num" w:pos="312"/>
              </w:tabs>
              <w:autoSpaceDE w:val="0"/>
              <w:autoSpaceDN w:val="0"/>
              <w:adjustRightInd w:val="0"/>
              <w:spacing w:after="0" w:line="240" w:lineRule="auto"/>
              <w:rPr>
                <w:rFonts w:asciiTheme="minorHAnsi" w:hAnsiTheme="minorHAnsi" w:cstheme="minorHAnsi"/>
                <w:b/>
                <w:bCs/>
              </w:rPr>
            </w:pPr>
            <w:r w:rsidRPr="00D10AC3">
              <w:rPr>
                <w:rFonts w:asciiTheme="minorHAnsi" w:hAnsiTheme="minorHAnsi" w:cstheme="minorHAnsi"/>
                <w:b/>
                <w:bCs/>
              </w:rPr>
              <w:t xml:space="preserve">      reasoning of </w:t>
            </w:r>
          </w:p>
          <w:p w:rsidR="00875FE3" w:rsidRPr="00D10AC3" w:rsidRDefault="00875FE3" w:rsidP="00875FE3">
            <w:pPr>
              <w:tabs>
                <w:tab w:val="num" w:pos="422"/>
              </w:tabs>
              <w:autoSpaceDE w:val="0"/>
              <w:autoSpaceDN w:val="0"/>
              <w:adjustRightInd w:val="0"/>
              <w:spacing w:after="0" w:line="240" w:lineRule="auto"/>
              <w:rPr>
                <w:rFonts w:asciiTheme="minorHAnsi" w:hAnsiTheme="minorHAnsi" w:cstheme="minorHAnsi"/>
                <w:b/>
                <w:bCs/>
              </w:rPr>
            </w:pPr>
            <w:r w:rsidRPr="00D10AC3">
              <w:rPr>
                <w:rFonts w:asciiTheme="minorHAnsi" w:hAnsiTheme="minorHAnsi" w:cstheme="minorHAnsi"/>
                <w:b/>
                <w:bCs/>
              </w:rPr>
              <w:t xml:space="preserve">      others.</w:t>
            </w:r>
          </w:p>
          <w:p w:rsidR="00875FE3" w:rsidRDefault="00875FE3" w:rsidP="00875FE3">
            <w:pPr>
              <w:autoSpaceDE w:val="0"/>
              <w:autoSpaceDN w:val="0"/>
              <w:adjustRightInd w:val="0"/>
              <w:spacing w:after="0" w:line="240" w:lineRule="auto"/>
              <w:rPr>
                <w:rFonts w:asciiTheme="minorHAnsi" w:hAnsiTheme="minorHAnsi" w:cstheme="minorHAnsi"/>
                <w:b/>
                <w:bCs/>
              </w:rPr>
            </w:pPr>
          </w:p>
          <w:p w:rsidR="00C5774C" w:rsidRPr="00D10AC3" w:rsidRDefault="00C5774C" w:rsidP="00875FE3">
            <w:pPr>
              <w:autoSpaceDE w:val="0"/>
              <w:autoSpaceDN w:val="0"/>
              <w:adjustRightInd w:val="0"/>
              <w:spacing w:after="0" w:line="240" w:lineRule="auto"/>
              <w:rPr>
                <w:rFonts w:asciiTheme="minorHAnsi" w:hAnsiTheme="minorHAnsi" w:cstheme="minorHAnsi"/>
                <w:b/>
                <w:bCs/>
              </w:rPr>
            </w:pPr>
          </w:p>
          <w:p w:rsidR="00875FE3" w:rsidRPr="00D10AC3" w:rsidRDefault="00875FE3" w:rsidP="00875FE3">
            <w:pPr>
              <w:tabs>
                <w:tab w:val="left" w:pos="312"/>
              </w:tabs>
              <w:autoSpaceDE w:val="0"/>
              <w:autoSpaceDN w:val="0"/>
              <w:adjustRightInd w:val="0"/>
              <w:spacing w:after="0" w:line="240" w:lineRule="auto"/>
              <w:ind w:left="110" w:hanging="110"/>
              <w:rPr>
                <w:rFonts w:asciiTheme="minorHAnsi" w:hAnsiTheme="minorHAnsi" w:cstheme="minorHAnsi"/>
                <w:b/>
                <w:bCs/>
              </w:rPr>
            </w:pPr>
            <w:r w:rsidRPr="00D10AC3">
              <w:rPr>
                <w:rFonts w:asciiTheme="minorHAnsi" w:hAnsiTheme="minorHAnsi" w:cstheme="minorHAnsi"/>
                <w:b/>
                <w:bCs/>
              </w:rPr>
              <w:t>4.  Model with</w:t>
            </w:r>
          </w:p>
          <w:p w:rsidR="00875FE3" w:rsidRPr="00D10AC3" w:rsidRDefault="00875FE3" w:rsidP="00875FE3">
            <w:pPr>
              <w:autoSpaceDE w:val="0"/>
              <w:autoSpaceDN w:val="0"/>
              <w:adjustRightInd w:val="0"/>
              <w:spacing w:after="0" w:line="240" w:lineRule="auto"/>
              <w:ind w:left="312"/>
              <w:rPr>
                <w:rFonts w:asciiTheme="minorHAnsi" w:hAnsiTheme="minorHAnsi" w:cstheme="minorHAnsi"/>
                <w:b/>
                <w:bCs/>
              </w:rPr>
            </w:pPr>
            <w:r w:rsidRPr="00D10AC3">
              <w:rPr>
                <w:rFonts w:asciiTheme="minorHAnsi" w:hAnsiTheme="minorHAnsi" w:cstheme="minorHAnsi"/>
                <w:b/>
                <w:bCs/>
              </w:rPr>
              <w:t>mathematics.</w:t>
            </w:r>
          </w:p>
          <w:p w:rsidR="00875FE3" w:rsidRDefault="00875FE3" w:rsidP="00875FE3">
            <w:pPr>
              <w:autoSpaceDE w:val="0"/>
              <w:autoSpaceDN w:val="0"/>
              <w:adjustRightInd w:val="0"/>
              <w:spacing w:after="0" w:line="240" w:lineRule="auto"/>
              <w:rPr>
                <w:rFonts w:asciiTheme="minorHAnsi" w:hAnsiTheme="minorHAnsi" w:cstheme="minorHAnsi"/>
                <w:b/>
                <w:bCs/>
              </w:rPr>
            </w:pPr>
          </w:p>
          <w:p w:rsidR="00C5774C" w:rsidRPr="00D10AC3" w:rsidRDefault="00C5774C" w:rsidP="00875FE3">
            <w:pPr>
              <w:autoSpaceDE w:val="0"/>
              <w:autoSpaceDN w:val="0"/>
              <w:adjustRightInd w:val="0"/>
              <w:spacing w:after="0" w:line="240" w:lineRule="auto"/>
              <w:rPr>
                <w:rFonts w:asciiTheme="minorHAnsi" w:hAnsiTheme="minorHAnsi" w:cstheme="minorHAnsi"/>
                <w:b/>
                <w:bCs/>
              </w:rPr>
            </w:pPr>
          </w:p>
          <w:p w:rsidR="00875FE3" w:rsidRPr="00D10AC3" w:rsidRDefault="00875FE3" w:rsidP="00875FE3">
            <w:pPr>
              <w:autoSpaceDE w:val="0"/>
              <w:autoSpaceDN w:val="0"/>
              <w:adjustRightInd w:val="0"/>
              <w:spacing w:after="0" w:line="240" w:lineRule="auto"/>
              <w:ind w:left="110" w:hanging="128"/>
              <w:rPr>
                <w:rFonts w:asciiTheme="minorHAnsi" w:hAnsiTheme="minorHAnsi" w:cstheme="minorHAnsi"/>
                <w:b/>
                <w:bCs/>
              </w:rPr>
            </w:pPr>
            <w:r w:rsidRPr="00D10AC3">
              <w:rPr>
                <w:rFonts w:asciiTheme="minorHAnsi" w:hAnsiTheme="minorHAnsi" w:cstheme="minorHAnsi"/>
                <w:b/>
                <w:bCs/>
              </w:rPr>
              <w:t>5.   Use appropriate</w:t>
            </w:r>
          </w:p>
          <w:p w:rsidR="00875FE3" w:rsidRPr="00D10AC3" w:rsidRDefault="00875FE3" w:rsidP="00BA1933">
            <w:pPr>
              <w:autoSpaceDE w:val="0"/>
              <w:autoSpaceDN w:val="0"/>
              <w:adjustRightInd w:val="0"/>
              <w:spacing w:after="0" w:line="240" w:lineRule="auto"/>
              <w:ind w:left="342" w:hanging="342"/>
              <w:rPr>
                <w:rFonts w:asciiTheme="minorHAnsi" w:hAnsiTheme="minorHAnsi" w:cstheme="minorHAnsi"/>
                <w:b/>
                <w:bCs/>
              </w:rPr>
            </w:pPr>
            <w:r w:rsidRPr="00D10AC3">
              <w:rPr>
                <w:rFonts w:asciiTheme="minorHAnsi" w:hAnsiTheme="minorHAnsi" w:cstheme="minorHAnsi"/>
                <w:b/>
                <w:bCs/>
              </w:rPr>
              <w:t xml:space="preserve">      tools strategically.</w:t>
            </w:r>
          </w:p>
          <w:p w:rsidR="00875FE3" w:rsidRDefault="00875FE3" w:rsidP="00875FE3">
            <w:pPr>
              <w:autoSpaceDE w:val="0"/>
              <w:autoSpaceDN w:val="0"/>
              <w:adjustRightInd w:val="0"/>
              <w:spacing w:after="0" w:line="240" w:lineRule="auto"/>
              <w:rPr>
                <w:rFonts w:asciiTheme="minorHAnsi" w:hAnsiTheme="minorHAnsi" w:cstheme="minorHAnsi"/>
                <w:b/>
                <w:bCs/>
              </w:rPr>
            </w:pPr>
          </w:p>
          <w:p w:rsidR="00C5774C" w:rsidRPr="00D10AC3" w:rsidRDefault="00C5774C" w:rsidP="00875FE3">
            <w:pPr>
              <w:autoSpaceDE w:val="0"/>
              <w:autoSpaceDN w:val="0"/>
              <w:adjustRightInd w:val="0"/>
              <w:spacing w:after="0" w:line="240" w:lineRule="auto"/>
              <w:rPr>
                <w:rFonts w:asciiTheme="minorHAnsi" w:hAnsiTheme="minorHAnsi" w:cstheme="minorHAnsi"/>
                <w:b/>
                <w:bCs/>
              </w:rPr>
            </w:pPr>
          </w:p>
          <w:p w:rsidR="00875FE3" w:rsidRPr="00D10AC3" w:rsidRDefault="00875FE3" w:rsidP="00BA1933">
            <w:pPr>
              <w:autoSpaceDE w:val="0"/>
              <w:autoSpaceDN w:val="0"/>
              <w:adjustRightInd w:val="0"/>
              <w:spacing w:after="0" w:line="240" w:lineRule="auto"/>
              <w:ind w:left="342" w:hanging="342"/>
              <w:rPr>
                <w:rFonts w:asciiTheme="minorHAnsi" w:hAnsiTheme="minorHAnsi" w:cstheme="minorHAnsi"/>
                <w:b/>
                <w:bCs/>
              </w:rPr>
            </w:pPr>
            <w:r w:rsidRPr="00D10AC3">
              <w:rPr>
                <w:rFonts w:asciiTheme="minorHAnsi" w:hAnsiTheme="minorHAnsi" w:cstheme="minorHAnsi"/>
                <w:b/>
                <w:bCs/>
              </w:rPr>
              <w:t>6.   Attend to precision.</w:t>
            </w:r>
          </w:p>
          <w:p w:rsidR="00875FE3" w:rsidRDefault="00875FE3" w:rsidP="00BA1933">
            <w:pPr>
              <w:autoSpaceDE w:val="0"/>
              <w:autoSpaceDN w:val="0"/>
              <w:adjustRightInd w:val="0"/>
              <w:spacing w:after="0" w:line="240" w:lineRule="auto"/>
              <w:ind w:left="342" w:hanging="342"/>
              <w:rPr>
                <w:rFonts w:asciiTheme="minorHAnsi" w:hAnsiTheme="minorHAnsi" w:cstheme="minorHAnsi"/>
                <w:b/>
                <w:bCs/>
              </w:rPr>
            </w:pPr>
          </w:p>
          <w:p w:rsidR="00C5774C" w:rsidRPr="00D10AC3" w:rsidRDefault="00C5774C" w:rsidP="00BA1933">
            <w:pPr>
              <w:autoSpaceDE w:val="0"/>
              <w:autoSpaceDN w:val="0"/>
              <w:adjustRightInd w:val="0"/>
              <w:spacing w:after="0" w:line="240" w:lineRule="auto"/>
              <w:ind w:left="342" w:hanging="342"/>
              <w:rPr>
                <w:rFonts w:asciiTheme="minorHAnsi" w:hAnsiTheme="minorHAnsi" w:cstheme="minorHAnsi"/>
                <w:b/>
                <w:bCs/>
              </w:rPr>
            </w:pPr>
          </w:p>
          <w:p w:rsidR="00875FE3" w:rsidRPr="00D10AC3" w:rsidRDefault="00875FE3" w:rsidP="00BA1933">
            <w:pPr>
              <w:autoSpaceDE w:val="0"/>
              <w:autoSpaceDN w:val="0"/>
              <w:adjustRightInd w:val="0"/>
              <w:spacing w:after="0" w:line="240" w:lineRule="auto"/>
              <w:ind w:left="342" w:hanging="342"/>
              <w:rPr>
                <w:rFonts w:asciiTheme="minorHAnsi" w:hAnsiTheme="minorHAnsi" w:cstheme="minorHAnsi"/>
                <w:b/>
                <w:bCs/>
              </w:rPr>
            </w:pPr>
            <w:r w:rsidRPr="00D10AC3">
              <w:rPr>
                <w:rFonts w:asciiTheme="minorHAnsi" w:hAnsiTheme="minorHAnsi" w:cstheme="minorHAnsi"/>
                <w:b/>
                <w:bCs/>
              </w:rPr>
              <w:t>7.   Look for and make</w:t>
            </w:r>
          </w:p>
          <w:p w:rsidR="00875FE3" w:rsidRPr="00D10AC3" w:rsidRDefault="00875FE3" w:rsidP="00BA1933">
            <w:pPr>
              <w:autoSpaceDE w:val="0"/>
              <w:autoSpaceDN w:val="0"/>
              <w:adjustRightInd w:val="0"/>
              <w:spacing w:after="0" w:line="240" w:lineRule="auto"/>
              <w:ind w:left="342" w:hanging="342"/>
              <w:rPr>
                <w:rFonts w:asciiTheme="minorHAnsi" w:hAnsiTheme="minorHAnsi" w:cstheme="minorHAnsi"/>
                <w:b/>
                <w:bCs/>
              </w:rPr>
            </w:pPr>
            <w:r w:rsidRPr="00D10AC3">
              <w:rPr>
                <w:rFonts w:asciiTheme="minorHAnsi" w:hAnsiTheme="minorHAnsi" w:cstheme="minorHAnsi"/>
                <w:b/>
                <w:bCs/>
              </w:rPr>
              <w:t xml:space="preserve">      use of structure.</w:t>
            </w:r>
          </w:p>
          <w:p w:rsidR="00875FE3" w:rsidRDefault="00875FE3" w:rsidP="00875FE3">
            <w:pPr>
              <w:autoSpaceDE w:val="0"/>
              <w:autoSpaceDN w:val="0"/>
              <w:adjustRightInd w:val="0"/>
              <w:spacing w:after="0" w:line="240" w:lineRule="auto"/>
              <w:rPr>
                <w:rFonts w:asciiTheme="minorHAnsi" w:hAnsiTheme="minorHAnsi" w:cstheme="minorHAnsi"/>
                <w:b/>
                <w:bCs/>
              </w:rPr>
            </w:pPr>
          </w:p>
          <w:p w:rsidR="00C5774C" w:rsidRPr="00D10AC3" w:rsidRDefault="00C5774C" w:rsidP="00875FE3">
            <w:pPr>
              <w:autoSpaceDE w:val="0"/>
              <w:autoSpaceDN w:val="0"/>
              <w:adjustRightInd w:val="0"/>
              <w:spacing w:after="0" w:line="240" w:lineRule="auto"/>
              <w:rPr>
                <w:rFonts w:asciiTheme="minorHAnsi" w:hAnsiTheme="minorHAnsi" w:cstheme="minorHAnsi"/>
                <w:b/>
                <w:bCs/>
              </w:rPr>
            </w:pPr>
          </w:p>
          <w:p w:rsidR="00875FE3" w:rsidRPr="00D10AC3" w:rsidRDefault="00875FE3" w:rsidP="00875FE3">
            <w:pPr>
              <w:spacing w:after="0" w:line="240" w:lineRule="auto"/>
              <w:rPr>
                <w:rFonts w:asciiTheme="minorHAnsi" w:hAnsiTheme="minorHAnsi" w:cstheme="minorHAnsi"/>
                <w:b/>
                <w:bCs/>
              </w:rPr>
            </w:pPr>
            <w:r w:rsidRPr="00D10AC3">
              <w:rPr>
                <w:rFonts w:asciiTheme="minorHAnsi" w:hAnsiTheme="minorHAnsi" w:cstheme="minorHAnsi"/>
                <w:b/>
                <w:bCs/>
              </w:rPr>
              <w:t>8.   Look for and</w:t>
            </w:r>
          </w:p>
          <w:p w:rsidR="00875FE3" w:rsidRPr="00D10AC3" w:rsidRDefault="00875FE3" w:rsidP="00875FE3">
            <w:pPr>
              <w:spacing w:after="0" w:line="240" w:lineRule="auto"/>
              <w:rPr>
                <w:rFonts w:asciiTheme="minorHAnsi" w:hAnsiTheme="minorHAnsi" w:cstheme="minorHAnsi"/>
                <w:b/>
                <w:bCs/>
              </w:rPr>
            </w:pPr>
            <w:r w:rsidRPr="00D10AC3">
              <w:rPr>
                <w:rFonts w:asciiTheme="minorHAnsi" w:hAnsiTheme="minorHAnsi" w:cstheme="minorHAnsi"/>
                <w:b/>
                <w:bCs/>
              </w:rPr>
              <w:t xml:space="preserve">      express regularity</w:t>
            </w:r>
          </w:p>
          <w:p w:rsidR="00875FE3" w:rsidRPr="00D10AC3" w:rsidRDefault="00875FE3" w:rsidP="00875FE3">
            <w:pPr>
              <w:spacing w:after="0" w:line="240" w:lineRule="auto"/>
              <w:rPr>
                <w:rFonts w:asciiTheme="minorHAnsi" w:hAnsiTheme="minorHAnsi" w:cstheme="minorHAnsi"/>
                <w:b/>
                <w:bCs/>
              </w:rPr>
            </w:pPr>
            <w:r w:rsidRPr="00D10AC3">
              <w:rPr>
                <w:rFonts w:asciiTheme="minorHAnsi" w:hAnsiTheme="minorHAnsi" w:cstheme="minorHAnsi"/>
                <w:b/>
                <w:bCs/>
              </w:rPr>
              <w:t xml:space="preserve">      in repeated</w:t>
            </w:r>
          </w:p>
          <w:p w:rsidR="00875FE3" w:rsidRPr="00D10AC3" w:rsidRDefault="00875FE3" w:rsidP="00875FE3">
            <w:pPr>
              <w:spacing w:after="0" w:line="240" w:lineRule="auto"/>
              <w:rPr>
                <w:rFonts w:asciiTheme="minorHAnsi" w:hAnsiTheme="minorHAnsi" w:cstheme="minorHAnsi"/>
                <w:b/>
                <w:bCs/>
              </w:rPr>
            </w:pPr>
            <w:r w:rsidRPr="00D10AC3">
              <w:rPr>
                <w:rFonts w:asciiTheme="minorHAnsi" w:hAnsiTheme="minorHAnsi" w:cstheme="minorHAnsi"/>
                <w:b/>
                <w:bCs/>
              </w:rPr>
              <w:t xml:space="preserve">      reasoning.</w:t>
            </w:r>
          </w:p>
          <w:p w:rsidR="00875FE3" w:rsidRPr="00D10AC3" w:rsidRDefault="00875FE3" w:rsidP="00875FE3">
            <w:pPr>
              <w:autoSpaceDE w:val="0"/>
              <w:autoSpaceDN w:val="0"/>
              <w:adjustRightInd w:val="0"/>
              <w:spacing w:after="0" w:line="240" w:lineRule="auto"/>
              <w:ind w:left="360" w:hanging="360"/>
              <w:rPr>
                <w:rFonts w:asciiTheme="minorHAnsi" w:hAnsiTheme="minorHAnsi" w:cstheme="minorHAnsi"/>
                <w:b/>
                <w:bCs/>
              </w:rPr>
            </w:pPr>
          </w:p>
          <w:p w:rsidR="00875FE3" w:rsidRPr="00D10AC3" w:rsidRDefault="00875FE3" w:rsidP="00875FE3">
            <w:pPr>
              <w:autoSpaceDE w:val="0"/>
              <w:autoSpaceDN w:val="0"/>
              <w:adjustRightInd w:val="0"/>
              <w:spacing w:after="0" w:line="240" w:lineRule="auto"/>
              <w:ind w:left="360" w:hanging="360"/>
              <w:rPr>
                <w:rFonts w:asciiTheme="minorHAnsi" w:hAnsiTheme="minorHAnsi" w:cstheme="minorHAnsi"/>
                <w:b/>
                <w:bCs/>
              </w:rPr>
            </w:pPr>
          </w:p>
          <w:p w:rsidR="00875FE3" w:rsidRPr="00D10AC3" w:rsidRDefault="00875FE3" w:rsidP="00D10AC3">
            <w:pPr>
              <w:spacing w:after="0" w:line="240" w:lineRule="auto"/>
              <w:jc w:val="center"/>
              <w:rPr>
                <w:rFonts w:asciiTheme="minorHAnsi" w:hAnsiTheme="minorHAnsi" w:cstheme="minorHAnsi"/>
                <w:b/>
              </w:rPr>
            </w:pPr>
          </w:p>
        </w:tc>
      </w:tr>
    </w:tbl>
    <w:p w:rsidR="00D470DA" w:rsidRDefault="00D470DA">
      <w:r>
        <w:br w:type="page"/>
      </w:r>
    </w:p>
    <w:tbl>
      <w:tblPr>
        <w:tblW w:w="110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0"/>
        <w:gridCol w:w="180"/>
        <w:gridCol w:w="5580"/>
        <w:gridCol w:w="2700"/>
      </w:tblGrid>
      <w:tr w:rsidR="00191247" w:rsidRPr="007F75C0" w:rsidTr="00CF3FC5">
        <w:trPr>
          <w:tblHeader/>
        </w:trPr>
        <w:tc>
          <w:tcPr>
            <w:tcW w:w="11070" w:type="dxa"/>
            <w:gridSpan w:val="4"/>
            <w:tcBorders>
              <w:right w:val="single" w:sz="4" w:space="0" w:color="auto"/>
            </w:tcBorders>
          </w:tcPr>
          <w:p w:rsidR="00191247" w:rsidRPr="0054084B" w:rsidRDefault="00191247" w:rsidP="0054084B">
            <w:pPr>
              <w:autoSpaceDE w:val="0"/>
              <w:autoSpaceDN w:val="0"/>
              <w:adjustRightInd w:val="0"/>
              <w:spacing w:after="0" w:line="240" w:lineRule="auto"/>
              <w:ind w:left="-18"/>
              <w:rPr>
                <w:rFonts w:asciiTheme="minorHAnsi" w:hAnsiTheme="minorHAnsi" w:cstheme="minorHAnsi"/>
                <w:b/>
                <w:bCs/>
              </w:rPr>
            </w:pPr>
            <w:r w:rsidRPr="007F75C0">
              <w:rPr>
                <w:rFonts w:asciiTheme="minorHAnsi" w:hAnsiTheme="minorHAnsi" w:cstheme="minorHAnsi"/>
                <w:b/>
              </w:rPr>
              <w:t>DOMAIN: FUNCTIONS (F)</w:t>
            </w:r>
          </w:p>
          <w:p w:rsidR="0054084B" w:rsidRPr="007F75C0" w:rsidRDefault="0054084B" w:rsidP="0054084B">
            <w:pPr>
              <w:autoSpaceDE w:val="0"/>
              <w:autoSpaceDN w:val="0"/>
              <w:adjustRightInd w:val="0"/>
              <w:spacing w:after="0" w:line="240" w:lineRule="auto"/>
              <w:ind w:left="360"/>
              <w:rPr>
                <w:rFonts w:asciiTheme="minorHAnsi" w:hAnsiTheme="minorHAnsi" w:cstheme="minorHAnsi"/>
                <w:b/>
                <w:bCs/>
              </w:rPr>
            </w:pPr>
          </w:p>
        </w:tc>
      </w:tr>
      <w:tr w:rsidR="00191247" w:rsidRPr="007F75C0" w:rsidTr="00CF3FC5">
        <w:trPr>
          <w:tblHeader/>
        </w:trPr>
        <w:tc>
          <w:tcPr>
            <w:tcW w:w="2790" w:type="dxa"/>
            <w:gridSpan w:val="2"/>
            <w:tcBorders>
              <w:right w:val="single" w:sz="4" w:space="0" w:color="auto"/>
            </w:tcBorders>
          </w:tcPr>
          <w:p w:rsidR="00191247" w:rsidRPr="00D10AC3" w:rsidRDefault="00191247" w:rsidP="00E120AE">
            <w:pPr>
              <w:spacing w:after="0" w:line="240" w:lineRule="auto"/>
              <w:jc w:val="center"/>
              <w:rPr>
                <w:rFonts w:asciiTheme="minorHAnsi" w:hAnsiTheme="minorHAnsi" w:cstheme="minorHAnsi"/>
                <w:b/>
              </w:rPr>
            </w:pPr>
            <w:r w:rsidRPr="00D10AC3">
              <w:rPr>
                <w:rFonts w:asciiTheme="minorHAnsi" w:hAnsiTheme="minorHAnsi" w:cstheme="minorHAnsi"/>
                <w:b/>
              </w:rPr>
              <w:t>Cluster</w:t>
            </w:r>
          </w:p>
        </w:tc>
        <w:tc>
          <w:tcPr>
            <w:tcW w:w="5580" w:type="dxa"/>
            <w:tcBorders>
              <w:right w:val="single" w:sz="4" w:space="0" w:color="auto"/>
            </w:tcBorders>
          </w:tcPr>
          <w:p w:rsidR="00CF3FC5" w:rsidRDefault="00191247" w:rsidP="00CF3FC5">
            <w:pPr>
              <w:spacing w:after="0" w:line="240" w:lineRule="auto"/>
              <w:jc w:val="center"/>
              <w:rPr>
                <w:rFonts w:asciiTheme="minorHAnsi" w:hAnsiTheme="minorHAnsi" w:cstheme="minorHAnsi"/>
                <w:b/>
              </w:rPr>
            </w:pPr>
            <w:r w:rsidRPr="00D10AC3">
              <w:rPr>
                <w:rFonts w:asciiTheme="minorHAnsi" w:hAnsiTheme="minorHAnsi" w:cstheme="minorHAnsi"/>
                <w:b/>
              </w:rPr>
              <w:t>Standard</w:t>
            </w:r>
          </w:p>
          <w:p w:rsidR="00CF3FC5" w:rsidRPr="00D10AC3" w:rsidRDefault="00CF3FC5" w:rsidP="00CF3FC5">
            <w:pPr>
              <w:spacing w:after="0" w:line="240" w:lineRule="auto"/>
              <w:jc w:val="center"/>
              <w:rPr>
                <w:rFonts w:asciiTheme="minorHAnsi" w:hAnsiTheme="minorHAnsi" w:cstheme="minorHAnsi"/>
                <w:b/>
              </w:rPr>
            </w:pPr>
          </w:p>
        </w:tc>
        <w:tc>
          <w:tcPr>
            <w:tcW w:w="2700" w:type="dxa"/>
            <w:tcBorders>
              <w:right w:val="single" w:sz="4" w:space="0" w:color="auto"/>
            </w:tcBorders>
          </w:tcPr>
          <w:p w:rsidR="00191247" w:rsidRPr="00D10AC3" w:rsidRDefault="00191247" w:rsidP="00E120AE">
            <w:pPr>
              <w:spacing w:after="0" w:line="240" w:lineRule="auto"/>
              <w:jc w:val="center"/>
              <w:rPr>
                <w:rFonts w:asciiTheme="minorHAnsi" w:hAnsiTheme="minorHAnsi" w:cstheme="minorHAnsi"/>
                <w:b/>
              </w:rPr>
            </w:pPr>
            <w:r w:rsidRPr="00D10AC3">
              <w:rPr>
                <w:rFonts w:asciiTheme="minorHAnsi" w:hAnsiTheme="minorHAnsi" w:cstheme="minorHAnsi"/>
                <w:b/>
              </w:rPr>
              <w:t>Mathematical Practices</w:t>
            </w:r>
          </w:p>
        </w:tc>
      </w:tr>
      <w:tr w:rsidR="00191247" w:rsidRPr="007F75C0" w:rsidTr="00CF3FC5">
        <w:trPr>
          <w:tblHeader/>
        </w:trPr>
        <w:tc>
          <w:tcPr>
            <w:tcW w:w="2790" w:type="dxa"/>
            <w:gridSpan w:val="2"/>
            <w:tcBorders>
              <w:right w:val="single" w:sz="4" w:space="0" w:color="auto"/>
            </w:tcBorders>
          </w:tcPr>
          <w:p w:rsidR="00191247" w:rsidRPr="00C45FDD" w:rsidRDefault="00191247" w:rsidP="00875FE3">
            <w:pPr>
              <w:autoSpaceDE w:val="0"/>
              <w:autoSpaceDN w:val="0"/>
              <w:adjustRightInd w:val="0"/>
              <w:spacing w:after="0" w:line="240" w:lineRule="auto"/>
              <w:rPr>
                <w:rFonts w:asciiTheme="minorHAnsi" w:hAnsiTheme="minorHAnsi" w:cstheme="minorHAnsi"/>
                <w:b/>
              </w:rPr>
            </w:pPr>
            <w:r w:rsidRPr="00C45FDD">
              <w:rPr>
                <w:rFonts w:asciiTheme="minorHAnsi" w:hAnsiTheme="minorHAnsi" w:cstheme="minorHAnsi"/>
                <w:b/>
              </w:rPr>
              <w:t>Define, evaluate, and compare functions.</w:t>
            </w:r>
          </w:p>
          <w:p w:rsidR="00191247" w:rsidRPr="007F75C0" w:rsidRDefault="00191247" w:rsidP="007F75C0">
            <w:pPr>
              <w:spacing w:after="0" w:line="240" w:lineRule="auto"/>
              <w:jc w:val="center"/>
              <w:rPr>
                <w:rFonts w:asciiTheme="minorHAnsi" w:hAnsiTheme="minorHAnsi" w:cstheme="minorHAnsi"/>
                <w:b/>
              </w:rPr>
            </w:pPr>
          </w:p>
        </w:tc>
        <w:tc>
          <w:tcPr>
            <w:tcW w:w="5580" w:type="dxa"/>
            <w:tcBorders>
              <w:right w:val="single" w:sz="4" w:space="0" w:color="auto"/>
            </w:tcBorders>
          </w:tcPr>
          <w:p w:rsidR="00191247" w:rsidRPr="007F75C0" w:rsidRDefault="00191247" w:rsidP="00875FE3">
            <w:pPr>
              <w:spacing w:after="0" w:line="240" w:lineRule="auto"/>
              <w:rPr>
                <w:rFonts w:asciiTheme="minorHAnsi" w:hAnsiTheme="minorHAnsi" w:cstheme="minorHAnsi"/>
              </w:rPr>
            </w:pPr>
            <w:r w:rsidRPr="007F75C0">
              <w:rPr>
                <w:rFonts w:asciiTheme="minorHAnsi" w:hAnsiTheme="minorHAnsi" w:cstheme="minorHAnsi"/>
                <w:b/>
              </w:rPr>
              <w:t xml:space="preserve">8.F.1: </w:t>
            </w:r>
            <w:r w:rsidRPr="007F75C0">
              <w:rPr>
                <w:rFonts w:asciiTheme="minorHAnsi" w:hAnsiTheme="minorHAnsi" w:cstheme="minorHAnsi"/>
              </w:rPr>
              <w:t xml:space="preserve">Understand that a </w:t>
            </w:r>
            <w:r w:rsidRPr="007F75C0">
              <w:rPr>
                <w:rFonts w:asciiTheme="minorHAnsi" w:hAnsiTheme="minorHAnsi" w:cstheme="minorHAnsi"/>
                <w:b/>
                <w:color w:val="0000FF"/>
              </w:rPr>
              <w:t>function</w:t>
            </w:r>
            <w:r w:rsidRPr="007F75C0">
              <w:rPr>
                <w:rFonts w:asciiTheme="minorHAnsi" w:hAnsiTheme="minorHAnsi" w:cstheme="minorHAnsi"/>
              </w:rPr>
              <w:t xml:space="preserve"> is a rule that assigns to each input exactly one output. The </w:t>
            </w:r>
            <w:r w:rsidRPr="007F75C0">
              <w:rPr>
                <w:rFonts w:asciiTheme="minorHAnsi" w:hAnsiTheme="minorHAnsi" w:cstheme="minorHAnsi"/>
                <w:b/>
                <w:color w:val="0000FF"/>
              </w:rPr>
              <w:t>graph of a function</w:t>
            </w:r>
            <w:r w:rsidRPr="007F75C0">
              <w:rPr>
                <w:rFonts w:asciiTheme="minorHAnsi" w:hAnsiTheme="minorHAnsi" w:cstheme="minorHAnsi"/>
              </w:rPr>
              <w:t xml:space="preserve"> is the set of ordered pairs consisting of an input and the corresponding output (</w:t>
            </w:r>
            <w:r w:rsidRPr="007F75C0">
              <w:rPr>
                <w:rFonts w:asciiTheme="minorHAnsi" w:hAnsiTheme="minorHAnsi" w:cstheme="minorHAnsi"/>
                <w:b/>
                <w:color w:val="0000FF"/>
              </w:rPr>
              <w:t>function notation</w:t>
            </w:r>
            <w:r w:rsidRPr="007F75C0">
              <w:rPr>
                <w:rFonts w:asciiTheme="minorHAnsi" w:hAnsiTheme="minorHAnsi" w:cstheme="minorHAnsi"/>
              </w:rPr>
              <w:t xml:space="preserve"> is not required in Grade 8).</w:t>
            </w:r>
          </w:p>
          <w:p w:rsidR="00191247" w:rsidRPr="007F75C0" w:rsidRDefault="00191247" w:rsidP="00875FE3">
            <w:pPr>
              <w:spacing w:after="0" w:line="240" w:lineRule="auto"/>
              <w:rPr>
                <w:rFonts w:asciiTheme="minorHAnsi" w:hAnsiTheme="minorHAnsi" w:cstheme="minorHAnsi"/>
                <w:b/>
                <w:iCs/>
                <w:color w:val="FF0000"/>
                <w:u w:val="single"/>
              </w:rPr>
            </w:pPr>
            <w:r w:rsidRPr="007F75C0">
              <w:rPr>
                <w:rFonts w:asciiTheme="minorHAnsi" w:hAnsiTheme="minorHAnsi" w:cstheme="minorHAnsi"/>
                <w:b/>
                <w:iCs/>
                <w:color w:val="FF0000"/>
                <w:u w:val="single"/>
              </w:rPr>
              <w:t>Essential Skills and Knowledge</w:t>
            </w:r>
          </w:p>
          <w:p w:rsidR="00191247" w:rsidRPr="007F75C0" w:rsidRDefault="00191247" w:rsidP="00CF3FC5">
            <w:pPr>
              <w:numPr>
                <w:ilvl w:val="0"/>
                <w:numId w:val="230"/>
              </w:numPr>
              <w:spacing w:after="0" w:line="240" w:lineRule="auto"/>
              <w:ind w:left="612"/>
              <w:rPr>
                <w:rFonts w:asciiTheme="minorHAnsi" w:hAnsiTheme="minorHAnsi" w:cstheme="minorHAnsi"/>
                <w:b/>
                <w:color w:val="FF0000"/>
              </w:rPr>
            </w:pPr>
            <w:r w:rsidRPr="007F75C0">
              <w:rPr>
                <w:rFonts w:asciiTheme="minorHAnsi" w:hAnsiTheme="minorHAnsi" w:cstheme="minorHAnsi"/>
                <w:b/>
                <w:color w:val="FF0000"/>
              </w:rPr>
              <w:t xml:space="preserve">Ability to recognize </w:t>
            </w:r>
            <w:r w:rsidRPr="007F75C0">
              <w:rPr>
                <w:rFonts w:asciiTheme="minorHAnsi" w:hAnsiTheme="minorHAnsi" w:cstheme="minorHAnsi"/>
                <w:b/>
                <w:color w:val="0000FF"/>
              </w:rPr>
              <w:t>functional relationships</w:t>
            </w:r>
            <w:r w:rsidRPr="007F75C0">
              <w:rPr>
                <w:rFonts w:asciiTheme="minorHAnsi" w:hAnsiTheme="minorHAnsi" w:cstheme="minorHAnsi"/>
                <w:b/>
                <w:color w:val="FF0000"/>
              </w:rPr>
              <w:t xml:space="preserve"> and apply the following</w:t>
            </w:r>
            <w:r w:rsidRPr="00D10AC3">
              <w:rPr>
                <w:rFonts w:asciiTheme="minorHAnsi" w:hAnsiTheme="minorHAnsi" w:cstheme="minorHAnsi"/>
                <w:b/>
                <w:color w:val="FF0000"/>
              </w:rPr>
              <w:t xml:space="preserve"> </w:t>
            </w:r>
            <w:r w:rsidRPr="001504E4">
              <w:rPr>
                <w:rFonts w:asciiTheme="minorHAnsi" w:hAnsiTheme="minorHAnsi" w:cstheme="minorHAnsi"/>
                <w:b/>
                <w:color w:val="FF0000"/>
                <w:u w:val="single"/>
              </w:rPr>
              <w:t>in Nemeth Braille Code</w:t>
            </w:r>
            <w:r w:rsidRPr="007F75C0">
              <w:rPr>
                <w:rFonts w:asciiTheme="minorHAnsi" w:hAnsiTheme="minorHAnsi" w:cstheme="minorHAnsi"/>
                <w:b/>
                <w:color w:val="FF0000"/>
              </w:rPr>
              <w:t>:</w:t>
            </w:r>
          </w:p>
          <w:p w:rsidR="00191247" w:rsidRPr="007F75C0" w:rsidRDefault="00191247" w:rsidP="00CF3FC5">
            <w:pPr>
              <w:numPr>
                <w:ilvl w:val="0"/>
                <w:numId w:val="229"/>
              </w:numPr>
              <w:spacing w:after="0" w:line="240" w:lineRule="auto"/>
              <w:ind w:left="972"/>
              <w:rPr>
                <w:rFonts w:asciiTheme="minorHAnsi" w:hAnsiTheme="minorHAnsi" w:cstheme="minorHAnsi"/>
                <w:b/>
                <w:color w:val="FF0000"/>
              </w:rPr>
            </w:pPr>
            <w:r w:rsidRPr="007F75C0">
              <w:rPr>
                <w:rFonts w:asciiTheme="minorHAnsi" w:hAnsiTheme="minorHAnsi" w:cstheme="minorHAnsi"/>
                <w:b/>
                <w:color w:val="FF0000"/>
              </w:rPr>
              <w:t xml:space="preserve">Function Tables  </w:t>
            </w:r>
          </w:p>
          <w:p w:rsidR="00191247" w:rsidRPr="007F75C0" w:rsidRDefault="00191247" w:rsidP="00CF3FC5">
            <w:pPr>
              <w:numPr>
                <w:ilvl w:val="0"/>
                <w:numId w:val="229"/>
              </w:numPr>
              <w:spacing w:after="0" w:line="240" w:lineRule="auto"/>
              <w:ind w:left="972"/>
              <w:rPr>
                <w:rFonts w:asciiTheme="minorHAnsi" w:hAnsiTheme="minorHAnsi" w:cstheme="minorHAnsi"/>
                <w:b/>
                <w:color w:val="FF0000"/>
              </w:rPr>
            </w:pPr>
            <w:r w:rsidRPr="007F75C0">
              <w:rPr>
                <w:rFonts w:asciiTheme="minorHAnsi" w:hAnsiTheme="minorHAnsi" w:cstheme="minorHAnsi"/>
                <w:b/>
                <w:color w:val="FF0000"/>
              </w:rPr>
              <w:t xml:space="preserve">Vertical Line Test </w:t>
            </w:r>
          </w:p>
          <w:p w:rsidR="00191247" w:rsidRPr="007F75C0" w:rsidRDefault="00191247" w:rsidP="00CF3FC5">
            <w:pPr>
              <w:numPr>
                <w:ilvl w:val="0"/>
                <w:numId w:val="229"/>
              </w:numPr>
              <w:spacing w:after="0" w:line="240" w:lineRule="auto"/>
              <w:ind w:left="972"/>
              <w:rPr>
                <w:rFonts w:asciiTheme="minorHAnsi" w:hAnsiTheme="minorHAnsi" w:cstheme="minorHAnsi"/>
                <w:b/>
                <w:color w:val="FF0000"/>
              </w:rPr>
            </w:pPr>
            <w:r w:rsidRPr="007F75C0">
              <w:rPr>
                <w:rFonts w:asciiTheme="minorHAnsi" w:hAnsiTheme="minorHAnsi" w:cstheme="minorHAnsi"/>
                <w:b/>
                <w:color w:val="FF0000"/>
              </w:rPr>
              <w:t xml:space="preserve">Domain/Input/Independent (x-coordinate)  </w:t>
            </w:r>
          </w:p>
          <w:p w:rsidR="00191247" w:rsidRPr="007F75C0" w:rsidRDefault="00191247" w:rsidP="00CF3FC5">
            <w:pPr>
              <w:numPr>
                <w:ilvl w:val="0"/>
                <w:numId w:val="229"/>
              </w:numPr>
              <w:spacing w:after="0" w:line="240" w:lineRule="auto"/>
              <w:ind w:left="972"/>
              <w:rPr>
                <w:rFonts w:asciiTheme="minorHAnsi" w:hAnsiTheme="minorHAnsi" w:cstheme="minorHAnsi"/>
                <w:b/>
                <w:color w:val="FF0000"/>
              </w:rPr>
            </w:pPr>
            <w:r w:rsidRPr="007F75C0">
              <w:rPr>
                <w:rFonts w:asciiTheme="minorHAnsi" w:hAnsiTheme="minorHAnsi" w:cstheme="minorHAnsi"/>
                <w:b/>
                <w:color w:val="FF0000"/>
              </w:rPr>
              <w:t>Range/Output/Dependent (y-coordinate)</w:t>
            </w:r>
            <w:r w:rsidRPr="007F75C0">
              <w:rPr>
                <w:rFonts w:asciiTheme="minorHAnsi" w:hAnsiTheme="minorHAnsi" w:cstheme="minorHAnsi"/>
                <w:b/>
                <w:color w:val="0000FF"/>
              </w:rPr>
              <w:t xml:space="preserve"> </w:t>
            </w:r>
            <w:r w:rsidRPr="007F75C0">
              <w:rPr>
                <w:rFonts w:asciiTheme="minorHAnsi" w:hAnsiTheme="minorHAnsi" w:cstheme="minorHAnsi"/>
                <w:b/>
              </w:rPr>
              <w:t xml:space="preserve"> </w:t>
            </w:r>
          </w:p>
          <w:p w:rsidR="00191247" w:rsidRPr="007F75C0" w:rsidRDefault="00191247" w:rsidP="00875FE3">
            <w:pPr>
              <w:spacing w:after="0" w:line="240" w:lineRule="auto"/>
              <w:ind w:left="360"/>
              <w:rPr>
                <w:rFonts w:asciiTheme="minorHAnsi" w:hAnsiTheme="minorHAnsi" w:cstheme="minorHAnsi"/>
                <w:b/>
                <w:color w:val="0000FF"/>
              </w:rPr>
            </w:pPr>
          </w:p>
          <w:p w:rsidR="00191247" w:rsidRPr="007F75C0" w:rsidRDefault="00191247" w:rsidP="00875FE3">
            <w:pPr>
              <w:spacing w:after="0" w:line="240" w:lineRule="auto"/>
              <w:rPr>
                <w:rFonts w:asciiTheme="minorHAnsi" w:hAnsiTheme="minorHAnsi" w:cstheme="minorHAnsi"/>
                <w:i/>
                <w:iCs/>
              </w:rPr>
            </w:pPr>
            <w:r w:rsidRPr="007F75C0">
              <w:rPr>
                <w:rFonts w:asciiTheme="minorHAnsi" w:hAnsiTheme="minorHAnsi" w:cstheme="minorHAnsi"/>
                <w:b/>
              </w:rPr>
              <w:t xml:space="preserve">8.F.2: </w:t>
            </w:r>
            <w:r w:rsidRPr="007F75C0">
              <w:rPr>
                <w:rFonts w:asciiTheme="minorHAnsi" w:hAnsiTheme="minorHAnsi" w:cstheme="minorHAnsi"/>
              </w:rPr>
              <w:t>Compare properties of two functions each represented in a different way (algebraically</w:t>
            </w:r>
            <w:r>
              <w:rPr>
                <w:rFonts w:asciiTheme="minorHAnsi" w:hAnsiTheme="minorHAnsi" w:cstheme="minorHAnsi"/>
              </w:rPr>
              <w:t xml:space="preserve"> </w:t>
            </w:r>
            <w:r w:rsidRPr="00D50CA3">
              <w:rPr>
                <w:rFonts w:asciiTheme="minorHAnsi" w:hAnsiTheme="minorHAnsi" w:cstheme="minorHAnsi"/>
                <w:u w:val="single"/>
              </w:rPr>
              <w:t>in Nemeth Braille Code</w:t>
            </w:r>
            <w:r w:rsidRPr="00D50CA3">
              <w:rPr>
                <w:rFonts w:asciiTheme="minorHAnsi" w:hAnsiTheme="minorHAnsi" w:cstheme="minorHAnsi"/>
              </w:rPr>
              <w:t>,</w:t>
            </w:r>
            <w:r w:rsidRPr="007F75C0">
              <w:rPr>
                <w:rFonts w:asciiTheme="minorHAnsi" w:hAnsiTheme="minorHAnsi" w:cstheme="minorHAnsi"/>
              </w:rPr>
              <w:t xml:space="preserve"> graphically</w:t>
            </w:r>
            <w:r>
              <w:rPr>
                <w:rFonts w:asciiTheme="minorHAnsi" w:hAnsiTheme="minorHAnsi" w:cstheme="minorHAnsi"/>
              </w:rPr>
              <w:t xml:space="preserve"> </w:t>
            </w:r>
            <w:r>
              <w:rPr>
                <w:rFonts w:asciiTheme="minorHAnsi" w:hAnsiTheme="minorHAnsi" w:cstheme="minorHAnsi"/>
                <w:u w:val="single"/>
              </w:rPr>
              <w:t>using tactile drawing tools</w:t>
            </w:r>
            <w:r w:rsidRPr="007F75C0">
              <w:rPr>
                <w:rFonts w:asciiTheme="minorHAnsi" w:hAnsiTheme="minorHAnsi" w:cstheme="minorHAnsi"/>
              </w:rPr>
              <w:t xml:space="preserve">, numerically in </w:t>
            </w:r>
            <w:r w:rsidRPr="00D50CA3">
              <w:rPr>
                <w:rFonts w:asciiTheme="minorHAnsi" w:hAnsiTheme="minorHAnsi" w:cstheme="minorHAnsi"/>
                <w:u w:val="single"/>
              </w:rPr>
              <w:t>Nemeth Braille Code</w:t>
            </w:r>
            <w:r w:rsidRPr="00F043ED">
              <w:rPr>
                <w:rFonts w:asciiTheme="minorHAnsi" w:hAnsiTheme="minorHAnsi" w:cstheme="minorHAnsi"/>
              </w:rPr>
              <w:t xml:space="preserve"> </w:t>
            </w:r>
            <w:r w:rsidRPr="007F75C0">
              <w:rPr>
                <w:rFonts w:asciiTheme="minorHAnsi" w:hAnsiTheme="minorHAnsi" w:cstheme="minorHAnsi"/>
              </w:rPr>
              <w:t xml:space="preserve">tables, or by verbal descriptions). </w:t>
            </w:r>
            <w:r w:rsidRPr="007F75C0">
              <w:rPr>
                <w:rFonts w:asciiTheme="minorHAnsi" w:hAnsiTheme="minorHAnsi" w:cstheme="minorHAnsi"/>
                <w:i/>
                <w:iCs/>
              </w:rPr>
              <w:t>For example, given a linear function represented by a table of values and a linear function represented by an algebraic expression, determine which function has the greater rate of change.</w:t>
            </w:r>
          </w:p>
          <w:p w:rsidR="00191247" w:rsidRPr="007F75C0" w:rsidRDefault="00191247" w:rsidP="00875FE3">
            <w:pPr>
              <w:spacing w:after="0" w:line="240" w:lineRule="auto"/>
              <w:rPr>
                <w:rFonts w:asciiTheme="minorHAnsi" w:hAnsiTheme="minorHAnsi" w:cstheme="minorHAnsi"/>
                <w:b/>
                <w:iCs/>
                <w:color w:val="FF0000"/>
                <w:u w:val="single"/>
              </w:rPr>
            </w:pPr>
            <w:r w:rsidRPr="007F75C0">
              <w:rPr>
                <w:rFonts w:asciiTheme="minorHAnsi" w:hAnsiTheme="minorHAnsi" w:cstheme="minorHAnsi"/>
                <w:b/>
                <w:iCs/>
                <w:color w:val="FF0000"/>
                <w:u w:val="single"/>
              </w:rPr>
              <w:t>Essential Skills and Knowledge</w:t>
            </w:r>
          </w:p>
          <w:p w:rsidR="00191247" w:rsidRPr="007F75C0" w:rsidRDefault="00191247" w:rsidP="00CF3FC5">
            <w:pPr>
              <w:numPr>
                <w:ilvl w:val="0"/>
                <w:numId w:val="230"/>
              </w:numPr>
              <w:spacing w:after="0" w:line="240" w:lineRule="auto"/>
              <w:ind w:hanging="108"/>
              <w:rPr>
                <w:rFonts w:asciiTheme="minorHAnsi" w:hAnsiTheme="minorHAnsi" w:cstheme="minorHAnsi"/>
                <w:b/>
                <w:iCs/>
                <w:color w:val="FF0000"/>
                <w:u w:val="single"/>
              </w:rPr>
            </w:pPr>
            <w:r w:rsidRPr="007F75C0">
              <w:rPr>
                <w:rFonts w:asciiTheme="minorHAnsi" w:hAnsiTheme="minorHAnsi" w:cstheme="minorHAnsi"/>
                <w:b/>
                <w:color w:val="FF0000"/>
              </w:rPr>
              <w:t xml:space="preserve">Ability to compare properties – </w:t>
            </w:r>
            <w:r w:rsidRPr="007F75C0">
              <w:rPr>
                <w:rFonts w:asciiTheme="minorHAnsi" w:hAnsiTheme="minorHAnsi" w:cstheme="minorHAnsi"/>
                <w:b/>
                <w:color w:val="0000FF"/>
              </w:rPr>
              <w:t>constant rate of change/slope</w:t>
            </w:r>
            <w:r w:rsidRPr="007F75C0">
              <w:rPr>
                <w:rFonts w:asciiTheme="minorHAnsi" w:hAnsiTheme="minorHAnsi" w:cstheme="minorHAnsi"/>
                <w:b/>
                <w:color w:val="FF0000"/>
              </w:rPr>
              <w:t xml:space="preserve">, increasing, decreasing, </w:t>
            </w:r>
            <w:r w:rsidRPr="007F75C0">
              <w:rPr>
                <w:rFonts w:asciiTheme="minorHAnsi" w:hAnsiTheme="minorHAnsi" w:cstheme="minorHAnsi"/>
                <w:b/>
                <w:color w:val="0000FF"/>
              </w:rPr>
              <w:t>y-intercept</w:t>
            </w:r>
            <w:r w:rsidRPr="007F75C0">
              <w:rPr>
                <w:rFonts w:asciiTheme="minorHAnsi" w:hAnsiTheme="minorHAnsi" w:cstheme="minorHAnsi"/>
                <w:b/>
                <w:color w:val="FF0000"/>
              </w:rPr>
              <w:t xml:space="preserve">, parallel lines, slopes of horizontal/vertical lines </w:t>
            </w:r>
            <w:r w:rsidRPr="007F75C0">
              <w:rPr>
                <w:rFonts w:asciiTheme="minorHAnsi" w:hAnsiTheme="minorHAnsi" w:cstheme="minorHAnsi"/>
                <w:b/>
                <w:color w:val="009900"/>
              </w:rPr>
              <w:t>(see 8.EE.5 and 8.EE.6)</w:t>
            </w:r>
          </w:p>
          <w:p w:rsidR="00191247" w:rsidRPr="007F75C0" w:rsidRDefault="00191247" w:rsidP="00CF3FC5">
            <w:pPr>
              <w:numPr>
                <w:ilvl w:val="0"/>
                <w:numId w:val="228"/>
              </w:numPr>
              <w:spacing w:after="0" w:line="240" w:lineRule="auto"/>
              <w:ind w:hanging="108"/>
              <w:rPr>
                <w:rFonts w:asciiTheme="minorHAnsi" w:hAnsiTheme="minorHAnsi" w:cstheme="minorHAnsi"/>
                <w:b/>
                <w:color w:val="FF0000"/>
              </w:rPr>
            </w:pPr>
            <w:r w:rsidRPr="007F75C0">
              <w:rPr>
                <w:rFonts w:asciiTheme="minorHAnsi" w:hAnsiTheme="minorHAnsi" w:cstheme="minorHAnsi"/>
                <w:b/>
                <w:color w:val="FF0000"/>
              </w:rPr>
              <w:t>Ability to calculate slope/rate of change of a line graphically from a table</w:t>
            </w:r>
            <w:r>
              <w:rPr>
                <w:rFonts w:asciiTheme="minorHAnsi" w:hAnsiTheme="minorHAnsi" w:cstheme="minorHAnsi"/>
                <w:b/>
                <w:color w:val="FF0000"/>
              </w:rPr>
              <w:t xml:space="preserve"> </w:t>
            </w:r>
            <w:r w:rsidRPr="00D50CA3">
              <w:rPr>
                <w:rFonts w:asciiTheme="minorHAnsi" w:hAnsiTheme="minorHAnsi" w:cstheme="minorHAnsi"/>
                <w:b/>
                <w:color w:val="FF0000"/>
                <w:u w:val="single"/>
              </w:rPr>
              <w:t>in Nemeth Braille Code</w:t>
            </w:r>
            <w:r w:rsidRPr="00D50CA3">
              <w:rPr>
                <w:rFonts w:asciiTheme="minorHAnsi" w:hAnsiTheme="minorHAnsi" w:cstheme="minorHAnsi"/>
                <w:b/>
                <w:color w:val="FF0000"/>
              </w:rPr>
              <w:t xml:space="preserve">, </w:t>
            </w:r>
            <w:r w:rsidRPr="007F75C0">
              <w:rPr>
                <w:rFonts w:asciiTheme="minorHAnsi" w:hAnsiTheme="minorHAnsi" w:cstheme="minorHAnsi"/>
                <w:b/>
                <w:color w:val="FF0000"/>
              </w:rPr>
              <w:t>or verbal description</w:t>
            </w:r>
          </w:p>
          <w:p w:rsidR="00191247" w:rsidRPr="00BB262E" w:rsidRDefault="00191247" w:rsidP="00CF3FC5">
            <w:pPr>
              <w:numPr>
                <w:ilvl w:val="0"/>
                <w:numId w:val="228"/>
              </w:numPr>
              <w:spacing w:after="0" w:line="240" w:lineRule="auto"/>
              <w:ind w:hanging="108"/>
              <w:rPr>
                <w:rFonts w:asciiTheme="minorHAnsi" w:hAnsiTheme="minorHAnsi" w:cstheme="minorHAnsi"/>
                <w:b/>
                <w:color w:val="FF0000"/>
              </w:rPr>
            </w:pPr>
            <w:r w:rsidRPr="007F75C0">
              <w:rPr>
                <w:rFonts w:asciiTheme="minorHAnsi" w:hAnsiTheme="minorHAnsi" w:cstheme="minorHAnsi"/>
                <w:b/>
                <w:color w:val="FF0000"/>
              </w:rPr>
              <w:t xml:space="preserve">Ability to determine y-intercept from </w:t>
            </w:r>
            <w:r w:rsidRPr="00D50CA3">
              <w:rPr>
                <w:rFonts w:asciiTheme="minorHAnsi" w:hAnsiTheme="minorHAnsi" w:cstheme="minorHAnsi"/>
                <w:b/>
                <w:color w:val="FF0000"/>
              </w:rPr>
              <w:t xml:space="preserve">a </w:t>
            </w:r>
            <w:r w:rsidRPr="00D50CA3">
              <w:rPr>
                <w:rFonts w:asciiTheme="minorHAnsi" w:hAnsiTheme="minorHAnsi" w:cstheme="minorHAnsi"/>
                <w:b/>
                <w:color w:val="FF0000"/>
                <w:u w:val="single"/>
              </w:rPr>
              <w:t>Nemeth Braille Code</w:t>
            </w:r>
            <w:r>
              <w:rPr>
                <w:rFonts w:asciiTheme="minorHAnsi" w:hAnsiTheme="minorHAnsi" w:cstheme="minorHAnsi"/>
                <w:b/>
                <w:color w:val="FF0000"/>
                <w:u w:val="single"/>
              </w:rPr>
              <w:t xml:space="preserve"> </w:t>
            </w:r>
            <w:r w:rsidRPr="007F75C0">
              <w:rPr>
                <w:rFonts w:asciiTheme="minorHAnsi" w:hAnsiTheme="minorHAnsi" w:cstheme="minorHAnsi"/>
                <w:b/>
                <w:color w:val="FF0000"/>
              </w:rPr>
              <w:t xml:space="preserve">table, equation, </w:t>
            </w:r>
            <w:r>
              <w:rPr>
                <w:rFonts w:asciiTheme="minorHAnsi" w:hAnsiTheme="minorHAnsi" w:cstheme="minorHAnsi"/>
                <w:b/>
                <w:color w:val="FF0000"/>
                <w:u w:val="single"/>
              </w:rPr>
              <w:t xml:space="preserve">tactile </w:t>
            </w:r>
            <w:r w:rsidRPr="007F75C0">
              <w:rPr>
                <w:rFonts w:asciiTheme="minorHAnsi" w:hAnsiTheme="minorHAnsi" w:cstheme="minorHAnsi"/>
                <w:b/>
                <w:color w:val="FF0000"/>
              </w:rPr>
              <w:t>graph, or verbal description</w:t>
            </w:r>
            <w:r w:rsidRPr="007F75C0">
              <w:rPr>
                <w:rFonts w:asciiTheme="minorHAnsi" w:hAnsiTheme="minorHAnsi" w:cstheme="minorHAnsi"/>
                <w:color w:val="FF0000"/>
              </w:rPr>
              <w:t xml:space="preserve"> </w:t>
            </w:r>
          </w:p>
          <w:p w:rsidR="00191247" w:rsidRDefault="00191247" w:rsidP="007F75C0">
            <w:pPr>
              <w:spacing w:after="0" w:line="240" w:lineRule="auto"/>
              <w:jc w:val="center"/>
              <w:rPr>
                <w:rFonts w:asciiTheme="minorHAnsi" w:hAnsiTheme="minorHAnsi" w:cstheme="minorHAnsi"/>
                <w:b/>
              </w:rPr>
            </w:pPr>
          </w:p>
          <w:p w:rsidR="00191247" w:rsidRDefault="00191247" w:rsidP="0054084B">
            <w:pPr>
              <w:spacing w:after="0" w:line="240" w:lineRule="auto"/>
              <w:jc w:val="center"/>
              <w:rPr>
                <w:rFonts w:asciiTheme="minorHAnsi" w:hAnsiTheme="minorHAnsi" w:cstheme="minorHAnsi"/>
                <w:b/>
              </w:rPr>
            </w:pPr>
          </w:p>
          <w:p w:rsidR="0054084B" w:rsidRDefault="0054084B" w:rsidP="0054084B">
            <w:pPr>
              <w:spacing w:after="0" w:line="240" w:lineRule="auto"/>
              <w:jc w:val="center"/>
              <w:rPr>
                <w:rFonts w:asciiTheme="minorHAnsi" w:hAnsiTheme="minorHAnsi" w:cstheme="minorHAnsi"/>
                <w:b/>
              </w:rPr>
            </w:pPr>
          </w:p>
          <w:p w:rsidR="00CF3FC5" w:rsidRDefault="00CF3FC5" w:rsidP="0054084B">
            <w:pPr>
              <w:spacing w:after="0" w:line="240" w:lineRule="auto"/>
              <w:jc w:val="center"/>
              <w:rPr>
                <w:rFonts w:asciiTheme="minorHAnsi" w:hAnsiTheme="minorHAnsi" w:cstheme="minorHAnsi"/>
                <w:b/>
              </w:rPr>
            </w:pPr>
          </w:p>
          <w:p w:rsidR="0054084B" w:rsidRPr="007F75C0" w:rsidRDefault="0054084B" w:rsidP="0054084B">
            <w:pPr>
              <w:spacing w:after="0" w:line="240" w:lineRule="auto"/>
              <w:jc w:val="center"/>
              <w:rPr>
                <w:rFonts w:asciiTheme="minorHAnsi" w:hAnsiTheme="minorHAnsi" w:cstheme="minorHAnsi"/>
                <w:b/>
              </w:rPr>
            </w:pPr>
          </w:p>
        </w:tc>
        <w:tc>
          <w:tcPr>
            <w:tcW w:w="2700" w:type="dxa"/>
            <w:tcBorders>
              <w:right w:val="single" w:sz="4" w:space="0" w:color="auto"/>
            </w:tcBorders>
          </w:tcPr>
          <w:p w:rsidR="00191247" w:rsidRDefault="00191247" w:rsidP="00CF3FC5">
            <w:pPr>
              <w:pStyle w:val="ListParagraph"/>
              <w:numPr>
                <w:ilvl w:val="0"/>
                <w:numId w:val="367"/>
              </w:numPr>
              <w:autoSpaceDE w:val="0"/>
              <w:autoSpaceDN w:val="0"/>
              <w:adjustRightInd w:val="0"/>
              <w:spacing w:after="0" w:line="240" w:lineRule="auto"/>
              <w:rPr>
                <w:rFonts w:asciiTheme="minorHAnsi" w:hAnsiTheme="minorHAnsi" w:cstheme="minorHAnsi"/>
                <w:b/>
                <w:bCs/>
              </w:rPr>
            </w:pPr>
            <w:r w:rsidRPr="00CF3FC5">
              <w:rPr>
                <w:rFonts w:asciiTheme="minorHAnsi" w:hAnsiTheme="minorHAnsi" w:cstheme="minorHAnsi"/>
                <w:b/>
                <w:bCs/>
              </w:rPr>
              <w:t>Make sense of      problems and persevere in solving them.</w:t>
            </w:r>
          </w:p>
          <w:p w:rsidR="00CF3FC5" w:rsidRPr="00CF3FC5" w:rsidRDefault="00CF3FC5" w:rsidP="00CF3FC5">
            <w:pPr>
              <w:autoSpaceDE w:val="0"/>
              <w:autoSpaceDN w:val="0"/>
              <w:adjustRightInd w:val="0"/>
              <w:spacing w:after="0" w:line="240" w:lineRule="auto"/>
              <w:rPr>
                <w:rFonts w:asciiTheme="minorHAnsi" w:hAnsiTheme="minorHAnsi" w:cstheme="minorHAnsi"/>
                <w:b/>
                <w:bCs/>
              </w:rPr>
            </w:pPr>
          </w:p>
          <w:p w:rsidR="00191247" w:rsidRDefault="00191247" w:rsidP="00CF3FC5">
            <w:pPr>
              <w:autoSpaceDE w:val="0"/>
              <w:autoSpaceDN w:val="0"/>
              <w:adjustRightInd w:val="0"/>
              <w:spacing w:after="0" w:line="240" w:lineRule="auto"/>
              <w:ind w:left="90"/>
              <w:rPr>
                <w:rFonts w:asciiTheme="minorHAnsi" w:hAnsiTheme="minorHAnsi" w:cstheme="minorHAnsi"/>
                <w:b/>
                <w:bCs/>
              </w:rPr>
            </w:pPr>
          </w:p>
          <w:p w:rsidR="00191247" w:rsidRPr="00CF3FC5" w:rsidRDefault="00191247" w:rsidP="00CF3FC5">
            <w:pPr>
              <w:pStyle w:val="ListParagraph"/>
              <w:numPr>
                <w:ilvl w:val="0"/>
                <w:numId w:val="367"/>
              </w:numPr>
              <w:autoSpaceDE w:val="0"/>
              <w:autoSpaceDN w:val="0"/>
              <w:adjustRightInd w:val="0"/>
              <w:spacing w:after="0" w:line="240" w:lineRule="auto"/>
              <w:rPr>
                <w:rFonts w:asciiTheme="minorHAnsi" w:hAnsiTheme="minorHAnsi" w:cstheme="minorHAnsi"/>
                <w:b/>
                <w:bCs/>
              </w:rPr>
            </w:pPr>
            <w:r w:rsidRPr="00CF3FC5">
              <w:rPr>
                <w:rFonts w:asciiTheme="minorHAnsi" w:hAnsiTheme="minorHAnsi" w:cstheme="minorHAnsi"/>
                <w:b/>
                <w:bCs/>
              </w:rPr>
              <w:t>Reason abstractly and quantitatively.</w:t>
            </w:r>
          </w:p>
          <w:p w:rsidR="00191247" w:rsidRDefault="00191247" w:rsidP="00CF3FC5">
            <w:pPr>
              <w:autoSpaceDE w:val="0"/>
              <w:autoSpaceDN w:val="0"/>
              <w:adjustRightInd w:val="0"/>
              <w:spacing w:after="0" w:line="240" w:lineRule="auto"/>
              <w:rPr>
                <w:rFonts w:asciiTheme="minorHAnsi" w:hAnsiTheme="minorHAnsi" w:cstheme="minorHAnsi"/>
                <w:b/>
                <w:bCs/>
              </w:rPr>
            </w:pPr>
          </w:p>
          <w:p w:rsidR="00CF3FC5" w:rsidRPr="007F75C0" w:rsidRDefault="00CF3FC5" w:rsidP="00CF3FC5">
            <w:pPr>
              <w:autoSpaceDE w:val="0"/>
              <w:autoSpaceDN w:val="0"/>
              <w:adjustRightInd w:val="0"/>
              <w:spacing w:after="0" w:line="240" w:lineRule="auto"/>
              <w:rPr>
                <w:rFonts w:asciiTheme="minorHAnsi" w:hAnsiTheme="minorHAnsi" w:cstheme="minorHAnsi"/>
                <w:b/>
                <w:bCs/>
              </w:rPr>
            </w:pPr>
          </w:p>
          <w:p w:rsidR="00191247" w:rsidRPr="00CF3FC5" w:rsidRDefault="00191247" w:rsidP="00CF3FC5">
            <w:pPr>
              <w:pStyle w:val="ListParagraph"/>
              <w:numPr>
                <w:ilvl w:val="0"/>
                <w:numId w:val="367"/>
              </w:numPr>
              <w:autoSpaceDE w:val="0"/>
              <w:autoSpaceDN w:val="0"/>
              <w:adjustRightInd w:val="0"/>
              <w:spacing w:after="0" w:line="240" w:lineRule="auto"/>
              <w:rPr>
                <w:rFonts w:asciiTheme="minorHAnsi" w:hAnsiTheme="minorHAnsi" w:cstheme="minorHAnsi"/>
                <w:b/>
                <w:bCs/>
              </w:rPr>
            </w:pPr>
            <w:r w:rsidRPr="00CF3FC5">
              <w:rPr>
                <w:rFonts w:asciiTheme="minorHAnsi" w:hAnsiTheme="minorHAnsi" w:cstheme="minorHAnsi"/>
                <w:b/>
                <w:bCs/>
              </w:rPr>
              <w:t>Construct viable</w:t>
            </w:r>
          </w:p>
          <w:p w:rsidR="00191247" w:rsidRPr="00CF3FC5" w:rsidRDefault="00191247" w:rsidP="00CF3FC5">
            <w:pPr>
              <w:pStyle w:val="ListParagraph"/>
              <w:autoSpaceDE w:val="0"/>
              <w:autoSpaceDN w:val="0"/>
              <w:adjustRightInd w:val="0"/>
              <w:spacing w:after="0" w:line="240" w:lineRule="auto"/>
              <w:ind w:left="360"/>
              <w:rPr>
                <w:rFonts w:asciiTheme="minorHAnsi" w:hAnsiTheme="minorHAnsi" w:cstheme="minorHAnsi"/>
                <w:b/>
                <w:bCs/>
              </w:rPr>
            </w:pPr>
            <w:r w:rsidRPr="00CF3FC5">
              <w:rPr>
                <w:rFonts w:asciiTheme="minorHAnsi" w:hAnsiTheme="minorHAnsi" w:cstheme="minorHAnsi"/>
                <w:b/>
                <w:bCs/>
              </w:rPr>
              <w:t>arguments and</w:t>
            </w:r>
          </w:p>
          <w:p w:rsidR="00191247" w:rsidRPr="00CF3FC5" w:rsidRDefault="00191247" w:rsidP="00CF3FC5">
            <w:pPr>
              <w:pStyle w:val="ListParagraph"/>
              <w:autoSpaceDE w:val="0"/>
              <w:autoSpaceDN w:val="0"/>
              <w:adjustRightInd w:val="0"/>
              <w:spacing w:after="0" w:line="240" w:lineRule="auto"/>
              <w:ind w:left="360"/>
              <w:rPr>
                <w:rFonts w:asciiTheme="minorHAnsi" w:hAnsiTheme="minorHAnsi" w:cstheme="minorHAnsi"/>
                <w:b/>
                <w:bCs/>
              </w:rPr>
            </w:pPr>
            <w:r w:rsidRPr="00CF3FC5">
              <w:rPr>
                <w:rFonts w:asciiTheme="minorHAnsi" w:hAnsiTheme="minorHAnsi" w:cstheme="minorHAnsi"/>
                <w:b/>
                <w:bCs/>
              </w:rPr>
              <w:t>critique the</w:t>
            </w:r>
          </w:p>
          <w:p w:rsidR="00191247" w:rsidRPr="00CF3FC5" w:rsidRDefault="00191247" w:rsidP="00CF3FC5">
            <w:pPr>
              <w:pStyle w:val="ListParagraph"/>
              <w:autoSpaceDE w:val="0"/>
              <w:autoSpaceDN w:val="0"/>
              <w:adjustRightInd w:val="0"/>
              <w:spacing w:after="0" w:line="240" w:lineRule="auto"/>
              <w:ind w:left="360"/>
              <w:rPr>
                <w:rFonts w:asciiTheme="minorHAnsi" w:hAnsiTheme="minorHAnsi" w:cstheme="minorHAnsi"/>
                <w:b/>
                <w:bCs/>
              </w:rPr>
            </w:pPr>
            <w:r w:rsidRPr="00CF3FC5">
              <w:rPr>
                <w:rFonts w:asciiTheme="minorHAnsi" w:hAnsiTheme="minorHAnsi" w:cstheme="minorHAnsi"/>
                <w:b/>
                <w:bCs/>
              </w:rPr>
              <w:t xml:space="preserve">reasoning of </w:t>
            </w:r>
          </w:p>
          <w:p w:rsidR="00191247" w:rsidRPr="00CF3FC5" w:rsidRDefault="00191247" w:rsidP="00CF3FC5">
            <w:pPr>
              <w:pStyle w:val="ListParagraph"/>
              <w:autoSpaceDE w:val="0"/>
              <w:autoSpaceDN w:val="0"/>
              <w:adjustRightInd w:val="0"/>
              <w:spacing w:after="0" w:line="240" w:lineRule="auto"/>
              <w:ind w:left="360"/>
              <w:rPr>
                <w:rFonts w:asciiTheme="minorHAnsi" w:hAnsiTheme="minorHAnsi" w:cstheme="minorHAnsi"/>
                <w:b/>
                <w:bCs/>
              </w:rPr>
            </w:pPr>
            <w:r w:rsidRPr="00CF3FC5">
              <w:rPr>
                <w:rFonts w:asciiTheme="minorHAnsi" w:hAnsiTheme="minorHAnsi" w:cstheme="minorHAnsi"/>
                <w:b/>
                <w:bCs/>
              </w:rPr>
              <w:t>others.</w:t>
            </w:r>
          </w:p>
          <w:p w:rsidR="00F63F44" w:rsidRPr="007F75C0" w:rsidRDefault="00F63F44" w:rsidP="00CF3FC5">
            <w:pPr>
              <w:autoSpaceDE w:val="0"/>
              <w:autoSpaceDN w:val="0"/>
              <w:adjustRightInd w:val="0"/>
              <w:spacing w:after="0" w:line="240" w:lineRule="auto"/>
              <w:ind w:left="360"/>
              <w:rPr>
                <w:rFonts w:asciiTheme="minorHAnsi" w:hAnsiTheme="minorHAnsi" w:cstheme="minorHAnsi"/>
                <w:b/>
                <w:bCs/>
              </w:rPr>
            </w:pPr>
          </w:p>
          <w:p w:rsidR="00191247" w:rsidRPr="00CF3FC5" w:rsidRDefault="00191247" w:rsidP="00CF3FC5">
            <w:pPr>
              <w:pStyle w:val="ListParagraph"/>
              <w:numPr>
                <w:ilvl w:val="0"/>
                <w:numId w:val="367"/>
              </w:numPr>
              <w:autoSpaceDE w:val="0"/>
              <w:autoSpaceDN w:val="0"/>
              <w:adjustRightInd w:val="0"/>
              <w:spacing w:after="0" w:line="240" w:lineRule="auto"/>
              <w:rPr>
                <w:rFonts w:asciiTheme="minorHAnsi" w:hAnsiTheme="minorHAnsi" w:cstheme="minorHAnsi"/>
                <w:b/>
                <w:bCs/>
              </w:rPr>
            </w:pPr>
            <w:r w:rsidRPr="00CF3FC5">
              <w:rPr>
                <w:rFonts w:asciiTheme="minorHAnsi" w:hAnsiTheme="minorHAnsi" w:cstheme="minorHAnsi"/>
                <w:b/>
                <w:bCs/>
              </w:rPr>
              <w:t>Model with mathematics.</w:t>
            </w:r>
          </w:p>
          <w:p w:rsidR="00191247" w:rsidRDefault="00191247" w:rsidP="00CF3FC5">
            <w:pPr>
              <w:autoSpaceDE w:val="0"/>
              <w:autoSpaceDN w:val="0"/>
              <w:adjustRightInd w:val="0"/>
              <w:spacing w:after="0" w:line="240" w:lineRule="auto"/>
              <w:rPr>
                <w:rFonts w:asciiTheme="minorHAnsi" w:hAnsiTheme="minorHAnsi" w:cstheme="minorHAnsi"/>
                <w:b/>
                <w:bCs/>
              </w:rPr>
            </w:pPr>
          </w:p>
          <w:p w:rsidR="00CF3FC5" w:rsidRPr="007F75C0" w:rsidRDefault="00CF3FC5" w:rsidP="00CF3FC5">
            <w:pPr>
              <w:autoSpaceDE w:val="0"/>
              <w:autoSpaceDN w:val="0"/>
              <w:adjustRightInd w:val="0"/>
              <w:spacing w:after="0" w:line="240" w:lineRule="auto"/>
              <w:rPr>
                <w:rFonts w:asciiTheme="minorHAnsi" w:hAnsiTheme="minorHAnsi" w:cstheme="minorHAnsi"/>
                <w:b/>
                <w:bCs/>
              </w:rPr>
            </w:pPr>
          </w:p>
          <w:p w:rsidR="00191247" w:rsidRPr="00CF3FC5" w:rsidRDefault="00191247" w:rsidP="00CF3FC5">
            <w:pPr>
              <w:pStyle w:val="ListParagraph"/>
              <w:numPr>
                <w:ilvl w:val="0"/>
                <w:numId w:val="367"/>
              </w:numPr>
              <w:autoSpaceDE w:val="0"/>
              <w:autoSpaceDN w:val="0"/>
              <w:adjustRightInd w:val="0"/>
              <w:spacing w:after="0" w:line="240" w:lineRule="auto"/>
              <w:rPr>
                <w:rFonts w:asciiTheme="minorHAnsi" w:hAnsiTheme="minorHAnsi" w:cstheme="minorHAnsi"/>
                <w:b/>
                <w:bCs/>
              </w:rPr>
            </w:pPr>
            <w:r w:rsidRPr="00CF3FC5">
              <w:rPr>
                <w:rFonts w:asciiTheme="minorHAnsi" w:hAnsiTheme="minorHAnsi" w:cstheme="minorHAnsi"/>
                <w:b/>
                <w:bCs/>
              </w:rPr>
              <w:t>Use appropriate tools strategically.</w:t>
            </w:r>
          </w:p>
          <w:p w:rsidR="00191247" w:rsidRDefault="00191247" w:rsidP="00CF3FC5">
            <w:pPr>
              <w:autoSpaceDE w:val="0"/>
              <w:autoSpaceDN w:val="0"/>
              <w:adjustRightInd w:val="0"/>
              <w:spacing w:after="0" w:line="240" w:lineRule="auto"/>
              <w:rPr>
                <w:rFonts w:asciiTheme="minorHAnsi" w:hAnsiTheme="minorHAnsi" w:cstheme="minorHAnsi"/>
                <w:b/>
                <w:bCs/>
              </w:rPr>
            </w:pPr>
          </w:p>
          <w:p w:rsidR="00CF3FC5" w:rsidRPr="007F75C0" w:rsidRDefault="00CF3FC5" w:rsidP="00CF3FC5">
            <w:pPr>
              <w:autoSpaceDE w:val="0"/>
              <w:autoSpaceDN w:val="0"/>
              <w:adjustRightInd w:val="0"/>
              <w:spacing w:after="0" w:line="240" w:lineRule="auto"/>
              <w:rPr>
                <w:rFonts w:asciiTheme="minorHAnsi" w:hAnsiTheme="minorHAnsi" w:cstheme="minorHAnsi"/>
                <w:b/>
                <w:bCs/>
              </w:rPr>
            </w:pPr>
          </w:p>
          <w:p w:rsidR="00191247" w:rsidRPr="00CF3FC5" w:rsidRDefault="00191247" w:rsidP="00CF3FC5">
            <w:pPr>
              <w:pStyle w:val="ListParagraph"/>
              <w:numPr>
                <w:ilvl w:val="0"/>
                <w:numId w:val="367"/>
              </w:numPr>
              <w:autoSpaceDE w:val="0"/>
              <w:autoSpaceDN w:val="0"/>
              <w:adjustRightInd w:val="0"/>
              <w:spacing w:after="0" w:line="240" w:lineRule="auto"/>
              <w:rPr>
                <w:rFonts w:asciiTheme="minorHAnsi" w:hAnsiTheme="minorHAnsi" w:cstheme="minorHAnsi"/>
                <w:b/>
                <w:bCs/>
              </w:rPr>
            </w:pPr>
            <w:r w:rsidRPr="00CF3FC5">
              <w:rPr>
                <w:rFonts w:asciiTheme="minorHAnsi" w:hAnsiTheme="minorHAnsi" w:cstheme="minorHAnsi"/>
                <w:b/>
                <w:bCs/>
              </w:rPr>
              <w:t xml:space="preserve">  Attend to precision.</w:t>
            </w:r>
          </w:p>
          <w:p w:rsidR="00191247" w:rsidRDefault="00191247" w:rsidP="00CF3FC5">
            <w:pPr>
              <w:autoSpaceDE w:val="0"/>
              <w:autoSpaceDN w:val="0"/>
              <w:adjustRightInd w:val="0"/>
              <w:spacing w:after="0" w:line="240" w:lineRule="auto"/>
              <w:rPr>
                <w:rFonts w:asciiTheme="minorHAnsi" w:hAnsiTheme="minorHAnsi" w:cstheme="minorHAnsi"/>
                <w:b/>
                <w:bCs/>
              </w:rPr>
            </w:pPr>
          </w:p>
          <w:p w:rsidR="00CF3FC5" w:rsidRPr="007F75C0" w:rsidRDefault="00CF3FC5" w:rsidP="00CF3FC5">
            <w:pPr>
              <w:autoSpaceDE w:val="0"/>
              <w:autoSpaceDN w:val="0"/>
              <w:adjustRightInd w:val="0"/>
              <w:spacing w:after="0" w:line="240" w:lineRule="auto"/>
              <w:rPr>
                <w:rFonts w:asciiTheme="minorHAnsi" w:hAnsiTheme="minorHAnsi" w:cstheme="minorHAnsi"/>
                <w:b/>
                <w:bCs/>
              </w:rPr>
            </w:pPr>
          </w:p>
          <w:p w:rsidR="00191247" w:rsidRPr="00CF3FC5" w:rsidRDefault="00191247" w:rsidP="00CF3FC5">
            <w:pPr>
              <w:pStyle w:val="ListParagraph"/>
              <w:numPr>
                <w:ilvl w:val="0"/>
                <w:numId w:val="367"/>
              </w:numPr>
              <w:autoSpaceDE w:val="0"/>
              <w:autoSpaceDN w:val="0"/>
              <w:adjustRightInd w:val="0"/>
              <w:spacing w:after="0" w:line="240" w:lineRule="auto"/>
              <w:rPr>
                <w:rFonts w:asciiTheme="minorHAnsi" w:hAnsiTheme="minorHAnsi" w:cstheme="minorHAnsi"/>
                <w:b/>
                <w:bCs/>
              </w:rPr>
            </w:pPr>
            <w:r w:rsidRPr="00CF3FC5">
              <w:rPr>
                <w:rFonts w:asciiTheme="minorHAnsi" w:hAnsiTheme="minorHAnsi" w:cstheme="minorHAnsi"/>
                <w:b/>
                <w:bCs/>
              </w:rPr>
              <w:t xml:space="preserve"> Look for and make use of structure.</w:t>
            </w:r>
          </w:p>
          <w:p w:rsidR="00191247" w:rsidRDefault="00191247" w:rsidP="00CF3FC5">
            <w:pPr>
              <w:autoSpaceDE w:val="0"/>
              <w:autoSpaceDN w:val="0"/>
              <w:adjustRightInd w:val="0"/>
              <w:spacing w:after="0" w:line="240" w:lineRule="auto"/>
              <w:rPr>
                <w:rFonts w:asciiTheme="minorHAnsi" w:hAnsiTheme="minorHAnsi" w:cstheme="minorHAnsi"/>
                <w:b/>
                <w:bCs/>
              </w:rPr>
            </w:pPr>
          </w:p>
          <w:p w:rsidR="00CF3FC5" w:rsidRPr="007F75C0" w:rsidRDefault="00CF3FC5" w:rsidP="00CF3FC5">
            <w:pPr>
              <w:autoSpaceDE w:val="0"/>
              <w:autoSpaceDN w:val="0"/>
              <w:adjustRightInd w:val="0"/>
              <w:spacing w:after="0" w:line="240" w:lineRule="auto"/>
              <w:rPr>
                <w:rFonts w:asciiTheme="minorHAnsi" w:hAnsiTheme="minorHAnsi" w:cstheme="minorHAnsi"/>
                <w:b/>
                <w:bCs/>
              </w:rPr>
            </w:pPr>
          </w:p>
          <w:p w:rsidR="00191247" w:rsidRPr="00CF3FC5" w:rsidRDefault="00191247" w:rsidP="00CF3FC5">
            <w:pPr>
              <w:pStyle w:val="ListParagraph"/>
              <w:numPr>
                <w:ilvl w:val="0"/>
                <w:numId w:val="367"/>
              </w:numPr>
              <w:autoSpaceDE w:val="0"/>
              <w:autoSpaceDN w:val="0"/>
              <w:adjustRightInd w:val="0"/>
              <w:spacing w:after="0" w:line="240" w:lineRule="auto"/>
              <w:rPr>
                <w:rFonts w:asciiTheme="minorHAnsi" w:hAnsiTheme="minorHAnsi" w:cstheme="minorHAnsi"/>
                <w:b/>
                <w:bCs/>
              </w:rPr>
            </w:pPr>
            <w:r w:rsidRPr="00CF3FC5">
              <w:rPr>
                <w:rFonts w:asciiTheme="minorHAnsi" w:hAnsiTheme="minorHAnsi" w:cstheme="minorHAnsi"/>
                <w:b/>
                <w:bCs/>
              </w:rPr>
              <w:t xml:space="preserve"> Look for and express regularity in repeated reasoning.</w:t>
            </w:r>
          </w:p>
          <w:p w:rsidR="00191247" w:rsidRPr="007F75C0" w:rsidRDefault="00191247" w:rsidP="00875FE3">
            <w:pPr>
              <w:spacing w:after="0" w:line="240" w:lineRule="auto"/>
              <w:rPr>
                <w:rFonts w:asciiTheme="minorHAnsi" w:hAnsiTheme="minorHAnsi" w:cstheme="minorHAnsi"/>
                <w:b/>
              </w:rPr>
            </w:pPr>
          </w:p>
          <w:p w:rsidR="00191247" w:rsidRPr="007F75C0" w:rsidRDefault="00191247" w:rsidP="00875FE3">
            <w:pPr>
              <w:spacing w:after="0" w:line="240" w:lineRule="auto"/>
              <w:rPr>
                <w:rFonts w:asciiTheme="minorHAnsi" w:hAnsiTheme="minorHAnsi" w:cstheme="minorHAnsi"/>
                <w:b/>
              </w:rPr>
            </w:pPr>
          </w:p>
          <w:p w:rsidR="00191247" w:rsidRPr="007F75C0" w:rsidRDefault="00191247" w:rsidP="007F75C0">
            <w:pPr>
              <w:spacing w:after="0" w:line="240" w:lineRule="auto"/>
              <w:jc w:val="center"/>
              <w:rPr>
                <w:rFonts w:asciiTheme="minorHAnsi" w:hAnsiTheme="minorHAnsi" w:cstheme="minorHAnsi"/>
                <w:b/>
              </w:rPr>
            </w:pPr>
          </w:p>
        </w:tc>
      </w:tr>
      <w:tr w:rsidR="00191247" w:rsidRPr="007F75C0" w:rsidTr="00CF3FC5">
        <w:trPr>
          <w:tblHeader/>
        </w:trPr>
        <w:tc>
          <w:tcPr>
            <w:tcW w:w="11070" w:type="dxa"/>
            <w:gridSpan w:val="4"/>
            <w:tcBorders>
              <w:right w:val="single" w:sz="4" w:space="0" w:color="auto"/>
            </w:tcBorders>
          </w:tcPr>
          <w:p w:rsidR="0054084B" w:rsidRDefault="00191247" w:rsidP="007F75C0">
            <w:pPr>
              <w:autoSpaceDE w:val="0"/>
              <w:autoSpaceDN w:val="0"/>
              <w:adjustRightInd w:val="0"/>
              <w:spacing w:after="0" w:line="240" w:lineRule="auto"/>
              <w:rPr>
                <w:rFonts w:asciiTheme="minorHAnsi" w:hAnsiTheme="minorHAnsi" w:cstheme="minorHAnsi"/>
                <w:b/>
              </w:rPr>
            </w:pPr>
            <w:r w:rsidRPr="007F75C0">
              <w:rPr>
                <w:rFonts w:asciiTheme="minorHAnsi" w:hAnsiTheme="minorHAnsi" w:cstheme="minorHAnsi"/>
                <w:b/>
              </w:rPr>
              <w:t>DOMAIN: FUNCTIONS (F)</w:t>
            </w:r>
          </w:p>
          <w:p w:rsidR="00191247" w:rsidRPr="007F75C0" w:rsidRDefault="00191247" w:rsidP="007F75C0">
            <w:pPr>
              <w:autoSpaceDE w:val="0"/>
              <w:autoSpaceDN w:val="0"/>
              <w:adjustRightInd w:val="0"/>
              <w:spacing w:after="0" w:line="240" w:lineRule="auto"/>
              <w:rPr>
                <w:rFonts w:asciiTheme="minorHAnsi" w:hAnsiTheme="minorHAnsi" w:cstheme="minorHAnsi"/>
                <w:b/>
                <w:bCs/>
              </w:rPr>
            </w:pPr>
          </w:p>
        </w:tc>
      </w:tr>
      <w:tr w:rsidR="00191247" w:rsidRPr="007F75C0" w:rsidTr="00CF3FC5">
        <w:trPr>
          <w:tblHeader/>
        </w:trPr>
        <w:tc>
          <w:tcPr>
            <w:tcW w:w="2610" w:type="dxa"/>
            <w:tcBorders>
              <w:right w:val="single" w:sz="4" w:space="0" w:color="auto"/>
            </w:tcBorders>
          </w:tcPr>
          <w:p w:rsidR="00191247" w:rsidRPr="007F75C0" w:rsidRDefault="00191247" w:rsidP="007F75C0">
            <w:pPr>
              <w:spacing w:after="0" w:line="240" w:lineRule="auto"/>
              <w:jc w:val="center"/>
              <w:rPr>
                <w:rFonts w:asciiTheme="minorHAnsi" w:hAnsiTheme="minorHAnsi" w:cstheme="minorHAnsi"/>
                <w:b/>
              </w:rPr>
            </w:pPr>
            <w:r w:rsidRPr="007F75C0">
              <w:rPr>
                <w:rFonts w:asciiTheme="minorHAnsi" w:hAnsiTheme="minorHAnsi" w:cstheme="minorHAnsi"/>
                <w:b/>
              </w:rPr>
              <w:t>Cluster</w:t>
            </w:r>
          </w:p>
        </w:tc>
        <w:tc>
          <w:tcPr>
            <w:tcW w:w="5760" w:type="dxa"/>
            <w:gridSpan w:val="2"/>
            <w:tcBorders>
              <w:right w:val="single" w:sz="4" w:space="0" w:color="auto"/>
            </w:tcBorders>
          </w:tcPr>
          <w:p w:rsidR="00191247" w:rsidRDefault="00191247" w:rsidP="007F75C0">
            <w:pPr>
              <w:spacing w:after="0" w:line="240" w:lineRule="auto"/>
              <w:jc w:val="center"/>
              <w:rPr>
                <w:rFonts w:asciiTheme="minorHAnsi" w:hAnsiTheme="minorHAnsi" w:cstheme="minorHAnsi"/>
                <w:b/>
              </w:rPr>
            </w:pPr>
            <w:r w:rsidRPr="007F75C0">
              <w:rPr>
                <w:rFonts w:asciiTheme="minorHAnsi" w:hAnsiTheme="minorHAnsi" w:cstheme="minorHAnsi"/>
                <w:b/>
              </w:rPr>
              <w:t>Standard</w:t>
            </w:r>
          </w:p>
          <w:p w:rsidR="00CF3FC5" w:rsidRPr="007F75C0" w:rsidRDefault="00CF3FC5" w:rsidP="007F75C0">
            <w:pPr>
              <w:spacing w:after="0" w:line="240" w:lineRule="auto"/>
              <w:jc w:val="center"/>
              <w:rPr>
                <w:rFonts w:asciiTheme="minorHAnsi" w:hAnsiTheme="minorHAnsi" w:cstheme="minorHAnsi"/>
                <w:b/>
              </w:rPr>
            </w:pPr>
          </w:p>
        </w:tc>
        <w:tc>
          <w:tcPr>
            <w:tcW w:w="2700" w:type="dxa"/>
            <w:tcBorders>
              <w:right w:val="single" w:sz="4" w:space="0" w:color="auto"/>
            </w:tcBorders>
          </w:tcPr>
          <w:p w:rsidR="00191247" w:rsidRPr="007F75C0" w:rsidRDefault="00191247" w:rsidP="007F75C0">
            <w:pPr>
              <w:spacing w:after="0" w:line="240" w:lineRule="auto"/>
              <w:jc w:val="center"/>
              <w:rPr>
                <w:rFonts w:asciiTheme="minorHAnsi" w:hAnsiTheme="minorHAnsi" w:cstheme="minorHAnsi"/>
                <w:b/>
              </w:rPr>
            </w:pPr>
            <w:r w:rsidRPr="007F75C0">
              <w:rPr>
                <w:rFonts w:asciiTheme="minorHAnsi" w:hAnsiTheme="minorHAnsi" w:cstheme="minorHAnsi"/>
                <w:b/>
              </w:rPr>
              <w:t>Mathematical Practices</w:t>
            </w:r>
          </w:p>
        </w:tc>
      </w:tr>
      <w:tr w:rsidR="00191247" w:rsidRPr="007F75C0" w:rsidTr="00CF3FC5">
        <w:trPr>
          <w:tblHeader/>
        </w:trPr>
        <w:tc>
          <w:tcPr>
            <w:tcW w:w="2610" w:type="dxa"/>
            <w:tcBorders>
              <w:right w:val="single" w:sz="4" w:space="0" w:color="auto"/>
            </w:tcBorders>
          </w:tcPr>
          <w:p w:rsidR="00191247" w:rsidRPr="007F75C0" w:rsidRDefault="00191247" w:rsidP="007F75C0">
            <w:pPr>
              <w:autoSpaceDE w:val="0"/>
              <w:autoSpaceDN w:val="0"/>
              <w:adjustRightInd w:val="0"/>
              <w:spacing w:after="0" w:line="240" w:lineRule="auto"/>
              <w:rPr>
                <w:rFonts w:asciiTheme="minorHAnsi" w:hAnsiTheme="minorHAnsi" w:cstheme="minorHAnsi"/>
              </w:rPr>
            </w:pPr>
          </w:p>
        </w:tc>
        <w:tc>
          <w:tcPr>
            <w:tcW w:w="5760" w:type="dxa"/>
            <w:gridSpan w:val="2"/>
            <w:tcBorders>
              <w:right w:val="single" w:sz="4" w:space="0" w:color="auto"/>
            </w:tcBorders>
          </w:tcPr>
          <w:p w:rsidR="00191247" w:rsidRPr="007F75C0" w:rsidRDefault="00191247" w:rsidP="007F75C0">
            <w:pPr>
              <w:spacing w:after="0" w:line="240" w:lineRule="auto"/>
              <w:rPr>
                <w:rFonts w:asciiTheme="minorHAnsi" w:hAnsiTheme="minorHAnsi" w:cstheme="minorHAnsi"/>
                <w:iCs/>
              </w:rPr>
            </w:pPr>
            <w:r w:rsidRPr="007F75C0">
              <w:rPr>
                <w:rFonts w:asciiTheme="minorHAnsi" w:hAnsiTheme="minorHAnsi" w:cstheme="minorHAnsi"/>
                <w:b/>
              </w:rPr>
              <w:t xml:space="preserve">8.F.3: </w:t>
            </w:r>
            <w:r w:rsidRPr="007F75C0">
              <w:rPr>
                <w:rFonts w:asciiTheme="minorHAnsi" w:hAnsiTheme="minorHAnsi" w:cstheme="minorHAnsi"/>
              </w:rPr>
              <w:t xml:space="preserve">Interpret the equation </w:t>
            </w:r>
            <w:r w:rsidRPr="007F75C0">
              <w:rPr>
                <w:rFonts w:asciiTheme="minorHAnsi" w:hAnsiTheme="minorHAnsi" w:cstheme="minorHAnsi"/>
                <w:i/>
                <w:iCs/>
              </w:rPr>
              <w:t xml:space="preserve">y </w:t>
            </w:r>
            <w:r w:rsidRPr="007F75C0">
              <w:rPr>
                <w:rFonts w:asciiTheme="minorHAnsi" w:hAnsiTheme="minorHAnsi" w:cstheme="minorHAnsi"/>
              </w:rPr>
              <w:t xml:space="preserve">= </w:t>
            </w:r>
            <w:r w:rsidRPr="007F75C0">
              <w:rPr>
                <w:rFonts w:asciiTheme="minorHAnsi" w:hAnsiTheme="minorHAnsi" w:cstheme="minorHAnsi"/>
                <w:i/>
                <w:iCs/>
              </w:rPr>
              <w:t xml:space="preserve">mx </w:t>
            </w:r>
            <w:r w:rsidRPr="007F75C0">
              <w:rPr>
                <w:rFonts w:asciiTheme="minorHAnsi" w:hAnsiTheme="minorHAnsi" w:cstheme="minorHAnsi"/>
              </w:rPr>
              <w:t xml:space="preserve">+ </w:t>
            </w:r>
            <w:r w:rsidRPr="007F75C0">
              <w:rPr>
                <w:rFonts w:asciiTheme="minorHAnsi" w:hAnsiTheme="minorHAnsi" w:cstheme="minorHAnsi"/>
                <w:i/>
                <w:iCs/>
              </w:rPr>
              <w:t xml:space="preserve">b </w:t>
            </w:r>
            <w:r w:rsidRPr="00D50CA3">
              <w:rPr>
                <w:rFonts w:asciiTheme="minorHAnsi" w:hAnsiTheme="minorHAnsi" w:cstheme="minorHAnsi"/>
                <w:u w:val="single"/>
              </w:rPr>
              <w:t>in Nemeth Braille Code</w:t>
            </w:r>
            <w:r w:rsidRPr="00D50CA3">
              <w:rPr>
                <w:rFonts w:asciiTheme="minorHAnsi" w:hAnsiTheme="minorHAnsi" w:cstheme="minorHAnsi"/>
              </w:rPr>
              <w:t>,</w:t>
            </w:r>
            <w:r>
              <w:rPr>
                <w:rFonts w:asciiTheme="minorHAnsi" w:hAnsiTheme="minorHAnsi" w:cstheme="minorHAnsi"/>
              </w:rPr>
              <w:t xml:space="preserve"> </w:t>
            </w:r>
            <w:r w:rsidRPr="007F75C0">
              <w:rPr>
                <w:rFonts w:asciiTheme="minorHAnsi" w:hAnsiTheme="minorHAnsi" w:cstheme="minorHAnsi"/>
              </w:rPr>
              <w:t xml:space="preserve">as defining a linear function, whose graph is a straight line; give examples of functions that are not linear.  </w:t>
            </w:r>
            <w:r w:rsidRPr="007F75C0">
              <w:rPr>
                <w:rFonts w:asciiTheme="minorHAnsi" w:hAnsiTheme="minorHAnsi" w:cstheme="minorHAnsi"/>
                <w:i/>
                <w:iCs/>
              </w:rPr>
              <w:t>For example, the function A= S</w:t>
            </w:r>
            <w:r w:rsidRPr="007F75C0">
              <w:rPr>
                <w:rFonts w:asciiTheme="minorHAnsi" w:hAnsiTheme="minorHAnsi" w:cstheme="minorHAnsi"/>
                <w:i/>
                <w:iCs/>
                <w:vertAlign w:val="superscript"/>
              </w:rPr>
              <w:t>2</w:t>
            </w:r>
            <w:r w:rsidRPr="007F75C0">
              <w:rPr>
                <w:rFonts w:asciiTheme="minorHAnsi" w:hAnsiTheme="minorHAnsi" w:cstheme="minorHAnsi"/>
                <w:i/>
                <w:iCs/>
              </w:rPr>
              <w:t xml:space="preserve"> giving the area of a square as a function of its side length is not linear because its graph contains the points (1, 1), (2, 4) and (3, 9), which are not on a straight line.  </w:t>
            </w:r>
          </w:p>
          <w:p w:rsidR="00191247" w:rsidRPr="007F75C0" w:rsidRDefault="00191247" w:rsidP="007F75C0">
            <w:pPr>
              <w:spacing w:after="0" w:line="240" w:lineRule="auto"/>
              <w:rPr>
                <w:rFonts w:asciiTheme="minorHAnsi" w:hAnsiTheme="minorHAnsi" w:cstheme="minorHAnsi"/>
                <w:b/>
                <w:iCs/>
                <w:color w:val="7030A0"/>
              </w:rPr>
            </w:pPr>
            <w:r w:rsidRPr="007F75C0">
              <w:rPr>
                <w:rFonts w:asciiTheme="minorHAnsi" w:hAnsiTheme="minorHAnsi" w:cstheme="minorHAnsi"/>
                <w:b/>
                <w:iCs/>
                <w:color w:val="7030A0"/>
              </w:rPr>
              <w:t>(SC 8)</w:t>
            </w:r>
          </w:p>
          <w:p w:rsidR="00191247" w:rsidRPr="007F75C0" w:rsidRDefault="00191247" w:rsidP="007F75C0">
            <w:pPr>
              <w:spacing w:after="0" w:line="240" w:lineRule="auto"/>
              <w:rPr>
                <w:rFonts w:asciiTheme="minorHAnsi" w:hAnsiTheme="minorHAnsi" w:cstheme="minorHAnsi"/>
                <w:b/>
                <w:iCs/>
                <w:color w:val="FF0000"/>
                <w:u w:val="single"/>
              </w:rPr>
            </w:pPr>
            <w:r w:rsidRPr="007F75C0">
              <w:rPr>
                <w:rFonts w:asciiTheme="minorHAnsi" w:hAnsiTheme="minorHAnsi" w:cstheme="minorHAnsi"/>
                <w:b/>
                <w:iCs/>
                <w:color w:val="FF0000"/>
                <w:u w:val="single"/>
              </w:rPr>
              <w:t>Essential Skills and Knowledge</w:t>
            </w:r>
          </w:p>
          <w:p w:rsidR="00191247" w:rsidRPr="00D50CA3" w:rsidRDefault="00191247" w:rsidP="00CF3FC5">
            <w:pPr>
              <w:numPr>
                <w:ilvl w:val="0"/>
                <w:numId w:val="214"/>
              </w:numPr>
              <w:tabs>
                <w:tab w:val="clear" w:pos="360"/>
                <w:tab w:val="num" w:pos="612"/>
              </w:tabs>
              <w:spacing w:after="0" w:line="240" w:lineRule="auto"/>
              <w:ind w:left="612"/>
              <w:rPr>
                <w:rFonts w:asciiTheme="minorHAnsi" w:hAnsiTheme="minorHAnsi" w:cstheme="minorHAnsi"/>
                <w:b/>
                <w:color w:val="FF0000"/>
              </w:rPr>
            </w:pPr>
            <w:r w:rsidRPr="007F75C0">
              <w:rPr>
                <w:rFonts w:asciiTheme="minorHAnsi" w:hAnsiTheme="minorHAnsi" w:cstheme="minorHAnsi"/>
                <w:b/>
                <w:color w:val="FF0000"/>
              </w:rPr>
              <w:t xml:space="preserve">Ability to distinguish between </w:t>
            </w:r>
            <w:r w:rsidRPr="007F75C0">
              <w:rPr>
                <w:rFonts w:asciiTheme="minorHAnsi" w:hAnsiTheme="minorHAnsi" w:cstheme="minorHAnsi"/>
                <w:b/>
                <w:color w:val="0000FF"/>
              </w:rPr>
              <w:t>linear</w:t>
            </w:r>
            <w:r w:rsidRPr="007F75C0">
              <w:rPr>
                <w:rFonts w:asciiTheme="minorHAnsi" w:hAnsiTheme="minorHAnsi" w:cstheme="minorHAnsi"/>
                <w:b/>
                <w:color w:val="FF0000"/>
              </w:rPr>
              <w:t xml:space="preserve"> and </w:t>
            </w:r>
            <w:r w:rsidRPr="007F75C0">
              <w:rPr>
                <w:rFonts w:asciiTheme="minorHAnsi" w:hAnsiTheme="minorHAnsi" w:cstheme="minorHAnsi"/>
                <w:b/>
                <w:color w:val="0000FF"/>
              </w:rPr>
              <w:t>non-linear functions</w:t>
            </w:r>
            <w:r>
              <w:rPr>
                <w:rFonts w:asciiTheme="minorHAnsi" w:hAnsiTheme="minorHAnsi" w:cstheme="minorHAnsi"/>
                <w:b/>
                <w:color w:val="0000FF"/>
              </w:rPr>
              <w:t xml:space="preserve"> </w:t>
            </w:r>
            <w:r w:rsidRPr="00D50CA3">
              <w:rPr>
                <w:rFonts w:asciiTheme="minorHAnsi" w:hAnsiTheme="minorHAnsi" w:cstheme="minorHAnsi"/>
                <w:b/>
                <w:color w:val="FF0000"/>
                <w:u w:val="single"/>
              </w:rPr>
              <w:t>using Nemeth Braille Code and tactile graphics</w:t>
            </w:r>
          </w:p>
          <w:p w:rsidR="00191247" w:rsidRPr="00A94E82" w:rsidRDefault="00191247" w:rsidP="00CF3FC5">
            <w:pPr>
              <w:numPr>
                <w:ilvl w:val="0"/>
                <w:numId w:val="231"/>
              </w:numPr>
              <w:tabs>
                <w:tab w:val="clear" w:pos="270"/>
                <w:tab w:val="num" w:pos="612"/>
              </w:tabs>
              <w:spacing w:after="0" w:line="240" w:lineRule="auto"/>
              <w:ind w:left="612"/>
              <w:rPr>
                <w:rFonts w:asciiTheme="minorHAnsi" w:hAnsiTheme="minorHAnsi" w:cstheme="minorHAnsi"/>
                <w:b/>
              </w:rPr>
            </w:pPr>
            <w:r w:rsidRPr="007F75C0">
              <w:rPr>
                <w:rFonts w:asciiTheme="minorHAnsi" w:hAnsiTheme="minorHAnsi" w:cstheme="minorHAnsi"/>
                <w:b/>
                <w:color w:val="FF0000"/>
              </w:rPr>
              <w:t xml:space="preserve">Ability to identify and define independent variables and dependent variables in equations </w:t>
            </w:r>
            <w:r w:rsidRPr="00D50CA3">
              <w:rPr>
                <w:rFonts w:asciiTheme="minorHAnsi" w:hAnsiTheme="minorHAnsi" w:cstheme="minorHAnsi"/>
                <w:b/>
                <w:color w:val="FF0000"/>
                <w:u w:val="single"/>
              </w:rPr>
              <w:t>in Nemeth Braille Code</w:t>
            </w:r>
            <w:r w:rsidRPr="00D50CA3">
              <w:rPr>
                <w:rFonts w:asciiTheme="minorHAnsi" w:hAnsiTheme="minorHAnsi" w:cstheme="minorHAnsi"/>
                <w:b/>
                <w:color w:val="FF0000"/>
              </w:rPr>
              <w:t>,</w:t>
            </w:r>
            <w:r>
              <w:rPr>
                <w:rFonts w:asciiTheme="minorHAnsi" w:hAnsiTheme="minorHAnsi" w:cstheme="minorHAnsi"/>
                <w:b/>
                <w:color w:val="FF0000"/>
              </w:rPr>
              <w:t xml:space="preserve"> </w:t>
            </w:r>
            <w:r w:rsidRPr="007F75C0">
              <w:rPr>
                <w:rFonts w:asciiTheme="minorHAnsi" w:hAnsiTheme="minorHAnsi" w:cstheme="minorHAnsi"/>
                <w:b/>
                <w:color w:val="FF0000"/>
              </w:rPr>
              <w:t>that represent authentic scenarios</w:t>
            </w:r>
          </w:p>
          <w:p w:rsidR="00191247" w:rsidRDefault="00191247" w:rsidP="00CF3FC5">
            <w:pPr>
              <w:tabs>
                <w:tab w:val="num" w:pos="612"/>
              </w:tabs>
              <w:spacing w:after="0" w:line="240" w:lineRule="auto"/>
              <w:ind w:left="612" w:hanging="360"/>
              <w:rPr>
                <w:rFonts w:asciiTheme="minorHAnsi" w:hAnsiTheme="minorHAnsi" w:cstheme="minorHAnsi"/>
                <w:b/>
                <w:color w:val="FF0000"/>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191247" w:rsidRDefault="00191247" w:rsidP="00A94E82">
            <w:pPr>
              <w:spacing w:after="0" w:line="240" w:lineRule="auto"/>
              <w:rPr>
                <w:rFonts w:asciiTheme="minorHAnsi" w:hAnsiTheme="minorHAnsi" w:cstheme="minorHAnsi"/>
                <w:b/>
              </w:rPr>
            </w:pPr>
          </w:p>
          <w:p w:rsidR="008B33C2" w:rsidRDefault="008B33C2" w:rsidP="00A94E82">
            <w:pPr>
              <w:spacing w:after="0" w:line="240" w:lineRule="auto"/>
              <w:rPr>
                <w:rFonts w:asciiTheme="minorHAnsi" w:hAnsiTheme="minorHAnsi" w:cstheme="minorHAnsi"/>
                <w:b/>
              </w:rPr>
            </w:pPr>
          </w:p>
          <w:p w:rsidR="008B33C2" w:rsidRDefault="008B33C2" w:rsidP="00A94E82">
            <w:pPr>
              <w:spacing w:after="0" w:line="240" w:lineRule="auto"/>
              <w:rPr>
                <w:rFonts w:asciiTheme="minorHAnsi" w:hAnsiTheme="minorHAnsi" w:cstheme="minorHAnsi"/>
                <w:b/>
              </w:rPr>
            </w:pPr>
          </w:p>
          <w:p w:rsidR="008B33C2" w:rsidRDefault="008B33C2" w:rsidP="00A94E82">
            <w:pPr>
              <w:spacing w:after="0" w:line="240" w:lineRule="auto"/>
              <w:rPr>
                <w:rFonts w:asciiTheme="minorHAnsi" w:hAnsiTheme="minorHAnsi" w:cstheme="minorHAnsi"/>
                <w:b/>
              </w:rPr>
            </w:pPr>
          </w:p>
          <w:p w:rsidR="00191247" w:rsidRPr="007F75C0" w:rsidRDefault="00191247" w:rsidP="00CF3FC5">
            <w:pPr>
              <w:spacing w:after="0" w:line="240" w:lineRule="auto"/>
              <w:rPr>
                <w:rFonts w:asciiTheme="minorHAnsi" w:hAnsiTheme="minorHAnsi" w:cstheme="minorHAnsi"/>
                <w:b/>
              </w:rPr>
            </w:pPr>
          </w:p>
        </w:tc>
        <w:tc>
          <w:tcPr>
            <w:tcW w:w="2700" w:type="dxa"/>
            <w:tcBorders>
              <w:right w:val="single" w:sz="4" w:space="0" w:color="auto"/>
            </w:tcBorders>
          </w:tcPr>
          <w:p w:rsidR="00191247" w:rsidRDefault="00191247" w:rsidP="004E7D56">
            <w:pPr>
              <w:numPr>
                <w:ilvl w:val="0"/>
                <w:numId w:val="278"/>
              </w:numPr>
              <w:tabs>
                <w:tab w:val="left" w:pos="432"/>
              </w:tabs>
              <w:autoSpaceDE w:val="0"/>
              <w:autoSpaceDN w:val="0"/>
              <w:adjustRightInd w:val="0"/>
              <w:spacing w:after="0" w:line="240" w:lineRule="auto"/>
              <w:ind w:hanging="470"/>
              <w:rPr>
                <w:rFonts w:asciiTheme="minorHAnsi" w:hAnsiTheme="minorHAnsi" w:cstheme="minorHAnsi"/>
                <w:b/>
                <w:bCs/>
              </w:rPr>
            </w:pPr>
            <w:r w:rsidRPr="007F75C0">
              <w:rPr>
                <w:rFonts w:asciiTheme="minorHAnsi" w:hAnsiTheme="minorHAnsi" w:cstheme="minorHAnsi"/>
                <w:b/>
                <w:bCs/>
              </w:rPr>
              <w:t>Make sense of problems and persevere in solving them.</w:t>
            </w:r>
          </w:p>
          <w:p w:rsidR="00CF3FC5" w:rsidRPr="007F75C0" w:rsidRDefault="00CF3FC5" w:rsidP="00CF3FC5">
            <w:pPr>
              <w:tabs>
                <w:tab w:val="left" w:pos="432"/>
              </w:tabs>
              <w:autoSpaceDE w:val="0"/>
              <w:autoSpaceDN w:val="0"/>
              <w:adjustRightInd w:val="0"/>
              <w:spacing w:after="0" w:line="240" w:lineRule="auto"/>
              <w:ind w:left="-110"/>
              <w:rPr>
                <w:rFonts w:asciiTheme="minorHAnsi" w:hAnsiTheme="minorHAnsi" w:cstheme="minorHAnsi"/>
                <w:b/>
                <w:bCs/>
              </w:rPr>
            </w:pPr>
          </w:p>
          <w:p w:rsidR="00191247" w:rsidRPr="007F75C0" w:rsidRDefault="00191247" w:rsidP="008B33C2">
            <w:pPr>
              <w:tabs>
                <w:tab w:val="left" w:pos="432"/>
              </w:tabs>
              <w:autoSpaceDE w:val="0"/>
              <w:autoSpaceDN w:val="0"/>
              <w:adjustRightInd w:val="0"/>
              <w:spacing w:after="0" w:line="240" w:lineRule="auto"/>
              <w:ind w:left="110" w:hanging="398"/>
              <w:rPr>
                <w:rFonts w:asciiTheme="minorHAnsi" w:hAnsiTheme="minorHAnsi" w:cstheme="minorHAnsi"/>
                <w:b/>
                <w:bCs/>
              </w:rPr>
            </w:pPr>
          </w:p>
          <w:p w:rsidR="00191247" w:rsidRPr="007F75C0" w:rsidRDefault="00191247" w:rsidP="004E7D56">
            <w:pPr>
              <w:numPr>
                <w:ilvl w:val="0"/>
                <w:numId w:val="278"/>
              </w:numPr>
              <w:tabs>
                <w:tab w:val="left" w:pos="432"/>
              </w:tabs>
              <w:autoSpaceDE w:val="0"/>
              <w:autoSpaceDN w:val="0"/>
              <w:adjustRightInd w:val="0"/>
              <w:spacing w:after="0" w:line="240" w:lineRule="auto"/>
              <w:ind w:hanging="398"/>
              <w:rPr>
                <w:rFonts w:asciiTheme="minorHAnsi" w:hAnsiTheme="minorHAnsi" w:cstheme="minorHAnsi"/>
                <w:b/>
                <w:bCs/>
              </w:rPr>
            </w:pPr>
            <w:r w:rsidRPr="007F75C0">
              <w:rPr>
                <w:rFonts w:asciiTheme="minorHAnsi" w:hAnsiTheme="minorHAnsi" w:cstheme="minorHAnsi"/>
                <w:b/>
                <w:bCs/>
              </w:rPr>
              <w:t>Reason abstractly and quantitatively.</w:t>
            </w:r>
          </w:p>
          <w:p w:rsidR="00191247" w:rsidRDefault="00191247" w:rsidP="008B33C2">
            <w:pPr>
              <w:tabs>
                <w:tab w:val="left" w:pos="432"/>
              </w:tabs>
              <w:autoSpaceDE w:val="0"/>
              <w:autoSpaceDN w:val="0"/>
              <w:adjustRightInd w:val="0"/>
              <w:spacing w:after="0" w:line="240" w:lineRule="auto"/>
              <w:ind w:left="360" w:hanging="398"/>
              <w:rPr>
                <w:rFonts w:asciiTheme="minorHAnsi" w:hAnsiTheme="minorHAnsi" w:cstheme="minorHAnsi"/>
                <w:b/>
                <w:bCs/>
              </w:rPr>
            </w:pPr>
          </w:p>
          <w:p w:rsidR="00CF3FC5" w:rsidRPr="007F75C0" w:rsidRDefault="00CF3FC5" w:rsidP="008B33C2">
            <w:pPr>
              <w:tabs>
                <w:tab w:val="left" w:pos="432"/>
              </w:tabs>
              <w:autoSpaceDE w:val="0"/>
              <w:autoSpaceDN w:val="0"/>
              <w:adjustRightInd w:val="0"/>
              <w:spacing w:after="0" w:line="240" w:lineRule="auto"/>
              <w:ind w:left="360" w:hanging="398"/>
              <w:rPr>
                <w:rFonts w:asciiTheme="minorHAnsi" w:hAnsiTheme="minorHAnsi" w:cstheme="minorHAnsi"/>
                <w:b/>
                <w:bCs/>
              </w:rPr>
            </w:pPr>
          </w:p>
          <w:p w:rsidR="00191247" w:rsidRPr="007F75C0" w:rsidRDefault="00191247" w:rsidP="004E7D56">
            <w:pPr>
              <w:numPr>
                <w:ilvl w:val="0"/>
                <w:numId w:val="278"/>
              </w:numPr>
              <w:tabs>
                <w:tab w:val="left" w:pos="432"/>
              </w:tabs>
              <w:autoSpaceDE w:val="0"/>
              <w:autoSpaceDN w:val="0"/>
              <w:adjustRightInd w:val="0"/>
              <w:spacing w:after="0" w:line="240" w:lineRule="auto"/>
              <w:ind w:hanging="398"/>
              <w:rPr>
                <w:rFonts w:asciiTheme="minorHAnsi" w:hAnsiTheme="minorHAnsi" w:cstheme="minorHAnsi"/>
                <w:b/>
                <w:bCs/>
              </w:rPr>
            </w:pPr>
            <w:r w:rsidRPr="007F75C0">
              <w:rPr>
                <w:rFonts w:asciiTheme="minorHAnsi" w:hAnsiTheme="minorHAnsi" w:cstheme="minorHAnsi"/>
                <w:b/>
                <w:bCs/>
              </w:rPr>
              <w:t>Construct viable</w:t>
            </w:r>
            <w:r w:rsidR="008B33C2">
              <w:rPr>
                <w:rFonts w:asciiTheme="minorHAnsi" w:hAnsiTheme="minorHAnsi" w:cstheme="minorHAnsi"/>
                <w:b/>
                <w:bCs/>
              </w:rPr>
              <w:t xml:space="preserve"> </w:t>
            </w:r>
            <w:r w:rsidRPr="007F75C0">
              <w:rPr>
                <w:rFonts w:asciiTheme="minorHAnsi" w:hAnsiTheme="minorHAnsi" w:cstheme="minorHAnsi"/>
                <w:b/>
                <w:bCs/>
              </w:rPr>
              <w:t>arguments and</w:t>
            </w:r>
            <w:r w:rsidR="008B33C2">
              <w:rPr>
                <w:rFonts w:asciiTheme="minorHAnsi" w:hAnsiTheme="minorHAnsi" w:cstheme="minorHAnsi"/>
                <w:b/>
                <w:bCs/>
              </w:rPr>
              <w:t xml:space="preserve"> </w:t>
            </w:r>
            <w:r w:rsidRPr="007F75C0">
              <w:rPr>
                <w:rFonts w:asciiTheme="minorHAnsi" w:hAnsiTheme="minorHAnsi" w:cstheme="minorHAnsi"/>
                <w:b/>
                <w:bCs/>
              </w:rPr>
              <w:t>critique the</w:t>
            </w:r>
            <w:r w:rsidR="008B33C2">
              <w:rPr>
                <w:rFonts w:asciiTheme="minorHAnsi" w:hAnsiTheme="minorHAnsi" w:cstheme="minorHAnsi"/>
                <w:b/>
                <w:bCs/>
              </w:rPr>
              <w:t xml:space="preserve"> </w:t>
            </w:r>
            <w:r w:rsidRPr="007F75C0">
              <w:rPr>
                <w:rFonts w:asciiTheme="minorHAnsi" w:hAnsiTheme="minorHAnsi" w:cstheme="minorHAnsi"/>
                <w:b/>
                <w:bCs/>
              </w:rPr>
              <w:t>reasoning of others.</w:t>
            </w:r>
          </w:p>
          <w:p w:rsidR="00191247" w:rsidRDefault="00191247" w:rsidP="008B33C2">
            <w:pPr>
              <w:tabs>
                <w:tab w:val="left" w:pos="432"/>
              </w:tabs>
              <w:autoSpaceDE w:val="0"/>
              <w:autoSpaceDN w:val="0"/>
              <w:adjustRightInd w:val="0"/>
              <w:spacing w:after="0" w:line="240" w:lineRule="auto"/>
              <w:ind w:left="360" w:hanging="398"/>
              <w:rPr>
                <w:rFonts w:asciiTheme="minorHAnsi" w:hAnsiTheme="minorHAnsi" w:cstheme="minorHAnsi"/>
                <w:b/>
                <w:bCs/>
              </w:rPr>
            </w:pPr>
          </w:p>
          <w:p w:rsidR="00CF3FC5" w:rsidRPr="007F75C0" w:rsidRDefault="00CF3FC5" w:rsidP="008B33C2">
            <w:pPr>
              <w:tabs>
                <w:tab w:val="left" w:pos="432"/>
              </w:tabs>
              <w:autoSpaceDE w:val="0"/>
              <w:autoSpaceDN w:val="0"/>
              <w:adjustRightInd w:val="0"/>
              <w:spacing w:after="0" w:line="240" w:lineRule="auto"/>
              <w:ind w:left="360" w:hanging="398"/>
              <w:rPr>
                <w:rFonts w:asciiTheme="minorHAnsi" w:hAnsiTheme="minorHAnsi" w:cstheme="minorHAnsi"/>
                <w:b/>
                <w:bCs/>
              </w:rPr>
            </w:pPr>
          </w:p>
          <w:p w:rsidR="00191247" w:rsidRDefault="00191247" w:rsidP="004E7D56">
            <w:pPr>
              <w:numPr>
                <w:ilvl w:val="0"/>
                <w:numId w:val="278"/>
              </w:numPr>
              <w:tabs>
                <w:tab w:val="left" w:pos="432"/>
              </w:tabs>
              <w:autoSpaceDE w:val="0"/>
              <w:autoSpaceDN w:val="0"/>
              <w:adjustRightInd w:val="0"/>
              <w:spacing w:after="0" w:line="240" w:lineRule="auto"/>
              <w:ind w:hanging="398"/>
              <w:rPr>
                <w:rFonts w:asciiTheme="minorHAnsi" w:hAnsiTheme="minorHAnsi" w:cstheme="minorHAnsi"/>
                <w:b/>
                <w:bCs/>
              </w:rPr>
            </w:pPr>
            <w:r w:rsidRPr="00A94E82">
              <w:rPr>
                <w:rFonts w:asciiTheme="minorHAnsi" w:hAnsiTheme="minorHAnsi" w:cstheme="minorHAnsi"/>
                <w:b/>
                <w:bCs/>
              </w:rPr>
              <w:t>Model with mathematics.</w:t>
            </w:r>
          </w:p>
          <w:p w:rsidR="008B33C2" w:rsidRDefault="008B33C2" w:rsidP="008B33C2">
            <w:pPr>
              <w:pStyle w:val="ListParagraph"/>
              <w:rPr>
                <w:rFonts w:asciiTheme="minorHAnsi" w:hAnsiTheme="minorHAnsi" w:cstheme="minorHAnsi"/>
                <w:b/>
                <w:bCs/>
              </w:rPr>
            </w:pPr>
          </w:p>
          <w:p w:rsidR="00191247" w:rsidRDefault="00191247" w:rsidP="008B33C2">
            <w:pPr>
              <w:tabs>
                <w:tab w:val="left" w:pos="432"/>
              </w:tabs>
              <w:autoSpaceDE w:val="0"/>
              <w:autoSpaceDN w:val="0"/>
              <w:adjustRightInd w:val="0"/>
              <w:spacing w:after="0" w:line="360" w:lineRule="auto"/>
              <w:ind w:left="360" w:hanging="398"/>
              <w:rPr>
                <w:rFonts w:asciiTheme="minorHAnsi" w:hAnsiTheme="minorHAnsi" w:cstheme="minorHAnsi"/>
                <w:b/>
                <w:bCs/>
              </w:rPr>
            </w:pPr>
            <w:r w:rsidRPr="007F75C0">
              <w:rPr>
                <w:rFonts w:asciiTheme="minorHAnsi" w:hAnsiTheme="minorHAnsi" w:cstheme="minorHAnsi"/>
                <w:b/>
                <w:bCs/>
              </w:rPr>
              <w:t>5. Use appropriate tools strategically.</w:t>
            </w:r>
          </w:p>
          <w:p w:rsidR="00CF3FC5" w:rsidRDefault="00CF3FC5" w:rsidP="008B33C2">
            <w:pPr>
              <w:tabs>
                <w:tab w:val="left" w:pos="432"/>
              </w:tabs>
              <w:autoSpaceDE w:val="0"/>
              <w:autoSpaceDN w:val="0"/>
              <w:adjustRightInd w:val="0"/>
              <w:spacing w:after="0" w:line="360" w:lineRule="auto"/>
              <w:ind w:left="360" w:hanging="398"/>
              <w:rPr>
                <w:rFonts w:asciiTheme="minorHAnsi" w:hAnsiTheme="minorHAnsi" w:cstheme="minorHAnsi"/>
                <w:b/>
                <w:bCs/>
              </w:rPr>
            </w:pPr>
          </w:p>
          <w:p w:rsidR="00191247" w:rsidRDefault="00191247" w:rsidP="008B33C2">
            <w:pPr>
              <w:tabs>
                <w:tab w:val="left" w:pos="432"/>
              </w:tabs>
              <w:autoSpaceDE w:val="0"/>
              <w:autoSpaceDN w:val="0"/>
              <w:adjustRightInd w:val="0"/>
              <w:spacing w:after="0" w:line="240" w:lineRule="auto"/>
              <w:ind w:left="432" w:hanging="398"/>
              <w:rPr>
                <w:rFonts w:asciiTheme="minorHAnsi" w:hAnsiTheme="minorHAnsi" w:cstheme="minorHAnsi"/>
                <w:b/>
                <w:bCs/>
              </w:rPr>
            </w:pPr>
            <w:r w:rsidRPr="007F75C0">
              <w:rPr>
                <w:rFonts w:asciiTheme="minorHAnsi" w:hAnsiTheme="minorHAnsi" w:cstheme="minorHAnsi"/>
                <w:b/>
                <w:bCs/>
              </w:rPr>
              <w:t>6. Attend to precision.</w:t>
            </w:r>
          </w:p>
          <w:p w:rsidR="00CF3FC5" w:rsidRDefault="00CF3FC5" w:rsidP="008B33C2">
            <w:pPr>
              <w:tabs>
                <w:tab w:val="left" w:pos="432"/>
              </w:tabs>
              <w:autoSpaceDE w:val="0"/>
              <w:autoSpaceDN w:val="0"/>
              <w:adjustRightInd w:val="0"/>
              <w:spacing w:after="0" w:line="240" w:lineRule="auto"/>
              <w:ind w:left="432" w:hanging="398"/>
              <w:rPr>
                <w:rFonts w:asciiTheme="minorHAnsi" w:hAnsiTheme="minorHAnsi" w:cstheme="minorHAnsi"/>
                <w:b/>
                <w:bCs/>
              </w:rPr>
            </w:pPr>
          </w:p>
          <w:p w:rsidR="008B33C2" w:rsidRPr="007F75C0" w:rsidRDefault="008B33C2" w:rsidP="008B33C2">
            <w:pPr>
              <w:tabs>
                <w:tab w:val="left" w:pos="432"/>
              </w:tabs>
              <w:autoSpaceDE w:val="0"/>
              <w:autoSpaceDN w:val="0"/>
              <w:adjustRightInd w:val="0"/>
              <w:spacing w:after="0" w:line="240" w:lineRule="auto"/>
              <w:ind w:left="432" w:hanging="398"/>
              <w:rPr>
                <w:rFonts w:asciiTheme="minorHAnsi" w:hAnsiTheme="minorHAnsi" w:cstheme="minorHAnsi"/>
                <w:b/>
                <w:bCs/>
              </w:rPr>
            </w:pPr>
          </w:p>
          <w:p w:rsidR="00191247" w:rsidRDefault="00191247" w:rsidP="008B33C2">
            <w:pPr>
              <w:tabs>
                <w:tab w:val="left" w:pos="432"/>
              </w:tabs>
              <w:autoSpaceDE w:val="0"/>
              <w:autoSpaceDN w:val="0"/>
              <w:adjustRightInd w:val="0"/>
              <w:spacing w:after="0" w:line="240" w:lineRule="auto"/>
              <w:ind w:left="432" w:hanging="398"/>
              <w:rPr>
                <w:rFonts w:asciiTheme="minorHAnsi" w:hAnsiTheme="minorHAnsi" w:cstheme="minorHAnsi"/>
                <w:b/>
                <w:bCs/>
              </w:rPr>
            </w:pPr>
            <w:r w:rsidRPr="007F75C0">
              <w:rPr>
                <w:rFonts w:asciiTheme="minorHAnsi" w:hAnsiTheme="minorHAnsi" w:cstheme="minorHAnsi"/>
                <w:b/>
                <w:bCs/>
              </w:rPr>
              <w:t>7. Look for and make use of structure.</w:t>
            </w:r>
          </w:p>
          <w:p w:rsidR="00CF3FC5" w:rsidRDefault="00CF3FC5" w:rsidP="008B33C2">
            <w:pPr>
              <w:tabs>
                <w:tab w:val="left" w:pos="432"/>
              </w:tabs>
              <w:autoSpaceDE w:val="0"/>
              <w:autoSpaceDN w:val="0"/>
              <w:adjustRightInd w:val="0"/>
              <w:spacing w:after="0" w:line="240" w:lineRule="auto"/>
              <w:ind w:left="432" w:hanging="398"/>
              <w:rPr>
                <w:rFonts w:asciiTheme="minorHAnsi" w:hAnsiTheme="minorHAnsi" w:cstheme="minorHAnsi"/>
                <w:b/>
                <w:bCs/>
              </w:rPr>
            </w:pPr>
          </w:p>
          <w:p w:rsidR="008B33C2" w:rsidRPr="007F75C0" w:rsidRDefault="008B33C2" w:rsidP="008B33C2">
            <w:pPr>
              <w:tabs>
                <w:tab w:val="left" w:pos="432"/>
              </w:tabs>
              <w:autoSpaceDE w:val="0"/>
              <w:autoSpaceDN w:val="0"/>
              <w:adjustRightInd w:val="0"/>
              <w:spacing w:after="0" w:line="240" w:lineRule="auto"/>
              <w:ind w:left="432" w:hanging="398"/>
              <w:rPr>
                <w:rFonts w:asciiTheme="minorHAnsi" w:hAnsiTheme="minorHAnsi" w:cstheme="minorHAnsi"/>
                <w:b/>
                <w:bCs/>
              </w:rPr>
            </w:pPr>
          </w:p>
          <w:p w:rsidR="00191247" w:rsidRDefault="00191247" w:rsidP="008B33C2">
            <w:pPr>
              <w:tabs>
                <w:tab w:val="left" w:pos="432"/>
              </w:tabs>
              <w:autoSpaceDE w:val="0"/>
              <w:autoSpaceDN w:val="0"/>
              <w:adjustRightInd w:val="0"/>
              <w:spacing w:after="0" w:line="240" w:lineRule="auto"/>
              <w:ind w:left="432" w:hanging="398"/>
              <w:rPr>
                <w:rFonts w:asciiTheme="minorHAnsi" w:hAnsiTheme="minorHAnsi" w:cstheme="minorHAnsi"/>
                <w:b/>
                <w:bCs/>
              </w:rPr>
            </w:pPr>
            <w:r w:rsidRPr="007F75C0">
              <w:rPr>
                <w:rFonts w:asciiTheme="minorHAnsi" w:hAnsiTheme="minorHAnsi" w:cstheme="minorHAnsi"/>
                <w:b/>
                <w:bCs/>
              </w:rPr>
              <w:t>8. Look for and express regularity in repeated reasoning.</w:t>
            </w:r>
          </w:p>
          <w:p w:rsidR="00191247" w:rsidRPr="007F75C0" w:rsidRDefault="00191247" w:rsidP="00D01EC0">
            <w:pPr>
              <w:autoSpaceDE w:val="0"/>
              <w:autoSpaceDN w:val="0"/>
              <w:adjustRightInd w:val="0"/>
              <w:spacing w:after="0" w:line="240" w:lineRule="auto"/>
              <w:ind w:left="522" w:hanging="522"/>
              <w:rPr>
                <w:rFonts w:asciiTheme="minorHAnsi" w:hAnsiTheme="minorHAnsi" w:cstheme="minorHAnsi"/>
                <w:b/>
                <w:bCs/>
              </w:rPr>
            </w:pPr>
          </w:p>
        </w:tc>
      </w:tr>
    </w:tbl>
    <w:p w:rsidR="008B33C2" w:rsidRDefault="008B33C2"/>
    <w:p w:rsidR="008B33C2" w:rsidRDefault="008B33C2">
      <w: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5760"/>
        <w:gridCol w:w="2700"/>
      </w:tblGrid>
      <w:tr w:rsidR="008B33C2" w:rsidRPr="007F75C0" w:rsidTr="00CF3FC5">
        <w:trPr>
          <w:tblHeader/>
        </w:trPr>
        <w:tc>
          <w:tcPr>
            <w:tcW w:w="10980" w:type="dxa"/>
            <w:gridSpan w:val="3"/>
            <w:tcBorders>
              <w:right w:val="single" w:sz="4" w:space="0" w:color="auto"/>
            </w:tcBorders>
          </w:tcPr>
          <w:p w:rsidR="008B33C2" w:rsidRDefault="008B33C2" w:rsidP="0054084B">
            <w:pPr>
              <w:autoSpaceDE w:val="0"/>
              <w:autoSpaceDN w:val="0"/>
              <w:adjustRightInd w:val="0"/>
              <w:spacing w:after="0" w:line="240" w:lineRule="auto"/>
              <w:rPr>
                <w:rFonts w:asciiTheme="minorHAnsi" w:hAnsiTheme="minorHAnsi" w:cstheme="minorHAnsi"/>
                <w:b/>
              </w:rPr>
            </w:pPr>
            <w:r w:rsidRPr="007F75C0">
              <w:rPr>
                <w:rFonts w:asciiTheme="minorHAnsi" w:hAnsiTheme="minorHAnsi" w:cstheme="minorHAnsi"/>
                <w:b/>
              </w:rPr>
              <w:t>DOMAIN: FUNCTIONS (F)</w:t>
            </w:r>
          </w:p>
          <w:p w:rsidR="0054084B" w:rsidRPr="007F75C0" w:rsidRDefault="0054084B" w:rsidP="0054084B">
            <w:pPr>
              <w:autoSpaceDE w:val="0"/>
              <w:autoSpaceDN w:val="0"/>
              <w:adjustRightInd w:val="0"/>
              <w:spacing w:after="0" w:line="240" w:lineRule="auto"/>
              <w:rPr>
                <w:rFonts w:asciiTheme="minorHAnsi" w:hAnsiTheme="minorHAnsi" w:cstheme="minorHAnsi"/>
                <w:b/>
                <w:bCs/>
              </w:rPr>
            </w:pPr>
          </w:p>
        </w:tc>
      </w:tr>
      <w:tr w:rsidR="00D17290" w:rsidRPr="007F75C0" w:rsidTr="00CF3FC5">
        <w:trPr>
          <w:tblHeader/>
        </w:trPr>
        <w:tc>
          <w:tcPr>
            <w:tcW w:w="2520" w:type="dxa"/>
            <w:tcBorders>
              <w:right w:val="single" w:sz="4" w:space="0" w:color="auto"/>
            </w:tcBorders>
          </w:tcPr>
          <w:p w:rsidR="00D17290" w:rsidRDefault="00D17290" w:rsidP="00E120AE">
            <w:pPr>
              <w:spacing w:after="0" w:line="240" w:lineRule="auto"/>
              <w:jc w:val="center"/>
              <w:rPr>
                <w:rFonts w:asciiTheme="minorHAnsi" w:hAnsiTheme="minorHAnsi" w:cstheme="minorHAnsi"/>
                <w:b/>
              </w:rPr>
            </w:pPr>
            <w:r w:rsidRPr="007F75C0">
              <w:rPr>
                <w:rFonts w:asciiTheme="minorHAnsi" w:hAnsiTheme="minorHAnsi" w:cstheme="minorHAnsi"/>
                <w:b/>
              </w:rPr>
              <w:t>Cluster</w:t>
            </w:r>
          </w:p>
          <w:p w:rsidR="00CF3FC5" w:rsidRPr="007F75C0" w:rsidRDefault="00CF3FC5" w:rsidP="00E120AE">
            <w:pPr>
              <w:spacing w:after="0" w:line="240" w:lineRule="auto"/>
              <w:jc w:val="center"/>
              <w:rPr>
                <w:rFonts w:asciiTheme="minorHAnsi" w:hAnsiTheme="minorHAnsi" w:cstheme="minorHAnsi"/>
                <w:b/>
              </w:rPr>
            </w:pPr>
          </w:p>
        </w:tc>
        <w:tc>
          <w:tcPr>
            <w:tcW w:w="5760" w:type="dxa"/>
            <w:tcBorders>
              <w:right w:val="single" w:sz="4" w:space="0" w:color="auto"/>
            </w:tcBorders>
          </w:tcPr>
          <w:p w:rsidR="00D17290" w:rsidRPr="007F75C0" w:rsidRDefault="00D17290" w:rsidP="00E120AE">
            <w:pPr>
              <w:spacing w:after="0" w:line="240" w:lineRule="auto"/>
              <w:jc w:val="center"/>
              <w:rPr>
                <w:rFonts w:asciiTheme="minorHAnsi" w:hAnsiTheme="minorHAnsi" w:cstheme="minorHAnsi"/>
                <w:b/>
              </w:rPr>
            </w:pPr>
            <w:r w:rsidRPr="007F75C0">
              <w:rPr>
                <w:rFonts w:asciiTheme="minorHAnsi" w:hAnsiTheme="minorHAnsi" w:cstheme="minorHAnsi"/>
                <w:b/>
              </w:rPr>
              <w:t>Standard</w:t>
            </w:r>
          </w:p>
        </w:tc>
        <w:tc>
          <w:tcPr>
            <w:tcW w:w="2700" w:type="dxa"/>
            <w:tcBorders>
              <w:right w:val="single" w:sz="4" w:space="0" w:color="auto"/>
            </w:tcBorders>
          </w:tcPr>
          <w:p w:rsidR="00D17290" w:rsidRPr="007F75C0" w:rsidRDefault="00D17290" w:rsidP="00E120AE">
            <w:pPr>
              <w:spacing w:after="0" w:line="240" w:lineRule="auto"/>
              <w:jc w:val="center"/>
              <w:rPr>
                <w:rFonts w:asciiTheme="minorHAnsi" w:hAnsiTheme="minorHAnsi" w:cstheme="minorHAnsi"/>
                <w:b/>
              </w:rPr>
            </w:pPr>
            <w:r w:rsidRPr="007F75C0">
              <w:rPr>
                <w:rFonts w:asciiTheme="minorHAnsi" w:hAnsiTheme="minorHAnsi" w:cstheme="minorHAnsi"/>
                <w:b/>
              </w:rPr>
              <w:t>Mathematical Practices</w:t>
            </w:r>
          </w:p>
        </w:tc>
      </w:tr>
      <w:tr w:rsidR="00D17290" w:rsidRPr="007F75C0" w:rsidTr="00CF3FC5">
        <w:trPr>
          <w:tblHeader/>
        </w:trPr>
        <w:tc>
          <w:tcPr>
            <w:tcW w:w="2520" w:type="dxa"/>
            <w:tcBorders>
              <w:right w:val="single" w:sz="4" w:space="0" w:color="auto"/>
            </w:tcBorders>
          </w:tcPr>
          <w:p w:rsidR="00D17290" w:rsidRPr="00C45FDD" w:rsidRDefault="00D17290" w:rsidP="007F75C0">
            <w:pPr>
              <w:autoSpaceDE w:val="0"/>
              <w:autoSpaceDN w:val="0"/>
              <w:adjustRightInd w:val="0"/>
              <w:spacing w:after="0" w:line="240" w:lineRule="auto"/>
              <w:rPr>
                <w:rFonts w:asciiTheme="minorHAnsi" w:hAnsiTheme="minorHAnsi" w:cstheme="minorHAnsi"/>
                <w:b/>
              </w:rPr>
            </w:pPr>
            <w:r w:rsidRPr="00C45FDD">
              <w:rPr>
                <w:rFonts w:asciiTheme="minorHAnsi" w:hAnsiTheme="minorHAnsi" w:cstheme="minorHAnsi"/>
                <w:b/>
              </w:rPr>
              <w:t>Use functions to model relationships between quantities.</w:t>
            </w:r>
          </w:p>
        </w:tc>
        <w:tc>
          <w:tcPr>
            <w:tcW w:w="5760" w:type="dxa"/>
            <w:tcBorders>
              <w:right w:val="single" w:sz="4" w:space="0" w:color="auto"/>
            </w:tcBorders>
          </w:tcPr>
          <w:p w:rsidR="00D17290" w:rsidRDefault="00D17290" w:rsidP="00A94E82">
            <w:pPr>
              <w:spacing w:after="0" w:line="240" w:lineRule="auto"/>
              <w:rPr>
                <w:rFonts w:asciiTheme="minorHAnsi" w:hAnsiTheme="minorHAnsi" w:cstheme="minorHAnsi"/>
                <w:b/>
                <w:color w:val="FF0000"/>
                <w:u w:val="single"/>
              </w:rPr>
            </w:pPr>
            <w:r>
              <w:rPr>
                <w:rFonts w:asciiTheme="minorHAnsi" w:hAnsiTheme="minorHAnsi" w:cstheme="minorHAnsi"/>
                <w:b/>
              </w:rPr>
              <w:t>8</w:t>
            </w:r>
            <w:r w:rsidRPr="007F75C0">
              <w:rPr>
                <w:rFonts w:asciiTheme="minorHAnsi" w:hAnsiTheme="minorHAnsi" w:cstheme="minorHAnsi"/>
                <w:b/>
              </w:rPr>
              <w:t xml:space="preserve">.F.4: </w:t>
            </w:r>
            <w:r w:rsidRPr="007F75C0">
              <w:rPr>
                <w:rFonts w:asciiTheme="minorHAnsi" w:hAnsiTheme="minorHAnsi" w:cstheme="minorHAnsi"/>
              </w:rPr>
              <w:t>Construct a function to model a linear relationship between two quantities. Determine the rate of change and initial value of the function from a description of a relationship or from two (</w:t>
            </w:r>
            <w:r w:rsidRPr="007F75C0">
              <w:rPr>
                <w:rFonts w:asciiTheme="minorHAnsi" w:hAnsiTheme="minorHAnsi" w:cstheme="minorHAnsi"/>
                <w:i/>
                <w:iCs/>
              </w:rPr>
              <w:t>x</w:t>
            </w:r>
            <w:r w:rsidRPr="007F75C0">
              <w:rPr>
                <w:rFonts w:asciiTheme="minorHAnsi" w:hAnsiTheme="minorHAnsi" w:cstheme="minorHAnsi"/>
              </w:rPr>
              <w:t xml:space="preserve">, </w:t>
            </w:r>
            <w:r w:rsidRPr="007F75C0">
              <w:rPr>
                <w:rFonts w:asciiTheme="minorHAnsi" w:hAnsiTheme="minorHAnsi" w:cstheme="minorHAnsi"/>
                <w:i/>
                <w:iCs/>
              </w:rPr>
              <w:t>y</w:t>
            </w:r>
            <w:r w:rsidRPr="007F75C0">
              <w:rPr>
                <w:rFonts w:asciiTheme="minorHAnsi" w:hAnsiTheme="minorHAnsi" w:cstheme="minorHAnsi"/>
              </w:rPr>
              <w:t>) values, including reading these from a</w:t>
            </w:r>
            <w:r w:rsidRPr="00D50CA3">
              <w:rPr>
                <w:rFonts w:asciiTheme="minorHAnsi" w:hAnsiTheme="minorHAnsi" w:cstheme="minorHAnsi"/>
                <w:u w:val="single"/>
              </w:rPr>
              <w:t xml:space="preserve"> Nemeth Braille Code</w:t>
            </w:r>
            <w:r w:rsidRPr="007F75C0">
              <w:rPr>
                <w:rFonts w:asciiTheme="minorHAnsi" w:hAnsiTheme="minorHAnsi" w:cstheme="minorHAnsi"/>
              </w:rPr>
              <w:t xml:space="preserve"> table or from a </w:t>
            </w:r>
            <w:r>
              <w:rPr>
                <w:rFonts w:asciiTheme="minorHAnsi" w:hAnsiTheme="minorHAnsi" w:cstheme="minorHAnsi"/>
                <w:u w:val="single"/>
              </w:rPr>
              <w:t xml:space="preserve">tactile </w:t>
            </w:r>
            <w:r w:rsidRPr="007F75C0">
              <w:rPr>
                <w:rFonts w:asciiTheme="minorHAnsi" w:hAnsiTheme="minorHAnsi" w:cstheme="minorHAnsi"/>
              </w:rPr>
              <w:t>graph. Interpret the rate of change and initial value of a linear function in terms of the situation it models, and in terms of its graph or a table of values.</w:t>
            </w:r>
            <w:r w:rsidRPr="007F75C0">
              <w:rPr>
                <w:rFonts w:asciiTheme="minorHAnsi" w:hAnsiTheme="minorHAnsi" w:cstheme="minorHAnsi"/>
                <w:b/>
                <w:color w:val="FF0000"/>
                <w:u w:val="single"/>
              </w:rPr>
              <w:t xml:space="preserve"> </w:t>
            </w:r>
          </w:p>
          <w:p w:rsidR="00D17290" w:rsidRPr="007F75C0" w:rsidRDefault="00D17290" w:rsidP="00A94E82">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D17290" w:rsidRPr="007F75C0" w:rsidRDefault="00D17290" w:rsidP="00CF3FC5">
            <w:pPr>
              <w:numPr>
                <w:ilvl w:val="0"/>
                <w:numId w:val="236"/>
              </w:numPr>
              <w:spacing w:after="0" w:line="240" w:lineRule="auto"/>
              <w:ind w:left="522" w:hanging="270"/>
              <w:rPr>
                <w:rFonts w:asciiTheme="minorHAnsi" w:hAnsiTheme="minorHAnsi" w:cstheme="minorHAnsi"/>
                <w:b/>
                <w:color w:val="FF0000"/>
              </w:rPr>
            </w:pPr>
            <w:r w:rsidRPr="007F75C0">
              <w:rPr>
                <w:rFonts w:asciiTheme="minorHAnsi" w:hAnsiTheme="minorHAnsi" w:cstheme="minorHAnsi"/>
                <w:b/>
                <w:color w:val="FF0000"/>
              </w:rPr>
              <w:t xml:space="preserve">Ability to calculate  and interpret </w:t>
            </w:r>
            <w:r w:rsidRPr="007F75C0">
              <w:rPr>
                <w:rFonts w:asciiTheme="minorHAnsi" w:hAnsiTheme="minorHAnsi" w:cstheme="minorHAnsi"/>
                <w:b/>
                <w:color w:val="0000FF"/>
              </w:rPr>
              <w:t>constant rate of change</w:t>
            </w:r>
            <w:r w:rsidRPr="007F75C0">
              <w:rPr>
                <w:rFonts w:asciiTheme="minorHAnsi" w:hAnsiTheme="minorHAnsi" w:cstheme="minorHAnsi"/>
                <w:b/>
                <w:color w:val="FF0000"/>
              </w:rPr>
              <w:t xml:space="preserve"> </w:t>
            </w:r>
            <w:r w:rsidRPr="007F75C0">
              <w:rPr>
                <w:rFonts w:asciiTheme="minorHAnsi" w:hAnsiTheme="minorHAnsi" w:cstheme="minorHAnsi"/>
                <w:b/>
                <w:color w:val="0000FF"/>
              </w:rPr>
              <w:t>/slope</w:t>
            </w:r>
            <w:r w:rsidRPr="007F75C0">
              <w:rPr>
                <w:rFonts w:asciiTheme="minorHAnsi" w:hAnsiTheme="minorHAnsi" w:cstheme="minorHAnsi"/>
                <w:b/>
                <w:color w:val="FF0000"/>
              </w:rPr>
              <w:t xml:space="preserve"> from a scenario, table, graph, or two points  </w:t>
            </w:r>
          </w:p>
          <w:p w:rsidR="00D17290" w:rsidRPr="007F75C0" w:rsidRDefault="00D17290" w:rsidP="00CF3FC5">
            <w:pPr>
              <w:numPr>
                <w:ilvl w:val="0"/>
                <w:numId w:val="236"/>
              </w:numPr>
              <w:spacing w:after="0" w:line="240" w:lineRule="auto"/>
              <w:ind w:left="522" w:hanging="270"/>
              <w:rPr>
                <w:rFonts w:asciiTheme="minorHAnsi" w:hAnsiTheme="minorHAnsi" w:cstheme="minorHAnsi"/>
                <w:b/>
                <w:color w:val="FF0000"/>
              </w:rPr>
            </w:pPr>
            <w:r w:rsidRPr="007F75C0">
              <w:rPr>
                <w:rFonts w:asciiTheme="minorHAnsi" w:hAnsiTheme="minorHAnsi" w:cstheme="minorHAnsi"/>
                <w:b/>
                <w:color w:val="FF0000"/>
              </w:rPr>
              <w:t xml:space="preserve">Ability to calculate and interpret initial value </w:t>
            </w:r>
            <w:r w:rsidRPr="007F75C0">
              <w:rPr>
                <w:rFonts w:asciiTheme="minorHAnsi" w:hAnsiTheme="minorHAnsi" w:cstheme="minorHAnsi"/>
                <w:b/>
                <w:color w:val="0000FF"/>
              </w:rPr>
              <w:t xml:space="preserve">(y-intercept) </w:t>
            </w:r>
            <w:r w:rsidRPr="007F75C0">
              <w:rPr>
                <w:rFonts w:asciiTheme="minorHAnsi" w:hAnsiTheme="minorHAnsi" w:cstheme="minorHAnsi"/>
                <w:b/>
                <w:color w:val="FF0000"/>
              </w:rPr>
              <w:t xml:space="preserve">from a scenario, graph, or table </w:t>
            </w:r>
          </w:p>
          <w:p w:rsidR="00D17290" w:rsidRDefault="00D17290" w:rsidP="00CF3FC5">
            <w:pPr>
              <w:numPr>
                <w:ilvl w:val="0"/>
                <w:numId w:val="236"/>
              </w:numPr>
              <w:spacing w:after="0" w:line="240" w:lineRule="auto"/>
              <w:ind w:left="522" w:hanging="270"/>
              <w:rPr>
                <w:rFonts w:asciiTheme="minorHAnsi" w:hAnsiTheme="minorHAnsi" w:cstheme="minorHAnsi"/>
                <w:b/>
                <w:color w:val="FF0000"/>
              </w:rPr>
            </w:pPr>
            <w:r w:rsidRPr="007F75C0">
              <w:rPr>
                <w:rFonts w:asciiTheme="minorHAnsi" w:hAnsiTheme="minorHAnsi" w:cstheme="minorHAnsi"/>
                <w:b/>
                <w:color w:val="FF0000"/>
              </w:rPr>
              <w:t>Ability to represent linear relationships numerically, graphically (table), and algebraically (equation)</w:t>
            </w:r>
          </w:p>
          <w:p w:rsidR="00D17290" w:rsidRPr="007F75C0" w:rsidRDefault="00D17290" w:rsidP="00D01EC0">
            <w:pPr>
              <w:spacing w:after="0" w:line="240" w:lineRule="auto"/>
              <w:rPr>
                <w:rFonts w:asciiTheme="minorHAnsi" w:hAnsiTheme="minorHAnsi" w:cstheme="minorHAnsi"/>
                <w:b/>
                <w:color w:val="FF0000"/>
              </w:rPr>
            </w:pPr>
          </w:p>
          <w:p w:rsidR="00D17290" w:rsidRDefault="00D17290" w:rsidP="00D01EC0">
            <w:pPr>
              <w:spacing w:after="0" w:line="240" w:lineRule="auto"/>
              <w:rPr>
                <w:rFonts w:asciiTheme="minorHAnsi" w:hAnsiTheme="minorHAnsi" w:cstheme="minorHAnsi"/>
                <w:b/>
                <w:color w:val="FF0000"/>
              </w:rPr>
            </w:pPr>
          </w:p>
          <w:p w:rsidR="00D17290" w:rsidRPr="007F75C0" w:rsidRDefault="00D17290" w:rsidP="00D01EC0">
            <w:pPr>
              <w:spacing w:after="0" w:line="240" w:lineRule="auto"/>
              <w:rPr>
                <w:rFonts w:asciiTheme="minorHAnsi" w:hAnsiTheme="minorHAnsi" w:cstheme="minorHAnsi"/>
              </w:rPr>
            </w:pPr>
            <w:r w:rsidRPr="007F75C0">
              <w:rPr>
                <w:rFonts w:asciiTheme="minorHAnsi" w:hAnsiTheme="minorHAnsi" w:cstheme="minorHAnsi"/>
                <w:b/>
              </w:rPr>
              <w:t xml:space="preserve">8.F.5: </w:t>
            </w:r>
            <w:r w:rsidRPr="007F75C0">
              <w:rPr>
                <w:rFonts w:asciiTheme="minorHAnsi" w:hAnsiTheme="minorHAnsi" w:cstheme="minorHAnsi"/>
              </w:rPr>
              <w:t xml:space="preserve">Describe qualitatively the </w:t>
            </w:r>
            <w:r w:rsidRPr="007F75C0">
              <w:rPr>
                <w:rFonts w:asciiTheme="minorHAnsi" w:hAnsiTheme="minorHAnsi" w:cstheme="minorHAnsi"/>
                <w:b/>
                <w:color w:val="0000FF"/>
              </w:rPr>
              <w:t>functional relationship</w:t>
            </w:r>
            <w:r w:rsidRPr="007F75C0">
              <w:rPr>
                <w:rFonts w:asciiTheme="minorHAnsi" w:hAnsiTheme="minorHAnsi" w:cstheme="minorHAnsi"/>
              </w:rPr>
              <w:t xml:space="preserve"> between two quantities by analyzing a </w:t>
            </w:r>
            <w:r>
              <w:rPr>
                <w:rFonts w:asciiTheme="minorHAnsi" w:hAnsiTheme="minorHAnsi" w:cstheme="minorHAnsi"/>
                <w:u w:val="single"/>
              </w:rPr>
              <w:t xml:space="preserve">tactile </w:t>
            </w:r>
            <w:r w:rsidRPr="007F75C0">
              <w:rPr>
                <w:rFonts w:asciiTheme="minorHAnsi" w:hAnsiTheme="minorHAnsi" w:cstheme="minorHAnsi"/>
              </w:rPr>
              <w:t>graph (e.g., where the function is increasing or decreasing, linear or nonlinear). Sketch a graph</w:t>
            </w:r>
            <w:r>
              <w:rPr>
                <w:rFonts w:asciiTheme="minorHAnsi" w:hAnsiTheme="minorHAnsi" w:cstheme="minorHAnsi"/>
              </w:rPr>
              <w:t xml:space="preserve">, </w:t>
            </w:r>
            <w:r>
              <w:rPr>
                <w:rFonts w:asciiTheme="minorHAnsi" w:hAnsiTheme="minorHAnsi" w:cstheme="minorHAnsi"/>
                <w:u w:val="single"/>
              </w:rPr>
              <w:t>using tactile drawing tools,</w:t>
            </w:r>
            <w:r w:rsidRPr="007F75C0">
              <w:rPr>
                <w:rFonts w:asciiTheme="minorHAnsi" w:hAnsiTheme="minorHAnsi" w:cstheme="minorHAnsi"/>
              </w:rPr>
              <w:t xml:space="preserve"> that exhibits the qualitative features of a function that has been </w:t>
            </w:r>
            <w:r>
              <w:rPr>
                <w:rFonts w:asciiTheme="minorHAnsi" w:hAnsiTheme="minorHAnsi" w:cstheme="minorHAnsi"/>
              </w:rPr>
              <w:t>d</w:t>
            </w:r>
            <w:r w:rsidRPr="007F75C0">
              <w:rPr>
                <w:rFonts w:asciiTheme="minorHAnsi" w:hAnsiTheme="minorHAnsi" w:cstheme="minorHAnsi"/>
              </w:rPr>
              <w:t>escribed verbally.</w:t>
            </w:r>
          </w:p>
          <w:p w:rsidR="00D17290" w:rsidRPr="007F75C0" w:rsidRDefault="00D17290" w:rsidP="00D01EC0">
            <w:pPr>
              <w:spacing w:after="0" w:line="240" w:lineRule="auto"/>
              <w:rPr>
                <w:rFonts w:asciiTheme="minorHAnsi" w:hAnsiTheme="minorHAnsi" w:cstheme="minorHAnsi"/>
                <w:b/>
                <w:color w:val="FF0000"/>
                <w:u w:val="single"/>
              </w:rPr>
            </w:pPr>
            <w:r w:rsidRPr="007F75C0">
              <w:rPr>
                <w:rFonts w:asciiTheme="minorHAnsi" w:hAnsiTheme="minorHAnsi" w:cstheme="minorHAnsi"/>
                <w:b/>
                <w:color w:val="0000FF"/>
              </w:rPr>
              <w:t xml:space="preserve"> </w:t>
            </w:r>
            <w:r w:rsidRPr="007F75C0">
              <w:rPr>
                <w:rFonts w:asciiTheme="minorHAnsi" w:hAnsiTheme="minorHAnsi" w:cstheme="minorHAnsi"/>
                <w:b/>
                <w:color w:val="FF0000"/>
                <w:u w:val="single"/>
              </w:rPr>
              <w:t>Essential Skills and Knowledge</w:t>
            </w:r>
          </w:p>
          <w:p w:rsidR="00D17290" w:rsidRPr="007F75C0" w:rsidRDefault="00D17290" w:rsidP="00CF3FC5">
            <w:pPr>
              <w:numPr>
                <w:ilvl w:val="0"/>
                <w:numId w:val="232"/>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distinguish </w:t>
            </w:r>
            <w:r w:rsidRPr="007F75C0">
              <w:rPr>
                <w:rFonts w:asciiTheme="minorHAnsi" w:hAnsiTheme="minorHAnsi" w:cstheme="minorHAnsi"/>
                <w:b/>
                <w:color w:val="0000FF"/>
              </w:rPr>
              <w:t>rate of change</w:t>
            </w:r>
            <w:r w:rsidRPr="007F75C0">
              <w:rPr>
                <w:rFonts w:asciiTheme="minorHAnsi" w:hAnsiTheme="minorHAnsi" w:cstheme="minorHAnsi"/>
                <w:b/>
                <w:color w:val="FF0000"/>
              </w:rPr>
              <w:t xml:space="preserve"> within an </w:t>
            </w:r>
            <w:r w:rsidRPr="007F75C0">
              <w:rPr>
                <w:rFonts w:asciiTheme="minorHAnsi" w:hAnsiTheme="minorHAnsi" w:cstheme="minorHAnsi"/>
                <w:b/>
                <w:color w:val="0000FF"/>
              </w:rPr>
              <w:t xml:space="preserve">interval of a function  </w:t>
            </w:r>
          </w:p>
          <w:p w:rsidR="00D17290" w:rsidRPr="007F75C0" w:rsidRDefault="00D17290" w:rsidP="00CF3FC5">
            <w:pPr>
              <w:numPr>
                <w:ilvl w:val="0"/>
                <w:numId w:val="232"/>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interpret directionality and steepness of the graph of a function </w:t>
            </w:r>
          </w:p>
          <w:p w:rsidR="00D17290" w:rsidRPr="007F75C0" w:rsidRDefault="00D17290" w:rsidP="00CF3FC5">
            <w:pPr>
              <w:numPr>
                <w:ilvl w:val="0"/>
                <w:numId w:val="233"/>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Ability to</w:t>
            </w:r>
            <w:r w:rsidRPr="007F75C0">
              <w:rPr>
                <w:rFonts w:asciiTheme="minorHAnsi" w:hAnsiTheme="minorHAnsi" w:cstheme="minorHAnsi"/>
                <w:b/>
                <w:color w:val="0000FF"/>
              </w:rPr>
              <w:t xml:space="preserve"> sketch a graph given algebraic context</w:t>
            </w:r>
            <w:r w:rsidRPr="007F75C0">
              <w:rPr>
                <w:rFonts w:asciiTheme="minorHAnsi" w:hAnsiTheme="minorHAnsi" w:cstheme="minorHAnsi"/>
                <w:b/>
                <w:color w:val="FF0000"/>
              </w:rPr>
              <w:t xml:space="preserve"> or a scenario   (slope and initial value) </w:t>
            </w:r>
          </w:p>
          <w:p w:rsidR="00D17290" w:rsidRPr="007F75C0" w:rsidRDefault="00D17290" w:rsidP="00CF3FC5">
            <w:pPr>
              <w:numPr>
                <w:ilvl w:val="0"/>
                <w:numId w:val="233"/>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Ability to create a plausible story given a graph</w:t>
            </w:r>
          </w:p>
          <w:p w:rsidR="00D17290" w:rsidRDefault="00D17290" w:rsidP="00D01EC0">
            <w:pPr>
              <w:spacing w:after="0" w:line="240" w:lineRule="auto"/>
              <w:rPr>
                <w:rFonts w:asciiTheme="minorHAnsi" w:hAnsiTheme="minorHAnsi" w:cstheme="minorHAnsi"/>
                <w:b/>
                <w:color w:val="FF0000"/>
              </w:rPr>
            </w:pPr>
          </w:p>
          <w:p w:rsidR="00D17290" w:rsidRPr="007F75C0" w:rsidRDefault="00D17290" w:rsidP="00D01EC0">
            <w:pPr>
              <w:spacing w:after="0" w:line="240" w:lineRule="auto"/>
              <w:rPr>
                <w:rFonts w:asciiTheme="minorHAnsi" w:hAnsiTheme="minorHAnsi" w:cstheme="minorHAnsi"/>
                <w:b/>
                <w:color w:val="FF0000"/>
              </w:rPr>
            </w:pPr>
          </w:p>
          <w:p w:rsidR="00D17290" w:rsidRPr="007F75C0" w:rsidRDefault="00D17290" w:rsidP="007F75C0">
            <w:pPr>
              <w:spacing w:after="0" w:line="240" w:lineRule="auto"/>
              <w:rPr>
                <w:rFonts w:asciiTheme="minorHAnsi" w:hAnsiTheme="minorHAnsi" w:cstheme="minorHAnsi"/>
                <w:b/>
              </w:rPr>
            </w:pPr>
          </w:p>
        </w:tc>
        <w:tc>
          <w:tcPr>
            <w:tcW w:w="2700" w:type="dxa"/>
            <w:tcBorders>
              <w:right w:val="single" w:sz="4" w:space="0" w:color="auto"/>
            </w:tcBorders>
          </w:tcPr>
          <w:p w:rsidR="00D17290" w:rsidRDefault="00D17290" w:rsidP="00D17290">
            <w:pPr>
              <w:tabs>
                <w:tab w:val="left" w:pos="432"/>
              </w:tabs>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1 .  </w:t>
            </w:r>
            <w:r w:rsidRPr="007F75C0">
              <w:rPr>
                <w:rFonts w:asciiTheme="minorHAnsi" w:hAnsiTheme="minorHAnsi" w:cstheme="minorHAnsi"/>
                <w:b/>
                <w:bCs/>
              </w:rPr>
              <w:t>Make sense of problems and persevere in solving them.</w:t>
            </w:r>
          </w:p>
          <w:p w:rsidR="00CF3FC5" w:rsidRPr="007F75C0" w:rsidRDefault="00CF3FC5" w:rsidP="00D17290">
            <w:pPr>
              <w:tabs>
                <w:tab w:val="left" w:pos="432"/>
              </w:tabs>
              <w:autoSpaceDE w:val="0"/>
              <w:autoSpaceDN w:val="0"/>
              <w:adjustRightInd w:val="0"/>
              <w:spacing w:after="0" w:line="240" w:lineRule="auto"/>
              <w:rPr>
                <w:rFonts w:asciiTheme="minorHAnsi" w:hAnsiTheme="minorHAnsi" w:cstheme="minorHAnsi"/>
                <w:b/>
                <w:bCs/>
              </w:rPr>
            </w:pPr>
          </w:p>
          <w:p w:rsidR="00D17290" w:rsidRPr="007F75C0" w:rsidRDefault="00D17290" w:rsidP="00D17290">
            <w:pPr>
              <w:tabs>
                <w:tab w:val="left" w:pos="432"/>
              </w:tabs>
              <w:autoSpaceDE w:val="0"/>
              <w:autoSpaceDN w:val="0"/>
              <w:adjustRightInd w:val="0"/>
              <w:spacing w:after="0" w:line="240" w:lineRule="auto"/>
              <w:ind w:left="110" w:hanging="398"/>
              <w:rPr>
                <w:rFonts w:asciiTheme="minorHAnsi" w:hAnsiTheme="minorHAnsi" w:cstheme="minorHAnsi"/>
                <w:b/>
                <w:bCs/>
              </w:rPr>
            </w:pPr>
          </w:p>
          <w:p w:rsidR="00D17290" w:rsidRDefault="00D17290" w:rsidP="00D17290">
            <w:pPr>
              <w:tabs>
                <w:tab w:val="left" w:pos="432"/>
              </w:tabs>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2. </w:t>
            </w:r>
            <w:r w:rsidRPr="007F75C0">
              <w:rPr>
                <w:rFonts w:asciiTheme="minorHAnsi" w:hAnsiTheme="minorHAnsi" w:cstheme="minorHAnsi"/>
                <w:b/>
                <w:bCs/>
              </w:rPr>
              <w:t>Reason abstractly and quantitatively.</w:t>
            </w:r>
          </w:p>
          <w:p w:rsidR="00CF3FC5" w:rsidRPr="007F75C0" w:rsidRDefault="00CF3FC5" w:rsidP="00D17290">
            <w:pPr>
              <w:tabs>
                <w:tab w:val="left" w:pos="432"/>
              </w:tabs>
              <w:autoSpaceDE w:val="0"/>
              <w:autoSpaceDN w:val="0"/>
              <w:adjustRightInd w:val="0"/>
              <w:spacing w:after="0" w:line="240" w:lineRule="auto"/>
              <w:rPr>
                <w:rFonts w:asciiTheme="minorHAnsi" w:hAnsiTheme="minorHAnsi" w:cstheme="minorHAnsi"/>
                <w:b/>
                <w:bCs/>
              </w:rPr>
            </w:pPr>
          </w:p>
          <w:p w:rsidR="00D17290" w:rsidRPr="007F75C0" w:rsidRDefault="00D17290" w:rsidP="00D17290">
            <w:pPr>
              <w:tabs>
                <w:tab w:val="left" w:pos="432"/>
              </w:tabs>
              <w:autoSpaceDE w:val="0"/>
              <w:autoSpaceDN w:val="0"/>
              <w:adjustRightInd w:val="0"/>
              <w:spacing w:after="0" w:line="240" w:lineRule="auto"/>
              <w:ind w:left="360" w:hanging="398"/>
              <w:rPr>
                <w:rFonts w:asciiTheme="minorHAnsi" w:hAnsiTheme="minorHAnsi" w:cstheme="minorHAnsi"/>
                <w:b/>
                <w:bCs/>
              </w:rPr>
            </w:pPr>
          </w:p>
          <w:p w:rsidR="00D17290" w:rsidRDefault="00D17290" w:rsidP="00D17290">
            <w:pPr>
              <w:tabs>
                <w:tab w:val="left" w:pos="432"/>
              </w:tabs>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3. </w:t>
            </w:r>
            <w:r w:rsidRPr="007F75C0">
              <w:rPr>
                <w:rFonts w:asciiTheme="minorHAnsi" w:hAnsiTheme="minorHAnsi" w:cstheme="minorHAnsi"/>
                <w:b/>
                <w:bCs/>
              </w:rPr>
              <w:t>Construct viable</w:t>
            </w:r>
            <w:r>
              <w:rPr>
                <w:rFonts w:asciiTheme="minorHAnsi" w:hAnsiTheme="minorHAnsi" w:cstheme="minorHAnsi"/>
                <w:b/>
                <w:bCs/>
              </w:rPr>
              <w:t xml:space="preserve"> </w:t>
            </w:r>
            <w:r w:rsidRPr="007F75C0">
              <w:rPr>
                <w:rFonts w:asciiTheme="minorHAnsi" w:hAnsiTheme="minorHAnsi" w:cstheme="minorHAnsi"/>
                <w:b/>
                <w:bCs/>
              </w:rPr>
              <w:t>arguments and</w:t>
            </w:r>
            <w:r>
              <w:rPr>
                <w:rFonts w:asciiTheme="minorHAnsi" w:hAnsiTheme="minorHAnsi" w:cstheme="minorHAnsi"/>
                <w:b/>
                <w:bCs/>
              </w:rPr>
              <w:t xml:space="preserve"> </w:t>
            </w:r>
            <w:r w:rsidRPr="007F75C0">
              <w:rPr>
                <w:rFonts w:asciiTheme="minorHAnsi" w:hAnsiTheme="minorHAnsi" w:cstheme="minorHAnsi"/>
                <w:b/>
                <w:bCs/>
              </w:rPr>
              <w:t>critique the</w:t>
            </w:r>
            <w:r>
              <w:rPr>
                <w:rFonts w:asciiTheme="minorHAnsi" w:hAnsiTheme="minorHAnsi" w:cstheme="minorHAnsi"/>
                <w:b/>
                <w:bCs/>
              </w:rPr>
              <w:t xml:space="preserve"> </w:t>
            </w:r>
            <w:r w:rsidRPr="007F75C0">
              <w:rPr>
                <w:rFonts w:asciiTheme="minorHAnsi" w:hAnsiTheme="minorHAnsi" w:cstheme="minorHAnsi"/>
                <w:b/>
                <w:bCs/>
              </w:rPr>
              <w:t>reasoning of others.</w:t>
            </w:r>
          </w:p>
          <w:p w:rsidR="00CF3FC5" w:rsidRPr="007F75C0" w:rsidRDefault="00CF3FC5" w:rsidP="00D17290">
            <w:pPr>
              <w:tabs>
                <w:tab w:val="left" w:pos="432"/>
              </w:tabs>
              <w:autoSpaceDE w:val="0"/>
              <w:autoSpaceDN w:val="0"/>
              <w:adjustRightInd w:val="0"/>
              <w:spacing w:after="0" w:line="240" w:lineRule="auto"/>
              <w:rPr>
                <w:rFonts w:asciiTheme="minorHAnsi" w:hAnsiTheme="minorHAnsi" w:cstheme="minorHAnsi"/>
                <w:b/>
                <w:bCs/>
              </w:rPr>
            </w:pPr>
          </w:p>
          <w:p w:rsidR="00D17290" w:rsidRPr="007F75C0" w:rsidRDefault="00D17290" w:rsidP="00D17290">
            <w:pPr>
              <w:tabs>
                <w:tab w:val="left" w:pos="432"/>
              </w:tabs>
              <w:autoSpaceDE w:val="0"/>
              <w:autoSpaceDN w:val="0"/>
              <w:adjustRightInd w:val="0"/>
              <w:spacing w:after="0" w:line="240" w:lineRule="auto"/>
              <w:ind w:left="360" w:hanging="398"/>
              <w:rPr>
                <w:rFonts w:asciiTheme="minorHAnsi" w:hAnsiTheme="minorHAnsi" w:cstheme="minorHAnsi"/>
                <w:b/>
                <w:bCs/>
              </w:rPr>
            </w:pPr>
          </w:p>
          <w:p w:rsidR="00D17290" w:rsidRDefault="00D17290" w:rsidP="00D17290">
            <w:pPr>
              <w:tabs>
                <w:tab w:val="left" w:pos="432"/>
              </w:tabs>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4. </w:t>
            </w:r>
            <w:r w:rsidRPr="00A94E82">
              <w:rPr>
                <w:rFonts w:asciiTheme="minorHAnsi" w:hAnsiTheme="minorHAnsi" w:cstheme="minorHAnsi"/>
                <w:b/>
                <w:bCs/>
              </w:rPr>
              <w:t>Model with mathematics.</w:t>
            </w:r>
          </w:p>
          <w:p w:rsidR="00D17290" w:rsidRDefault="00D17290" w:rsidP="00D17290">
            <w:pPr>
              <w:pStyle w:val="ListParagraph"/>
              <w:rPr>
                <w:rFonts w:asciiTheme="minorHAnsi" w:hAnsiTheme="minorHAnsi" w:cstheme="minorHAnsi"/>
                <w:b/>
                <w:bCs/>
              </w:rPr>
            </w:pPr>
          </w:p>
          <w:p w:rsidR="00D17290" w:rsidRDefault="00D17290" w:rsidP="00853272">
            <w:pPr>
              <w:tabs>
                <w:tab w:val="left" w:pos="432"/>
              </w:tabs>
              <w:autoSpaceDE w:val="0"/>
              <w:autoSpaceDN w:val="0"/>
              <w:adjustRightInd w:val="0"/>
              <w:spacing w:after="0" w:line="240" w:lineRule="auto"/>
              <w:ind w:left="360" w:hanging="398"/>
              <w:rPr>
                <w:rFonts w:asciiTheme="minorHAnsi" w:hAnsiTheme="minorHAnsi" w:cstheme="minorHAnsi"/>
                <w:b/>
                <w:bCs/>
              </w:rPr>
            </w:pPr>
            <w:r w:rsidRPr="007F75C0">
              <w:rPr>
                <w:rFonts w:asciiTheme="minorHAnsi" w:hAnsiTheme="minorHAnsi" w:cstheme="minorHAnsi"/>
                <w:b/>
                <w:bCs/>
              </w:rPr>
              <w:t>5. Use appropriate tools strategically.</w:t>
            </w:r>
          </w:p>
          <w:p w:rsidR="00CF3FC5" w:rsidRDefault="00CF3FC5" w:rsidP="00853272">
            <w:pPr>
              <w:tabs>
                <w:tab w:val="left" w:pos="432"/>
              </w:tabs>
              <w:autoSpaceDE w:val="0"/>
              <w:autoSpaceDN w:val="0"/>
              <w:adjustRightInd w:val="0"/>
              <w:spacing w:after="0" w:line="240" w:lineRule="auto"/>
              <w:ind w:left="360" w:hanging="398"/>
              <w:rPr>
                <w:rFonts w:asciiTheme="minorHAnsi" w:hAnsiTheme="minorHAnsi" w:cstheme="minorHAnsi"/>
                <w:b/>
                <w:bCs/>
              </w:rPr>
            </w:pPr>
          </w:p>
          <w:p w:rsidR="00853272" w:rsidRDefault="00853272" w:rsidP="00853272">
            <w:pPr>
              <w:tabs>
                <w:tab w:val="left" w:pos="432"/>
              </w:tabs>
              <w:autoSpaceDE w:val="0"/>
              <w:autoSpaceDN w:val="0"/>
              <w:adjustRightInd w:val="0"/>
              <w:spacing w:after="0" w:line="240" w:lineRule="auto"/>
              <w:ind w:left="360" w:hanging="398"/>
              <w:rPr>
                <w:rFonts w:asciiTheme="minorHAnsi" w:hAnsiTheme="minorHAnsi" w:cstheme="minorHAnsi"/>
                <w:b/>
                <w:bCs/>
              </w:rPr>
            </w:pPr>
          </w:p>
          <w:p w:rsidR="00D17290" w:rsidRDefault="00D17290" w:rsidP="00D17290">
            <w:pPr>
              <w:tabs>
                <w:tab w:val="left" w:pos="432"/>
              </w:tabs>
              <w:autoSpaceDE w:val="0"/>
              <w:autoSpaceDN w:val="0"/>
              <w:adjustRightInd w:val="0"/>
              <w:spacing w:after="0" w:line="240" w:lineRule="auto"/>
              <w:ind w:left="432" w:hanging="398"/>
              <w:rPr>
                <w:rFonts w:asciiTheme="minorHAnsi" w:hAnsiTheme="minorHAnsi" w:cstheme="minorHAnsi"/>
                <w:b/>
                <w:bCs/>
              </w:rPr>
            </w:pPr>
            <w:r w:rsidRPr="007F75C0">
              <w:rPr>
                <w:rFonts w:asciiTheme="minorHAnsi" w:hAnsiTheme="minorHAnsi" w:cstheme="minorHAnsi"/>
                <w:b/>
                <w:bCs/>
              </w:rPr>
              <w:t>6. Attend to precision.</w:t>
            </w:r>
          </w:p>
          <w:p w:rsidR="00CF3FC5" w:rsidRDefault="00CF3FC5" w:rsidP="00D17290">
            <w:pPr>
              <w:tabs>
                <w:tab w:val="left" w:pos="432"/>
              </w:tabs>
              <w:autoSpaceDE w:val="0"/>
              <w:autoSpaceDN w:val="0"/>
              <w:adjustRightInd w:val="0"/>
              <w:spacing w:after="0" w:line="240" w:lineRule="auto"/>
              <w:ind w:left="432" w:hanging="398"/>
              <w:rPr>
                <w:rFonts w:asciiTheme="minorHAnsi" w:hAnsiTheme="minorHAnsi" w:cstheme="minorHAnsi"/>
                <w:b/>
                <w:bCs/>
              </w:rPr>
            </w:pPr>
          </w:p>
          <w:p w:rsidR="00D17290" w:rsidRPr="007F75C0" w:rsidRDefault="00D17290" w:rsidP="00D17290">
            <w:pPr>
              <w:tabs>
                <w:tab w:val="left" w:pos="432"/>
              </w:tabs>
              <w:autoSpaceDE w:val="0"/>
              <w:autoSpaceDN w:val="0"/>
              <w:adjustRightInd w:val="0"/>
              <w:spacing w:after="0" w:line="240" w:lineRule="auto"/>
              <w:ind w:left="432" w:hanging="398"/>
              <w:rPr>
                <w:rFonts w:asciiTheme="minorHAnsi" w:hAnsiTheme="minorHAnsi" w:cstheme="minorHAnsi"/>
                <w:b/>
                <w:bCs/>
              </w:rPr>
            </w:pPr>
          </w:p>
          <w:p w:rsidR="00D17290" w:rsidRDefault="00D17290" w:rsidP="00D17290">
            <w:pPr>
              <w:tabs>
                <w:tab w:val="left" w:pos="432"/>
              </w:tabs>
              <w:autoSpaceDE w:val="0"/>
              <w:autoSpaceDN w:val="0"/>
              <w:adjustRightInd w:val="0"/>
              <w:spacing w:after="0" w:line="240" w:lineRule="auto"/>
              <w:ind w:left="432" w:hanging="398"/>
              <w:rPr>
                <w:rFonts w:asciiTheme="minorHAnsi" w:hAnsiTheme="minorHAnsi" w:cstheme="minorHAnsi"/>
                <w:b/>
                <w:bCs/>
              </w:rPr>
            </w:pPr>
            <w:r w:rsidRPr="007F75C0">
              <w:rPr>
                <w:rFonts w:asciiTheme="minorHAnsi" w:hAnsiTheme="minorHAnsi" w:cstheme="minorHAnsi"/>
                <w:b/>
                <w:bCs/>
              </w:rPr>
              <w:t>7. Look for and make use of structure.</w:t>
            </w:r>
          </w:p>
          <w:p w:rsidR="00CF3FC5" w:rsidRDefault="00CF3FC5" w:rsidP="00D17290">
            <w:pPr>
              <w:tabs>
                <w:tab w:val="left" w:pos="432"/>
              </w:tabs>
              <w:autoSpaceDE w:val="0"/>
              <w:autoSpaceDN w:val="0"/>
              <w:adjustRightInd w:val="0"/>
              <w:spacing w:after="0" w:line="240" w:lineRule="auto"/>
              <w:ind w:left="432" w:hanging="398"/>
              <w:rPr>
                <w:rFonts w:asciiTheme="minorHAnsi" w:hAnsiTheme="minorHAnsi" w:cstheme="minorHAnsi"/>
                <w:b/>
                <w:bCs/>
              </w:rPr>
            </w:pPr>
          </w:p>
          <w:p w:rsidR="00D17290" w:rsidRPr="007F75C0" w:rsidRDefault="00D17290" w:rsidP="00D17290">
            <w:pPr>
              <w:tabs>
                <w:tab w:val="left" w:pos="432"/>
              </w:tabs>
              <w:autoSpaceDE w:val="0"/>
              <w:autoSpaceDN w:val="0"/>
              <w:adjustRightInd w:val="0"/>
              <w:spacing w:after="0" w:line="240" w:lineRule="auto"/>
              <w:ind w:left="432" w:hanging="398"/>
              <w:rPr>
                <w:rFonts w:asciiTheme="minorHAnsi" w:hAnsiTheme="minorHAnsi" w:cstheme="minorHAnsi"/>
                <w:b/>
                <w:bCs/>
              </w:rPr>
            </w:pPr>
          </w:p>
          <w:p w:rsidR="00D17290" w:rsidRDefault="00D17290" w:rsidP="00D17290">
            <w:pPr>
              <w:tabs>
                <w:tab w:val="left" w:pos="432"/>
              </w:tabs>
              <w:autoSpaceDE w:val="0"/>
              <w:autoSpaceDN w:val="0"/>
              <w:adjustRightInd w:val="0"/>
              <w:spacing w:after="0" w:line="240" w:lineRule="auto"/>
              <w:ind w:left="432" w:hanging="398"/>
              <w:rPr>
                <w:rFonts w:asciiTheme="minorHAnsi" w:hAnsiTheme="minorHAnsi" w:cstheme="minorHAnsi"/>
                <w:b/>
                <w:bCs/>
              </w:rPr>
            </w:pPr>
            <w:r w:rsidRPr="007F75C0">
              <w:rPr>
                <w:rFonts w:asciiTheme="minorHAnsi" w:hAnsiTheme="minorHAnsi" w:cstheme="minorHAnsi"/>
                <w:b/>
                <w:bCs/>
              </w:rPr>
              <w:t>8. Look for and express regularity in repeated reasoning.</w:t>
            </w:r>
          </w:p>
          <w:p w:rsidR="00D17290" w:rsidRPr="007F75C0" w:rsidRDefault="00D17290" w:rsidP="008B33C2">
            <w:pPr>
              <w:tabs>
                <w:tab w:val="left" w:pos="422"/>
              </w:tabs>
              <w:autoSpaceDE w:val="0"/>
              <w:autoSpaceDN w:val="0"/>
              <w:adjustRightInd w:val="0"/>
              <w:spacing w:after="0" w:line="240" w:lineRule="auto"/>
              <w:ind w:left="360"/>
              <w:rPr>
                <w:rFonts w:asciiTheme="minorHAnsi" w:hAnsiTheme="minorHAnsi" w:cstheme="minorHAnsi"/>
                <w:b/>
                <w:bCs/>
              </w:rPr>
            </w:pPr>
          </w:p>
        </w:tc>
      </w:tr>
    </w:tbl>
    <w:p w:rsidR="003C17D8" w:rsidRDefault="00B64F81">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5760"/>
        <w:gridCol w:w="2700"/>
      </w:tblGrid>
      <w:tr w:rsidR="00BB262E" w:rsidRPr="007F75C0" w:rsidTr="00B666B1">
        <w:tc>
          <w:tcPr>
            <w:tcW w:w="10980" w:type="dxa"/>
            <w:gridSpan w:val="3"/>
            <w:tcBorders>
              <w:right w:val="single" w:sz="4" w:space="0" w:color="auto"/>
            </w:tcBorders>
          </w:tcPr>
          <w:p w:rsidR="00CF3FC5" w:rsidRDefault="00BB262E" w:rsidP="000E322F">
            <w:pPr>
              <w:spacing w:after="0" w:line="240" w:lineRule="auto"/>
              <w:rPr>
                <w:rFonts w:asciiTheme="minorHAnsi" w:hAnsiTheme="minorHAnsi" w:cstheme="minorHAnsi"/>
                <w:b/>
              </w:rPr>
            </w:pPr>
            <w:r w:rsidRPr="007F75C0">
              <w:rPr>
                <w:rFonts w:asciiTheme="minorHAnsi" w:hAnsiTheme="minorHAnsi" w:cstheme="minorHAnsi"/>
                <w:b/>
              </w:rPr>
              <w:t>DOMAIN: GEOMETRY (G</w:t>
            </w:r>
          </w:p>
          <w:p w:rsidR="00BB262E" w:rsidRPr="007F75C0" w:rsidRDefault="00BB262E" w:rsidP="000E322F">
            <w:pPr>
              <w:spacing w:after="0" w:line="240" w:lineRule="auto"/>
              <w:rPr>
                <w:rFonts w:asciiTheme="minorHAnsi" w:hAnsiTheme="minorHAnsi" w:cstheme="minorHAnsi"/>
              </w:rPr>
            </w:pPr>
            <w:r w:rsidRPr="007F75C0">
              <w:rPr>
                <w:rFonts w:asciiTheme="minorHAnsi" w:hAnsiTheme="minorHAnsi" w:cstheme="minorHAnsi"/>
                <w:b/>
              </w:rPr>
              <w:t>)</w:t>
            </w:r>
          </w:p>
        </w:tc>
      </w:tr>
      <w:tr w:rsidR="00BB262E" w:rsidRPr="007F75C0" w:rsidTr="002D1FE3">
        <w:tc>
          <w:tcPr>
            <w:tcW w:w="2520" w:type="dxa"/>
          </w:tcPr>
          <w:p w:rsidR="00BB262E"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Cluster</w:t>
            </w:r>
          </w:p>
          <w:p w:rsidR="00CF3FC5" w:rsidRPr="007F75C0" w:rsidRDefault="00CF3FC5" w:rsidP="000E322F">
            <w:pPr>
              <w:spacing w:after="0" w:line="240" w:lineRule="auto"/>
              <w:jc w:val="center"/>
              <w:rPr>
                <w:rFonts w:asciiTheme="minorHAnsi" w:hAnsiTheme="minorHAnsi" w:cstheme="minorHAnsi"/>
                <w:b/>
              </w:rPr>
            </w:pPr>
          </w:p>
        </w:tc>
        <w:tc>
          <w:tcPr>
            <w:tcW w:w="5760" w:type="dxa"/>
          </w:tcPr>
          <w:p w:rsidR="00BB262E" w:rsidRPr="007F75C0"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Standard</w:t>
            </w:r>
          </w:p>
        </w:tc>
        <w:tc>
          <w:tcPr>
            <w:tcW w:w="2700" w:type="dxa"/>
          </w:tcPr>
          <w:p w:rsidR="00BB262E" w:rsidRPr="007F75C0"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Mathematical Practices</w:t>
            </w:r>
          </w:p>
        </w:tc>
      </w:tr>
      <w:tr w:rsidR="00BB262E" w:rsidRPr="007F75C0" w:rsidTr="002D1FE3">
        <w:tc>
          <w:tcPr>
            <w:tcW w:w="2520" w:type="dxa"/>
          </w:tcPr>
          <w:p w:rsidR="00BB262E" w:rsidRPr="00C45FDD" w:rsidRDefault="00BB262E" w:rsidP="000E322F">
            <w:pPr>
              <w:autoSpaceDE w:val="0"/>
              <w:autoSpaceDN w:val="0"/>
              <w:adjustRightInd w:val="0"/>
              <w:spacing w:after="0" w:line="240" w:lineRule="auto"/>
              <w:rPr>
                <w:rFonts w:asciiTheme="minorHAnsi" w:hAnsiTheme="minorHAnsi" w:cstheme="minorHAnsi"/>
                <w:b/>
              </w:rPr>
            </w:pPr>
            <w:r w:rsidRPr="00C45FDD">
              <w:rPr>
                <w:rFonts w:asciiTheme="minorHAnsi" w:hAnsiTheme="minorHAnsi" w:cstheme="minorHAnsi"/>
                <w:b/>
              </w:rPr>
              <w:t>Understand congruence and similarity using physical models, transparencies, or geometry software.</w:t>
            </w:r>
          </w:p>
        </w:tc>
        <w:tc>
          <w:tcPr>
            <w:tcW w:w="5760" w:type="dxa"/>
          </w:tcPr>
          <w:p w:rsidR="00BB262E" w:rsidRPr="007F75C0" w:rsidRDefault="00BB262E" w:rsidP="000E322F">
            <w:pPr>
              <w:spacing w:after="0" w:line="240" w:lineRule="auto"/>
              <w:rPr>
                <w:rFonts w:asciiTheme="minorHAnsi" w:hAnsiTheme="minorHAnsi" w:cstheme="minorHAnsi"/>
              </w:rPr>
            </w:pPr>
            <w:r w:rsidRPr="007F75C0">
              <w:rPr>
                <w:rFonts w:asciiTheme="minorHAnsi" w:hAnsiTheme="minorHAnsi" w:cstheme="minorHAnsi"/>
                <w:b/>
              </w:rPr>
              <w:t xml:space="preserve">8.G.1: </w:t>
            </w:r>
            <w:r w:rsidRPr="007F75C0">
              <w:rPr>
                <w:rFonts w:asciiTheme="minorHAnsi" w:hAnsiTheme="minorHAnsi" w:cstheme="minorHAnsi"/>
              </w:rPr>
              <w:t xml:space="preserve">Verify experimentally the properties of </w:t>
            </w:r>
            <w:r w:rsidRPr="007F75C0">
              <w:rPr>
                <w:rFonts w:asciiTheme="minorHAnsi" w:hAnsiTheme="minorHAnsi" w:cstheme="minorHAnsi"/>
                <w:b/>
                <w:color w:val="0000FF"/>
              </w:rPr>
              <w:t>rotations</w:t>
            </w:r>
            <w:r w:rsidRPr="007F75C0">
              <w:rPr>
                <w:rFonts w:asciiTheme="minorHAnsi" w:hAnsiTheme="minorHAnsi" w:cstheme="minorHAnsi"/>
              </w:rPr>
              <w:t xml:space="preserve">, </w:t>
            </w:r>
            <w:r w:rsidRPr="007F75C0">
              <w:rPr>
                <w:rFonts w:asciiTheme="minorHAnsi" w:hAnsiTheme="minorHAnsi" w:cstheme="minorHAnsi"/>
                <w:b/>
                <w:color w:val="0000FF"/>
              </w:rPr>
              <w:t>reflections,</w:t>
            </w:r>
            <w:r w:rsidRPr="007F75C0">
              <w:rPr>
                <w:rFonts w:asciiTheme="minorHAnsi" w:hAnsiTheme="minorHAnsi" w:cstheme="minorHAnsi"/>
              </w:rPr>
              <w:t xml:space="preserve"> and </w:t>
            </w:r>
            <w:r w:rsidRPr="007F75C0">
              <w:rPr>
                <w:rFonts w:asciiTheme="minorHAnsi" w:hAnsiTheme="minorHAnsi" w:cstheme="minorHAnsi"/>
                <w:b/>
                <w:color w:val="0000FF"/>
              </w:rPr>
              <w:t>translations</w:t>
            </w:r>
            <w:r w:rsidR="00831D31">
              <w:rPr>
                <w:rFonts w:asciiTheme="minorHAnsi" w:hAnsiTheme="minorHAnsi" w:cstheme="minorHAnsi"/>
                <w:b/>
                <w:color w:val="0000FF"/>
              </w:rPr>
              <w:t xml:space="preserve"> </w:t>
            </w:r>
            <w:r w:rsidR="00831D31" w:rsidRPr="00831D31">
              <w:rPr>
                <w:rFonts w:asciiTheme="minorHAnsi" w:hAnsiTheme="minorHAnsi" w:cstheme="minorHAnsi"/>
                <w:color w:val="000000" w:themeColor="text1"/>
                <w:u w:val="single"/>
              </w:rPr>
              <w:t>in tactile graphics</w:t>
            </w:r>
            <w:r w:rsidRPr="007F75C0">
              <w:rPr>
                <w:rFonts w:asciiTheme="minorHAnsi" w:hAnsiTheme="minorHAnsi" w:cstheme="minorHAnsi"/>
              </w:rPr>
              <w:t>.</w:t>
            </w:r>
          </w:p>
          <w:p w:rsidR="00BB262E" w:rsidRPr="007F75C0" w:rsidRDefault="00BB262E" w:rsidP="00D30F1F">
            <w:pPr>
              <w:tabs>
                <w:tab w:val="left" w:pos="522"/>
              </w:tabs>
              <w:spacing w:after="0" w:line="240" w:lineRule="auto"/>
              <w:ind w:left="342"/>
              <w:rPr>
                <w:rFonts w:asciiTheme="minorHAnsi" w:hAnsiTheme="minorHAnsi" w:cstheme="minorHAnsi"/>
              </w:rPr>
            </w:pPr>
            <w:r w:rsidRPr="007F75C0">
              <w:rPr>
                <w:rFonts w:asciiTheme="minorHAnsi" w:hAnsiTheme="minorHAnsi" w:cstheme="minorHAnsi"/>
                <w:b/>
              </w:rPr>
              <w:t xml:space="preserve">          1a. </w:t>
            </w:r>
            <w:r w:rsidRPr="007F75C0">
              <w:rPr>
                <w:rFonts w:asciiTheme="minorHAnsi" w:hAnsiTheme="minorHAnsi" w:cstheme="minorHAnsi"/>
              </w:rPr>
              <w:t>Lines are taken to lines, and line segments to line segments of the same length.</w:t>
            </w:r>
          </w:p>
          <w:p w:rsidR="00BB262E" w:rsidRPr="007F75C0" w:rsidRDefault="00BB262E" w:rsidP="00D30F1F">
            <w:pPr>
              <w:spacing w:after="0" w:line="240" w:lineRule="auto"/>
              <w:ind w:left="342"/>
              <w:rPr>
                <w:rFonts w:asciiTheme="minorHAnsi" w:hAnsiTheme="minorHAnsi" w:cstheme="minorHAnsi"/>
                <w:b/>
                <w:iCs/>
                <w:color w:val="FF0000"/>
                <w:u w:val="single"/>
              </w:rPr>
            </w:pPr>
            <w:r w:rsidRPr="007F75C0">
              <w:rPr>
                <w:rFonts w:asciiTheme="minorHAnsi" w:hAnsiTheme="minorHAnsi" w:cstheme="minorHAnsi"/>
                <w:b/>
                <w:iCs/>
                <w:color w:val="FF0000"/>
                <w:u w:val="single"/>
              </w:rPr>
              <w:t>Essential Skills and Knowledge</w:t>
            </w:r>
          </w:p>
          <w:p w:rsidR="00BB262E" w:rsidRPr="007F75C0" w:rsidRDefault="00BB262E" w:rsidP="00D30F1F">
            <w:pPr>
              <w:numPr>
                <w:ilvl w:val="0"/>
                <w:numId w:val="234"/>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conduct experiments which show that </w:t>
            </w:r>
            <w:r w:rsidRPr="007F75C0">
              <w:rPr>
                <w:rFonts w:asciiTheme="minorHAnsi" w:hAnsiTheme="minorHAnsi" w:cstheme="minorHAnsi"/>
                <w:b/>
                <w:color w:val="0000FF"/>
              </w:rPr>
              <w:t>rotations</w:t>
            </w:r>
            <w:r w:rsidRPr="007F75C0">
              <w:rPr>
                <w:rFonts w:asciiTheme="minorHAnsi" w:hAnsiTheme="minorHAnsi" w:cstheme="minorHAnsi"/>
                <w:b/>
                <w:color w:val="FF0000"/>
              </w:rPr>
              <w:t>,</w:t>
            </w:r>
            <w:r w:rsidRPr="007F75C0">
              <w:rPr>
                <w:rFonts w:asciiTheme="minorHAnsi" w:hAnsiTheme="minorHAnsi" w:cstheme="minorHAnsi"/>
                <w:b/>
                <w:color w:val="0070C0"/>
              </w:rPr>
              <w:t xml:space="preserve"> </w:t>
            </w:r>
            <w:r w:rsidRPr="007F75C0">
              <w:rPr>
                <w:rFonts w:asciiTheme="minorHAnsi" w:hAnsiTheme="minorHAnsi" w:cstheme="minorHAnsi"/>
                <w:b/>
                <w:color w:val="0000FF"/>
              </w:rPr>
              <w:t>reflections</w:t>
            </w:r>
            <w:r w:rsidRPr="007F75C0">
              <w:rPr>
                <w:rFonts w:asciiTheme="minorHAnsi" w:hAnsiTheme="minorHAnsi" w:cstheme="minorHAnsi"/>
                <w:b/>
                <w:color w:val="FF0000"/>
              </w:rPr>
              <w:t xml:space="preserve">,  and </w:t>
            </w:r>
            <w:r w:rsidRPr="007F75C0">
              <w:rPr>
                <w:rFonts w:asciiTheme="minorHAnsi" w:hAnsiTheme="minorHAnsi" w:cstheme="minorHAnsi"/>
                <w:b/>
                <w:color w:val="0000FF"/>
              </w:rPr>
              <w:t xml:space="preserve">translations </w:t>
            </w:r>
            <w:r w:rsidR="002D1FE3" w:rsidRPr="002D1FE3">
              <w:rPr>
                <w:rFonts w:asciiTheme="minorHAnsi" w:hAnsiTheme="minorHAnsi" w:cstheme="minorHAnsi"/>
                <w:b/>
                <w:color w:val="FF0000"/>
              </w:rPr>
              <w:t>o</w:t>
            </w:r>
            <w:r w:rsidRPr="007F75C0">
              <w:rPr>
                <w:rFonts w:asciiTheme="minorHAnsi" w:hAnsiTheme="minorHAnsi" w:cstheme="minorHAnsi"/>
                <w:b/>
                <w:color w:val="FF0000"/>
              </w:rPr>
              <w:t>f</w:t>
            </w:r>
            <w:r w:rsidR="002D1FE3">
              <w:rPr>
                <w:rFonts w:asciiTheme="minorHAnsi" w:hAnsiTheme="minorHAnsi" w:cstheme="minorHAnsi"/>
                <w:b/>
                <w:color w:val="FF0000"/>
              </w:rPr>
              <w:t xml:space="preserve"> </w:t>
            </w:r>
            <w:r w:rsidR="002D1FE3">
              <w:rPr>
                <w:rFonts w:asciiTheme="minorHAnsi" w:hAnsiTheme="minorHAnsi" w:cstheme="minorHAnsi"/>
                <w:b/>
                <w:color w:val="FF0000"/>
                <w:u w:val="single"/>
              </w:rPr>
              <w:t>tactile graphics of</w:t>
            </w:r>
            <w:r w:rsidRPr="007F75C0">
              <w:rPr>
                <w:rFonts w:asciiTheme="minorHAnsi" w:hAnsiTheme="minorHAnsi" w:cstheme="minorHAnsi"/>
                <w:b/>
                <w:color w:val="FF0000"/>
              </w:rPr>
              <w:t xml:space="preserve"> lines and line segments are </w:t>
            </w:r>
            <w:r w:rsidRPr="007F75C0">
              <w:rPr>
                <w:rFonts w:asciiTheme="minorHAnsi" w:hAnsiTheme="minorHAnsi" w:cstheme="minorHAnsi"/>
                <w:b/>
                <w:color w:val="0000FF"/>
              </w:rPr>
              <w:t xml:space="preserve">rigid  </w:t>
            </w:r>
          </w:p>
          <w:p w:rsidR="00BB262E" w:rsidRPr="007F75C0" w:rsidRDefault="00BB262E" w:rsidP="00D30F1F">
            <w:pPr>
              <w:numPr>
                <w:ilvl w:val="0"/>
                <w:numId w:val="234"/>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use </w:t>
            </w:r>
            <w:r w:rsidRPr="007F75C0">
              <w:rPr>
                <w:rFonts w:asciiTheme="minorHAnsi" w:hAnsiTheme="minorHAnsi" w:cstheme="minorHAnsi"/>
                <w:b/>
                <w:color w:val="0000FF"/>
              </w:rPr>
              <w:t>transformation notation</w:t>
            </w:r>
            <w:r w:rsidRPr="007F75C0">
              <w:rPr>
                <w:rFonts w:asciiTheme="minorHAnsi" w:hAnsiTheme="minorHAnsi" w:cstheme="minorHAnsi"/>
              </w:rPr>
              <w:t xml:space="preserve"> </w:t>
            </w:r>
            <w:r w:rsidRPr="007F75C0">
              <w:rPr>
                <w:rFonts w:asciiTheme="minorHAnsi" w:hAnsiTheme="minorHAnsi" w:cstheme="minorHAnsi"/>
                <w:b/>
                <w:color w:val="FF0000"/>
              </w:rPr>
              <w:t xml:space="preserve">(A </w:t>
            </w:r>
            <w:r w:rsidRPr="007F75C0">
              <w:rPr>
                <w:rFonts w:asciiTheme="minorHAnsi" w:hAnsiTheme="minorHAnsi" w:cstheme="minorHAnsi"/>
                <w:b/>
                <w:color w:val="FF0000"/>
              </w:rPr>
              <w:sym w:font="Wingdings" w:char="F0E0"/>
            </w:r>
            <w:r w:rsidRPr="007F75C0">
              <w:rPr>
                <w:rFonts w:asciiTheme="minorHAnsi" w:hAnsiTheme="minorHAnsi" w:cstheme="minorHAnsi"/>
                <w:b/>
                <w:color w:val="FF0000"/>
              </w:rPr>
              <w:t xml:space="preserve"> </w:t>
            </w:r>
            <w:proofErr w:type="spellStart"/>
            <w:r w:rsidRPr="007F75C0">
              <w:rPr>
                <w:rFonts w:asciiTheme="minorHAnsi" w:hAnsiTheme="minorHAnsi" w:cstheme="minorHAnsi"/>
                <w:b/>
                <w:color w:val="FF0000"/>
              </w:rPr>
              <w:t>A</w:t>
            </w:r>
            <w:proofErr w:type="spellEnd"/>
            <w:r w:rsidRPr="007F75C0">
              <w:rPr>
                <w:rFonts w:asciiTheme="minorHAnsi" w:hAnsiTheme="minorHAnsi" w:cstheme="minorHAnsi"/>
                <w:b/>
                <w:color w:val="FF0000"/>
              </w:rPr>
              <w:t xml:space="preserve">’ </w:t>
            </w:r>
            <w:r w:rsidRPr="007F75C0">
              <w:rPr>
                <w:rFonts w:asciiTheme="minorHAnsi" w:hAnsiTheme="minorHAnsi" w:cstheme="minorHAnsi"/>
                <w:b/>
                <w:color w:val="FF0000"/>
              </w:rPr>
              <w:sym w:font="Wingdings" w:char="F0E0"/>
            </w:r>
            <w:r w:rsidRPr="007F75C0">
              <w:rPr>
                <w:rFonts w:asciiTheme="minorHAnsi" w:hAnsiTheme="minorHAnsi" w:cstheme="minorHAnsi"/>
                <w:b/>
                <w:color w:val="FF0000"/>
              </w:rPr>
              <w:t xml:space="preserve"> A”)</w:t>
            </w:r>
            <w:r w:rsidR="002D1FE3">
              <w:rPr>
                <w:rFonts w:asciiTheme="minorHAnsi" w:hAnsiTheme="minorHAnsi" w:cstheme="minorHAnsi"/>
                <w:b/>
                <w:color w:val="FF0000"/>
              </w:rPr>
              <w:t xml:space="preserve"> </w:t>
            </w:r>
            <w:r w:rsidR="002D1FE3" w:rsidRPr="002D1FE3">
              <w:rPr>
                <w:rFonts w:asciiTheme="minorHAnsi" w:hAnsiTheme="minorHAnsi" w:cstheme="minorHAnsi"/>
                <w:b/>
                <w:color w:val="FF0000"/>
                <w:u w:val="single"/>
              </w:rPr>
              <w:t>in Nemeth Braille Code</w:t>
            </w:r>
            <w:r w:rsidRPr="007F75C0">
              <w:rPr>
                <w:rFonts w:asciiTheme="minorHAnsi" w:hAnsiTheme="minorHAnsi" w:cstheme="minorHAnsi"/>
                <w:b/>
                <w:color w:val="FF0000"/>
              </w:rPr>
              <w:t xml:space="preserve"> </w:t>
            </w:r>
          </w:p>
          <w:p w:rsidR="00BB262E" w:rsidRPr="007F75C0" w:rsidRDefault="00BB262E" w:rsidP="00D30F1F">
            <w:pPr>
              <w:pStyle w:val="ListParagraph"/>
              <w:numPr>
                <w:ilvl w:val="0"/>
                <w:numId w:val="244"/>
              </w:numPr>
              <w:tabs>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use </w:t>
            </w:r>
            <w:r w:rsidR="002D1FE3">
              <w:rPr>
                <w:rFonts w:asciiTheme="minorHAnsi" w:hAnsiTheme="minorHAnsi" w:cstheme="minorHAnsi"/>
                <w:b/>
                <w:color w:val="FF0000"/>
                <w:u w:val="single"/>
              </w:rPr>
              <w:t>tactile graphics of</w:t>
            </w:r>
            <w:r w:rsidR="002D1FE3" w:rsidRPr="00F043ED">
              <w:rPr>
                <w:rFonts w:asciiTheme="minorHAnsi" w:hAnsiTheme="minorHAnsi" w:cstheme="minorHAnsi"/>
                <w:b/>
                <w:color w:val="FF0000"/>
              </w:rPr>
              <w:t xml:space="preserve"> </w:t>
            </w:r>
            <w:r w:rsidRPr="00F043ED">
              <w:rPr>
                <w:rFonts w:asciiTheme="minorHAnsi" w:hAnsiTheme="minorHAnsi" w:cstheme="minorHAnsi"/>
                <w:b/>
                <w:color w:val="FF0000"/>
              </w:rPr>
              <w:t>p</w:t>
            </w:r>
            <w:r w:rsidRPr="007F75C0">
              <w:rPr>
                <w:rFonts w:asciiTheme="minorHAnsi" w:hAnsiTheme="minorHAnsi" w:cstheme="minorHAnsi"/>
                <w:b/>
                <w:color w:val="FF0000"/>
              </w:rPr>
              <w:t xml:space="preserve">hysical models and </w:t>
            </w:r>
            <w:r w:rsidR="002D1FE3">
              <w:rPr>
                <w:rFonts w:asciiTheme="minorHAnsi" w:hAnsiTheme="minorHAnsi" w:cstheme="minorHAnsi"/>
                <w:b/>
                <w:color w:val="FF0000"/>
                <w:u w:val="single"/>
              </w:rPr>
              <w:t xml:space="preserve">accessible </w:t>
            </w:r>
            <w:r w:rsidRPr="007F75C0">
              <w:rPr>
                <w:rFonts w:asciiTheme="minorHAnsi" w:hAnsiTheme="minorHAnsi" w:cstheme="minorHAnsi"/>
                <w:b/>
                <w:color w:val="FF0000"/>
              </w:rPr>
              <w:t>software</w:t>
            </w:r>
            <w:r w:rsidR="002D1FE3">
              <w:rPr>
                <w:rFonts w:asciiTheme="minorHAnsi" w:hAnsiTheme="minorHAnsi" w:cstheme="minorHAnsi"/>
                <w:b/>
                <w:color w:val="FF0000"/>
              </w:rPr>
              <w:t xml:space="preserve"> </w:t>
            </w:r>
            <w:r w:rsidR="002D1FE3" w:rsidRPr="002D1FE3">
              <w:rPr>
                <w:rFonts w:asciiTheme="minorHAnsi" w:hAnsiTheme="minorHAnsi" w:cstheme="minorHAnsi"/>
                <w:b/>
                <w:color w:val="FF0000"/>
                <w:u w:val="single"/>
              </w:rPr>
              <w:t>when developed</w:t>
            </w:r>
            <w:r w:rsidRPr="007F75C0">
              <w:rPr>
                <w:rFonts w:asciiTheme="minorHAnsi" w:hAnsiTheme="minorHAnsi" w:cstheme="minorHAnsi"/>
                <w:b/>
                <w:color w:val="FF0000"/>
              </w:rPr>
              <w:t xml:space="preserve"> to demonstrate transformations</w:t>
            </w:r>
          </w:p>
          <w:p w:rsidR="00D30F1F" w:rsidRDefault="00D30F1F" w:rsidP="00D30F1F">
            <w:pPr>
              <w:tabs>
                <w:tab w:val="left" w:pos="492"/>
              </w:tabs>
              <w:spacing w:after="0" w:line="240" w:lineRule="auto"/>
              <w:ind w:left="342"/>
              <w:rPr>
                <w:rFonts w:asciiTheme="minorHAnsi" w:hAnsiTheme="minorHAnsi" w:cstheme="minorHAnsi"/>
                <w:b/>
              </w:rPr>
            </w:pPr>
          </w:p>
          <w:p w:rsidR="00BB262E" w:rsidRPr="007F75C0" w:rsidRDefault="00BB262E" w:rsidP="00D30F1F">
            <w:pPr>
              <w:tabs>
                <w:tab w:val="left" w:pos="492"/>
              </w:tabs>
              <w:spacing w:after="0" w:line="240" w:lineRule="auto"/>
              <w:ind w:left="342"/>
              <w:rPr>
                <w:rFonts w:asciiTheme="minorHAnsi" w:hAnsiTheme="minorHAnsi" w:cstheme="minorHAnsi"/>
              </w:rPr>
            </w:pPr>
            <w:r w:rsidRPr="007F75C0">
              <w:rPr>
                <w:rFonts w:asciiTheme="minorHAnsi" w:hAnsiTheme="minorHAnsi" w:cstheme="minorHAnsi"/>
                <w:b/>
              </w:rPr>
              <w:t xml:space="preserve">          1b.</w:t>
            </w:r>
            <w:r w:rsidR="002D1FE3">
              <w:rPr>
                <w:rFonts w:asciiTheme="minorHAnsi" w:hAnsiTheme="minorHAnsi" w:cstheme="minorHAnsi"/>
                <w:b/>
                <w:u w:val="single"/>
              </w:rPr>
              <w:t xml:space="preserve"> </w:t>
            </w:r>
            <w:r w:rsidRPr="007F75C0">
              <w:rPr>
                <w:rFonts w:asciiTheme="minorHAnsi" w:hAnsiTheme="minorHAnsi" w:cstheme="minorHAnsi"/>
                <w:b/>
              </w:rPr>
              <w:t xml:space="preserve"> </w:t>
            </w:r>
            <w:r w:rsidRPr="007F75C0">
              <w:rPr>
                <w:rFonts w:asciiTheme="minorHAnsi" w:hAnsiTheme="minorHAnsi" w:cstheme="minorHAnsi"/>
              </w:rPr>
              <w:t xml:space="preserve">Angles </w:t>
            </w:r>
            <w:r w:rsidRPr="007F75C0">
              <w:rPr>
                <w:rFonts w:asciiTheme="minorHAnsi" w:hAnsiTheme="minorHAnsi" w:cstheme="minorHAnsi"/>
                <w:b/>
                <w:color w:val="0000FF"/>
              </w:rPr>
              <w:t>are taken to</w:t>
            </w:r>
            <w:r w:rsidRPr="007F75C0">
              <w:rPr>
                <w:rFonts w:asciiTheme="minorHAnsi" w:hAnsiTheme="minorHAnsi" w:cstheme="minorHAnsi"/>
              </w:rPr>
              <w:t xml:space="preserve"> angles of the same measure.</w:t>
            </w:r>
          </w:p>
          <w:p w:rsidR="00BB262E" w:rsidRPr="007F75C0" w:rsidRDefault="00BB262E" w:rsidP="00D30F1F">
            <w:pPr>
              <w:tabs>
                <w:tab w:val="left" w:pos="492"/>
              </w:tabs>
              <w:spacing w:after="0" w:line="240" w:lineRule="auto"/>
              <w:ind w:left="702" w:hanging="360"/>
              <w:rPr>
                <w:rFonts w:asciiTheme="minorHAnsi" w:hAnsiTheme="minorHAnsi" w:cstheme="minorHAnsi"/>
                <w:i/>
                <w:iCs/>
              </w:rPr>
            </w:pPr>
            <w:r w:rsidRPr="007F75C0">
              <w:rPr>
                <w:rFonts w:asciiTheme="minorHAnsi" w:hAnsiTheme="minorHAnsi" w:cstheme="minorHAnsi"/>
                <w:b/>
                <w:iCs/>
                <w:color w:val="FF0000"/>
                <w:u w:val="single"/>
              </w:rPr>
              <w:t>Essential Skills and Knowledge</w:t>
            </w:r>
          </w:p>
          <w:p w:rsidR="00BB262E" w:rsidRPr="007F75C0" w:rsidRDefault="00BB262E" w:rsidP="00D30F1F">
            <w:pPr>
              <w:numPr>
                <w:ilvl w:val="0"/>
                <w:numId w:val="234"/>
              </w:numPr>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conduct experiments which show that </w:t>
            </w:r>
            <w:r w:rsidRPr="007F75C0">
              <w:rPr>
                <w:rFonts w:asciiTheme="minorHAnsi" w:hAnsiTheme="minorHAnsi" w:cstheme="minorHAnsi"/>
                <w:b/>
                <w:color w:val="0000FF"/>
              </w:rPr>
              <w:t>rotations</w:t>
            </w:r>
            <w:r w:rsidRPr="007F75C0">
              <w:rPr>
                <w:rFonts w:asciiTheme="minorHAnsi" w:hAnsiTheme="minorHAnsi" w:cstheme="minorHAnsi"/>
                <w:b/>
                <w:color w:val="FF0000"/>
              </w:rPr>
              <w:t>,</w:t>
            </w:r>
            <w:r w:rsidRPr="007F75C0">
              <w:rPr>
                <w:rFonts w:asciiTheme="minorHAnsi" w:hAnsiTheme="minorHAnsi" w:cstheme="minorHAnsi"/>
                <w:b/>
                <w:color w:val="0070C0"/>
              </w:rPr>
              <w:t xml:space="preserve"> </w:t>
            </w:r>
            <w:r w:rsidRPr="007F75C0">
              <w:rPr>
                <w:rFonts w:asciiTheme="minorHAnsi" w:hAnsiTheme="minorHAnsi" w:cstheme="minorHAnsi"/>
                <w:b/>
                <w:color w:val="0000FF"/>
              </w:rPr>
              <w:t>reflections</w:t>
            </w:r>
            <w:r w:rsidRPr="007F75C0">
              <w:rPr>
                <w:rFonts w:asciiTheme="minorHAnsi" w:hAnsiTheme="minorHAnsi" w:cstheme="minorHAnsi"/>
                <w:b/>
                <w:color w:val="FF0000"/>
              </w:rPr>
              <w:t xml:space="preserve">, and </w:t>
            </w:r>
            <w:r w:rsidRPr="007F75C0">
              <w:rPr>
                <w:rFonts w:asciiTheme="minorHAnsi" w:hAnsiTheme="minorHAnsi" w:cstheme="minorHAnsi"/>
                <w:b/>
                <w:color w:val="0000FF"/>
              </w:rPr>
              <w:t>translations</w:t>
            </w:r>
            <w:r w:rsidRPr="007F75C0">
              <w:rPr>
                <w:rFonts w:asciiTheme="minorHAnsi" w:hAnsiTheme="minorHAnsi" w:cstheme="minorHAnsi"/>
                <w:b/>
                <w:color w:val="FF0000"/>
              </w:rPr>
              <w:t xml:space="preserve"> of </w:t>
            </w:r>
            <w:r w:rsidR="002D1FE3">
              <w:rPr>
                <w:rFonts w:asciiTheme="minorHAnsi" w:hAnsiTheme="minorHAnsi" w:cstheme="minorHAnsi"/>
                <w:b/>
                <w:color w:val="FF0000"/>
                <w:u w:val="single"/>
              </w:rPr>
              <w:t>tactile graphics of</w:t>
            </w:r>
            <w:r w:rsidR="002D1FE3" w:rsidRPr="007F75C0">
              <w:rPr>
                <w:rFonts w:asciiTheme="minorHAnsi" w:hAnsiTheme="minorHAnsi" w:cstheme="minorHAnsi"/>
                <w:b/>
                <w:color w:val="FF0000"/>
              </w:rPr>
              <w:t xml:space="preserve"> </w:t>
            </w:r>
            <w:r w:rsidRPr="007F75C0">
              <w:rPr>
                <w:rFonts w:asciiTheme="minorHAnsi" w:hAnsiTheme="minorHAnsi" w:cstheme="minorHAnsi"/>
                <w:b/>
                <w:color w:val="FF0000"/>
              </w:rPr>
              <w:t xml:space="preserve">angles are </w:t>
            </w:r>
            <w:r w:rsidRPr="007F75C0">
              <w:rPr>
                <w:rFonts w:asciiTheme="minorHAnsi" w:hAnsiTheme="minorHAnsi" w:cstheme="minorHAnsi"/>
                <w:b/>
                <w:color w:val="0000FF"/>
              </w:rPr>
              <w:t>rigid</w:t>
            </w:r>
          </w:p>
          <w:p w:rsidR="00BB262E" w:rsidRPr="007F75C0" w:rsidRDefault="00BB262E" w:rsidP="00D30F1F">
            <w:pPr>
              <w:numPr>
                <w:ilvl w:val="0"/>
                <w:numId w:val="234"/>
              </w:numPr>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use </w:t>
            </w:r>
            <w:r w:rsidRPr="007F75C0">
              <w:rPr>
                <w:rFonts w:asciiTheme="minorHAnsi" w:hAnsiTheme="minorHAnsi" w:cstheme="minorHAnsi"/>
                <w:b/>
                <w:color w:val="0000FF"/>
              </w:rPr>
              <w:t>transformation notation</w:t>
            </w:r>
            <w:r w:rsidRPr="007F75C0">
              <w:rPr>
                <w:rFonts w:asciiTheme="minorHAnsi" w:hAnsiTheme="minorHAnsi" w:cstheme="minorHAnsi"/>
              </w:rPr>
              <w:t xml:space="preserve"> </w:t>
            </w:r>
            <w:r w:rsidRPr="007F75C0">
              <w:rPr>
                <w:rFonts w:asciiTheme="minorHAnsi" w:hAnsiTheme="minorHAnsi" w:cstheme="minorHAnsi"/>
                <w:b/>
                <w:color w:val="FF0000"/>
              </w:rPr>
              <w:t>(</w:t>
            </w:r>
            <w:r w:rsidRPr="007F75C0">
              <w:rPr>
                <w:rFonts w:asciiTheme="minorHAnsi" w:hAnsiTheme="minorHAnsi" w:cstheme="minorHAnsi"/>
                <w:b/>
                <w:color w:val="FF0000"/>
              </w:rPr>
              <w:sym w:font="Symbol" w:char="F0D0"/>
            </w:r>
            <w:r w:rsidRPr="007F75C0">
              <w:rPr>
                <w:rFonts w:asciiTheme="minorHAnsi" w:hAnsiTheme="minorHAnsi" w:cstheme="minorHAnsi"/>
                <w:b/>
                <w:color w:val="FF0000"/>
              </w:rPr>
              <w:t xml:space="preserve">A </w:t>
            </w:r>
            <w:r w:rsidRPr="007F75C0">
              <w:rPr>
                <w:rFonts w:asciiTheme="minorHAnsi" w:hAnsiTheme="minorHAnsi" w:cstheme="minorHAnsi"/>
                <w:b/>
                <w:color w:val="FF0000"/>
              </w:rPr>
              <w:sym w:font="Wingdings" w:char="F0E0"/>
            </w:r>
            <w:r w:rsidRPr="007F75C0">
              <w:rPr>
                <w:rFonts w:asciiTheme="minorHAnsi" w:hAnsiTheme="minorHAnsi" w:cstheme="minorHAnsi"/>
                <w:b/>
                <w:color w:val="FF0000"/>
              </w:rPr>
              <w:t xml:space="preserve"> </w:t>
            </w:r>
            <w:r w:rsidRPr="007F75C0">
              <w:rPr>
                <w:rFonts w:asciiTheme="minorHAnsi" w:hAnsiTheme="minorHAnsi" w:cstheme="minorHAnsi"/>
                <w:b/>
                <w:color w:val="FF0000"/>
              </w:rPr>
              <w:sym w:font="Symbol" w:char="F0D0"/>
            </w:r>
            <w:proofErr w:type="spellStart"/>
            <w:r w:rsidRPr="007F75C0">
              <w:rPr>
                <w:rFonts w:asciiTheme="minorHAnsi" w:hAnsiTheme="minorHAnsi" w:cstheme="minorHAnsi"/>
                <w:b/>
                <w:color w:val="FF0000"/>
              </w:rPr>
              <w:t>A</w:t>
            </w:r>
            <w:proofErr w:type="spellEnd"/>
            <w:r w:rsidRPr="007F75C0">
              <w:rPr>
                <w:rFonts w:asciiTheme="minorHAnsi" w:hAnsiTheme="minorHAnsi" w:cstheme="minorHAnsi"/>
                <w:b/>
                <w:color w:val="FF0000"/>
              </w:rPr>
              <w:t xml:space="preserve">’ </w:t>
            </w:r>
            <w:r w:rsidRPr="007F75C0">
              <w:rPr>
                <w:rFonts w:asciiTheme="minorHAnsi" w:hAnsiTheme="minorHAnsi" w:cstheme="minorHAnsi"/>
                <w:b/>
                <w:color w:val="FF0000"/>
              </w:rPr>
              <w:sym w:font="Wingdings" w:char="F0E0"/>
            </w:r>
            <w:r w:rsidRPr="007F75C0">
              <w:rPr>
                <w:rFonts w:asciiTheme="minorHAnsi" w:hAnsiTheme="minorHAnsi" w:cstheme="minorHAnsi"/>
                <w:b/>
                <w:color w:val="FF0000"/>
              </w:rPr>
              <w:t xml:space="preserve"> </w:t>
            </w:r>
            <w:r w:rsidRPr="007F75C0">
              <w:rPr>
                <w:rFonts w:asciiTheme="minorHAnsi" w:hAnsiTheme="minorHAnsi" w:cstheme="minorHAnsi"/>
                <w:b/>
                <w:color w:val="FF0000"/>
              </w:rPr>
              <w:sym w:font="Symbol" w:char="F0D0"/>
            </w:r>
            <w:r w:rsidRPr="007F75C0">
              <w:rPr>
                <w:rFonts w:asciiTheme="minorHAnsi" w:hAnsiTheme="minorHAnsi" w:cstheme="minorHAnsi"/>
                <w:b/>
                <w:color w:val="FF0000"/>
              </w:rPr>
              <w:t xml:space="preserve">A”) </w:t>
            </w:r>
            <w:r w:rsidR="002D1FE3" w:rsidRPr="002D1FE3">
              <w:rPr>
                <w:rFonts w:asciiTheme="minorHAnsi" w:hAnsiTheme="minorHAnsi" w:cstheme="minorHAnsi"/>
                <w:b/>
                <w:color w:val="FF0000"/>
                <w:u w:val="single"/>
              </w:rPr>
              <w:t>in Nemeth Braille Code</w:t>
            </w:r>
          </w:p>
          <w:p w:rsidR="00BB262E" w:rsidRPr="007F75C0" w:rsidRDefault="00BB262E" w:rsidP="00D30F1F">
            <w:pPr>
              <w:numPr>
                <w:ilvl w:val="0"/>
                <w:numId w:val="234"/>
              </w:numPr>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use </w:t>
            </w:r>
            <w:r w:rsidR="002D1FE3">
              <w:rPr>
                <w:rFonts w:asciiTheme="minorHAnsi" w:hAnsiTheme="minorHAnsi" w:cstheme="minorHAnsi"/>
                <w:b/>
                <w:color w:val="FF0000"/>
                <w:u w:val="single"/>
              </w:rPr>
              <w:t>tactile graphics of</w:t>
            </w:r>
            <w:r w:rsidR="002D1FE3" w:rsidRPr="007F75C0">
              <w:rPr>
                <w:rFonts w:asciiTheme="minorHAnsi" w:hAnsiTheme="minorHAnsi" w:cstheme="minorHAnsi"/>
                <w:b/>
                <w:color w:val="FF0000"/>
              </w:rPr>
              <w:t xml:space="preserve"> </w:t>
            </w:r>
            <w:r w:rsidRPr="007F75C0">
              <w:rPr>
                <w:rFonts w:asciiTheme="minorHAnsi" w:hAnsiTheme="minorHAnsi" w:cstheme="minorHAnsi"/>
                <w:b/>
                <w:color w:val="FF0000"/>
              </w:rPr>
              <w:t xml:space="preserve">physical models and </w:t>
            </w:r>
            <w:r w:rsidR="002D1FE3">
              <w:rPr>
                <w:rFonts w:asciiTheme="minorHAnsi" w:hAnsiTheme="minorHAnsi" w:cstheme="minorHAnsi"/>
                <w:b/>
                <w:color w:val="FF0000"/>
                <w:u w:val="single"/>
              </w:rPr>
              <w:t>accessible</w:t>
            </w:r>
            <w:r w:rsidR="002D1FE3" w:rsidRPr="007F75C0">
              <w:rPr>
                <w:rFonts w:asciiTheme="minorHAnsi" w:hAnsiTheme="minorHAnsi" w:cstheme="minorHAnsi"/>
                <w:b/>
                <w:color w:val="FF0000"/>
              </w:rPr>
              <w:t xml:space="preserve"> </w:t>
            </w:r>
            <w:r w:rsidRPr="007F75C0">
              <w:rPr>
                <w:rFonts w:asciiTheme="minorHAnsi" w:hAnsiTheme="minorHAnsi" w:cstheme="minorHAnsi"/>
                <w:b/>
                <w:color w:val="FF0000"/>
              </w:rPr>
              <w:t>software</w:t>
            </w:r>
            <w:r w:rsidR="002D1FE3" w:rsidRPr="002D1FE3">
              <w:rPr>
                <w:rFonts w:asciiTheme="minorHAnsi" w:hAnsiTheme="minorHAnsi" w:cstheme="minorHAnsi"/>
                <w:b/>
                <w:color w:val="FF0000"/>
                <w:u w:val="single"/>
              </w:rPr>
              <w:t xml:space="preserve"> when developed</w:t>
            </w:r>
            <w:r w:rsidRPr="007F75C0">
              <w:rPr>
                <w:rFonts w:asciiTheme="minorHAnsi" w:hAnsiTheme="minorHAnsi" w:cstheme="minorHAnsi"/>
                <w:b/>
                <w:color w:val="FF0000"/>
              </w:rPr>
              <w:t xml:space="preserve"> to demonstrate transformations</w:t>
            </w:r>
          </w:p>
          <w:p w:rsidR="00D30F1F" w:rsidRDefault="00D30F1F" w:rsidP="000E322F">
            <w:pPr>
              <w:tabs>
                <w:tab w:val="left" w:pos="492"/>
              </w:tabs>
              <w:spacing w:after="0" w:line="240" w:lineRule="auto"/>
              <w:rPr>
                <w:rFonts w:asciiTheme="minorHAnsi" w:hAnsiTheme="minorHAnsi" w:cstheme="minorHAnsi"/>
                <w:b/>
              </w:rPr>
            </w:pPr>
          </w:p>
          <w:p w:rsidR="00BB262E" w:rsidRPr="007F75C0" w:rsidRDefault="00BB262E" w:rsidP="00D30F1F">
            <w:pPr>
              <w:tabs>
                <w:tab w:val="left" w:pos="492"/>
              </w:tabs>
              <w:spacing w:after="0" w:line="240" w:lineRule="auto"/>
              <w:ind w:left="342"/>
              <w:rPr>
                <w:rFonts w:asciiTheme="minorHAnsi" w:hAnsiTheme="minorHAnsi" w:cstheme="minorHAnsi"/>
                <w:i/>
                <w:iCs/>
              </w:rPr>
            </w:pPr>
            <w:r w:rsidRPr="007F75C0">
              <w:rPr>
                <w:rFonts w:asciiTheme="minorHAnsi" w:hAnsiTheme="minorHAnsi" w:cstheme="minorHAnsi"/>
                <w:b/>
              </w:rPr>
              <w:t xml:space="preserve">   1c. </w:t>
            </w:r>
            <w:r w:rsidRPr="007F75C0">
              <w:rPr>
                <w:rFonts w:asciiTheme="minorHAnsi" w:hAnsiTheme="minorHAnsi" w:cstheme="minorHAnsi"/>
              </w:rPr>
              <w:t xml:space="preserve">Parallel lines </w:t>
            </w:r>
            <w:r w:rsidRPr="007F75C0">
              <w:rPr>
                <w:rFonts w:asciiTheme="minorHAnsi" w:hAnsiTheme="minorHAnsi" w:cstheme="minorHAnsi"/>
                <w:b/>
                <w:color w:val="0000FF"/>
              </w:rPr>
              <w:t>are taken to</w:t>
            </w:r>
            <w:r w:rsidRPr="007F75C0">
              <w:rPr>
                <w:rFonts w:asciiTheme="minorHAnsi" w:hAnsiTheme="minorHAnsi" w:cstheme="minorHAnsi"/>
              </w:rPr>
              <w:t xml:space="preserve"> parallel lines.</w:t>
            </w:r>
          </w:p>
          <w:p w:rsidR="00BB262E" w:rsidRPr="007F75C0" w:rsidRDefault="00BB262E" w:rsidP="00D30F1F">
            <w:pPr>
              <w:spacing w:after="0" w:line="240" w:lineRule="auto"/>
              <w:ind w:left="342"/>
              <w:rPr>
                <w:rFonts w:asciiTheme="minorHAnsi" w:hAnsiTheme="minorHAnsi" w:cstheme="minorHAnsi"/>
                <w:b/>
                <w:iCs/>
                <w:color w:val="FF0000"/>
                <w:u w:val="single"/>
              </w:rPr>
            </w:pPr>
            <w:r w:rsidRPr="007F75C0">
              <w:rPr>
                <w:rFonts w:asciiTheme="minorHAnsi" w:hAnsiTheme="minorHAnsi" w:cstheme="minorHAnsi"/>
                <w:b/>
                <w:iCs/>
                <w:color w:val="FF0000"/>
                <w:u w:val="single"/>
              </w:rPr>
              <w:t>Essential Skills and Knowledge</w:t>
            </w:r>
          </w:p>
          <w:p w:rsidR="00BB262E" w:rsidRPr="007F75C0" w:rsidRDefault="00BB262E" w:rsidP="00D30F1F">
            <w:pPr>
              <w:numPr>
                <w:ilvl w:val="0"/>
                <w:numId w:val="234"/>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conduct experiments which show that </w:t>
            </w:r>
            <w:r w:rsidRPr="007F75C0">
              <w:rPr>
                <w:rFonts w:asciiTheme="minorHAnsi" w:hAnsiTheme="minorHAnsi" w:cstheme="minorHAnsi"/>
                <w:b/>
                <w:color w:val="0000FF"/>
              </w:rPr>
              <w:t>rotations</w:t>
            </w:r>
            <w:r w:rsidRPr="007F75C0">
              <w:rPr>
                <w:rFonts w:asciiTheme="minorHAnsi" w:hAnsiTheme="minorHAnsi" w:cstheme="minorHAnsi"/>
                <w:b/>
                <w:color w:val="FF0000"/>
              </w:rPr>
              <w:t>,</w:t>
            </w:r>
            <w:r w:rsidRPr="007F75C0">
              <w:rPr>
                <w:rFonts w:asciiTheme="minorHAnsi" w:hAnsiTheme="minorHAnsi" w:cstheme="minorHAnsi"/>
                <w:b/>
                <w:color w:val="0070C0"/>
              </w:rPr>
              <w:t xml:space="preserve"> </w:t>
            </w:r>
            <w:r w:rsidRPr="007F75C0">
              <w:rPr>
                <w:rFonts w:asciiTheme="minorHAnsi" w:hAnsiTheme="minorHAnsi" w:cstheme="minorHAnsi"/>
                <w:b/>
                <w:color w:val="0000FF"/>
              </w:rPr>
              <w:t>reflections</w:t>
            </w:r>
            <w:r w:rsidRPr="007F75C0">
              <w:rPr>
                <w:rFonts w:asciiTheme="minorHAnsi" w:hAnsiTheme="minorHAnsi" w:cstheme="minorHAnsi"/>
                <w:b/>
                <w:color w:val="FF0000"/>
              </w:rPr>
              <w:t xml:space="preserve">, and </w:t>
            </w:r>
            <w:r w:rsidRPr="007F75C0">
              <w:rPr>
                <w:rFonts w:asciiTheme="minorHAnsi" w:hAnsiTheme="minorHAnsi" w:cstheme="minorHAnsi"/>
                <w:b/>
                <w:color w:val="0000FF"/>
              </w:rPr>
              <w:t>translations</w:t>
            </w:r>
            <w:r w:rsidRPr="007F75C0">
              <w:rPr>
                <w:rFonts w:asciiTheme="minorHAnsi" w:hAnsiTheme="minorHAnsi" w:cstheme="minorHAnsi"/>
                <w:b/>
                <w:color w:val="FF0000"/>
              </w:rPr>
              <w:t xml:space="preserve"> of</w:t>
            </w:r>
            <w:r w:rsidR="00464E53">
              <w:rPr>
                <w:rFonts w:asciiTheme="minorHAnsi" w:hAnsiTheme="minorHAnsi" w:cstheme="minorHAnsi"/>
                <w:b/>
                <w:color w:val="FF0000"/>
                <w:u w:val="single"/>
              </w:rPr>
              <w:t xml:space="preserve"> tactile graphics of</w:t>
            </w:r>
            <w:r w:rsidR="00464E53" w:rsidRPr="007F75C0">
              <w:rPr>
                <w:rFonts w:asciiTheme="minorHAnsi" w:hAnsiTheme="minorHAnsi" w:cstheme="minorHAnsi"/>
                <w:b/>
                <w:color w:val="FF0000"/>
              </w:rPr>
              <w:t xml:space="preserve"> </w:t>
            </w:r>
            <w:r w:rsidRPr="007F75C0">
              <w:rPr>
                <w:rFonts w:asciiTheme="minorHAnsi" w:hAnsiTheme="minorHAnsi" w:cstheme="minorHAnsi"/>
                <w:b/>
                <w:color w:val="FF0000"/>
              </w:rPr>
              <w:t xml:space="preserve">parallel lines are </w:t>
            </w:r>
            <w:r w:rsidRPr="007F75C0">
              <w:rPr>
                <w:rFonts w:asciiTheme="minorHAnsi" w:hAnsiTheme="minorHAnsi" w:cstheme="minorHAnsi"/>
                <w:b/>
                <w:color w:val="0000FF"/>
              </w:rPr>
              <w:t>rigid</w:t>
            </w:r>
          </w:p>
          <w:p w:rsidR="00BB262E" w:rsidRPr="007F75C0" w:rsidRDefault="00BB262E" w:rsidP="00D30F1F">
            <w:pPr>
              <w:numPr>
                <w:ilvl w:val="0"/>
                <w:numId w:val="234"/>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use </w:t>
            </w:r>
            <w:r w:rsidRPr="007F75C0">
              <w:rPr>
                <w:rFonts w:asciiTheme="minorHAnsi" w:hAnsiTheme="minorHAnsi" w:cstheme="minorHAnsi"/>
                <w:b/>
                <w:color w:val="0000FF"/>
              </w:rPr>
              <w:t>transformation notation</w:t>
            </w:r>
            <w:r w:rsidRPr="007F75C0">
              <w:rPr>
                <w:rFonts w:asciiTheme="minorHAnsi" w:hAnsiTheme="minorHAnsi" w:cstheme="minorHAnsi"/>
              </w:rPr>
              <w:t xml:space="preserve"> </w:t>
            </w:r>
            <w:r w:rsidRPr="007F75C0">
              <w:rPr>
                <w:rFonts w:asciiTheme="minorHAnsi" w:hAnsiTheme="minorHAnsi" w:cstheme="minorHAnsi"/>
                <w:b/>
                <w:color w:val="FF0000"/>
              </w:rPr>
              <w:t xml:space="preserve">(A </w:t>
            </w:r>
            <w:r w:rsidRPr="007F75C0">
              <w:rPr>
                <w:rFonts w:asciiTheme="minorHAnsi" w:hAnsiTheme="minorHAnsi" w:cstheme="minorHAnsi"/>
                <w:b/>
                <w:color w:val="FF0000"/>
              </w:rPr>
              <w:sym w:font="Wingdings" w:char="F0E0"/>
            </w:r>
            <w:r w:rsidRPr="007F75C0">
              <w:rPr>
                <w:rFonts w:asciiTheme="minorHAnsi" w:hAnsiTheme="minorHAnsi" w:cstheme="minorHAnsi"/>
                <w:b/>
                <w:color w:val="FF0000"/>
              </w:rPr>
              <w:t xml:space="preserve"> </w:t>
            </w:r>
            <w:proofErr w:type="spellStart"/>
            <w:r w:rsidRPr="007F75C0">
              <w:rPr>
                <w:rFonts w:asciiTheme="minorHAnsi" w:hAnsiTheme="minorHAnsi" w:cstheme="minorHAnsi"/>
                <w:b/>
                <w:color w:val="FF0000"/>
              </w:rPr>
              <w:t>A</w:t>
            </w:r>
            <w:proofErr w:type="spellEnd"/>
            <w:r w:rsidRPr="007F75C0">
              <w:rPr>
                <w:rFonts w:asciiTheme="minorHAnsi" w:hAnsiTheme="minorHAnsi" w:cstheme="minorHAnsi"/>
                <w:b/>
                <w:color w:val="FF0000"/>
              </w:rPr>
              <w:t xml:space="preserve">’ </w:t>
            </w:r>
            <w:r w:rsidRPr="007F75C0">
              <w:rPr>
                <w:rFonts w:asciiTheme="minorHAnsi" w:hAnsiTheme="minorHAnsi" w:cstheme="minorHAnsi"/>
                <w:b/>
                <w:color w:val="FF0000"/>
              </w:rPr>
              <w:sym w:font="Wingdings" w:char="F0E0"/>
            </w:r>
            <w:r w:rsidRPr="007F75C0">
              <w:rPr>
                <w:rFonts w:asciiTheme="minorHAnsi" w:hAnsiTheme="minorHAnsi" w:cstheme="minorHAnsi"/>
                <w:b/>
                <w:color w:val="FF0000"/>
              </w:rPr>
              <w:t xml:space="preserve"> A”) </w:t>
            </w:r>
            <w:r w:rsidR="00464E53" w:rsidRPr="002D1FE3">
              <w:rPr>
                <w:rFonts w:asciiTheme="minorHAnsi" w:hAnsiTheme="minorHAnsi" w:cstheme="minorHAnsi"/>
                <w:b/>
                <w:color w:val="FF0000"/>
                <w:u w:val="single"/>
              </w:rPr>
              <w:t>in Nemeth Braille Code</w:t>
            </w:r>
          </w:p>
          <w:p w:rsidR="00BB262E" w:rsidRDefault="00BB262E" w:rsidP="00D30F1F">
            <w:pPr>
              <w:numPr>
                <w:ilvl w:val="0"/>
                <w:numId w:val="234"/>
              </w:numPr>
              <w:tabs>
                <w:tab w:val="clear" w:pos="360"/>
                <w:tab w:val="num" w:pos="702"/>
              </w:tabs>
              <w:spacing w:after="0" w:line="240" w:lineRule="auto"/>
              <w:ind w:left="702"/>
              <w:rPr>
                <w:rFonts w:asciiTheme="minorHAnsi" w:hAnsiTheme="minorHAnsi" w:cstheme="minorHAnsi"/>
                <w:b/>
                <w:color w:val="FF0000"/>
              </w:rPr>
            </w:pPr>
            <w:r w:rsidRPr="007F75C0">
              <w:rPr>
                <w:rFonts w:asciiTheme="minorHAnsi" w:hAnsiTheme="minorHAnsi" w:cstheme="minorHAnsi"/>
                <w:b/>
                <w:color w:val="FF0000"/>
              </w:rPr>
              <w:t xml:space="preserve">Ability to use </w:t>
            </w:r>
            <w:r w:rsidR="00464E53">
              <w:rPr>
                <w:rFonts w:asciiTheme="minorHAnsi" w:hAnsiTheme="minorHAnsi" w:cstheme="minorHAnsi"/>
                <w:b/>
                <w:color w:val="FF0000"/>
                <w:u w:val="single"/>
              </w:rPr>
              <w:t>tactile graphics of</w:t>
            </w:r>
            <w:r w:rsidR="00464E53" w:rsidRPr="007F75C0">
              <w:rPr>
                <w:rFonts w:asciiTheme="minorHAnsi" w:hAnsiTheme="minorHAnsi" w:cstheme="minorHAnsi"/>
                <w:b/>
                <w:color w:val="FF0000"/>
              </w:rPr>
              <w:t xml:space="preserve"> </w:t>
            </w:r>
            <w:r w:rsidRPr="007F75C0">
              <w:rPr>
                <w:rFonts w:asciiTheme="minorHAnsi" w:hAnsiTheme="minorHAnsi" w:cstheme="minorHAnsi"/>
                <w:b/>
                <w:color w:val="FF0000"/>
              </w:rPr>
              <w:t xml:space="preserve">physical models and </w:t>
            </w:r>
            <w:r w:rsidR="00464E53">
              <w:rPr>
                <w:rFonts w:asciiTheme="minorHAnsi" w:hAnsiTheme="minorHAnsi" w:cstheme="minorHAnsi"/>
                <w:b/>
                <w:color w:val="FF0000"/>
                <w:u w:val="single"/>
              </w:rPr>
              <w:t>accessible</w:t>
            </w:r>
            <w:r w:rsidR="00464E53" w:rsidRPr="007F75C0">
              <w:rPr>
                <w:rFonts w:asciiTheme="minorHAnsi" w:hAnsiTheme="minorHAnsi" w:cstheme="minorHAnsi"/>
                <w:b/>
                <w:color w:val="FF0000"/>
              </w:rPr>
              <w:t xml:space="preserve"> </w:t>
            </w:r>
            <w:r w:rsidRPr="007F75C0">
              <w:rPr>
                <w:rFonts w:asciiTheme="minorHAnsi" w:hAnsiTheme="minorHAnsi" w:cstheme="minorHAnsi"/>
                <w:b/>
                <w:color w:val="FF0000"/>
              </w:rPr>
              <w:t xml:space="preserve">software </w:t>
            </w:r>
            <w:r w:rsidR="00464E53" w:rsidRPr="002D1FE3">
              <w:rPr>
                <w:rFonts w:asciiTheme="minorHAnsi" w:hAnsiTheme="minorHAnsi" w:cstheme="minorHAnsi"/>
                <w:b/>
                <w:color w:val="FF0000"/>
                <w:u w:val="single"/>
              </w:rPr>
              <w:t>when developed</w:t>
            </w:r>
            <w:r w:rsidR="00464E53" w:rsidRPr="007F75C0">
              <w:rPr>
                <w:rFonts w:asciiTheme="minorHAnsi" w:hAnsiTheme="minorHAnsi" w:cstheme="minorHAnsi"/>
                <w:b/>
                <w:color w:val="FF0000"/>
              </w:rPr>
              <w:t xml:space="preserve"> </w:t>
            </w:r>
            <w:r w:rsidRPr="007F75C0">
              <w:rPr>
                <w:rFonts w:asciiTheme="minorHAnsi" w:hAnsiTheme="minorHAnsi" w:cstheme="minorHAnsi"/>
                <w:b/>
                <w:color w:val="FF0000"/>
              </w:rPr>
              <w:t>to demonstrate transformations</w:t>
            </w:r>
          </w:p>
          <w:p w:rsidR="008959E9" w:rsidRDefault="008959E9" w:rsidP="008959E9">
            <w:pPr>
              <w:spacing w:after="0" w:line="240" w:lineRule="auto"/>
              <w:rPr>
                <w:rFonts w:asciiTheme="minorHAnsi" w:hAnsiTheme="minorHAnsi" w:cstheme="minorHAnsi"/>
                <w:b/>
                <w:color w:val="FF0000"/>
              </w:rPr>
            </w:pPr>
          </w:p>
          <w:p w:rsidR="008959E9" w:rsidRDefault="008959E9" w:rsidP="008959E9">
            <w:pPr>
              <w:spacing w:after="0" w:line="240" w:lineRule="auto"/>
              <w:rPr>
                <w:rFonts w:asciiTheme="minorHAnsi" w:hAnsiTheme="minorHAnsi" w:cstheme="minorHAnsi"/>
                <w:b/>
                <w:color w:val="FF0000"/>
              </w:rPr>
            </w:pPr>
          </w:p>
          <w:p w:rsidR="008959E9" w:rsidRPr="007F75C0" w:rsidRDefault="008959E9" w:rsidP="008959E9">
            <w:pPr>
              <w:spacing w:after="0" w:line="240" w:lineRule="auto"/>
              <w:rPr>
                <w:rFonts w:asciiTheme="minorHAnsi" w:hAnsiTheme="minorHAnsi" w:cstheme="minorHAnsi"/>
                <w:b/>
                <w:color w:val="FF0000"/>
              </w:rPr>
            </w:pPr>
          </w:p>
        </w:tc>
        <w:tc>
          <w:tcPr>
            <w:tcW w:w="2700" w:type="dxa"/>
          </w:tcPr>
          <w:p w:rsidR="00BB262E" w:rsidRPr="007F75C0" w:rsidRDefault="00BB262E" w:rsidP="000E322F">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 xml:space="preserve">1.   Make sense of problems and persevere in </w:t>
            </w:r>
          </w:p>
          <w:p w:rsidR="00BB262E" w:rsidRPr="007F75C0" w:rsidRDefault="00BB262E" w:rsidP="000E322F">
            <w:pPr>
              <w:tabs>
                <w:tab w:val="left" w:pos="422"/>
              </w:tabs>
              <w:autoSpaceDE w:val="0"/>
              <w:autoSpaceDN w:val="0"/>
              <w:adjustRightInd w:val="0"/>
              <w:spacing w:after="0" w:line="240" w:lineRule="auto"/>
              <w:ind w:left="360"/>
              <w:rPr>
                <w:rFonts w:asciiTheme="minorHAnsi" w:hAnsiTheme="minorHAnsi" w:cstheme="minorHAnsi"/>
                <w:b/>
                <w:bCs/>
              </w:rPr>
            </w:pPr>
            <w:r w:rsidRPr="007F75C0">
              <w:rPr>
                <w:rFonts w:asciiTheme="minorHAnsi" w:hAnsiTheme="minorHAnsi" w:cstheme="minorHAnsi"/>
                <w:b/>
                <w:bCs/>
              </w:rPr>
              <w:t>solving them.</w:t>
            </w:r>
          </w:p>
          <w:p w:rsidR="00BB262E" w:rsidRDefault="00BB262E" w:rsidP="000E322F">
            <w:pPr>
              <w:autoSpaceDE w:val="0"/>
              <w:autoSpaceDN w:val="0"/>
              <w:adjustRightInd w:val="0"/>
              <w:spacing w:after="0" w:line="240" w:lineRule="auto"/>
              <w:rPr>
                <w:rFonts w:asciiTheme="minorHAnsi" w:hAnsiTheme="minorHAnsi" w:cstheme="minorHAnsi"/>
                <w:b/>
                <w:bCs/>
              </w:rPr>
            </w:pPr>
          </w:p>
          <w:p w:rsidR="00D30F1F" w:rsidRPr="007F75C0" w:rsidRDefault="00D30F1F" w:rsidP="000E322F">
            <w:pPr>
              <w:autoSpaceDE w:val="0"/>
              <w:autoSpaceDN w:val="0"/>
              <w:adjustRightInd w:val="0"/>
              <w:spacing w:after="0" w:line="240" w:lineRule="auto"/>
              <w:rPr>
                <w:rFonts w:asciiTheme="minorHAnsi" w:hAnsiTheme="minorHAnsi" w:cstheme="minorHAnsi"/>
                <w:b/>
                <w:bCs/>
              </w:rPr>
            </w:pPr>
          </w:p>
          <w:p w:rsidR="00BB262E" w:rsidRPr="007F75C0" w:rsidRDefault="00BB262E" w:rsidP="000E322F">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2.   Reason abstractly and quantitatively.</w:t>
            </w:r>
          </w:p>
          <w:p w:rsidR="00BB262E" w:rsidRDefault="00BB262E" w:rsidP="000E322F">
            <w:pPr>
              <w:autoSpaceDE w:val="0"/>
              <w:autoSpaceDN w:val="0"/>
              <w:adjustRightInd w:val="0"/>
              <w:spacing w:after="0" w:line="240" w:lineRule="auto"/>
              <w:rPr>
                <w:rFonts w:asciiTheme="minorHAnsi" w:hAnsiTheme="minorHAnsi" w:cstheme="minorHAnsi"/>
                <w:b/>
                <w:bCs/>
              </w:rPr>
            </w:pPr>
          </w:p>
          <w:p w:rsidR="00D30F1F" w:rsidRPr="007F75C0" w:rsidRDefault="00D30F1F" w:rsidP="000E322F">
            <w:pPr>
              <w:autoSpaceDE w:val="0"/>
              <w:autoSpaceDN w:val="0"/>
              <w:adjustRightInd w:val="0"/>
              <w:spacing w:after="0" w:line="240" w:lineRule="auto"/>
              <w:rPr>
                <w:rFonts w:asciiTheme="minorHAnsi" w:hAnsiTheme="minorHAnsi" w:cstheme="minorHAnsi"/>
                <w:b/>
                <w:bCs/>
              </w:rPr>
            </w:pPr>
          </w:p>
          <w:p w:rsidR="00BB262E" w:rsidRPr="007F75C0" w:rsidRDefault="00BB262E" w:rsidP="000E322F">
            <w:pPr>
              <w:autoSpaceDE w:val="0"/>
              <w:autoSpaceDN w:val="0"/>
              <w:adjustRightInd w:val="0"/>
              <w:spacing w:after="0" w:line="240" w:lineRule="auto"/>
              <w:rPr>
                <w:rFonts w:asciiTheme="minorHAnsi" w:hAnsiTheme="minorHAnsi" w:cstheme="minorHAnsi"/>
                <w:b/>
                <w:bCs/>
              </w:rPr>
            </w:pPr>
            <w:r w:rsidRPr="007F75C0">
              <w:rPr>
                <w:rFonts w:asciiTheme="minorHAnsi" w:hAnsiTheme="minorHAnsi" w:cstheme="minorHAnsi"/>
                <w:b/>
                <w:bCs/>
              </w:rPr>
              <w:t>3.   Construct viable</w:t>
            </w:r>
          </w:p>
          <w:p w:rsidR="00BB262E" w:rsidRPr="007F75C0" w:rsidRDefault="00BB262E" w:rsidP="000E322F">
            <w:pPr>
              <w:autoSpaceDE w:val="0"/>
              <w:autoSpaceDN w:val="0"/>
              <w:adjustRightInd w:val="0"/>
              <w:spacing w:after="0" w:line="240" w:lineRule="auto"/>
              <w:ind w:left="684" w:hanging="342"/>
              <w:rPr>
                <w:rFonts w:asciiTheme="minorHAnsi" w:hAnsiTheme="minorHAnsi" w:cstheme="minorHAnsi"/>
                <w:b/>
                <w:bCs/>
              </w:rPr>
            </w:pPr>
            <w:r w:rsidRPr="007F75C0">
              <w:rPr>
                <w:rFonts w:asciiTheme="minorHAnsi" w:hAnsiTheme="minorHAnsi" w:cstheme="minorHAnsi"/>
                <w:b/>
                <w:bCs/>
              </w:rPr>
              <w:t>arguments and</w:t>
            </w:r>
          </w:p>
          <w:p w:rsidR="00BB262E" w:rsidRPr="007F75C0" w:rsidRDefault="00BB262E" w:rsidP="000E322F">
            <w:pPr>
              <w:autoSpaceDE w:val="0"/>
              <w:autoSpaceDN w:val="0"/>
              <w:adjustRightInd w:val="0"/>
              <w:spacing w:after="0" w:line="240" w:lineRule="auto"/>
              <w:ind w:left="684" w:hanging="342"/>
              <w:rPr>
                <w:rFonts w:asciiTheme="minorHAnsi" w:hAnsiTheme="minorHAnsi" w:cstheme="minorHAnsi"/>
                <w:b/>
                <w:bCs/>
              </w:rPr>
            </w:pPr>
            <w:r w:rsidRPr="007F75C0">
              <w:rPr>
                <w:rFonts w:asciiTheme="minorHAnsi" w:hAnsiTheme="minorHAnsi" w:cstheme="minorHAnsi"/>
                <w:b/>
                <w:bCs/>
              </w:rPr>
              <w:t>critique the</w:t>
            </w:r>
          </w:p>
          <w:p w:rsidR="00BB262E" w:rsidRPr="007F75C0" w:rsidRDefault="00BB262E" w:rsidP="000E322F">
            <w:pPr>
              <w:autoSpaceDE w:val="0"/>
              <w:autoSpaceDN w:val="0"/>
              <w:adjustRightInd w:val="0"/>
              <w:spacing w:after="0" w:line="240" w:lineRule="auto"/>
              <w:ind w:left="684" w:hanging="342"/>
              <w:rPr>
                <w:rFonts w:asciiTheme="minorHAnsi" w:hAnsiTheme="minorHAnsi" w:cstheme="minorHAnsi"/>
                <w:b/>
                <w:bCs/>
              </w:rPr>
            </w:pPr>
            <w:r w:rsidRPr="007F75C0">
              <w:rPr>
                <w:rFonts w:asciiTheme="minorHAnsi" w:hAnsiTheme="minorHAnsi" w:cstheme="minorHAnsi"/>
                <w:b/>
                <w:bCs/>
              </w:rPr>
              <w:t xml:space="preserve">reasoning of </w:t>
            </w:r>
          </w:p>
          <w:p w:rsidR="00BB262E" w:rsidRPr="007F75C0" w:rsidRDefault="00BB262E" w:rsidP="000E322F">
            <w:pPr>
              <w:autoSpaceDE w:val="0"/>
              <w:autoSpaceDN w:val="0"/>
              <w:adjustRightInd w:val="0"/>
              <w:spacing w:after="0" w:line="240" w:lineRule="auto"/>
              <w:ind w:left="684" w:hanging="342"/>
              <w:rPr>
                <w:rFonts w:asciiTheme="minorHAnsi" w:hAnsiTheme="minorHAnsi" w:cstheme="minorHAnsi"/>
                <w:b/>
                <w:bCs/>
              </w:rPr>
            </w:pPr>
            <w:r w:rsidRPr="007F75C0">
              <w:rPr>
                <w:rFonts w:asciiTheme="minorHAnsi" w:hAnsiTheme="minorHAnsi" w:cstheme="minorHAnsi"/>
                <w:b/>
                <w:bCs/>
              </w:rPr>
              <w:t>others.</w:t>
            </w:r>
          </w:p>
          <w:p w:rsidR="00BB262E" w:rsidRDefault="00BB262E" w:rsidP="000E322F">
            <w:pPr>
              <w:autoSpaceDE w:val="0"/>
              <w:autoSpaceDN w:val="0"/>
              <w:adjustRightInd w:val="0"/>
              <w:spacing w:after="0" w:line="240" w:lineRule="auto"/>
              <w:rPr>
                <w:rFonts w:asciiTheme="minorHAnsi" w:hAnsiTheme="minorHAnsi" w:cstheme="minorHAnsi"/>
                <w:b/>
                <w:bCs/>
              </w:rPr>
            </w:pPr>
          </w:p>
          <w:p w:rsidR="00D30F1F" w:rsidRPr="007F75C0" w:rsidRDefault="00D30F1F" w:rsidP="000E322F">
            <w:pPr>
              <w:autoSpaceDE w:val="0"/>
              <w:autoSpaceDN w:val="0"/>
              <w:adjustRightInd w:val="0"/>
              <w:spacing w:after="0" w:line="240" w:lineRule="auto"/>
              <w:rPr>
                <w:rFonts w:asciiTheme="minorHAnsi" w:hAnsiTheme="minorHAnsi" w:cstheme="minorHAnsi"/>
                <w:b/>
                <w:bCs/>
              </w:rPr>
            </w:pPr>
          </w:p>
          <w:p w:rsidR="00BB262E" w:rsidRPr="007F75C0" w:rsidRDefault="00BB262E" w:rsidP="000E322F">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4.   Model with mathematics.</w:t>
            </w:r>
          </w:p>
          <w:p w:rsidR="00BB262E" w:rsidRDefault="00BB262E" w:rsidP="000E322F">
            <w:pPr>
              <w:autoSpaceDE w:val="0"/>
              <w:autoSpaceDN w:val="0"/>
              <w:adjustRightInd w:val="0"/>
              <w:spacing w:after="0" w:line="240" w:lineRule="auto"/>
              <w:rPr>
                <w:rFonts w:asciiTheme="minorHAnsi" w:hAnsiTheme="minorHAnsi" w:cstheme="minorHAnsi"/>
                <w:b/>
                <w:bCs/>
              </w:rPr>
            </w:pPr>
          </w:p>
          <w:p w:rsidR="00D30F1F" w:rsidRPr="007F75C0" w:rsidRDefault="00D30F1F" w:rsidP="000E322F">
            <w:pPr>
              <w:autoSpaceDE w:val="0"/>
              <w:autoSpaceDN w:val="0"/>
              <w:adjustRightInd w:val="0"/>
              <w:spacing w:after="0" w:line="240" w:lineRule="auto"/>
              <w:rPr>
                <w:rFonts w:asciiTheme="minorHAnsi" w:hAnsiTheme="minorHAnsi" w:cstheme="minorHAnsi"/>
                <w:b/>
                <w:bCs/>
              </w:rPr>
            </w:pPr>
          </w:p>
          <w:p w:rsidR="00BB262E" w:rsidRPr="007F75C0" w:rsidRDefault="00BB262E" w:rsidP="000E322F">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5.   Use appropriate   tools strategically.</w:t>
            </w:r>
          </w:p>
          <w:p w:rsidR="00BB262E" w:rsidRDefault="00BB262E" w:rsidP="000E322F">
            <w:pPr>
              <w:autoSpaceDE w:val="0"/>
              <w:autoSpaceDN w:val="0"/>
              <w:adjustRightInd w:val="0"/>
              <w:spacing w:after="0" w:line="240" w:lineRule="auto"/>
              <w:rPr>
                <w:rFonts w:asciiTheme="minorHAnsi" w:hAnsiTheme="minorHAnsi" w:cstheme="minorHAnsi"/>
                <w:b/>
                <w:bCs/>
              </w:rPr>
            </w:pPr>
          </w:p>
          <w:p w:rsidR="00D30F1F" w:rsidRPr="007F75C0" w:rsidRDefault="00D30F1F" w:rsidP="000E322F">
            <w:pPr>
              <w:autoSpaceDE w:val="0"/>
              <w:autoSpaceDN w:val="0"/>
              <w:adjustRightInd w:val="0"/>
              <w:spacing w:after="0" w:line="240" w:lineRule="auto"/>
              <w:rPr>
                <w:rFonts w:asciiTheme="minorHAnsi" w:hAnsiTheme="minorHAnsi" w:cstheme="minorHAnsi"/>
                <w:b/>
                <w:bCs/>
              </w:rPr>
            </w:pPr>
          </w:p>
          <w:p w:rsidR="00BB262E" w:rsidRPr="007F75C0" w:rsidRDefault="00BB262E" w:rsidP="000E322F">
            <w:pPr>
              <w:autoSpaceDE w:val="0"/>
              <w:autoSpaceDN w:val="0"/>
              <w:adjustRightInd w:val="0"/>
              <w:spacing w:after="0" w:line="240" w:lineRule="auto"/>
              <w:rPr>
                <w:rFonts w:asciiTheme="minorHAnsi" w:hAnsiTheme="minorHAnsi" w:cstheme="minorHAnsi"/>
                <w:b/>
                <w:bCs/>
              </w:rPr>
            </w:pPr>
            <w:r w:rsidRPr="007F75C0">
              <w:rPr>
                <w:rFonts w:asciiTheme="minorHAnsi" w:hAnsiTheme="minorHAnsi" w:cstheme="minorHAnsi"/>
                <w:b/>
                <w:bCs/>
              </w:rPr>
              <w:t>6.    Attend to precision.</w:t>
            </w:r>
          </w:p>
          <w:p w:rsidR="00BB262E" w:rsidRDefault="00BB262E" w:rsidP="000E322F">
            <w:pPr>
              <w:autoSpaceDE w:val="0"/>
              <w:autoSpaceDN w:val="0"/>
              <w:adjustRightInd w:val="0"/>
              <w:spacing w:after="0" w:line="240" w:lineRule="auto"/>
              <w:rPr>
                <w:rFonts w:asciiTheme="minorHAnsi" w:hAnsiTheme="minorHAnsi" w:cstheme="minorHAnsi"/>
                <w:b/>
                <w:bCs/>
              </w:rPr>
            </w:pPr>
          </w:p>
          <w:p w:rsidR="00D30F1F" w:rsidRPr="007F75C0" w:rsidRDefault="00D30F1F" w:rsidP="000E322F">
            <w:pPr>
              <w:autoSpaceDE w:val="0"/>
              <w:autoSpaceDN w:val="0"/>
              <w:adjustRightInd w:val="0"/>
              <w:spacing w:after="0" w:line="240" w:lineRule="auto"/>
              <w:rPr>
                <w:rFonts w:asciiTheme="minorHAnsi" w:hAnsiTheme="minorHAnsi" w:cstheme="minorHAnsi"/>
                <w:b/>
                <w:bCs/>
              </w:rPr>
            </w:pPr>
          </w:p>
          <w:p w:rsidR="00BB262E" w:rsidRPr="007F75C0" w:rsidRDefault="00BB262E" w:rsidP="000E322F">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7.   Look for and make use of structure.</w:t>
            </w:r>
          </w:p>
          <w:p w:rsidR="00BB262E" w:rsidRDefault="00BB262E" w:rsidP="000E322F">
            <w:pPr>
              <w:autoSpaceDE w:val="0"/>
              <w:autoSpaceDN w:val="0"/>
              <w:adjustRightInd w:val="0"/>
              <w:spacing w:after="0" w:line="240" w:lineRule="auto"/>
              <w:rPr>
                <w:rFonts w:asciiTheme="minorHAnsi" w:hAnsiTheme="minorHAnsi" w:cstheme="minorHAnsi"/>
                <w:b/>
                <w:bCs/>
              </w:rPr>
            </w:pPr>
          </w:p>
          <w:p w:rsidR="00D30F1F" w:rsidRPr="007F75C0" w:rsidRDefault="00D30F1F" w:rsidP="000E322F">
            <w:pPr>
              <w:autoSpaceDE w:val="0"/>
              <w:autoSpaceDN w:val="0"/>
              <w:adjustRightInd w:val="0"/>
              <w:spacing w:after="0" w:line="240" w:lineRule="auto"/>
              <w:rPr>
                <w:rFonts w:asciiTheme="minorHAnsi" w:hAnsiTheme="minorHAnsi" w:cstheme="minorHAnsi"/>
                <w:b/>
                <w:bCs/>
              </w:rPr>
            </w:pPr>
          </w:p>
          <w:p w:rsidR="00BB262E" w:rsidRPr="007F75C0" w:rsidRDefault="00BB262E" w:rsidP="000E322F">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8.   Look for and express regularity in repeated reasoning.</w:t>
            </w:r>
          </w:p>
          <w:p w:rsidR="00BB262E" w:rsidRPr="007F75C0" w:rsidRDefault="00BB262E" w:rsidP="000E322F">
            <w:pPr>
              <w:spacing w:after="0" w:line="240" w:lineRule="auto"/>
              <w:rPr>
                <w:rFonts w:asciiTheme="minorHAnsi" w:hAnsiTheme="minorHAnsi" w:cstheme="minorHAnsi"/>
                <w:b/>
                <w:bCs/>
              </w:rPr>
            </w:pPr>
          </w:p>
          <w:p w:rsidR="00BB262E" w:rsidRPr="007F75C0" w:rsidRDefault="00BB262E" w:rsidP="000E322F">
            <w:pPr>
              <w:spacing w:after="0" w:line="240" w:lineRule="auto"/>
              <w:rPr>
                <w:rFonts w:asciiTheme="minorHAnsi" w:hAnsiTheme="minorHAnsi" w:cstheme="minorHAnsi"/>
                <w:b/>
                <w:bCs/>
              </w:rPr>
            </w:pPr>
          </w:p>
          <w:p w:rsidR="00BB262E" w:rsidRPr="007F75C0" w:rsidRDefault="00BB262E" w:rsidP="000E322F">
            <w:pPr>
              <w:spacing w:after="0" w:line="240" w:lineRule="auto"/>
              <w:rPr>
                <w:rFonts w:asciiTheme="minorHAnsi" w:hAnsiTheme="minorHAnsi" w:cstheme="minorHAnsi"/>
                <w:i/>
              </w:rPr>
            </w:pPr>
          </w:p>
        </w:tc>
      </w:tr>
    </w:tbl>
    <w:p w:rsidR="00B853FF" w:rsidRDefault="00B853FF">
      <w: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6030"/>
        <w:gridCol w:w="2700"/>
      </w:tblGrid>
      <w:tr w:rsidR="00BB262E" w:rsidRPr="007F75C0" w:rsidTr="00B666B1">
        <w:tc>
          <w:tcPr>
            <w:tcW w:w="10980" w:type="dxa"/>
            <w:gridSpan w:val="3"/>
            <w:tcBorders>
              <w:right w:val="single" w:sz="4" w:space="0" w:color="auto"/>
            </w:tcBorders>
          </w:tcPr>
          <w:p w:rsidR="00BB262E" w:rsidRDefault="00BB262E" w:rsidP="0054084B">
            <w:pPr>
              <w:spacing w:after="0" w:line="240" w:lineRule="auto"/>
              <w:rPr>
                <w:rFonts w:asciiTheme="minorHAnsi" w:hAnsiTheme="minorHAnsi" w:cstheme="minorHAnsi"/>
                <w:b/>
              </w:rPr>
            </w:pPr>
            <w:r w:rsidRPr="007F75C0">
              <w:rPr>
                <w:rFonts w:asciiTheme="minorHAnsi" w:hAnsiTheme="minorHAnsi" w:cstheme="minorHAnsi"/>
                <w:b/>
              </w:rPr>
              <w:t>DOMAIN: GEOMETRY (G)</w:t>
            </w:r>
          </w:p>
          <w:p w:rsidR="002066C0" w:rsidRPr="007F75C0" w:rsidRDefault="002066C0" w:rsidP="0054084B">
            <w:pPr>
              <w:spacing w:after="0" w:line="240" w:lineRule="auto"/>
              <w:rPr>
                <w:rFonts w:asciiTheme="minorHAnsi" w:hAnsiTheme="minorHAnsi" w:cstheme="minorHAnsi"/>
                <w:b/>
              </w:rPr>
            </w:pPr>
          </w:p>
        </w:tc>
      </w:tr>
      <w:tr w:rsidR="00BB262E" w:rsidRPr="007F75C0" w:rsidTr="00455316">
        <w:tc>
          <w:tcPr>
            <w:tcW w:w="2250" w:type="dxa"/>
          </w:tcPr>
          <w:p w:rsidR="00BB262E"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Cluster</w:t>
            </w:r>
          </w:p>
          <w:p w:rsidR="002066C0" w:rsidRPr="007F75C0" w:rsidRDefault="002066C0" w:rsidP="000E322F">
            <w:pPr>
              <w:spacing w:after="0" w:line="240" w:lineRule="auto"/>
              <w:jc w:val="center"/>
              <w:rPr>
                <w:rFonts w:asciiTheme="minorHAnsi" w:hAnsiTheme="minorHAnsi" w:cstheme="minorHAnsi"/>
                <w:b/>
              </w:rPr>
            </w:pPr>
          </w:p>
        </w:tc>
        <w:tc>
          <w:tcPr>
            <w:tcW w:w="6030" w:type="dxa"/>
          </w:tcPr>
          <w:p w:rsidR="00BB262E" w:rsidRPr="007F75C0"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Standard</w:t>
            </w:r>
          </w:p>
        </w:tc>
        <w:tc>
          <w:tcPr>
            <w:tcW w:w="2700" w:type="dxa"/>
            <w:tcBorders>
              <w:top w:val="single" w:sz="4" w:space="0" w:color="auto"/>
              <w:bottom w:val="single" w:sz="4" w:space="0" w:color="auto"/>
            </w:tcBorders>
          </w:tcPr>
          <w:p w:rsidR="00BB262E" w:rsidRPr="007F75C0"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Mathematical Practices</w:t>
            </w:r>
          </w:p>
        </w:tc>
      </w:tr>
      <w:tr w:rsidR="00B853FF" w:rsidRPr="007F75C0" w:rsidTr="00455316">
        <w:tc>
          <w:tcPr>
            <w:tcW w:w="2250" w:type="dxa"/>
          </w:tcPr>
          <w:p w:rsidR="008E04C0" w:rsidRPr="00C45FDD" w:rsidRDefault="008E04C0" w:rsidP="008E04C0">
            <w:pPr>
              <w:autoSpaceDE w:val="0"/>
              <w:autoSpaceDN w:val="0"/>
              <w:adjustRightInd w:val="0"/>
              <w:spacing w:after="0" w:line="240" w:lineRule="auto"/>
              <w:rPr>
                <w:rFonts w:asciiTheme="minorHAnsi" w:hAnsiTheme="minorHAnsi" w:cstheme="minorHAnsi"/>
                <w:b/>
              </w:rPr>
            </w:pPr>
            <w:r w:rsidRPr="00C45FDD">
              <w:rPr>
                <w:rFonts w:asciiTheme="minorHAnsi" w:hAnsiTheme="minorHAnsi" w:cstheme="minorHAnsi"/>
                <w:b/>
              </w:rPr>
              <w:t>Understand congruence and similarity using physical models, transparencies, or geometry software.</w:t>
            </w:r>
          </w:p>
          <w:p w:rsidR="00B853FF" w:rsidRPr="007F75C0" w:rsidRDefault="00B853FF" w:rsidP="00C45FDD">
            <w:pPr>
              <w:autoSpaceDE w:val="0"/>
              <w:autoSpaceDN w:val="0"/>
              <w:adjustRightInd w:val="0"/>
              <w:spacing w:after="0" w:line="240" w:lineRule="auto"/>
              <w:rPr>
                <w:rFonts w:asciiTheme="minorHAnsi" w:hAnsiTheme="minorHAnsi" w:cstheme="minorHAnsi"/>
                <w:b/>
              </w:rPr>
            </w:pPr>
          </w:p>
        </w:tc>
        <w:tc>
          <w:tcPr>
            <w:tcW w:w="6030" w:type="dxa"/>
          </w:tcPr>
          <w:p w:rsidR="008E04C0" w:rsidRPr="007F75C0" w:rsidRDefault="008E04C0" w:rsidP="008E04C0">
            <w:pPr>
              <w:spacing w:after="0" w:line="240" w:lineRule="auto"/>
              <w:rPr>
                <w:rFonts w:asciiTheme="minorHAnsi" w:hAnsiTheme="minorHAnsi" w:cstheme="minorHAnsi"/>
              </w:rPr>
            </w:pPr>
            <w:r w:rsidRPr="007F75C0">
              <w:rPr>
                <w:rFonts w:asciiTheme="minorHAnsi" w:hAnsiTheme="minorHAnsi" w:cstheme="minorHAnsi"/>
                <w:b/>
              </w:rPr>
              <w:t xml:space="preserve">8.G.2: </w:t>
            </w:r>
            <w:r w:rsidRPr="007F75C0">
              <w:rPr>
                <w:rFonts w:asciiTheme="minorHAnsi" w:hAnsiTheme="minorHAnsi" w:cstheme="minorHAnsi"/>
              </w:rPr>
              <w:t xml:space="preserve">Understand that a </w:t>
            </w:r>
            <w:r>
              <w:rPr>
                <w:rFonts w:asciiTheme="minorHAnsi" w:hAnsiTheme="minorHAnsi" w:cstheme="minorHAnsi"/>
                <w:u w:val="single"/>
              </w:rPr>
              <w:t>tactile graphic of a</w:t>
            </w:r>
            <w:r w:rsidRPr="00F043ED">
              <w:rPr>
                <w:rFonts w:asciiTheme="minorHAnsi" w:hAnsiTheme="minorHAnsi" w:cstheme="minorHAnsi"/>
              </w:rPr>
              <w:t xml:space="preserve"> t</w:t>
            </w:r>
            <w:r w:rsidRPr="007F75C0">
              <w:rPr>
                <w:rFonts w:asciiTheme="minorHAnsi" w:hAnsiTheme="minorHAnsi" w:cstheme="minorHAnsi"/>
              </w:rPr>
              <w:t xml:space="preserve">wo-dimensional figure is congruent to another if the second can be obtained from the first by a sequence of rotations, reflections, and translations; given two </w:t>
            </w:r>
            <w:r>
              <w:rPr>
                <w:rFonts w:asciiTheme="minorHAnsi" w:hAnsiTheme="minorHAnsi" w:cstheme="minorHAnsi"/>
                <w:u w:val="single"/>
              </w:rPr>
              <w:t xml:space="preserve">tactile graphics of </w:t>
            </w:r>
            <w:r w:rsidRPr="007F75C0">
              <w:rPr>
                <w:rFonts w:asciiTheme="minorHAnsi" w:hAnsiTheme="minorHAnsi" w:cstheme="minorHAnsi"/>
              </w:rPr>
              <w:t>congruent figures, describe a sequence that exhibits the congruence between them.</w:t>
            </w:r>
          </w:p>
          <w:p w:rsidR="008E04C0" w:rsidRPr="007F75C0" w:rsidRDefault="008E04C0" w:rsidP="008E04C0">
            <w:pPr>
              <w:spacing w:after="0" w:line="240" w:lineRule="auto"/>
              <w:rPr>
                <w:rFonts w:asciiTheme="minorHAnsi" w:hAnsiTheme="minorHAnsi" w:cstheme="minorHAnsi"/>
                <w:b/>
                <w:iCs/>
                <w:color w:val="FF0000"/>
                <w:u w:val="single"/>
              </w:rPr>
            </w:pPr>
            <w:r w:rsidRPr="007F75C0">
              <w:rPr>
                <w:rFonts w:asciiTheme="minorHAnsi" w:hAnsiTheme="minorHAnsi" w:cstheme="minorHAnsi"/>
                <w:b/>
                <w:iCs/>
                <w:color w:val="FF0000"/>
                <w:u w:val="single"/>
              </w:rPr>
              <w:t>Essential Skills and Knowledge</w:t>
            </w:r>
          </w:p>
          <w:p w:rsidR="008E04C0" w:rsidRPr="00113EA5" w:rsidRDefault="008E04C0" w:rsidP="00A370B1">
            <w:pPr>
              <w:numPr>
                <w:ilvl w:val="0"/>
                <w:numId w:val="237"/>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use a sequence of </w:t>
            </w:r>
            <w:r w:rsidRPr="007F75C0">
              <w:rPr>
                <w:rFonts w:asciiTheme="minorHAnsi" w:hAnsiTheme="minorHAnsi" w:cstheme="minorHAnsi"/>
                <w:b/>
                <w:color w:val="0000FF"/>
              </w:rPr>
              <w:t>transformations</w:t>
            </w:r>
            <w:r w:rsidRPr="007F75C0">
              <w:rPr>
                <w:rFonts w:asciiTheme="minorHAnsi" w:hAnsiTheme="minorHAnsi" w:cstheme="minorHAnsi"/>
                <w:b/>
                <w:color w:val="FF0000"/>
              </w:rPr>
              <w:t xml:space="preserve"> and map one figure to a second figure to show </w:t>
            </w:r>
            <w:r w:rsidRPr="007F75C0">
              <w:rPr>
                <w:rFonts w:asciiTheme="minorHAnsi" w:hAnsiTheme="minorHAnsi" w:cstheme="minorHAnsi"/>
                <w:b/>
                <w:color w:val="0000FF"/>
              </w:rPr>
              <w:t>congruency</w:t>
            </w:r>
            <w:r>
              <w:rPr>
                <w:rFonts w:asciiTheme="minorHAnsi" w:hAnsiTheme="minorHAnsi" w:cstheme="minorHAnsi"/>
                <w:b/>
                <w:color w:val="0000FF"/>
                <w:u w:val="single"/>
              </w:rPr>
              <w:t xml:space="preserve"> </w:t>
            </w:r>
            <w:r w:rsidRPr="00113EA5">
              <w:rPr>
                <w:rFonts w:asciiTheme="minorHAnsi" w:hAnsiTheme="minorHAnsi" w:cstheme="minorHAnsi"/>
                <w:b/>
                <w:color w:val="FF0000"/>
                <w:u w:val="single"/>
              </w:rPr>
              <w:t>and write in Nemeth Braille Code</w:t>
            </w:r>
            <w:r w:rsidRPr="00113EA5">
              <w:rPr>
                <w:rFonts w:asciiTheme="minorHAnsi" w:hAnsiTheme="minorHAnsi" w:cstheme="minorHAnsi"/>
                <w:b/>
                <w:color w:val="FF0000"/>
              </w:rPr>
              <w:t xml:space="preserve">  </w:t>
            </w:r>
          </w:p>
          <w:p w:rsidR="008E04C0" w:rsidRPr="007F75C0" w:rsidRDefault="008E04C0" w:rsidP="00A370B1">
            <w:pPr>
              <w:numPr>
                <w:ilvl w:val="0"/>
                <w:numId w:val="237"/>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describe a sequence of transformations, needed to generate the </w:t>
            </w:r>
            <w:r w:rsidRPr="007F75C0">
              <w:rPr>
                <w:rFonts w:asciiTheme="minorHAnsi" w:hAnsiTheme="minorHAnsi" w:cstheme="minorHAnsi"/>
                <w:b/>
                <w:color w:val="0000FF"/>
              </w:rPr>
              <w:t>image</w:t>
            </w:r>
            <w:r w:rsidRPr="007F75C0">
              <w:rPr>
                <w:rFonts w:asciiTheme="minorHAnsi" w:hAnsiTheme="minorHAnsi" w:cstheme="minorHAnsi"/>
                <w:b/>
                <w:color w:val="FF0000"/>
              </w:rPr>
              <w:t>,</w:t>
            </w:r>
            <w:r w:rsidRPr="007F75C0">
              <w:rPr>
                <w:rFonts w:asciiTheme="minorHAnsi" w:hAnsiTheme="minorHAnsi" w:cstheme="minorHAnsi"/>
                <w:b/>
                <w:color w:val="0000FF"/>
              </w:rPr>
              <w:t xml:space="preserve"> </w:t>
            </w:r>
            <w:r w:rsidRPr="007F75C0">
              <w:rPr>
                <w:rFonts w:asciiTheme="minorHAnsi" w:hAnsiTheme="minorHAnsi" w:cstheme="minorHAnsi"/>
                <w:b/>
                <w:color w:val="FF0000"/>
              </w:rPr>
              <w:t xml:space="preserve">given its </w:t>
            </w:r>
            <w:r w:rsidRPr="007F75C0">
              <w:rPr>
                <w:rFonts w:asciiTheme="minorHAnsi" w:hAnsiTheme="minorHAnsi" w:cstheme="minorHAnsi"/>
                <w:b/>
                <w:color w:val="0000FF"/>
              </w:rPr>
              <w:t>pre-image</w:t>
            </w:r>
          </w:p>
          <w:p w:rsidR="008E04C0" w:rsidRDefault="008E04C0" w:rsidP="008E04C0">
            <w:pPr>
              <w:spacing w:after="0" w:line="240" w:lineRule="auto"/>
              <w:rPr>
                <w:rFonts w:asciiTheme="minorHAnsi" w:hAnsiTheme="minorHAnsi" w:cstheme="minorHAnsi"/>
                <w:b/>
              </w:rPr>
            </w:pPr>
          </w:p>
          <w:p w:rsidR="008E04C0" w:rsidRPr="007F75C0" w:rsidRDefault="008E04C0" w:rsidP="008E04C0">
            <w:pPr>
              <w:spacing w:after="0" w:line="240" w:lineRule="auto"/>
              <w:rPr>
                <w:rFonts w:asciiTheme="minorHAnsi" w:hAnsiTheme="minorHAnsi" w:cstheme="minorHAnsi"/>
              </w:rPr>
            </w:pPr>
            <w:r w:rsidRPr="007F75C0">
              <w:rPr>
                <w:rFonts w:asciiTheme="minorHAnsi" w:hAnsiTheme="minorHAnsi" w:cstheme="minorHAnsi"/>
                <w:b/>
              </w:rPr>
              <w:t xml:space="preserve">8.G.3: </w:t>
            </w:r>
            <w:r w:rsidRPr="007F75C0">
              <w:rPr>
                <w:rFonts w:asciiTheme="minorHAnsi" w:hAnsiTheme="minorHAnsi" w:cstheme="minorHAnsi"/>
              </w:rPr>
              <w:t xml:space="preserve">Describe the effect of dilations, translations, rotations, and reflections on </w:t>
            </w:r>
            <w:r>
              <w:rPr>
                <w:rFonts w:asciiTheme="minorHAnsi" w:hAnsiTheme="minorHAnsi" w:cstheme="minorHAnsi"/>
                <w:u w:val="single"/>
              </w:rPr>
              <w:t>tactile graphics of</w:t>
            </w:r>
            <w:r w:rsidRPr="007F75C0">
              <w:rPr>
                <w:rFonts w:asciiTheme="minorHAnsi" w:hAnsiTheme="minorHAnsi" w:cstheme="minorHAnsi"/>
              </w:rPr>
              <w:t xml:space="preserve"> two-dimensional figures using coordinates.</w:t>
            </w:r>
          </w:p>
          <w:p w:rsidR="008E04C0" w:rsidRPr="007F75C0" w:rsidRDefault="008E04C0" w:rsidP="008E04C0">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8E04C0" w:rsidRPr="007F75C0" w:rsidRDefault="008E04C0" w:rsidP="00A370B1">
            <w:pPr>
              <w:numPr>
                <w:ilvl w:val="0"/>
                <w:numId w:val="215"/>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verbally describe the location on a coordinate grid of an </w:t>
            </w:r>
            <w:r w:rsidRPr="007F75C0">
              <w:rPr>
                <w:rFonts w:asciiTheme="minorHAnsi" w:hAnsiTheme="minorHAnsi" w:cstheme="minorHAnsi"/>
                <w:b/>
                <w:color w:val="0000FF"/>
              </w:rPr>
              <w:t>image</w:t>
            </w:r>
            <w:r w:rsidRPr="007F75C0">
              <w:rPr>
                <w:rFonts w:asciiTheme="minorHAnsi" w:hAnsiTheme="minorHAnsi" w:cstheme="minorHAnsi"/>
                <w:b/>
                <w:color w:val="FF0000"/>
              </w:rPr>
              <w:t xml:space="preserve"> with respect to the </w:t>
            </w:r>
            <w:r w:rsidRPr="007F75C0">
              <w:rPr>
                <w:rFonts w:asciiTheme="minorHAnsi" w:hAnsiTheme="minorHAnsi" w:cstheme="minorHAnsi"/>
                <w:b/>
                <w:color w:val="0000FF"/>
              </w:rPr>
              <w:t xml:space="preserve">pre-image  </w:t>
            </w:r>
          </w:p>
          <w:p w:rsidR="008E04C0" w:rsidRPr="007F75C0" w:rsidRDefault="008E04C0" w:rsidP="00A370B1">
            <w:pPr>
              <w:numPr>
                <w:ilvl w:val="0"/>
                <w:numId w:val="215"/>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extend with </w:t>
            </w:r>
            <w:r w:rsidRPr="007F75C0">
              <w:rPr>
                <w:rFonts w:asciiTheme="minorHAnsi" w:hAnsiTheme="minorHAnsi" w:cstheme="minorHAnsi"/>
                <w:b/>
                <w:color w:val="0000FF"/>
              </w:rPr>
              <w:t xml:space="preserve">algebraic rules of transformations  </w:t>
            </w:r>
            <w:r>
              <w:rPr>
                <w:rFonts w:asciiTheme="minorHAnsi" w:hAnsiTheme="minorHAnsi" w:cstheme="minorHAnsi"/>
                <w:b/>
                <w:color w:val="FF0000"/>
                <w:u w:val="single"/>
              </w:rPr>
              <w:t>in Nemeth Braille Code</w:t>
            </w:r>
          </w:p>
          <w:p w:rsidR="008E04C0" w:rsidRPr="007F75C0" w:rsidRDefault="008E04C0" w:rsidP="00A370B1">
            <w:pPr>
              <w:numPr>
                <w:ilvl w:val="0"/>
                <w:numId w:val="215"/>
              </w:numPr>
              <w:tabs>
                <w:tab w:val="clear" w:pos="360"/>
                <w:tab w:val="num" w:pos="792"/>
              </w:tabs>
              <w:spacing w:after="0" w:line="240" w:lineRule="auto"/>
              <w:ind w:left="792"/>
              <w:rPr>
                <w:rFonts w:asciiTheme="minorHAnsi" w:hAnsiTheme="minorHAnsi" w:cstheme="minorHAnsi"/>
                <w:b/>
                <w:i/>
                <w:color w:val="FF0000"/>
              </w:rPr>
            </w:pPr>
            <w:r w:rsidRPr="007F75C0">
              <w:rPr>
                <w:rFonts w:asciiTheme="minorHAnsi" w:hAnsiTheme="minorHAnsi" w:cstheme="minorHAnsi"/>
                <w:b/>
                <w:color w:val="FF0000"/>
              </w:rPr>
              <w:t xml:space="preserve">Ability to write algebraic rules </w:t>
            </w:r>
            <w:r>
              <w:rPr>
                <w:rFonts w:asciiTheme="minorHAnsi" w:hAnsiTheme="minorHAnsi" w:cstheme="minorHAnsi"/>
                <w:b/>
                <w:color w:val="FF0000"/>
                <w:u w:val="single"/>
              </w:rPr>
              <w:t xml:space="preserve">in Nemeth Braille Code </w:t>
            </w:r>
            <w:r w:rsidRPr="007F75C0">
              <w:rPr>
                <w:rFonts w:asciiTheme="minorHAnsi" w:hAnsiTheme="minorHAnsi" w:cstheme="minorHAnsi"/>
                <w:b/>
                <w:color w:val="FF0000"/>
              </w:rPr>
              <w:t xml:space="preserve">for transformations given an image and pre-image on coordinate plane, using multiple transformations </w:t>
            </w:r>
          </w:p>
          <w:p w:rsidR="008E04C0" w:rsidRPr="007F75C0" w:rsidRDefault="008E04C0" w:rsidP="00A370B1">
            <w:pPr>
              <w:numPr>
                <w:ilvl w:val="0"/>
                <w:numId w:val="215"/>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Ability to discuss the difference between</w:t>
            </w:r>
            <w:r w:rsidRPr="007F75C0">
              <w:rPr>
                <w:rFonts w:asciiTheme="minorHAnsi" w:hAnsiTheme="minorHAnsi" w:cstheme="minorHAnsi"/>
                <w:b/>
                <w:color w:val="0000FF"/>
              </w:rPr>
              <w:t xml:space="preserve"> rigid</w:t>
            </w:r>
            <w:r w:rsidRPr="007F75C0">
              <w:rPr>
                <w:rFonts w:asciiTheme="minorHAnsi" w:hAnsiTheme="minorHAnsi" w:cstheme="minorHAnsi"/>
                <w:b/>
                <w:color w:val="FF0000"/>
              </w:rPr>
              <w:t xml:space="preserve"> and </w:t>
            </w:r>
            <w:r w:rsidRPr="007F75C0">
              <w:rPr>
                <w:rFonts w:asciiTheme="minorHAnsi" w:hAnsiTheme="minorHAnsi" w:cstheme="minorHAnsi"/>
                <w:b/>
                <w:color w:val="0000FF"/>
              </w:rPr>
              <w:t xml:space="preserve">non-rigid </w:t>
            </w:r>
            <w:r w:rsidRPr="007F75C0">
              <w:rPr>
                <w:rFonts w:asciiTheme="minorHAnsi" w:hAnsiTheme="minorHAnsi" w:cstheme="minorHAnsi"/>
                <w:b/>
                <w:color w:val="FF0000"/>
              </w:rPr>
              <w:t xml:space="preserve">transformations  </w:t>
            </w:r>
          </w:p>
          <w:p w:rsidR="00B853FF" w:rsidRPr="007F75C0" w:rsidRDefault="00B853FF" w:rsidP="000E322F">
            <w:pPr>
              <w:spacing w:after="0" w:line="240" w:lineRule="auto"/>
              <w:jc w:val="center"/>
              <w:rPr>
                <w:rFonts w:asciiTheme="minorHAnsi" w:hAnsiTheme="minorHAnsi" w:cstheme="minorHAnsi"/>
                <w:b/>
              </w:rPr>
            </w:pPr>
          </w:p>
        </w:tc>
        <w:tc>
          <w:tcPr>
            <w:tcW w:w="2700" w:type="dxa"/>
            <w:tcBorders>
              <w:top w:val="single" w:sz="4" w:space="0" w:color="auto"/>
              <w:bottom w:val="single" w:sz="4" w:space="0" w:color="auto"/>
            </w:tcBorders>
          </w:tcPr>
          <w:p w:rsidR="008E04C0" w:rsidRPr="007F75C0" w:rsidRDefault="008E04C0" w:rsidP="008E04C0">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 xml:space="preserve">1.   Make sense of problems and persevere in </w:t>
            </w:r>
          </w:p>
          <w:p w:rsidR="008E04C0" w:rsidRPr="007F75C0" w:rsidRDefault="008E04C0" w:rsidP="008E04C0">
            <w:pPr>
              <w:tabs>
                <w:tab w:val="left" w:pos="422"/>
              </w:tabs>
              <w:autoSpaceDE w:val="0"/>
              <w:autoSpaceDN w:val="0"/>
              <w:adjustRightInd w:val="0"/>
              <w:spacing w:after="0" w:line="240" w:lineRule="auto"/>
              <w:ind w:left="360"/>
              <w:rPr>
                <w:rFonts w:asciiTheme="minorHAnsi" w:hAnsiTheme="minorHAnsi" w:cstheme="minorHAnsi"/>
                <w:b/>
                <w:bCs/>
              </w:rPr>
            </w:pPr>
            <w:r w:rsidRPr="007F75C0">
              <w:rPr>
                <w:rFonts w:asciiTheme="minorHAnsi" w:hAnsiTheme="minorHAnsi" w:cstheme="minorHAnsi"/>
                <w:b/>
                <w:bCs/>
              </w:rPr>
              <w:t>solving them.</w:t>
            </w:r>
          </w:p>
          <w:p w:rsidR="008E04C0" w:rsidRDefault="008E04C0" w:rsidP="008E04C0">
            <w:pPr>
              <w:autoSpaceDE w:val="0"/>
              <w:autoSpaceDN w:val="0"/>
              <w:adjustRightInd w:val="0"/>
              <w:spacing w:after="0" w:line="240" w:lineRule="auto"/>
              <w:rPr>
                <w:rFonts w:asciiTheme="minorHAnsi" w:hAnsiTheme="minorHAnsi" w:cstheme="minorHAnsi"/>
                <w:b/>
                <w:bCs/>
              </w:rPr>
            </w:pPr>
          </w:p>
          <w:p w:rsidR="00A370B1" w:rsidRPr="007F75C0" w:rsidRDefault="00A370B1" w:rsidP="008E04C0">
            <w:pPr>
              <w:autoSpaceDE w:val="0"/>
              <w:autoSpaceDN w:val="0"/>
              <w:adjustRightInd w:val="0"/>
              <w:spacing w:after="0" w:line="240" w:lineRule="auto"/>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2.   Reason abstractly and quantitatively.</w:t>
            </w:r>
          </w:p>
          <w:p w:rsidR="008E04C0" w:rsidRDefault="008E04C0" w:rsidP="008E04C0">
            <w:pPr>
              <w:autoSpaceDE w:val="0"/>
              <w:autoSpaceDN w:val="0"/>
              <w:adjustRightInd w:val="0"/>
              <w:spacing w:after="0" w:line="240" w:lineRule="auto"/>
              <w:rPr>
                <w:rFonts w:asciiTheme="minorHAnsi" w:hAnsiTheme="minorHAnsi" w:cstheme="minorHAnsi"/>
                <w:b/>
                <w:bCs/>
              </w:rPr>
            </w:pPr>
          </w:p>
          <w:p w:rsidR="00A370B1" w:rsidRPr="007F75C0" w:rsidRDefault="00A370B1" w:rsidP="008E04C0">
            <w:pPr>
              <w:autoSpaceDE w:val="0"/>
              <w:autoSpaceDN w:val="0"/>
              <w:adjustRightInd w:val="0"/>
              <w:spacing w:after="0" w:line="240" w:lineRule="auto"/>
              <w:rPr>
                <w:rFonts w:asciiTheme="minorHAnsi" w:hAnsiTheme="minorHAnsi" w:cstheme="minorHAnsi"/>
                <w:b/>
                <w:bCs/>
              </w:rPr>
            </w:pPr>
          </w:p>
          <w:p w:rsidR="008E04C0" w:rsidRPr="007F75C0" w:rsidRDefault="008E04C0" w:rsidP="008E04C0">
            <w:pPr>
              <w:autoSpaceDE w:val="0"/>
              <w:autoSpaceDN w:val="0"/>
              <w:adjustRightInd w:val="0"/>
              <w:spacing w:after="0" w:line="240" w:lineRule="auto"/>
              <w:rPr>
                <w:rFonts w:asciiTheme="minorHAnsi" w:hAnsiTheme="minorHAnsi" w:cstheme="minorHAnsi"/>
                <w:b/>
                <w:bCs/>
              </w:rPr>
            </w:pPr>
            <w:r w:rsidRPr="007F75C0">
              <w:rPr>
                <w:rFonts w:asciiTheme="minorHAnsi" w:hAnsiTheme="minorHAnsi" w:cstheme="minorHAnsi"/>
                <w:b/>
                <w:bCs/>
              </w:rPr>
              <w:t>3.   Construct viable</w:t>
            </w:r>
          </w:p>
          <w:p w:rsidR="008E04C0" w:rsidRPr="007F75C0" w:rsidRDefault="008E04C0" w:rsidP="008E04C0">
            <w:pPr>
              <w:autoSpaceDE w:val="0"/>
              <w:autoSpaceDN w:val="0"/>
              <w:adjustRightInd w:val="0"/>
              <w:spacing w:after="0" w:line="240" w:lineRule="auto"/>
              <w:ind w:left="684" w:hanging="342"/>
              <w:rPr>
                <w:rFonts w:asciiTheme="minorHAnsi" w:hAnsiTheme="minorHAnsi" w:cstheme="minorHAnsi"/>
                <w:b/>
                <w:bCs/>
              </w:rPr>
            </w:pPr>
            <w:r w:rsidRPr="007F75C0">
              <w:rPr>
                <w:rFonts w:asciiTheme="minorHAnsi" w:hAnsiTheme="minorHAnsi" w:cstheme="minorHAnsi"/>
                <w:b/>
                <w:bCs/>
              </w:rPr>
              <w:t>arguments and</w:t>
            </w:r>
          </w:p>
          <w:p w:rsidR="008E04C0" w:rsidRPr="007F75C0" w:rsidRDefault="008E04C0" w:rsidP="008E04C0">
            <w:pPr>
              <w:autoSpaceDE w:val="0"/>
              <w:autoSpaceDN w:val="0"/>
              <w:adjustRightInd w:val="0"/>
              <w:spacing w:after="0" w:line="240" w:lineRule="auto"/>
              <w:ind w:left="684" w:hanging="342"/>
              <w:rPr>
                <w:rFonts w:asciiTheme="minorHAnsi" w:hAnsiTheme="minorHAnsi" w:cstheme="minorHAnsi"/>
                <w:b/>
                <w:bCs/>
              </w:rPr>
            </w:pPr>
            <w:r w:rsidRPr="007F75C0">
              <w:rPr>
                <w:rFonts w:asciiTheme="minorHAnsi" w:hAnsiTheme="minorHAnsi" w:cstheme="minorHAnsi"/>
                <w:b/>
                <w:bCs/>
              </w:rPr>
              <w:t>critique the</w:t>
            </w:r>
          </w:p>
          <w:p w:rsidR="008E04C0" w:rsidRPr="007F75C0" w:rsidRDefault="008E04C0" w:rsidP="008E04C0">
            <w:pPr>
              <w:autoSpaceDE w:val="0"/>
              <w:autoSpaceDN w:val="0"/>
              <w:adjustRightInd w:val="0"/>
              <w:spacing w:after="0" w:line="240" w:lineRule="auto"/>
              <w:ind w:left="684" w:hanging="342"/>
              <w:rPr>
                <w:rFonts w:asciiTheme="minorHAnsi" w:hAnsiTheme="minorHAnsi" w:cstheme="minorHAnsi"/>
                <w:b/>
                <w:bCs/>
              </w:rPr>
            </w:pPr>
            <w:r w:rsidRPr="007F75C0">
              <w:rPr>
                <w:rFonts w:asciiTheme="minorHAnsi" w:hAnsiTheme="minorHAnsi" w:cstheme="minorHAnsi"/>
                <w:b/>
                <w:bCs/>
              </w:rPr>
              <w:t xml:space="preserve">reasoning of </w:t>
            </w:r>
          </w:p>
          <w:p w:rsidR="008E04C0" w:rsidRPr="007F75C0" w:rsidRDefault="008E04C0" w:rsidP="008E04C0">
            <w:pPr>
              <w:autoSpaceDE w:val="0"/>
              <w:autoSpaceDN w:val="0"/>
              <w:adjustRightInd w:val="0"/>
              <w:spacing w:after="0" w:line="240" w:lineRule="auto"/>
              <w:ind w:left="684" w:hanging="342"/>
              <w:rPr>
                <w:rFonts w:asciiTheme="minorHAnsi" w:hAnsiTheme="minorHAnsi" w:cstheme="minorHAnsi"/>
                <w:b/>
                <w:bCs/>
              </w:rPr>
            </w:pPr>
            <w:r w:rsidRPr="007F75C0">
              <w:rPr>
                <w:rFonts w:asciiTheme="minorHAnsi" w:hAnsiTheme="minorHAnsi" w:cstheme="minorHAnsi"/>
                <w:b/>
                <w:bCs/>
              </w:rPr>
              <w:t>others.</w:t>
            </w:r>
          </w:p>
          <w:p w:rsidR="008E04C0" w:rsidRDefault="008E04C0" w:rsidP="008E04C0">
            <w:pPr>
              <w:autoSpaceDE w:val="0"/>
              <w:autoSpaceDN w:val="0"/>
              <w:adjustRightInd w:val="0"/>
              <w:spacing w:after="0" w:line="240" w:lineRule="auto"/>
              <w:rPr>
                <w:rFonts w:asciiTheme="minorHAnsi" w:hAnsiTheme="minorHAnsi" w:cstheme="minorHAnsi"/>
                <w:b/>
                <w:bCs/>
              </w:rPr>
            </w:pPr>
          </w:p>
          <w:p w:rsidR="00A370B1" w:rsidRPr="007F75C0" w:rsidRDefault="00A370B1" w:rsidP="008E04C0">
            <w:pPr>
              <w:autoSpaceDE w:val="0"/>
              <w:autoSpaceDN w:val="0"/>
              <w:adjustRightInd w:val="0"/>
              <w:spacing w:after="0" w:line="240" w:lineRule="auto"/>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4.   Model with mathematics.</w:t>
            </w:r>
          </w:p>
          <w:p w:rsidR="008E04C0" w:rsidRDefault="008E04C0" w:rsidP="008E04C0">
            <w:pPr>
              <w:autoSpaceDE w:val="0"/>
              <w:autoSpaceDN w:val="0"/>
              <w:adjustRightInd w:val="0"/>
              <w:spacing w:after="0" w:line="240" w:lineRule="auto"/>
              <w:rPr>
                <w:rFonts w:asciiTheme="minorHAnsi" w:hAnsiTheme="minorHAnsi" w:cstheme="minorHAnsi"/>
                <w:b/>
                <w:bCs/>
              </w:rPr>
            </w:pPr>
          </w:p>
          <w:p w:rsidR="00A370B1" w:rsidRPr="007F75C0" w:rsidRDefault="00A370B1" w:rsidP="008E04C0">
            <w:pPr>
              <w:autoSpaceDE w:val="0"/>
              <w:autoSpaceDN w:val="0"/>
              <w:adjustRightInd w:val="0"/>
              <w:spacing w:after="0" w:line="240" w:lineRule="auto"/>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5.   Use appropriate   tools strategically.</w:t>
            </w:r>
          </w:p>
          <w:p w:rsidR="008E04C0" w:rsidRDefault="008E04C0" w:rsidP="008E04C0">
            <w:pPr>
              <w:autoSpaceDE w:val="0"/>
              <w:autoSpaceDN w:val="0"/>
              <w:adjustRightInd w:val="0"/>
              <w:spacing w:after="0" w:line="240" w:lineRule="auto"/>
              <w:rPr>
                <w:rFonts w:asciiTheme="minorHAnsi" w:hAnsiTheme="minorHAnsi" w:cstheme="minorHAnsi"/>
                <w:b/>
                <w:bCs/>
              </w:rPr>
            </w:pPr>
          </w:p>
          <w:p w:rsidR="00A370B1" w:rsidRPr="007F75C0" w:rsidRDefault="00A370B1" w:rsidP="008E04C0">
            <w:pPr>
              <w:autoSpaceDE w:val="0"/>
              <w:autoSpaceDN w:val="0"/>
              <w:adjustRightInd w:val="0"/>
              <w:spacing w:after="0" w:line="240" w:lineRule="auto"/>
              <w:rPr>
                <w:rFonts w:asciiTheme="minorHAnsi" w:hAnsiTheme="minorHAnsi" w:cstheme="minorHAnsi"/>
                <w:b/>
                <w:bCs/>
              </w:rPr>
            </w:pPr>
          </w:p>
          <w:p w:rsidR="008E04C0" w:rsidRPr="007F75C0" w:rsidRDefault="008E04C0" w:rsidP="008E04C0">
            <w:pPr>
              <w:autoSpaceDE w:val="0"/>
              <w:autoSpaceDN w:val="0"/>
              <w:adjustRightInd w:val="0"/>
              <w:spacing w:after="0" w:line="240" w:lineRule="auto"/>
              <w:rPr>
                <w:rFonts w:asciiTheme="minorHAnsi" w:hAnsiTheme="minorHAnsi" w:cstheme="minorHAnsi"/>
                <w:b/>
                <w:bCs/>
              </w:rPr>
            </w:pPr>
            <w:r w:rsidRPr="007F75C0">
              <w:rPr>
                <w:rFonts w:asciiTheme="minorHAnsi" w:hAnsiTheme="minorHAnsi" w:cstheme="minorHAnsi"/>
                <w:b/>
                <w:bCs/>
              </w:rPr>
              <w:t>6.    Attend to precision.</w:t>
            </w:r>
          </w:p>
          <w:p w:rsidR="008E04C0" w:rsidRDefault="008E04C0" w:rsidP="008E04C0">
            <w:pPr>
              <w:autoSpaceDE w:val="0"/>
              <w:autoSpaceDN w:val="0"/>
              <w:adjustRightInd w:val="0"/>
              <w:spacing w:after="0" w:line="240" w:lineRule="auto"/>
              <w:rPr>
                <w:rFonts w:asciiTheme="minorHAnsi" w:hAnsiTheme="minorHAnsi" w:cstheme="minorHAnsi"/>
                <w:b/>
                <w:bCs/>
              </w:rPr>
            </w:pPr>
          </w:p>
          <w:p w:rsidR="00A370B1" w:rsidRPr="007F75C0" w:rsidRDefault="00A370B1" w:rsidP="008E04C0">
            <w:pPr>
              <w:autoSpaceDE w:val="0"/>
              <w:autoSpaceDN w:val="0"/>
              <w:adjustRightInd w:val="0"/>
              <w:spacing w:after="0" w:line="240" w:lineRule="auto"/>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7.   Look for and make use of structure.</w:t>
            </w:r>
          </w:p>
          <w:p w:rsidR="008E04C0" w:rsidRDefault="008E04C0" w:rsidP="008E04C0">
            <w:pPr>
              <w:autoSpaceDE w:val="0"/>
              <w:autoSpaceDN w:val="0"/>
              <w:adjustRightInd w:val="0"/>
              <w:spacing w:after="0" w:line="240" w:lineRule="auto"/>
              <w:rPr>
                <w:rFonts w:asciiTheme="minorHAnsi" w:hAnsiTheme="minorHAnsi" w:cstheme="minorHAnsi"/>
                <w:b/>
                <w:bCs/>
              </w:rPr>
            </w:pPr>
          </w:p>
          <w:p w:rsidR="00A370B1" w:rsidRPr="007F75C0" w:rsidRDefault="00A370B1" w:rsidP="008E04C0">
            <w:pPr>
              <w:autoSpaceDE w:val="0"/>
              <w:autoSpaceDN w:val="0"/>
              <w:adjustRightInd w:val="0"/>
              <w:spacing w:after="0" w:line="240" w:lineRule="auto"/>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8.   Look for and express regularity in repeated reasoning.</w:t>
            </w:r>
          </w:p>
          <w:p w:rsidR="008E04C0" w:rsidRPr="007F75C0" w:rsidRDefault="008E04C0" w:rsidP="008E04C0">
            <w:pPr>
              <w:spacing w:after="0" w:line="240" w:lineRule="auto"/>
              <w:rPr>
                <w:rFonts w:asciiTheme="minorHAnsi" w:hAnsiTheme="minorHAnsi" w:cstheme="minorHAnsi"/>
                <w:b/>
                <w:bCs/>
              </w:rPr>
            </w:pPr>
          </w:p>
          <w:p w:rsidR="00B853FF" w:rsidRPr="007F75C0" w:rsidRDefault="00B853FF" w:rsidP="000E322F">
            <w:pPr>
              <w:spacing w:after="0" w:line="240" w:lineRule="auto"/>
              <w:jc w:val="center"/>
              <w:rPr>
                <w:rFonts w:asciiTheme="minorHAnsi" w:hAnsiTheme="minorHAnsi" w:cstheme="minorHAnsi"/>
                <w:b/>
              </w:rPr>
            </w:pPr>
          </w:p>
        </w:tc>
      </w:tr>
    </w:tbl>
    <w:p w:rsidR="008E04C0" w:rsidRDefault="008E04C0"/>
    <w:p w:rsidR="008E04C0" w:rsidRDefault="008E04C0">
      <w: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6030"/>
        <w:gridCol w:w="2700"/>
      </w:tblGrid>
      <w:tr w:rsidR="00BB262E" w:rsidRPr="007F75C0" w:rsidTr="00B666B1">
        <w:tc>
          <w:tcPr>
            <w:tcW w:w="10980" w:type="dxa"/>
            <w:gridSpan w:val="3"/>
            <w:tcBorders>
              <w:right w:val="single" w:sz="4" w:space="0" w:color="auto"/>
            </w:tcBorders>
          </w:tcPr>
          <w:p w:rsidR="00A370B1" w:rsidRDefault="00BB262E" w:rsidP="0054084B">
            <w:pPr>
              <w:spacing w:after="0" w:line="240" w:lineRule="auto"/>
              <w:rPr>
                <w:rFonts w:asciiTheme="minorHAnsi" w:hAnsiTheme="minorHAnsi" w:cstheme="minorHAnsi"/>
                <w:b/>
              </w:rPr>
            </w:pPr>
            <w:r w:rsidRPr="007F75C0">
              <w:rPr>
                <w:rFonts w:asciiTheme="minorHAnsi" w:hAnsiTheme="minorHAnsi" w:cstheme="minorHAnsi"/>
                <w:b/>
              </w:rPr>
              <w:t>DOMAIN: GEOMETRY (G</w:t>
            </w:r>
          </w:p>
          <w:p w:rsidR="00BB262E" w:rsidRPr="007F75C0" w:rsidRDefault="00BB262E" w:rsidP="0054084B">
            <w:pPr>
              <w:spacing w:after="0" w:line="240" w:lineRule="auto"/>
              <w:rPr>
                <w:rFonts w:asciiTheme="minorHAnsi" w:hAnsiTheme="minorHAnsi" w:cstheme="minorHAnsi"/>
              </w:rPr>
            </w:pPr>
            <w:r w:rsidRPr="007F75C0">
              <w:rPr>
                <w:rFonts w:asciiTheme="minorHAnsi" w:hAnsiTheme="minorHAnsi" w:cstheme="minorHAnsi"/>
                <w:b/>
              </w:rPr>
              <w:t>)</w:t>
            </w:r>
          </w:p>
        </w:tc>
      </w:tr>
      <w:tr w:rsidR="00BB262E" w:rsidRPr="007F75C0" w:rsidTr="000E322F">
        <w:tc>
          <w:tcPr>
            <w:tcW w:w="2250" w:type="dxa"/>
          </w:tcPr>
          <w:p w:rsidR="00BB262E" w:rsidRPr="007F75C0"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Cluster</w:t>
            </w:r>
          </w:p>
        </w:tc>
        <w:tc>
          <w:tcPr>
            <w:tcW w:w="6030" w:type="dxa"/>
          </w:tcPr>
          <w:p w:rsidR="00BB262E"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Standard</w:t>
            </w:r>
          </w:p>
          <w:p w:rsidR="00A370B1" w:rsidRPr="007F75C0" w:rsidRDefault="00A370B1" w:rsidP="000E322F">
            <w:pPr>
              <w:spacing w:after="0" w:line="240" w:lineRule="auto"/>
              <w:jc w:val="center"/>
              <w:rPr>
                <w:rFonts w:asciiTheme="minorHAnsi" w:hAnsiTheme="minorHAnsi" w:cstheme="minorHAnsi"/>
                <w:b/>
              </w:rPr>
            </w:pPr>
          </w:p>
        </w:tc>
        <w:tc>
          <w:tcPr>
            <w:tcW w:w="2700" w:type="dxa"/>
          </w:tcPr>
          <w:p w:rsidR="00BB262E" w:rsidRPr="007F75C0" w:rsidRDefault="00BB262E" w:rsidP="000E322F">
            <w:pPr>
              <w:spacing w:after="0" w:line="240" w:lineRule="auto"/>
              <w:jc w:val="center"/>
              <w:rPr>
                <w:rFonts w:asciiTheme="minorHAnsi" w:hAnsiTheme="minorHAnsi" w:cstheme="minorHAnsi"/>
                <w:b/>
              </w:rPr>
            </w:pPr>
            <w:r w:rsidRPr="007F75C0">
              <w:rPr>
                <w:rFonts w:asciiTheme="minorHAnsi" w:hAnsiTheme="minorHAnsi" w:cstheme="minorHAnsi"/>
                <w:b/>
              </w:rPr>
              <w:t>Mathematical Practices</w:t>
            </w:r>
          </w:p>
        </w:tc>
      </w:tr>
      <w:tr w:rsidR="008E04C0" w:rsidRPr="007F75C0" w:rsidTr="000E322F">
        <w:tc>
          <w:tcPr>
            <w:tcW w:w="2250" w:type="dxa"/>
          </w:tcPr>
          <w:p w:rsidR="008E04C0" w:rsidRPr="00C45FDD" w:rsidRDefault="008E04C0" w:rsidP="008E04C0">
            <w:pPr>
              <w:autoSpaceDE w:val="0"/>
              <w:autoSpaceDN w:val="0"/>
              <w:adjustRightInd w:val="0"/>
              <w:spacing w:after="0" w:line="240" w:lineRule="auto"/>
              <w:rPr>
                <w:rFonts w:asciiTheme="minorHAnsi" w:hAnsiTheme="minorHAnsi" w:cstheme="minorHAnsi"/>
                <w:b/>
              </w:rPr>
            </w:pPr>
            <w:r w:rsidRPr="00C45FDD">
              <w:rPr>
                <w:rFonts w:asciiTheme="minorHAnsi" w:hAnsiTheme="minorHAnsi" w:cstheme="minorHAnsi"/>
                <w:b/>
              </w:rPr>
              <w:t>Understand congruence and similarity using physical models, transparencies, or geometry software.</w:t>
            </w:r>
          </w:p>
          <w:p w:rsidR="008E04C0" w:rsidRPr="007F75C0" w:rsidRDefault="008E04C0" w:rsidP="00C45FDD">
            <w:pPr>
              <w:autoSpaceDE w:val="0"/>
              <w:autoSpaceDN w:val="0"/>
              <w:adjustRightInd w:val="0"/>
              <w:spacing w:after="0" w:line="240" w:lineRule="auto"/>
              <w:rPr>
                <w:rFonts w:asciiTheme="minorHAnsi" w:hAnsiTheme="minorHAnsi" w:cstheme="minorHAnsi"/>
              </w:rPr>
            </w:pPr>
          </w:p>
        </w:tc>
        <w:tc>
          <w:tcPr>
            <w:tcW w:w="6030" w:type="dxa"/>
          </w:tcPr>
          <w:p w:rsidR="008E04C0" w:rsidRPr="007F75C0" w:rsidRDefault="008E04C0" w:rsidP="008E04C0">
            <w:pPr>
              <w:spacing w:after="0" w:line="240" w:lineRule="auto"/>
              <w:rPr>
                <w:rFonts w:asciiTheme="minorHAnsi" w:hAnsiTheme="minorHAnsi" w:cstheme="minorHAnsi"/>
              </w:rPr>
            </w:pPr>
            <w:r w:rsidRPr="007F75C0">
              <w:rPr>
                <w:rFonts w:asciiTheme="minorHAnsi" w:hAnsiTheme="minorHAnsi" w:cstheme="minorHAnsi"/>
                <w:b/>
              </w:rPr>
              <w:t xml:space="preserve">8.G.4: </w:t>
            </w:r>
            <w:r w:rsidRPr="007F75C0">
              <w:rPr>
                <w:rFonts w:asciiTheme="minorHAnsi" w:hAnsiTheme="minorHAnsi" w:cstheme="minorHAnsi"/>
              </w:rPr>
              <w:t xml:space="preserve">Understand that a </w:t>
            </w:r>
            <w:r>
              <w:rPr>
                <w:rFonts w:asciiTheme="minorHAnsi" w:hAnsiTheme="minorHAnsi" w:cstheme="minorHAnsi"/>
                <w:u w:val="single"/>
              </w:rPr>
              <w:t>tactile graphic o</w:t>
            </w:r>
            <w:r w:rsidRPr="00F043ED">
              <w:rPr>
                <w:rFonts w:asciiTheme="minorHAnsi" w:hAnsiTheme="minorHAnsi" w:cstheme="minorHAnsi"/>
                <w:u w:val="single"/>
              </w:rPr>
              <w:t>f</w:t>
            </w:r>
            <w:r w:rsidRPr="009E2B42">
              <w:rPr>
                <w:rFonts w:asciiTheme="minorHAnsi" w:hAnsiTheme="minorHAnsi" w:cstheme="minorHAnsi"/>
              </w:rPr>
              <w:t xml:space="preserve"> a</w:t>
            </w:r>
            <w:r>
              <w:rPr>
                <w:rFonts w:asciiTheme="minorHAnsi" w:hAnsiTheme="minorHAnsi" w:cstheme="minorHAnsi"/>
              </w:rPr>
              <w:t xml:space="preserve"> </w:t>
            </w:r>
            <w:r w:rsidRPr="007F75C0">
              <w:rPr>
                <w:rFonts w:asciiTheme="minorHAnsi" w:hAnsiTheme="minorHAnsi" w:cstheme="minorHAnsi"/>
              </w:rPr>
              <w:t xml:space="preserve">two-dimensional figure is similar to another if the second can be obtained from the first by a sequence of rotations, reflections, translations, and dilations; given two similar </w:t>
            </w:r>
            <w:r>
              <w:rPr>
                <w:rFonts w:asciiTheme="minorHAnsi" w:hAnsiTheme="minorHAnsi" w:cstheme="minorHAnsi"/>
                <w:u w:val="single"/>
              </w:rPr>
              <w:t>tactile graphics of</w:t>
            </w:r>
            <w:r w:rsidRPr="007F75C0">
              <w:rPr>
                <w:rFonts w:asciiTheme="minorHAnsi" w:hAnsiTheme="minorHAnsi" w:cstheme="minorHAnsi"/>
              </w:rPr>
              <w:t xml:space="preserve"> two-dimensional figures, describe a sequence that exhibits the similarity between them.</w:t>
            </w:r>
          </w:p>
          <w:p w:rsidR="008E04C0" w:rsidRPr="007F75C0" w:rsidRDefault="008E04C0" w:rsidP="008E04C0">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8E04C0" w:rsidRPr="007F75C0" w:rsidRDefault="008E04C0" w:rsidP="00625DFD">
            <w:pPr>
              <w:numPr>
                <w:ilvl w:val="0"/>
                <w:numId w:val="238"/>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use a sequence of </w:t>
            </w:r>
            <w:r w:rsidRPr="007F75C0">
              <w:rPr>
                <w:rFonts w:asciiTheme="minorHAnsi" w:hAnsiTheme="minorHAnsi" w:cstheme="minorHAnsi"/>
                <w:b/>
                <w:color w:val="0000FF"/>
              </w:rPr>
              <w:t>transformations</w:t>
            </w:r>
            <w:r w:rsidRPr="007F75C0">
              <w:rPr>
                <w:rFonts w:asciiTheme="minorHAnsi" w:hAnsiTheme="minorHAnsi" w:cstheme="minorHAnsi"/>
                <w:b/>
                <w:color w:val="FF0000"/>
              </w:rPr>
              <w:t xml:space="preserve">, and to map one figure to a second to show </w:t>
            </w:r>
            <w:r w:rsidRPr="007F75C0">
              <w:rPr>
                <w:rFonts w:asciiTheme="minorHAnsi" w:hAnsiTheme="minorHAnsi" w:cstheme="minorHAnsi"/>
                <w:b/>
                <w:color w:val="0000FF"/>
              </w:rPr>
              <w:t xml:space="preserve">similarity </w:t>
            </w:r>
            <w:r w:rsidRPr="007F75C0">
              <w:rPr>
                <w:rFonts w:asciiTheme="minorHAnsi" w:hAnsiTheme="minorHAnsi" w:cstheme="minorHAnsi"/>
                <w:b/>
              </w:rPr>
              <w:t xml:space="preserve"> </w:t>
            </w:r>
            <w:r>
              <w:rPr>
                <w:rFonts w:asciiTheme="minorHAnsi" w:hAnsiTheme="minorHAnsi" w:cstheme="minorHAnsi"/>
                <w:b/>
                <w:color w:val="FF0000"/>
                <w:u w:val="single"/>
              </w:rPr>
              <w:t>and write in Nemeth Braille Code</w:t>
            </w:r>
          </w:p>
          <w:p w:rsidR="008E04C0" w:rsidRPr="007F75C0" w:rsidRDefault="008E04C0" w:rsidP="00625DFD">
            <w:pPr>
              <w:numPr>
                <w:ilvl w:val="0"/>
                <w:numId w:val="238"/>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show that </w:t>
            </w:r>
            <w:r w:rsidRPr="007F75C0">
              <w:rPr>
                <w:rFonts w:asciiTheme="minorHAnsi" w:hAnsiTheme="minorHAnsi" w:cstheme="minorHAnsi"/>
                <w:b/>
                <w:color w:val="0000FF"/>
              </w:rPr>
              <w:t xml:space="preserve">similar figures </w:t>
            </w:r>
            <w:r w:rsidRPr="007F75C0">
              <w:rPr>
                <w:rFonts w:asciiTheme="minorHAnsi" w:hAnsiTheme="minorHAnsi" w:cstheme="minorHAnsi"/>
                <w:b/>
                <w:color w:val="FF0000"/>
              </w:rPr>
              <w:t xml:space="preserve"> maintain shape but alter size through </w:t>
            </w:r>
            <w:r w:rsidRPr="007F75C0">
              <w:rPr>
                <w:rFonts w:asciiTheme="minorHAnsi" w:hAnsiTheme="minorHAnsi" w:cstheme="minorHAnsi"/>
                <w:b/>
                <w:color w:val="0000FF"/>
              </w:rPr>
              <w:t xml:space="preserve">dilation (scale factor)  </w:t>
            </w:r>
          </w:p>
          <w:p w:rsidR="008E04C0" w:rsidRDefault="008E04C0" w:rsidP="00625DFD">
            <w:pPr>
              <w:numPr>
                <w:ilvl w:val="0"/>
                <w:numId w:val="238"/>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demonstrate that congruency is a special case of similarity ( </w:t>
            </w:r>
            <w:r w:rsidRPr="007F75C0">
              <w:rPr>
                <w:rFonts w:asciiTheme="minorHAnsi" w:hAnsiTheme="minorHAnsi" w:cstheme="minorHAnsi"/>
                <w:b/>
                <w:color w:val="0000FF"/>
              </w:rPr>
              <w:t>scale factor</w:t>
            </w:r>
            <w:r w:rsidRPr="007F75C0">
              <w:rPr>
                <w:rFonts w:asciiTheme="minorHAnsi" w:hAnsiTheme="minorHAnsi" w:cstheme="minorHAnsi"/>
                <w:b/>
                <w:color w:val="FF0000"/>
              </w:rPr>
              <w:t xml:space="preserve"> of 1)  </w:t>
            </w:r>
          </w:p>
          <w:p w:rsidR="008E04C0" w:rsidRPr="007F75C0" w:rsidRDefault="008E04C0" w:rsidP="00625DFD">
            <w:pPr>
              <w:numPr>
                <w:ilvl w:val="0"/>
                <w:numId w:val="238"/>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describe the sequence of transformations needed to generate an </w:t>
            </w:r>
            <w:r w:rsidRPr="007F75C0">
              <w:rPr>
                <w:rFonts w:asciiTheme="minorHAnsi" w:hAnsiTheme="minorHAnsi" w:cstheme="minorHAnsi"/>
                <w:b/>
                <w:color w:val="0000FF"/>
              </w:rPr>
              <w:t>image,</w:t>
            </w:r>
            <w:r w:rsidRPr="007F75C0">
              <w:rPr>
                <w:rFonts w:asciiTheme="minorHAnsi" w:hAnsiTheme="minorHAnsi" w:cstheme="minorHAnsi"/>
                <w:b/>
                <w:color w:val="FF0000"/>
              </w:rPr>
              <w:t xml:space="preserve">  given its </w:t>
            </w:r>
            <w:r w:rsidRPr="007F75C0">
              <w:rPr>
                <w:rFonts w:asciiTheme="minorHAnsi" w:hAnsiTheme="minorHAnsi" w:cstheme="minorHAnsi"/>
                <w:b/>
                <w:color w:val="0000FF"/>
              </w:rPr>
              <w:t>pre-image</w:t>
            </w:r>
          </w:p>
          <w:p w:rsidR="008E04C0" w:rsidRPr="007F75C0" w:rsidRDefault="008E04C0" w:rsidP="008E04C0">
            <w:pPr>
              <w:spacing w:after="0" w:line="240" w:lineRule="auto"/>
              <w:ind w:left="360"/>
              <w:rPr>
                <w:rFonts w:asciiTheme="minorHAnsi" w:hAnsiTheme="minorHAnsi" w:cstheme="minorHAnsi"/>
                <w:b/>
                <w:color w:val="FF0000"/>
              </w:rPr>
            </w:pPr>
          </w:p>
          <w:p w:rsidR="008E04C0" w:rsidRPr="007F75C0" w:rsidRDefault="008E04C0" w:rsidP="008E04C0">
            <w:pPr>
              <w:spacing w:after="0" w:line="240" w:lineRule="auto"/>
              <w:rPr>
                <w:rFonts w:asciiTheme="minorHAnsi" w:hAnsiTheme="minorHAnsi" w:cstheme="minorHAnsi"/>
                <w:i/>
                <w:iCs/>
              </w:rPr>
            </w:pPr>
            <w:r w:rsidRPr="007F75C0">
              <w:rPr>
                <w:rFonts w:asciiTheme="minorHAnsi" w:hAnsiTheme="minorHAnsi" w:cstheme="minorHAnsi"/>
                <w:b/>
              </w:rPr>
              <w:t xml:space="preserve">8.G.5: </w:t>
            </w:r>
            <w:r w:rsidRPr="007F75C0">
              <w:rPr>
                <w:rFonts w:asciiTheme="minorHAnsi" w:hAnsiTheme="minorHAnsi" w:cstheme="minorHAnsi"/>
              </w:rPr>
              <w:t xml:space="preserve">Use informal arguments to establish facts about the </w:t>
            </w:r>
            <w:r w:rsidRPr="007F75C0">
              <w:rPr>
                <w:rFonts w:asciiTheme="minorHAnsi" w:hAnsiTheme="minorHAnsi" w:cstheme="minorHAnsi"/>
                <w:b/>
                <w:color w:val="0000FF"/>
              </w:rPr>
              <w:t>angle sum</w:t>
            </w:r>
            <w:r w:rsidRPr="007F75C0">
              <w:rPr>
                <w:rFonts w:asciiTheme="minorHAnsi" w:hAnsiTheme="minorHAnsi" w:cstheme="minorHAnsi"/>
              </w:rPr>
              <w:t xml:space="preserve"> and </w:t>
            </w:r>
            <w:r w:rsidRPr="007F75C0">
              <w:rPr>
                <w:rFonts w:asciiTheme="minorHAnsi" w:hAnsiTheme="minorHAnsi" w:cstheme="minorHAnsi"/>
                <w:b/>
                <w:color w:val="0000FF"/>
              </w:rPr>
              <w:t xml:space="preserve">exterior angle of </w:t>
            </w:r>
            <w:r>
              <w:rPr>
                <w:rFonts w:asciiTheme="minorHAnsi" w:hAnsiTheme="minorHAnsi" w:cstheme="minorHAnsi"/>
                <w:u w:val="single"/>
              </w:rPr>
              <w:t>tactile graphics of</w:t>
            </w:r>
            <w:r w:rsidRPr="007F75C0">
              <w:rPr>
                <w:rFonts w:asciiTheme="minorHAnsi" w:hAnsiTheme="minorHAnsi" w:cstheme="minorHAnsi"/>
                <w:b/>
                <w:color w:val="0000FF"/>
              </w:rPr>
              <w:t xml:space="preserve"> triangles</w:t>
            </w:r>
            <w:r w:rsidRPr="007F75C0">
              <w:rPr>
                <w:rFonts w:asciiTheme="minorHAnsi" w:hAnsiTheme="minorHAnsi" w:cstheme="minorHAnsi"/>
              </w:rPr>
              <w:t xml:space="preserve">, about the angles created when </w:t>
            </w:r>
            <w:r w:rsidRPr="007F75C0">
              <w:rPr>
                <w:rFonts w:asciiTheme="minorHAnsi" w:hAnsiTheme="minorHAnsi" w:cstheme="minorHAnsi"/>
                <w:b/>
                <w:color w:val="0000FF"/>
              </w:rPr>
              <w:t>parallel lines are cut by a transversal</w:t>
            </w:r>
            <w:r>
              <w:rPr>
                <w:rFonts w:asciiTheme="minorHAnsi" w:hAnsiTheme="minorHAnsi" w:cstheme="minorHAnsi"/>
                <w:b/>
                <w:color w:val="0000FF"/>
              </w:rPr>
              <w:t xml:space="preserve"> </w:t>
            </w:r>
            <w:r w:rsidRPr="009E2B42">
              <w:rPr>
                <w:rFonts w:asciiTheme="minorHAnsi" w:hAnsiTheme="minorHAnsi" w:cstheme="minorHAnsi"/>
                <w:color w:val="000000" w:themeColor="text1"/>
                <w:u w:val="single"/>
              </w:rPr>
              <w:t>in t</w:t>
            </w:r>
            <w:r>
              <w:rPr>
                <w:rFonts w:asciiTheme="minorHAnsi" w:hAnsiTheme="minorHAnsi" w:cstheme="minorHAnsi"/>
                <w:u w:val="single"/>
              </w:rPr>
              <w:t>actile graphics</w:t>
            </w:r>
            <w:r w:rsidRPr="007F75C0">
              <w:rPr>
                <w:rFonts w:asciiTheme="minorHAnsi" w:hAnsiTheme="minorHAnsi" w:cstheme="minorHAnsi"/>
              </w:rPr>
              <w:t xml:space="preserve">, and the </w:t>
            </w:r>
            <w:r w:rsidRPr="007F75C0">
              <w:rPr>
                <w:rFonts w:asciiTheme="minorHAnsi" w:hAnsiTheme="minorHAnsi" w:cstheme="minorHAnsi"/>
                <w:b/>
                <w:color w:val="0000FF"/>
              </w:rPr>
              <w:t xml:space="preserve">angle- angle criterion for similarity of </w:t>
            </w:r>
            <w:r>
              <w:rPr>
                <w:rFonts w:asciiTheme="minorHAnsi" w:hAnsiTheme="minorHAnsi" w:cstheme="minorHAnsi"/>
                <w:u w:val="single"/>
              </w:rPr>
              <w:t>tactile graphics of</w:t>
            </w:r>
            <w:r w:rsidRPr="007F75C0">
              <w:rPr>
                <w:rFonts w:asciiTheme="minorHAnsi" w:hAnsiTheme="minorHAnsi" w:cstheme="minorHAnsi"/>
                <w:b/>
                <w:color w:val="0000FF"/>
              </w:rPr>
              <w:t xml:space="preserve"> triangles</w:t>
            </w:r>
            <w:r w:rsidRPr="007F75C0">
              <w:rPr>
                <w:rFonts w:asciiTheme="minorHAnsi" w:hAnsiTheme="minorHAnsi" w:cstheme="minorHAnsi"/>
              </w:rPr>
              <w:t xml:space="preserve">. </w:t>
            </w:r>
            <w:r w:rsidRPr="007F75C0">
              <w:rPr>
                <w:rFonts w:asciiTheme="minorHAnsi" w:hAnsiTheme="minorHAnsi" w:cstheme="minorHAnsi"/>
                <w:i/>
                <w:iCs/>
              </w:rPr>
              <w:t>For example, arrange three copies of the same triangle so that the sum of the three angles appears to form a line, and give an argument in terms of transversals why this is so.</w:t>
            </w:r>
          </w:p>
          <w:p w:rsidR="008E04C0" w:rsidRPr="007F75C0" w:rsidRDefault="008E04C0" w:rsidP="008E04C0">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8E04C0" w:rsidRPr="007F75C0" w:rsidRDefault="008E04C0" w:rsidP="00625DFD">
            <w:pPr>
              <w:pStyle w:val="ListParagraph"/>
              <w:numPr>
                <w:ilvl w:val="0"/>
                <w:numId w:val="243"/>
              </w:numPr>
              <w:spacing w:after="0" w:line="240" w:lineRule="auto"/>
              <w:ind w:left="792"/>
              <w:rPr>
                <w:rFonts w:asciiTheme="minorHAnsi" w:hAnsiTheme="minorHAnsi" w:cstheme="minorHAnsi"/>
                <w:b/>
              </w:rPr>
            </w:pPr>
            <w:r w:rsidRPr="007F75C0">
              <w:rPr>
                <w:rFonts w:asciiTheme="minorHAnsi" w:hAnsiTheme="minorHAnsi" w:cstheme="minorHAnsi"/>
                <w:b/>
                <w:color w:val="FF0000"/>
              </w:rPr>
              <w:t xml:space="preserve">Ability to use and apply facts that result from </w:t>
            </w:r>
            <w:r w:rsidRPr="007F75C0">
              <w:rPr>
                <w:rFonts w:asciiTheme="minorHAnsi" w:hAnsiTheme="minorHAnsi" w:cstheme="minorHAnsi"/>
                <w:b/>
                <w:color w:val="0000FF"/>
              </w:rPr>
              <w:t xml:space="preserve">parallel lines cut by a transversal    </w:t>
            </w:r>
          </w:p>
        </w:tc>
        <w:tc>
          <w:tcPr>
            <w:tcW w:w="2700" w:type="dxa"/>
          </w:tcPr>
          <w:p w:rsidR="008E04C0" w:rsidRPr="007F75C0" w:rsidRDefault="008E04C0" w:rsidP="008E04C0">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1. </w:t>
            </w:r>
            <w:r w:rsidRPr="007F75C0">
              <w:rPr>
                <w:rFonts w:asciiTheme="minorHAnsi" w:hAnsiTheme="minorHAnsi" w:cstheme="minorHAnsi"/>
                <w:b/>
                <w:bCs/>
              </w:rPr>
              <w:t>Make sense of</w:t>
            </w:r>
          </w:p>
          <w:p w:rsidR="008E04C0" w:rsidRDefault="008E04C0" w:rsidP="008E04C0">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problems and persevere in solving them.</w:t>
            </w:r>
          </w:p>
          <w:p w:rsidR="008E04C0" w:rsidRDefault="008E04C0" w:rsidP="008E04C0">
            <w:pPr>
              <w:autoSpaceDE w:val="0"/>
              <w:autoSpaceDN w:val="0"/>
              <w:adjustRightInd w:val="0"/>
              <w:spacing w:after="0" w:line="240" w:lineRule="auto"/>
              <w:ind w:left="360"/>
              <w:rPr>
                <w:rFonts w:asciiTheme="minorHAnsi" w:hAnsiTheme="minorHAnsi" w:cstheme="minorHAnsi"/>
                <w:b/>
                <w:bCs/>
              </w:rPr>
            </w:pPr>
          </w:p>
          <w:p w:rsidR="00625DFD" w:rsidRPr="007F75C0" w:rsidRDefault="00625DFD" w:rsidP="008E04C0">
            <w:pPr>
              <w:autoSpaceDE w:val="0"/>
              <w:autoSpaceDN w:val="0"/>
              <w:adjustRightInd w:val="0"/>
              <w:spacing w:after="0" w:line="240" w:lineRule="auto"/>
              <w:ind w:left="360"/>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2. </w:t>
            </w:r>
            <w:r w:rsidRPr="007F75C0">
              <w:rPr>
                <w:rFonts w:asciiTheme="minorHAnsi" w:hAnsiTheme="minorHAnsi" w:cstheme="minorHAnsi"/>
                <w:b/>
                <w:bCs/>
              </w:rPr>
              <w:t>Reason abstractly and quantitatively.</w:t>
            </w:r>
          </w:p>
          <w:p w:rsidR="008E04C0" w:rsidRDefault="008E04C0" w:rsidP="008E04C0">
            <w:pPr>
              <w:autoSpaceDE w:val="0"/>
              <w:autoSpaceDN w:val="0"/>
              <w:adjustRightInd w:val="0"/>
              <w:spacing w:after="0" w:line="240" w:lineRule="auto"/>
              <w:rPr>
                <w:rFonts w:asciiTheme="minorHAnsi" w:hAnsiTheme="minorHAnsi" w:cstheme="minorHAnsi"/>
                <w:b/>
                <w:bCs/>
              </w:rPr>
            </w:pPr>
          </w:p>
          <w:p w:rsidR="00625DFD" w:rsidRPr="007F75C0" w:rsidRDefault="00625DFD" w:rsidP="008E04C0">
            <w:pPr>
              <w:autoSpaceDE w:val="0"/>
              <w:autoSpaceDN w:val="0"/>
              <w:adjustRightInd w:val="0"/>
              <w:spacing w:after="0" w:line="240" w:lineRule="auto"/>
              <w:rPr>
                <w:rFonts w:asciiTheme="minorHAnsi" w:hAnsiTheme="minorHAnsi" w:cstheme="minorHAnsi"/>
                <w:b/>
                <w:bCs/>
              </w:rPr>
            </w:pPr>
          </w:p>
          <w:p w:rsidR="008E04C0" w:rsidRPr="007F75C0" w:rsidRDefault="008E04C0" w:rsidP="008E04C0">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3. </w:t>
            </w:r>
            <w:r w:rsidRPr="007F75C0">
              <w:rPr>
                <w:rFonts w:asciiTheme="minorHAnsi" w:hAnsiTheme="minorHAnsi" w:cstheme="minorHAnsi"/>
                <w:b/>
                <w:bCs/>
              </w:rPr>
              <w:t>Construct viable</w:t>
            </w:r>
          </w:p>
          <w:p w:rsidR="008E04C0" w:rsidRPr="007F75C0" w:rsidRDefault="008E04C0" w:rsidP="008E04C0">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arguments and</w:t>
            </w:r>
          </w:p>
          <w:p w:rsidR="008E04C0" w:rsidRPr="007F75C0" w:rsidRDefault="008E04C0" w:rsidP="008E04C0">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critique the</w:t>
            </w:r>
          </w:p>
          <w:p w:rsidR="008E04C0" w:rsidRPr="007F75C0" w:rsidRDefault="008E04C0" w:rsidP="008E04C0">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 xml:space="preserve">reasoning of </w:t>
            </w:r>
          </w:p>
          <w:p w:rsidR="008E04C0" w:rsidRDefault="008E04C0" w:rsidP="008E04C0">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others.</w:t>
            </w:r>
          </w:p>
          <w:p w:rsidR="008E04C0" w:rsidRDefault="008E04C0" w:rsidP="008E04C0">
            <w:pPr>
              <w:autoSpaceDE w:val="0"/>
              <w:autoSpaceDN w:val="0"/>
              <w:adjustRightInd w:val="0"/>
              <w:spacing w:after="0" w:line="240" w:lineRule="auto"/>
              <w:ind w:left="360"/>
              <w:rPr>
                <w:rFonts w:asciiTheme="minorHAnsi" w:hAnsiTheme="minorHAnsi" w:cstheme="minorHAnsi"/>
                <w:b/>
                <w:bCs/>
              </w:rPr>
            </w:pPr>
          </w:p>
          <w:p w:rsidR="00625DFD" w:rsidRDefault="00625DFD" w:rsidP="008E04C0">
            <w:pPr>
              <w:autoSpaceDE w:val="0"/>
              <w:autoSpaceDN w:val="0"/>
              <w:adjustRightInd w:val="0"/>
              <w:spacing w:after="0" w:line="240" w:lineRule="auto"/>
              <w:ind w:left="360"/>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4.  </w:t>
            </w:r>
            <w:r w:rsidRPr="007F75C0">
              <w:rPr>
                <w:rFonts w:asciiTheme="minorHAnsi" w:hAnsiTheme="minorHAnsi" w:cstheme="minorHAnsi"/>
                <w:b/>
                <w:bCs/>
              </w:rPr>
              <w:t>Model with</w:t>
            </w:r>
          </w:p>
          <w:p w:rsidR="008E04C0" w:rsidRPr="008E04C0" w:rsidRDefault="008E04C0" w:rsidP="008E04C0">
            <w:pPr>
              <w:autoSpaceDE w:val="0"/>
              <w:autoSpaceDN w:val="0"/>
              <w:adjustRightInd w:val="0"/>
              <w:spacing w:after="0" w:line="240" w:lineRule="auto"/>
              <w:ind w:left="252"/>
              <w:rPr>
                <w:rFonts w:asciiTheme="minorHAnsi" w:hAnsiTheme="minorHAnsi" w:cstheme="minorHAnsi"/>
                <w:b/>
                <w:bCs/>
              </w:rPr>
            </w:pPr>
            <w:r w:rsidRPr="008E04C0">
              <w:rPr>
                <w:rFonts w:asciiTheme="minorHAnsi" w:hAnsiTheme="minorHAnsi" w:cstheme="minorHAnsi"/>
                <w:b/>
                <w:bCs/>
              </w:rPr>
              <w:t>mathematics.</w:t>
            </w:r>
          </w:p>
          <w:p w:rsidR="008E04C0" w:rsidRDefault="008E04C0" w:rsidP="008E04C0">
            <w:pPr>
              <w:autoSpaceDE w:val="0"/>
              <w:autoSpaceDN w:val="0"/>
              <w:adjustRightInd w:val="0"/>
              <w:spacing w:after="0" w:line="240" w:lineRule="auto"/>
              <w:ind w:left="252" w:hanging="270"/>
              <w:rPr>
                <w:rFonts w:asciiTheme="minorHAnsi" w:hAnsiTheme="minorHAnsi" w:cstheme="minorHAnsi"/>
                <w:b/>
                <w:bCs/>
              </w:rPr>
            </w:pPr>
          </w:p>
          <w:p w:rsidR="00625DFD" w:rsidRPr="007F75C0" w:rsidRDefault="00625DFD" w:rsidP="008E04C0">
            <w:pPr>
              <w:autoSpaceDE w:val="0"/>
              <w:autoSpaceDN w:val="0"/>
              <w:adjustRightInd w:val="0"/>
              <w:spacing w:after="0" w:line="240" w:lineRule="auto"/>
              <w:ind w:left="252" w:hanging="270"/>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5.  </w:t>
            </w:r>
            <w:r w:rsidRPr="007F75C0">
              <w:rPr>
                <w:rFonts w:asciiTheme="minorHAnsi" w:hAnsiTheme="minorHAnsi" w:cstheme="minorHAnsi"/>
                <w:b/>
                <w:bCs/>
              </w:rPr>
              <w:t>Use appropriate</w:t>
            </w:r>
          </w:p>
          <w:p w:rsidR="008E04C0" w:rsidRPr="008E04C0" w:rsidRDefault="008E04C0" w:rsidP="008E04C0">
            <w:pPr>
              <w:autoSpaceDE w:val="0"/>
              <w:autoSpaceDN w:val="0"/>
              <w:adjustRightInd w:val="0"/>
              <w:spacing w:after="0" w:line="240" w:lineRule="auto"/>
              <w:ind w:left="252"/>
              <w:rPr>
                <w:rFonts w:asciiTheme="minorHAnsi" w:hAnsiTheme="minorHAnsi" w:cstheme="minorHAnsi"/>
                <w:b/>
                <w:bCs/>
              </w:rPr>
            </w:pPr>
            <w:r w:rsidRPr="008E04C0">
              <w:rPr>
                <w:rFonts w:asciiTheme="minorHAnsi" w:hAnsiTheme="minorHAnsi" w:cstheme="minorHAnsi"/>
                <w:b/>
                <w:bCs/>
              </w:rPr>
              <w:t>tools strategically.</w:t>
            </w:r>
          </w:p>
          <w:p w:rsidR="008E04C0" w:rsidRPr="007F75C0" w:rsidRDefault="008E04C0" w:rsidP="008E04C0">
            <w:pPr>
              <w:autoSpaceDE w:val="0"/>
              <w:autoSpaceDN w:val="0"/>
              <w:adjustRightInd w:val="0"/>
              <w:spacing w:after="0" w:line="240" w:lineRule="auto"/>
              <w:ind w:left="252" w:hanging="270"/>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6. </w:t>
            </w:r>
            <w:r w:rsidRPr="007F75C0">
              <w:rPr>
                <w:rFonts w:asciiTheme="minorHAnsi" w:hAnsiTheme="minorHAnsi" w:cstheme="minorHAnsi"/>
                <w:b/>
                <w:bCs/>
              </w:rPr>
              <w:t>Attend to precision.</w:t>
            </w:r>
          </w:p>
          <w:p w:rsidR="008E04C0" w:rsidRDefault="008E04C0" w:rsidP="008E04C0">
            <w:pPr>
              <w:autoSpaceDE w:val="0"/>
              <w:autoSpaceDN w:val="0"/>
              <w:adjustRightInd w:val="0"/>
              <w:spacing w:after="0" w:line="240" w:lineRule="auto"/>
              <w:ind w:left="252" w:hanging="270"/>
              <w:rPr>
                <w:rFonts w:asciiTheme="minorHAnsi" w:hAnsiTheme="minorHAnsi" w:cstheme="minorHAnsi"/>
                <w:b/>
                <w:bCs/>
              </w:rPr>
            </w:pPr>
          </w:p>
          <w:p w:rsidR="00625DFD" w:rsidRPr="007F75C0" w:rsidRDefault="00625DFD" w:rsidP="008E04C0">
            <w:pPr>
              <w:autoSpaceDE w:val="0"/>
              <w:autoSpaceDN w:val="0"/>
              <w:adjustRightInd w:val="0"/>
              <w:spacing w:after="0" w:line="240" w:lineRule="auto"/>
              <w:ind w:left="252" w:hanging="270"/>
              <w:rPr>
                <w:rFonts w:asciiTheme="minorHAnsi" w:hAnsiTheme="minorHAnsi" w:cstheme="minorHAnsi"/>
                <w:b/>
                <w:bCs/>
              </w:rPr>
            </w:pPr>
          </w:p>
          <w:p w:rsidR="008E04C0" w:rsidRPr="007F75C0" w:rsidRDefault="008E04C0" w:rsidP="008E04C0">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7. </w:t>
            </w:r>
            <w:r w:rsidRPr="007F75C0">
              <w:rPr>
                <w:rFonts w:asciiTheme="minorHAnsi" w:hAnsiTheme="minorHAnsi" w:cstheme="minorHAnsi"/>
                <w:b/>
                <w:bCs/>
              </w:rPr>
              <w:t>Look for and make</w:t>
            </w:r>
          </w:p>
          <w:p w:rsidR="008E04C0" w:rsidRPr="008E04C0" w:rsidRDefault="008E04C0" w:rsidP="008E04C0">
            <w:pPr>
              <w:autoSpaceDE w:val="0"/>
              <w:autoSpaceDN w:val="0"/>
              <w:adjustRightInd w:val="0"/>
              <w:spacing w:after="0" w:line="240" w:lineRule="auto"/>
              <w:ind w:left="252"/>
              <w:rPr>
                <w:rFonts w:asciiTheme="minorHAnsi" w:hAnsiTheme="minorHAnsi" w:cstheme="minorHAnsi"/>
                <w:b/>
                <w:bCs/>
              </w:rPr>
            </w:pPr>
            <w:r w:rsidRPr="008E04C0">
              <w:rPr>
                <w:rFonts w:asciiTheme="minorHAnsi" w:hAnsiTheme="minorHAnsi" w:cstheme="minorHAnsi"/>
                <w:b/>
                <w:bCs/>
              </w:rPr>
              <w:t>use of structure.</w:t>
            </w:r>
          </w:p>
          <w:p w:rsidR="008E04C0" w:rsidRDefault="008E04C0" w:rsidP="008E04C0">
            <w:pPr>
              <w:autoSpaceDE w:val="0"/>
              <w:autoSpaceDN w:val="0"/>
              <w:adjustRightInd w:val="0"/>
              <w:spacing w:after="0" w:line="240" w:lineRule="auto"/>
              <w:ind w:left="252" w:hanging="270"/>
              <w:rPr>
                <w:rFonts w:asciiTheme="minorHAnsi" w:hAnsiTheme="minorHAnsi" w:cstheme="minorHAnsi"/>
                <w:b/>
                <w:bCs/>
              </w:rPr>
            </w:pPr>
          </w:p>
          <w:p w:rsidR="00625DFD" w:rsidRDefault="00625DFD" w:rsidP="008E04C0">
            <w:pPr>
              <w:autoSpaceDE w:val="0"/>
              <w:autoSpaceDN w:val="0"/>
              <w:adjustRightInd w:val="0"/>
              <w:spacing w:after="0" w:line="240" w:lineRule="auto"/>
              <w:ind w:left="252" w:hanging="270"/>
              <w:rPr>
                <w:rFonts w:asciiTheme="minorHAnsi" w:hAnsiTheme="minorHAnsi" w:cstheme="minorHAnsi"/>
                <w:b/>
                <w:bCs/>
              </w:rPr>
            </w:pPr>
          </w:p>
          <w:p w:rsidR="00DE1044" w:rsidRPr="008E04C0" w:rsidRDefault="00DE1044" w:rsidP="00DE1044">
            <w:pPr>
              <w:spacing w:after="0" w:line="240" w:lineRule="auto"/>
              <w:ind w:left="252" w:hanging="252"/>
              <w:rPr>
                <w:rFonts w:asciiTheme="minorHAnsi" w:hAnsiTheme="minorHAnsi" w:cstheme="minorHAnsi"/>
                <w:b/>
                <w:bCs/>
              </w:rPr>
            </w:pPr>
            <w:r w:rsidRPr="008E04C0">
              <w:rPr>
                <w:rFonts w:asciiTheme="minorHAnsi" w:hAnsiTheme="minorHAnsi" w:cstheme="minorHAnsi"/>
                <w:b/>
                <w:bCs/>
              </w:rPr>
              <w:t>8.   Look for and express regularity in repeated reasoning.</w:t>
            </w:r>
          </w:p>
          <w:p w:rsidR="00DE1044" w:rsidRDefault="00DE1044" w:rsidP="008E04C0">
            <w:pPr>
              <w:autoSpaceDE w:val="0"/>
              <w:autoSpaceDN w:val="0"/>
              <w:adjustRightInd w:val="0"/>
              <w:spacing w:after="0" w:line="240" w:lineRule="auto"/>
              <w:ind w:left="252" w:hanging="270"/>
              <w:rPr>
                <w:rFonts w:asciiTheme="minorHAnsi" w:hAnsiTheme="minorHAnsi" w:cstheme="minorHAnsi"/>
                <w:b/>
                <w:bCs/>
              </w:rPr>
            </w:pPr>
          </w:p>
          <w:p w:rsidR="00DE1044" w:rsidRDefault="00DE1044" w:rsidP="008E04C0">
            <w:pPr>
              <w:autoSpaceDE w:val="0"/>
              <w:autoSpaceDN w:val="0"/>
              <w:adjustRightInd w:val="0"/>
              <w:spacing w:after="0" w:line="240" w:lineRule="auto"/>
              <w:ind w:left="252" w:hanging="270"/>
              <w:rPr>
                <w:rFonts w:asciiTheme="minorHAnsi" w:hAnsiTheme="minorHAnsi" w:cstheme="minorHAnsi"/>
                <w:b/>
                <w:bCs/>
              </w:rPr>
            </w:pPr>
          </w:p>
          <w:p w:rsidR="00DE1044" w:rsidRDefault="00DE1044" w:rsidP="008E04C0">
            <w:pPr>
              <w:autoSpaceDE w:val="0"/>
              <w:autoSpaceDN w:val="0"/>
              <w:adjustRightInd w:val="0"/>
              <w:spacing w:after="0" w:line="240" w:lineRule="auto"/>
              <w:ind w:left="252" w:hanging="270"/>
              <w:rPr>
                <w:rFonts w:asciiTheme="minorHAnsi" w:hAnsiTheme="minorHAnsi" w:cstheme="minorHAnsi"/>
                <w:b/>
                <w:bCs/>
              </w:rPr>
            </w:pPr>
          </w:p>
          <w:p w:rsidR="008E04C0" w:rsidRPr="007F75C0" w:rsidRDefault="008E04C0" w:rsidP="008E04C0">
            <w:pPr>
              <w:spacing w:after="0" w:line="240" w:lineRule="auto"/>
              <w:ind w:left="360"/>
              <w:rPr>
                <w:rFonts w:asciiTheme="minorHAnsi" w:hAnsiTheme="minorHAnsi" w:cstheme="minorHAnsi"/>
                <w:b/>
                <w:bCs/>
              </w:rPr>
            </w:pPr>
          </w:p>
        </w:tc>
      </w:tr>
    </w:tbl>
    <w:p w:rsidR="00DE1044" w:rsidRDefault="00DE1044"/>
    <w:p w:rsidR="00DE1044" w:rsidRDefault="00DE1044">
      <w: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6030"/>
        <w:gridCol w:w="2700"/>
      </w:tblGrid>
      <w:tr w:rsidR="00F14F4F" w:rsidRPr="007F75C0" w:rsidTr="00E120AE">
        <w:tc>
          <w:tcPr>
            <w:tcW w:w="10980" w:type="dxa"/>
            <w:gridSpan w:val="3"/>
          </w:tcPr>
          <w:p w:rsidR="00F14F4F" w:rsidRDefault="00F14F4F" w:rsidP="0054084B">
            <w:pPr>
              <w:spacing w:after="0" w:line="240" w:lineRule="auto"/>
              <w:rPr>
                <w:rFonts w:asciiTheme="minorHAnsi" w:hAnsiTheme="minorHAnsi" w:cstheme="minorHAnsi"/>
                <w:b/>
              </w:rPr>
            </w:pPr>
            <w:r w:rsidRPr="007F75C0">
              <w:rPr>
                <w:rFonts w:asciiTheme="minorHAnsi" w:hAnsiTheme="minorHAnsi" w:cstheme="minorHAnsi"/>
                <w:b/>
              </w:rPr>
              <w:t>DOMAIN: GEOMETRY (G)</w:t>
            </w:r>
          </w:p>
          <w:p w:rsidR="00625DFD" w:rsidRPr="007F75C0" w:rsidRDefault="00625DFD" w:rsidP="0054084B">
            <w:pPr>
              <w:spacing w:after="0" w:line="240" w:lineRule="auto"/>
              <w:rPr>
                <w:rFonts w:asciiTheme="minorHAnsi" w:hAnsiTheme="minorHAnsi" w:cstheme="minorHAnsi"/>
              </w:rPr>
            </w:pPr>
          </w:p>
        </w:tc>
      </w:tr>
      <w:tr w:rsidR="00F14F4F" w:rsidRPr="007F75C0" w:rsidTr="000E322F">
        <w:tc>
          <w:tcPr>
            <w:tcW w:w="2250" w:type="dxa"/>
          </w:tcPr>
          <w:p w:rsidR="00F14F4F" w:rsidRDefault="00F14F4F" w:rsidP="00E120AE">
            <w:pPr>
              <w:spacing w:after="0" w:line="240" w:lineRule="auto"/>
              <w:jc w:val="center"/>
              <w:rPr>
                <w:rFonts w:asciiTheme="minorHAnsi" w:hAnsiTheme="minorHAnsi" w:cstheme="minorHAnsi"/>
                <w:b/>
              </w:rPr>
            </w:pPr>
            <w:r w:rsidRPr="007F75C0">
              <w:rPr>
                <w:rFonts w:asciiTheme="minorHAnsi" w:hAnsiTheme="minorHAnsi" w:cstheme="minorHAnsi"/>
                <w:b/>
              </w:rPr>
              <w:t>Cluster</w:t>
            </w:r>
          </w:p>
          <w:p w:rsidR="00625DFD" w:rsidRPr="007F75C0" w:rsidRDefault="00625DFD" w:rsidP="00E120AE">
            <w:pPr>
              <w:spacing w:after="0" w:line="240" w:lineRule="auto"/>
              <w:jc w:val="center"/>
              <w:rPr>
                <w:rFonts w:asciiTheme="minorHAnsi" w:hAnsiTheme="minorHAnsi" w:cstheme="minorHAnsi"/>
                <w:b/>
              </w:rPr>
            </w:pPr>
          </w:p>
        </w:tc>
        <w:tc>
          <w:tcPr>
            <w:tcW w:w="6030" w:type="dxa"/>
          </w:tcPr>
          <w:p w:rsidR="00F14F4F" w:rsidRPr="007F75C0" w:rsidRDefault="00F14F4F" w:rsidP="00E120AE">
            <w:pPr>
              <w:spacing w:after="0" w:line="240" w:lineRule="auto"/>
              <w:jc w:val="center"/>
              <w:rPr>
                <w:rFonts w:asciiTheme="minorHAnsi" w:hAnsiTheme="minorHAnsi" w:cstheme="minorHAnsi"/>
                <w:b/>
              </w:rPr>
            </w:pPr>
            <w:r w:rsidRPr="007F75C0">
              <w:rPr>
                <w:rFonts w:asciiTheme="minorHAnsi" w:hAnsiTheme="minorHAnsi" w:cstheme="minorHAnsi"/>
                <w:b/>
              </w:rPr>
              <w:t>Standard</w:t>
            </w:r>
          </w:p>
        </w:tc>
        <w:tc>
          <w:tcPr>
            <w:tcW w:w="2700" w:type="dxa"/>
          </w:tcPr>
          <w:p w:rsidR="00F14F4F" w:rsidRPr="007F75C0" w:rsidRDefault="00F14F4F" w:rsidP="00E120AE">
            <w:pPr>
              <w:spacing w:after="0" w:line="240" w:lineRule="auto"/>
              <w:jc w:val="center"/>
              <w:rPr>
                <w:rFonts w:asciiTheme="minorHAnsi" w:hAnsiTheme="minorHAnsi" w:cstheme="minorHAnsi"/>
                <w:b/>
              </w:rPr>
            </w:pPr>
            <w:r w:rsidRPr="007F75C0">
              <w:rPr>
                <w:rFonts w:asciiTheme="minorHAnsi" w:hAnsiTheme="minorHAnsi" w:cstheme="minorHAnsi"/>
                <w:b/>
              </w:rPr>
              <w:t>Mathematical Practices</w:t>
            </w:r>
          </w:p>
        </w:tc>
      </w:tr>
      <w:tr w:rsidR="00F14F4F" w:rsidRPr="007F75C0" w:rsidTr="000E322F">
        <w:tc>
          <w:tcPr>
            <w:tcW w:w="2250" w:type="dxa"/>
          </w:tcPr>
          <w:p w:rsidR="00F14F4F" w:rsidRPr="00C45FDD" w:rsidRDefault="00F14F4F" w:rsidP="000E322F">
            <w:pPr>
              <w:spacing w:after="0" w:line="240" w:lineRule="auto"/>
              <w:rPr>
                <w:rFonts w:asciiTheme="minorHAnsi" w:hAnsiTheme="minorHAnsi" w:cstheme="minorHAnsi"/>
                <w:b/>
                <w:color w:val="0000FF"/>
              </w:rPr>
            </w:pPr>
            <w:r w:rsidRPr="00C45FDD">
              <w:rPr>
                <w:rFonts w:asciiTheme="minorHAnsi" w:hAnsiTheme="minorHAnsi" w:cstheme="minorHAnsi"/>
                <w:b/>
              </w:rPr>
              <w:t>Understand and apply the Pythagorean Theorem.</w:t>
            </w:r>
            <w:r w:rsidRPr="00C45FDD">
              <w:rPr>
                <w:rFonts w:asciiTheme="minorHAnsi" w:hAnsiTheme="minorHAnsi" w:cstheme="minorHAnsi"/>
                <w:b/>
                <w:color w:val="0000FF"/>
              </w:rPr>
              <w:t xml:space="preserve"> </w:t>
            </w:r>
          </w:p>
          <w:p w:rsidR="00F14F4F" w:rsidRPr="007F75C0" w:rsidRDefault="00F14F4F" w:rsidP="000E322F">
            <w:pPr>
              <w:spacing w:after="0" w:line="240" w:lineRule="auto"/>
              <w:rPr>
                <w:rFonts w:asciiTheme="minorHAnsi" w:hAnsiTheme="minorHAnsi" w:cstheme="minorHAnsi"/>
                <w:b/>
                <w:color w:val="0000FF"/>
              </w:rPr>
            </w:pPr>
          </w:p>
          <w:p w:rsidR="00F14F4F" w:rsidRPr="007F75C0" w:rsidRDefault="00F14F4F" w:rsidP="000E322F">
            <w:pPr>
              <w:spacing w:after="0" w:line="240" w:lineRule="auto"/>
              <w:rPr>
                <w:rFonts w:asciiTheme="minorHAnsi" w:hAnsiTheme="minorHAnsi" w:cstheme="minorHAnsi"/>
                <w:b/>
                <w:color w:val="0000FF"/>
              </w:rPr>
            </w:pPr>
          </w:p>
          <w:p w:rsidR="00F14F4F" w:rsidRPr="007F75C0" w:rsidRDefault="00F14F4F" w:rsidP="000E322F">
            <w:pPr>
              <w:spacing w:after="0" w:line="240" w:lineRule="auto"/>
              <w:rPr>
                <w:rFonts w:asciiTheme="minorHAnsi" w:hAnsiTheme="minorHAnsi" w:cstheme="minorHAnsi"/>
                <w:b/>
                <w:color w:val="0000FF"/>
              </w:rPr>
            </w:pPr>
          </w:p>
          <w:p w:rsidR="00F14F4F" w:rsidRPr="007F75C0" w:rsidRDefault="00F14F4F" w:rsidP="000E322F">
            <w:pPr>
              <w:spacing w:after="0" w:line="240" w:lineRule="auto"/>
              <w:rPr>
                <w:rFonts w:asciiTheme="minorHAnsi" w:hAnsiTheme="minorHAnsi" w:cstheme="minorHAnsi"/>
                <w:b/>
                <w:color w:val="0000FF"/>
              </w:rPr>
            </w:pPr>
          </w:p>
          <w:p w:rsidR="00F14F4F" w:rsidRPr="007F75C0" w:rsidRDefault="00F14F4F" w:rsidP="000E322F">
            <w:pPr>
              <w:spacing w:after="0" w:line="240" w:lineRule="auto"/>
              <w:rPr>
                <w:rFonts w:asciiTheme="minorHAnsi" w:hAnsiTheme="minorHAnsi" w:cstheme="minorHAnsi"/>
                <w:b/>
                <w:color w:val="0000FF"/>
              </w:rPr>
            </w:pPr>
          </w:p>
          <w:p w:rsidR="00F14F4F" w:rsidRPr="007F75C0" w:rsidRDefault="00F14F4F" w:rsidP="000E322F">
            <w:pPr>
              <w:spacing w:after="0" w:line="240" w:lineRule="auto"/>
              <w:rPr>
                <w:rFonts w:asciiTheme="minorHAnsi" w:hAnsiTheme="minorHAnsi" w:cstheme="minorHAnsi"/>
              </w:rPr>
            </w:pPr>
          </w:p>
        </w:tc>
        <w:tc>
          <w:tcPr>
            <w:tcW w:w="6030" w:type="dxa"/>
          </w:tcPr>
          <w:p w:rsidR="00F14F4F" w:rsidRPr="007F75C0" w:rsidRDefault="00F14F4F" w:rsidP="000E322F">
            <w:pPr>
              <w:spacing w:after="0" w:line="240" w:lineRule="auto"/>
              <w:rPr>
                <w:rFonts w:asciiTheme="minorHAnsi" w:hAnsiTheme="minorHAnsi" w:cstheme="minorHAnsi"/>
              </w:rPr>
            </w:pPr>
            <w:r w:rsidRPr="007F75C0">
              <w:rPr>
                <w:rFonts w:asciiTheme="minorHAnsi" w:hAnsiTheme="minorHAnsi" w:cstheme="minorHAnsi"/>
                <w:b/>
              </w:rPr>
              <w:t xml:space="preserve">8.G.6: </w:t>
            </w:r>
            <w:r w:rsidRPr="007F75C0">
              <w:rPr>
                <w:rFonts w:asciiTheme="minorHAnsi" w:hAnsiTheme="minorHAnsi" w:cstheme="minorHAnsi"/>
              </w:rPr>
              <w:t xml:space="preserve">Explain a </w:t>
            </w:r>
            <w:r w:rsidRPr="007F75C0">
              <w:rPr>
                <w:rFonts w:asciiTheme="minorHAnsi" w:hAnsiTheme="minorHAnsi" w:cstheme="minorHAnsi"/>
                <w:b/>
                <w:color w:val="0000FF"/>
              </w:rPr>
              <w:t>proof of the Pythagorean Theorem</w:t>
            </w:r>
            <w:r w:rsidRPr="007F75C0">
              <w:rPr>
                <w:rFonts w:asciiTheme="minorHAnsi" w:hAnsiTheme="minorHAnsi" w:cstheme="minorHAnsi"/>
              </w:rPr>
              <w:t xml:space="preserve"> and its </w:t>
            </w:r>
            <w:r w:rsidRPr="007F75C0">
              <w:rPr>
                <w:rFonts w:asciiTheme="minorHAnsi" w:hAnsiTheme="minorHAnsi" w:cstheme="minorHAnsi"/>
                <w:b/>
                <w:color w:val="0000FF"/>
              </w:rPr>
              <w:t>converse</w:t>
            </w:r>
            <w:r w:rsidRPr="007F75C0">
              <w:rPr>
                <w:rFonts w:asciiTheme="minorHAnsi" w:hAnsiTheme="minorHAnsi" w:cstheme="minorHAnsi"/>
              </w:rPr>
              <w:t>.</w:t>
            </w:r>
          </w:p>
          <w:p w:rsidR="00F14F4F" w:rsidRPr="007F75C0" w:rsidRDefault="00F14F4F" w:rsidP="000E322F">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F14F4F" w:rsidRPr="007F75C0" w:rsidRDefault="00F14F4F" w:rsidP="00625DFD">
            <w:pPr>
              <w:numPr>
                <w:ilvl w:val="0"/>
                <w:numId w:val="226"/>
              </w:numPr>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See the skills and knowledge that are stated in the Standard.</w:t>
            </w:r>
          </w:p>
          <w:p w:rsidR="00F14F4F" w:rsidRPr="007F75C0" w:rsidRDefault="00F14F4F" w:rsidP="000E322F">
            <w:pPr>
              <w:spacing w:after="0" w:line="240" w:lineRule="auto"/>
              <w:rPr>
                <w:rFonts w:asciiTheme="minorHAnsi" w:hAnsiTheme="minorHAnsi" w:cstheme="minorHAnsi"/>
                <w:b/>
              </w:rPr>
            </w:pPr>
          </w:p>
          <w:p w:rsidR="00F14F4F" w:rsidRPr="007F75C0" w:rsidRDefault="00F14F4F" w:rsidP="000E322F">
            <w:pPr>
              <w:spacing w:after="0" w:line="240" w:lineRule="auto"/>
              <w:rPr>
                <w:rFonts w:asciiTheme="minorHAnsi" w:hAnsiTheme="minorHAnsi" w:cstheme="minorHAnsi"/>
              </w:rPr>
            </w:pPr>
            <w:r w:rsidRPr="007F75C0">
              <w:rPr>
                <w:rFonts w:asciiTheme="minorHAnsi" w:hAnsiTheme="minorHAnsi" w:cstheme="minorHAnsi"/>
                <w:b/>
              </w:rPr>
              <w:t xml:space="preserve">8.G.7: </w:t>
            </w:r>
            <w:r w:rsidRPr="007F75C0">
              <w:rPr>
                <w:rFonts w:asciiTheme="minorHAnsi" w:hAnsiTheme="minorHAnsi" w:cstheme="minorHAnsi"/>
              </w:rPr>
              <w:t xml:space="preserve">Apply the </w:t>
            </w:r>
            <w:r w:rsidRPr="007F75C0">
              <w:rPr>
                <w:rFonts w:asciiTheme="minorHAnsi" w:hAnsiTheme="minorHAnsi" w:cstheme="minorHAnsi"/>
                <w:b/>
                <w:color w:val="0000FF"/>
              </w:rPr>
              <w:t>Pythagorean Theorem</w:t>
            </w:r>
            <w:r w:rsidRPr="007F75C0">
              <w:rPr>
                <w:rFonts w:asciiTheme="minorHAnsi" w:hAnsiTheme="minorHAnsi" w:cstheme="minorHAnsi"/>
              </w:rPr>
              <w:t xml:space="preserve"> to determine unknown side lengths in right triangles in real-world and mathematical problems in two and three dimensions</w:t>
            </w:r>
            <w:r>
              <w:rPr>
                <w:rFonts w:asciiTheme="minorHAnsi" w:hAnsiTheme="minorHAnsi" w:cstheme="minorHAnsi"/>
              </w:rPr>
              <w:t xml:space="preserve"> </w:t>
            </w:r>
            <w:r>
              <w:rPr>
                <w:rFonts w:asciiTheme="minorHAnsi" w:hAnsiTheme="minorHAnsi" w:cstheme="minorHAnsi"/>
                <w:u w:val="single"/>
              </w:rPr>
              <w:t>using tactile graphics and Nemeth Braille Code</w:t>
            </w:r>
            <w:r w:rsidRPr="007F75C0">
              <w:rPr>
                <w:rFonts w:asciiTheme="minorHAnsi" w:hAnsiTheme="minorHAnsi" w:cstheme="minorHAnsi"/>
              </w:rPr>
              <w:t>.</w:t>
            </w:r>
          </w:p>
          <w:p w:rsidR="00F14F4F" w:rsidRPr="007F75C0" w:rsidRDefault="00F14F4F" w:rsidP="000E322F">
            <w:pPr>
              <w:spacing w:after="0" w:line="240" w:lineRule="auto"/>
              <w:rPr>
                <w:rFonts w:asciiTheme="minorHAnsi" w:hAnsiTheme="minorHAnsi" w:cstheme="minorHAnsi"/>
                <w:b/>
                <w:color w:val="7030A0"/>
              </w:rPr>
            </w:pPr>
            <w:r w:rsidRPr="007F75C0">
              <w:rPr>
                <w:rFonts w:asciiTheme="minorHAnsi" w:hAnsiTheme="minorHAnsi" w:cstheme="minorHAnsi"/>
                <w:b/>
                <w:color w:val="7030A0"/>
              </w:rPr>
              <w:t>(SC 8)</w:t>
            </w:r>
          </w:p>
          <w:p w:rsidR="00F14F4F" w:rsidRPr="007F75C0" w:rsidRDefault="00F14F4F" w:rsidP="000E322F">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F14F4F" w:rsidRDefault="00F14F4F" w:rsidP="00625DFD">
            <w:pPr>
              <w:numPr>
                <w:ilvl w:val="0"/>
                <w:numId w:val="226"/>
              </w:numPr>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See the skills and knowledge that are stated in the Standard.</w:t>
            </w:r>
          </w:p>
          <w:p w:rsidR="00F14F4F" w:rsidRPr="007F75C0" w:rsidRDefault="00F14F4F" w:rsidP="00DE1044">
            <w:pPr>
              <w:spacing w:after="0" w:line="240" w:lineRule="auto"/>
              <w:rPr>
                <w:rFonts w:asciiTheme="minorHAnsi" w:hAnsiTheme="minorHAnsi" w:cstheme="minorHAnsi"/>
                <w:b/>
                <w:color w:val="FF0000"/>
              </w:rPr>
            </w:pPr>
          </w:p>
          <w:p w:rsidR="00F14F4F" w:rsidRPr="007F75C0" w:rsidRDefault="00F14F4F" w:rsidP="000E322F">
            <w:pPr>
              <w:spacing w:after="0" w:line="240" w:lineRule="auto"/>
              <w:rPr>
                <w:rFonts w:asciiTheme="minorHAnsi" w:hAnsiTheme="minorHAnsi" w:cstheme="minorHAnsi"/>
              </w:rPr>
            </w:pPr>
            <w:r w:rsidRPr="007F75C0">
              <w:rPr>
                <w:rFonts w:asciiTheme="minorHAnsi" w:hAnsiTheme="minorHAnsi" w:cstheme="minorHAnsi"/>
                <w:b/>
              </w:rPr>
              <w:t xml:space="preserve">8.G.8: </w:t>
            </w:r>
            <w:r w:rsidRPr="007F75C0">
              <w:rPr>
                <w:rFonts w:asciiTheme="minorHAnsi" w:hAnsiTheme="minorHAnsi" w:cstheme="minorHAnsi"/>
              </w:rPr>
              <w:t xml:space="preserve">Apply the </w:t>
            </w:r>
            <w:r w:rsidRPr="007F75C0">
              <w:rPr>
                <w:rFonts w:asciiTheme="minorHAnsi" w:hAnsiTheme="minorHAnsi" w:cstheme="minorHAnsi"/>
                <w:b/>
                <w:color w:val="0000FF"/>
              </w:rPr>
              <w:t>Pythagorean Theorem</w:t>
            </w:r>
            <w:r w:rsidRPr="007F75C0">
              <w:rPr>
                <w:rFonts w:asciiTheme="minorHAnsi" w:hAnsiTheme="minorHAnsi" w:cstheme="minorHAnsi"/>
              </w:rPr>
              <w:t xml:space="preserve"> to find the distance between two points in a coordinate system</w:t>
            </w:r>
            <w:r>
              <w:rPr>
                <w:rFonts w:asciiTheme="minorHAnsi" w:hAnsiTheme="minorHAnsi" w:cstheme="minorHAnsi"/>
              </w:rPr>
              <w:t xml:space="preserve"> </w:t>
            </w:r>
            <w:r>
              <w:rPr>
                <w:rFonts w:asciiTheme="minorHAnsi" w:hAnsiTheme="minorHAnsi" w:cstheme="minorHAnsi"/>
                <w:u w:val="single"/>
              </w:rPr>
              <w:t>using tactile graphics and Nemeth Braille Code</w:t>
            </w:r>
            <w:r w:rsidRPr="007F75C0">
              <w:rPr>
                <w:rFonts w:asciiTheme="minorHAnsi" w:hAnsiTheme="minorHAnsi" w:cstheme="minorHAnsi"/>
              </w:rPr>
              <w:t>.</w:t>
            </w:r>
          </w:p>
          <w:p w:rsidR="00F14F4F" w:rsidRPr="007F75C0" w:rsidRDefault="00F14F4F" w:rsidP="000E322F">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F14F4F" w:rsidRDefault="00F14F4F" w:rsidP="00625DFD">
            <w:pPr>
              <w:numPr>
                <w:ilvl w:val="0"/>
                <w:numId w:val="239"/>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derive the </w:t>
            </w:r>
            <w:r w:rsidRPr="007F75C0">
              <w:rPr>
                <w:rFonts w:asciiTheme="minorHAnsi" w:hAnsiTheme="minorHAnsi" w:cstheme="minorHAnsi"/>
                <w:b/>
                <w:color w:val="0000FF"/>
              </w:rPr>
              <w:t>distance formula</w:t>
            </w:r>
            <w:r w:rsidRPr="007F75C0">
              <w:rPr>
                <w:rFonts w:asciiTheme="minorHAnsi" w:hAnsiTheme="minorHAnsi" w:cstheme="minorHAnsi"/>
                <w:b/>
                <w:color w:val="FF0000"/>
              </w:rPr>
              <w:t xml:space="preserve"> from the Pythagorean Theorem,  using the hypotenuse of a triangle</w:t>
            </w:r>
          </w:p>
          <w:p w:rsidR="00F14F4F" w:rsidRPr="007F75C0" w:rsidRDefault="00F14F4F" w:rsidP="00C45FDD">
            <w:pPr>
              <w:spacing w:after="0" w:line="240" w:lineRule="auto"/>
              <w:rPr>
                <w:rFonts w:asciiTheme="minorHAnsi" w:hAnsiTheme="minorHAnsi" w:cstheme="minorHAnsi"/>
                <w:b/>
                <w:color w:val="FF0000"/>
              </w:rPr>
            </w:pPr>
          </w:p>
        </w:tc>
        <w:tc>
          <w:tcPr>
            <w:tcW w:w="2700" w:type="dxa"/>
            <w:vMerge w:val="restart"/>
          </w:tcPr>
          <w:p w:rsidR="00F14F4F" w:rsidRPr="007F75C0" w:rsidRDefault="00F14F4F" w:rsidP="00F14F4F">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1. </w:t>
            </w:r>
            <w:r w:rsidRPr="007F75C0">
              <w:rPr>
                <w:rFonts w:asciiTheme="minorHAnsi" w:hAnsiTheme="minorHAnsi" w:cstheme="minorHAnsi"/>
                <w:b/>
                <w:bCs/>
              </w:rPr>
              <w:t>Make sense of</w:t>
            </w:r>
          </w:p>
          <w:p w:rsidR="00F14F4F" w:rsidRDefault="00F14F4F" w:rsidP="00F14F4F">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problems and persevere in solving them.</w:t>
            </w:r>
          </w:p>
          <w:p w:rsidR="00F14F4F" w:rsidRDefault="00F14F4F" w:rsidP="00F14F4F">
            <w:pPr>
              <w:autoSpaceDE w:val="0"/>
              <w:autoSpaceDN w:val="0"/>
              <w:adjustRightInd w:val="0"/>
              <w:spacing w:after="0" w:line="240" w:lineRule="auto"/>
              <w:ind w:left="360"/>
              <w:rPr>
                <w:rFonts w:asciiTheme="minorHAnsi" w:hAnsiTheme="minorHAnsi" w:cstheme="minorHAnsi"/>
                <w:b/>
                <w:bCs/>
              </w:rPr>
            </w:pPr>
          </w:p>
          <w:p w:rsidR="00625DFD" w:rsidRPr="007F75C0" w:rsidRDefault="00625DFD" w:rsidP="00F14F4F">
            <w:pPr>
              <w:autoSpaceDE w:val="0"/>
              <w:autoSpaceDN w:val="0"/>
              <w:adjustRightInd w:val="0"/>
              <w:spacing w:after="0" w:line="240" w:lineRule="auto"/>
              <w:ind w:left="360"/>
              <w:rPr>
                <w:rFonts w:asciiTheme="minorHAnsi" w:hAnsiTheme="minorHAnsi" w:cstheme="minorHAnsi"/>
                <w:b/>
                <w:bCs/>
              </w:rPr>
            </w:pPr>
          </w:p>
          <w:p w:rsidR="00F14F4F" w:rsidRPr="007F75C0" w:rsidRDefault="00F14F4F" w:rsidP="00F14F4F">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2. </w:t>
            </w:r>
            <w:r w:rsidRPr="007F75C0">
              <w:rPr>
                <w:rFonts w:asciiTheme="minorHAnsi" w:hAnsiTheme="minorHAnsi" w:cstheme="minorHAnsi"/>
                <w:b/>
                <w:bCs/>
              </w:rPr>
              <w:t>Reason abstractly and quantitatively.</w:t>
            </w:r>
          </w:p>
          <w:p w:rsidR="00F14F4F" w:rsidRDefault="00F14F4F" w:rsidP="00F14F4F">
            <w:pPr>
              <w:autoSpaceDE w:val="0"/>
              <w:autoSpaceDN w:val="0"/>
              <w:adjustRightInd w:val="0"/>
              <w:spacing w:after="0" w:line="240" w:lineRule="auto"/>
              <w:rPr>
                <w:rFonts w:asciiTheme="minorHAnsi" w:hAnsiTheme="minorHAnsi" w:cstheme="minorHAnsi"/>
                <w:b/>
                <w:bCs/>
              </w:rPr>
            </w:pPr>
          </w:p>
          <w:p w:rsidR="00625DFD" w:rsidRPr="007F75C0" w:rsidRDefault="00625DFD" w:rsidP="00F14F4F">
            <w:pPr>
              <w:autoSpaceDE w:val="0"/>
              <w:autoSpaceDN w:val="0"/>
              <w:adjustRightInd w:val="0"/>
              <w:spacing w:after="0" w:line="240" w:lineRule="auto"/>
              <w:rPr>
                <w:rFonts w:asciiTheme="minorHAnsi" w:hAnsiTheme="minorHAnsi" w:cstheme="minorHAnsi"/>
                <w:b/>
                <w:bCs/>
              </w:rPr>
            </w:pPr>
          </w:p>
          <w:p w:rsidR="00F14F4F" w:rsidRPr="007F75C0" w:rsidRDefault="00F14F4F" w:rsidP="00F14F4F">
            <w:pPr>
              <w:autoSpaceDE w:val="0"/>
              <w:autoSpaceDN w:val="0"/>
              <w:adjustRightInd w:val="0"/>
              <w:spacing w:after="0" w:line="240" w:lineRule="auto"/>
              <w:rPr>
                <w:rFonts w:asciiTheme="minorHAnsi" w:hAnsiTheme="minorHAnsi" w:cstheme="minorHAnsi"/>
                <w:b/>
                <w:bCs/>
              </w:rPr>
            </w:pPr>
            <w:r>
              <w:rPr>
                <w:rFonts w:asciiTheme="minorHAnsi" w:hAnsiTheme="minorHAnsi" w:cstheme="minorHAnsi"/>
                <w:b/>
                <w:bCs/>
              </w:rPr>
              <w:t xml:space="preserve">3. </w:t>
            </w:r>
            <w:r w:rsidRPr="007F75C0">
              <w:rPr>
                <w:rFonts w:asciiTheme="minorHAnsi" w:hAnsiTheme="minorHAnsi" w:cstheme="minorHAnsi"/>
                <w:b/>
                <w:bCs/>
              </w:rPr>
              <w:t>Construct viable</w:t>
            </w:r>
          </w:p>
          <w:p w:rsidR="00F14F4F" w:rsidRPr="007F75C0" w:rsidRDefault="00F14F4F" w:rsidP="00F14F4F">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arguments and</w:t>
            </w:r>
          </w:p>
          <w:p w:rsidR="00F14F4F" w:rsidRPr="007F75C0" w:rsidRDefault="00F14F4F" w:rsidP="00F14F4F">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critique the</w:t>
            </w:r>
          </w:p>
          <w:p w:rsidR="00F14F4F" w:rsidRPr="007F75C0" w:rsidRDefault="00F14F4F" w:rsidP="00F14F4F">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 xml:space="preserve">reasoning of </w:t>
            </w:r>
          </w:p>
          <w:p w:rsidR="00F14F4F" w:rsidRDefault="00F14F4F" w:rsidP="00F14F4F">
            <w:pPr>
              <w:autoSpaceDE w:val="0"/>
              <w:autoSpaceDN w:val="0"/>
              <w:adjustRightInd w:val="0"/>
              <w:spacing w:after="0" w:line="240" w:lineRule="auto"/>
              <w:ind w:left="252"/>
              <w:rPr>
                <w:rFonts w:asciiTheme="minorHAnsi" w:hAnsiTheme="minorHAnsi" w:cstheme="minorHAnsi"/>
                <w:b/>
                <w:bCs/>
              </w:rPr>
            </w:pPr>
            <w:r w:rsidRPr="007F75C0">
              <w:rPr>
                <w:rFonts w:asciiTheme="minorHAnsi" w:hAnsiTheme="minorHAnsi" w:cstheme="minorHAnsi"/>
                <w:b/>
                <w:bCs/>
              </w:rPr>
              <w:t>others.</w:t>
            </w:r>
          </w:p>
          <w:p w:rsidR="00F14F4F" w:rsidRDefault="00F14F4F" w:rsidP="00F14F4F">
            <w:pPr>
              <w:autoSpaceDE w:val="0"/>
              <w:autoSpaceDN w:val="0"/>
              <w:adjustRightInd w:val="0"/>
              <w:spacing w:after="0" w:line="240" w:lineRule="auto"/>
              <w:ind w:left="360"/>
              <w:rPr>
                <w:rFonts w:asciiTheme="minorHAnsi" w:hAnsiTheme="minorHAnsi" w:cstheme="minorHAnsi"/>
                <w:b/>
                <w:bCs/>
              </w:rPr>
            </w:pPr>
          </w:p>
          <w:p w:rsidR="00625DFD" w:rsidRDefault="00625DFD" w:rsidP="00F14F4F">
            <w:pPr>
              <w:autoSpaceDE w:val="0"/>
              <w:autoSpaceDN w:val="0"/>
              <w:adjustRightInd w:val="0"/>
              <w:spacing w:after="0" w:line="240" w:lineRule="auto"/>
              <w:ind w:left="360"/>
              <w:rPr>
                <w:rFonts w:asciiTheme="minorHAnsi" w:hAnsiTheme="minorHAnsi" w:cstheme="minorHAnsi"/>
                <w:b/>
                <w:bCs/>
              </w:rPr>
            </w:pPr>
          </w:p>
          <w:p w:rsidR="00F14F4F" w:rsidRPr="007F75C0" w:rsidRDefault="00F14F4F" w:rsidP="00F14F4F">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4.  </w:t>
            </w:r>
            <w:r w:rsidRPr="007F75C0">
              <w:rPr>
                <w:rFonts w:asciiTheme="minorHAnsi" w:hAnsiTheme="minorHAnsi" w:cstheme="minorHAnsi"/>
                <w:b/>
                <w:bCs/>
              </w:rPr>
              <w:t>Model with</w:t>
            </w:r>
          </w:p>
          <w:p w:rsidR="00F14F4F" w:rsidRPr="008E04C0" w:rsidRDefault="00F14F4F" w:rsidP="00F14F4F">
            <w:pPr>
              <w:autoSpaceDE w:val="0"/>
              <w:autoSpaceDN w:val="0"/>
              <w:adjustRightInd w:val="0"/>
              <w:spacing w:after="0" w:line="240" w:lineRule="auto"/>
              <w:ind w:left="252"/>
              <w:rPr>
                <w:rFonts w:asciiTheme="minorHAnsi" w:hAnsiTheme="minorHAnsi" w:cstheme="minorHAnsi"/>
                <w:b/>
                <w:bCs/>
              </w:rPr>
            </w:pPr>
            <w:r w:rsidRPr="008E04C0">
              <w:rPr>
                <w:rFonts w:asciiTheme="minorHAnsi" w:hAnsiTheme="minorHAnsi" w:cstheme="minorHAnsi"/>
                <w:b/>
                <w:bCs/>
              </w:rPr>
              <w:t>mathematics.</w:t>
            </w:r>
          </w:p>
          <w:p w:rsidR="00F14F4F" w:rsidRDefault="00F14F4F" w:rsidP="00F14F4F">
            <w:pPr>
              <w:autoSpaceDE w:val="0"/>
              <w:autoSpaceDN w:val="0"/>
              <w:adjustRightInd w:val="0"/>
              <w:spacing w:after="0" w:line="240" w:lineRule="auto"/>
              <w:ind w:left="252" w:hanging="270"/>
              <w:rPr>
                <w:rFonts w:asciiTheme="minorHAnsi" w:hAnsiTheme="minorHAnsi" w:cstheme="minorHAnsi"/>
                <w:b/>
                <w:bCs/>
              </w:rPr>
            </w:pPr>
          </w:p>
          <w:p w:rsidR="00625DFD" w:rsidRPr="007F75C0" w:rsidRDefault="00625DFD" w:rsidP="00F14F4F">
            <w:pPr>
              <w:autoSpaceDE w:val="0"/>
              <w:autoSpaceDN w:val="0"/>
              <w:adjustRightInd w:val="0"/>
              <w:spacing w:after="0" w:line="240" w:lineRule="auto"/>
              <w:ind w:left="252" w:hanging="270"/>
              <w:rPr>
                <w:rFonts w:asciiTheme="minorHAnsi" w:hAnsiTheme="minorHAnsi" w:cstheme="minorHAnsi"/>
                <w:b/>
                <w:bCs/>
              </w:rPr>
            </w:pPr>
          </w:p>
          <w:p w:rsidR="00F14F4F" w:rsidRPr="007F75C0" w:rsidRDefault="00F14F4F" w:rsidP="00F14F4F">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5.  </w:t>
            </w:r>
            <w:r w:rsidRPr="007F75C0">
              <w:rPr>
                <w:rFonts w:asciiTheme="minorHAnsi" w:hAnsiTheme="minorHAnsi" w:cstheme="minorHAnsi"/>
                <w:b/>
                <w:bCs/>
              </w:rPr>
              <w:t>Use appropriate</w:t>
            </w:r>
          </w:p>
          <w:p w:rsidR="00F14F4F" w:rsidRPr="008E04C0" w:rsidRDefault="00F14F4F" w:rsidP="00F14F4F">
            <w:pPr>
              <w:autoSpaceDE w:val="0"/>
              <w:autoSpaceDN w:val="0"/>
              <w:adjustRightInd w:val="0"/>
              <w:spacing w:after="0" w:line="240" w:lineRule="auto"/>
              <w:ind w:left="252"/>
              <w:rPr>
                <w:rFonts w:asciiTheme="minorHAnsi" w:hAnsiTheme="minorHAnsi" w:cstheme="minorHAnsi"/>
                <w:b/>
                <w:bCs/>
              </w:rPr>
            </w:pPr>
            <w:r w:rsidRPr="008E04C0">
              <w:rPr>
                <w:rFonts w:asciiTheme="minorHAnsi" w:hAnsiTheme="minorHAnsi" w:cstheme="minorHAnsi"/>
                <w:b/>
                <w:bCs/>
              </w:rPr>
              <w:t>tools strategically.</w:t>
            </w:r>
          </w:p>
          <w:p w:rsidR="00F14F4F" w:rsidRDefault="00F14F4F" w:rsidP="00F14F4F">
            <w:pPr>
              <w:autoSpaceDE w:val="0"/>
              <w:autoSpaceDN w:val="0"/>
              <w:adjustRightInd w:val="0"/>
              <w:spacing w:after="0" w:line="240" w:lineRule="auto"/>
              <w:ind w:left="252" w:hanging="270"/>
              <w:rPr>
                <w:rFonts w:asciiTheme="minorHAnsi" w:hAnsiTheme="minorHAnsi" w:cstheme="minorHAnsi"/>
                <w:b/>
                <w:bCs/>
              </w:rPr>
            </w:pPr>
          </w:p>
          <w:p w:rsidR="00625DFD" w:rsidRPr="007F75C0" w:rsidRDefault="00625DFD" w:rsidP="00F14F4F">
            <w:pPr>
              <w:autoSpaceDE w:val="0"/>
              <w:autoSpaceDN w:val="0"/>
              <w:adjustRightInd w:val="0"/>
              <w:spacing w:after="0" w:line="240" w:lineRule="auto"/>
              <w:ind w:left="252" w:hanging="270"/>
              <w:rPr>
                <w:rFonts w:asciiTheme="minorHAnsi" w:hAnsiTheme="minorHAnsi" w:cstheme="minorHAnsi"/>
                <w:b/>
                <w:bCs/>
              </w:rPr>
            </w:pPr>
          </w:p>
          <w:p w:rsidR="00F14F4F" w:rsidRPr="007F75C0" w:rsidRDefault="00F14F4F" w:rsidP="00F14F4F">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6. </w:t>
            </w:r>
            <w:r w:rsidRPr="007F75C0">
              <w:rPr>
                <w:rFonts w:asciiTheme="minorHAnsi" w:hAnsiTheme="minorHAnsi" w:cstheme="minorHAnsi"/>
                <w:b/>
                <w:bCs/>
              </w:rPr>
              <w:t>Attend to precision.</w:t>
            </w:r>
          </w:p>
          <w:p w:rsidR="00F14F4F" w:rsidRDefault="00F14F4F" w:rsidP="00F14F4F">
            <w:pPr>
              <w:autoSpaceDE w:val="0"/>
              <w:autoSpaceDN w:val="0"/>
              <w:adjustRightInd w:val="0"/>
              <w:spacing w:after="0" w:line="240" w:lineRule="auto"/>
              <w:ind w:left="252" w:hanging="270"/>
              <w:rPr>
                <w:rFonts w:asciiTheme="minorHAnsi" w:hAnsiTheme="minorHAnsi" w:cstheme="minorHAnsi"/>
                <w:b/>
                <w:bCs/>
              </w:rPr>
            </w:pPr>
          </w:p>
          <w:p w:rsidR="00625DFD" w:rsidRPr="007F75C0" w:rsidRDefault="00625DFD" w:rsidP="00F14F4F">
            <w:pPr>
              <w:autoSpaceDE w:val="0"/>
              <w:autoSpaceDN w:val="0"/>
              <w:adjustRightInd w:val="0"/>
              <w:spacing w:after="0" w:line="240" w:lineRule="auto"/>
              <w:ind w:left="252" w:hanging="270"/>
              <w:rPr>
                <w:rFonts w:asciiTheme="minorHAnsi" w:hAnsiTheme="minorHAnsi" w:cstheme="minorHAnsi"/>
                <w:b/>
                <w:bCs/>
              </w:rPr>
            </w:pPr>
          </w:p>
          <w:p w:rsidR="00F14F4F" w:rsidRPr="007F75C0" w:rsidRDefault="00F14F4F" w:rsidP="00F14F4F">
            <w:pPr>
              <w:autoSpaceDE w:val="0"/>
              <w:autoSpaceDN w:val="0"/>
              <w:adjustRightInd w:val="0"/>
              <w:spacing w:after="0" w:line="240" w:lineRule="auto"/>
              <w:ind w:left="252" w:hanging="270"/>
              <w:rPr>
                <w:rFonts w:asciiTheme="minorHAnsi" w:hAnsiTheme="minorHAnsi" w:cstheme="minorHAnsi"/>
                <w:b/>
                <w:bCs/>
              </w:rPr>
            </w:pPr>
            <w:r>
              <w:rPr>
                <w:rFonts w:asciiTheme="minorHAnsi" w:hAnsiTheme="minorHAnsi" w:cstheme="minorHAnsi"/>
                <w:b/>
                <w:bCs/>
              </w:rPr>
              <w:t xml:space="preserve">7. </w:t>
            </w:r>
            <w:r w:rsidRPr="007F75C0">
              <w:rPr>
                <w:rFonts w:asciiTheme="minorHAnsi" w:hAnsiTheme="minorHAnsi" w:cstheme="minorHAnsi"/>
                <w:b/>
                <w:bCs/>
              </w:rPr>
              <w:t>Look for and make</w:t>
            </w:r>
          </w:p>
          <w:p w:rsidR="00F14F4F" w:rsidRPr="008E04C0" w:rsidRDefault="00F14F4F" w:rsidP="00F14F4F">
            <w:pPr>
              <w:autoSpaceDE w:val="0"/>
              <w:autoSpaceDN w:val="0"/>
              <w:adjustRightInd w:val="0"/>
              <w:spacing w:after="0" w:line="240" w:lineRule="auto"/>
              <w:ind w:left="252"/>
              <w:rPr>
                <w:rFonts w:asciiTheme="minorHAnsi" w:hAnsiTheme="minorHAnsi" w:cstheme="minorHAnsi"/>
                <w:b/>
                <w:bCs/>
              </w:rPr>
            </w:pPr>
            <w:r w:rsidRPr="008E04C0">
              <w:rPr>
                <w:rFonts w:asciiTheme="minorHAnsi" w:hAnsiTheme="minorHAnsi" w:cstheme="minorHAnsi"/>
                <w:b/>
                <w:bCs/>
              </w:rPr>
              <w:t>use of structure.</w:t>
            </w:r>
          </w:p>
          <w:p w:rsidR="00F14F4F" w:rsidRDefault="00F14F4F" w:rsidP="00F14F4F">
            <w:pPr>
              <w:autoSpaceDE w:val="0"/>
              <w:autoSpaceDN w:val="0"/>
              <w:adjustRightInd w:val="0"/>
              <w:spacing w:after="0" w:line="240" w:lineRule="auto"/>
              <w:ind w:left="252" w:hanging="270"/>
              <w:rPr>
                <w:rFonts w:asciiTheme="minorHAnsi" w:hAnsiTheme="minorHAnsi" w:cstheme="minorHAnsi"/>
                <w:b/>
                <w:bCs/>
              </w:rPr>
            </w:pPr>
          </w:p>
          <w:p w:rsidR="00625DFD" w:rsidRDefault="00625DFD" w:rsidP="00F14F4F">
            <w:pPr>
              <w:autoSpaceDE w:val="0"/>
              <w:autoSpaceDN w:val="0"/>
              <w:adjustRightInd w:val="0"/>
              <w:spacing w:after="0" w:line="240" w:lineRule="auto"/>
              <w:ind w:left="252" w:hanging="270"/>
              <w:rPr>
                <w:rFonts w:asciiTheme="minorHAnsi" w:hAnsiTheme="minorHAnsi" w:cstheme="minorHAnsi"/>
                <w:b/>
                <w:bCs/>
              </w:rPr>
            </w:pPr>
          </w:p>
          <w:p w:rsidR="00F14F4F" w:rsidRPr="008E04C0" w:rsidRDefault="00F14F4F" w:rsidP="00F14F4F">
            <w:pPr>
              <w:spacing w:after="0" w:line="240" w:lineRule="auto"/>
              <w:ind w:left="252" w:hanging="252"/>
              <w:rPr>
                <w:rFonts w:asciiTheme="minorHAnsi" w:hAnsiTheme="minorHAnsi" w:cstheme="minorHAnsi"/>
                <w:b/>
                <w:bCs/>
              </w:rPr>
            </w:pPr>
            <w:r w:rsidRPr="008E04C0">
              <w:rPr>
                <w:rFonts w:asciiTheme="minorHAnsi" w:hAnsiTheme="minorHAnsi" w:cstheme="minorHAnsi"/>
                <w:b/>
                <w:bCs/>
              </w:rPr>
              <w:t>8.   Look for and express regularity in repeated reasoning.</w:t>
            </w:r>
          </w:p>
          <w:p w:rsidR="00F14F4F" w:rsidRDefault="00F14F4F" w:rsidP="00F14F4F">
            <w:pPr>
              <w:autoSpaceDE w:val="0"/>
              <w:autoSpaceDN w:val="0"/>
              <w:adjustRightInd w:val="0"/>
              <w:spacing w:after="0" w:line="240" w:lineRule="auto"/>
              <w:ind w:left="252" w:hanging="270"/>
              <w:rPr>
                <w:rFonts w:asciiTheme="minorHAnsi" w:hAnsiTheme="minorHAnsi" w:cstheme="minorHAnsi"/>
                <w:b/>
                <w:bCs/>
              </w:rPr>
            </w:pPr>
          </w:p>
          <w:p w:rsidR="00F14F4F" w:rsidRPr="007F75C0" w:rsidRDefault="00F14F4F" w:rsidP="008E04C0">
            <w:pPr>
              <w:spacing w:after="0" w:line="240" w:lineRule="auto"/>
              <w:ind w:left="360"/>
              <w:rPr>
                <w:rFonts w:asciiTheme="minorHAnsi" w:hAnsiTheme="minorHAnsi" w:cstheme="minorHAnsi"/>
              </w:rPr>
            </w:pPr>
          </w:p>
        </w:tc>
      </w:tr>
      <w:tr w:rsidR="00F14F4F" w:rsidRPr="007F75C0" w:rsidTr="000E322F">
        <w:tc>
          <w:tcPr>
            <w:tcW w:w="2250" w:type="dxa"/>
          </w:tcPr>
          <w:p w:rsidR="00F14F4F" w:rsidRPr="00C45FDD" w:rsidRDefault="00F14F4F" w:rsidP="000E322F">
            <w:pPr>
              <w:spacing w:after="0" w:line="240" w:lineRule="auto"/>
              <w:rPr>
                <w:rFonts w:asciiTheme="minorHAnsi" w:hAnsiTheme="minorHAnsi" w:cstheme="minorHAnsi"/>
                <w:b/>
              </w:rPr>
            </w:pPr>
            <w:r w:rsidRPr="00C45FDD">
              <w:rPr>
                <w:rFonts w:asciiTheme="minorHAnsi" w:hAnsiTheme="minorHAnsi" w:cstheme="minorHAnsi"/>
                <w:b/>
              </w:rPr>
              <w:t>Solve real-world and mathematical problems involving volume of cylinders, cones, and spheres.</w:t>
            </w:r>
          </w:p>
        </w:tc>
        <w:tc>
          <w:tcPr>
            <w:tcW w:w="6030" w:type="dxa"/>
          </w:tcPr>
          <w:p w:rsidR="00F14F4F" w:rsidRPr="007F75C0" w:rsidRDefault="00F14F4F" w:rsidP="000E322F">
            <w:pPr>
              <w:spacing w:after="0" w:line="240" w:lineRule="auto"/>
              <w:rPr>
                <w:rFonts w:asciiTheme="minorHAnsi" w:hAnsiTheme="minorHAnsi" w:cstheme="minorHAnsi"/>
              </w:rPr>
            </w:pPr>
            <w:r w:rsidRPr="007F75C0">
              <w:rPr>
                <w:rFonts w:asciiTheme="minorHAnsi" w:hAnsiTheme="minorHAnsi" w:cstheme="minorHAnsi"/>
                <w:b/>
              </w:rPr>
              <w:t xml:space="preserve">8.G.9: </w:t>
            </w:r>
            <w:r w:rsidRPr="007F75C0">
              <w:rPr>
                <w:rFonts w:asciiTheme="minorHAnsi" w:hAnsiTheme="minorHAnsi" w:cstheme="minorHAnsi"/>
              </w:rPr>
              <w:t xml:space="preserve">Know the formulas for the </w:t>
            </w:r>
            <w:r w:rsidRPr="007F75C0">
              <w:rPr>
                <w:rFonts w:asciiTheme="minorHAnsi" w:hAnsiTheme="minorHAnsi" w:cstheme="minorHAnsi"/>
                <w:b/>
                <w:color w:val="0000FF"/>
              </w:rPr>
              <w:t>volumes of cones</w:t>
            </w:r>
            <w:r w:rsidRPr="007F75C0">
              <w:rPr>
                <w:rFonts w:asciiTheme="minorHAnsi" w:hAnsiTheme="minorHAnsi" w:cstheme="minorHAnsi"/>
              </w:rPr>
              <w:t xml:space="preserve">, </w:t>
            </w:r>
            <w:r w:rsidRPr="007F75C0">
              <w:rPr>
                <w:rFonts w:asciiTheme="minorHAnsi" w:hAnsiTheme="minorHAnsi" w:cstheme="minorHAnsi"/>
                <w:b/>
                <w:color w:val="0000FF"/>
              </w:rPr>
              <w:t>cylinders,</w:t>
            </w:r>
            <w:r w:rsidRPr="007F75C0">
              <w:rPr>
                <w:rFonts w:asciiTheme="minorHAnsi" w:hAnsiTheme="minorHAnsi" w:cstheme="minorHAnsi"/>
              </w:rPr>
              <w:t xml:space="preserve"> and </w:t>
            </w:r>
            <w:r w:rsidRPr="007F75C0">
              <w:rPr>
                <w:rFonts w:asciiTheme="minorHAnsi" w:hAnsiTheme="minorHAnsi" w:cstheme="minorHAnsi"/>
                <w:b/>
                <w:color w:val="0000FF"/>
              </w:rPr>
              <w:t xml:space="preserve">spheres </w:t>
            </w:r>
            <w:r w:rsidRPr="007F75C0">
              <w:rPr>
                <w:rFonts w:asciiTheme="minorHAnsi" w:hAnsiTheme="minorHAnsi" w:cstheme="minorHAnsi"/>
              </w:rPr>
              <w:t>and use them to solve real-world and mathematical problems</w:t>
            </w:r>
            <w:r>
              <w:rPr>
                <w:rFonts w:asciiTheme="minorHAnsi" w:hAnsiTheme="minorHAnsi" w:cstheme="minorHAnsi"/>
              </w:rPr>
              <w:t xml:space="preserve"> </w:t>
            </w:r>
            <w:r>
              <w:rPr>
                <w:rFonts w:asciiTheme="minorHAnsi" w:hAnsiTheme="minorHAnsi" w:cstheme="minorHAnsi"/>
                <w:u w:val="single"/>
              </w:rPr>
              <w:t>using tactile graphics and Nemeth Braille Code</w:t>
            </w:r>
            <w:r w:rsidRPr="007F75C0">
              <w:rPr>
                <w:rFonts w:asciiTheme="minorHAnsi" w:hAnsiTheme="minorHAnsi" w:cstheme="minorHAnsi"/>
              </w:rPr>
              <w:t>.</w:t>
            </w:r>
          </w:p>
          <w:p w:rsidR="00F14F4F" w:rsidRPr="007F75C0" w:rsidRDefault="00F14F4F" w:rsidP="000E322F">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F14F4F" w:rsidRDefault="00F14F4F" w:rsidP="00625DFD">
            <w:pPr>
              <w:numPr>
                <w:ilvl w:val="0"/>
                <w:numId w:val="226"/>
              </w:numPr>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See the skills and knowledge that are stated in the Standard.</w:t>
            </w:r>
          </w:p>
          <w:p w:rsidR="00F14F4F" w:rsidRDefault="00F14F4F" w:rsidP="00F14F4F">
            <w:pPr>
              <w:spacing w:after="0" w:line="240" w:lineRule="auto"/>
              <w:rPr>
                <w:rFonts w:asciiTheme="minorHAnsi" w:hAnsiTheme="minorHAnsi" w:cstheme="minorHAnsi"/>
                <w:b/>
                <w:color w:val="FF0000"/>
              </w:rPr>
            </w:pPr>
          </w:p>
          <w:p w:rsidR="00F14F4F" w:rsidRDefault="00F14F4F" w:rsidP="00F14F4F">
            <w:pPr>
              <w:spacing w:after="0" w:line="240" w:lineRule="auto"/>
              <w:rPr>
                <w:rFonts w:asciiTheme="minorHAnsi" w:hAnsiTheme="minorHAnsi" w:cstheme="minorHAnsi"/>
                <w:b/>
                <w:color w:val="FF0000"/>
              </w:rPr>
            </w:pPr>
          </w:p>
          <w:p w:rsidR="00F14F4F" w:rsidRDefault="00F14F4F" w:rsidP="00F14F4F">
            <w:pPr>
              <w:spacing w:after="0" w:line="240" w:lineRule="auto"/>
              <w:rPr>
                <w:rFonts w:asciiTheme="minorHAnsi" w:hAnsiTheme="minorHAnsi" w:cstheme="minorHAnsi"/>
                <w:b/>
                <w:color w:val="FF0000"/>
              </w:rPr>
            </w:pPr>
          </w:p>
          <w:p w:rsidR="00F14F4F" w:rsidRDefault="00F14F4F" w:rsidP="00F14F4F">
            <w:pPr>
              <w:spacing w:after="0" w:line="240" w:lineRule="auto"/>
              <w:rPr>
                <w:rFonts w:asciiTheme="minorHAnsi" w:hAnsiTheme="minorHAnsi" w:cstheme="minorHAnsi"/>
                <w:b/>
                <w:color w:val="FF0000"/>
              </w:rPr>
            </w:pPr>
          </w:p>
          <w:p w:rsidR="00F14F4F" w:rsidRPr="007F75C0" w:rsidRDefault="00F14F4F" w:rsidP="00F14F4F">
            <w:pPr>
              <w:spacing w:after="0" w:line="240" w:lineRule="auto"/>
              <w:rPr>
                <w:rFonts w:asciiTheme="minorHAnsi" w:hAnsiTheme="minorHAnsi" w:cstheme="minorHAnsi"/>
                <w:b/>
                <w:color w:val="FF0000"/>
              </w:rPr>
            </w:pPr>
          </w:p>
        </w:tc>
        <w:tc>
          <w:tcPr>
            <w:tcW w:w="2700" w:type="dxa"/>
            <w:vMerge/>
          </w:tcPr>
          <w:p w:rsidR="00F14F4F" w:rsidRPr="007F75C0" w:rsidRDefault="00F14F4F" w:rsidP="000E322F">
            <w:pPr>
              <w:autoSpaceDE w:val="0"/>
              <w:autoSpaceDN w:val="0"/>
              <w:adjustRightInd w:val="0"/>
              <w:spacing w:after="0" w:line="240" w:lineRule="auto"/>
              <w:rPr>
                <w:rFonts w:asciiTheme="minorHAnsi" w:hAnsiTheme="minorHAnsi" w:cstheme="minorHAnsi"/>
                <w:b/>
                <w:bCs/>
              </w:rPr>
            </w:pPr>
          </w:p>
        </w:tc>
      </w:tr>
    </w:tbl>
    <w:p w:rsidR="00BB262E" w:rsidRDefault="00BB262E">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tbl>
      <w:tblPr>
        <w:tblW w:w="109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630"/>
        <w:gridCol w:w="5400"/>
        <w:gridCol w:w="2700"/>
      </w:tblGrid>
      <w:tr w:rsidR="00BB262E" w:rsidRPr="007F75C0" w:rsidTr="00B666B1">
        <w:tc>
          <w:tcPr>
            <w:tcW w:w="10980" w:type="dxa"/>
            <w:gridSpan w:val="4"/>
          </w:tcPr>
          <w:p w:rsidR="00625DFD" w:rsidRDefault="00BB262E" w:rsidP="00B666B1">
            <w:pPr>
              <w:spacing w:after="0" w:line="240" w:lineRule="auto"/>
              <w:rPr>
                <w:rFonts w:asciiTheme="minorHAnsi" w:hAnsiTheme="minorHAnsi" w:cstheme="minorHAnsi"/>
                <w:b/>
              </w:rPr>
            </w:pPr>
            <w:r w:rsidRPr="007F75C0">
              <w:rPr>
                <w:rFonts w:asciiTheme="minorHAnsi" w:hAnsiTheme="minorHAnsi" w:cstheme="minorHAnsi"/>
                <w:b/>
              </w:rPr>
              <w:t>DOMAIN: STATISTICS AND PROBABILITY (SP</w:t>
            </w:r>
          </w:p>
          <w:p w:rsidR="00BB262E" w:rsidRPr="007F75C0" w:rsidRDefault="00BB262E" w:rsidP="00B666B1">
            <w:pPr>
              <w:spacing w:after="0" w:line="240" w:lineRule="auto"/>
              <w:rPr>
                <w:rFonts w:asciiTheme="minorHAnsi" w:hAnsiTheme="minorHAnsi" w:cstheme="minorHAnsi"/>
                <w:b/>
              </w:rPr>
            </w:pPr>
            <w:r w:rsidRPr="007F75C0">
              <w:rPr>
                <w:rFonts w:asciiTheme="minorHAnsi" w:hAnsiTheme="minorHAnsi" w:cstheme="minorHAnsi"/>
                <w:b/>
              </w:rPr>
              <w:t>)</w:t>
            </w:r>
          </w:p>
        </w:tc>
      </w:tr>
      <w:tr w:rsidR="00BB262E" w:rsidRPr="007F75C0" w:rsidTr="00F228E0">
        <w:trPr>
          <w:trHeight w:val="467"/>
        </w:trPr>
        <w:tc>
          <w:tcPr>
            <w:tcW w:w="2250" w:type="dxa"/>
          </w:tcPr>
          <w:p w:rsidR="00BB262E" w:rsidRPr="007F75C0" w:rsidRDefault="00BB262E" w:rsidP="00B666B1">
            <w:pPr>
              <w:spacing w:after="0" w:line="240" w:lineRule="auto"/>
              <w:jc w:val="center"/>
              <w:rPr>
                <w:rFonts w:asciiTheme="minorHAnsi" w:hAnsiTheme="minorHAnsi" w:cstheme="minorHAnsi"/>
                <w:b/>
              </w:rPr>
            </w:pPr>
            <w:r w:rsidRPr="007F75C0">
              <w:rPr>
                <w:rFonts w:asciiTheme="minorHAnsi" w:hAnsiTheme="minorHAnsi" w:cstheme="minorHAnsi"/>
                <w:b/>
              </w:rPr>
              <w:t>Cluster</w:t>
            </w:r>
          </w:p>
        </w:tc>
        <w:tc>
          <w:tcPr>
            <w:tcW w:w="6030" w:type="dxa"/>
            <w:gridSpan w:val="2"/>
          </w:tcPr>
          <w:p w:rsidR="00BB262E" w:rsidRPr="007F75C0" w:rsidRDefault="00BB262E" w:rsidP="00B666B1">
            <w:pPr>
              <w:spacing w:after="0" w:line="240" w:lineRule="auto"/>
              <w:jc w:val="center"/>
              <w:rPr>
                <w:rFonts w:asciiTheme="minorHAnsi" w:hAnsiTheme="minorHAnsi" w:cstheme="minorHAnsi"/>
                <w:b/>
              </w:rPr>
            </w:pPr>
            <w:r w:rsidRPr="007F75C0">
              <w:rPr>
                <w:rFonts w:asciiTheme="minorHAnsi" w:hAnsiTheme="minorHAnsi" w:cstheme="minorHAnsi"/>
                <w:b/>
              </w:rPr>
              <w:t>Standard</w:t>
            </w:r>
          </w:p>
        </w:tc>
        <w:tc>
          <w:tcPr>
            <w:tcW w:w="2700" w:type="dxa"/>
          </w:tcPr>
          <w:p w:rsidR="00BB262E" w:rsidRPr="007F75C0" w:rsidRDefault="00BB262E" w:rsidP="00B666B1">
            <w:pPr>
              <w:spacing w:after="0" w:line="240" w:lineRule="auto"/>
              <w:jc w:val="center"/>
              <w:rPr>
                <w:rFonts w:asciiTheme="minorHAnsi" w:hAnsiTheme="minorHAnsi" w:cstheme="minorHAnsi"/>
                <w:b/>
              </w:rPr>
            </w:pPr>
            <w:r w:rsidRPr="007F75C0">
              <w:rPr>
                <w:rFonts w:asciiTheme="minorHAnsi" w:hAnsiTheme="minorHAnsi" w:cstheme="minorHAnsi"/>
                <w:b/>
              </w:rPr>
              <w:t>Mathematical Practices</w:t>
            </w:r>
          </w:p>
        </w:tc>
      </w:tr>
      <w:tr w:rsidR="00BB262E" w:rsidRPr="007F75C0" w:rsidTr="00F228E0">
        <w:tc>
          <w:tcPr>
            <w:tcW w:w="2250" w:type="dxa"/>
          </w:tcPr>
          <w:p w:rsidR="00BB262E" w:rsidRPr="00C45FDD" w:rsidRDefault="00BB262E" w:rsidP="00B666B1">
            <w:pPr>
              <w:spacing w:after="0" w:line="240" w:lineRule="auto"/>
              <w:rPr>
                <w:rFonts w:asciiTheme="minorHAnsi" w:hAnsiTheme="minorHAnsi" w:cstheme="minorHAnsi"/>
                <w:b/>
              </w:rPr>
            </w:pPr>
            <w:r w:rsidRPr="00C45FDD">
              <w:rPr>
                <w:rFonts w:asciiTheme="minorHAnsi" w:hAnsiTheme="minorHAnsi" w:cstheme="minorHAnsi"/>
                <w:b/>
              </w:rPr>
              <w:t>Investigate patterns of association in bivariate data.</w:t>
            </w:r>
          </w:p>
        </w:tc>
        <w:tc>
          <w:tcPr>
            <w:tcW w:w="6030" w:type="dxa"/>
            <w:gridSpan w:val="2"/>
          </w:tcPr>
          <w:p w:rsidR="00BB262E" w:rsidRPr="007F75C0" w:rsidRDefault="00BB262E" w:rsidP="00B666B1">
            <w:pPr>
              <w:spacing w:after="0" w:line="240" w:lineRule="auto"/>
              <w:rPr>
                <w:rFonts w:asciiTheme="minorHAnsi" w:hAnsiTheme="minorHAnsi" w:cstheme="minorHAnsi"/>
              </w:rPr>
            </w:pPr>
            <w:r w:rsidRPr="007F75C0">
              <w:rPr>
                <w:rFonts w:asciiTheme="minorHAnsi" w:hAnsiTheme="minorHAnsi" w:cstheme="minorHAnsi"/>
                <w:b/>
              </w:rPr>
              <w:t xml:space="preserve">8.SP.1: </w:t>
            </w:r>
            <w:r w:rsidRPr="007F75C0">
              <w:rPr>
                <w:rFonts w:asciiTheme="minorHAnsi" w:hAnsiTheme="minorHAnsi" w:cstheme="minorHAnsi"/>
                <w:b/>
                <w:color w:val="0000FF"/>
              </w:rPr>
              <w:t xml:space="preserve">Construct and interpret </w:t>
            </w:r>
            <w:r w:rsidR="003F5978" w:rsidRPr="003F5978">
              <w:rPr>
                <w:rFonts w:asciiTheme="minorHAnsi" w:hAnsiTheme="minorHAnsi" w:cstheme="minorHAnsi"/>
                <w:color w:val="000000" w:themeColor="text1"/>
                <w:u w:val="single"/>
              </w:rPr>
              <w:t>tactile graphics of</w:t>
            </w:r>
            <w:r w:rsidR="003F5978" w:rsidRPr="00F043ED">
              <w:rPr>
                <w:rFonts w:asciiTheme="minorHAnsi" w:hAnsiTheme="minorHAnsi" w:cstheme="minorHAnsi"/>
                <w:color w:val="000000" w:themeColor="text1"/>
              </w:rPr>
              <w:t xml:space="preserve"> </w:t>
            </w:r>
            <w:r w:rsidRPr="00F043ED">
              <w:rPr>
                <w:rFonts w:asciiTheme="minorHAnsi" w:hAnsiTheme="minorHAnsi" w:cstheme="minorHAnsi"/>
                <w:b/>
                <w:color w:val="0000FF"/>
              </w:rPr>
              <w:t>s</w:t>
            </w:r>
            <w:r w:rsidRPr="007F75C0">
              <w:rPr>
                <w:rFonts w:asciiTheme="minorHAnsi" w:hAnsiTheme="minorHAnsi" w:cstheme="minorHAnsi"/>
                <w:b/>
                <w:color w:val="0000FF"/>
              </w:rPr>
              <w:t>catter plots</w:t>
            </w:r>
            <w:r w:rsidRPr="007F75C0">
              <w:rPr>
                <w:rFonts w:asciiTheme="minorHAnsi" w:hAnsiTheme="minorHAnsi" w:cstheme="minorHAnsi"/>
              </w:rPr>
              <w:t xml:space="preserve"> for </w:t>
            </w:r>
            <w:r w:rsidRPr="007F75C0">
              <w:rPr>
                <w:rFonts w:asciiTheme="minorHAnsi" w:hAnsiTheme="minorHAnsi" w:cstheme="minorHAnsi"/>
                <w:b/>
                <w:color w:val="0000FF"/>
              </w:rPr>
              <w:t>bivariate measurement data</w:t>
            </w:r>
            <w:r w:rsidRPr="007F75C0">
              <w:rPr>
                <w:rFonts w:asciiTheme="minorHAnsi" w:hAnsiTheme="minorHAnsi" w:cstheme="minorHAnsi"/>
              </w:rPr>
              <w:t xml:space="preserve"> to investigate patterns of association between two quantities.  Describe patterns such as </w:t>
            </w:r>
            <w:r w:rsidRPr="007F75C0">
              <w:rPr>
                <w:rFonts w:asciiTheme="minorHAnsi" w:hAnsiTheme="minorHAnsi" w:cstheme="minorHAnsi"/>
                <w:b/>
                <w:color w:val="0000FF"/>
              </w:rPr>
              <w:t>clustering</w:t>
            </w:r>
            <w:r w:rsidRPr="007F75C0">
              <w:rPr>
                <w:rFonts w:asciiTheme="minorHAnsi" w:hAnsiTheme="minorHAnsi" w:cstheme="minorHAnsi"/>
              </w:rPr>
              <w:t xml:space="preserve">, </w:t>
            </w:r>
            <w:r w:rsidRPr="007F75C0">
              <w:rPr>
                <w:rFonts w:asciiTheme="minorHAnsi" w:hAnsiTheme="minorHAnsi" w:cstheme="minorHAnsi"/>
                <w:b/>
                <w:color w:val="0000FF"/>
              </w:rPr>
              <w:t>outliers</w:t>
            </w:r>
            <w:r w:rsidRPr="007F75C0">
              <w:rPr>
                <w:rFonts w:asciiTheme="minorHAnsi" w:hAnsiTheme="minorHAnsi" w:cstheme="minorHAnsi"/>
              </w:rPr>
              <w:t xml:space="preserve">, </w:t>
            </w:r>
            <w:r w:rsidRPr="007F75C0">
              <w:rPr>
                <w:rFonts w:asciiTheme="minorHAnsi" w:hAnsiTheme="minorHAnsi" w:cstheme="minorHAnsi"/>
                <w:b/>
                <w:color w:val="0000FF"/>
              </w:rPr>
              <w:t>positive or negative association</w:t>
            </w:r>
            <w:r w:rsidRPr="007F75C0">
              <w:rPr>
                <w:rFonts w:asciiTheme="minorHAnsi" w:hAnsiTheme="minorHAnsi" w:cstheme="minorHAnsi"/>
              </w:rPr>
              <w:t xml:space="preserve">, </w:t>
            </w:r>
            <w:r w:rsidRPr="007F75C0">
              <w:rPr>
                <w:rFonts w:asciiTheme="minorHAnsi" w:hAnsiTheme="minorHAnsi" w:cstheme="minorHAnsi"/>
                <w:b/>
                <w:color w:val="0000FF"/>
              </w:rPr>
              <w:t>linear association</w:t>
            </w:r>
            <w:r w:rsidRPr="007F75C0">
              <w:rPr>
                <w:rFonts w:asciiTheme="minorHAnsi" w:hAnsiTheme="minorHAnsi" w:cstheme="minorHAnsi"/>
              </w:rPr>
              <w:t xml:space="preserve">, and </w:t>
            </w:r>
            <w:r w:rsidRPr="007F75C0">
              <w:rPr>
                <w:rFonts w:asciiTheme="minorHAnsi" w:hAnsiTheme="minorHAnsi" w:cstheme="minorHAnsi"/>
                <w:b/>
                <w:color w:val="0000FF"/>
              </w:rPr>
              <w:t>nonlinear association</w:t>
            </w:r>
            <w:r w:rsidRPr="007F75C0">
              <w:rPr>
                <w:rFonts w:asciiTheme="minorHAnsi" w:hAnsiTheme="minorHAnsi" w:cstheme="minorHAnsi"/>
              </w:rPr>
              <w:t>.</w:t>
            </w:r>
          </w:p>
          <w:p w:rsidR="00BB262E" w:rsidRPr="007F75C0" w:rsidRDefault="00BB262E" w:rsidP="00B666B1">
            <w:pPr>
              <w:spacing w:after="0" w:line="240" w:lineRule="auto"/>
              <w:rPr>
                <w:rFonts w:asciiTheme="minorHAnsi" w:hAnsiTheme="minorHAnsi" w:cstheme="minorHAnsi"/>
                <w:b/>
                <w:iCs/>
                <w:color w:val="FF0000"/>
                <w:u w:val="single"/>
              </w:rPr>
            </w:pPr>
            <w:r w:rsidRPr="007F75C0">
              <w:rPr>
                <w:rFonts w:asciiTheme="minorHAnsi" w:hAnsiTheme="minorHAnsi" w:cstheme="minorHAnsi"/>
                <w:b/>
                <w:iCs/>
                <w:color w:val="FF0000"/>
                <w:u w:val="single"/>
              </w:rPr>
              <w:t>Essential Skills and Knowledge</w:t>
            </w:r>
          </w:p>
          <w:p w:rsidR="00BB262E" w:rsidRPr="007F75C0" w:rsidRDefault="00BB262E" w:rsidP="00625DFD">
            <w:pPr>
              <w:numPr>
                <w:ilvl w:val="0"/>
                <w:numId w:val="240"/>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Ability to integrate</w:t>
            </w:r>
            <w:r w:rsidR="003F5978">
              <w:rPr>
                <w:rFonts w:asciiTheme="minorHAnsi" w:hAnsiTheme="minorHAnsi" w:cstheme="minorHAnsi"/>
                <w:b/>
                <w:color w:val="FF0000"/>
              </w:rPr>
              <w:t xml:space="preserve"> </w:t>
            </w:r>
            <w:r w:rsidR="003F5978">
              <w:rPr>
                <w:rFonts w:asciiTheme="minorHAnsi" w:hAnsiTheme="minorHAnsi" w:cstheme="minorHAnsi"/>
                <w:b/>
                <w:color w:val="FF0000"/>
                <w:u w:val="single"/>
              </w:rPr>
              <w:t>accessible</w:t>
            </w:r>
            <w:r w:rsidRPr="007F75C0">
              <w:rPr>
                <w:rFonts w:asciiTheme="minorHAnsi" w:hAnsiTheme="minorHAnsi" w:cstheme="minorHAnsi"/>
                <w:b/>
                <w:color w:val="FF0000"/>
              </w:rPr>
              <w:t xml:space="preserve"> technology </w:t>
            </w:r>
            <w:r w:rsidR="003F5978">
              <w:rPr>
                <w:rFonts w:asciiTheme="minorHAnsi" w:hAnsiTheme="minorHAnsi" w:cstheme="minorHAnsi"/>
                <w:b/>
                <w:color w:val="FF0000"/>
                <w:u w:val="single"/>
              </w:rPr>
              <w:t xml:space="preserve">when developed </w:t>
            </w:r>
            <w:r w:rsidRPr="007F75C0">
              <w:rPr>
                <w:rFonts w:asciiTheme="minorHAnsi" w:hAnsiTheme="minorHAnsi" w:cstheme="minorHAnsi"/>
                <w:b/>
                <w:color w:val="FF0000"/>
              </w:rPr>
              <w:t>and relate the scenarios to authentic student-centered situations</w:t>
            </w:r>
          </w:p>
          <w:p w:rsidR="00BB262E" w:rsidRPr="003F5978" w:rsidRDefault="00BB262E" w:rsidP="00625DFD">
            <w:pPr>
              <w:numPr>
                <w:ilvl w:val="0"/>
                <w:numId w:val="240"/>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 xml:space="preserve">Ability to keep </w:t>
            </w:r>
            <w:r w:rsidRPr="007F75C0">
              <w:rPr>
                <w:rFonts w:asciiTheme="minorHAnsi" w:hAnsiTheme="minorHAnsi" w:cstheme="minorHAnsi"/>
                <w:b/>
                <w:color w:val="0000FF"/>
              </w:rPr>
              <w:t>paired data</w:t>
            </w:r>
            <w:r w:rsidRPr="007F75C0">
              <w:rPr>
                <w:rFonts w:asciiTheme="minorHAnsi" w:hAnsiTheme="minorHAnsi" w:cstheme="minorHAnsi"/>
                <w:b/>
                <w:color w:val="FF0000"/>
              </w:rPr>
              <w:t xml:space="preserve"> organized in relation to one another within two sets of quantities</w:t>
            </w:r>
            <w:r w:rsidR="003F5978">
              <w:rPr>
                <w:rFonts w:asciiTheme="minorHAnsi" w:hAnsiTheme="minorHAnsi" w:cstheme="minorHAnsi"/>
                <w:b/>
                <w:color w:val="FF0000"/>
              </w:rPr>
              <w:t xml:space="preserve"> </w:t>
            </w:r>
            <w:r w:rsidR="003F5978" w:rsidRPr="003F5978">
              <w:rPr>
                <w:rFonts w:asciiTheme="minorHAnsi" w:hAnsiTheme="minorHAnsi" w:cstheme="minorHAnsi"/>
                <w:b/>
                <w:color w:val="FF0000"/>
                <w:u w:val="single"/>
              </w:rPr>
              <w:t>using Nemeth Braille Code</w:t>
            </w:r>
            <w:r w:rsidR="003F5978" w:rsidRPr="003F5978">
              <w:rPr>
                <w:rFonts w:asciiTheme="minorHAnsi" w:hAnsiTheme="minorHAnsi" w:cstheme="minorHAnsi"/>
                <w:b/>
                <w:color w:val="FF0000"/>
              </w:rPr>
              <w:t>.</w:t>
            </w:r>
            <w:r w:rsidRPr="003F5978">
              <w:rPr>
                <w:rFonts w:asciiTheme="minorHAnsi" w:hAnsiTheme="minorHAnsi" w:cstheme="minorHAnsi"/>
                <w:b/>
                <w:color w:val="FF0000"/>
              </w:rPr>
              <w:t xml:space="preserve"> </w:t>
            </w:r>
          </w:p>
          <w:p w:rsidR="00F228E0" w:rsidRDefault="00F228E0" w:rsidP="00B666B1">
            <w:pPr>
              <w:spacing w:after="0" w:line="240" w:lineRule="auto"/>
              <w:rPr>
                <w:rFonts w:asciiTheme="minorHAnsi" w:hAnsiTheme="minorHAnsi" w:cstheme="minorHAnsi"/>
                <w:b/>
              </w:rPr>
            </w:pPr>
          </w:p>
          <w:p w:rsidR="00BB262E" w:rsidRPr="007F75C0" w:rsidRDefault="00BB262E" w:rsidP="00B666B1">
            <w:pPr>
              <w:spacing w:after="0" w:line="240" w:lineRule="auto"/>
              <w:rPr>
                <w:rFonts w:asciiTheme="minorHAnsi" w:hAnsiTheme="minorHAnsi" w:cstheme="minorHAnsi"/>
              </w:rPr>
            </w:pPr>
            <w:r w:rsidRPr="007F75C0">
              <w:rPr>
                <w:rFonts w:asciiTheme="minorHAnsi" w:hAnsiTheme="minorHAnsi" w:cstheme="minorHAnsi"/>
                <w:b/>
              </w:rPr>
              <w:t xml:space="preserve">8SP2: </w:t>
            </w:r>
            <w:r w:rsidRPr="007F75C0">
              <w:rPr>
                <w:rFonts w:asciiTheme="minorHAnsi" w:hAnsiTheme="minorHAnsi" w:cstheme="minorHAnsi"/>
              </w:rPr>
              <w:t xml:space="preserve">Know that straight lines are widely used to model relationships between two quantitative variables.  For </w:t>
            </w:r>
            <w:r w:rsidR="00B16952">
              <w:rPr>
                <w:rFonts w:asciiTheme="minorHAnsi" w:hAnsiTheme="minorHAnsi" w:cstheme="minorHAnsi"/>
                <w:u w:val="single"/>
              </w:rPr>
              <w:t>tactile graphics of</w:t>
            </w:r>
            <w:r w:rsidR="00B16952" w:rsidRPr="00F043ED">
              <w:rPr>
                <w:rFonts w:asciiTheme="minorHAnsi" w:hAnsiTheme="minorHAnsi" w:cstheme="minorHAnsi"/>
              </w:rPr>
              <w:t xml:space="preserve"> </w:t>
            </w:r>
            <w:r w:rsidRPr="00F043ED">
              <w:rPr>
                <w:rFonts w:asciiTheme="minorHAnsi" w:hAnsiTheme="minorHAnsi" w:cstheme="minorHAnsi"/>
              </w:rPr>
              <w:t>sc</w:t>
            </w:r>
            <w:r w:rsidRPr="007F75C0">
              <w:rPr>
                <w:rFonts w:asciiTheme="minorHAnsi" w:hAnsiTheme="minorHAnsi" w:cstheme="minorHAnsi"/>
              </w:rPr>
              <w:t>atter plots that suggest a linear association, informally fit a straight line, and informally assess the model fit by judging the closeness of the data points to the line.</w:t>
            </w:r>
          </w:p>
          <w:p w:rsidR="00BB262E" w:rsidRPr="007F75C0" w:rsidRDefault="00BB262E" w:rsidP="00B666B1">
            <w:pPr>
              <w:spacing w:after="0" w:line="240" w:lineRule="auto"/>
              <w:rPr>
                <w:rFonts w:asciiTheme="minorHAnsi" w:hAnsiTheme="minorHAnsi" w:cstheme="minorHAnsi"/>
                <w:i/>
                <w:iCs/>
              </w:rPr>
            </w:pPr>
            <w:r w:rsidRPr="007F75C0">
              <w:rPr>
                <w:rFonts w:asciiTheme="minorHAnsi" w:hAnsiTheme="minorHAnsi" w:cstheme="minorHAnsi"/>
                <w:b/>
                <w:iCs/>
                <w:color w:val="FF0000"/>
                <w:u w:val="single"/>
              </w:rPr>
              <w:t>Essential Skills and Knowledge</w:t>
            </w:r>
          </w:p>
          <w:p w:rsidR="00BB262E" w:rsidRPr="007F75C0" w:rsidRDefault="00BB262E" w:rsidP="00625DFD">
            <w:pPr>
              <w:numPr>
                <w:ilvl w:val="0"/>
                <w:numId w:val="226"/>
              </w:numPr>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See the skills and knowledge that are stated in the Standard.</w:t>
            </w:r>
          </w:p>
          <w:p w:rsidR="00F228E0" w:rsidRDefault="00F228E0" w:rsidP="00B666B1">
            <w:pPr>
              <w:spacing w:after="0" w:line="240" w:lineRule="auto"/>
              <w:rPr>
                <w:rFonts w:asciiTheme="minorHAnsi" w:hAnsiTheme="minorHAnsi" w:cstheme="minorHAnsi"/>
                <w:b/>
              </w:rPr>
            </w:pPr>
          </w:p>
          <w:p w:rsidR="00BB262E" w:rsidRPr="007F75C0" w:rsidRDefault="00BB262E" w:rsidP="00B666B1">
            <w:pPr>
              <w:spacing w:after="0" w:line="240" w:lineRule="auto"/>
              <w:rPr>
                <w:rFonts w:asciiTheme="minorHAnsi" w:hAnsiTheme="minorHAnsi" w:cstheme="minorHAnsi"/>
                <w:i/>
                <w:iCs/>
              </w:rPr>
            </w:pPr>
            <w:r w:rsidRPr="007F75C0">
              <w:rPr>
                <w:rFonts w:asciiTheme="minorHAnsi" w:hAnsiTheme="minorHAnsi" w:cstheme="minorHAnsi"/>
                <w:b/>
              </w:rPr>
              <w:t xml:space="preserve">8.SP.3: </w:t>
            </w:r>
            <w:r w:rsidRPr="007F75C0">
              <w:rPr>
                <w:rFonts w:asciiTheme="minorHAnsi" w:hAnsiTheme="minorHAnsi" w:cstheme="minorHAnsi"/>
              </w:rPr>
              <w:t xml:space="preserve">Use the </w:t>
            </w:r>
            <w:r w:rsidRPr="007F75C0">
              <w:rPr>
                <w:rFonts w:asciiTheme="minorHAnsi" w:hAnsiTheme="minorHAnsi" w:cstheme="minorHAnsi"/>
                <w:b/>
                <w:color w:val="0000FF"/>
              </w:rPr>
              <w:t>equation of a linear model</w:t>
            </w:r>
            <w:r w:rsidRPr="007F75C0">
              <w:rPr>
                <w:rFonts w:asciiTheme="minorHAnsi" w:hAnsiTheme="minorHAnsi" w:cstheme="minorHAnsi"/>
              </w:rPr>
              <w:t xml:space="preserve"> </w:t>
            </w:r>
            <w:r w:rsidR="00B16952">
              <w:rPr>
                <w:rFonts w:asciiTheme="minorHAnsi" w:hAnsiTheme="minorHAnsi" w:cstheme="minorHAnsi"/>
                <w:u w:val="single"/>
              </w:rPr>
              <w:t>in Nemeth Braille Code</w:t>
            </w:r>
            <w:r w:rsidR="00B16952" w:rsidRPr="00F043ED">
              <w:rPr>
                <w:rFonts w:asciiTheme="minorHAnsi" w:hAnsiTheme="minorHAnsi" w:cstheme="minorHAnsi"/>
              </w:rPr>
              <w:t xml:space="preserve"> </w:t>
            </w:r>
            <w:r w:rsidRPr="00F043ED">
              <w:rPr>
                <w:rFonts w:asciiTheme="minorHAnsi" w:hAnsiTheme="minorHAnsi" w:cstheme="minorHAnsi"/>
              </w:rPr>
              <w:t>to</w:t>
            </w:r>
            <w:r w:rsidRPr="007F75C0">
              <w:rPr>
                <w:rFonts w:asciiTheme="minorHAnsi" w:hAnsiTheme="minorHAnsi" w:cstheme="minorHAnsi"/>
              </w:rPr>
              <w:t xml:space="preserve"> solve problems in the context of </w:t>
            </w:r>
            <w:r w:rsidRPr="007F75C0">
              <w:rPr>
                <w:rFonts w:asciiTheme="minorHAnsi" w:hAnsiTheme="minorHAnsi" w:cstheme="minorHAnsi"/>
                <w:b/>
                <w:color w:val="0000FF"/>
              </w:rPr>
              <w:t>bivariate measurement data</w:t>
            </w:r>
            <w:r w:rsidRPr="007F75C0">
              <w:rPr>
                <w:rFonts w:asciiTheme="minorHAnsi" w:hAnsiTheme="minorHAnsi" w:cstheme="minorHAnsi"/>
              </w:rPr>
              <w:t xml:space="preserve">, interpreting the slope and intercept.  </w:t>
            </w:r>
            <w:r w:rsidRPr="007F75C0">
              <w:rPr>
                <w:rFonts w:asciiTheme="minorHAnsi" w:hAnsiTheme="minorHAnsi" w:cstheme="minorHAnsi"/>
                <w:i/>
                <w:iCs/>
              </w:rPr>
              <w:t>For example, in a linear model for a biology experiment, interpret a slope of 1.5 cm/</w:t>
            </w:r>
            <w:proofErr w:type="spellStart"/>
            <w:r w:rsidRPr="007F75C0">
              <w:rPr>
                <w:rFonts w:asciiTheme="minorHAnsi" w:hAnsiTheme="minorHAnsi" w:cstheme="minorHAnsi"/>
                <w:i/>
                <w:iCs/>
              </w:rPr>
              <w:t>hr</w:t>
            </w:r>
            <w:proofErr w:type="spellEnd"/>
            <w:r w:rsidRPr="007F75C0">
              <w:rPr>
                <w:rFonts w:asciiTheme="minorHAnsi" w:hAnsiTheme="minorHAnsi" w:cstheme="minorHAnsi"/>
                <w:i/>
                <w:iCs/>
              </w:rPr>
              <w:t xml:space="preserve"> as meaning that an additional hour of sunlight each day is associated with an additional 1.5 cm in mature plant height.</w:t>
            </w:r>
          </w:p>
          <w:p w:rsidR="00BB262E" w:rsidRPr="007F75C0" w:rsidRDefault="00BB262E" w:rsidP="00B666B1">
            <w:pPr>
              <w:spacing w:after="0" w:line="240" w:lineRule="auto"/>
              <w:rPr>
                <w:rFonts w:asciiTheme="minorHAnsi" w:hAnsiTheme="minorHAnsi" w:cstheme="minorHAnsi"/>
                <w:b/>
                <w:iCs/>
                <w:color w:val="FF0000"/>
                <w:u w:val="single"/>
              </w:rPr>
            </w:pPr>
            <w:r w:rsidRPr="007F75C0">
              <w:rPr>
                <w:rFonts w:asciiTheme="minorHAnsi" w:hAnsiTheme="minorHAnsi" w:cstheme="minorHAnsi"/>
                <w:b/>
                <w:iCs/>
                <w:color w:val="FF0000"/>
                <w:u w:val="single"/>
              </w:rPr>
              <w:t>Essential Skills and Knowledge</w:t>
            </w:r>
          </w:p>
          <w:p w:rsidR="00BB262E" w:rsidRDefault="00BB262E" w:rsidP="00625DFD">
            <w:pPr>
              <w:numPr>
                <w:ilvl w:val="0"/>
                <w:numId w:val="240"/>
              </w:numPr>
              <w:tabs>
                <w:tab w:val="clear" w:pos="360"/>
                <w:tab w:val="num" w:pos="792"/>
              </w:tabs>
              <w:spacing w:after="0" w:line="240" w:lineRule="auto"/>
              <w:ind w:left="792"/>
              <w:rPr>
                <w:rFonts w:asciiTheme="minorHAnsi" w:hAnsiTheme="minorHAnsi" w:cstheme="minorHAnsi"/>
                <w:b/>
                <w:color w:val="FF0000"/>
              </w:rPr>
            </w:pPr>
            <w:r w:rsidRPr="007F75C0">
              <w:rPr>
                <w:rFonts w:asciiTheme="minorHAnsi" w:hAnsiTheme="minorHAnsi" w:cstheme="minorHAnsi"/>
                <w:b/>
                <w:color w:val="FF0000"/>
              </w:rPr>
              <w:t>Ability to integrate</w:t>
            </w:r>
            <w:r w:rsidR="00615861">
              <w:rPr>
                <w:rFonts w:asciiTheme="minorHAnsi" w:hAnsiTheme="minorHAnsi" w:cstheme="minorHAnsi"/>
                <w:b/>
                <w:color w:val="FF0000"/>
              </w:rPr>
              <w:t xml:space="preserve"> </w:t>
            </w:r>
            <w:r w:rsidR="00615861">
              <w:rPr>
                <w:rFonts w:asciiTheme="minorHAnsi" w:hAnsiTheme="minorHAnsi" w:cstheme="minorHAnsi"/>
                <w:b/>
                <w:color w:val="FF0000"/>
                <w:u w:val="single"/>
              </w:rPr>
              <w:t>accessible</w:t>
            </w:r>
            <w:r w:rsidRPr="007F75C0">
              <w:rPr>
                <w:rFonts w:asciiTheme="minorHAnsi" w:hAnsiTheme="minorHAnsi" w:cstheme="minorHAnsi"/>
                <w:b/>
                <w:color w:val="FF0000"/>
              </w:rPr>
              <w:t xml:space="preserve"> technology </w:t>
            </w:r>
            <w:r w:rsidR="00615861">
              <w:rPr>
                <w:rFonts w:asciiTheme="minorHAnsi" w:hAnsiTheme="minorHAnsi" w:cstheme="minorHAnsi"/>
                <w:b/>
                <w:color w:val="FF0000"/>
                <w:u w:val="single"/>
              </w:rPr>
              <w:t>when developed</w:t>
            </w:r>
            <w:r w:rsidR="00615861" w:rsidRPr="00F043ED">
              <w:rPr>
                <w:rFonts w:asciiTheme="minorHAnsi" w:hAnsiTheme="minorHAnsi" w:cstheme="minorHAnsi"/>
                <w:b/>
                <w:color w:val="FF0000"/>
              </w:rPr>
              <w:t xml:space="preserve"> </w:t>
            </w:r>
            <w:r w:rsidRPr="00F043ED">
              <w:rPr>
                <w:rFonts w:asciiTheme="minorHAnsi" w:hAnsiTheme="minorHAnsi" w:cstheme="minorHAnsi"/>
                <w:b/>
                <w:color w:val="FF0000"/>
              </w:rPr>
              <w:t>an</w:t>
            </w:r>
            <w:r w:rsidRPr="007F75C0">
              <w:rPr>
                <w:rFonts w:asciiTheme="minorHAnsi" w:hAnsiTheme="minorHAnsi" w:cstheme="minorHAnsi"/>
                <w:b/>
                <w:color w:val="FF0000"/>
              </w:rPr>
              <w:t>d to relate the scenarios to authentic student-centered situations</w:t>
            </w:r>
          </w:p>
          <w:p w:rsidR="00F228E0" w:rsidRDefault="00F228E0" w:rsidP="00625DFD">
            <w:pPr>
              <w:tabs>
                <w:tab w:val="num" w:pos="792"/>
              </w:tabs>
              <w:spacing w:after="0" w:line="240" w:lineRule="auto"/>
              <w:ind w:left="792" w:hanging="360"/>
              <w:rPr>
                <w:rFonts w:asciiTheme="minorHAnsi" w:hAnsiTheme="minorHAnsi" w:cstheme="minorHAnsi"/>
                <w:b/>
                <w:color w:val="FF0000"/>
              </w:rPr>
            </w:pPr>
          </w:p>
          <w:p w:rsidR="00F228E0" w:rsidRDefault="00F228E0" w:rsidP="00F228E0">
            <w:pPr>
              <w:spacing w:after="0" w:line="240" w:lineRule="auto"/>
              <w:rPr>
                <w:rFonts w:asciiTheme="minorHAnsi" w:hAnsiTheme="minorHAnsi" w:cstheme="minorHAnsi"/>
                <w:b/>
                <w:color w:val="FF0000"/>
              </w:rPr>
            </w:pPr>
          </w:p>
          <w:p w:rsidR="00F228E0" w:rsidRDefault="00F228E0" w:rsidP="00F228E0">
            <w:pPr>
              <w:spacing w:after="0" w:line="240" w:lineRule="auto"/>
              <w:rPr>
                <w:rFonts w:asciiTheme="minorHAnsi" w:hAnsiTheme="minorHAnsi" w:cstheme="minorHAnsi"/>
                <w:b/>
                <w:color w:val="FF0000"/>
              </w:rPr>
            </w:pPr>
          </w:p>
          <w:p w:rsidR="00F228E0" w:rsidRDefault="00F228E0" w:rsidP="00F228E0">
            <w:pPr>
              <w:spacing w:after="0" w:line="240" w:lineRule="auto"/>
              <w:rPr>
                <w:rFonts w:asciiTheme="minorHAnsi" w:hAnsiTheme="minorHAnsi" w:cstheme="minorHAnsi"/>
                <w:b/>
                <w:color w:val="FF0000"/>
              </w:rPr>
            </w:pPr>
          </w:p>
          <w:p w:rsidR="00625DFD" w:rsidRPr="007F75C0" w:rsidRDefault="00625DFD" w:rsidP="00F228E0">
            <w:pPr>
              <w:spacing w:after="0" w:line="240" w:lineRule="auto"/>
              <w:rPr>
                <w:rFonts w:asciiTheme="minorHAnsi" w:hAnsiTheme="minorHAnsi" w:cstheme="minorHAnsi"/>
                <w:b/>
                <w:color w:val="FF0000"/>
              </w:rPr>
            </w:pPr>
          </w:p>
          <w:p w:rsidR="00BB262E" w:rsidRPr="007F75C0" w:rsidRDefault="00BB262E" w:rsidP="00B666B1">
            <w:pPr>
              <w:spacing w:after="0" w:line="240" w:lineRule="auto"/>
              <w:ind w:left="360"/>
              <w:rPr>
                <w:rFonts w:asciiTheme="minorHAnsi" w:hAnsiTheme="minorHAnsi" w:cstheme="minorHAnsi"/>
                <w:b/>
                <w:color w:val="FF0000"/>
              </w:rPr>
            </w:pPr>
          </w:p>
        </w:tc>
        <w:tc>
          <w:tcPr>
            <w:tcW w:w="2700" w:type="dxa"/>
          </w:tcPr>
          <w:p w:rsidR="00BB262E" w:rsidRPr="007F75C0" w:rsidRDefault="00BB262E" w:rsidP="004E7D56">
            <w:pPr>
              <w:pStyle w:val="ListParagraph"/>
              <w:numPr>
                <w:ilvl w:val="0"/>
                <w:numId w:val="245"/>
              </w:numPr>
              <w:autoSpaceDE w:val="0"/>
              <w:autoSpaceDN w:val="0"/>
              <w:adjustRightInd w:val="0"/>
              <w:spacing w:after="0" w:line="240" w:lineRule="auto"/>
              <w:ind w:left="432" w:hanging="311"/>
              <w:rPr>
                <w:rFonts w:asciiTheme="minorHAnsi" w:hAnsiTheme="minorHAnsi" w:cstheme="minorHAnsi"/>
                <w:b/>
                <w:bCs/>
              </w:rPr>
            </w:pPr>
            <w:r w:rsidRPr="007F75C0">
              <w:rPr>
                <w:rFonts w:asciiTheme="minorHAnsi" w:hAnsiTheme="minorHAnsi" w:cstheme="minorHAnsi"/>
                <w:b/>
                <w:bCs/>
              </w:rPr>
              <w:t>Make sense of       problems and persevere in solving them.</w:t>
            </w:r>
          </w:p>
          <w:p w:rsidR="00BB262E" w:rsidRDefault="00BB262E" w:rsidP="00B666B1">
            <w:pPr>
              <w:autoSpaceDE w:val="0"/>
              <w:autoSpaceDN w:val="0"/>
              <w:adjustRightInd w:val="0"/>
              <w:spacing w:after="0" w:line="240" w:lineRule="auto"/>
              <w:ind w:left="121"/>
              <w:rPr>
                <w:rFonts w:asciiTheme="minorHAnsi" w:hAnsiTheme="minorHAnsi" w:cstheme="minorHAnsi"/>
                <w:b/>
                <w:bCs/>
              </w:rPr>
            </w:pPr>
          </w:p>
          <w:p w:rsidR="00625DFD" w:rsidRPr="007F75C0" w:rsidRDefault="00625DFD" w:rsidP="00B666B1">
            <w:pPr>
              <w:autoSpaceDE w:val="0"/>
              <w:autoSpaceDN w:val="0"/>
              <w:adjustRightInd w:val="0"/>
              <w:spacing w:after="0" w:line="240" w:lineRule="auto"/>
              <w:ind w:left="121"/>
              <w:rPr>
                <w:rFonts w:asciiTheme="minorHAnsi" w:hAnsiTheme="minorHAnsi" w:cstheme="minorHAnsi"/>
                <w:b/>
                <w:bCs/>
              </w:rPr>
            </w:pPr>
          </w:p>
          <w:p w:rsidR="00BB262E" w:rsidRPr="007F75C0" w:rsidRDefault="00BB262E" w:rsidP="004E7D56">
            <w:pPr>
              <w:pStyle w:val="ListParagraph"/>
              <w:numPr>
                <w:ilvl w:val="0"/>
                <w:numId w:val="245"/>
              </w:numPr>
              <w:autoSpaceDE w:val="0"/>
              <w:autoSpaceDN w:val="0"/>
              <w:adjustRightInd w:val="0"/>
              <w:spacing w:after="0" w:line="240" w:lineRule="auto"/>
              <w:ind w:left="432" w:hanging="311"/>
              <w:rPr>
                <w:rFonts w:asciiTheme="minorHAnsi" w:hAnsiTheme="minorHAnsi" w:cstheme="minorHAnsi"/>
                <w:b/>
                <w:bCs/>
              </w:rPr>
            </w:pPr>
            <w:r w:rsidRPr="007F75C0">
              <w:rPr>
                <w:rFonts w:asciiTheme="minorHAnsi" w:hAnsiTheme="minorHAnsi" w:cstheme="minorHAnsi"/>
                <w:b/>
                <w:bCs/>
              </w:rPr>
              <w:t>Reason abstractly  and quantitatively.</w:t>
            </w:r>
          </w:p>
          <w:p w:rsidR="00BB262E" w:rsidRDefault="00BB262E" w:rsidP="00B666B1">
            <w:pPr>
              <w:autoSpaceDE w:val="0"/>
              <w:autoSpaceDN w:val="0"/>
              <w:adjustRightInd w:val="0"/>
              <w:spacing w:after="0" w:line="240" w:lineRule="auto"/>
              <w:ind w:left="432" w:hanging="311"/>
              <w:rPr>
                <w:rFonts w:asciiTheme="minorHAnsi" w:hAnsiTheme="minorHAnsi" w:cstheme="minorHAnsi"/>
                <w:b/>
                <w:bCs/>
              </w:rPr>
            </w:pPr>
          </w:p>
          <w:p w:rsidR="00625DFD" w:rsidRPr="007F75C0" w:rsidRDefault="00625DFD" w:rsidP="00B666B1">
            <w:pPr>
              <w:autoSpaceDE w:val="0"/>
              <w:autoSpaceDN w:val="0"/>
              <w:adjustRightInd w:val="0"/>
              <w:spacing w:after="0" w:line="240" w:lineRule="auto"/>
              <w:ind w:left="432" w:hanging="311"/>
              <w:rPr>
                <w:rFonts w:asciiTheme="minorHAnsi" w:hAnsiTheme="minorHAnsi" w:cstheme="minorHAnsi"/>
                <w:b/>
                <w:bCs/>
              </w:rPr>
            </w:pPr>
          </w:p>
          <w:p w:rsidR="00BB262E" w:rsidRPr="007F75C0" w:rsidRDefault="00BB262E" w:rsidP="004E7D56">
            <w:pPr>
              <w:numPr>
                <w:ilvl w:val="0"/>
                <w:numId w:val="245"/>
              </w:numPr>
              <w:tabs>
                <w:tab w:val="num" w:pos="312"/>
                <w:tab w:val="num" w:pos="422"/>
              </w:tabs>
              <w:autoSpaceDE w:val="0"/>
              <w:autoSpaceDN w:val="0"/>
              <w:adjustRightInd w:val="0"/>
              <w:spacing w:after="0" w:line="240" w:lineRule="auto"/>
              <w:ind w:left="432" w:hanging="311"/>
              <w:rPr>
                <w:rFonts w:asciiTheme="minorHAnsi" w:hAnsiTheme="minorHAnsi" w:cstheme="minorHAnsi"/>
                <w:b/>
                <w:bCs/>
              </w:rPr>
            </w:pPr>
            <w:r w:rsidRPr="007F75C0">
              <w:rPr>
                <w:rFonts w:asciiTheme="minorHAnsi" w:hAnsiTheme="minorHAnsi" w:cstheme="minorHAnsi"/>
                <w:b/>
                <w:bCs/>
              </w:rPr>
              <w:t xml:space="preserve">Construct viable       arguments and       critique the       reasoning of       others.  </w:t>
            </w:r>
          </w:p>
          <w:p w:rsidR="00BB262E" w:rsidRDefault="00BB262E" w:rsidP="00B666B1">
            <w:pPr>
              <w:pStyle w:val="ListParagraph"/>
              <w:spacing w:after="0" w:line="240" w:lineRule="auto"/>
              <w:rPr>
                <w:rFonts w:asciiTheme="minorHAnsi" w:hAnsiTheme="minorHAnsi" w:cstheme="minorHAnsi"/>
                <w:b/>
                <w:bCs/>
              </w:rPr>
            </w:pPr>
          </w:p>
          <w:p w:rsidR="00625DFD" w:rsidRPr="007F75C0" w:rsidRDefault="00625DFD" w:rsidP="00B666B1">
            <w:pPr>
              <w:pStyle w:val="ListParagraph"/>
              <w:spacing w:after="0" w:line="240" w:lineRule="auto"/>
              <w:rPr>
                <w:rFonts w:asciiTheme="minorHAnsi" w:hAnsiTheme="minorHAnsi" w:cstheme="minorHAnsi"/>
                <w:b/>
                <w:bCs/>
              </w:rPr>
            </w:pPr>
          </w:p>
          <w:p w:rsidR="00BB262E" w:rsidRPr="007F75C0" w:rsidRDefault="00BB262E" w:rsidP="004E7D56">
            <w:pPr>
              <w:numPr>
                <w:ilvl w:val="0"/>
                <w:numId w:val="245"/>
              </w:numPr>
              <w:autoSpaceDE w:val="0"/>
              <w:autoSpaceDN w:val="0"/>
              <w:adjustRightInd w:val="0"/>
              <w:spacing w:after="0" w:line="240" w:lineRule="auto"/>
              <w:ind w:left="432" w:hanging="311"/>
              <w:rPr>
                <w:rFonts w:asciiTheme="minorHAnsi" w:hAnsiTheme="minorHAnsi" w:cstheme="minorHAnsi"/>
                <w:b/>
                <w:bCs/>
              </w:rPr>
            </w:pPr>
            <w:r w:rsidRPr="007F75C0">
              <w:rPr>
                <w:rFonts w:asciiTheme="minorHAnsi" w:hAnsiTheme="minorHAnsi" w:cstheme="minorHAnsi"/>
                <w:b/>
                <w:bCs/>
              </w:rPr>
              <w:t xml:space="preserve">Model </w:t>
            </w:r>
            <w:proofErr w:type="spellStart"/>
            <w:r w:rsidRPr="007F75C0">
              <w:rPr>
                <w:rFonts w:asciiTheme="minorHAnsi" w:hAnsiTheme="minorHAnsi" w:cstheme="minorHAnsi"/>
                <w:b/>
                <w:bCs/>
              </w:rPr>
              <w:t>withnmathematics</w:t>
            </w:r>
            <w:proofErr w:type="spellEnd"/>
            <w:r w:rsidRPr="007F75C0">
              <w:rPr>
                <w:rFonts w:asciiTheme="minorHAnsi" w:hAnsiTheme="minorHAnsi" w:cstheme="minorHAnsi"/>
                <w:b/>
                <w:bCs/>
              </w:rPr>
              <w:t>.</w:t>
            </w:r>
          </w:p>
          <w:p w:rsidR="00BB262E" w:rsidRDefault="00BB262E" w:rsidP="00B666B1">
            <w:pPr>
              <w:pStyle w:val="ListParagraph"/>
              <w:spacing w:after="0" w:line="240" w:lineRule="auto"/>
              <w:rPr>
                <w:rFonts w:asciiTheme="minorHAnsi" w:hAnsiTheme="minorHAnsi" w:cstheme="minorHAnsi"/>
                <w:b/>
                <w:bCs/>
              </w:rPr>
            </w:pPr>
          </w:p>
          <w:p w:rsidR="00625DFD" w:rsidRPr="007F75C0" w:rsidRDefault="00625DFD" w:rsidP="00B666B1">
            <w:pPr>
              <w:pStyle w:val="ListParagraph"/>
              <w:spacing w:after="0" w:line="240" w:lineRule="auto"/>
              <w:rPr>
                <w:rFonts w:asciiTheme="minorHAnsi" w:hAnsiTheme="minorHAnsi" w:cstheme="minorHAnsi"/>
                <w:b/>
                <w:bCs/>
              </w:rPr>
            </w:pPr>
          </w:p>
          <w:p w:rsidR="00BB262E" w:rsidRPr="007F75C0" w:rsidRDefault="00BB262E" w:rsidP="004E7D56">
            <w:pPr>
              <w:numPr>
                <w:ilvl w:val="0"/>
                <w:numId w:val="245"/>
              </w:numPr>
              <w:autoSpaceDE w:val="0"/>
              <w:autoSpaceDN w:val="0"/>
              <w:adjustRightInd w:val="0"/>
              <w:spacing w:after="0" w:line="240" w:lineRule="auto"/>
              <w:ind w:left="432" w:hanging="311"/>
              <w:rPr>
                <w:rFonts w:asciiTheme="minorHAnsi" w:hAnsiTheme="minorHAnsi" w:cstheme="minorHAnsi"/>
                <w:b/>
                <w:bCs/>
              </w:rPr>
            </w:pPr>
            <w:r w:rsidRPr="007F75C0">
              <w:rPr>
                <w:rFonts w:asciiTheme="minorHAnsi" w:hAnsiTheme="minorHAnsi" w:cstheme="minorHAnsi"/>
                <w:b/>
                <w:bCs/>
              </w:rPr>
              <w:t>Use appropriate      tools strategically.</w:t>
            </w:r>
          </w:p>
          <w:p w:rsidR="00BB262E" w:rsidRPr="007F75C0" w:rsidRDefault="00BB262E" w:rsidP="00B666B1">
            <w:pPr>
              <w:autoSpaceDE w:val="0"/>
              <w:autoSpaceDN w:val="0"/>
              <w:adjustRightInd w:val="0"/>
              <w:spacing w:after="0" w:line="240" w:lineRule="auto"/>
              <w:ind w:left="432" w:hanging="311"/>
              <w:rPr>
                <w:rFonts w:asciiTheme="minorHAnsi" w:hAnsiTheme="minorHAnsi" w:cstheme="minorHAnsi"/>
                <w:b/>
                <w:bCs/>
              </w:rPr>
            </w:pPr>
          </w:p>
          <w:p w:rsidR="00BB262E" w:rsidRPr="007F75C0" w:rsidRDefault="00BB262E" w:rsidP="004E7D56">
            <w:pPr>
              <w:numPr>
                <w:ilvl w:val="0"/>
                <w:numId w:val="245"/>
              </w:numPr>
              <w:autoSpaceDE w:val="0"/>
              <w:autoSpaceDN w:val="0"/>
              <w:adjustRightInd w:val="0"/>
              <w:spacing w:after="0" w:line="240" w:lineRule="auto"/>
              <w:ind w:left="432" w:hanging="311"/>
              <w:rPr>
                <w:rFonts w:asciiTheme="minorHAnsi" w:hAnsiTheme="minorHAnsi" w:cstheme="minorHAnsi"/>
                <w:b/>
                <w:bCs/>
              </w:rPr>
            </w:pPr>
            <w:r w:rsidRPr="007F75C0">
              <w:rPr>
                <w:rFonts w:asciiTheme="minorHAnsi" w:hAnsiTheme="minorHAnsi" w:cstheme="minorHAnsi"/>
                <w:b/>
                <w:bCs/>
              </w:rPr>
              <w:t>Attend to precision.</w:t>
            </w:r>
          </w:p>
          <w:p w:rsidR="00BB262E" w:rsidRDefault="00BB262E" w:rsidP="00B666B1">
            <w:pPr>
              <w:autoSpaceDE w:val="0"/>
              <w:autoSpaceDN w:val="0"/>
              <w:adjustRightInd w:val="0"/>
              <w:spacing w:after="0" w:line="240" w:lineRule="auto"/>
              <w:ind w:left="432" w:hanging="311"/>
              <w:rPr>
                <w:rFonts w:asciiTheme="minorHAnsi" w:hAnsiTheme="minorHAnsi" w:cstheme="minorHAnsi"/>
                <w:b/>
                <w:bCs/>
              </w:rPr>
            </w:pPr>
          </w:p>
          <w:p w:rsidR="00625DFD" w:rsidRPr="007F75C0" w:rsidRDefault="00625DFD" w:rsidP="00B666B1">
            <w:pPr>
              <w:autoSpaceDE w:val="0"/>
              <w:autoSpaceDN w:val="0"/>
              <w:adjustRightInd w:val="0"/>
              <w:spacing w:after="0" w:line="240" w:lineRule="auto"/>
              <w:ind w:left="432" w:hanging="311"/>
              <w:rPr>
                <w:rFonts w:asciiTheme="minorHAnsi" w:hAnsiTheme="minorHAnsi" w:cstheme="minorHAnsi"/>
                <w:b/>
                <w:bCs/>
              </w:rPr>
            </w:pPr>
          </w:p>
          <w:p w:rsidR="00BB262E" w:rsidRPr="007F75C0" w:rsidRDefault="00BB262E" w:rsidP="004E7D56">
            <w:pPr>
              <w:numPr>
                <w:ilvl w:val="0"/>
                <w:numId w:val="245"/>
              </w:numPr>
              <w:autoSpaceDE w:val="0"/>
              <w:autoSpaceDN w:val="0"/>
              <w:adjustRightInd w:val="0"/>
              <w:spacing w:after="0" w:line="240" w:lineRule="auto"/>
              <w:ind w:left="432" w:hanging="311"/>
              <w:rPr>
                <w:rFonts w:asciiTheme="minorHAnsi" w:hAnsiTheme="minorHAnsi" w:cstheme="minorHAnsi"/>
                <w:b/>
                <w:bCs/>
              </w:rPr>
            </w:pPr>
            <w:r w:rsidRPr="007F75C0">
              <w:rPr>
                <w:rFonts w:asciiTheme="minorHAnsi" w:hAnsiTheme="minorHAnsi" w:cstheme="minorHAnsi"/>
                <w:b/>
                <w:bCs/>
              </w:rPr>
              <w:t>Look for and make        use of structure.</w:t>
            </w:r>
          </w:p>
          <w:p w:rsidR="00BB262E" w:rsidRDefault="00BB262E" w:rsidP="00B666B1">
            <w:pPr>
              <w:autoSpaceDE w:val="0"/>
              <w:autoSpaceDN w:val="0"/>
              <w:adjustRightInd w:val="0"/>
              <w:spacing w:after="0" w:line="240" w:lineRule="auto"/>
              <w:ind w:left="432" w:hanging="311"/>
              <w:rPr>
                <w:rFonts w:asciiTheme="minorHAnsi" w:hAnsiTheme="minorHAnsi" w:cstheme="minorHAnsi"/>
                <w:b/>
                <w:bCs/>
              </w:rPr>
            </w:pPr>
          </w:p>
          <w:p w:rsidR="00625DFD" w:rsidRPr="007F75C0" w:rsidRDefault="00625DFD" w:rsidP="00B666B1">
            <w:pPr>
              <w:autoSpaceDE w:val="0"/>
              <w:autoSpaceDN w:val="0"/>
              <w:adjustRightInd w:val="0"/>
              <w:spacing w:after="0" w:line="240" w:lineRule="auto"/>
              <w:ind w:left="432" w:hanging="311"/>
              <w:rPr>
                <w:rFonts w:asciiTheme="minorHAnsi" w:hAnsiTheme="minorHAnsi" w:cstheme="minorHAnsi"/>
                <w:b/>
                <w:bCs/>
              </w:rPr>
            </w:pPr>
          </w:p>
          <w:p w:rsidR="00BB262E" w:rsidRPr="003A7B55" w:rsidRDefault="003A7B55" w:rsidP="003A7B55">
            <w:pPr>
              <w:spacing w:after="0" w:line="240" w:lineRule="auto"/>
              <w:ind w:left="360" w:hanging="198"/>
              <w:rPr>
                <w:rFonts w:asciiTheme="minorHAnsi" w:hAnsiTheme="minorHAnsi" w:cstheme="minorHAnsi"/>
              </w:rPr>
            </w:pPr>
            <w:r>
              <w:rPr>
                <w:rFonts w:asciiTheme="minorHAnsi" w:hAnsiTheme="minorHAnsi" w:cstheme="minorHAnsi"/>
                <w:b/>
                <w:bCs/>
              </w:rPr>
              <w:t xml:space="preserve">8.  </w:t>
            </w:r>
            <w:r w:rsidR="00BB262E" w:rsidRPr="003A7B55">
              <w:rPr>
                <w:rFonts w:asciiTheme="minorHAnsi" w:hAnsiTheme="minorHAnsi" w:cstheme="minorHAnsi"/>
                <w:b/>
                <w:bCs/>
              </w:rPr>
              <w:t>Look for and    express regularity in repeated reasoning.</w:t>
            </w:r>
          </w:p>
        </w:tc>
      </w:tr>
      <w:tr w:rsidR="00BB262E" w:rsidRPr="007F75C0" w:rsidTr="00B666B1">
        <w:tc>
          <w:tcPr>
            <w:tcW w:w="10980" w:type="dxa"/>
            <w:gridSpan w:val="4"/>
          </w:tcPr>
          <w:p w:rsidR="00BB262E" w:rsidRDefault="00BB262E" w:rsidP="0054084B">
            <w:pPr>
              <w:autoSpaceDE w:val="0"/>
              <w:autoSpaceDN w:val="0"/>
              <w:adjustRightInd w:val="0"/>
              <w:spacing w:after="0" w:line="240" w:lineRule="auto"/>
              <w:rPr>
                <w:rFonts w:asciiTheme="minorHAnsi" w:hAnsiTheme="minorHAnsi" w:cstheme="minorHAnsi"/>
                <w:b/>
              </w:rPr>
            </w:pPr>
            <w:r w:rsidRPr="007F75C0">
              <w:rPr>
                <w:rFonts w:asciiTheme="minorHAnsi" w:hAnsiTheme="minorHAnsi" w:cstheme="minorHAnsi"/>
                <w:b/>
              </w:rPr>
              <w:t>DOMAIN: STATISTICS AND PROBABILITY (SP)</w:t>
            </w:r>
          </w:p>
          <w:p w:rsidR="0054084B" w:rsidRPr="007F75C0" w:rsidRDefault="0054084B" w:rsidP="0054084B">
            <w:pPr>
              <w:autoSpaceDE w:val="0"/>
              <w:autoSpaceDN w:val="0"/>
              <w:adjustRightInd w:val="0"/>
              <w:spacing w:after="0" w:line="240" w:lineRule="auto"/>
              <w:rPr>
                <w:rFonts w:asciiTheme="minorHAnsi" w:hAnsiTheme="minorHAnsi" w:cstheme="minorHAnsi"/>
                <w:b/>
                <w:bCs/>
              </w:rPr>
            </w:pPr>
          </w:p>
        </w:tc>
      </w:tr>
      <w:tr w:rsidR="00BB262E" w:rsidRPr="007F75C0" w:rsidTr="00B666B1">
        <w:tc>
          <w:tcPr>
            <w:tcW w:w="2880" w:type="dxa"/>
            <w:gridSpan w:val="2"/>
          </w:tcPr>
          <w:p w:rsidR="00BB262E" w:rsidRPr="007F75C0" w:rsidRDefault="00BB262E" w:rsidP="00B666B1">
            <w:pPr>
              <w:spacing w:after="0" w:line="240" w:lineRule="auto"/>
              <w:jc w:val="center"/>
              <w:rPr>
                <w:rFonts w:asciiTheme="minorHAnsi" w:hAnsiTheme="minorHAnsi" w:cstheme="minorHAnsi"/>
                <w:b/>
              </w:rPr>
            </w:pPr>
            <w:r w:rsidRPr="007F75C0">
              <w:rPr>
                <w:rFonts w:asciiTheme="minorHAnsi" w:hAnsiTheme="minorHAnsi" w:cstheme="minorHAnsi"/>
                <w:b/>
              </w:rPr>
              <w:t>Cluster</w:t>
            </w:r>
          </w:p>
        </w:tc>
        <w:tc>
          <w:tcPr>
            <w:tcW w:w="5400" w:type="dxa"/>
          </w:tcPr>
          <w:p w:rsidR="00BB262E" w:rsidRDefault="00BB262E" w:rsidP="00B666B1">
            <w:pPr>
              <w:spacing w:after="0" w:line="240" w:lineRule="auto"/>
              <w:jc w:val="center"/>
              <w:rPr>
                <w:rFonts w:asciiTheme="minorHAnsi" w:hAnsiTheme="minorHAnsi" w:cstheme="minorHAnsi"/>
                <w:b/>
              </w:rPr>
            </w:pPr>
            <w:r w:rsidRPr="007F75C0">
              <w:rPr>
                <w:rFonts w:asciiTheme="minorHAnsi" w:hAnsiTheme="minorHAnsi" w:cstheme="minorHAnsi"/>
                <w:b/>
              </w:rPr>
              <w:t>Standard</w:t>
            </w:r>
          </w:p>
          <w:p w:rsidR="0054084B" w:rsidRPr="007F75C0" w:rsidRDefault="0054084B" w:rsidP="00B666B1">
            <w:pPr>
              <w:spacing w:after="0" w:line="240" w:lineRule="auto"/>
              <w:jc w:val="center"/>
              <w:rPr>
                <w:rFonts w:asciiTheme="minorHAnsi" w:hAnsiTheme="minorHAnsi" w:cstheme="minorHAnsi"/>
                <w:b/>
              </w:rPr>
            </w:pPr>
          </w:p>
        </w:tc>
        <w:tc>
          <w:tcPr>
            <w:tcW w:w="2700" w:type="dxa"/>
          </w:tcPr>
          <w:p w:rsidR="00BB262E" w:rsidRPr="007F75C0" w:rsidRDefault="00BB262E" w:rsidP="00B666B1">
            <w:pPr>
              <w:spacing w:after="0" w:line="240" w:lineRule="auto"/>
              <w:jc w:val="center"/>
              <w:rPr>
                <w:rFonts w:asciiTheme="minorHAnsi" w:hAnsiTheme="minorHAnsi" w:cstheme="minorHAnsi"/>
                <w:b/>
              </w:rPr>
            </w:pPr>
            <w:r w:rsidRPr="007F75C0">
              <w:rPr>
                <w:rFonts w:asciiTheme="minorHAnsi" w:hAnsiTheme="minorHAnsi" w:cstheme="minorHAnsi"/>
                <w:b/>
              </w:rPr>
              <w:t>Mathematical Practices</w:t>
            </w:r>
          </w:p>
        </w:tc>
      </w:tr>
      <w:tr w:rsidR="00BB262E" w:rsidRPr="007F75C0" w:rsidTr="00B666B1">
        <w:tc>
          <w:tcPr>
            <w:tcW w:w="2880" w:type="dxa"/>
            <w:gridSpan w:val="2"/>
          </w:tcPr>
          <w:p w:rsidR="00BB262E" w:rsidRPr="00C45FDD" w:rsidRDefault="00BB262E" w:rsidP="00B666B1">
            <w:pPr>
              <w:spacing w:after="0" w:line="240" w:lineRule="auto"/>
              <w:rPr>
                <w:rFonts w:asciiTheme="minorHAnsi" w:hAnsiTheme="minorHAnsi" w:cstheme="minorHAnsi"/>
                <w:b/>
              </w:rPr>
            </w:pPr>
            <w:r w:rsidRPr="00C45FDD">
              <w:rPr>
                <w:rFonts w:asciiTheme="minorHAnsi" w:hAnsiTheme="minorHAnsi" w:cstheme="minorHAnsi"/>
                <w:b/>
              </w:rPr>
              <w:t>Investigate patterns of association in bivariate data.</w:t>
            </w:r>
          </w:p>
          <w:p w:rsidR="00BB262E" w:rsidRPr="007F75C0" w:rsidRDefault="00BB262E" w:rsidP="00B666B1">
            <w:pPr>
              <w:spacing w:after="0" w:line="240" w:lineRule="auto"/>
              <w:rPr>
                <w:rFonts w:asciiTheme="minorHAnsi" w:hAnsiTheme="minorHAnsi" w:cstheme="minorHAnsi"/>
              </w:rPr>
            </w:pPr>
          </w:p>
        </w:tc>
        <w:tc>
          <w:tcPr>
            <w:tcW w:w="5400" w:type="dxa"/>
          </w:tcPr>
          <w:p w:rsidR="00BB262E" w:rsidRPr="007F75C0" w:rsidRDefault="00BB262E" w:rsidP="00B666B1">
            <w:pPr>
              <w:spacing w:after="0" w:line="240" w:lineRule="auto"/>
              <w:rPr>
                <w:rFonts w:asciiTheme="minorHAnsi" w:hAnsiTheme="minorHAnsi" w:cstheme="minorHAnsi"/>
                <w:i/>
                <w:iCs/>
              </w:rPr>
            </w:pPr>
            <w:r w:rsidRPr="007F75C0">
              <w:rPr>
                <w:rFonts w:asciiTheme="minorHAnsi" w:hAnsiTheme="minorHAnsi" w:cstheme="minorHAnsi"/>
                <w:b/>
              </w:rPr>
              <w:t xml:space="preserve">8.SP.4: </w:t>
            </w:r>
            <w:r w:rsidRPr="007F75C0">
              <w:rPr>
                <w:rFonts w:asciiTheme="minorHAnsi" w:hAnsiTheme="minorHAnsi" w:cstheme="minorHAnsi"/>
              </w:rPr>
              <w:t xml:space="preserve">Understand that patterns of association can also be seen in </w:t>
            </w:r>
            <w:r w:rsidRPr="007F75C0">
              <w:rPr>
                <w:rFonts w:asciiTheme="minorHAnsi" w:hAnsiTheme="minorHAnsi" w:cstheme="minorHAnsi"/>
                <w:b/>
                <w:color w:val="0000FF"/>
              </w:rPr>
              <w:t>bivariate categorical data</w:t>
            </w:r>
            <w:r w:rsidRPr="007F75C0">
              <w:rPr>
                <w:rFonts w:asciiTheme="minorHAnsi" w:hAnsiTheme="minorHAnsi" w:cstheme="minorHAnsi"/>
              </w:rPr>
              <w:t xml:space="preserve"> by displaying </w:t>
            </w:r>
            <w:r w:rsidRPr="007F75C0">
              <w:rPr>
                <w:rFonts w:asciiTheme="minorHAnsi" w:hAnsiTheme="minorHAnsi" w:cstheme="minorHAnsi"/>
                <w:b/>
                <w:color w:val="0000FF"/>
              </w:rPr>
              <w:t>frequencies</w:t>
            </w:r>
            <w:r w:rsidRPr="007F75C0">
              <w:rPr>
                <w:rFonts w:asciiTheme="minorHAnsi" w:hAnsiTheme="minorHAnsi" w:cstheme="minorHAnsi"/>
              </w:rPr>
              <w:t xml:space="preserve"> and </w:t>
            </w:r>
            <w:r w:rsidRPr="007F75C0">
              <w:rPr>
                <w:rFonts w:asciiTheme="minorHAnsi" w:hAnsiTheme="minorHAnsi" w:cstheme="minorHAnsi"/>
                <w:b/>
                <w:color w:val="0000FF"/>
              </w:rPr>
              <w:t>relative frequencies</w:t>
            </w:r>
            <w:r w:rsidRPr="007F75C0">
              <w:rPr>
                <w:rFonts w:asciiTheme="minorHAnsi" w:hAnsiTheme="minorHAnsi" w:cstheme="minorHAnsi"/>
              </w:rPr>
              <w:t xml:space="preserve"> in a </w:t>
            </w:r>
            <w:r w:rsidRPr="007F75C0">
              <w:rPr>
                <w:rFonts w:asciiTheme="minorHAnsi" w:hAnsiTheme="minorHAnsi" w:cstheme="minorHAnsi"/>
                <w:b/>
                <w:color w:val="0000FF"/>
              </w:rPr>
              <w:t>two-way table</w:t>
            </w:r>
            <w:r w:rsidR="00B05BCF">
              <w:rPr>
                <w:rFonts w:asciiTheme="minorHAnsi" w:hAnsiTheme="minorHAnsi" w:cstheme="minorHAnsi"/>
                <w:b/>
                <w:color w:val="0000FF"/>
              </w:rPr>
              <w:t xml:space="preserve"> </w:t>
            </w:r>
            <w:r w:rsidR="00B05BCF">
              <w:rPr>
                <w:rFonts w:asciiTheme="minorHAnsi" w:hAnsiTheme="minorHAnsi" w:cstheme="minorHAnsi"/>
                <w:u w:val="single"/>
              </w:rPr>
              <w:t>using Nemeth Braille Code</w:t>
            </w:r>
            <w:r w:rsidR="00B05BCF" w:rsidRPr="007F75C0">
              <w:rPr>
                <w:rFonts w:asciiTheme="minorHAnsi" w:hAnsiTheme="minorHAnsi" w:cstheme="minorHAnsi"/>
              </w:rPr>
              <w:t>.</w:t>
            </w:r>
            <w:r w:rsidRPr="007F75C0">
              <w:rPr>
                <w:rFonts w:asciiTheme="minorHAnsi" w:hAnsiTheme="minorHAnsi" w:cstheme="minorHAnsi"/>
              </w:rPr>
              <w:t xml:space="preserve"> Construct and interpret a </w:t>
            </w:r>
            <w:r w:rsidRPr="007F75C0">
              <w:rPr>
                <w:rFonts w:asciiTheme="minorHAnsi" w:hAnsiTheme="minorHAnsi" w:cstheme="minorHAnsi"/>
                <w:b/>
                <w:color w:val="0000FF"/>
              </w:rPr>
              <w:t>two-way table</w:t>
            </w:r>
            <w:r w:rsidR="00B05BCF">
              <w:rPr>
                <w:rFonts w:asciiTheme="minorHAnsi" w:hAnsiTheme="minorHAnsi" w:cstheme="minorHAnsi"/>
                <w:u w:val="single"/>
              </w:rPr>
              <w:t xml:space="preserve"> using Nemeth Braille Code</w:t>
            </w:r>
            <w:r w:rsidRPr="007F75C0">
              <w:rPr>
                <w:rFonts w:asciiTheme="minorHAnsi" w:hAnsiTheme="minorHAnsi" w:cstheme="minorHAnsi"/>
              </w:rPr>
              <w:t xml:space="preserve"> summarizing data on two </w:t>
            </w:r>
            <w:r w:rsidRPr="007F75C0">
              <w:rPr>
                <w:rFonts w:asciiTheme="minorHAnsi" w:hAnsiTheme="minorHAnsi" w:cstheme="minorHAnsi"/>
                <w:b/>
                <w:color w:val="0000FF"/>
              </w:rPr>
              <w:t>categorical variables</w:t>
            </w:r>
            <w:r w:rsidRPr="007F75C0">
              <w:rPr>
                <w:rFonts w:asciiTheme="minorHAnsi" w:hAnsiTheme="minorHAnsi" w:cstheme="minorHAnsi"/>
              </w:rPr>
              <w:t xml:space="preserve"> collected from the same subjects.  Use relative frequencies calculated for rows or columns to describe possible association between the two variables. </w:t>
            </w:r>
            <w:r w:rsidRPr="007F75C0">
              <w:rPr>
                <w:rFonts w:asciiTheme="minorHAnsi" w:hAnsiTheme="minorHAnsi" w:cstheme="minorHAnsi"/>
                <w:i/>
                <w:iCs/>
              </w:rPr>
              <w:t>For example, collect data from students in your class on whether or not they have a curfew on school nights and whether or not they have assigned chores at home. Is there evidence that those who have a curfew also tend to have chores?</w:t>
            </w:r>
          </w:p>
          <w:p w:rsidR="00BB262E" w:rsidRPr="007F75C0" w:rsidRDefault="00BB262E" w:rsidP="00B666B1">
            <w:pPr>
              <w:spacing w:after="0" w:line="240" w:lineRule="auto"/>
              <w:rPr>
                <w:rFonts w:asciiTheme="minorHAnsi" w:hAnsiTheme="minorHAnsi" w:cstheme="minorHAnsi"/>
                <w:b/>
                <w:color w:val="FF0000"/>
                <w:u w:val="single"/>
              </w:rPr>
            </w:pPr>
            <w:r w:rsidRPr="007F75C0">
              <w:rPr>
                <w:rFonts w:asciiTheme="minorHAnsi" w:hAnsiTheme="minorHAnsi" w:cstheme="minorHAnsi"/>
                <w:b/>
                <w:color w:val="FF0000"/>
                <w:u w:val="single"/>
              </w:rPr>
              <w:t>Essential Skills and Knowledge</w:t>
            </w:r>
          </w:p>
          <w:p w:rsidR="00BB262E" w:rsidRPr="007F75C0" w:rsidRDefault="00BB262E" w:rsidP="002B3BA6">
            <w:pPr>
              <w:pStyle w:val="ListParagraph"/>
              <w:numPr>
                <w:ilvl w:val="0"/>
                <w:numId w:val="241"/>
              </w:numPr>
              <w:spacing w:after="0" w:line="240" w:lineRule="auto"/>
              <w:ind w:left="882"/>
              <w:rPr>
                <w:rFonts w:asciiTheme="minorHAnsi" w:hAnsiTheme="minorHAnsi" w:cstheme="minorHAnsi"/>
                <w:b/>
              </w:rPr>
            </w:pPr>
            <w:r w:rsidRPr="007F75C0">
              <w:rPr>
                <w:rFonts w:asciiTheme="minorHAnsi" w:hAnsiTheme="minorHAnsi" w:cstheme="minorHAnsi"/>
                <w:b/>
                <w:color w:val="FF0000"/>
              </w:rPr>
              <w:t xml:space="preserve">Ability to integrate </w:t>
            </w:r>
            <w:r w:rsidR="00B05BCF">
              <w:rPr>
                <w:rFonts w:asciiTheme="minorHAnsi" w:hAnsiTheme="minorHAnsi" w:cstheme="minorHAnsi"/>
                <w:b/>
                <w:color w:val="FF0000"/>
                <w:u w:val="single"/>
              </w:rPr>
              <w:t>accessible</w:t>
            </w:r>
            <w:r w:rsidR="00B05BCF" w:rsidRPr="00F043ED">
              <w:rPr>
                <w:rFonts w:asciiTheme="minorHAnsi" w:hAnsiTheme="minorHAnsi" w:cstheme="minorHAnsi"/>
                <w:b/>
                <w:color w:val="FF0000"/>
              </w:rPr>
              <w:t xml:space="preserve"> </w:t>
            </w:r>
            <w:r w:rsidRPr="00F043ED">
              <w:rPr>
                <w:rFonts w:asciiTheme="minorHAnsi" w:hAnsiTheme="minorHAnsi" w:cstheme="minorHAnsi"/>
                <w:b/>
                <w:color w:val="FF0000"/>
              </w:rPr>
              <w:t>te</w:t>
            </w:r>
            <w:r w:rsidRPr="007F75C0">
              <w:rPr>
                <w:rFonts w:asciiTheme="minorHAnsi" w:hAnsiTheme="minorHAnsi" w:cstheme="minorHAnsi"/>
                <w:b/>
                <w:color w:val="FF0000"/>
              </w:rPr>
              <w:t xml:space="preserve">chnology </w:t>
            </w:r>
            <w:r w:rsidR="00B05BCF">
              <w:rPr>
                <w:rFonts w:asciiTheme="minorHAnsi" w:hAnsiTheme="minorHAnsi" w:cstheme="minorHAnsi"/>
                <w:b/>
                <w:color w:val="FF0000"/>
                <w:u w:val="single"/>
              </w:rPr>
              <w:t xml:space="preserve">when developed </w:t>
            </w:r>
            <w:r w:rsidRPr="007F75C0">
              <w:rPr>
                <w:rFonts w:asciiTheme="minorHAnsi" w:hAnsiTheme="minorHAnsi" w:cstheme="minorHAnsi"/>
                <w:b/>
                <w:color w:val="FF0000"/>
              </w:rPr>
              <w:t>and to relate the scenarios to authentic student-centered situations</w:t>
            </w:r>
          </w:p>
          <w:p w:rsidR="00BB262E" w:rsidRPr="007F75C0" w:rsidRDefault="00BB262E" w:rsidP="00B666B1">
            <w:pPr>
              <w:spacing w:after="0" w:line="240" w:lineRule="auto"/>
              <w:rPr>
                <w:rFonts w:asciiTheme="minorHAnsi" w:hAnsiTheme="minorHAnsi" w:cstheme="minorHAnsi"/>
                <w:b/>
              </w:rPr>
            </w:pPr>
          </w:p>
          <w:p w:rsidR="00BB262E" w:rsidRPr="007F75C0" w:rsidRDefault="00BB262E" w:rsidP="00B666B1">
            <w:pPr>
              <w:spacing w:after="0" w:line="240" w:lineRule="auto"/>
              <w:rPr>
                <w:rFonts w:asciiTheme="minorHAnsi" w:hAnsiTheme="minorHAnsi" w:cstheme="minorHAnsi"/>
                <w:b/>
              </w:rPr>
            </w:pPr>
          </w:p>
          <w:p w:rsidR="00BB262E" w:rsidRPr="007F75C0" w:rsidRDefault="00BB262E" w:rsidP="00B666B1">
            <w:pPr>
              <w:spacing w:after="0" w:line="240" w:lineRule="auto"/>
              <w:rPr>
                <w:rFonts w:asciiTheme="minorHAnsi" w:hAnsiTheme="minorHAnsi" w:cstheme="minorHAnsi"/>
                <w:b/>
              </w:rPr>
            </w:pPr>
          </w:p>
        </w:tc>
        <w:tc>
          <w:tcPr>
            <w:tcW w:w="2700" w:type="dxa"/>
          </w:tcPr>
          <w:p w:rsidR="00BB262E" w:rsidRPr="007F75C0" w:rsidRDefault="00BB262E" w:rsidP="004E7D56">
            <w:pPr>
              <w:pStyle w:val="ListParagraph"/>
              <w:numPr>
                <w:ilvl w:val="0"/>
                <w:numId w:val="242"/>
              </w:numPr>
              <w:autoSpaceDE w:val="0"/>
              <w:autoSpaceDN w:val="0"/>
              <w:adjustRightInd w:val="0"/>
              <w:spacing w:after="0" w:line="240" w:lineRule="auto"/>
              <w:ind w:left="342"/>
              <w:rPr>
                <w:rFonts w:asciiTheme="minorHAnsi" w:hAnsiTheme="minorHAnsi" w:cstheme="minorHAnsi"/>
                <w:b/>
                <w:bCs/>
              </w:rPr>
            </w:pPr>
            <w:r w:rsidRPr="007F75C0">
              <w:rPr>
                <w:rFonts w:asciiTheme="minorHAnsi" w:hAnsiTheme="minorHAnsi" w:cstheme="minorHAnsi"/>
                <w:b/>
                <w:bCs/>
              </w:rPr>
              <w:t>Make sense of</w:t>
            </w:r>
          </w:p>
          <w:p w:rsidR="00BB262E" w:rsidRDefault="00BB262E" w:rsidP="00B666B1">
            <w:pPr>
              <w:autoSpaceDE w:val="0"/>
              <w:autoSpaceDN w:val="0"/>
              <w:adjustRightInd w:val="0"/>
              <w:spacing w:after="0" w:line="240" w:lineRule="auto"/>
              <w:ind w:left="312" w:hanging="312"/>
              <w:rPr>
                <w:rFonts w:asciiTheme="minorHAnsi" w:hAnsiTheme="minorHAnsi" w:cstheme="minorHAnsi"/>
                <w:b/>
                <w:bCs/>
              </w:rPr>
            </w:pPr>
            <w:r w:rsidRPr="007F75C0">
              <w:rPr>
                <w:rFonts w:asciiTheme="minorHAnsi" w:hAnsiTheme="minorHAnsi" w:cstheme="minorHAnsi"/>
                <w:b/>
                <w:bCs/>
              </w:rPr>
              <w:t xml:space="preserve">      problems and persevere in solving them.</w:t>
            </w:r>
          </w:p>
          <w:p w:rsidR="0050375D" w:rsidRDefault="0050375D" w:rsidP="00B666B1">
            <w:pPr>
              <w:autoSpaceDE w:val="0"/>
              <w:autoSpaceDN w:val="0"/>
              <w:adjustRightInd w:val="0"/>
              <w:spacing w:after="0" w:line="240" w:lineRule="auto"/>
              <w:ind w:left="312" w:hanging="312"/>
              <w:rPr>
                <w:rFonts w:asciiTheme="minorHAnsi" w:hAnsiTheme="minorHAnsi" w:cstheme="minorHAnsi"/>
                <w:b/>
                <w:bCs/>
              </w:rPr>
            </w:pPr>
          </w:p>
          <w:p w:rsidR="002B3BA6" w:rsidRPr="007F75C0" w:rsidRDefault="002B3BA6" w:rsidP="00B666B1">
            <w:pPr>
              <w:autoSpaceDE w:val="0"/>
              <w:autoSpaceDN w:val="0"/>
              <w:adjustRightInd w:val="0"/>
              <w:spacing w:after="0" w:line="240" w:lineRule="auto"/>
              <w:ind w:left="312" w:hanging="312"/>
              <w:rPr>
                <w:rFonts w:asciiTheme="minorHAnsi" w:hAnsiTheme="minorHAnsi" w:cstheme="minorHAnsi"/>
                <w:b/>
                <w:bCs/>
              </w:rPr>
            </w:pPr>
          </w:p>
          <w:p w:rsidR="00BB262E" w:rsidRPr="007F75C0" w:rsidRDefault="00BB262E" w:rsidP="004E7D56">
            <w:pPr>
              <w:numPr>
                <w:ilvl w:val="0"/>
                <w:numId w:val="242"/>
              </w:numPr>
              <w:tabs>
                <w:tab w:val="num" w:pos="450"/>
              </w:tabs>
              <w:autoSpaceDE w:val="0"/>
              <w:autoSpaceDN w:val="0"/>
              <w:adjustRightInd w:val="0"/>
              <w:spacing w:after="0" w:line="240" w:lineRule="auto"/>
              <w:ind w:left="312" w:hanging="330"/>
              <w:rPr>
                <w:rFonts w:asciiTheme="minorHAnsi" w:hAnsiTheme="minorHAnsi" w:cstheme="minorHAnsi"/>
                <w:b/>
                <w:bCs/>
              </w:rPr>
            </w:pPr>
            <w:r w:rsidRPr="007F75C0">
              <w:rPr>
                <w:rFonts w:asciiTheme="minorHAnsi" w:hAnsiTheme="minorHAnsi" w:cstheme="minorHAnsi"/>
                <w:b/>
                <w:bCs/>
              </w:rPr>
              <w:t>Reason abstractly and quantitatively.</w:t>
            </w:r>
          </w:p>
          <w:p w:rsidR="00BB262E" w:rsidRDefault="00BB262E" w:rsidP="00B666B1">
            <w:pPr>
              <w:autoSpaceDE w:val="0"/>
              <w:autoSpaceDN w:val="0"/>
              <w:adjustRightInd w:val="0"/>
              <w:spacing w:after="0" w:line="240" w:lineRule="auto"/>
              <w:rPr>
                <w:rFonts w:asciiTheme="minorHAnsi" w:hAnsiTheme="minorHAnsi" w:cstheme="minorHAnsi"/>
                <w:b/>
                <w:bCs/>
              </w:rPr>
            </w:pPr>
          </w:p>
          <w:p w:rsidR="002B3BA6" w:rsidRPr="007F75C0" w:rsidRDefault="002B3BA6" w:rsidP="00B666B1">
            <w:pPr>
              <w:autoSpaceDE w:val="0"/>
              <w:autoSpaceDN w:val="0"/>
              <w:adjustRightInd w:val="0"/>
              <w:spacing w:after="0" w:line="240" w:lineRule="auto"/>
              <w:rPr>
                <w:rFonts w:asciiTheme="minorHAnsi" w:hAnsiTheme="minorHAnsi" w:cstheme="minorHAnsi"/>
                <w:b/>
                <w:bCs/>
              </w:rPr>
            </w:pPr>
          </w:p>
          <w:p w:rsidR="00BB262E" w:rsidRPr="007F75C0" w:rsidRDefault="00BB262E" w:rsidP="004E7D56">
            <w:pPr>
              <w:numPr>
                <w:ilvl w:val="0"/>
                <w:numId w:val="242"/>
              </w:numPr>
              <w:tabs>
                <w:tab w:val="num" w:pos="450"/>
              </w:tabs>
              <w:autoSpaceDE w:val="0"/>
              <w:autoSpaceDN w:val="0"/>
              <w:adjustRightInd w:val="0"/>
              <w:spacing w:after="0" w:line="240" w:lineRule="auto"/>
              <w:ind w:left="360" w:hanging="378"/>
              <w:rPr>
                <w:rFonts w:asciiTheme="minorHAnsi" w:hAnsiTheme="minorHAnsi" w:cstheme="minorHAnsi"/>
                <w:b/>
                <w:bCs/>
              </w:rPr>
            </w:pPr>
            <w:r w:rsidRPr="007F75C0">
              <w:rPr>
                <w:rFonts w:asciiTheme="minorHAnsi" w:hAnsiTheme="minorHAnsi" w:cstheme="minorHAnsi"/>
                <w:b/>
                <w:bCs/>
              </w:rPr>
              <w:t>Construct viable</w:t>
            </w:r>
          </w:p>
          <w:p w:rsidR="00BB262E" w:rsidRDefault="00BB262E" w:rsidP="0050375D">
            <w:pPr>
              <w:tabs>
                <w:tab w:val="num" w:pos="312"/>
              </w:tabs>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 xml:space="preserve">      arguments and      critique the     reasoning of  others.</w:t>
            </w:r>
          </w:p>
          <w:p w:rsidR="0050375D" w:rsidRDefault="0050375D" w:rsidP="00B666B1">
            <w:pPr>
              <w:tabs>
                <w:tab w:val="num" w:pos="312"/>
              </w:tabs>
              <w:autoSpaceDE w:val="0"/>
              <w:autoSpaceDN w:val="0"/>
              <w:adjustRightInd w:val="0"/>
              <w:spacing w:after="0" w:line="240" w:lineRule="auto"/>
              <w:rPr>
                <w:rFonts w:asciiTheme="minorHAnsi" w:hAnsiTheme="minorHAnsi" w:cstheme="minorHAnsi"/>
                <w:b/>
                <w:bCs/>
              </w:rPr>
            </w:pPr>
          </w:p>
          <w:p w:rsidR="002B3BA6" w:rsidRPr="007F75C0" w:rsidRDefault="002B3BA6" w:rsidP="00B666B1">
            <w:pPr>
              <w:tabs>
                <w:tab w:val="num" w:pos="312"/>
              </w:tabs>
              <w:autoSpaceDE w:val="0"/>
              <w:autoSpaceDN w:val="0"/>
              <w:adjustRightInd w:val="0"/>
              <w:spacing w:after="0" w:line="240" w:lineRule="auto"/>
              <w:rPr>
                <w:rFonts w:asciiTheme="minorHAnsi" w:hAnsiTheme="minorHAnsi" w:cstheme="minorHAnsi"/>
                <w:b/>
                <w:bCs/>
              </w:rPr>
            </w:pPr>
          </w:p>
          <w:p w:rsidR="00BB262E" w:rsidRPr="007F75C0" w:rsidRDefault="00BB262E" w:rsidP="004E7D56">
            <w:pPr>
              <w:numPr>
                <w:ilvl w:val="0"/>
                <w:numId w:val="242"/>
              </w:numPr>
              <w:tabs>
                <w:tab w:val="num" w:pos="450"/>
              </w:tabs>
              <w:autoSpaceDE w:val="0"/>
              <w:autoSpaceDN w:val="0"/>
              <w:adjustRightInd w:val="0"/>
              <w:spacing w:after="0" w:line="240" w:lineRule="auto"/>
              <w:ind w:left="360" w:hanging="378"/>
              <w:rPr>
                <w:rFonts w:asciiTheme="minorHAnsi" w:hAnsiTheme="minorHAnsi" w:cstheme="minorHAnsi"/>
                <w:b/>
                <w:bCs/>
              </w:rPr>
            </w:pPr>
            <w:r w:rsidRPr="007F75C0">
              <w:rPr>
                <w:rFonts w:asciiTheme="minorHAnsi" w:hAnsiTheme="minorHAnsi" w:cstheme="minorHAnsi"/>
                <w:b/>
                <w:bCs/>
              </w:rPr>
              <w:t>Model with</w:t>
            </w:r>
          </w:p>
          <w:p w:rsidR="00BB262E" w:rsidRDefault="00BB262E" w:rsidP="00B666B1">
            <w:pPr>
              <w:autoSpaceDE w:val="0"/>
              <w:autoSpaceDN w:val="0"/>
              <w:adjustRightInd w:val="0"/>
              <w:spacing w:after="0" w:line="240" w:lineRule="auto"/>
              <w:ind w:left="312"/>
              <w:rPr>
                <w:rFonts w:asciiTheme="minorHAnsi" w:hAnsiTheme="minorHAnsi" w:cstheme="minorHAnsi"/>
                <w:b/>
                <w:bCs/>
              </w:rPr>
            </w:pPr>
            <w:r w:rsidRPr="007F75C0">
              <w:rPr>
                <w:rFonts w:asciiTheme="minorHAnsi" w:hAnsiTheme="minorHAnsi" w:cstheme="minorHAnsi"/>
                <w:b/>
                <w:bCs/>
              </w:rPr>
              <w:t>mathematics.</w:t>
            </w:r>
          </w:p>
          <w:p w:rsidR="0050375D" w:rsidRDefault="0050375D" w:rsidP="00B666B1">
            <w:pPr>
              <w:autoSpaceDE w:val="0"/>
              <w:autoSpaceDN w:val="0"/>
              <w:adjustRightInd w:val="0"/>
              <w:spacing w:after="0" w:line="240" w:lineRule="auto"/>
              <w:ind w:left="312"/>
              <w:rPr>
                <w:rFonts w:asciiTheme="minorHAnsi" w:hAnsiTheme="minorHAnsi" w:cstheme="minorHAnsi"/>
                <w:b/>
                <w:bCs/>
              </w:rPr>
            </w:pPr>
          </w:p>
          <w:p w:rsidR="002B3BA6" w:rsidRPr="007F75C0" w:rsidRDefault="002B3BA6" w:rsidP="00B666B1">
            <w:pPr>
              <w:autoSpaceDE w:val="0"/>
              <w:autoSpaceDN w:val="0"/>
              <w:adjustRightInd w:val="0"/>
              <w:spacing w:after="0" w:line="240" w:lineRule="auto"/>
              <w:ind w:left="312"/>
              <w:rPr>
                <w:rFonts w:asciiTheme="minorHAnsi" w:hAnsiTheme="minorHAnsi" w:cstheme="minorHAnsi"/>
                <w:b/>
                <w:bCs/>
              </w:rPr>
            </w:pPr>
          </w:p>
          <w:p w:rsidR="00BB262E" w:rsidRPr="007F75C0" w:rsidRDefault="00BB262E" w:rsidP="004E7D56">
            <w:pPr>
              <w:numPr>
                <w:ilvl w:val="0"/>
                <w:numId w:val="242"/>
              </w:numPr>
              <w:tabs>
                <w:tab w:val="num" w:pos="450"/>
              </w:tabs>
              <w:autoSpaceDE w:val="0"/>
              <w:autoSpaceDN w:val="0"/>
              <w:adjustRightInd w:val="0"/>
              <w:spacing w:after="0" w:line="240" w:lineRule="auto"/>
              <w:ind w:left="360"/>
              <w:rPr>
                <w:rFonts w:asciiTheme="minorHAnsi" w:hAnsiTheme="minorHAnsi" w:cstheme="minorHAnsi"/>
                <w:b/>
                <w:bCs/>
              </w:rPr>
            </w:pPr>
            <w:r w:rsidRPr="007F75C0">
              <w:rPr>
                <w:rFonts w:asciiTheme="minorHAnsi" w:hAnsiTheme="minorHAnsi" w:cstheme="minorHAnsi"/>
                <w:b/>
                <w:bCs/>
              </w:rPr>
              <w:t>Use appropriate</w:t>
            </w:r>
          </w:p>
          <w:p w:rsidR="00BB262E" w:rsidRDefault="00BB262E" w:rsidP="00B666B1">
            <w:pPr>
              <w:autoSpaceDE w:val="0"/>
              <w:autoSpaceDN w:val="0"/>
              <w:adjustRightInd w:val="0"/>
              <w:spacing w:after="0" w:line="240" w:lineRule="auto"/>
              <w:rPr>
                <w:rFonts w:asciiTheme="minorHAnsi" w:hAnsiTheme="minorHAnsi" w:cstheme="minorHAnsi"/>
                <w:b/>
                <w:bCs/>
              </w:rPr>
            </w:pPr>
            <w:r w:rsidRPr="007F75C0">
              <w:rPr>
                <w:rFonts w:asciiTheme="minorHAnsi" w:hAnsiTheme="minorHAnsi" w:cstheme="minorHAnsi"/>
                <w:b/>
                <w:bCs/>
              </w:rPr>
              <w:t xml:space="preserve">       tools strategically.</w:t>
            </w:r>
          </w:p>
          <w:p w:rsidR="0050375D" w:rsidRDefault="0050375D" w:rsidP="00B666B1">
            <w:pPr>
              <w:autoSpaceDE w:val="0"/>
              <w:autoSpaceDN w:val="0"/>
              <w:adjustRightInd w:val="0"/>
              <w:spacing w:after="0" w:line="240" w:lineRule="auto"/>
              <w:rPr>
                <w:rFonts w:asciiTheme="minorHAnsi" w:hAnsiTheme="minorHAnsi" w:cstheme="minorHAnsi"/>
                <w:b/>
                <w:bCs/>
              </w:rPr>
            </w:pPr>
          </w:p>
          <w:p w:rsidR="002B3BA6" w:rsidRPr="007F75C0" w:rsidRDefault="002B3BA6" w:rsidP="00B666B1">
            <w:pPr>
              <w:autoSpaceDE w:val="0"/>
              <w:autoSpaceDN w:val="0"/>
              <w:adjustRightInd w:val="0"/>
              <w:spacing w:after="0" w:line="240" w:lineRule="auto"/>
              <w:rPr>
                <w:rFonts w:asciiTheme="minorHAnsi" w:hAnsiTheme="minorHAnsi" w:cstheme="minorHAnsi"/>
                <w:b/>
                <w:bCs/>
              </w:rPr>
            </w:pPr>
          </w:p>
          <w:p w:rsidR="00BB262E" w:rsidRPr="007F75C0" w:rsidRDefault="00BB262E" w:rsidP="004E7D56">
            <w:pPr>
              <w:pStyle w:val="ListParagraph"/>
              <w:numPr>
                <w:ilvl w:val="0"/>
                <w:numId w:val="242"/>
              </w:numPr>
              <w:autoSpaceDE w:val="0"/>
              <w:autoSpaceDN w:val="0"/>
              <w:adjustRightInd w:val="0"/>
              <w:spacing w:after="0" w:line="240" w:lineRule="auto"/>
              <w:ind w:left="342"/>
              <w:rPr>
                <w:rFonts w:asciiTheme="minorHAnsi" w:hAnsiTheme="minorHAnsi" w:cstheme="minorHAnsi"/>
                <w:b/>
                <w:bCs/>
              </w:rPr>
            </w:pPr>
            <w:r w:rsidRPr="007F75C0">
              <w:rPr>
                <w:rFonts w:asciiTheme="minorHAnsi" w:hAnsiTheme="minorHAnsi" w:cstheme="minorHAnsi"/>
                <w:b/>
                <w:bCs/>
              </w:rPr>
              <w:t>Attend to precision.</w:t>
            </w:r>
          </w:p>
          <w:p w:rsidR="00BB262E" w:rsidRDefault="00BB262E" w:rsidP="00B666B1">
            <w:pPr>
              <w:autoSpaceDE w:val="0"/>
              <w:autoSpaceDN w:val="0"/>
              <w:adjustRightInd w:val="0"/>
              <w:spacing w:after="0" w:line="240" w:lineRule="auto"/>
              <w:rPr>
                <w:rFonts w:asciiTheme="minorHAnsi" w:hAnsiTheme="minorHAnsi" w:cstheme="minorHAnsi"/>
                <w:b/>
                <w:bCs/>
              </w:rPr>
            </w:pPr>
          </w:p>
          <w:p w:rsidR="002B3BA6" w:rsidRPr="007F75C0" w:rsidRDefault="002B3BA6" w:rsidP="00B666B1">
            <w:pPr>
              <w:autoSpaceDE w:val="0"/>
              <w:autoSpaceDN w:val="0"/>
              <w:adjustRightInd w:val="0"/>
              <w:spacing w:after="0" w:line="240" w:lineRule="auto"/>
              <w:rPr>
                <w:rFonts w:asciiTheme="minorHAnsi" w:hAnsiTheme="minorHAnsi" w:cstheme="minorHAnsi"/>
                <w:b/>
                <w:bCs/>
              </w:rPr>
            </w:pPr>
          </w:p>
          <w:p w:rsidR="00BB262E" w:rsidRPr="007F75C0" w:rsidRDefault="00BB262E" w:rsidP="004E7D56">
            <w:pPr>
              <w:numPr>
                <w:ilvl w:val="0"/>
                <w:numId w:val="242"/>
              </w:numPr>
              <w:autoSpaceDE w:val="0"/>
              <w:autoSpaceDN w:val="0"/>
              <w:adjustRightInd w:val="0"/>
              <w:spacing w:after="0" w:line="240" w:lineRule="auto"/>
              <w:ind w:left="360" w:hanging="378"/>
              <w:rPr>
                <w:rFonts w:asciiTheme="minorHAnsi" w:hAnsiTheme="minorHAnsi" w:cstheme="minorHAnsi"/>
                <w:b/>
                <w:bCs/>
              </w:rPr>
            </w:pPr>
            <w:r w:rsidRPr="007F75C0">
              <w:rPr>
                <w:rFonts w:asciiTheme="minorHAnsi" w:hAnsiTheme="minorHAnsi" w:cstheme="minorHAnsi"/>
                <w:b/>
                <w:bCs/>
              </w:rPr>
              <w:t>Look for and make</w:t>
            </w:r>
          </w:p>
          <w:p w:rsidR="00BB262E" w:rsidRDefault="00BB262E" w:rsidP="00B666B1">
            <w:pPr>
              <w:autoSpaceDE w:val="0"/>
              <w:autoSpaceDN w:val="0"/>
              <w:adjustRightInd w:val="0"/>
              <w:spacing w:after="0" w:line="240" w:lineRule="auto"/>
              <w:ind w:left="-18"/>
              <w:rPr>
                <w:rFonts w:asciiTheme="minorHAnsi" w:hAnsiTheme="minorHAnsi" w:cstheme="minorHAnsi"/>
                <w:b/>
                <w:bCs/>
              </w:rPr>
            </w:pPr>
            <w:r w:rsidRPr="007F75C0">
              <w:rPr>
                <w:rFonts w:asciiTheme="minorHAnsi" w:hAnsiTheme="minorHAnsi" w:cstheme="minorHAnsi"/>
                <w:b/>
                <w:bCs/>
              </w:rPr>
              <w:t xml:space="preserve">       use of structure.</w:t>
            </w:r>
          </w:p>
          <w:p w:rsidR="0050375D" w:rsidRDefault="0050375D" w:rsidP="00B666B1">
            <w:pPr>
              <w:autoSpaceDE w:val="0"/>
              <w:autoSpaceDN w:val="0"/>
              <w:adjustRightInd w:val="0"/>
              <w:spacing w:after="0" w:line="240" w:lineRule="auto"/>
              <w:ind w:left="-18"/>
              <w:rPr>
                <w:rFonts w:asciiTheme="minorHAnsi" w:hAnsiTheme="minorHAnsi" w:cstheme="minorHAnsi"/>
                <w:b/>
                <w:bCs/>
              </w:rPr>
            </w:pPr>
          </w:p>
          <w:p w:rsidR="002B3BA6" w:rsidRPr="007F75C0" w:rsidRDefault="002B3BA6" w:rsidP="00B666B1">
            <w:pPr>
              <w:autoSpaceDE w:val="0"/>
              <w:autoSpaceDN w:val="0"/>
              <w:adjustRightInd w:val="0"/>
              <w:spacing w:after="0" w:line="240" w:lineRule="auto"/>
              <w:ind w:left="-18"/>
              <w:rPr>
                <w:rFonts w:asciiTheme="minorHAnsi" w:hAnsiTheme="minorHAnsi" w:cstheme="minorHAnsi"/>
                <w:b/>
                <w:bCs/>
              </w:rPr>
            </w:pPr>
          </w:p>
          <w:p w:rsidR="00BB262E" w:rsidRDefault="00BB262E" w:rsidP="00B666B1">
            <w:pPr>
              <w:autoSpaceDE w:val="0"/>
              <w:autoSpaceDN w:val="0"/>
              <w:adjustRightInd w:val="0"/>
              <w:spacing w:after="0" w:line="240" w:lineRule="auto"/>
              <w:ind w:left="342" w:hanging="342"/>
              <w:rPr>
                <w:rFonts w:asciiTheme="minorHAnsi" w:hAnsiTheme="minorHAnsi" w:cstheme="minorHAnsi"/>
                <w:b/>
                <w:bCs/>
              </w:rPr>
            </w:pPr>
            <w:r w:rsidRPr="007F75C0">
              <w:rPr>
                <w:rFonts w:asciiTheme="minorHAnsi" w:hAnsiTheme="minorHAnsi" w:cstheme="minorHAnsi"/>
                <w:b/>
                <w:bCs/>
              </w:rPr>
              <w:t>8.   Look for and    express regularity in repeated reasoning.</w:t>
            </w:r>
          </w:p>
          <w:p w:rsidR="0050375D" w:rsidRDefault="0050375D" w:rsidP="00B666B1">
            <w:pPr>
              <w:autoSpaceDE w:val="0"/>
              <w:autoSpaceDN w:val="0"/>
              <w:adjustRightInd w:val="0"/>
              <w:spacing w:after="0" w:line="240" w:lineRule="auto"/>
              <w:ind w:left="342" w:hanging="342"/>
              <w:rPr>
                <w:rFonts w:asciiTheme="minorHAnsi" w:hAnsiTheme="minorHAnsi" w:cstheme="minorHAnsi"/>
                <w:b/>
                <w:bCs/>
              </w:rPr>
            </w:pPr>
          </w:p>
          <w:p w:rsidR="0050375D" w:rsidRPr="007F75C0" w:rsidRDefault="0050375D" w:rsidP="00B666B1">
            <w:pPr>
              <w:autoSpaceDE w:val="0"/>
              <w:autoSpaceDN w:val="0"/>
              <w:adjustRightInd w:val="0"/>
              <w:spacing w:after="0" w:line="240" w:lineRule="auto"/>
              <w:ind w:left="342" w:hanging="342"/>
              <w:rPr>
                <w:rFonts w:asciiTheme="minorHAnsi" w:hAnsiTheme="minorHAnsi" w:cstheme="minorHAnsi"/>
                <w:b/>
                <w:bCs/>
              </w:rPr>
            </w:pPr>
          </w:p>
        </w:tc>
      </w:tr>
    </w:tbl>
    <w:p w:rsidR="00BB262E" w:rsidRDefault="00BB262E">
      <w:pPr>
        <w:rPr>
          <w:rFonts w:asciiTheme="minorHAnsi" w:eastAsiaTheme="majorEastAsia" w:hAnsiTheme="minorHAnsi" w:cstheme="minorHAnsi"/>
          <w:b/>
          <w:bCs/>
          <w:color w:val="365F91" w:themeColor="accent1" w:themeShade="BF"/>
          <w:sz w:val="28"/>
          <w:szCs w:val="28"/>
        </w:rPr>
      </w:pPr>
    </w:p>
    <w:p w:rsidR="00BB262E" w:rsidRDefault="00BB262E">
      <w:pPr>
        <w:rPr>
          <w:rFonts w:asciiTheme="minorHAnsi" w:eastAsiaTheme="majorEastAsia" w:hAnsiTheme="minorHAnsi" w:cstheme="minorHAnsi"/>
          <w:b/>
          <w:bCs/>
          <w:color w:val="365F91" w:themeColor="accent1" w:themeShade="BF"/>
          <w:sz w:val="28"/>
          <w:szCs w:val="28"/>
        </w:rPr>
      </w:pPr>
    </w:p>
    <w:p w:rsidR="003C17D8" w:rsidRDefault="003C17D8">
      <w:pPr>
        <w:rPr>
          <w:rFonts w:asciiTheme="minorHAnsi" w:eastAsiaTheme="majorEastAsia" w:hAnsiTheme="minorHAnsi" w:cstheme="minorHAnsi"/>
          <w:b/>
          <w:bCs/>
          <w:color w:val="365F91" w:themeColor="accent1" w:themeShade="BF"/>
          <w:sz w:val="28"/>
          <w:szCs w:val="28"/>
        </w:rPr>
        <w:sectPr w:rsidR="003C17D8" w:rsidSect="004A0BDE">
          <w:headerReference w:type="even" r:id="rId64"/>
          <w:headerReference w:type="default" r:id="rId65"/>
          <w:headerReference w:type="first" r:id="rId66"/>
          <w:pgSz w:w="12240" w:h="15840" w:code="1"/>
          <w:pgMar w:top="1080" w:right="994" w:bottom="1080" w:left="1267" w:header="720" w:footer="720" w:gutter="0"/>
          <w:cols w:space="720"/>
          <w:docGrid w:linePitch="360"/>
        </w:sectPr>
      </w:pPr>
    </w:p>
    <w:p w:rsidR="004A0BDE" w:rsidRPr="00640514" w:rsidRDefault="004A0BDE" w:rsidP="004A0BDE">
      <w:pPr>
        <w:autoSpaceDE w:val="0"/>
        <w:autoSpaceDN w:val="0"/>
        <w:adjustRightInd w:val="0"/>
        <w:jc w:val="center"/>
        <w:rPr>
          <w:rFonts w:asciiTheme="minorHAnsi" w:hAnsiTheme="minorHAnsi" w:cstheme="minorHAnsi"/>
          <w:b/>
          <w:bCs/>
          <w:sz w:val="28"/>
          <w:szCs w:val="28"/>
        </w:rPr>
      </w:pPr>
      <w:r w:rsidRPr="00640514">
        <w:rPr>
          <w:rFonts w:asciiTheme="minorHAnsi" w:hAnsiTheme="minorHAnsi" w:cstheme="minorHAnsi"/>
          <w:b/>
          <w:bCs/>
          <w:sz w:val="28"/>
          <w:szCs w:val="28"/>
        </w:rPr>
        <w:t xml:space="preserve">Unit 1: </w:t>
      </w:r>
      <w:r w:rsidRPr="0055178B">
        <w:rPr>
          <w:rFonts w:asciiTheme="minorHAnsi" w:hAnsiTheme="minorHAnsi" w:cstheme="minorHAnsi"/>
          <w:b/>
          <w:sz w:val="28"/>
          <w:szCs w:val="28"/>
        </w:rPr>
        <w:t>Relationships</w:t>
      </w:r>
      <w:r w:rsidRPr="0055178B">
        <w:rPr>
          <w:rFonts w:asciiTheme="minorHAnsi" w:hAnsiTheme="minorHAnsi" w:cstheme="minorHAnsi"/>
          <w:b/>
          <w:bCs/>
          <w:sz w:val="28"/>
          <w:szCs w:val="28"/>
        </w:rPr>
        <w:t xml:space="preserve"> </w:t>
      </w:r>
      <w:r w:rsidRPr="0055178B">
        <w:rPr>
          <w:rFonts w:asciiTheme="minorHAnsi" w:hAnsiTheme="minorHAnsi" w:cstheme="minorHAnsi"/>
          <w:b/>
          <w:sz w:val="28"/>
          <w:szCs w:val="28"/>
        </w:rPr>
        <w:t>between Quantities</w:t>
      </w:r>
      <w:r w:rsidRPr="0055178B">
        <w:rPr>
          <w:rFonts w:asciiTheme="minorHAnsi" w:hAnsiTheme="minorHAnsi" w:cstheme="minorHAnsi"/>
          <w:b/>
          <w:bCs/>
          <w:sz w:val="28"/>
          <w:szCs w:val="28"/>
        </w:rPr>
        <w:t xml:space="preserve"> </w:t>
      </w:r>
      <w:r w:rsidRPr="0055178B">
        <w:rPr>
          <w:rFonts w:asciiTheme="minorHAnsi" w:hAnsiTheme="minorHAnsi" w:cstheme="minorHAnsi"/>
          <w:b/>
          <w:sz w:val="28"/>
          <w:szCs w:val="28"/>
        </w:rPr>
        <w:t>and Reasoning with</w:t>
      </w:r>
      <w:r w:rsidRPr="0055178B">
        <w:rPr>
          <w:rFonts w:asciiTheme="minorHAnsi" w:hAnsiTheme="minorHAnsi" w:cstheme="minorHAnsi"/>
          <w:b/>
          <w:bCs/>
          <w:sz w:val="28"/>
          <w:szCs w:val="28"/>
        </w:rPr>
        <w:t xml:space="preserve"> </w:t>
      </w:r>
      <w:r w:rsidRPr="0055178B">
        <w:rPr>
          <w:rFonts w:asciiTheme="minorHAnsi" w:hAnsiTheme="minorHAnsi" w:cstheme="minorHAnsi"/>
          <w:b/>
          <w:sz w:val="28"/>
          <w:szCs w:val="28"/>
        </w:rPr>
        <w:t>Equations</w:t>
      </w:r>
    </w:p>
    <w:p w:rsidR="004A0BDE" w:rsidRPr="0055178B" w:rsidRDefault="004A0BDE" w:rsidP="004A0BDE">
      <w:pPr>
        <w:autoSpaceDE w:val="0"/>
        <w:autoSpaceDN w:val="0"/>
        <w:adjustRightInd w:val="0"/>
        <w:rPr>
          <w:rFonts w:asciiTheme="minorHAnsi" w:hAnsiTheme="minorHAnsi" w:cstheme="minorHAnsi"/>
        </w:rPr>
      </w:pPr>
      <w:r w:rsidRPr="0055178B">
        <w:rPr>
          <w:rFonts w:asciiTheme="minorHAnsi" w:hAnsiTheme="minorHAnsi" w:cstheme="minorHAnsi"/>
        </w:rPr>
        <w:t>By the end of eighth grade students have learned to solve linear equations in one variable and have applied graphical</w:t>
      </w:r>
      <w:r>
        <w:rPr>
          <w:rFonts w:asciiTheme="minorHAnsi" w:hAnsiTheme="minorHAnsi" w:cstheme="minorHAnsi"/>
        </w:rPr>
        <w:t xml:space="preserve"> </w:t>
      </w:r>
      <w:r w:rsidRPr="0055178B">
        <w:rPr>
          <w:rFonts w:asciiTheme="minorHAnsi" w:hAnsiTheme="minorHAnsi" w:cstheme="minorHAnsi"/>
        </w:rPr>
        <w:t>and algebraic methods to analyze and solve systems of linear equations in two variables. This unit builds on these earlier</w:t>
      </w:r>
      <w:r>
        <w:rPr>
          <w:rFonts w:asciiTheme="minorHAnsi" w:hAnsiTheme="minorHAnsi" w:cstheme="minorHAnsi"/>
        </w:rPr>
        <w:t xml:space="preserve"> </w:t>
      </w:r>
      <w:r w:rsidRPr="0055178B">
        <w:rPr>
          <w:rFonts w:asciiTheme="minorHAnsi" w:hAnsiTheme="minorHAnsi" w:cstheme="minorHAnsi"/>
        </w:rPr>
        <w:t>experiences by asking students to analyze and explain the process of solving an equation. Students develop fluency</w:t>
      </w:r>
      <w:r>
        <w:rPr>
          <w:rFonts w:asciiTheme="minorHAnsi" w:hAnsiTheme="minorHAnsi" w:cstheme="minorHAnsi"/>
        </w:rPr>
        <w:t xml:space="preserve"> </w:t>
      </w:r>
      <w:r w:rsidRPr="0055178B">
        <w:rPr>
          <w:rFonts w:asciiTheme="minorHAnsi" w:hAnsiTheme="minorHAnsi" w:cstheme="minorHAnsi"/>
        </w:rPr>
        <w:t>writing, interpreting, and translating between various forms of linear equations and inequalities, and using them</w:t>
      </w:r>
      <w:r>
        <w:rPr>
          <w:rFonts w:asciiTheme="minorHAnsi" w:hAnsiTheme="minorHAnsi" w:cstheme="minorHAnsi"/>
        </w:rPr>
        <w:t xml:space="preserve"> </w:t>
      </w:r>
      <w:r w:rsidRPr="0055178B">
        <w:rPr>
          <w:rFonts w:asciiTheme="minorHAnsi" w:hAnsiTheme="minorHAnsi" w:cstheme="minorHAnsi"/>
        </w:rPr>
        <w:t>to solve problems. They master the solution of linear equations and apply related solution techniques and the laws of</w:t>
      </w:r>
      <w:r>
        <w:rPr>
          <w:rFonts w:asciiTheme="minorHAnsi" w:hAnsiTheme="minorHAnsi" w:cstheme="minorHAnsi"/>
        </w:rPr>
        <w:t xml:space="preserve"> </w:t>
      </w:r>
      <w:r w:rsidRPr="0055178B">
        <w:rPr>
          <w:rFonts w:asciiTheme="minorHAnsi" w:hAnsiTheme="minorHAnsi" w:cstheme="minorHAnsi"/>
        </w:rPr>
        <w:t>exponents to the creation and solution of simple exponential equations. All of this work is grounded on understanding</w:t>
      </w:r>
      <w:r>
        <w:rPr>
          <w:rFonts w:asciiTheme="minorHAnsi" w:hAnsiTheme="minorHAnsi" w:cstheme="minorHAnsi"/>
        </w:rPr>
        <w:t xml:space="preserve"> quantities and on </w:t>
      </w:r>
      <w:r w:rsidRPr="0055178B">
        <w:rPr>
          <w:rFonts w:asciiTheme="minorHAnsi" w:hAnsiTheme="minorHAnsi" w:cstheme="minorHAnsi"/>
        </w:rPr>
        <w:t>relationships between them.</w:t>
      </w:r>
    </w:p>
    <w:tbl>
      <w:tblPr>
        <w:tblW w:w="1107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40"/>
        <w:gridCol w:w="2430"/>
      </w:tblGrid>
      <w:tr w:rsidR="004A0BDE" w:rsidRPr="004A0BDE" w:rsidTr="005F7C40">
        <w:trPr>
          <w:tblHeader/>
        </w:trPr>
        <w:tc>
          <w:tcPr>
            <w:tcW w:w="11070" w:type="dxa"/>
            <w:gridSpan w:val="3"/>
            <w:shd w:val="clear" w:color="auto" w:fill="auto"/>
          </w:tcPr>
          <w:p w:rsidR="004A0BDE" w:rsidRPr="004A0BDE" w:rsidRDefault="004A0BDE" w:rsidP="00007C63">
            <w:pPr>
              <w:autoSpaceDE w:val="0"/>
              <w:autoSpaceDN w:val="0"/>
              <w:adjustRightInd w:val="0"/>
              <w:jc w:val="center"/>
              <w:rPr>
                <w:rFonts w:asciiTheme="minorHAnsi" w:hAnsiTheme="minorHAnsi" w:cstheme="minorHAnsi"/>
                <w:b/>
                <w:bCs/>
              </w:rPr>
            </w:pPr>
            <w:r w:rsidRPr="004A0BDE">
              <w:rPr>
                <w:rFonts w:asciiTheme="minorHAnsi" w:hAnsiTheme="minorHAnsi" w:cstheme="minorHAnsi"/>
                <w:b/>
                <w:bCs/>
              </w:rPr>
              <w:t xml:space="preserve">Unit 1: </w:t>
            </w:r>
            <w:r w:rsidRPr="004A0BDE">
              <w:rPr>
                <w:rFonts w:asciiTheme="minorHAnsi" w:hAnsiTheme="minorHAnsi" w:cstheme="minorHAnsi"/>
                <w:b/>
              </w:rPr>
              <w:t>Relationships</w:t>
            </w:r>
            <w:r w:rsidRPr="004A0BDE">
              <w:rPr>
                <w:rFonts w:asciiTheme="minorHAnsi" w:hAnsiTheme="minorHAnsi" w:cstheme="minorHAnsi"/>
                <w:b/>
                <w:bCs/>
              </w:rPr>
              <w:t xml:space="preserve"> </w:t>
            </w:r>
            <w:r w:rsidRPr="004A0BDE">
              <w:rPr>
                <w:rFonts w:asciiTheme="minorHAnsi" w:hAnsiTheme="minorHAnsi" w:cstheme="minorHAnsi"/>
                <w:b/>
              </w:rPr>
              <w:t>between Quantities</w:t>
            </w:r>
            <w:r w:rsidRPr="004A0BDE">
              <w:rPr>
                <w:rFonts w:asciiTheme="minorHAnsi" w:hAnsiTheme="minorHAnsi" w:cstheme="minorHAnsi"/>
                <w:b/>
                <w:bCs/>
              </w:rPr>
              <w:t xml:space="preserve"> </w:t>
            </w:r>
            <w:r w:rsidRPr="004A0BDE">
              <w:rPr>
                <w:rFonts w:asciiTheme="minorHAnsi" w:hAnsiTheme="minorHAnsi" w:cstheme="minorHAnsi"/>
                <w:b/>
              </w:rPr>
              <w:t>and Reasoning with</w:t>
            </w:r>
            <w:r w:rsidRPr="004A0BDE">
              <w:rPr>
                <w:rFonts w:asciiTheme="minorHAnsi" w:hAnsiTheme="minorHAnsi" w:cstheme="minorHAnsi"/>
                <w:b/>
                <w:bCs/>
              </w:rPr>
              <w:t xml:space="preserve"> </w:t>
            </w:r>
            <w:r w:rsidRPr="004A0BDE">
              <w:rPr>
                <w:rFonts w:asciiTheme="minorHAnsi" w:hAnsiTheme="minorHAnsi" w:cstheme="minorHAnsi"/>
                <w:b/>
              </w:rPr>
              <w:t>Equations</w:t>
            </w:r>
          </w:p>
        </w:tc>
      </w:tr>
      <w:tr w:rsidR="004A0BDE" w:rsidRPr="004A0BDE" w:rsidTr="003620E4">
        <w:trPr>
          <w:tblHeader/>
        </w:trPr>
        <w:tc>
          <w:tcPr>
            <w:tcW w:w="1800" w:type="dxa"/>
          </w:tcPr>
          <w:p w:rsidR="004A0BDE" w:rsidRPr="004A0BDE" w:rsidRDefault="004A0BDE" w:rsidP="00007C63">
            <w:pPr>
              <w:jc w:val="center"/>
              <w:rPr>
                <w:rFonts w:asciiTheme="minorHAnsi" w:hAnsiTheme="minorHAnsi" w:cstheme="minorHAnsi"/>
                <w:b/>
              </w:rPr>
            </w:pPr>
            <w:r w:rsidRPr="004A0BDE">
              <w:rPr>
                <w:rFonts w:asciiTheme="minorHAnsi" w:hAnsiTheme="minorHAnsi" w:cstheme="minorHAnsi"/>
                <w:b/>
              </w:rPr>
              <w:t>Cluster</w:t>
            </w:r>
          </w:p>
        </w:tc>
        <w:tc>
          <w:tcPr>
            <w:tcW w:w="6840" w:type="dxa"/>
          </w:tcPr>
          <w:p w:rsidR="004A0BDE" w:rsidRPr="004A0BDE" w:rsidRDefault="004A0BDE" w:rsidP="00007C63">
            <w:pPr>
              <w:jc w:val="center"/>
              <w:rPr>
                <w:rFonts w:asciiTheme="minorHAnsi" w:hAnsiTheme="minorHAnsi" w:cstheme="minorHAnsi"/>
                <w:b/>
              </w:rPr>
            </w:pPr>
            <w:r w:rsidRPr="004A0BDE">
              <w:rPr>
                <w:rFonts w:asciiTheme="minorHAnsi" w:hAnsiTheme="minorHAnsi" w:cstheme="minorHAnsi"/>
                <w:b/>
              </w:rPr>
              <w:t>Standard</w:t>
            </w:r>
          </w:p>
        </w:tc>
        <w:tc>
          <w:tcPr>
            <w:tcW w:w="2430" w:type="dxa"/>
          </w:tcPr>
          <w:p w:rsidR="004A0BDE" w:rsidRPr="004A0BDE" w:rsidRDefault="004A0BDE" w:rsidP="00007C63">
            <w:pPr>
              <w:jc w:val="center"/>
              <w:rPr>
                <w:rFonts w:asciiTheme="minorHAnsi" w:hAnsiTheme="minorHAnsi" w:cstheme="minorHAnsi"/>
                <w:b/>
              </w:rPr>
            </w:pPr>
            <w:r w:rsidRPr="004A0BDE">
              <w:rPr>
                <w:rFonts w:asciiTheme="minorHAnsi" w:hAnsiTheme="minorHAnsi" w:cstheme="minorHAnsi"/>
                <w:b/>
              </w:rPr>
              <w:t>Practices</w:t>
            </w:r>
          </w:p>
        </w:tc>
      </w:tr>
      <w:tr w:rsidR="004A0BDE" w:rsidRPr="004A0BDE" w:rsidTr="003620E4">
        <w:tc>
          <w:tcPr>
            <w:tcW w:w="1800" w:type="dxa"/>
          </w:tcPr>
          <w:p w:rsidR="004A0BDE" w:rsidRPr="004A0BDE" w:rsidRDefault="004A0BDE" w:rsidP="0060643B">
            <w:pPr>
              <w:autoSpaceDE w:val="0"/>
              <w:autoSpaceDN w:val="0"/>
              <w:adjustRightInd w:val="0"/>
              <w:rPr>
                <w:rFonts w:asciiTheme="minorHAnsi" w:hAnsiTheme="minorHAnsi" w:cstheme="minorHAnsi"/>
                <w:b/>
              </w:rPr>
            </w:pPr>
            <w:r w:rsidRPr="004A0BDE">
              <w:rPr>
                <w:rFonts w:asciiTheme="minorHAnsi" w:hAnsiTheme="minorHAnsi" w:cstheme="minorHAnsi"/>
                <w:b/>
              </w:rPr>
              <w:t>Reason quantitatively and use units to solve problems.</w:t>
            </w:r>
          </w:p>
          <w:p w:rsidR="004A0BDE" w:rsidRPr="004A0BDE" w:rsidRDefault="004A0BDE" w:rsidP="0060643B">
            <w:pPr>
              <w:autoSpaceDE w:val="0"/>
              <w:autoSpaceDN w:val="0"/>
              <w:adjustRightInd w:val="0"/>
              <w:rPr>
                <w:rFonts w:asciiTheme="minorHAnsi" w:hAnsiTheme="minorHAnsi" w:cstheme="minorHAnsi"/>
                <w:b/>
              </w:rPr>
            </w:pPr>
          </w:p>
          <w:p w:rsidR="004A0BDE" w:rsidRPr="004A0BDE" w:rsidRDefault="004A0BDE" w:rsidP="0060643B">
            <w:pPr>
              <w:autoSpaceDE w:val="0"/>
              <w:autoSpaceDN w:val="0"/>
              <w:adjustRightInd w:val="0"/>
              <w:rPr>
                <w:rFonts w:asciiTheme="minorHAnsi" w:hAnsiTheme="minorHAnsi" w:cstheme="minorHAnsi"/>
                <w:b/>
              </w:rPr>
            </w:pPr>
          </w:p>
        </w:tc>
        <w:tc>
          <w:tcPr>
            <w:tcW w:w="6840" w:type="dxa"/>
          </w:tcPr>
          <w:p w:rsidR="004A0BDE" w:rsidRPr="004A0BDE" w:rsidRDefault="004A0BDE" w:rsidP="0060643B">
            <w:pPr>
              <w:autoSpaceDE w:val="0"/>
              <w:autoSpaceDN w:val="0"/>
              <w:adjustRightInd w:val="0"/>
              <w:spacing w:after="0"/>
              <w:rPr>
                <w:rFonts w:asciiTheme="minorHAnsi" w:hAnsiTheme="minorHAnsi" w:cstheme="minorHAnsi"/>
              </w:rPr>
            </w:pPr>
            <w:r w:rsidRPr="004A0BDE">
              <w:rPr>
                <w:rFonts w:asciiTheme="minorHAnsi" w:hAnsiTheme="minorHAnsi" w:cstheme="minorHAnsi"/>
              </w:rPr>
              <w:t xml:space="preserve">N.Q.1 Use units as a way to understand problems and to guide the solution of multi-step problems; choose and interpret units consistently in formulas; choose and interpret the scale and the origin in </w:t>
            </w:r>
            <w:r w:rsidR="003B108C">
              <w:rPr>
                <w:rFonts w:asciiTheme="minorHAnsi" w:hAnsiTheme="minorHAnsi" w:cstheme="minorHAnsi"/>
                <w:u w:val="single"/>
              </w:rPr>
              <w:t>tactile</w:t>
            </w:r>
            <w:r w:rsidR="003B108C" w:rsidRPr="00F043ED">
              <w:rPr>
                <w:rFonts w:asciiTheme="minorHAnsi" w:hAnsiTheme="minorHAnsi" w:cstheme="minorHAnsi"/>
              </w:rPr>
              <w:t xml:space="preserve"> </w:t>
            </w:r>
            <w:r w:rsidRPr="00F043ED">
              <w:rPr>
                <w:rFonts w:asciiTheme="minorHAnsi" w:hAnsiTheme="minorHAnsi" w:cstheme="minorHAnsi"/>
              </w:rPr>
              <w:t>g</w:t>
            </w:r>
            <w:r w:rsidRPr="004A0BDE">
              <w:rPr>
                <w:rFonts w:asciiTheme="minorHAnsi" w:hAnsiTheme="minorHAnsi" w:cstheme="minorHAnsi"/>
              </w:rPr>
              <w:t xml:space="preserve">raphs and data displays. </w:t>
            </w:r>
            <w:r w:rsidRPr="004A0BDE">
              <w:rPr>
                <w:rFonts w:asciiTheme="minorHAnsi" w:cs="Gotham-Book"/>
                <w:vertAlign w:val="superscript"/>
              </w:rPr>
              <w:t>★</w:t>
            </w:r>
          </w:p>
          <w:p w:rsidR="004A0BDE" w:rsidRPr="004A0BDE" w:rsidRDefault="004A0BDE" w:rsidP="0060643B">
            <w:pPr>
              <w:autoSpaceDE w:val="0"/>
              <w:autoSpaceDN w:val="0"/>
              <w:adjustRightInd w:val="0"/>
              <w:spacing w:after="0"/>
              <w:rPr>
                <w:rFonts w:asciiTheme="minorHAnsi" w:hAnsiTheme="minorHAnsi" w:cstheme="minorHAnsi"/>
              </w:rPr>
            </w:pPr>
            <w:r w:rsidRPr="004A0BDE">
              <w:rPr>
                <w:rFonts w:asciiTheme="minorHAnsi" w:hAnsiTheme="minorHAnsi" w:cstheme="minorHAnsi"/>
                <w:b/>
              </w:rPr>
              <w:t>Note</w:t>
            </w:r>
            <w:r w:rsidRPr="004A0BDE">
              <w:rPr>
                <w:rFonts w:asciiTheme="minorHAnsi" w:hAnsiTheme="minorHAnsi" w:cstheme="minorHAnsi"/>
              </w:rPr>
              <w:t>: Working with quantities and the relationships between them provides the ground work for working with expressions, equations, and functions.</w:t>
            </w:r>
          </w:p>
          <w:p w:rsidR="004A0BDE" w:rsidRPr="004A0BDE" w:rsidRDefault="004A0BDE" w:rsidP="0060643B">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60643B">
            <w:pPr>
              <w:pStyle w:val="ListParagraph"/>
              <w:numPr>
                <w:ilvl w:val="0"/>
                <w:numId w:val="247"/>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 xml:space="preserve">Ability to  choose appropriate  units of measure to represent context of the problem </w:t>
            </w:r>
          </w:p>
          <w:p w:rsidR="004A0BDE" w:rsidRPr="004A0BDE" w:rsidRDefault="004A0BDE" w:rsidP="0060643B">
            <w:pPr>
              <w:pStyle w:val="ListParagraph"/>
              <w:numPr>
                <w:ilvl w:val="0"/>
                <w:numId w:val="247"/>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 xml:space="preserve"> Ability to convert units of measure using dimensional analysis</w:t>
            </w:r>
          </w:p>
          <w:p w:rsidR="004A0BDE" w:rsidRPr="004A0BDE" w:rsidRDefault="004A0BDE" w:rsidP="0060643B">
            <w:pPr>
              <w:autoSpaceDE w:val="0"/>
              <w:autoSpaceDN w:val="0"/>
              <w:adjustRightInd w:val="0"/>
              <w:spacing w:after="0"/>
              <w:rPr>
                <w:rFonts w:asciiTheme="minorHAnsi" w:hAnsiTheme="minorHAnsi" w:cstheme="minorHAnsi"/>
              </w:rPr>
            </w:pPr>
          </w:p>
          <w:p w:rsidR="004A0BDE" w:rsidRPr="004A0BDE" w:rsidRDefault="004A0BDE" w:rsidP="0060643B">
            <w:pPr>
              <w:autoSpaceDE w:val="0"/>
              <w:autoSpaceDN w:val="0"/>
              <w:adjustRightInd w:val="0"/>
              <w:spacing w:after="0"/>
              <w:rPr>
                <w:rFonts w:asciiTheme="minorHAnsi" w:hAnsiTheme="minorHAnsi" w:cstheme="minorHAnsi"/>
              </w:rPr>
            </w:pPr>
            <w:r w:rsidRPr="004A0BDE">
              <w:rPr>
                <w:rFonts w:asciiTheme="minorHAnsi" w:hAnsiTheme="minorHAnsi" w:cstheme="minorHAnsi"/>
              </w:rPr>
              <w:t xml:space="preserve">N.Q.2  Define appropriate quantities for the purpose of </w:t>
            </w:r>
            <w:hyperlink r:id="rId67" w:tgtFrame="_blank" w:history="1">
              <w:r w:rsidRPr="004A0BDE">
                <w:rPr>
                  <w:rStyle w:val="Hyperlink"/>
                  <w:rFonts w:asciiTheme="minorHAnsi" w:hAnsiTheme="minorHAnsi" w:cstheme="minorHAnsi"/>
                  <w:b/>
                </w:rPr>
                <w:t>descriptive modeling</w:t>
              </w:r>
            </w:hyperlink>
            <w:r w:rsidR="00F85BFD">
              <w:rPr>
                <w:rStyle w:val="Hyperlink"/>
                <w:rFonts w:asciiTheme="minorHAnsi" w:hAnsiTheme="minorHAnsi" w:cstheme="minorHAnsi"/>
                <w:b/>
              </w:rPr>
              <w:t xml:space="preserve"> </w:t>
            </w:r>
            <w:r w:rsidR="00F85BFD" w:rsidRPr="00F85BFD">
              <w:rPr>
                <w:rStyle w:val="Hyperlink"/>
                <w:rFonts w:asciiTheme="minorHAnsi" w:hAnsiTheme="minorHAnsi" w:cstheme="minorHAnsi"/>
                <w:color w:val="000000" w:themeColor="text1"/>
              </w:rPr>
              <w:t>using Nemeth Braille Code and tactile graphs.</w:t>
            </w:r>
            <w:r w:rsidRPr="004A0BDE">
              <w:rPr>
                <w:rFonts w:asciiTheme="minorHAnsi" w:hAnsiTheme="minorHAnsi" w:cstheme="minorHAnsi"/>
              </w:rPr>
              <w:t xml:space="preserve"> </w:t>
            </w:r>
          </w:p>
          <w:p w:rsidR="004A0BDE" w:rsidRPr="004A0BDE" w:rsidRDefault="004A0BDE" w:rsidP="0060643B">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60643B">
            <w:pPr>
              <w:pStyle w:val="ListParagraph"/>
              <w:numPr>
                <w:ilvl w:val="0"/>
                <w:numId w:val="246"/>
              </w:numPr>
              <w:autoSpaceDE w:val="0"/>
              <w:autoSpaceDN w:val="0"/>
              <w:adjustRightInd w:val="0"/>
              <w:spacing w:after="0" w:line="240" w:lineRule="auto"/>
              <w:rPr>
                <w:rFonts w:asciiTheme="minorHAnsi" w:hAnsiTheme="minorHAnsi" w:cstheme="minorHAnsi"/>
                <w:color w:val="FF0000"/>
              </w:rPr>
            </w:pPr>
            <w:r w:rsidRPr="004A0BDE">
              <w:rPr>
                <w:rFonts w:asciiTheme="minorHAnsi" w:hAnsiTheme="minorHAnsi" w:cstheme="minorHAnsi"/>
                <w:b/>
                <w:color w:val="FF0000"/>
              </w:rPr>
              <w:t>Ability to select and use  units of measure to accurately model a given real world scenario</w:t>
            </w:r>
          </w:p>
          <w:p w:rsidR="004A0BDE" w:rsidRDefault="004A0BDE" w:rsidP="0060643B">
            <w:pPr>
              <w:pStyle w:val="ListParagraph"/>
              <w:autoSpaceDE w:val="0"/>
              <w:autoSpaceDN w:val="0"/>
              <w:adjustRightInd w:val="0"/>
              <w:spacing w:after="0"/>
              <w:rPr>
                <w:rFonts w:asciiTheme="minorHAnsi" w:hAnsiTheme="minorHAnsi" w:cstheme="minorHAnsi"/>
                <w:color w:val="FF0000"/>
              </w:rPr>
            </w:pPr>
          </w:p>
          <w:p w:rsidR="004A0BDE" w:rsidRPr="004A0BDE" w:rsidRDefault="004A0BDE" w:rsidP="0060643B">
            <w:pPr>
              <w:autoSpaceDE w:val="0"/>
              <w:autoSpaceDN w:val="0"/>
              <w:adjustRightInd w:val="0"/>
              <w:spacing w:after="0"/>
              <w:rPr>
                <w:rFonts w:asciiTheme="minorHAnsi" w:hAnsiTheme="minorHAnsi" w:cstheme="minorHAnsi"/>
              </w:rPr>
            </w:pPr>
            <w:r w:rsidRPr="004A0BDE">
              <w:rPr>
                <w:rFonts w:asciiTheme="minorHAnsi" w:hAnsiTheme="minorHAnsi" w:cstheme="minorHAnsi"/>
              </w:rPr>
              <w:t>N.Q.3 Choose a level of accuracy appropriate to limitations on measurement when reporting quantities.</w:t>
            </w:r>
          </w:p>
          <w:p w:rsidR="004A0BDE" w:rsidRPr="004A0BDE" w:rsidRDefault="004A0BDE" w:rsidP="0060643B">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60643B">
            <w:pPr>
              <w:pStyle w:val="ListParagraph"/>
              <w:numPr>
                <w:ilvl w:val="0"/>
                <w:numId w:val="247"/>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Knowledge of and ability to apply rules of significant digits</w:t>
            </w:r>
          </w:p>
          <w:p w:rsidR="004A0BDE" w:rsidRPr="004A0BDE" w:rsidRDefault="004A0BDE" w:rsidP="0060643B">
            <w:pPr>
              <w:pStyle w:val="ListParagraph"/>
              <w:numPr>
                <w:ilvl w:val="0"/>
                <w:numId w:val="247"/>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 xml:space="preserve">Ability to use precision of initial measurements to determine the level of precision with which answers can be reported </w:t>
            </w:r>
          </w:p>
        </w:tc>
        <w:tc>
          <w:tcPr>
            <w:tcW w:w="2430" w:type="dxa"/>
          </w:tcPr>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Make sense of problems and persevere in solving them.</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Reason abstractly and</w:t>
            </w:r>
            <w:r>
              <w:rPr>
                <w:rFonts w:asciiTheme="minorHAnsi" w:hAnsiTheme="minorHAnsi" w:cstheme="minorHAnsi"/>
                <w:b/>
                <w:bCs/>
              </w:rPr>
              <w:t xml:space="preserve"> </w:t>
            </w:r>
            <w:r w:rsidRPr="004A0BDE">
              <w:rPr>
                <w:rFonts w:asciiTheme="minorHAnsi" w:hAnsiTheme="minorHAnsi" w:cstheme="minorHAnsi"/>
                <w:b/>
                <w:bCs/>
              </w:rPr>
              <w:t>quantitatively.</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Construct viable</w:t>
            </w:r>
            <w:r>
              <w:rPr>
                <w:rFonts w:asciiTheme="minorHAnsi" w:hAnsiTheme="minorHAnsi" w:cstheme="minorHAnsi"/>
                <w:b/>
                <w:bCs/>
              </w:rPr>
              <w:t xml:space="preserve"> </w:t>
            </w:r>
            <w:r w:rsidRPr="004A0BDE">
              <w:rPr>
                <w:rFonts w:asciiTheme="minorHAnsi" w:hAnsiTheme="minorHAnsi" w:cstheme="minorHAnsi"/>
                <w:b/>
                <w:bCs/>
              </w:rPr>
              <w:t>arguments and critique the reasoning of others.</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Model with mathematics.</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Use appropriate tools</w:t>
            </w:r>
            <w:r>
              <w:rPr>
                <w:rFonts w:asciiTheme="minorHAnsi" w:hAnsiTheme="minorHAnsi" w:cstheme="minorHAnsi"/>
                <w:b/>
                <w:bCs/>
              </w:rPr>
              <w:t xml:space="preserve"> </w:t>
            </w:r>
            <w:r w:rsidRPr="004A0BDE">
              <w:rPr>
                <w:rFonts w:asciiTheme="minorHAnsi" w:hAnsiTheme="minorHAnsi" w:cstheme="minorHAnsi"/>
                <w:b/>
                <w:bCs/>
              </w:rPr>
              <w:t>strategically.</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 xml:space="preserve">Attend to </w:t>
            </w:r>
            <w:proofErr w:type="spellStart"/>
            <w:r w:rsidRPr="004A0BDE">
              <w:rPr>
                <w:rFonts w:asciiTheme="minorHAnsi" w:hAnsiTheme="minorHAnsi" w:cstheme="minorHAnsi"/>
                <w:b/>
                <w:bCs/>
              </w:rPr>
              <w:t>recision</w:t>
            </w:r>
            <w:proofErr w:type="spellEnd"/>
            <w:r w:rsidRPr="004A0BDE">
              <w:rPr>
                <w:rFonts w:asciiTheme="minorHAnsi" w:hAnsiTheme="minorHAnsi" w:cstheme="minorHAnsi"/>
                <w:b/>
                <w:bCs/>
              </w:rPr>
              <w:t>.</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Look for and make use of structure.</w:t>
            </w:r>
          </w:p>
          <w:p w:rsidR="004A0BDE" w:rsidRPr="004A0BDE" w:rsidRDefault="004A0BDE" w:rsidP="0070145B">
            <w:pPr>
              <w:autoSpaceDE w:val="0"/>
              <w:autoSpaceDN w:val="0"/>
              <w:adjustRightInd w:val="0"/>
              <w:rPr>
                <w:rFonts w:asciiTheme="minorHAnsi" w:hAnsiTheme="minorHAnsi" w:cstheme="minorHAnsi"/>
                <w:b/>
                <w:bCs/>
              </w:rPr>
            </w:pPr>
            <w:r w:rsidRPr="004A0BDE">
              <w:rPr>
                <w:rFonts w:asciiTheme="minorHAnsi" w:hAnsiTheme="minorHAnsi" w:cstheme="minorHAnsi"/>
                <w:b/>
                <w:bCs/>
              </w:rPr>
              <w:t xml:space="preserve">Look for and </w:t>
            </w:r>
            <w:r w:rsidR="0070145B">
              <w:rPr>
                <w:rFonts w:asciiTheme="minorHAnsi" w:hAnsiTheme="minorHAnsi" w:cstheme="minorHAnsi"/>
                <w:b/>
                <w:bCs/>
              </w:rPr>
              <w:t>E</w:t>
            </w:r>
            <w:r w:rsidRPr="004A0BDE">
              <w:rPr>
                <w:rFonts w:asciiTheme="minorHAnsi" w:hAnsiTheme="minorHAnsi" w:cstheme="minorHAnsi"/>
                <w:b/>
                <w:bCs/>
              </w:rPr>
              <w:t>xpress</w:t>
            </w:r>
            <w:r w:rsidR="0070145B">
              <w:rPr>
                <w:rFonts w:asciiTheme="minorHAnsi" w:hAnsiTheme="minorHAnsi" w:cstheme="minorHAnsi"/>
                <w:b/>
                <w:bCs/>
              </w:rPr>
              <w:t xml:space="preserve"> </w:t>
            </w:r>
            <w:r w:rsidRPr="004A0BDE">
              <w:rPr>
                <w:rFonts w:asciiTheme="minorHAnsi" w:hAnsiTheme="minorHAnsi" w:cstheme="minorHAnsi"/>
                <w:b/>
                <w:bCs/>
              </w:rPr>
              <w:t>regularity in repeated</w:t>
            </w:r>
            <w:r w:rsidR="0070145B">
              <w:rPr>
                <w:rFonts w:asciiTheme="minorHAnsi" w:hAnsiTheme="minorHAnsi" w:cstheme="minorHAnsi"/>
                <w:b/>
                <w:bCs/>
              </w:rPr>
              <w:t xml:space="preserve"> </w:t>
            </w:r>
            <w:r w:rsidRPr="004A0BDE">
              <w:rPr>
                <w:rFonts w:asciiTheme="minorHAnsi" w:hAnsiTheme="minorHAnsi" w:cstheme="minorHAnsi"/>
                <w:b/>
                <w:bCs/>
              </w:rPr>
              <w:t>reasoning.</w:t>
            </w:r>
          </w:p>
          <w:p w:rsidR="004A0BDE" w:rsidRPr="004A0BDE" w:rsidRDefault="004A0BDE" w:rsidP="00007C63">
            <w:pPr>
              <w:rPr>
                <w:rFonts w:asciiTheme="minorHAnsi" w:hAnsiTheme="minorHAnsi" w:cstheme="minorHAnsi"/>
                <w:b/>
                <w:bCs/>
              </w:rPr>
            </w:pPr>
          </w:p>
        </w:tc>
      </w:tr>
      <w:tr w:rsidR="004A0BDE" w:rsidRPr="004A0BDE" w:rsidTr="003620E4">
        <w:tc>
          <w:tcPr>
            <w:tcW w:w="1800" w:type="dxa"/>
          </w:tcPr>
          <w:p w:rsidR="004A0BDE" w:rsidRPr="004A0BDE" w:rsidRDefault="004A0BDE" w:rsidP="0060643B">
            <w:pPr>
              <w:rPr>
                <w:rFonts w:asciiTheme="minorHAnsi" w:hAnsiTheme="minorHAnsi" w:cstheme="minorHAnsi"/>
                <w:b/>
              </w:rPr>
            </w:pPr>
            <w:r w:rsidRPr="004A0BDE">
              <w:rPr>
                <w:rFonts w:asciiTheme="minorHAnsi" w:hAnsiTheme="minorHAnsi" w:cstheme="minorHAnsi"/>
                <w:b/>
              </w:rPr>
              <w:t>Interpret the structure of expressions.</w:t>
            </w:r>
          </w:p>
          <w:p w:rsidR="004A0BDE" w:rsidRPr="004A0BDE" w:rsidRDefault="004A0BDE" w:rsidP="0060643B">
            <w:pPr>
              <w:rPr>
                <w:rFonts w:asciiTheme="minorHAnsi" w:hAnsiTheme="minorHAnsi" w:cstheme="minorHAnsi"/>
                <w:b/>
              </w:rPr>
            </w:pPr>
          </w:p>
          <w:p w:rsidR="004A0BDE" w:rsidRPr="004A0BDE" w:rsidRDefault="004A0BDE" w:rsidP="0060643B">
            <w:pPr>
              <w:rPr>
                <w:rFonts w:asciiTheme="minorHAnsi" w:hAnsiTheme="minorHAnsi" w:cstheme="minorHAnsi"/>
                <w:b/>
              </w:rPr>
            </w:pPr>
          </w:p>
          <w:p w:rsidR="004A0BDE" w:rsidRPr="004A0BDE" w:rsidRDefault="004A0BDE" w:rsidP="0060643B">
            <w:pPr>
              <w:rPr>
                <w:rFonts w:asciiTheme="minorHAnsi" w:hAnsiTheme="minorHAnsi" w:cstheme="minorHAnsi"/>
                <w:b/>
              </w:rPr>
            </w:pPr>
          </w:p>
          <w:p w:rsidR="004A0BDE" w:rsidRPr="004A0BDE" w:rsidRDefault="004A0BDE" w:rsidP="0060643B">
            <w:pPr>
              <w:rPr>
                <w:rFonts w:asciiTheme="minorHAnsi" w:hAnsiTheme="minorHAnsi" w:cstheme="minorHAnsi"/>
                <w:b/>
                <w:highlight w:val="yellow"/>
              </w:rPr>
            </w:pPr>
          </w:p>
          <w:p w:rsidR="004A0BDE" w:rsidRPr="004A0BDE" w:rsidRDefault="004A0BDE" w:rsidP="0060643B">
            <w:pPr>
              <w:rPr>
                <w:rFonts w:asciiTheme="minorHAnsi" w:hAnsiTheme="minorHAnsi" w:cstheme="minorHAnsi"/>
                <w:b/>
              </w:rPr>
            </w:pPr>
          </w:p>
        </w:tc>
        <w:tc>
          <w:tcPr>
            <w:tcW w:w="6840" w:type="dxa"/>
          </w:tcPr>
          <w:p w:rsidR="004A0BDE" w:rsidRPr="004A0BDE" w:rsidRDefault="004A0BDE" w:rsidP="0060643B">
            <w:pPr>
              <w:autoSpaceDE w:val="0"/>
              <w:autoSpaceDN w:val="0"/>
              <w:adjustRightInd w:val="0"/>
              <w:spacing w:after="0"/>
              <w:rPr>
                <w:rFonts w:asciiTheme="minorHAnsi" w:hAnsiTheme="minorHAnsi" w:cstheme="minorHAnsi"/>
                <w:b/>
              </w:rPr>
            </w:pPr>
            <w:r w:rsidRPr="004A0BDE">
              <w:rPr>
                <w:rFonts w:asciiTheme="minorHAnsi" w:hAnsiTheme="minorHAnsi" w:cstheme="minorHAnsi"/>
                <w:b/>
              </w:rPr>
              <w:t xml:space="preserve">Cluster Note:   Limit to linear expressions and to exponential expressions with </w:t>
            </w:r>
            <w:r w:rsidRPr="004A0BDE">
              <w:rPr>
                <w:rFonts w:asciiTheme="minorHAnsi" w:hAnsiTheme="minorHAnsi" w:cstheme="minorHAnsi"/>
                <w:b/>
                <w:u w:val="single"/>
              </w:rPr>
              <w:t xml:space="preserve">integer </w:t>
            </w:r>
            <w:r w:rsidRPr="004A0BDE">
              <w:rPr>
                <w:rFonts w:asciiTheme="minorHAnsi" w:hAnsiTheme="minorHAnsi" w:cstheme="minorHAnsi"/>
                <w:b/>
              </w:rPr>
              <w:t>exponents.</w:t>
            </w:r>
          </w:p>
          <w:p w:rsidR="004A0BDE" w:rsidRPr="004A0BDE" w:rsidRDefault="004A0BDE" w:rsidP="0060643B">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Note: These are overarching standards that have applications in multiple units.</w:t>
            </w:r>
          </w:p>
          <w:p w:rsidR="004A0BDE" w:rsidRPr="004A0BDE" w:rsidRDefault="004A0BDE" w:rsidP="0060643B">
            <w:pPr>
              <w:autoSpaceDE w:val="0"/>
              <w:autoSpaceDN w:val="0"/>
              <w:adjustRightInd w:val="0"/>
              <w:spacing w:after="0"/>
              <w:rPr>
                <w:rFonts w:asciiTheme="minorHAnsi" w:hAnsiTheme="minorHAnsi" w:cstheme="minorHAnsi"/>
              </w:rPr>
            </w:pPr>
            <w:r w:rsidRPr="004A0BDE">
              <w:rPr>
                <w:rFonts w:asciiTheme="minorHAnsi" w:hAnsiTheme="minorHAnsi" w:cstheme="minorHAnsi"/>
              </w:rPr>
              <w:t xml:space="preserve">A.SSE.1  Interpret expressions </w:t>
            </w:r>
            <w:r w:rsidR="009E6B86">
              <w:rPr>
                <w:rFonts w:asciiTheme="minorHAnsi" w:hAnsiTheme="minorHAnsi" w:cstheme="minorHAnsi"/>
                <w:u w:val="single"/>
              </w:rPr>
              <w:t xml:space="preserve">in Nemeth Braille Code </w:t>
            </w:r>
            <w:r w:rsidRPr="004A0BDE">
              <w:rPr>
                <w:rFonts w:asciiTheme="minorHAnsi" w:hAnsiTheme="minorHAnsi" w:cstheme="minorHAnsi"/>
              </w:rPr>
              <w:t xml:space="preserve">that represent a quantity in terms of its context. </w:t>
            </w:r>
          </w:p>
          <w:p w:rsidR="004A0BDE" w:rsidRPr="004A0BDE" w:rsidRDefault="004A0BDE" w:rsidP="0060643B">
            <w:pPr>
              <w:pStyle w:val="ListParagraph"/>
              <w:numPr>
                <w:ilvl w:val="0"/>
                <w:numId w:val="251"/>
              </w:numPr>
              <w:autoSpaceDE w:val="0"/>
              <w:autoSpaceDN w:val="0"/>
              <w:adjustRightInd w:val="0"/>
              <w:spacing w:after="0" w:line="240" w:lineRule="auto"/>
              <w:rPr>
                <w:rFonts w:asciiTheme="minorHAnsi" w:hAnsiTheme="minorHAnsi" w:cstheme="minorHAnsi"/>
              </w:rPr>
            </w:pPr>
            <w:r w:rsidRPr="004A0BDE">
              <w:rPr>
                <w:rFonts w:asciiTheme="minorHAnsi" w:hAnsiTheme="minorHAnsi" w:cstheme="minorHAnsi"/>
              </w:rPr>
              <w:t>Interpret parts of an expression</w:t>
            </w:r>
            <w:r w:rsidR="009E6B86">
              <w:rPr>
                <w:rFonts w:asciiTheme="minorHAnsi" w:hAnsiTheme="minorHAnsi" w:cstheme="minorHAnsi"/>
              </w:rPr>
              <w:t xml:space="preserve"> </w:t>
            </w:r>
            <w:r w:rsidR="009E6B86">
              <w:rPr>
                <w:rFonts w:asciiTheme="minorHAnsi" w:hAnsiTheme="minorHAnsi" w:cstheme="minorHAnsi"/>
                <w:u w:val="single"/>
              </w:rPr>
              <w:t>in Nemeth Braille Code</w:t>
            </w:r>
            <w:r w:rsidRPr="004A0BDE">
              <w:rPr>
                <w:rFonts w:asciiTheme="minorHAnsi" w:hAnsiTheme="minorHAnsi" w:cstheme="minorHAnsi"/>
              </w:rPr>
              <w:t xml:space="preserve">, such as terms, factors, and coefficients.  </w:t>
            </w:r>
          </w:p>
          <w:p w:rsidR="004A0BDE" w:rsidRPr="004A0BDE" w:rsidRDefault="004A0BDE" w:rsidP="0060643B">
            <w:pPr>
              <w:autoSpaceDE w:val="0"/>
              <w:autoSpaceDN w:val="0"/>
              <w:adjustRightInd w:val="0"/>
              <w:spacing w:after="0"/>
              <w:ind w:left="702"/>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60643B">
            <w:pPr>
              <w:pStyle w:val="ListParagraph"/>
              <w:numPr>
                <w:ilvl w:val="0"/>
                <w:numId w:val="248"/>
              </w:numPr>
              <w:autoSpaceDE w:val="0"/>
              <w:autoSpaceDN w:val="0"/>
              <w:adjustRightInd w:val="0"/>
              <w:spacing w:after="0" w:line="240" w:lineRule="auto"/>
              <w:ind w:left="1062"/>
              <w:rPr>
                <w:rFonts w:asciiTheme="minorHAnsi" w:hAnsiTheme="minorHAnsi" w:cstheme="minorHAnsi"/>
                <w:b/>
                <w:color w:val="FF0000"/>
              </w:rPr>
            </w:pPr>
            <w:r w:rsidRPr="004A0BDE">
              <w:rPr>
                <w:rFonts w:asciiTheme="minorHAnsi" w:hAnsiTheme="minorHAnsi" w:cstheme="minorHAnsi"/>
                <w:b/>
                <w:color w:val="FF0000"/>
              </w:rPr>
              <w:t>Ability to make connections between symbolic representations and  proper mathematics vocabulary</w:t>
            </w:r>
          </w:p>
          <w:p w:rsidR="004A0BDE" w:rsidRPr="004A0BDE" w:rsidRDefault="004A0BDE" w:rsidP="0060643B">
            <w:pPr>
              <w:pStyle w:val="ListParagraph"/>
              <w:numPr>
                <w:ilvl w:val="0"/>
                <w:numId w:val="248"/>
              </w:numPr>
              <w:autoSpaceDE w:val="0"/>
              <w:autoSpaceDN w:val="0"/>
              <w:adjustRightInd w:val="0"/>
              <w:spacing w:after="0" w:line="240" w:lineRule="auto"/>
              <w:ind w:left="1062"/>
              <w:rPr>
                <w:rFonts w:asciiTheme="minorHAnsi" w:hAnsiTheme="minorHAnsi" w:cstheme="minorHAnsi"/>
                <w:b/>
                <w:color w:val="FF0000"/>
              </w:rPr>
            </w:pPr>
            <w:r w:rsidRPr="004A0BDE">
              <w:rPr>
                <w:rFonts w:asciiTheme="minorHAnsi" w:hAnsiTheme="minorHAnsi" w:cstheme="minorHAnsi"/>
                <w:b/>
                <w:color w:val="FF0000"/>
              </w:rPr>
              <w:t>Ability to identify parts of an expression such as terms, factors, coefficients, etc.</w:t>
            </w:r>
          </w:p>
          <w:p w:rsidR="004A0BDE" w:rsidRPr="004A0BDE" w:rsidRDefault="004A0BDE" w:rsidP="0060643B">
            <w:pPr>
              <w:autoSpaceDE w:val="0"/>
              <w:autoSpaceDN w:val="0"/>
              <w:adjustRightInd w:val="0"/>
              <w:spacing w:after="0"/>
              <w:rPr>
                <w:rFonts w:asciiTheme="minorHAnsi" w:hAnsiTheme="minorHAnsi" w:cstheme="minorHAnsi"/>
              </w:rPr>
            </w:pPr>
          </w:p>
          <w:p w:rsidR="004A0BDE" w:rsidRPr="004A0BDE" w:rsidRDefault="004A0BDE" w:rsidP="0060643B">
            <w:pPr>
              <w:pStyle w:val="ListParagraph"/>
              <w:numPr>
                <w:ilvl w:val="0"/>
                <w:numId w:val="251"/>
              </w:numPr>
              <w:autoSpaceDE w:val="0"/>
              <w:autoSpaceDN w:val="0"/>
              <w:adjustRightInd w:val="0"/>
              <w:spacing w:after="0" w:line="240" w:lineRule="auto"/>
              <w:rPr>
                <w:rFonts w:asciiTheme="minorHAnsi" w:hAnsiTheme="minorHAnsi" w:cstheme="minorHAnsi"/>
                <w:i/>
              </w:rPr>
            </w:pPr>
            <w:r w:rsidRPr="004A0BDE">
              <w:rPr>
                <w:rFonts w:asciiTheme="minorHAnsi" w:hAnsiTheme="minorHAnsi" w:cstheme="minorHAnsi"/>
              </w:rPr>
              <w:t xml:space="preserve">Interpret complicated expressions by viewing one or more of their parts as a single entity. </w:t>
            </w:r>
            <w:r w:rsidRPr="004A0BDE">
              <w:rPr>
                <w:rFonts w:asciiTheme="minorHAnsi" w:hAnsiTheme="minorHAnsi" w:cstheme="minorHAnsi"/>
                <w:i/>
              </w:rPr>
              <w:t>For example, interpret P(1+r)</w:t>
            </w:r>
            <w:r w:rsidRPr="004A0BDE">
              <w:rPr>
                <w:rFonts w:asciiTheme="minorHAnsi" w:hAnsiTheme="minorHAnsi" w:cstheme="minorHAnsi"/>
                <w:i/>
                <w:vertAlign w:val="superscript"/>
              </w:rPr>
              <w:t>n</w:t>
            </w:r>
            <w:r w:rsidRPr="004A0BDE">
              <w:rPr>
                <w:rFonts w:asciiTheme="minorHAnsi" w:hAnsiTheme="minorHAnsi" w:cstheme="minorHAnsi"/>
                <w:i/>
              </w:rPr>
              <w:t xml:space="preserve"> as the product of P and a factor not depending on P. </w:t>
            </w:r>
          </w:p>
          <w:p w:rsidR="004A0BDE" w:rsidRPr="004A0BDE" w:rsidRDefault="004A0BDE" w:rsidP="0060643B">
            <w:pPr>
              <w:autoSpaceDE w:val="0"/>
              <w:autoSpaceDN w:val="0"/>
              <w:adjustRightInd w:val="0"/>
              <w:spacing w:after="0"/>
              <w:ind w:left="702"/>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60643B" w:rsidRDefault="004A0BDE" w:rsidP="0060643B">
            <w:pPr>
              <w:pStyle w:val="ListParagraph"/>
              <w:numPr>
                <w:ilvl w:val="0"/>
                <w:numId w:val="368"/>
              </w:numPr>
              <w:autoSpaceDE w:val="0"/>
              <w:autoSpaceDN w:val="0"/>
              <w:adjustRightInd w:val="0"/>
              <w:spacing w:after="0" w:line="240" w:lineRule="auto"/>
              <w:ind w:left="1062"/>
              <w:rPr>
                <w:rFonts w:asciiTheme="minorHAnsi" w:hAnsiTheme="minorHAnsi" w:cstheme="minorHAnsi"/>
              </w:rPr>
            </w:pPr>
            <w:r w:rsidRPr="0060643B">
              <w:rPr>
                <w:rFonts w:asciiTheme="minorHAnsi" w:hAnsiTheme="minorHAnsi" w:cstheme="minorHAnsi"/>
                <w:b/>
                <w:color w:val="FF0000"/>
              </w:rPr>
              <w:t xml:space="preserve">Ability to interpret and apply rules for order of operations </w:t>
            </w:r>
          </w:p>
        </w:tc>
        <w:tc>
          <w:tcPr>
            <w:tcW w:w="2430" w:type="dxa"/>
          </w:tcPr>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Make sense of problems and persevere in solving them.</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Reason abstractly and</w:t>
            </w:r>
            <w:r w:rsidR="0070145B">
              <w:rPr>
                <w:rFonts w:asciiTheme="minorHAnsi" w:hAnsiTheme="minorHAnsi" w:cstheme="minorHAnsi"/>
                <w:b/>
                <w:bCs/>
              </w:rPr>
              <w:t xml:space="preserve"> </w:t>
            </w:r>
            <w:r w:rsidRPr="004A0BDE">
              <w:rPr>
                <w:rFonts w:asciiTheme="minorHAnsi" w:hAnsiTheme="minorHAnsi" w:cstheme="minorHAnsi"/>
                <w:b/>
                <w:bCs/>
              </w:rPr>
              <w:t>quantitatively.</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Construct viable</w:t>
            </w:r>
            <w:r w:rsidR="0070145B">
              <w:rPr>
                <w:rFonts w:asciiTheme="minorHAnsi" w:hAnsiTheme="minorHAnsi" w:cstheme="minorHAnsi"/>
                <w:b/>
                <w:bCs/>
              </w:rPr>
              <w:t xml:space="preserve"> </w:t>
            </w:r>
            <w:r w:rsidRPr="004A0BDE">
              <w:rPr>
                <w:rFonts w:asciiTheme="minorHAnsi" w:hAnsiTheme="minorHAnsi" w:cstheme="minorHAnsi"/>
                <w:b/>
                <w:bCs/>
              </w:rPr>
              <w:t>arguments and critique the reasoning of others.</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Model with mathematics.</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Use appropriate tools</w:t>
            </w:r>
            <w:r w:rsidR="0070145B">
              <w:rPr>
                <w:rFonts w:asciiTheme="minorHAnsi" w:hAnsiTheme="minorHAnsi" w:cstheme="minorHAnsi"/>
                <w:b/>
                <w:bCs/>
              </w:rPr>
              <w:t xml:space="preserve"> </w:t>
            </w:r>
            <w:r w:rsidRPr="004A0BDE">
              <w:rPr>
                <w:rFonts w:asciiTheme="minorHAnsi" w:hAnsiTheme="minorHAnsi" w:cstheme="minorHAnsi"/>
                <w:b/>
                <w:bCs/>
              </w:rPr>
              <w:t>strategically.</w:t>
            </w:r>
          </w:p>
          <w:p w:rsidR="004A0BDE" w:rsidRPr="004A0BDE" w:rsidRDefault="0070145B" w:rsidP="00007C63">
            <w:pPr>
              <w:autoSpaceDE w:val="0"/>
              <w:autoSpaceDN w:val="0"/>
              <w:adjustRightInd w:val="0"/>
              <w:rPr>
                <w:rFonts w:asciiTheme="minorHAnsi" w:hAnsiTheme="minorHAnsi" w:cstheme="minorHAnsi"/>
                <w:b/>
                <w:bCs/>
              </w:rPr>
            </w:pPr>
            <w:r>
              <w:rPr>
                <w:rFonts w:asciiTheme="minorHAnsi" w:hAnsiTheme="minorHAnsi" w:cstheme="minorHAnsi"/>
                <w:b/>
                <w:bCs/>
              </w:rPr>
              <w:t>Attend to p</w:t>
            </w:r>
            <w:r w:rsidR="004A0BDE" w:rsidRPr="004A0BDE">
              <w:rPr>
                <w:rFonts w:asciiTheme="minorHAnsi" w:hAnsiTheme="minorHAnsi" w:cstheme="minorHAnsi"/>
                <w:b/>
                <w:bCs/>
              </w:rPr>
              <w:t>recision.</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Look for and make use of structure.</w:t>
            </w:r>
          </w:p>
          <w:p w:rsidR="004A0BDE" w:rsidRDefault="004A0BDE" w:rsidP="00EA601A">
            <w:pPr>
              <w:autoSpaceDE w:val="0"/>
              <w:autoSpaceDN w:val="0"/>
              <w:adjustRightInd w:val="0"/>
              <w:rPr>
                <w:rFonts w:asciiTheme="minorHAnsi" w:hAnsiTheme="minorHAnsi" w:cstheme="minorHAnsi"/>
                <w:b/>
                <w:bCs/>
              </w:rPr>
            </w:pPr>
            <w:r w:rsidRPr="004A0BDE">
              <w:rPr>
                <w:rFonts w:asciiTheme="minorHAnsi" w:hAnsiTheme="minorHAnsi" w:cstheme="minorHAnsi"/>
                <w:b/>
                <w:bCs/>
              </w:rPr>
              <w:t>Look for and express</w:t>
            </w:r>
            <w:r w:rsidR="0070145B">
              <w:rPr>
                <w:rFonts w:asciiTheme="minorHAnsi" w:hAnsiTheme="minorHAnsi" w:cstheme="minorHAnsi"/>
                <w:b/>
                <w:bCs/>
              </w:rPr>
              <w:t xml:space="preserve"> </w:t>
            </w:r>
            <w:r w:rsidRPr="004A0BDE">
              <w:rPr>
                <w:rFonts w:asciiTheme="minorHAnsi" w:hAnsiTheme="minorHAnsi" w:cstheme="minorHAnsi"/>
                <w:b/>
                <w:bCs/>
              </w:rPr>
              <w:t>regularity in repeated</w:t>
            </w:r>
            <w:r w:rsidR="0070145B">
              <w:rPr>
                <w:rFonts w:asciiTheme="minorHAnsi" w:hAnsiTheme="minorHAnsi" w:cstheme="minorHAnsi"/>
                <w:b/>
                <w:bCs/>
              </w:rPr>
              <w:t xml:space="preserve"> </w:t>
            </w:r>
            <w:r w:rsidRPr="004A0BDE">
              <w:rPr>
                <w:rFonts w:asciiTheme="minorHAnsi" w:hAnsiTheme="minorHAnsi" w:cstheme="minorHAnsi"/>
                <w:b/>
                <w:bCs/>
              </w:rPr>
              <w:t>reasoning.</w:t>
            </w:r>
          </w:p>
          <w:p w:rsidR="00EA601A" w:rsidRDefault="00EA601A" w:rsidP="00EA601A">
            <w:pPr>
              <w:autoSpaceDE w:val="0"/>
              <w:autoSpaceDN w:val="0"/>
              <w:adjustRightInd w:val="0"/>
              <w:rPr>
                <w:rFonts w:asciiTheme="minorHAnsi" w:hAnsiTheme="minorHAnsi" w:cstheme="minorHAnsi"/>
                <w:b/>
                <w:bCs/>
              </w:rPr>
            </w:pPr>
          </w:p>
          <w:p w:rsidR="00EA601A" w:rsidRDefault="00EA601A" w:rsidP="00EA601A">
            <w:pPr>
              <w:autoSpaceDE w:val="0"/>
              <w:autoSpaceDN w:val="0"/>
              <w:adjustRightInd w:val="0"/>
              <w:rPr>
                <w:rFonts w:asciiTheme="minorHAnsi" w:hAnsiTheme="minorHAnsi" w:cstheme="minorHAnsi"/>
                <w:b/>
                <w:bCs/>
              </w:rPr>
            </w:pPr>
          </w:p>
          <w:p w:rsidR="00EA601A" w:rsidRDefault="00EA601A" w:rsidP="00EA601A">
            <w:pPr>
              <w:autoSpaceDE w:val="0"/>
              <w:autoSpaceDN w:val="0"/>
              <w:adjustRightInd w:val="0"/>
              <w:rPr>
                <w:rFonts w:asciiTheme="minorHAnsi" w:hAnsiTheme="minorHAnsi" w:cstheme="minorHAnsi"/>
                <w:b/>
                <w:bCs/>
              </w:rPr>
            </w:pPr>
          </w:p>
          <w:p w:rsidR="00EA601A" w:rsidRDefault="00EA601A" w:rsidP="00EA601A">
            <w:pPr>
              <w:autoSpaceDE w:val="0"/>
              <w:autoSpaceDN w:val="0"/>
              <w:adjustRightInd w:val="0"/>
              <w:rPr>
                <w:rFonts w:asciiTheme="minorHAnsi" w:hAnsiTheme="minorHAnsi" w:cstheme="minorHAnsi"/>
                <w:b/>
                <w:bCs/>
              </w:rPr>
            </w:pPr>
          </w:p>
          <w:p w:rsidR="00EA601A" w:rsidRPr="004A0BDE" w:rsidRDefault="00EA601A" w:rsidP="00EA601A">
            <w:pPr>
              <w:autoSpaceDE w:val="0"/>
              <w:autoSpaceDN w:val="0"/>
              <w:adjustRightInd w:val="0"/>
              <w:rPr>
                <w:rFonts w:asciiTheme="minorHAnsi" w:hAnsiTheme="minorHAnsi" w:cstheme="minorHAnsi"/>
              </w:rPr>
            </w:pPr>
          </w:p>
        </w:tc>
      </w:tr>
      <w:tr w:rsidR="004A0BDE" w:rsidRPr="004A0BDE" w:rsidTr="003620E4">
        <w:trPr>
          <w:trHeight w:val="2717"/>
        </w:trPr>
        <w:tc>
          <w:tcPr>
            <w:tcW w:w="1800" w:type="dxa"/>
          </w:tcPr>
          <w:p w:rsidR="00EA601A" w:rsidRDefault="00EA601A" w:rsidP="00EA601A">
            <w:pPr>
              <w:autoSpaceDE w:val="0"/>
              <w:autoSpaceDN w:val="0"/>
              <w:adjustRightInd w:val="0"/>
              <w:rPr>
                <w:rFonts w:asciiTheme="minorHAnsi" w:hAnsiTheme="minorHAnsi" w:cstheme="minorHAnsi"/>
                <w:b/>
              </w:rPr>
            </w:pPr>
          </w:p>
          <w:p w:rsidR="004A0BDE" w:rsidRPr="004A0BDE" w:rsidRDefault="004A0BDE" w:rsidP="00EA601A">
            <w:pPr>
              <w:autoSpaceDE w:val="0"/>
              <w:autoSpaceDN w:val="0"/>
              <w:adjustRightInd w:val="0"/>
              <w:rPr>
                <w:rFonts w:asciiTheme="minorHAnsi" w:hAnsiTheme="minorHAnsi" w:cstheme="minorHAnsi"/>
                <w:b/>
              </w:rPr>
            </w:pPr>
            <w:r w:rsidRPr="004A0BDE">
              <w:rPr>
                <w:rFonts w:asciiTheme="minorHAnsi" w:hAnsiTheme="minorHAnsi" w:cstheme="minorHAnsi"/>
                <w:b/>
              </w:rPr>
              <w:t>Create equations that describe numbers</w:t>
            </w:r>
            <w:r w:rsidR="009B0B8D">
              <w:rPr>
                <w:rFonts w:asciiTheme="minorHAnsi" w:hAnsiTheme="minorHAnsi" w:cstheme="minorHAnsi"/>
                <w:b/>
              </w:rPr>
              <w:t xml:space="preserve"> </w:t>
            </w:r>
            <w:r w:rsidRPr="004A0BDE">
              <w:rPr>
                <w:rFonts w:asciiTheme="minorHAnsi" w:hAnsiTheme="minorHAnsi" w:cstheme="minorHAnsi"/>
                <w:b/>
              </w:rPr>
              <w:t>or relationships.</w:t>
            </w:r>
          </w:p>
          <w:p w:rsidR="004A0BDE" w:rsidRPr="004A0BDE" w:rsidRDefault="004A0BDE" w:rsidP="00EA601A">
            <w:pPr>
              <w:rPr>
                <w:rFonts w:asciiTheme="minorHAnsi" w:hAnsiTheme="minorHAnsi" w:cstheme="minorHAnsi"/>
              </w:rPr>
            </w:pPr>
          </w:p>
          <w:p w:rsidR="004A0BDE" w:rsidRPr="004A0BDE" w:rsidRDefault="004A0BDE" w:rsidP="00EA601A">
            <w:pPr>
              <w:rPr>
                <w:rFonts w:asciiTheme="minorHAnsi" w:hAnsiTheme="minorHAnsi" w:cstheme="minorHAnsi"/>
              </w:rPr>
            </w:pPr>
          </w:p>
          <w:p w:rsidR="004A0BDE" w:rsidRPr="004A0BDE" w:rsidRDefault="004A0BDE" w:rsidP="00EA601A">
            <w:pPr>
              <w:rPr>
                <w:rFonts w:asciiTheme="minorHAnsi" w:hAnsiTheme="minorHAnsi" w:cstheme="minorHAnsi"/>
              </w:rPr>
            </w:pPr>
          </w:p>
          <w:p w:rsidR="004A0BDE" w:rsidRPr="004A0BDE" w:rsidRDefault="004A0BDE" w:rsidP="00EA601A">
            <w:pPr>
              <w:autoSpaceDE w:val="0"/>
              <w:autoSpaceDN w:val="0"/>
              <w:adjustRightInd w:val="0"/>
              <w:rPr>
                <w:rFonts w:asciiTheme="minorHAnsi" w:hAnsiTheme="minorHAnsi" w:cstheme="minorHAnsi"/>
              </w:rPr>
            </w:pPr>
          </w:p>
          <w:p w:rsidR="004A0BDE" w:rsidRPr="004A0BDE" w:rsidRDefault="004A0BDE" w:rsidP="00EA601A">
            <w:pPr>
              <w:rPr>
                <w:rFonts w:asciiTheme="minorHAnsi" w:hAnsiTheme="minorHAnsi" w:cstheme="minorHAnsi"/>
              </w:rPr>
            </w:pPr>
          </w:p>
          <w:p w:rsidR="004A0BDE" w:rsidRPr="004A0BDE" w:rsidRDefault="004A0BDE" w:rsidP="00EA601A">
            <w:pPr>
              <w:rPr>
                <w:rFonts w:asciiTheme="minorHAnsi" w:hAnsiTheme="minorHAnsi" w:cstheme="minorHAnsi"/>
              </w:rPr>
            </w:pPr>
          </w:p>
          <w:p w:rsidR="004A0BDE" w:rsidRPr="004A0BDE" w:rsidRDefault="004A0BDE" w:rsidP="00EA601A">
            <w:pPr>
              <w:rPr>
                <w:rFonts w:asciiTheme="minorHAnsi" w:hAnsiTheme="minorHAnsi" w:cstheme="minorHAnsi"/>
              </w:rPr>
            </w:pPr>
          </w:p>
        </w:tc>
        <w:tc>
          <w:tcPr>
            <w:tcW w:w="6840" w:type="dxa"/>
          </w:tcPr>
          <w:p w:rsidR="004A0BDE" w:rsidRPr="004A0BDE" w:rsidRDefault="004A0BDE" w:rsidP="0060643B">
            <w:pPr>
              <w:autoSpaceDE w:val="0"/>
              <w:autoSpaceDN w:val="0"/>
              <w:adjustRightInd w:val="0"/>
              <w:spacing w:after="0"/>
              <w:rPr>
                <w:rFonts w:asciiTheme="minorHAnsi" w:hAnsiTheme="minorHAnsi" w:cstheme="minorHAnsi"/>
              </w:rPr>
            </w:pPr>
            <w:r w:rsidRPr="004A0BDE">
              <w:rPr>
                <w:rFonts w:asciiTheme="minorHAnsi" w:hAnsiTheme="minorHAnsi" w:cstheme="minorHAnsi"/>
              </w:rPr>
              <w:t xml:space="preserve">A.CED.1  Create equations and inequalities </w:t>
            </w:r>
            <w:r w:rsidR="009E6B86">
              <w:rPr>
                <w:rFonts w:asciiTheme="minorHAnsi" w:hAnsiTheme="minorHAnsi" w:cstheme="minorHAnsi"/>
              </w:rPr>
              <w:t xml:space="preserve">using </w:t>
            </w:r>
            <w:r w:rsidR="009E6B86">
              <w:rPr>
                <w:rFonts w:asciiTheme="minorHAnsi" w:hAnsiTheme="minorHAnsi" w:cstheme="minorHAnsi"/>
                <w:u w:val="single"/>
              </w:rPr>
              <w:t>Nemeth Braille Code</w:t>
            </w:r>
            <w:r w:rsidR="009E6B86" w:rsidRPr="004A0BDE">
              <w:rPr>
                <w:rFonts w:asciiTheme="minorHAnsi" w:hAnsiTheme="minorHAnsi" w:cstheme="minorHAnsi"/>
              </w:rPr>
              <w:t xml:space="preserve"> </w:t>
            </w:r>
            <w:r w:rsidRPr="004A0BDE">
              <w:rPr>
                <w:rFonts w:asciiTheme="minorHAnsi" w:hAnsiTheme="minorHAnsi" w:cstheme="minorHAnsi"/>
              </w:rPr>
              <w:t xml:space="preserve">in </w:t>
            </w:r>
            <w:r w:rsidRPr="004A0BDE">
              <w:rPr>
                <w:rFonts w:asciiTheme="minorHAnsi" w:hAnsiTheme="minorHAnsi" w:cstheme="minorHAnsi"/>
                <w:b/>
                <w:u w:val="single"/>
              </w:rPr>
              <w:t xml:space="preserve">one </w:t>
            </w:r>
            <w:r w:rsidRPr="004A0BDE">
              <w:rPr>
                <w:rFonts w:asciiTheme="minorHAnsi" w:hAnsiTheme="minorHAnsi" w:cstheme="minorHAnsi"/>
              </w:rPr>
              <w:t>variable and use them to solve problems. (</w:t>
            </w:r>
            <w:r w:rsidRPr="004A0BDE">
              <w:rPr>
                <w:rFonts w:asciiTheme="minorHAnsi" w:hAnsiTheme="minorHAnsi" w:cstheme="minorHAnsi"/>
                <w:i/>
                <w:iCs/>
              </w:rPr>
              <w:t>Include equations arising from</w:t>
            </w:r>
            <w:r w:rsidRPr="004A0BDE">
              <w:rPr>
                <w:rFonts w:asciiTheme="minorHAnsi" w:hAnsiTheme="minorHAnsi" w:cstheme="minorHAnsi"/>
                <w:b/>
                <w:i/>
                <w:iCs/>
              </w:rPr>
              <w:t xml:space="preserve"> </w:t>
            </w:r>
            <w:r w:rsidRPr="004A0BDE">
              <w:rPr>
                <w:rFonts w:asciiTheme="minorHAnsi" w:hAnsiTheme="minorHAnsi" w:cstheme="minorHAnsi"/>
                <w:b/>
                <w:i/>
                <w:iCs/>
                <w:u w:val="single"/>
              </w:rPr>
              <w:t>linear</w:t>
            </w:r>
            <w:r w:rsidRPr="004A0BDE">
              <w:rPr>
                <w:rFonts w:asciiTheme="minorHAnsi" w:hAnsiTheme="minorHAnsi" w:cstheme="minorHAnsi"/>
                <w:i/>
                <w:iCs/>
                <w:u w:val="single"/>
              </w:rPr>
              <w:t xml:space="preserve"> </w:t>
            </w:r>
            <w:r w:rsidRPr="004A0BDE">
              <w:rPr>
                <w:rFonts w:asciiTheme="minorHAnsi" w:hAnsiTheme="minorHAnsi" w:cstheme="minorHAnsi"/>
                <w:i/>
                <w:iCs/>
              </w:rPr>
              <w:t>and quadratic</w:t>
            </w:r>
            <w:r w:rsidRPr="004A0BDE">
              <w:rPr>
                <w:rFonts w:asciiTheme="minorHAnsi" w:hAnsiTheme="minorHAnsi" w:cstheme="minorHAnsi"/>
              </w:rPr>
              <w:t xml:space="preserve"> </w:t>
            </w:r>
            <w:r w:rsidRPr="004A0BDE">
              <w:rPr>
                <w:rFonts w:asciiTheme="minorHAnsi" w:hAnsiTheme="minorHAnsi" w:cstheme="minorHAnsi"/>
                <w:i/>
                <w:iCs/>
              </w:rPr>
              <w:t xml:space="preserve">functions, and simple rational and </w:t>
            </w:r>
            <w:r w:rsidRPr="004A0BDE">
              <w:rPr>
                <w:rFonts w:asciiTheme="minorHAnsi" w:hAnsiTheme="minorHAnsi" w:cstheme="minorHAnsi"/>
                <w:b/>
                <w:i/>
                <w:iCs/>
                <w:u w:val="single"/>
              </w:rPr>
              <w:t>exponential</w:t>
            </w:r>
            <w:r w:rsidRPr="004A0BDE">
              <w:rPr>
                <w:rFonts w:asciiTheme="minorHAnsi" w:hAnsiTheme="minorHAnsi" w:cstheme="minorHAnsi"/>
                <w:b/>
                <w:i/>
                <w:iCs/>
              </w:rPr>
              <w:t xml:space="preserve"> </w:t>
            </w:r>
            <w:r w:rsidRPr="004A0BDE">
              <w:rPr>
                <w:rFonts w:asciiTheme="minorHAnsi" w:hAnsiTheme="minorHAnsi" w:cstheme="minorHAnsi"/>
                <w:i/>
                <w:iCs/>
              </w:rPr>
              <w:t>functions.)</w:t>
            </w:r>
          </w:p>
          <w:p w:rsidR="004A0BDE" w:rsidRPr="004A0BDE" w:rsidRDefault="004A0BDE" w:rsidP="0060643B">
            <w:pPr>
              <w:autoSpaceDE w:val="0"/>
              <w:autoSpaceDN w:val="0"/>
              <w:adjustRightInd w:val="0"/>
              <w:spacing w:after="0"/>
              <w:rPr>
                <w:rFonts w:asciiTheme="minorHAnsi" w:hAnsiTheme="minorHAnsi" w:cstheme="minorHAnsi"/>
                <w:iCs/>
              </w:rPr>
            </w:pPr>
            <w:r w:rsidRPr="004A0BDE">
              <w:rPr>
                <w:rFonts w:asciiTheme="minorHAnsi" w:hAnsiTheme="minorHAnsi" w:cstheme="minorHAnsi"/>
                <w:b/>
              </w:rPr>
              <w:t>Note</w:t>
            </w:r>
            <w:r w:rsidRPr="004A0BDE">
              <w:rPr>
                <w:rFonts w:asciiTheme="minorHAnsi" w:hAnsiTheme="minorHAnsi" w:cstheme="minorHAnsi"/>
              </w:rPr>
              <w:t xml:space="preserve">: </w:t>
            </w:r>
            <w:r w:rsidRPr="004A0BDE">
              <w:rPr>
                <w:rFonts w:asciiTheme="minorHAnsi" w:hAnsiTheme="minorHAnsi" w:cstheme="minorHAnsi"/>
                <w:iCs/>
              </w:rPr>
              <w:t>Limit to linear and exponential relationships, and, in the case of exponential equations, limit to situations requiring evaluation of exponential functions at integer inputs.</w:t>
            </w:r>
          </w:p>
          <w:p w:rsidR="004A0BDE" w:rsidRPr="004A0BDE" w:rsidRDefault="004A0BDE" w:rsidP="0060643B">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60643B">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 xml:space="preserve">Ability to distinguish between linear and exponential relationships given multiple representations and then create the appropriate equation/inequality using given information </w:t>
            </w:r>
          </w:p>
          <w:p w:rsidR="004A0BDE" w:rsidRPr="004A0BDE" w:rsidRDefault="004A0BDE" w:rsidP="0060643B">
            <w:pPr>
              <w:pStyle w:val="ListParagraph"/>
              <w:autoSpaceDE w:val="0"/>
              <w:autoSpaceDN w:val="0"/>
              <w:adjustRightInd w:val="0"/>
              <w:spacing w:after="0"/>
              <w:rPr>
                <w:rFonts w:asciiTheme="minorHAnsi" w:hAnsiTheme="minorHAnsi" w:cstheme="minorHAnsi"/>
                <w:color w:val="FF0000"/>
              </w:rPr>
            </w:pPr>
          </w:p>
          <w:p w:rsidR="004A0BDE" w:rsidRPr="004A0BDE" w:rsidRDefault="004A0BDE" w:rsidP="0060643B">
            <w:pPr>
              <w:autoSpaceDE w:val="0"/>
              <w:autoSpaceDN w:val="0"/>
              <w:adjustRightInd w:val="0"/>
              <w:spacing w:after="0"/>
              <w:rPr>
                <w:rFonts w:asciiTheme="minorHAnsi" w:hAnsiTheme="minorHAnsi" w:cstheme="minorHAnsi"/>
              </w:rPr>
            </w:pPr>
            <w:r w:rsidRPr="004A0BDE">
              <w:rPr>
                <w:rFonts w:asciiTheme="minorHAnsi" w:hAnsiTheme="minorHAnsi" w:cstheme="minorHAnsi"/>
                <w:b/>
                <w:color w:val="FF0000"/>
              </w:rPr>
              <w:t xml:space="preserve"> </w:t>
            </w:r>
            <w:r w:rsidRPr="004A0BDE">
              <w:rPr>
                <w:rFonts w:asciiTheme="minorHAnsi" w:hAnsiTheme="minorHAnsi" w:cstheme="minorHAnsi"/>
              </w:rPr>
              <w:t>A.CED.2  Create equations</w:t>
            </w:r>
            <w:r w:rsidR="009E6B86">
              <w:rPr>
                <w:rFonts w:asciiTheme="minorHAnsi" w:hAnsiTheme="minorHAnsi" w:cstheme="minorHAnsi"/>
              </w:rPr>
              <w:t xml:space="preserve"> using</w:t>
            </w:r>
            <w:r w:rsidR="009E6B86">
              <w:rPr>
                <w:rFonts w:asciiTheme="minorHAnsi" w:hAnsiTheme="minorHAnsi" w:cstheme="minorHAnsi"/>
                <w:u w:val="single"/>
              </w:rPr>
              <w:t xml:space="preserve"> Nemeth Braille Code</w:t>
            </w:r>
            <w:r w:rsidRPr="004A0BDE">
              <w:rPr>
                <w:rFonts w:asciiTheme="minorHAnsi" w:hAnsiTheme="minorHAnsi" w:cstheme="minorHAnsi"/>
              </w:rPr>
              <w:t xml:space="preserve"> in </w:t>
            </w:r>
            <w:r w:rsidRPr="004A0BDE">
              <w:rPr>
                <w:rFonts w:asciiTheme="minorHAnsi" w:hAnsiTheme="minorHAnsi" w:cstheme="minorHAnsi"/>
                <w:b/>
                <w:u w:val="single"/>
              </w:rPr>
              <w:t>two or more</w:t>
            </w:r>
            <w:r w:rsidRPr="004A0BDE">
              <w:rPr>
                <w:rFonts w:asciiTheme="minorHAnsi" w:hAnsiTheme="minorHAnsi" w:cstheme="minorHAnsi"/>
              </w:rPr>
              <w:t xml:space="preserve"> variables to represent relationships between quantities; graph equations on </w:t>
            </w:r>
            <w:r w:rsidR="009E6B86">
              <w:rPr>
                <w:rFonts w:asciiTheme="minorHAnsi" w:hAnsiTheme="minorHAnsi" w:cstheme="minorHAnsi"/>
                <w:u w:val="single"/>
              </w:rPr>
              <w:t>tactile graphics of</w:t>
            </w:r>
            <w:r w:rsidR="009E6B86" w:rsidRPr="00F043ED">
              <w:rPr>
                <w:rFonts w:asciiTheme="minorHAnsi" w:hAnsiTheme="minorHAnsi" w:cstheme="minorHAnsi"/>
              </w:rPr>
              <w:t xml:space="preserve"> </w:t>
            </w:r>
            <w:r w:rsidRPr="00F043ED">
              <w:rPr>
                <w:rFonts w:asciiTheme="minorHAnsi" w:hAnsiTheme="minorHAnsi" w:cstheme="minorHAnsi"/>
              </w:rPr>
              <w:t>co</w:t>
            </w:r>
            <w:r w:rsidRPr="004A0BDE">
              <w:rPr>
                <w:rFonts w:asciiTheme="minorHAnsi" w:hAnsiTheme="minorHAnsi" w:cstheme="minorHAnsi"/>
              </w:rPr>
              <w:t>ordinate axes with labels and scales.</w:t>
            </w:r>
          </w:p>
          <w:p w:rsidR="004A0BDE" w:rsidRPr="004A0BDE" w:rsidRDefault="004A0BDE" w:rsidP="0060643B">
            <w:pPr>
              <w:autoSpaceDE w:val="0"/>
              <w:autoSpaceDN w:val="0"/>
              <w:adjustRightInd w:val="0"/>
              <w:spacing w:after="0"/>
              <w:rPr>
                <w:rFonts w:asciiTheme="minorHAnsi" w:hAnsiTheme="minorHAnsi" w:cstheme="minorHAnsi"/>
                <w:iCs/>
              </w:rPr>
            </w:pPr>
            <w:r w:rsidRPr="004A0BDE">
              <w:rPr>
                <w:rFonts w:asciiTheme="minorHAnsi" w:hAnsiTheme="minorHAnsi" w:cstheme="minorHAnsi"/>
                <w:b/>
              </w:rPr>
              <w:t>Note</w:t>
            </w:r>
            <w:r w:rsidRPr="004A0BDE">
              <w:rPr>
                <w:rFonts w:asciiTheme="minorHAnsi" w:hAnsiTheme="minorHAnsi" w:cstheme="minorHAnsi"/>
              </w:rPr>
              <w:t xml:space="preserve">: </w:t>
            </w:r>
            <w:r w:rsidRPr="004A0BDE">
              <w:rPr>
                <w:rFonts w:asciiTheme="minorHAnsi" w:hAnsiTheme="minorHAnsi" w:cstheme="minorHAnsi"/>
                <w:iCs/>
              </w:rPr>
              <w:t>Limit to linear and exponential equations, and, in the case of exponential equations, limit to situations requiring evaluation of exponential functions at integer inputs.</w:t>
            </w:r>
          </w:p>
          <w:p w:rsidR="004A0BDE" w:rsidRPr="004A0BDE" w:rsidRDefault="004A0BDE" w:rsidP="0060643B">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60643B">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 xml:space="preserve">Ability to distinguish between linear and exponential relationships given multiple representations </w:t>
            </w:r>
          </w:p>
          <w:p w:rsidR="004A0BDE" w:rsidRPr="004A0BDE" w:rsidRDefault="004A0BDE" w:rsidP="0060643B">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Ability to determine unknown</w:t>
            </w:r>
            <w:r w:rsidRPr="004A0BDE">
              <w:rPr>
                <w:rFonts w:asciiTheme="minorHAnsi" w:hAnsiTheme="minorHAnsi" w:cstheme="minorHAnsi"/>
                <w:b/>
                <w:color w:val="0000FF"/>
              </w:rPr>
              <w:t xml:space="preserve"> parameters</w:t>
            </w:r>
            <w:r w:rsidRPr="004A0BDE">
              <w:rPr>
                <w:rFonts w:asciiTheme="minorHAnsi" w:hAnsiTheme="minorHAnsi" w:cstheme="minorHAnsi"/>
                <w:b/>
                <w:color w:val="FF0000"/>
              </w:rPr>
              <w:t xml:space="preserve"> needed to create an equation that accurately models a given situation</w:t>
            </w:r>
          </w:p>
          <w:p w:rsidR="004A0BDE" w:rsidRPr="004A0BDE" w:rsidRDefault="004A0BDE" w:rsidP="0060643B">
            <w:pPr>
              <w:pStyle w:val="ListParagraph"/>
              <w:autoSpaceDE w:val="0"/>
              <w:autoSpaceDN w:val="0"/>
              <w:adjustRightInd w:val="0"/>
              <w:spacing w:after="0"/>
              <w:rPr>
                <w:rFonts w:asciiTheme="minorHAnsi" w:hAnsiTheme="minorHAnsi" w:cstheme="minorHAnsi"/>
                <w:b/>
                <w:color w:val="FF0000"/>
              </w:rPr>
            </w:pPr>
          </w:p>
          <w:p w:rsidR="004A0BDE" w:rsidRPr="004A0BDE" w:rsidRDefault="004A0BDE" w:rsidP="0060643B">
            <w:pPr>
              <w:autoSpaceDE w:val="0"/>
              <w:autoSpaceDN w:val="0"/>
              <w:adjustRightInd w:val="0"/>
              <w:spacing w:after="0"/>
              <w:rPr>
                <w:rFonts w:asciiTheme="minorHAnsi" w:hAnsiTheme="minorHAnsi" w:cstheme="minorHAnsi"/>
              </w:rPr>
            </w:pPr>
            <w:r w:rsidRPr="004A0BDE">
              <w:rPr>
                <w:rFonts w:asciiTheme="minorHAnsi" w:hAnsiTheme="minorHAnsi" w:cstheme="minorHAnsi"/>
              </w:rPr>
              <w:t>A.CED.3  Represent constraints by equations or inequalities, and by systems of equations and/or inequalities, and interpret solutions as viable or non-viable</w:t>
            </w:r>
            <w:r w:rsidR="000D09A3">
              <w:rPr>
                <w:rFonts w:asciiTheme="minorHAnsi" w:hAnsiTheme="minorHAnsi" w:cstheme="minorHAnsi"/>
              </w:rPr>
              <w:t xml:space="preserve"> options in a modeling context. </w:t>
            </w:r>
            <w:r w:rsidR="000D09A3">
              <w:rPr>
                <w:rFonts w:asciiTheme="minorHAnsi" w:hAnsiTheme="minorHAnsi" w:cstheme="minorHAnsi"/>
                <w:u w:val="single"/>
              </w:rPr>
              <w:t>using Nemeth Braille Cod</w:t>
            </w:r>
            <w:r w:rsidR="00E8493C">
              <w:rPr>
                <w:rFonts w:asciiTheme="minorHAnsi" w:hAnsiTheme="minorHAnsi" w:cstheme="minorHAnsi"/>
                <w:u w:val="single"/>
              </w:rPr>
              <w:t xml:space="preserve">e. </w:t>
            </w:r>
            <w:r w:rsidR="000D09A3" w:rsidRPr="000D09A3">
              <w:rPr>
                <w:rFonts w:asciiTheme="minorHAnsi" w:hAnsiTheme="minorHAnsi" w:cstheme="minorHAnsi"/>
                <w:i/>
                <w:iCs/>
              </w:rPr>
              <w:t xml:space="preserve">  </w:t>
            </w:r>
            <w:r w:rsidRPr="004A0BDE">
              <w:rPr>
                <w:rFonts w:asciiTheme="minorHAnsi" w:hAnsiTheme="minorHAnsi" w:cstheme="minorHAnsi"/>
                <w:i/>
                <w:iCs/>
              </w:rPr>
              <w:t>For example,</w:t>
            </w:r>
            <w:r w:rsidRPr="004A0BDE">
              <w:rPr>
                <w:rFonts w:asciiTheme="minorHAnsi" w:hAnsiTheme="minorHAnsi" w:cstheme="minorHAnsi"/>
              </w:rPr>
              <w:t xml:space="preserve"> </w:t>
            </w:r>
            <w:r w:rsidRPr="004A0BDE">
              <w:rPr>
                <w:rFonts w:asciiTheme="minorHAnsi" w:hAnsiTheme="minorHAnsi" w:cstheme="minorHAnsi"/>
                <w:i/>
                <w:iCs/>
              </w:rPr>
              <w:t>represent inequalities describing nutritional and cost constraints on</w:t>
            </w:r>
            <w:r w:rsidRPr="004A0BDE">
              <w:rPr>
                <w:rFonts w:asciiTheme="minorHAnsi" w:hAnsiTheme="minorHAnsi" w:cstheme="minorHAnsi"/>
              </w:rPr>
              <w:t xml:space="preserve"> </w:t>
            </w:r>
            <w:r w:rsidRPr="004A0BDE">
              <w:rPr>
                <w:rFonts w:asciiTheme="minorHAnsi" w:hAnsiTheme="minorHAnsi" w:cstheme="minorHAnsi"/>
                <w:i/>
                <w:iCs/>
              </w:rPr>
              <w:t>combinations of different foods.</w:t>
            </w:r>
            <w:r w:rsidRPr="004A0BDE">
              <w:rPr>
                <w:rFonts w:asciiTheme="minorHAnsi" w:hAnsiTheme="minorHAnsi" w:cstheme="minorHAnsi"/>
              </w:rPr>
              <w:t xml:space="preserve"> </w:t>
            </w:r>
            <w:r w:rsidRPr="004A0BDE">
              <w:rPr>
                <w:rFonts w:asciiTheme="minorHAnsi" w:hAnsiTheme="minorHAnsi" w:cstheme="minorHAnsi"/>
                <w:b/>
                <w:color w:val="660066"/>
              </w:rPr>
              <w:t>(SC – Algebra I)</w:t>
            </w:r>
          </w:p>
          <w:p w:rsidR="004A0BDE" w:rsidRPr="004A0BDE" w:rsidRDefault="004A0BDE" w:rsidP="0060643B">
            <w:pPr>
              <w:autoSpaceDE w:val="0"/>
              <w:autoSpaceDN w:val="0"/>
              <w:adjustRightInd w:val="0"/>
              <w:spacing w:after="0"/>
              <w:rPr>
                <w:rFonts w:asciiTheme="minorHAnsi" w:hAnsiTheme="minorHAnsi" w:cstheme="minorHAnsi"/>
                <w:iCs/>
              </w:rPr>
            </w:pPr>
            <w:r w:rsidRPr="004A0BDE">
              <w:rPr>
                <w:rFonts w:asciiTheme="minorHAnsi" w:hAnsiTheme="minorHAnsi" w:cstheme="minorHAnsi"/>
                <w:b/>
              </w:rPr>
              <w:t>Note</w:t>
            </w:r>
            <w:r w:rsidRPr="004A0BDE">
              <w:rPr>
                <w:rFonts w:asciiTheme="minorHAnsi" w:hAnsiTheme="minorHAnsi" w:cstheme="minorHAnsi"/>
                <w:b/>
                <w:color w:val="7030A0"/>
              </w:rPr>
              <w:t>:</w:t>
            </w:r>
            <w:r w:rsidRPr="004A0BDE">
              <w:rPr>
                <w:rFonts w:asciiTheme="minorHAnsi" w:hAnsiTheme="minorHAnsi" w:cstheme="minorHAnsi"/>
                <w:iCs/>
              </w:rPr>
              <w:t xml:space="preserve"> Limit to linear</w:t>
            </w:r>
            <w:r w:rsidRPr="004A0BDE">
              <w:rPr>
                <w:rFonts w:asciiTheme="minorHAnsi" w:hAnsiTheme="minorHAnsi" w:cstheme="minorHAnsi"/>
                <w:b/>
                <w:iCs/>
              </w:rPr>
              <w:t xml:space="preserve"> </w:t>
            </w:r>
            <w:r w:rsidRPr="004A0BDE">
              <w:rPr>
                <w:rFonts w:asciiTheme="minorHAnsi" w:hAnsiTheme="minorHAnsi" w:cstheme="minorHAnsi"/>
                <w:iCs/>
              </w:rPr>
              <w:t>equations and inequalities.</w:t>
            </w:r>
          </w:p>
          <w:p w:rsidR="004A0BDE" w:rsidRPr="004A0BDE" w:rsidRDefault="004A0BDE" w:rsidP="0060643B">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60643B">
            <w:pPr>
              <w:pStyle w:val="ListParagraph"/>
              <w:numPr>
                <w:ilvl w:val="0"/>
                <w:numId w:val="252"/>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Ability to distinguish between a mathematical solution and a contextual solution</w:t>
            </w:r>
          </w:p>
          <w:p w:rsidR="004A0BDE" w:rsidRPr="004A0BDE" w:rsidRDefault="004A0BDE" w:rsidP="0060643B">
            <w:pPr>
              <w:autoSpaceDE w:val="0"/>
              <w:autoSpaceDN w:val="0"/>
              <w:adjustRightInd w:val="0"/>
              <w:spacing w:after="0"/>
              <w:rPr>
                <w:rFonts w:asciiTheme="minorHAnsi" w:hAnsiTheme="minorHAnsi" w:cstheme="minorHAnsi"/>
                <w:i/>
              </w:rPr>
            </w:pPr>
            <w:r w:rsidRPr="004A0BDE">
              <w:rPr>
                <w:rFonts w:asciiTheme="minorHAnsi" w:hAnsiTheme="minorHAnsi" w:cstheme="minorHAnsi"/>
              </w:rPr>
              <w:t xml:space="preserve">A.CED.4 Rearrange formulas </w:t>
            </w:r>
            <w:r w:rsidR="00BC3A84">
              <w:rPr>
                <w:rFonts w:asciiTheme="minorHAnsi" w:hAnsiTheme="minorHAnsi" w:cstheme="minorHAnsi"/>
                <w:u w:val="single"/>
              </w:rPr>
              <w:t>in Nemeth Braille Code</w:t>
            </w:r>
            <w:r w:rsidR="00BC3A84" w:rsidRPr="004A0BDE">
              <w:rPr>
                <w:rFonts w:asciiTheme="minorHAnsi" w:hAnsiTheme="minorHAnsi" w:cstheme="minorHAnsi"/>
              </w:rPr>
              <w:t xml:space="preserve"> </w:t>
            </w:r>
            <w:r w:rsidRPr="004A0BDE">
              <w:rPr>
                <w:rFonts w:asciiTheme="minorHAnsi" w:hAnsiTheme="minorHAnsi" w:cstheme="minorHAnsi"/>
              </w:rPr>
              <w:t xml:space="preserve">to highlight a quantity of interest, using the same reasoning as in solving equations. </w:t>
            </w:r>
            <w:r w:rsidRPr="004A0BDE">
              <w:rPr>
                <w:rFonts w:asciiTheme="minorHAnsi" w:hAnsiTheme="minorHAnsi" w:cstheme="minorHAnsi"/>
                <w:i/>
              </w:rPr>
              <w:t>For example, rearrange Ohm’s law V = IR to highlight resistance R.</w:t>
            </w:r>
          </w:p>
          <w:p w:rsidR="004A0BDE" w:rsidRPr="004A0BDE" w:rsidRDefault="004A0BDE" w:rsidP="0060643B">
            <w:pPr>
              <w:autoSpaceDE w:val="0"/>
              <w:autoSpaceDN w:val="0"/>
              <w:adjustRightInd w:val="0"/>
              <w:spacing w:after="0"/>
              <w:rPr>
                <w:rFonts w:asciiTheme="minorHAnsi" w:hAnsiTheme="minorHAnsi" w:cstheme="minorHAnsi"/>
                <w:iCs/>
              </w:rPr>
            </w:pPr>
            <w:r w:rsidRPr="004A0BDE">
              <w:rPr>
                <w:rFonts w:asciiTheme="minorHAnsi" w:hAnsiTheme="minorHAnsi" w:cstheme="minorHAnsi"/>
                <w:b/>
                <w:iCs/>
              </w:rPr>
              <w:t>Note</w:t>
            </w:r>
            <w:r w:rsidRPr="004A0BDE">
              <w:rPr>
                <w:rFonts w:asciiTheme="minorHAnsi" w:hAnsiTheme="minorHAnsi" w:cstheme="minorHAnsi"/>
                <w:iCs/>
              </w:rPr>
              <w:t>: Limit to formulas which are linear in the variable of interest.</w:t>
            </w:r>
          </w:p>
          <w:p w:rsidR="004A0BDE" w:rsidRPr="004A0BDE" w:rsidRDefault="004A0BDE" w:rsidP="0060643B">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3620E4">
            <w:pPr>
              <w:pStyle w:val="ListParagraph"/>
              <w:numPr>
                <w:ilvl w:val="0"/>
                <w:numId w:val="252"/>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Ability to recognize/create equivalent  forms of literal equations</w:t>
            </w:r>
          </w:p>
        </w:tc>
        <w:tc>
          <w:tcPr>
            <w:tcW w:w="2430" w:type="dxa"/>
          </w:tcPr>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Make sense of problems and persevere in solving them.</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Reason abstractly and</w:t>
            </w:r>
            <w:r w:rsidR="00007C63">
              <w:rPr>
                <w:rFonts w:asciiTheme="minorHAnsi" w:hAnsiTheme="minorHAnsi" w:cstheme="minorHAnsi"/>
                <w:b/>
                <w:bCs/>
              </w:rPr>
              <w:t xml:space="preserve"> </w:t>
            </w:r>
            <w:r w:rsidRPr="004A0BDE">
              <w:rPr>
                <w:rFonts w:asciiTheme="minorHAnsi" w:hAnsiTheme="minorHAnsi" w:cstheme="minorHAnsi"/>
                <w:b/>
                <w:bCs/>
              </w:rPr>
              <w:t>quantitatively.</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Construct viable</w:t>
            </w:r>
            <w:r w:rsidR="00007C63">
              <w:rPr>
                <w:rFonts w:asciiTheme="minorHAnsi" w:hAnsiTheme="minorHAnsi" w:cstheme="minorHAnsi"/>
                <w:b/>
                <w:bCs/>
              </w:rPr>
              <w:t xml:space="preserve"> </w:t>
            </w:r>
            <w:r w:rsidRPr="004A0BDE">
              <w:rPr>
                <w:rFonts w:asciiTheme="minorHAnsi" w:hAnsiTheme="minorHAnsi" w:cstheme="minorHAnsi"/>
                <w:b/>
                <w:bCs/>
              </w:rPr>
              <w:t>arguments and</w:t>
            </w:r>
            <w:r w:rsidR="00007C63">
              <w:rPr>
                <w:rFonts w:asciiTheme="minorHAnsi" w:hAnsiTheme="minorHAnsi" w:cstheme="minorHAnsi"/>
                <w:b/>
                <w:bCs/>
              </w:rPr>
              <w:t xml:space="preserve"> </w:t>
            </w:r>
            <w:r w:rsidRPr="004A0BDE">
              <w:rPr>
                <w:rFonts w:asciiTheme="minorHAnsi" w:hAnsiTheme="minorHAnsi" w:cstheme="minorHAnsi"/>
                <w:b/>
                <w:bCs/>
              </w:rPr>
              <w:t>critique the reasoning of others.</w:t>
            </w:r>
          </w:p>
          <w:p w:rsidR="004A0BDE" w:rsidRPr="004A0BDE" w:rsidRDefault="004A0BDE" w:rsidP="00007C63">
            <w:pPr>
              <w:autoSpaceDE w:val="0"/>
              <w:autoSpaceDN w:val="0"/>
              <w:adjustRightInd w:val="0"/>
              <w:rPr>
                <w:rFonts w:asciiTheme="minorHAnsi" w:hAnsiTheme="minorHAnsi" w:cstheme="minorHAnsi"/>
                <w:b/>
                <w:bCs/>
              </w:rPr>
            </w:pP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Model with mathematics.</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 xml:space="preserve">Use appropriate </w:t>
            </w:r>
            <w:proofErr w:type="spellStart"/>
            <w:r w:rsidRPr="004A0BDE">
              <w:rPr>
                <w:rFonts w:asciiTheme="minorHAnsi" w:hAnsiTheme="minorHAnsi" w:cstheme="minorHAnsi"/>
                <w:b/>
                <w:bCs/>
              </w:rPr>
              <w:t>toolsstrategically</w:t>
            </w:r>
            <w:proofErr w:type="spellEnd"/>
            <w:r w:rsidRPr="004A0BDE">
              <w:rPr>
                <w:rFonts w:asciiTheme="minorHAnsi" w:hAnsiTheme="minorHAnsi" w:cstheme="minorHAnsi"/>
                <w:b/>
                <w:bCs/>
              </w:rPr>
              <w:t>.</w:t>
            </w:r>
          </w:p>
          <w:p w:rsidR="004A0BDE" w:rsidRPr="004A0BDE" w:rsidRDefault="004A0BDE" w:rsidP="00007C63">
            <w:pPr>
              <w:autoSpaceDE w:val="0"/>
              <w:autoSpaceDN w:val="0"/>
              <w:adjustRightInd w:val="0"/>
              <w:rPr>
                <w:rFonts w:asciiTheme="minorHAnsi" w:hAnsiTheme="minorHAnsi" w:cstheme="minorHAnsi"/>
                <w:b/>
                <w:bCs/>
              </w:rPr>
            </w:pP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Attend to precision.</w:t>
            </w:r>
          </w:p>
          <w:p w:rsidR="004A0BDE" w:rsidRPr="004A0BDE" w:rsidRDefault="004A0BDE" w:rsidP="00007C63">
            <w:pPr>
              <w:autoSpaceDE w:val="0"/>
              <w:autoSpaceDN w:val="0"/>
              <w:adjustRightInd w:val="0"/>
              <w:rPr>
                <w:rFonts w:asciiTheme="minorHAnsi" w:hAnsiTheme="minorHAnsi" w:cstheme="minorHAnsi"/>
                <w:b/>
                <w:bCs/>
              </w:rPr>
            </w:pPr>
            <w:r w:rsidRPr="004A0BDE">
              <w:rPr>
                <w:rFonts w:asciiTheme="minorHAnsi" w:hAnsiTheme="minorHAnsi" w:cstheme="minorHAnsi"/>
                <w:b/>
                <w:bCs/>
              </w:rPr>
              <w:t>Look for and make use of structure.</w:t>
            </w:r>
          </w:p>
          <w:p w:rsidR="004A0BDE" w:rsidRPr="004A0BDE" w:rsidRDefault="004A0BDE" w:rsidP="005D28B2">
            <w:pPr>
              <w:autoSpaceDE w:val="0"/>
              <w:autoSpaceDN w:val="0"/>
              <w:adjustRightInd w:val="0"/>
              <w:rPr>
                <w:rFonts w:asciiTheme="minorHAnsi" w:hAnsiTheme="minorHAnsi" w:cstheme="minorHAnsi"/>
                <w:b/>
                <w:bCs/>
              </w:rPr>
            </w:pPr>
            <w:r w:rsidRPr="004A0BDE">
              <w:rPr>
                <w:rFonts w:asciiTheme="minorHAnsi" w:hAnsiTheme="minorHAnsi" w:cstheme="minorHAnsi"/>
                <w:b/>
                <w:bCs/>
              </w:rPr>
              <w:t>Look for and express</w:t>
            </w:r>
            <w:r w:rsidR="005D28B2">
              <w:rPr>
                <w:rFonts w:asciiTheme="minorHAnsi" w:hAnsiTheme="minorHAnsi" w:cstheme="minorHAnsi"/>
                <w:b/>
                <w:bCs/>
              </w:rPr>
              <w:t xml:space="preserve"> </w:t>
            </w:r>
            <w:r w:rsidRPr="004A0BDE">
              <w:rPr>
                <w:rFonts w:asciiTheme="minorHAnsi" w:hAnsiTheme="minorHAnsi" w:cstheme="minorHAnsi"/>
                <w:b/>
                <w:bCs/>
              </w:rPr>
              <w:t>regularity in repeated</w:t>
            </w:r>
            <w:r w:rsidR="005D28B2">
              <w:rPr>
                <w:rFonts w:asciiTheme="minorHAnsi" w:hAnsiTheme="minorHAnsi" w:cstheme="minorHAnsi"/>
                <w:b/>
                <w:bCs/>
              </w:rPr>
              <w:t xml:space="preserve"> </w:t>
            </w:r>
            <w:r w:rsidRPr="004A0BDE">
              <w:rPr>
                <w:rFonts w:asciiTheme="minorHAnsi" w:hAnsiTheme="minorHAnsi" w:cstheme="minorHAnsi"/>
                <w:b/>
                <w:bCs/>
              </w:rPr>
              <w:t>reasoning.</w:t>
            </w:r>
          </w:p>
          <w:p w:rsidR="004A0BDE" w:rsidRDefault="004A0BDE" w:rsidP="00007C63">
            <w:pPr>
              <w:autoSpaceDE w:val="0"/>
              <w:autoSpaceDN w:val="0"/>
              <w:adjustRightInd w:val="0"/>
              <w:rPr>
                <w:rFonts w:asciiTheme="minorHAnsi" w:hAnsiTheme="minorHAnsi" w:cstheme="minorHAnsi"/>
              </w:rPr>
            </w:pPr>
          </w:p>
          <w:p w:rsidR="00022AD6" w:rsidRDefault="00022AD6" w:rsidP="00007C63">
            <w:pPr>
              <w:autoSpaceDE w:val="0"/>
              <w:autoSpaceDN w:val="0"/>
              <w:adjustRightInd w:val="0"/>
              <w:rPr>
                <w:rFonts w:asciiTheme="minorHAnsi" w:hAnsiTheme="minorHAnsi" w:cstheme="minorHAnsi"/>
              </w:rPr>
            </w:pPr>
          </w:p>
          <w:p w:rsidR="00022AD6" w:rsidRDefault="00022AD6" w:rsidP="00007C63">
            <w:pPr>
              <w:autoSpaceDE w:val="0"/>
              <w:autoSpaceDN w:val="0"/>
              <w:adjustRightInd w:val="0"/>
              <w:rPr>
                <w:rFonts w:asciiTheme="minorHAnsi" w:hAnsiTheme="minorHAnsi" w:cstheme="minorHAnsi"/>
              </w:rPr>
            </w:pPr>
          </w:p>
          <w:p w:rsidR="00022AD6" w:rsidRDefault="00022AD6" w:rsidP="00007C63">
            <w:pPr>
              <w:autoSpaceDE w:val="0"/>
              <w:autoSpaceDN w:val="0"/>
              <w:adjustRightInd w:val="0"/>
              <w:rPr>
                <w:rFonts w:asciiTheme="minorHAnsi" w:hAnsiTheme="minorHAnsi" w:cstheme="minorHAnsi"/>
              </w:rPr>
            </w:pPr>
          </w:p>
          <w:p w:rsidR="00EA601A" w:rsidRDefault="00EA601A" w:rsidP="00022AD6">
            <w:pPr>
              <w:autoSpaceDE w:val="0"/>
              <w:autoSpaceDN w:val="0"/>
              <w:adjustRightInd w:val="0"/>
              <w:rPr>
                <w:rFonts w:asciiTheme="minorHAnsi" w:hAnsiTheme="minorHAnsi" w:cstheme="minorHAnsi"/>
                <w:b/>
                <w:bCs/>
              </w:rPr>
            </w:pPr>
          </w:p>
          <w:p w:rsidR="00022AD6" w:rsidRPr="004A0BDE" w:rsidRDefault="00022AD6" w:rsidP="00022AD6">
            <w:pPr>
              <w:autoSpaceDE w:val="0"/>
              <w:autoSpaceDN w:val="0"/>
              <w:adjustRightInd w:val="0"/>
              <w:rPr>
                <w:rFonts w:asciiTheme="minorHAnsi" w:hAnsiTheme="minorHAnsi" w:cstheme="minorHAnsi"/>
                <w:b/>
                <w:bCs/>
              </w:rPr>
            </w:pPr>
            <w:r w:rsidRPr="004A0BDE">
              <w:rPr>
                <w:rFonts w:asciiTheme="minorHAnsi" w:hAnsiTheme="minorHAnsi" w:cstheme="minorHAnsi"/>
                <w:b/>
                <w:bCs/>
              </w:rPr>
              <w:t>Make sense of problems and persevere in solving them.</w:t>
            </w:r>
          </w:p>
          <w:p w:rsidR="00022AD6" w:rsidRPr="004A0BDE" w:rsidRDefault="00022AD6" w:rsidP="003620E4">
            <w:pPr>
              <w:autoSpaceDE w:val="0"/>
              <w:autoSpaceDN w:val="0"/>
              <w:adjustRightInd w:val="0"/>
              <w:spacing w:after="0" w:line="240" w:lineRule="auto"/>
              <w:rPr>
                <w:rFonts w:asciiTheme="minorHAnsi" w:hAnsiTheme="minorHAnsi" w:cstheme="minorHAnsi"/>
              </w:rPr>
            </w:pPr>
            <w:r w:rsidRPr="004A0BDE">
              <w:rPr>
                <w:rFonts w:asciiTheme="minorHAnsi" w:hAnsiTheme="minorHAnsi" w:cstheme="minorHAnsi"/>
                <w:b/>
                <w:bCs/>
              </w:rPr>
              <w:t>Reason abstractly and</w:t>
            </w:r>
            <w:r>
              <w:rPr>
                <w:rFonts w:asciiTheme="minorHAnsi" w:hAnsiTheme="minorHAnsi" w:cstheme="minorHAnsi"/>
                <w:b/>
                <w:bCs/>
              </w:rPr>
              <w:t xml:space="preserve"> </w:t>
            </w:r>
            <w:r w:rsidRPr="004A0BDE">
              <w:rPr>
                <w:rFonts w:asciiTheme="minorHAnsi" w:hAnsiTheme="minorHAnsi" w:cstheme="minorHAnsi"/>
                <w:b/>
                <w:bCs/>
              </w:rPr>
              <w:t>quantitatively.</w:t>
            </w:r>
          </w:p>
        </w:tc>
      </w:tr>
      <w:tr w:rsidR="004A0BDE" w:rsidRPr="004A0BDE" w:rsidTr="003620E4">
        <w:tc>
          <w:tcPr>
            <w:tcW w:w="1800" w:type="dxa"/>
          </w:tcPr>
          <w:p w:rsidR="004A0BDE" w:rsidRPr="004A0BDE" w:rsidRDefault="004A0BDE" w:rsidP="00EA601A">
            <w:pPr>
              <w:autoSpaceDE w:val="0"/>
              <w:autoSpaceDN w:val="0"/>
              <w:adjustRightInd w:val="0"/>
              <w:rPr>
                <w:rFonts w:asciiTheme="minorHAnsi" w:hAnsiTheme="minorHAnsi" w:cstheme="minorHAnsi"/>
                <w:b/>
              </w:rPr>
            </w:pPr>
            <w:r w:rsidRPr="004A0BDE">
              <w:rPr>
                <w:rFonts w:asciiTheme="minorHAnsi" w:hAnsiTheme="minorHAnsi" w:cstheme="minorHAnsi"/>
                <w:b/>
              </w:rPr>
              <w:t>Understand solving equations as a process of reasoning and explain the reasoning.</w:t>
            </w:r>
          </w:p>
          <w:p w:rsidR="004A0BDE" w:rsidRPr="004A0BDE" w:rsidRDefault="004A0BDE" w:rsidP="00EA601A">
            <w:pPr>
              <w:autoSpaceDE w:val="0"/>
              <w:autoSpaceDN w:val="0"/>
              <w:adjustRightInd w:val="0"/>
              <w:rPr>
                <w:rFonts w:asciiTheme="minorHAnsi" w:hAnsiTheme="minorHAnsi" w:cstheme="minorHAnsi"/>
              </w:rPr>
            </w:pPr>
          </w:p>
          <w:p w:rsidR="004A0BDE" w:rsidRPr="004A0BDE" w:rsidRDefault="004A0BDE" w:rsidP="00EA601A">
            <w:pPr>
              <w:autoSpaceDE w:val="0"/>
              <w:autoSpaceDN w:val="0"/>
              <w:adjustRightInd w:val="0"/>
              <w:rPr>
                <w:rFonts w:asciiTheme="minorHAnsi" w:hAnsiTheme="minorHAnsi" w:cstheme="minorHAnsi"/>
              </w:rPr>
            </w:pPr>
          </w:p>
        </w:tc>
        <w:tc>
          <w:tcPr>
            <w:tcW w:w="6840" w:type="dxa"/>
          </w:tcPr>
          <w:p w:rsidR="004A0BDE" w:rsidRPr="004A0BDE" w:rsidRDefault="004A0BDE" w:rsidP="00EA601A">
            <w:pPr>
              <w:autoSpaceDE w:val="0"/>
              <w:autoSpaceDN w:val="0"/>
              <w:adjustRightInd w:val="0"/>
              <w:spacing w:after="0"/>
              <w:rPr>
                <w:rFonts w:asciiTheme="minorHAnsi" w:hAnsiTheme="minorHAnsi" w:cstheme="minorHAnsi"/>
              </w:rPr>
            </w:pPr>
            <w:r w:rsidRPr="004A0BDE">
              <w:rPr>
                <w:rFonts w:asciiTheme="minorHAnsi" w:hAnsiTheme="minorHAnsi" w:cstheme="minorHAnsi"/>
              </w:rPr>
              <w:t>A.REI.1 Explain each step in solving a simple equation as following from the equality of numbers asserted at the previous step, starting from the assumption that the original equation has a solution. Construct a</w:t>
            </w:r>
            <w:r w:rsidRPr="004A0BDE">
              <w:rPr>
                <w:rFonts w:asciiTheme="minorHAnsi" w:hAnsiTheme="minorHAnsi" w:cstheme="minorHAnsi"/>
                <w:color w:val="0000FF"/>
              </w:rPr>
              <w:t xml:space="preserve"> </w:t>
            </w:r>
            <w:r w:rsidRPr="004A0BDE">
              <w:rPr>
                <w:rFonts w:asciiTheme="minorHAnsi" w:hAnsiTheme="minorHAnsi" w:cstheme="minorHAnsi"/>
                <w:b/>
                <w:color w:val="0000FF"/>
              </w:rPr>
              <w:t>viable argument</w:t>
            </w:r>
            <w:r w:rsidRPr="004A0BDE">
              <w:rPr>
                <w:rFonts w:asciiTheme="minorHAnsi" w:hAnsiTheme="minorHAnsi" w:cstheme="minorHAnsi"/>
                <w:color w:val="0000FF"/>
              </w:rPr>
              <w:t xml:space="preserve"> </w:t>
            </w:r>
            <w:r w:rsidRPr="004A0BDE">
              <w:rPr>
                <w:rFonts w:asciiTheme="minorHAnsi" w:hAnsiTheme="minorHAnsi" w:cstheme="minorHAnsi"/>
              </w:rPr>
              <w:t>to justify a solution method.</w:t>
            </w:r>
          </w:p>
          <w:p w:rsidR="004A0BDE" w:rsidRDefault="004A0BDE" w:rsidP="00EA601A">
            <w:pPr>
              <w:autoSpaceDE w:val="0"/>
              <w:autoSpaceDN w:val="0"/>
              <w:adjustRightInd w:val="0"/>
              <w:spacing w:after="0"/>
              <w:rPr>
                <w:rFonts w:asciiTheme="minorHAnsi" w:hAnsiTheme="minorHAnsi" w:cstheme="minorHAnsi"/>
              </w:rPr>
            </w:pPr>
            <w:r w:rsidRPr="004A0BDE">
              <w:rPr>
                <w:rFonts w:asciiTheme="minorHAnsi" w:hAnsiTheme="minorHAnsi" w:cstheme="minorHAnsi"/>
                <w:b/>
              </w:rPr>
              <w:t>Note</w:t>
            </w:r>
            <w:r w:rsidRPr="004A0BDE">
              <w:rPr>
                <w:rFonts w:asciiTheme="minorHAnsi" w:hAnsiTheme="minorHAnsi" w:cstheme="minorHAnsi"/>
              </w:rPr>
              <w:t>:</w:t>
            </w:r>
            <w:r w:rsidRPr="004A0BDE">
              <w:rPr>
                <w:rFonts w:asciiTheme="minorHAnsi" w:hAnsiTheme="minorHAnsi" w:cstheme="minorHAnsi"/>
                <w:i/>
                <w:iCs/>
              </w:rPr>
              <w:t xml:space="preserve"> </w:t>
            </w:r>
            <w:r w:rsidRPr="004A0BDE">
              <w:rPr>
                <w:rFonts w:asciiTheme="minorHAnsi" w:hAnsiTheme="minorHAnsi" w:cstheme="minorHAnsi"/>
              </w:rPr>
              <w:t xml:space="preserve">Students should focus on and master A.REI.1  for linear equations and be able to extend and apply their reasoning to other types of equations in future courses. </w:t>
            </w:r>
          </w:p>
          <w:p w:rsidR="004A0BDE" w:rsidRPr="004A0BDE" w:rsidRDefault="004A0BDE" w:rsidP="00EA601A">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EA601A">
            <w:pPr>
              <w:pStyle w:val="ListParagraph"/>
              <w:numPr>
                <w:ilvl w:val="0"/>
                <w:numId w:val="249"/>
              </w:numPr>
              <w:autoSpaceDE w:val="0"/>
              <w:autoSpaceDN w:val="0"/>
              <w:adjustRightInd w:val="0"/>
              <w:spacing w:after="0" w:line="240" w:lineRule="auto"/>
              <w:rPr>
                <w:rFonts w:asciiTheme="minorHAnsi" w:hAnsiTheme="minorHAnsi" w:cstheme="minorHAnsi"/>
              </w:rPr>
            </w:pPr>
            <w:r w:rsidRPr="004A0BDE">
              <w:rPr>
                <w:rFonts w:asciiTheme="minorHAnsi" w:hAnsiTheme="minorHAnsi" w:cstheme="minorHAnsi"/>
                <w:b/>
                <w:color w:val="FF0000"/>
              </w:rPr>
              <w:t xml:space="preserve">Ability to identify the mathematical property (addition property of equality, distributive property, etc.) used at each step in the solution process as a means of justifying a step </w:t>
            </w:r>
            <w:r w:rsidRPr="004A0BDE">
              <w:rPr>
                <w:rFonts w:asciiTheme="minorHAnsi" w:hAnsiTheme="minorHAnsi" w:cstheme="minorHAnsi"/>
                <w:b/>
                <w:color w:val="FF0000"/>
                <w:highlight w:val="yellow"/>
              </w:rPr>
              <w:t xml:space="preserve">      </w:t>
            </w:r>
            <w:r w:rsidRPr="004A0BDE">
              <w:rPr>
                <w:rFonts w:asciiTheme="minorHAnsi" w:hAnsiTheme="minorHAnsi" w:cstheme="minorHAnsi"/>
                <w:b/>
                <w:color w:val="FF0000"/>
              </w:rPr>
              <w:t xml:space="preserve"> </w:t>
            </w:r>
          </w:p>
        </w:tc>
        <w:tc>
          <w:tcPr>
            <w:tcW w:w="2430" w:type="dxa"/>
          </w:tcPr>
          <w:p w:rsidR="00EA601A" w:rsidRPr="004A0BDE" w:rsidRDefault="00EA601A" w:rsidP="00EA601A">
            <w:pPr>
              <w:autoSpaceDE w:val="0"/>
              <w:autoSpaceDN w:val="0"/>
              <w:adjustRightInd w:val="0"/>
              <w:rPr>
                <w:rFonts w:asciiTheme="minorHAnsi" w:hAnsiTheme="minorHAnsi" w:cstheme="minorHAnsi"/>
                <w:b/>
                <w:bCs/>
              </w:rPr>
            </w:pPr>
            <w:r w:rsidRPr="004A0BDE">
              <w:rPr>
                <w:rFonts w:asciiTheme="minorHAnsi" w:hAnsiTheme="minorHAnsi" w:cstheme="minorHAnsi"/>
                <w:b/>
                <w:bCs/>
              </w:rPr>
              <w:t>Construct viable</w:t>
            </w:r>
            <w:r>
              <w:rPr>
                <w:rFonts w:asciiTheme="minorHAnsi" w:hAnsiTheme="minorHAnsi" w:cstheme="minorHAnsi"/>
                <w:b/>
                <w:bCs/>
              </w:rPr>
              <w:t xml:space="preserve"> </w:t>
            </w:r>
            <w:r w:rsidRPr="004A0BDE">
              <w:rPr>
                <w:rFonts w:asciiTheme="minorHAnsi" w:hAnsiTheme="minorHAnsi" w:cstheme="minorHAnsi"/>
                <w:b/>
                <w:bCs/>
              </w:rPr>
              <w:t>arguments and</w:t>
            </w:r>
            <w:r>
              <w:rPr>
                <w:rFonts w:asciiTheme="minorHAnsi" w:hAnsiTheme="minorHAnsi" w:cstheme="minorHAnsi"/>
                <w:b/>
                <w:bCs/>
              </w:rPr>
              <w:t xml:space="preserve"> </w:t>
            </w:r>
            <w:r w:rsidRPr="004A0BDE">
              <w:rPr>
                <w:rFonts w:asciiTheme="minorHAnsi" w:hAnsiTheme="minorHAnsi" w:cstheme="minorHAnsi"/>
                <w:b/>
                <w:bCs/>
              </w:rPr>
              <w:t>critique the reasoning of others.</w:t>
            </w:r>
          </w:p>
          <w:p w:rsidR="00EA601A" w:rsidRPr="004A0BDE" w:rsidRDefault="00EA601A" w:rsidP="00EA601A">
            <w:pPr>
              <w:autoSpaceDE w:val="0"/>
              <w:autoSpaceDN w:val="0"/>
              <w:adjustRightInd w:val="0"/>
              <w:rPr>
                <w:rFonts w:asciiTheme="minorHAnsi" w:hAnsiTheme="minorHAnsi" w:cstheme="minorHAnsi"/>
                <w:b/>
                <w:bCs/>
              </w:rPr>
            </w:pPr>
            <w:r w:rsidRPr="004A0BDE">
              <w:rPr>
                <w:rFonts w:asciiTheme="minorHAnsi" w:hAnsiTheme="minorHAnsi" w:cstheme="minorHAnsi"/>
                <w:b/>
                <w:bCs/>
              </w:rPr>
              <w:t>Model with mathematics.</w:t>
            </w:r>
          </w:p>
          <w:p w:rsidR="00EA601A" w:rsidRPr="004A0BDE" w:rsidRDefault="00EA601A" w:rsidP="00EA601A">
            <w:pPr>
              <w:autoSpaceDE w:val="0"/>
              <w:autoSpaceDN w:val="0"/>
              <w:adjustRightInd w:val="0"/>
              <w:rPr>
                <w:rFonts w:asciiTheme="minorHAnsi" w:hAnsiTheme="minorHAnsi" w:cstheme="minorHAnsi"/>
                <w:b/>
                <w:bCs/>
              </w:rPr>
            </w:pPr>
            <w:r w:rsidRPr="004A0BDE">
              <w:rPr>
                <w:rFonts w:asciiTheme="minorHAnsi" w:hAnsiTheme="minorHAnsi" w:cstheme="minorHAnsi"/>
                <w:b/>
                <w:bCs/>
              </w:rPr>
              <w:t>Use appropriate tools</w:t>
            </w:r>
            <w:r>
              <w:rPr>
                <w:rFonts w:asciiTheme="minorHAnsi" w:hAnsiTheme="minorHAnsi" w:cstheme="minorHAnsi"/>
                <w:b/>
                <w:bCs/>
              </w:rPr>
              <w:t xml:space="preserve"> </w:t>
            </w:r>
            <w:r w:rsidRPr="004A0BDE">
              <w:rPr>
                <w:rFonts w:asciiTheme="minorHAnsi" w:hAnsiTheme="minorHAnsi" w:cstheme="minorHAnsi"/>
                <w:b/>
                <w:bCs/>
              </w:rPr>
              <w:t>strategically.</w:t>
            </w:r>
          </w:p>
          <w:p w:rsidR="00022AD6" w:rsidRPr="004A0BDE" w:rsidRDefault="00EA601A" w:rsidP="003620E4">
            <w:pPr>
              <w:autoSpaceDE w:val="0"/>
              <w:autoSpaceDN w:val="0"/>
              <w:adjustRightInd w:val="0"/>
              <w:rPr>
                <w:rFonts w:asciiTheme="minorHAnsi" w:hAnsiTheme="minorHAnsi" w:cstheme="minorHAnsi"/>
              </w:rPr>
            </w:pPr>
            <w:r w:rsidRPr="004A0BDE">
              <w:rPr>
                <w:rFonts w:asciiTheme="minorHAnsi" w:hAnsiTheme="minorHAnsi" w:cstheme="minorHAnsi"/>
                <w:b/>
                <w:bCs/>
              </w:rPr>
              <w:t>Attend to precision.</w:t>
            </w:r>
          </w:p>
        </w:tc>
      </w:tr>
      <w:tr w:rsidR="004A0BDE" w:rsidRPr="004A0BDE" w:rsidTr="003620E4">
        <w:tc>
          <w:tcPr>
            <w:tcW w:w="1800" w:type="dxa"/>
          </w:tcPr>
          <w:p w:rsidR="004A0BDE" w:rsidRPr="004A0BDE" w:rsidRDefault="004A0BDE" w:rsidP="00EA601A">
            <w:pPr>
              <w:autoSpaceDE w:val="0"/>
              <w:autoSpaceDN w:val="0"/>
              <w:adjustRightInd w:val="0"/>
              <w:rPr>
                <w:rFonts w:asciiTheme="minorHAnsi" w:hAnsiTheme="minorHAnsi" w:cstheme="minorHAnsi"/>
                <w:b/>
              </w:rPr>
            </w:pPr>
            <w:r w:rsidRPr="004A0BDE">
              <w:rPr>
                <w:rFonts w:asciiTheme="minorHAnsi" w:hAnsiTheme="minorHAnsi" w:cstheme="minorHAnsi"/>
                <w:b/>
              </w:rPr>
              <w:t xml:space="preserve">Solve equations and inequalities in </w:t>
            </w:r>
            <w:r w:rsidRPr="004A0BDE">
              <w:rPr>
                <w:rFonts w:asciiTheme="minorHAnsi" w:hAnsiTheme="minorHAnsi" w:cstheme="minorHAnsi"/>
                <w:b/>
                <w:u w:val="single"/>
              </w:rPr>
              <w:t>one</w:t>
            </w:r>
            <w:r w:rsidRPr="004A0BDE">
              <w:rPr>
                <w:rFonts w:asciiTheme="minorHAnsi" w:hAnsiTheme="minorHAnsi" w:cstheme="minorHAnsi"/>
                <w:b/>
              </w:rPr>
              <w:t xml:space="preserve"> variable.</w:t>
            </w:r>
          </w:p>
          <w:p w:rsidR="004A0BDE" w:rsidRPr="004A0BDE" w:rsidRDefault="004A0BDE" w:rsidP="00EA601A">
            <w:pPr>
              <w:autoSpaceDE w:val="0"/>
              <w:autoSpaceDN w:val="0"/>
              <w:adjustRightInd w:val="0"/>
              <w:rPr>
                <w:rFonts w:asciiTheme="minorHAnsi" w:hAnsiTheme="minorHAnsi" w:cstheme="minorHAnsi"/>
              </w:rPr>
            </w:pPr>
          </w:p>
          <w:p w:rsidR="004A0BDE" w:rsidRPr="004A0BDE" w:rsidRDefault="004A0BDE" w:rsidP="00EA601A">
            <w:pPr>
              <w:autoSpaceDE w:val="0"/>
              <w:autoSpaceDN w:val="0"/>
              <w:adjustRightInd w:val="0"/>
              <w:rPr>
                <w:rFonts w:asciiTheme="minorHAnsi" w:hAnsiTheme="minorHAnsi" w:cstheme="minorHAnsi"/>
              </w:rPr>
            </w:pPr>
          </w:p>
        </w:tc>
        <w:tc>
          <w:tcPr>
            <w:tcW w:w="6840" w:type="dxa"/>
          </w:tcPr>
          <w:p w:rsidR="004A0BDE" w:rsidRPr="004A0BDE" w:rsidRDefault="004A0BDE" w:rsidP="00EA601A">
            <w:pPr>
              <w:autoSpaceDE w:val="0"/>
              <w:autoSpaceDN w:val="0"/>
              <w:adjustRightInd w:val="0"/>
              <w:spacing w:after="0"/>
              <w:rPr>
                <w:rFonts w:asciiTheme="minorHAnsi" w:hAnsiTheme="minorHAnsi" w:cstheme="minorHAnsi"/>
              </w:rPr>
            </w:pPr>
            <w:r w:rsidRPr="004A0BDE">
              <w:rPr>
                <w:rFonts w:asciiTheme="minorHAnsi" w:hAnsiTheme="minorHAnsi" w:cstheme="minorHAnsi"/>
              </w:rPr>
              <w:t>A.REI.3  Solve linear equations and inequalities in</w:t>
            </w:r>
            <w:r w:rsidRPr="004A0BDE">
              <w:rPr>
                <w:rFonts w:asciiTheme="minorHAnsi" w:hAnsiTheme="minorHAnsi" w:cstheme="minorHAnsi"/>
                <w:b/>
              </w:rPr>
              <w:t xml:space="preserve"> </w:t>
            </w:r>
            <w:r w:rsidRPr="00F043ED">
              <w:rPr>
                <w:rFonts w:asciiTheme="minorHAnsi" w:hAnsiTheme="minorHAnsi" w:cstheme="minorHAnsi"/>
                <w:b/>
              </w:rPr>
              <w:t>one</w:t>
            </w:r>
            <w:r w:rsidRPr="004A0BDE">
              <w:rPr>
                <w:rFonts w:asciiTheme="minorHAnsi" w:hAnsiTheme="minorHAnsi" w:cstheme="minorHAnsi"/>
              </w:rPr>
              <w:t xml:space="preserve"> variable, including equations with coefficients represented by letters</w:t>
            </w:r>
            <w:r w:rsidR="00EA71E6">
              <w:rPr>
                <w:rFonts w:asciiTheme="minorHAnsi" w:hAnsiTheme="minorHAnsi" w:cstheme="minorHAnsi"/>
              </w:rPr>
              <w:t xml:space="preserve"> using</w:t>
            </w:r>
            <w:r w:rsidR="00EA71E6">
              <w:rPr>
                <w:rFonts w:asciiTheme="minorHAnsi" w:hAnsiTheme="minorHAnsi" w:cstheme="minorHAnsi"/>
                <w:u w:val="single"/>
              </w:rPr>
              <w:t xml:space="preserve"> Nemeth Braille Code</w:t>
            </w:r>
            <w:r w:rsidRPr="004A0BDE">
              <w:rPr>
                <w:rFonts w:asciiTheme="minorHAnsi" w:hAnsiTheme="minorHAnsi" w:cstheme="minorHAnsi"/>
              </w:rPr>
              <w:t>.</w:t>
            </w:r>
          </w:p>
          <w:p w:rsidR="004A0BDE" w:rsidRPr="004A0BDE" w:rsidRDefault="004A0BDE" w:rsidP="00EA601A">
            <w:pPr>
              <w:autoSpaceDE w:val="0"/>
              <w:autoSpaceDN w:val="0"/>
              <w:adjustRightInd w:val="0"/>
              <w:spacing w:after="0"/>
              <w:rPr>
                <w:rFonts w:asciiTheme="minorHAnsi" w:hAnsiTheme="minorHAnsi" w:cstheme="minorHAnsi"/>
              </w:rPr>
            </w:pPr>
            <w:r w:rsidRPr="004A0BDE">
              <w:rPr>
                <w:rFonts w:asciiTheme="minorHAnsi" w:hAnsiTheme="minorHAnsi" w:cstheme="minorHAnsi"/>
                <w:b/>
              </w:rPr>
              <w:t>Note</w:t>
            </w:r>
            <w:r w:rsidRPr="004A0BDE">
              <w:rPr>
                <w:rFonts w:asciiTheme="minorHAnsi" w:hAnsiTheme="minorHAnsi" w:cstheme="minorHAnsi"/>
              </w:rPr>
              <w:t>: Extend earlier work with solving linear equations to solving linear inequalities in one variable and to solving literal equations that are linear in the variable being solved for. Include simple exponential equations that rely only on application of the laws of exponents, such as 5</w:t>
            </w:r>
            <w:r w:rsidRPr="004A0BDE">
              <w:rPr>
                <w:rFonts w:asciiTheme="minorHAnsi" w:hAnsiTheme="minorHAnsi" w:cstheme="minorHAnsi"/>
                <w:vertAlign w:val="superscript"/>
              </w:rPr>
              <w:t>x</w:t>
            </w:r>
            <w:r w:rsidRPr="004A0BDE">
              <w:rPr>
                <w:rFonts w:asciiTheme="minorHAnsi" w:hAnsiTheme="minorHAnsi" w:cstheme="minorHAnsi"/>
              </w:rPr>
              <w:t>=125 or 2</w:t>
            </w:r>
            <w:r w:rsidRPr="004A0BDE">
              <w:rPr>
                <w:rFonts w:asciiTheme="minorHAnsi" w:hAnsiTheme="minorHAnsi" w:cstheme="minorHAnsi"/>
                <w:vertAlign w:val="superscript"/>
              </w:rPr>
              <w:t>x</w:t>
            </w:r>
            <w:r w:rsidRPr="004A0BDE">
              <w:rPr>
                <w:rFonts w:asciiTheme="minorHAnsi" w:hAnsiTheme="minorHAnsi" w:cstheme="minorHAnsi"/>
              </w:rPr>
              <w:t>=1/16.</w:t>
            </w:r>
          </w:p>
          <w:p w:rsidR="004A0BDE" w:rsidRPr="004A0BDE" w:rsidRDefault="004A0BDE" w:rsidP="00EA601A">
            <w:pPr>
              <w:autoSpaceDE w:val="0"/>
              <w:autoSpaceDN w:val="0"/>
              <w:adjustRightInd w:val="0"/>
              <w:spacing w:after="0"/>
              <w:rPr>
                <w:rFonts w:asciiTheme="minorHAnsi" w:hAnsiTheme="minorHAnsi" w:cstheme="minorHAnsi"/>
                <w:b/>
                <w:color w:val="FF0000"/>
              </w:rPr>
            </w:pPr>
            <w:r w:rsidRPr="004A0BDE">
              <w:rPr>
                <w:rFonts w:asciiTheme="minorHAnsi" w:hAnsiTheme="minorHAnsi" w:cstheme="minorHAnsi"/>
                <w:b/>
                <w:color w:val="FF0000"/>
              </w:rPr>
              <w:t>Essential Skills and Knowledge</w:t>
            </w:r>
          </w:p>
          <w:p w:rsidR="004A0BDE" w:rsidRPr="004A0BDE" w:rsidRDefault="004A0BDE" w:rsidP="00EA601A">
            <w:pPr>
              <w:pStyle w:val="ListParagraph"/>
              <w:numPr>
                <w:ilvl w:val="0"/>
                <w:numId w:val="250"/>
              </w:numPr>
              <w:autoSpaceDE w:val="0"/>
              <w:autoSpaceDN w:val="0"/>
              <w:adjustRightInd w:val="0"/>
              <w:spacing w:after="0" w:line="240" w:lineRule="auto"/>
              <w:rPr>
                <w:rFonts w:asciiTheme="minorHAnsi" w:hAnsiTheme="minorHAnsi" w:cstheme="minorHAnsi"/>
                <w:b/>
                <w:color w:val="FF0000"/>
              </w:rPr>
            </w:pPr>
            <w:r w:rsidRPr="004A0BDE">
              <w:rPr>
                <w:rFonts w:asciiTheme="minorHAnsi" w:hAnsiTheme="minorHAnsi" w:cstheme="minorHAnsi"/>
                <w:b/>
                <w:color w:val="FF0000"/>
              </w:rPr>
              <w:t>Ability to analyze the structure of an equation to determine the sequence of steps that need to be applied to arrive at a solution</w:t>
            </w:r>
          </w:p>
          <w:p w:rsidR="004A0BDE" w:rsidRPr="003620E4" w:rsidRDefault="004A0BDE" w:rsidP="003620E4">
            <w:pPr>
              <w:pStyle w:val="ListParagraph"/>
              <w:numPr>
                <w:ilvl w:val="0"/>
                <w:numId w:val="369"/>
              </w:numPr>
              <w:autoSpaceDE w:val="0"/>
              <w:autoSpaceDN w:val="0"/>
              <w:adjustRightInd w:val="0"/>
              <w:spacing w:after="0" w:line="240" w:lineRule="auto"/>
              <w:rPr>
                <w:rFonts w:asciiTheme="minorHAnsi" w:hAnsiTheme="minorHAnsi" w:cstheme="minorHAnsi"/>
              </w:rPr>
            </w:pPr>
            <w:r w:rsidRPr="00BD4277">
              <w:rPr>
                <w:rFonts w:asciiTheme="minorHAnsi" w:hAnsiTheme="minorHAnsi" w:cstheme="minorHAnsi"/>
                <w:b/>
                <w:color w:val="FF0000"/>
              </w:rPr>
              <w:t xml:space="preserve">Ability to accurately perform the steps needed to solve a linear equation/inequality </w:t>
            </w:r>
          </w:p>
          <w:p w:rsidR="003620E4" w:rsidRPr="004A0BDE" w:rsidRDefault="003620E4" w:rsidP="003620E4">
            <w:pPr>
              <w:pStyle w:val="ListParagraph"/>
              <w:numPr>
                <w:ilvl w:val="0"/>
                <w:numId w:val="369"/>
              </w:numPr>
              <w:autoSpaceDE w:val="0"/>
              <w:autoSpaceDN w:val="0"/>
              <w:adjustRightInd w:val="0"/>
              <w:spacing w:after="0" w:line="240" w:lineRule="auto"/>
              <w:rPr>
                <w:rFonts w:asciiTheme="minorHAnsi" w:hAnsiTheme="minorHAnsi" w:cstheme="minorHAnsi"/>
              </w:rPr>
            </w:pPr>
          </w:p>
        </w:tc>
        <w:tc>
          <w:tcPr>
            <w:tcW w:w="2430" w:type="dxa"/>
          </w:tcPr>
          <w:p w:rsidR="00BD4277" w:rsidRPr="004A0BDE" w:rsidRDefault="00BD4277" w:rsidP="00BD4277">
            <w:pPr>
              <w:autoSpaceDE w:val="0"/>
              <w:autoSpaceDN w:val="0"/>
              <w:adjustRightInd w:val="0"/>
              <w:rPr>
                <w:rFonts w:asciiTheme="minorHAnsi" w:hAnsiTheme="minorHAnsi" w:cstheme="minorHAnsi"/>
                <w:b/>
                <w:bCs/>
              </w:rPr>
            </w:pPr>
            <w:r w:rsidRPr="004A0BDE">
              <w:rPr>
                <w:rFonts w:asciiTheme="minorHAnsi" w:hAnsiTheme="minorHAnsi" w:cstheme="minorHAnsi"/>
                <w:b/>
                <w:bCs/>
              </w:rPr>
              <w:t>Look for and make use of structure.</w:t>
            </w:r>
          </w:p>
          <w:p w:rsidR="004A0BDE" w:rsidRPr="004A0BDE" w:rsidRDefault="00BD4277" w:rsidP="00BD4277">
            <w:pPr>
              <w:autoSpaceDE w:val="0"/>
              <w:autoSpaceDN w:val="0"/>
              <w:adjustRightInd w:val="0"/>
              <w:rPr>
                <w:rFonts w:asciiTheme="minorHAnsi" w:hAnsiTheme="minorHAnsi" w:cstheme="minorHAnsi"/>
              </w:rPr>
            </w:pPr>
            <w:r w:rsidRPr="004A0BDE">
              <w:rPr>
                <w:rFonts w:asciiTheme="minorHAnsi" w:hAnsiTheme="minorHAnsi" w:cstheme="minorHAnsi"/>
                <w:b/>
                <w:bCs/>
              </w:rPr>
              <w:t>Look for and express</w:t>
            </w:r>
            <w:r>
              <w:rPr>
                <w:rFonts w:asciiTheme="minorHAnsi" w:hAnsiTheme="minorHAnsi" w:cstheme="minorHAnsi"/>
                <w:b/>
                <w:bCs/>
              </w:rPr>
              <w:t xml:space="preserve"> </w:t>
            </w:r>
            <w:r w:rsidRPr="004A0BDE">
              <w:rPr>
                <w:rFonts w:asciiTheme="minorHAnsi" w:hAnsiTheme="minorHAnsi" w:cstheme="minorHAnsi"/>
                <w:b/>
                <w:bCs/>
              </w:rPr>
              <w:t>regularity in repeated</w:t>
            </w:r>
            <w:r>
              <w:rPr>
                <w:rFonts w:asciiTheme="minorHAnsi" w:hAnsiTheme="minorHAnsi" w:cstheme="minorHAnsi"/>
                <w:b/>
                <w:bCs/>
              </w:rPr>
              <w:t xml:space="preserve"> </w:t>
            </w:r>
            <w:r w:rsidRPr="004A0BDE">
              <w:rPr>
                <w:rFonts w:asciiTheme="minorHAnsi" w:hAnsiTheme="minorHAnsi" w:cstheme="minorHAnsi"/>
                <w:b/>
                <w:bCs/>
              </w:rPr>
              <w:t>reasoning..</w:t>
            </w:r>
          </w:p>
        </w:tc>
      </w:tr>
    </w:tbl>
    <w:p w:rsidR="00F228E0" w:rsidRDefault="00F228E0">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4C19B2" w:rsidRDefault="004C19B2" w:rsidP="004C19B2">
      <w:pPr>
        <w:autoSpaceDE w:val="0"/>
        <w:autoSpaceDN w:val="0"/>
        <w:adjustRightInd w:val="0"/>
        <w:jc w:val="center"/>
        <w:rPr>
          <w:rFonts w:asciiTheme="minorHAnsi" w:hAnsiTheme="minorHAnsi" w:cstheme="minorHAnsi"/>
          <w:b/>
          <w:sz w:val="28"/>
          <w:szCs w:val="28"/>
        </w:rPr>
      </w:pPr>
      <w:r w:rsidRPr="00640514">
        <w:rPr>
          <w:rFonts w:asciiTheme="minorHAnsi" w:hAnsiTheme="minorHAnsi" w:cstheme="minorHAnsi"/>
          <w:b/>
          <w:bCs/>
          <w:sz w:val="28"/>
          <w:szCs w:val="28"/>
        </w:rPr>
        <w:t xml:space="preserve">Unit 2: </w:t>
      </w:r>
      <w:r w:rsidRPr="002C72D7">
        <w:rPr>
          <w:rFonts w:asciiTheme="minorHAnsi" w:hAnsiTheme="minorHAnsi" w:cstheme="minorHAnsi"/>
          <w:b/>
          <w:sz w:val="28"/>
          <w:szCs w:val="28"/>
        </w:rPr>
        <w:t>Linear and Exponential Relationships</w:t>
      </w:r>
    </w:p>
    <w:p w:rsidR="004C19B2" w:rsidRDefault="004C19B2" w:rsidP="004C19B2">
      <w:pPr>
        <w:autoSpaceDE w:val="0"/>
        <w:autoSpaceDN w:val="0"/>
        <w:adjustRightInd w:val="0"/>
        <w:rPr>
          <w:rFonts w:asciiTheme="minorHAnsi" w:hAnsiTheme="minorHAnsi" w:cstheme="minorHAnsi"/>
        </w:rPr>
      </w:pPr>
      <w:r w:rsidRPr="002C72D7">
        <w:rPr>
          <w:rFonts w:asciiTheme="minorHAnsi" w:hAnsiTheme="minorHAnsi" w:cstheme="minorHAnsi"/>
        </w:rPr>
        <w:t>In earlier grades, students define, evaluate, and compare functions, and use them to model relationships between</w:t>
      </w:r>
      <w:r>
        <w:rPr>
          <w:rFonts w:asciiTheme="minorHAnsi" w:hAnsiTheme="minorHAnsi" w:cstheme="minorHAnsi"/>
        </w:rPr>
        <w:t xml:space="preserve"> </w:t>
      </w:r>
      <w:r w:rsidRPr="002C72D7">
        <w:rPr>
          <w:rFonts w:asciiTheme="minorHAnsi" w:hAnsiTheme="minorHAnsi" w:cstheme="minorHAnsi"/>
        </w:rPr>
        <w:t>quantities. In this unit, students will learn function notation and develop the concepts of domain and range. They</w:t>
      </w:r>
      <w:r>
        <w:rPr>
          <w:rFonts w:asciiTheme="minorHAnsi" w:hAnsiTheme="minorHAnsi" w:cstheme="minorHAnsi"/>
        </w:rPr>
        <w:t xml:space="preserve"> </w:t>
      </w:r>
      <w:r w:rsidRPr="002C72D7">
        <w:rPr>
          <w:rFonts w:asciiTheme="minorHAnsi" w:hAnsiTheme="minorHAnsi" w:cstheme="minorHAnsi"/>
        </w:rPr>
        <w:t>move beyond viewing functions as processes that take inputs and yield outputs and start viewing functions as objects</w:t>
      </w:r>
      <w:r>
        <w:rPr>
          <w:rFonts w:asciiTheme="minorHAnsi" w:hAnsiTheme="minorHAnsi" w:cstheme="minorHAnsi"/>
        </w:rPr>
        <w:t xml:space="preserve"> </w:t>
      </w:r>
      <w:r w:rsidRPr="002C72D7">
        <w:rPr>
          <w:rFonts w:asciiTheme="minorHAnsi" w:hAnsiTheme="minorHAnsi" w:cstheme="minorHAnsi"/>
        </w:rPr>
        <w:t>in their own right. They explore many examples of functions, including sequences; they interpret functions given</w:t>
      </w:r>
      <w:r>
        <w:rPr>
          <w:rFonts w:asciiTheme="minorHAnsi" w:hAnsiTheme="minorHAnsi" w:cstheme="minorHAnsi"/>
        </w:rPr>
        <w:t xml:space="preserve"> </w:t>
      </w:r>
      <w:r w:rsidRPr="002C72D7">
        <w:rPr>
          <w:rFonts w:asciiTheme="minorHAnsi" w:hAnsiTheme="minorHAnsi" w:cstheme="minorHAnsi"/>
        </w:rPr>
        <w:t>graphically, numerically, symbolically, and verbally, translate between representations, and understand the limitations</w:t>
      </w:r>
      <w:r>
        <w:rPr>
          <w:rFonts w:asciiTheme="minorHAnsi" w:hAnsiTheme="minorHAnsi" w:cstheme="minorHAnsi"/>
        </w:rPr>
        <w:t xml:space="preserve"> </w:t>
      </w:r>
      <w:r w:rsidRPr="002C72D7">
        <w:rPr>
          <w:rFonts w:asciiTheme="minorHAnsi" w:hAnsiTheme="minorHAnsi" w:cstheme="minorHAnsi"/>
        </w:rPr>
        <w:t>of various representations. They work with functions given by graphs and tables, keeping in mind that, depending</w:t>
      </w:r>
      <w:r>
        <w:rPr>
          <w:rFonts w:asciiTheme="minorHAnsi" w:hAnsiTheme="minorHAnsi" w:cstheme="minorHAnsi"/>
        </w:rPr>
        <w:t xml:space="preserve"> </w:t>
      </w:r>
      <w:r w:rsidRPr="002C72D7">
        <w:rPr>
          <w:rFonts w:asciiTheme="minorHAnsi" w:hAnsiTheme="minorHAnsi" w:cstheme="minorHAnsi"/>
        </w:rPr>
        <w:t>upon the context, these representations are likely to be approximate and incomplete. Their work includes functions</w:t>
      </w:r>
      <w:r>
        <w:rPr>
          <w:rFonts w:asciiTheme="minorHAnsi" w:hAnsiTheme="minorHAnsi" w:cstheme="minorHAnsi"/>
        </w:rPr>
        <w:t xml:space="preserve"> </w:t>
      </w:r>
      <w:r w:rsidRPr="002C72D7">
        <w:rPr>
          <w:rFonts w:asciiTheme="minorHAnsi" w:hAnsiTheme="minorHAnsi" w:cstheme="minorHAnsi"/>
        </w:rPr>
        <w:t>that can be described or approximated by formulas as well as those that cannot. When functions describe relationships</w:t>
      </w:r>
      <w:r>
        <w:rPr>
          <w:rFonts w:asciiTheme="minorHAnsi" w:hAnsiTheme="minorHAnsi" w:cstheme="minorHAnsi"/>
        </w:rPr>
        <w:t xml:space="preserve"> </w:t>
      </w:r>
      <w:r w:rsidRPr="002C72D7">
        <w:rPr>
          <w:rFonts w:asciiTheme="minorHAnsi" w:hAnsiTheme="minorHAnsi" w:cstheme="minorHAnsi"/>
        </w:rPr>
        <w:t>between quantities arising from a context, students reason with the units in which those quantities are measured.</w:t>
      </w:r>
      <w:r>
        <w:rPr>
          <w:rFonts w:asciiTheme="minorHAnsi" w:hAnsiTheme="minorHAnsi" w:cstheme="minorHAnsi"/>
        </w:rPr>
        <w:t xml:space="preserve"> </w:t>
      </w:r>
      <w:r w:rsidRPr="002C72D7">
        <w:rPr>
          <w:rFonts w:asciiTheme="minorHAnsi" w:hAnsiTheme="minorHAnsi" w:cstheme="minorHAnsi"/>
        </w:rPr>
        <w:t>Students explore systems of equations and inequalities, and they find and interpret their solutions. Students</w:t>
      </w:r>
      <w:r>
        <w:rPr>
          <w:rFonts w:asciiTheme="minorHAnsi" w:hAnsiTheme="minorHAnsi" w:cstheme="minorHAnsi"/>
        </w:rPr>
        <w:t xml:space="preserve"> </w:t>
      </w:r>
      <w:r w:rsidRPr="002C72D7">
        <w:rPr>
          <w:rFonts w:asciiTheme="minorHAnsi" w:hAnsiTheme="minorHAnsi" w:cstheme="minorHAnsi"/>
        </w:rPr>
        <w:t>build on and informally extend their understanding of integer exponents to consider exponential functions. They</w:t>
      </w:r>
      <w:r>
        <w:rPr>
          <w:rFonts w:asciiTheme="minorHAnsi" w:hAnsiTheme="minorHAnsi" w:cstheme="minorHAnsi"/>
        </w:rPr>
        <w:t xml:space="preserve"> </w:t>
      </w:r>
      <w:r w:rsidRPr="002C72D7">
        <w:rPr>
          <w:rFonts w:asciiTheme="minorHAnsi" w:hAnsiTheme="minorHAnsi" w:cstheme="minorHAnsi"/>
        </w:rPr>
        <w:t>compare and contrast linear and exponential functions, distinguishing between additive and multiplicative change.</w:t>
      </w:r>
      <w:r>
        <w:rPr>
          <w:rFonts w:asciiTheme="minorHAnsi" w:hAnsiTheme="minorHAnsi" w:cstheme="minorHAnsi"/>
        </w:rPr>
        <w:t xml:space="preserve"> </w:t>
      </w:r>
      <w:r w:rsidRPr="002C72D7">
        <w:rPr>
          <w:rFonts w:asciiTheme="minorHAnsi" w:hAnsiTheme="minorHAnsi" w:cstheme="minorHAnsi"/>
        </w:rPr>
        <w:t>They interpret arithmetic sequences as linear functions and geometric sequences as exponential functions.</w:t>
      </w:r>
    </w:p>
    <w:p w:rsidR="009B0B8D" w:rsidRDefault="009B0B8D">
      <w:pPr>
        <w:rPr>
          <w:rFonts w:asciiTheme="minorHAnsi" w:hAnsiTheme="minorHAnsi" w:cstheme="minorHAnsi"/>
        </w:rPr>
      </w:pPr>
      <w:r>
        <w:rPr>
          <w:rFonts w:asciiTheme="minorHAnsi" w:hAnsiTheme="minorHAnsi" w:cstheme="minorHAnsi"/>
        </w:rPr>
        <w:br w:type="page"/>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6030"/>
        <w:gridCol w:w="2502"/>
      </w:tblGrid>
      <w:tr w:rsidR="004C19B2" w:rsidRPr="00640514" w:rsidTr="00C40522">
        <w:trPr>
          <w:tblHeader/>
        </w:trPr>
        <w:tc>
          <w:tcPr>
            <w:tcW w:w="10440" w:type="dxa"/>
            <w:gridSpan w:val="3"/>
            <w:shd w:val="clear" w:color="auto" w:fill="auto"/>
          </w:tcPr>
          <w:p w:rsidR="004C19B2" w:rsidRPr="00640514" w:rsidRDefault="004C19B2" w:rsidP="00F90228">
            <w:pPr>
              <w:jc w:val="center"/>
              <w:rPr>
                <w:rFonts w:asciiTheme="minorHAnsi" w:hAnsiTheme="minorHAnsi" w:cstheme="minorHAnsi"/>
                <w:b/>
              </w:rPr>
            </w:pPr>
            <w:r w:rsidRPr="00640514">
              <w:rPr>
                <w:rFonts w:asciiTheme="minorHAnsi" w:hAnsiTheme="minorHAnsi" w:cstheme="minorHAnsi"/>
                <w:b/>
                <w:bCs/>
                <w:sz w:val="28"/>
                <w:szCs w:val="28"/>
              </w:rPr>
              <w:t xml:space="preserve">Unit 2: </w:t>
            </w:r>
            <w:r w:rsidRPr="002C72D7">
              <w:rPr>
                <w:rFonts w:asciiTheme="minorHAnsi" w:hAnsiTheme="minorHAnsi" w:cstheme="minorHAnsi"/>
                <w:b/>
                <w:sz w:val="28"/>
                <w:szCs w:val="28"/>
              </w:rPr>
              <w:t>Linear and Exponential Relationships</w:t>
            </w:r>
          </w:p>
        </w:tc>
      </w:tr>
      <w:tr w:rsidR="004C19B2" w:rsidRPr="00640514" w:rsidTr="00C40522">
        <w:trPr>
          <w:tblHeader/>
        </w:trPr>
        <w:tc>
          <w:tcPr>
            <w:tcW w:w="1908" w:type="dxa"/>
          </w:tcPr>
          <w:p w:rsidR="004C19B2" w:rsidRPr="00640514" w:rsidRDefault="004C19B2" w:rsidP="00F90228">
            <w:pPr>
              <w:jc w:val="center"/>
              <w:rPr>
                <w:rFonts w:asciiTheme="minorHAnsi" w:hAnsiTheme="minorHAnsi" w:cstheme="minorHAnsi"/>
                <w:b/>
              </w:rPr>
            </w:pPr>
            <w:r w:rsidRPr="00640514">
              <w:rPr>
                <w:rFonts w:asciiTheme="minorHAnsi" w:hAnsiTheme="minorHAnsi" w:cstheme="minorHAnsi"/>
                <w:b/>
              </w:rPr>
              <w:t>Cluster</w:t>
            </w:r>
          </w:p>
        </w:tc>
        <w:tc>
          <w:tcPr>
            <w:tcW w:w="6030" w:type="dxa"/>
          </w:tcPr>
          <w:p w:rsidR="004C19B2" w:rsidRPr="00640514" w:rsidRDefault="004C19B2" w:rsidP="00F90228">
            <w:pPr>
              <w:jc w:val="center"/>
              <w:rPr>
                <w:rFonts w:asciiTheme="minorHAnsi" w:hAnsiTheme="minorHAnsi" w:cstheme="minorHAnsi"/>
                <w:b/>
              </w:rPr>
            </w:pPr>
            <w:r w:rsidRPr="00640514">
              <w:rPr>
                <w:rFonts w:asciiTheme="minorHAnsi" w:hAnsiTheme="minorHAnsi" w:cstheme="minorHAnsi"/>
                <w:b/>
              </w:rPr>
              <w:t>Standard</w:t>
            </w:r>
          </w:p>
        </w:tc>
        <w:tc>
          <w:tcPr>
            <w:tcW w:w="2502" w:type="dxa"/>
          </w:tcPr>
          <w:p w:rsidR="004C19B2" w:rsidRPr="00640514" w:rsidRDefault="004C19B2" w:rsidP="00F90228">
            <w:pPr>
              <w:jc w:val="center"/>
              <w:rPr>
                <w:rFonts w:asciiTheme="minorHAnsi" w:hAnsiTheme="minorHAnsi" w:cstheme="minorHAnsi"/>
                <w:b/>
              </w:rPr>
            </w:pPr>
            <w:r w:rsidRPr="00640514">
              <w:rPr>
                <w:rFonts w:asciiTheme="minorHAnsi" w:hAnsiTheme="minorHAnsi" w:cstheme="minorHAnsi"/>
                <w:b/>
              </w:rPr>
              <w:t>Practices</w:t>
            </w:r>
          </w:p>
        </w:tc>
      </w:tr>
      <w:tr w:rsidR="004C19B2" w:rsidRPr="00640514" w:rsidTr="00C40522">
        <w:tc>
          <w:tcPr>
            <w:tcW w:w="1908" w:type="dxa"/>
          </w:tcPr>
          <w:p w:rsidR="004C19B2" w:rsidRPr="00640514" w:rsidRDefault="004C19B2" w:rsidP="00C40522">
            <w:pPr>
              <w:autoSpaceDE w:val="0"/>
              <w:autoSpaceDN w:val="0"/>
              <w:adjustRightInd w:val="0"/>
              <w:rPr>
                <w:rFonts w:asciiTheme="minorHAnsi" w:hAnsiTheme="minorHAnsi" w:cstheme="minorHAnsi"/>
              </w:rPr>
            </w:pPr>
          </w:p>
          <w:p w:rsidR="004C19B2" w:rsidRPr="00640514" w:rsidRDefault="004C19B2" w:rsidP="00C40522">
            <w:pPr>
              <w:rPr>
                <w:rFonts w:asciiTheme="minorHAnsi" w:hAnsiTheme="minorHAnsi" w:cstheme="minorHAnsi"/>
                <w:b/>
              </w:rPr>
            </w:pPr>
            <w:r w:rsidRPr="00640514">
              <w:rPr>
                <w:rFonts w:asciiTheme="minorHAnsi" w:hAnsiTheme="minorHAnsi" w:cstheme="minorHAnsi"/>
                <w:b/>
              </w:rPr>
              <w:t>Extend the properties of exponents to rational exponents.</w:t>
            </w:r>
          </w:p>
          <w:p w:rsidR="004C19B2" w:rsidRPr="00640514" w:rsidRDefault="004C19B2" w:rsidP="00C40522">
            <w:pPr>
              <w:rPr>
                <w:rFonts w:asciiTheme="minorHAnsi" w:hAnsiTheme="minorHAnsi" w:cstheme="minorHAnsi"/>
              </w:rPr>
            </w:pPr>
          </w:p>
          <w:p w:rsidR="004C19B2" w:rsidRPr="00640514" w:rsidRDefault="004C19B2" w:rsidP="00C40522">
            <w:pPr>
              <w:rPr>
                <w:rFonts w:asciiTheme="minorHAnsi" w:hAnsiTheme="minorHAnsi" w:cstheme="minorHAnsi"/>
              </w:rPr>
            </w:pPr>
          </w:p>
          <w:p w:rsidR="004C19B2" w:rsidRPr="00640514" w:rsidRDefault="004C19B2" w:rsidP="00C40522">
            <w:pPr>
              <w:rPr>
                <w:rFonts w:asciiTheme="minorHAnsi" w:hAnsiTheme="minorHAnsi" w:cstheme="minorHAnsi"/>
              </w:rPr>
            </w:pPr>
          </w:p>
        </w:tc>
        <w:tc>
          <w:tcPr>
            <w:tcW w:w="6030" w:type="dxa"/>
          </w:tcPr>
          <w:p w:rsidR="004C19B2" w:rsidRPr="00CB3E88" w:rsidRDefault="004C19B2"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N.RN.1 </w:t>
            </w:r>
            <w:r>
              <w:rPr>
                <w:rFonts w:asciiTheme="minorHAnsi" w:hAnsiTheme="minorHAnsi" w:cstheme="minorHAnsi"/>
              </w:rPr>
              <w:t xml:space="preserve"> </w:t>
            </w:r>
            <w:r w:rsidRPr="00640514">
              <w:rPr>
                <w:rFonts w:asciiTheme="minorHAnsi" w:hAnsiTheme="minorHAnsi" w:cstheme="minorHAnsi"/>
              </w:rPr>
              <w:t xml:space="preserve">Explain how the definition of the meaning of rational exponents </w:t>
            </w:r>
            <w:r w:rsidR="00902689">
              <w:rPr>
                <w:rFonts w:asciiTheme="minorHAnsi" w:hAnsiTheme="minorHAnsi" w:cstheme="minorHAnsi"/>
                <w:u w:val="single"/>
              </w:rPr>
              <w:t>in Nemeth Braille Code</w:t>
            </w:r>
            <w:r w:rsidR="00902689" w:rsidRPr="00F043ED">
              <w:rPr>
                <w:rFonts w:asciiTheme="minorHAnsi" w:hAnsiTheme="minorHAnsi" w:cstheme="minorHAnsi"/>
              </w:rPr>
              <w:t xml:space="preserve"> </w:t>
            </w:r>
            <w:r w:rsidRPr="00F043ED">
              <w:rPr>
                <w:rFonts w:asciiTheme="minorHAnsi" w:hAnsiTheme="minorHAnsi" w:cstheme="minorHAnsi"/>
              </w:rPr>
              <w:t>f</w:t>
            </w:r>
            <w:r w:rsidRPr="00640514">
              <w:rPr>
                <w:rFonts w:asciiTheme="minorHAnsi" w:hAnsiTheme="minorHAnsi" w:cstheme="minorHAnsi"/>
              </w:rPr>
              <w:t>ollows from extending the properties of integer exponents to those values, allowing for a notation for radicals in terms of rational exponents</w:t>
            </w:r>
            <w:r w:rsidRPr="00640514">
              <w:rPr>
                <w:rFonts w:asciiTheme="minorHAnsi" w:hAnsiTheme="minorHAnsi" w:cstheme="minorHAnsi"/>
                <w:i/>
              </w:rPr>
              <w:t>. For example, we define 5</w:t>
            </w:r>
            <w:r w:rsidRPr="00640514">
              <w:rPr>
                <w:rFonts w:asciiTheme="minorHAnsi" w:hAnsiTheme="minorHAnsi" w:cstheme="minorHAnsi"/>
                <w:i/>
                <w:vertAlign w:val="superscript"/>
              </w:rPr>
              <w:t xml:space="preserve">1/3 </w:t>
            </w:r>
            <w:r w:rsidRPr="00640514">
              <w:rPr>
                <w:rFonts w:asciiTheme="minorHAnsi" w:hAnsiTheme="minorHAnsi" w:cstheme="minorHAnsi"/>
                <w:i/>
              </w:rPr>
              <w:t>to be the cube root of 5 because</w:t>
            </w:r>
            <w:r>
              <w:rPr>
                <w:rFonts w:asciiTheme="minorHAnsi" w:hAnsiTheme="minorHAnsi" w:cstheme="minorHAnsi"/>
              </w:rPr>
              <w:t xml:space="preserve"> </w:t>
            </w:r>
            <w:r w:rsidRPr="00640514">
              <w:rPr>
                <w:rFonts w:asciiTheme="minorHAnsi" w:hAnsiTheme="minorHAnsi" w:cstheme="minorHAnsi"/>
                <w:i/>
              </w:rPr>
              <w:t xml:space="preserve">we want </w:t>
            </w:r>
            <w:r w:rsidRPr="00E40704">
              <w:rPr>
                <w:rFonts w:asciiTheme="minorHAnsi" w:hAnsiTheme="minorHAnsi" w:cstheme="minorHAnsi"/>
                <w:i/>
                <w:position w:val="-28"/>
              </w:rPr>
              <w:object w:dxaOrig="1180" w:dyaOrig="700">
                <v:shape id="_x0000_i1032" type="#_x0000_t75" style="width:61pt;height:37pt" o:ole="">
                  <v:imagedata r:id="rId68" o:title=""/>
                </v:shape>
                <o:OLEObject Type="Embed" ProgID="Equation.DSMT4" ShapeID="_x0000_i1032" DrawAspect="Content" ObjectID="_1409254848" r:id="rId69"/>
              </w:object>
            </w:r>
            <w:r w:rsidRPr="00640514">
              <w:rPr>
                <w:rFonts w:asciiTheme="minorHAnsi" w:hAnsiTheme="minorHAnsi" w:cstheme="minorHAnsi"/>
                <w:i/>
              </w:rPr>
              <w:t xml:space="preserve"> to hold, so </w:t>
            </w:r>
            <w:r w:rsidRPr="00E03B05">
              <w:rPr>
                <w:rFonts w:asciiTheme="minorHAnsi" w:hAnsiTheme="minorHAnsi" w:cstheme="minorHAnsi"/>
                <w:i/>
                <w:position w:val="-30"/>
              </w:rPr>
              <w:object w:dxaOrig="560" w:dyaOrig="760">
                <v:shape id="_x0000_i1033" type="#_x0000_t75" style="width:26pt;height:35pt" o:ole="">
                  <v:imagedata r:id="rId70" o:title=""/>
                </v:shape>
                <o:OLEObject Type="Embed" ProgID="Equation.DSMT4" ShapeID="_x0000_i1033" DrawAspect="Content" ObjectID="_1409254849" r:id="rId71"/>
              </w:object>
            </w:r>
            <w:r w:rsidRPr="00640514">
              <w:rPr>
                <w:rFonts w:asciiTheme="minorHAnsi" w:hAnsiTheme="minorHAnsi" w:cstheme="minorHAnsi"/>
                <w:i/>
              </w:rPr>
              <w:t>must equal 5.</w:t>
            </w:r>
          </w:p>
          <w:p w:rsidR="004C19B2" w:rsidRPr="004C19B2" w:rsidRDefault="004C19B2" w:rsidP="00C40522">
            <w:pPr>
              <w:spacing w:after="0"/>
              <w:rPr>
                <w:rFonts w:asciiTheme="minorHAnsi" w:hAnsiTheme="minorHAnsi" w:cstheme="minorHAnsi"/>
                <w:b/>
                <w:color w:val="FF0000"/>
              </w:rPr>
            </w:pPr>
            <w:r w:rsidRPr="00640514">
              <w:rPr>
                <w:rFonts w:asciiTheme="minorHAnsi" w:hAnsiTheme="minorHAnsi" w:cstheme="minorHAnsi"/>
                <w:b/>
              </w:rPr>
              <w:t>Note</w:t>
            </w:r>
            <w:r w:rsidRPr="00640514">
              <w:rPr>
                <w:rFonts w:asciiTheme="minorHAnsi" w:hAnsiTheme="minorHAnsi" w:cstheme="minorHAnsi"/>
              </w:rPr>
              <w:t>: In implementing the standards in curriculum, this standard should occur before discussing exponential functions with continuous domains.</w:t>
            </w:r>
            <w:r>
              <w:rPr>
                <w:rFonts w:asciiTheme="minorHAnsi" w:hAnsiTheme="minorHAnsi" w:cstheme="minorHAnsi"/>
              </w:rPr>
              <w:t xml:space="preserve"> </w:t>
            </w:r>
            <w:r w:rsidRPr="004C19B2">
              <w:rPr>
                <w:rFonts w:asciiTheme="minorHAnsi" w:hAnsiTheme="minorHAnsi" w:cstheme="minorHAnsi"/>
                <w:color w:val="FF0000"/>
              </w:rPr>
              <w:t xml:space="preserve"> </w:t>
            </w:r>
            <w:r w:rsidRPr="004C19B2">
              <w:rPr>
                <w:rFonts w:asciiTheme="minorHAnsi" w:hAnsiTheme="minorHAnsi" w:cstheme="minorHAnsi"/>
                <w:b/>
                <w:color w:val="FF0000"/>
              </w:rPr>
              <w:t xml:space="preserve">This means that students need understand that expressions such as </w:t>
            </w:r>
            <w:r w:rsidRPr="004C19B2">
              <w:rPr>
                <w:rFonts w:asciiTheme="minorHAnsi" w:hAnsiTheme="minorHAnsi" w:cstheme="minorHAnsi"/>
                <w:b/>
                <w:color w:val="FF0000"/>
                <w:position w:val="-10"/>
              </w:rPr>
              <w:object w:dxaOrig="700" w:dyaOrig="520">
                <v:shape id="_x0000_i1034" type="#_x0000_t75" style="width:37pt;height:26pt" o:ole="">
                  <v:imagedata r:id="rId72" o:title=""/>
                </v:shape>
                <o:OLEObject Type="Embed" ProgID="Equation.DSMT4" ShapeID="_x0000_i1034" DrawAspect="Content" ObjectID="_1409254850" r:id="rId73"/>
              </w:object>
            </w:r>
            <w:r w:rsidRPr="004C19B2">
              <w:rPr>
                <w:rFonts w:asciiTheme="minorHAnsi" w:hAnsiTheme="minorHAnsi" w:cstheme="minorHAnsi"/>
                <w:b/>
                <w:color w:val="FF0000"/>
              </w:rPr>
              <w:t>…have value before being introduced to an exponential function such as</w:t>
            </w:r>
            <w:r w:rsidRPr="004C19B2">
              <w:rPr>
                <w:rFonts w:asciiTheme="minorHAnsi" w:hAnsiTheme="minorHAnsi" w:cstheme="minorHAnsi"/>
                <w:b/>
                <w:color w:val="FF0000"/>
                <w:position w:val="-10"/>
              </w:rPr>
              <w:object w:dxaOrig="660" w:dyaOrig="360">
                <v:shape id="_x0000_i1035" type="#_x0000_t75" style="width:30pt;height:20pt" o:ole="">
                  <v:imagedata r:id="rId74" o:title=""/>
                </v:shape>
                <o:OLEObject Type="Embed" ProgID="Equation.DSMT4" ShapeID="_x0000_i1035" DrawAspect="Content" ObjectID="_1409254851" r:id="rId75"/>
              </w:object>
            </w:r>
            <w:r w:rsidRPr="004C19B2">
              <w:rPr>
                <w:rFonts w:asciiTheme="minorHAnsi" w:hAnsiTheme="minorHAnsi" w:cstheme="minorHAnsi"/>
                <w:b/>
                <w:color w:val="FF0000"/>
              </w:rPr>
              <w:t xml:space="preserve">. </w:t>
            </w:r>
          </w:p>
          <w:p w:rsidR="004C19B2" w:rsidRPr="00640514" w:rsidRDefault="004C19B2"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4C19B2" w:rsidRPr="00640514" w:rsidRDefault="004C19B2" w:rsidP="00C40522">
            <w:pPr>
              <w:pStyle w:val="ListParagraph"/>
              <w:numPr>
                <w:ilvl w:val="0"/>
                <w:numId w:val="248"/>
              </w:numPr>
              <w:autoSpaceDE w:val="0"/>
              <w:autoSpaceDN w:val="0"/>
              <w:adjustRightInd w:val="0"/>
              <w:spacing w:after="0" w:line="240" w:lineRule="auto"/>
              <w:rPr>
                <w:rFonts w:asciiTheme="minorHAnsi" w:hAnsiTheme="minorHAnsi" w:cstheme="minorHAnsi"/>
                <w:b/>
                <w:i/>
                <w:color w:val="FF0000"/>
              </w:rPr>
            </w:pPr>
            <w:r>
              <w:rPr>
                <w:rFonts w:asciiTheme="minorHAnsi" w:hAnsiTheme="minorHAnsi" w:cstheme="minorHAnsi"/>
                <w:b/>
                <w:color w:val="FF0000"/>
              </w:rPr>
              <w:t xml:space="preserve">Ability  to use prior knowledge of </w:t>
            </w:r>
            <w:r w:rsidRPr="00640514">
              <w:rPr>
                <w:rFonts w:asciiTheme="minorHAnsi" w:hAnsiTheme="minorHAnsi" w:cstheme="minorHAnsi"/>
                <w:b/>
                <w:color w:val="FF0000"/>
              </w:rPr>
              <w:t xml:space="preserve"> properties of integer exponents </w:t>
            </w:r>
            <w:r>
              <w:rPr>
                <w:rFonts w:asciiTheme="minorHAnsi" w:hAnsiTheme="minorHAnsi" w:cstheme="minorHAnsi"/>
                <w:b/>
                <w:color w:val="FF0000"/>
              </w:rPr>
              <w:t xml:space="preserve">to  build understanding  of </w:t>
            </w:r>
            <w:r w:rsidRPr="00640514">
              <w:rPr>
                <w:rFonts w:asciiTheme="minorHAnsi" w:hAnsiTheme="minorHAnsi" w:cstheme="minorHAnsi"/>
                <w:b/>
                <w:color w:val="FF0000"/>
              </w:rPr>
              <w:t>rational exponents and radicals</w:t>
            </w:r>
          </w:p>
          <w:p w:rsidR="004C19B2" w:rsidRDefault="004C19B2" w:rsidP="00C40522">
            <w:pPr>
              <w:autoSpaceDE w:val="0"/>
              <w:autoSpaceDN w:val="0"/>
              <w:adjustRightInd w:val="0"/>
              <w:spacing w:after="0"/>
              <w:rPr>
                <w:rFonts w:asciiTheme="minorHAnsi" w:hAnsiTheme="minorHAnsi" w:cstheme="minorHAnsi"/>
              </w:rPr>
            </w:pPr>
          </w:p>
          <w:p w:rsidR="004C19B2" w:rsidRPr="00640514" w:rsidRDefault="004C19B2"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N.RN.2 </w:t>
            </w:r>
            <w:r>
              <w:rPr>
                <w:rFonts w:asciiTheme="minorHAnsi" w:hAnsiTheme="minorHAnsi" w:cstheme="minorHAnsi"/>
              </w:rPr>
              <w:t xml:space="preserve"> </w:t>
            </w:r>
            <w:r w:rsidRPr="00640514">
              <w:rPr>
                <w:rFonts w:asciiTheme="minorHAnsi" w:hAnsiTheme="minorHAnsi" w:cstheme="minorHAnsi"/>
              </w:rPr>
              <w:t xml:space="preserve">Rewrite expressions involving radicals and rational exponents </w:t>
            </w:r>
            <w:r w:rsidR="00613CC6">
              <w:rPr>
                <w:rFonts w:asciiTheme="minorHAnsi" w:hAnsiTheme="minorHAnsi" w:cstheme="minorHAnsi"/>
                <w:u w:val="single"/>
              </w:rPr>
              <w:t>in Nemeth Braille Code</w:t>
            </w:r>
            <w:r w:rsidR="00613CC6" w:rsidRPr="00F043ED">
              <w:rPr>
                <w:rFonts w:asciiTheme="minorHAnsi" w:hAnsiTheme="minorHAnsi" w:cstheme="minorHAnsi"/>
              </w:rPr>
              <w:t xml:space="preserve"> </w:t>
            </w:r>
            <w:r w:rsidRPr="00F043ED">
              <w:rPr>
                <w:rFonts w:asciiTheme="minorHAnsi" w:hAnsiTheme="minorHAnsi" w:cstheme="minorHAnsi"/>
              </w:rPr>
              <w:t>usi</w:t>
            </w:r>
            <w:r w:rsidRPr="00640514">
              <w:rPr>
                <w:rFonts w:asciiTheme="minorHAnsi" w:hAnsiTheme="minorHAnsi" w:cstheme="minorHAnsi"/>
              </w:rPr>
              <w:t>ng the properties of exponents</w:t>
            </w:r>
            <w:r w:rsidR="00613CC6">
              <w:rPr>
                <w:rFonts w:asciiTheme="minorHAnsi" w:hAnsiTheme="minorHAnsi" w:cstheme="minorHAnsi"/>
              </w:rPr>
              <w:t xml:space="preserve"> </w:t>
            </w:r>
            <w:r w:rsidRPr="00640514">
              <w:rPr>
                <w:rFonts w:asciiTheme="minorHAnsi" w:hAnsiTheme="minorHAnsi" w:cstheme="minorHAnsi"/>
              </w:rPr>
              <w:t>.</w:t>
            </w:r>
          </w:p>
          <w:p w:rsidR="004C19B2" w:rsidRPr="00640514" w:rsidRDefault="004C19B2"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4C19B2" w:rsidRPr="00011FBB" w:rsidRDefault="004C19B2"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 xml:space="preserve">Knowledge of the connection between radical and exponential notation </w:t>
            </w:r>
          </w:p>
          <w:p w:rsidR="004C19B2" w:rsidRDefault="004C19B2"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translate between radical and exponential notation</w:t>
            </w:r>
          </w:p>
          <w:p w:rsidR="009B0B8D" w:rsidRDefault="009B0B8D" w:rsidP="00C40522">
            <w:pPr>
              <w:autoSpaceDE w:val="0"/>
              <w:autoSpaceDN w:val="0"/>
              <w:adjustRightInd w:val="0"/>
              <w:spacing w:after="0" w:line="240" w:lineRule="auto"/>
              <w:rPr>
                <w:rFonts w:asciiTheme="minorHAnsi" w:hAnsiTheme="minorHAnsi" w:cstheme="minorHAnsi"/>
                <w:b/>
                <w:color w:val="FF0000"/>
              </w:rPr>
            </w:pPr>
          </w:p>
          <w:p w:rsidR="009B0B8D" w:rsidRDefault="009B0B8D" w:rsidP="00C40522">
            <w:pPr>
              <w:autoSpaceDE w:val="0"/>
              <w:autoSpaceDN w:val="0"/>
              <w:adjustRightInd w:val="0"/>
              <w:spacing w:after="0" w:line="240" w:lineRule="auto"/>
              <w:rPr>
                <w:rFonts w:asciiTheme="minorHAnsi" w:hAnsiTheme="minorHAnsi" w:cstheme="minorHAnsi"/>
                <w:b/>
                <w:color w:val="FF0000"/>
              </w:rPr>
            </w:pPr>
          </w:p>
          <w:p w:rsidR="00C40522" w:rsidRDefault="00C40522" w:rsidP="00C40522">
            <w:pPr>
              <w:autoSpaceDE w:val="0"/>
              <w:autoSpaceDN w:val="0"/>
              <w:adjustRightInd w:val="0"/>
              <w:spacing w:after="0" w:line="240" w:lineRule="auto"/>
              <w:rPr>
                <w:rFonts w:asciiTheme="minorHAnsi" w:hAnsiTheme="minorHAnsi" w:cstheme="minorHAnsi"/>
                <w:b/>
                <w:color w:val="FF0000"/>
              </w:rPr>
            </w:pPr>
          </w:p>
          <w:p w:rsidR="00C40522" w:rsidRDefault="00C40522" w:rsidP="00C40522">
            <w:pPr>
              <w:autoSpaceDE w:val="0"/>
              <w:autoSpaceDN w:val="0"/>
              <w:adjustRightInd w:val="0"/>
              <w:spacing w:after="0" w:line="240" w:lineRule="auto"/>
              <w:rPr>
                <w:rFonts w:asciiTheme="minorHAnsi" w:hAnsiTheme="minorHAnsi" w:cstheme="minorHAnsi"/>
                <w:b/>
                <w:color w:val="FF0000"/>
              </w:rPr>
            </w:pPr>
          </w:p>
          <w:p w:rsidR="00C40522" w:rsidRDefault="00C40522" w:rsidP="00C40522">
            <w:pPr>
              <w:autoSpaceDE w:val="0"/>
              <w:autoSpaceDN w:val="0"/>
              <w:adjustRightInd w:val="0"/>
              <w:spacing w:after="0" w:line="240" w:lineRule="auto"/>
              <w:rPr>
                <w:rFonts w:asciiTheme="minorHAnsi" w:hAnsiTheme="minorHAnsi" w:cstheme="minorHAnsi"/>
                <w:b/>
                <w:color w:val="FF0000"/>
              </w:rPr>
            </w:pPr>
          </w:p>
          <w:p w:rsidR="00C40522" w:rsidRDefault="00C40522" w:rsidP="00C40522">
            <w:pPr>
              <w:autoSpaceDE w:val="0"/>
              <w:autoSpaceDN w:val="0"/>
              <w:adjustRightInd w:val="0"/>
              <w:spacing w:after="0" w:line="240" w:lineRule="auto"/>
              <w:rPr>
                <w:rFonts w:asciiTheme="minorHAnsi" w:hAnsiTheme="minorHAnsi" w:cstheme="minorHAnsi"/>
                <w:b/>
                <w:color w:val="FF0000"/>
              </w:rPr>
            </w:pPr>
          </w:p>
          <w:p w:rsidR="009B0B8D" w:rsidRPr="009B0B8D" w:rsidRDefault="009B0B8D" w:rsidP="00C40522">
            <w:pPr>
              <w:autoSpaceDE w:val="0"/>
              <w:autoSpaceDN w:val="0"/>
              <w:adjustRightInd w:val="0"/>
              <w:spacing w:after="0" w:line="240" w:lineRule="auto"/>
              <w:rPr>
                <w:rFonts w:asciiTheme="minorHAnsi" w:hAnsiTheme="minorHAnsi" w:cstheme="minorHAnsi"/>
                <w:b/>
                <w:color w:val="FF0000"/>
              </w:rPr>
            </w:pPr>
          </w:p>
        </w:tc>
        <w:tc>
          <w:tcPr>
            <w:tcW w:w="2502" w:type="dxa"/>
          </w:tcPr>
          <w:p w:rsidR="004C19B2" w:rsidRPr="006C27E6" w:rsidRDefault="004C19B2" w:rsidP="00F90228">
            <w:pPr>
              <w:autoSpaceDE w:val="0"/>
              <w:autoSpaceDN w:val="0"/>
              <w:adjustRightInd w:val="0"/>
              <w:rPr>
                <w:rFonts w:asciiTheme="minorHAnsi" w:hAnsiTheme="minorHAnsi" w:cstheme="minorHAnsi"/>
                <w:b/>
                <w:bCs/>
              </w:rPr>
            </w:pPr>
            <w:r w:rsidRPr="006C27E6">
              <w:rPr>
                <w:rFonts w:asciiTheme="minorHAnsi" w:hAnsiTheme="minorHAnsi" w:cstheme="minorHAnsi"/>
                <w:b/>
                <w:bCs/>
              </w:rPr>
              <w:t xml:space="preserve">Make sense of </w:t>
            </w:r>
            <w:r>
              <w:rPr>
                <w:rFonts w:asciiTheme="minorHAnsi" w:hAnsiTheme="minorHAnsi" w:cstheme="minorHAnsi"/>
                <w:b/>
                <w:bCs/>
              </w:rPr>
              <w:t>p</w:t>
            </w:r>
            <w:r w:rsidRPr="006C27E6">
              <w:rPr>
                <w:rFonts w:asciiTheme="minorHAnsi" w:hAnsiTheme="minorHAnsi" w:cstheme="minorHAnsi"/>
                <w:b/>
                <w:bCs/>
              </w:rPr>
              <w:t>roblems and persevere in solving them.</w:t>
            </w:r>
          </w:p>
          <w:p w:rsidR="004C19B2" w:rsidRPr="006C27E6" w:rsidRDefault="004C19B2" w:rsidP="00F90228">
            <w:pPr>
              <w:autoSpaceDE w:val="0"/>
              <w:autoSpaceDN w:val="0"/>
              <w:adjustRightInd w:val="0"/>
              <w:rPr>
                <w:rFonts w:asciiTheme="minorHAnsi" w:hAnsiTheme="minorHAnsi" w:cstheme="minorHAnsi"/>
                <w:b/>
                <w:bCs/>
              </w:rPr>
            </w:pPr>
            <w:r w:rsidRPr="006C27E6">
              <w:rPr>
                <w:rFonts w:asciiTheme="minorHAnsi" w:hAnsiTheme="minorHAnsi" w:cstheme="minorHAnsi"/>
                <w:b/>
                <w:bCs/>
              </w:rPr>
              <w:t>Reason abstractly and</w:t>
            </w:r>
            <w:r>
              <w:rPr>
                <w:rFonts w:asciiTheme="minorHAnsi" w:hAnsiTheme="minorHAnsi" w:cstheme="minorHAnsi"/>
                <w:b/>
                <w:bCs/>
              </w:rPr>
              <w:t xml:space="preserve"> </w:t>
            </w:r>
            <w:r w:rsidRPr="006C27E6">
              <w:rPr>
                <w:rFonts w:asciiTheme="minorHAnsi" w:hAnsiTheme="minorHAnsi" w:cstheme="minorHAnsi"/>
                <w:b/>
                <w:bCs/>
              </w:rPr>
              <w:t>quantitatively.</w:t>
            </w:r>
          </w:p>
          <w:p w:rsidR="004C19B2" w:rsidRPr="006C27E6" w:rsidRDefault="004C19B2" w:rsidP="00F90228">
            <w:pPr>
              <w:autoSpaceDE w:val="0"/>
              <w:autoSpaceDN w:val="0"/>
              <w:adjustRightInd w:val="0"/>
              <w:rPr>
                <w:rFonts w:asciiTheme="minorHAnsi" w:hAnsiTheme="minorHAnsi" w:cstheme="minorHAnsi"/>
                <w:b/>
                <w:bCs/>
              </w:rPr>
            </w:pPr>
            <w:r w:rsidRPr="006C27E6">
              <w:rPr>
                <w:rFonts w:asciiTheme="minorHAnsi" w:hAnsiTheme="minorHAnsi" w:cstheme="minorHAnsi"/>
                <w:b/>
                <w:bCs/>
              </w:rPr>
              <w:t>Construct viable</w:t>
            </w:r>
            <w:r>
              <w:rPr>
                <w:rFonts w:asciiTheme="minorHAnsi" w:hAnsiTheme="minorHAnsi" w:cstheme="minorHAnsi"/>
                <w:b/>
                <w:bCs/>
              </w:rPr>
              <w:t xml:space="preserve"> </w:t>
            </w:r>
            <w:r w:rsidRPr="006C27E6">
              <w:rPr>
                <w:rFonts w:asciiTheme="minorHAnsi" w:hAnsiTheme="minorHAnsi" w:cstheme="minorHAnsi"/>
                <w:b/>
                <w:bCs/>
              </w:rPr>
              <w:t xml:space="preserve">arguments and </w:t>
            </w:r>
            <w:r>
              <w:rPr>
                <w:rFonts w:asciiTheme="minorHAnsi" w:hAnsiTheme="minorHAnsi" w:cstheme="minorHAnsi"/>
                <w:b/>
                <w:bCs/>
              </w:rPr>
              <w:t>c</w:t>
            </w:r>
            <w:r w:rsidRPr="006C27E6">
              <w:rPr>
                <w:rFonts w:asciiTheme="minorHAnsi" w:hAnsiTheme="minorHAnsi" w:cstheme="minorHAnsi"/>
                <w:b/>
                <w:bCs/>
              </w:rPr>
              <w:t xml:space="preserve">ritique the reasoning of </w:t>
            </w:r>
            <w:r>
              <w:rPr>
                <w:rFonts w:asciiTheme="minorHAnsi" w:hAnsiTheme="minorHAnsi" w:cstheme="minorHAnsi"/>
                <w:b/>
                <w:bCs/>
              </w:rPr>
              <w:t>o</w:t>
            </w:r>
            <w:r w:rsidRPr="006C27E6">
              <w:rPr>
                <w:rFonts w:asciiTheme="minorHAnsi" w:hAnsiTheme="minorHAnsi" w:cstheme="minorHAnsi"/>
                <w:b/>
                <w:bCs/>
              </w:rPr>
              <w:t>thers.</w:t>
            </w:r>
          </w:p>
          <w:p w:rsidR="004C19B2" w:rsidRPr="006C27E6" w:rsidRDefault="004C19B2" w:rsidP="00F90228">
            <w:pPr>
              <w:autoSpaceDE w:val="0"/>
              <w:autoSpaceDN w:val="0"/>
              <w:adjustRightInd w:val="0"/>
              <w:rPr>
                <w:rFonts w:asciiTheme="minorHAnsi" w:hAnsiTheme="minorHAnsi" w:cstheme="minorHAnsi"/>
                <w:b/>
                <w:bCs/>
              </w:rPr>
            </w:pPr>
            <w:r w:rsidRPr="006C27E6">
              <w:rPr>
                <w:rFonts w:asciiTheme="minorHAnsi" w:hAnsiTheme="minorHAnsi" w:cstheme="minorHAnsi"/>
                <w:b/>
                <w:bCs/>
              </w:rPr>
              <w:t>Model with mathematics.</w:t>
            </w:r>
          </w:p>
          <w:p w:rsidR="004C19B2" w:rsidRPr="006C27E6" w:rsidRDefault="004C19B2" w:rsidP="00F90228">
            <w:pPr>
              <w:autoSpaceDE w:val="0"/>
              <w:autoSpaceDN w:val="0"/>
              <w:adjustRightInd w:val="0"/>
              <w:rPr>
                <w:rFonts w:asciiTheme="minorHAnsi" w:hAnsiTheme="minorHAnsi" w:cstheme="minorHAnsi"/>
                <w:b/>
                <w:bCs/>
              </w:rPr>
            </w:pPr>
            <w:r w:rsidRPr="006C27E6">
              <w:rPr>
                <w:rFonts w:asciiTheme="minorHAnsi" w:hAnsiTheme="minorHAnsi" w:cstheme="minorHAnsi"/>
                <w:b/>
                <w:bCs/>
              </w:rPr>
              <w:t>Use appropriate tools</w:t>
            </w:r>
            <w:r>
              <w:rPr>
                <w:rFonts w:asciiTheme="minorHAnsi" w:hAnsiTheme="minorHAnsi" w:cstheme="minorHAnsi"/>
                <w:b/>
                <w:bCs/>
              </w:rPr>
              <w:t xml:space="preserve"> </w:t>
            </w:r>
            <w:r w:rsidRPr="006C27E6">
              <w:rPr>
                <w:rFonts w:asciiTheme="minorHAnsi" w:hAnsiTheme="minorHAnsi" w:cstheme="minorHAnsi"/>
                <w:b/>
                <w:bCs/>
              </w:rPr>
              <w:t>strategically.</w:t>
            </w:r>
          </w:p>
          <w:p w:rsidR="004C19B2" w:rsidRPr="006C27E6" w:rsidRDefault="004C19B2" w:rsidP="00F90228">
            <w:pPr>
              <w:autoSpaceDE w:val="0"/>
              <w:autoSpaceDN w:val="0"/>
              <w:adjustRightInd w:val="0"/>
              <w:rPr>
                <w:rFonts w:asciiTheme="minorHAnsi" w:hAnsiTheme="minorHAnsi" w:cstheme="minorHAnsi"/>
                <w:b/>
                <w:bCs/>
              </w:rPr>
            </w:pPr>
            <w:r w:rsidRPr="006C27E6">
              <w:rPr>
                <w:rFonts w:asciiTheme="minorHAnsi" w:hAnsiTheme="minorHAnsi" w:cstheme="minorHAnsi"/>
                <w:b/>
                <w:bCs/>
              </w:rPr>
              <w:t>Attend to precision.</w:t>
            </w:r>
          </w:p>
          <w:p w:rsidR="004C19B2" w:rsidRPr="006C27E6" w:rsidRDefault="004C19B2" w:rsidP="00F90228">
            <w:pPr>
              <w:autoSpaceDE w:val="0"/>
              <w:autoSpaceDN w:val="0"/>
              <w:adjustRightInd w:val="0"/>
              <w:rPr>
                <w:rFonts w:asciiTheme="minorHAnsi" w:hAnsiTheme="minorHAnsi" w:cstheme="minorHAnsi"/>
                <w:b/>
                <w:bCs/>
                <w:sz w:val="16"/>
                <w:szCs w:val="16"/>
              </w:rPr>
            </w:pPr>
          </w:p>
          <w:p w:rsidR="004C19B2" w:rsidRPr="006C27E6" w:rsidRDefault="004C19B2" w:rsidP="00F90228">
            <w:pPr>
              <w:autoSpaceDE w:val="0"/>
              <w:autoSpaceDN w:val="0"/>
              <w:adjustRightInd w:val="0"/>
              <w:rPr>
                <w:rFonts w:asciiTheme="minorHAnsi" w:hAnsiTheme="minorHAnsi" w:cstheme="minorHAnsi"/>
                <w:b/>
                <w:bCs/>
              </w:rPr>
            </w:pPr>
            <w:r w:rsidRPr="006C27E6">
              <w:rPr>
                <w:rFonts w:asciiTheme="minorHAnsi" w:hAnsiTheme="minorHAnsi" w:cstheme="minorHAnsi"/>
                <w:b/>
                <w:bCs/>
              </w:rPr>
              <w:t>Look for and make use of structure.</w:t>
            </w:r>
          </w:p>
          <w:p w:rsidR="004C19B2" w:rsidRPr="006C27E6" w:rsidRDefault="004C19B2" w:rsidP="00F90228">
            <w:pPr>
              <w:autoSpaceDE w:val="0"/>
              <w:autoSpaceDN w:val="0"/>
              <w:adjustRightInd w:val="0"/>
              <w:rPr>
                <w:rFonts w:asciiTheme="minorHAnsi" w:hAnsiTheme="minorHAnsi" w:cstheme="minorHAnsi"/>
                <w:b/>
                <w:bCs/>
                <w:sz w:val="16"/>
                <w:szCs w:val="16"/>
              </w:rPr>
            </w:pPr>
          </w:p>
          <w:p w:rsidR="004C19B2" w:rsidRPr="00DA09D5" w:rsidRDefault="004C19B2" w:rsidP="004C19B2">
            <w:pPr>
              <w:autoSpaceDE w:val="0"/>
              <w:autoSpaceDN w:val="0"/>
              <w:adjustRightInd w:val="0"/>
              <w:rPr>
                <w:rFonts w:asciiTheme="minorHAnsi" w:hAnsiTheme="minorHAnsi" w:cstheme="minorHAnsi"/>
                <w:b/>
                <w:bCs/>
              </w:rPr>
            </w:pPr>
            <w:r w:rsidRPr="006C27E6">
              <w:rPr>
                <w:rFonts w:asciiTheme="minorHAnsi" w:hAnsiTheme="minorHAnsi" w:cstheme="minorHAnsi"/>
                <w:b/>
                <w:bCs/>
              </w:rPr>
              <w:t>Look for and express</w:t>
            </w:r>
            <w:r>
              <w:rPr>
                <w:rFonts w:asciiTheme="minorHAnsi" w:hAnsiTheme="minorHAnsi" w:cstheme="minorHAnsi"/>
                <w:b/>
                <w:bCs/>
              </w:rPr>
              <w:t xml:space="preserve"> </w:t>
            </w:r>
            <w:r w:rsidRPr="006C27E6">
              <w:rPr>
                <w:rFonts w:asciiTheme="minorHAnsi" w:hAnsiTheme="minorHAnsi" w:cstheme="minorHAnsi"/>
                <w:b/>
                <w:bCs/>
              </w:rPr>
              <w:t>regularity in repeated</w:t>
            </w:r>
            <w:r>
              <w:rPr>
                <w:rFonts w:asciiTheme="minorHAnsi" w:hAnsiTheme="minorHAnsi" w:cstheme="minorHAnsi"/>
                <w:b/>
                <w:bCs/>
              </w:rPr>
              <w:t xml:space="preserve"> </w:t>
            </w:r>
            <w:r w:rsidRPr="006C27E6">
              <w:rPr>
                <w:rFonts w:asciiTheme="minorHAnsi" w:hAnsiTheme="minorHAnsi" w:cstheme="minorHAnsi"/>
                <w:b/>
                <w:bCs/>
              </w:rPr>
              <w:t>reasoning.</w:t>
            </w:r>
          </w:p>
        </w:tc>
      </w:tr>
      <w:tr w:rsidR="004C19B2" w:rsidRPr="00640514" w:rsidTr="00C40522">
        <w:tc>
          <w:tcPr>
            <w:tcW w:w="1908" w:type="dxa"/>
          </w:tcPr>
          <w:p w:rsidR="004C19B2" w:rsidRPr="00640514" w:rsidRDefault="004C19B2" w:rsidP="00C40522">
            <w:pPr>
              <w:rPr>
                <w:rFonts w:asciiTheme="minorHAnsi" w:hAnsiTheme="minorHAnsi" w:cstheme="minorHAnsi"/>
                <w:b/>
              </w:rPr>
            </w:pPr>
          </w:p>
          <w:p w:rsidR="004C19B2" w:rsidRPr="00640514" w:rsidRDefault="004C19B2" w:rsidP="00C40522">
            <w:pPr>
              <w:rPr>
                <w:rFonts w:asciiTheme="minorHAnsi" w:hAnsiTheme="minorHAnsi" w:cstheme="minorHAnsi"/>
                <w:b/>
              </w:rPr>
            </w:pPr>
            <w:r w:rsidRPr="00640514">
              <w:rPr>
                <w:rFonts w:asciiTheme="minorHAnsi" w:hAnsiTheme="minorHAnsi" w:cstheme="minorHAnsi"/>
                <w:b/>
              </w:rPr>
              <w:t>Solve systems of equations.</w:t>
            </w:r>
          </w:p>
          <w:p w:rsidR="004C19B2" w:rsidRPr="00640514" w:rsidRDefault="004C19B2" w:rsidP="00C40522">
            <w:pPr>
              <w:rPr>
                <w:rFonts w:asciiTheme="minorHAnsi" w:hAnsiTheme="minorHAnsi" w:cstheme="minorHAnsi"/>
                <w:b/>
              </w:rPr>
            </w:pPr>
          </w:p>
          <w:p w:rsidR="004C19B2" w:rsidRPr="00640514" w:rsidRDefault="004C19B2" w:rsidP="00C40522">
            <w:pPr>
              <w:rPr>
                <w:rFonts w:asciiTheme="minorHAnsi" w:hAnsiTheme="minorHAnsi" w:cstheme="minorHAnsi"/>
                <w:b/>
              </w:rPr>
            </w:pPr>
          </w:p>
        </w:tc>
        <w:tc>
          <w:tcPr>
            <w:tcW w:w="6030" w:type="dxa"/>
          </w:tcPr>
          <w:p w:rsidR="004C19B2" w:rsidRPr="003E6BA9" w:rsidRDefault="004C19B2" w:rsidP="00C40522">
            <w:pPr>
              <w:autoSpaceDE w:val="0"/>
              <w:autoSpaceDN w:val="0"/>
              <w:adjustRightInd w:val="0"/>
              <w:spacing w:after="0"/>
              <w:rPr>
                <w:rFonts w:asciiTheme="minorHAnsi" w:hAnsiTheme="minorHAnsi" w:cstheme="minorHAnsi"/>
                <w:b/>
                <w:i/>
                <w:color w:val="0000FF"/>
                <w:u w:val="single"/>
              </w:rPr>
            </w:pPr>
            <w:r w:rsidRPr="00640514">
              <w:rPr>
                <w:rFonts w:asciiTheme="minorHAnsi" w:hAnsiTheme="minorHAnsi" w:cstheme="minorHAnsi"/>
              </w:rPr>
              <w:t>A.REI.</w:t>
            </w:r>
            <w:r w:rsidRPr="00C356FD">
              <w:rPr>
                <w:rFonts w:asciiTheme="minorHAnsi" w:hAnsiTheme="minorHAnsi" w:cstheme="minorHAnsi"/>
              </w:rPr>
              <w:t>5</w:t>
            </w:r>
            <w:r>
              <w:rPr>
                <w:rFonts w:asciiTheme="minorHAnsi" w:hAnsiTheme="minorHAnsi" w:cstheme="minorHAnsi"/>
                <w:b/>
                <w:i/>
                <w:color w:val="0000FF"/>
              </w:rPr>
              <w:t xml:space="preserve"> </w:t>
            </w:r>
            <w:r w:rsidRPr="00C356FD">
              <w:rPr>
                <w:rFonts w:asciiTheme="minorHAnsi" w:hAnsiTheme="minorHAnsi" w:cstheme="minorHAnsi"/>
              </w:rPr>
              <w:t>Prove</w:t>
            </w:r>
            <w:r w:rsidRPr="00640514">
              <w:rPr>
                <w:rFonts w:asciiTheme="minorHAnsi" w:hAnsiTheme="minorHAnsi" w:cstheme="minorHAnsi"/>
              </w:rPr>
              <w:t xml:space="preserve"> that, given a system of two equations in two variables, replacing one equation by the sum of that equation and a multiple of the other produces a</w:t>
            </w:r>
            <w:r w:rsidR="00613CC6">
              <w:rPr>
                <w:rFonts w:asciiTheme="minorHAnsi" w:hAnsiTheme="minorHAnsi" w:cstheme="minorHAnsi"/>
              </w:rPr>
              <w:t xml:space="preserve"> system with the same solutions</w:t>
            </w:r>
            <w:r w:rsidR="00613CC6" w:rsidRPr="00F043ED">
              <w:rPr>
                <w:rFonts w:asciiTheme="minorHAnsi" w:hAnsiTheme="minorHAnsi" w:cstheme="minorHAnsi"/>
              </w:rPr>
              <w:t xml:space="preserve"> </w:t>
            </w:r>
            <w:r w:rsidR="00613CC6">
              <w:rPr>
                <w:rFonts w:asciiTheme="minorHAnsi" w:hAnsiTheme="minorHAnsi" w:cstheme="minorHAnsi"/>
                <w:u w:val="single"/>
              </w:rPr>
              <w:t>using Nemeth Braille Code</w:t>
            </w:r>
          </w:p>
          <w:p w:rsidR="004C19B2" w:rsidRPr="00640514" w:rsidRDefault="004C19B2" w:rsidP="00C40522">
            <w:pPr>
              <w:spacing w:after="0"/>
              <w:rPr>
                <w:rFonts w:asciiTheme="minorHAnsi" w:hAnsiTheme="minorHAnsi" w:cstheme="minorHAnsi"/>
              </w:rPr>
            </w:pPr>
            <w:r w:rsidRPr="00640514">
              <w:rPr>
                <w:rFonts w:asciiTheme="minorHAnsi" w:hAnsiTheme="minorHAnsi" w:cstheme="minorHAnsi"/>
                <w:b/>
              </w:rPr>
              <w:t>Note</w:t>
            </w:r>
            <w:r w:rsidRPr="00640514">
              <w:rPr>
                <w:rFonts w:asciiTheme="minorHAnsi" w:hAnsiTheme="minorHAnsi" w:cstheme="minorHAnsi"/>
              </w:rPr>
              <w:t xml:space="preserve">: Build on student experiences </w:t>
            </w:r>
            <w:r>
              <w:rPr>
                <w:rFonts w:asciiTheme="minorHAnsi" w:hAnsiTheme="minorHAnsi" w:cstheme="minorHAnsi"/>
              </w:rPr>
              <w:t xml:space="preserve">with </w:t>
            </w:r>
            <w:r w:rsidRPr="00640514">
              <w:rPr>
                <w:rFonts w:asciiTheme="minorHAnsi" w:hAnsiTheme="minorHAnsi" w:cstheme="minorHAnsi"/>
              </w:rPr>
              <w:t>graphing and solving systems of linear equations from middle school to focus</w:t>
            </w:r>
            <w:r w:rsidR="00613CC6">
              <w:rPr>
                <w:rFonts w:asciiTheme="minorHAnsi" w:hAnsiTheme="minorHAnsi" w:cstheme="minorHAnsi"/>
              </w:rPr>
              <w:t xml:space="preserve"> </w:t>
            </w:r>
            <w:r w:rsidRPr="00640514">
              <w:rPr>
                <w:rFonts w:asciiTheme="minorHAnsi" w:hAnsiTheme="minorHAnsi" w:cstheme="minorHAnsi"/>
              </w:rPr>
              <w:t xml:space="preserve">on justification of the methods used. Include cases where the two equations describe the same line (yielding infinitely many solutions) and cases where two equations describe parallel lines (yielding no solution); connect to </w:t>
            </w:r>
            <w:r w:rsidRPr="004265DB">
              <w:rPr>
                <w:rFonts w:asciiTheme="minorHAnsi" w:hAnsiTheme="minorHAnsi" w:cstheme="minorHAnsi"/>
                <w:b/>
                <w:color w:val="339933"/>
              </w:rPr>
              <w:t>GPE.5</w:t>
            </w:r>
            <w:r w:rsidRPr="00640514">
              <w:rPr>
                <w:rFonts w:asciiTheme="minorHAnsi" w:hAnsiTheme="minorHAnsi" w:cstheme="minorHAnsi"/>
              </w:rPr>
              <w:t xml:space="preserve"> when it is taught in Geometry, which requires students to prove the slope criteria for parallel lines.</w:t>
            </w:r>
          </w:p>
          <w:p w:rsidR="004C19B2" w:rsidRPr="00640514" w:rsidRDefault="004C19B2"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4C19B2" w:rsidRDefault="004C19B2"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640514">
              <w:rPr>
                <w:rFonts w:asciiTheme="minorHAnsi" w:hAnsiTheme="minorHAnsi" w:cstheme="minorHAnsi"/>
                <w:b/>
                <w:color w:val="FF0000"/>
              </w:rPr>
              <w:t xml:space="preserve">Ability to use various methods for solving systems of equations algebraically </w:t>
            </w:r>
          </w:p>
          <w:p w:rsidR="004C19B2" w:rsidRPr="00582F0D" w:rsidRDefault="004C19B2" w:rsidP="00C40522">
            <w:pPr>
              <w:pStyle w:val="ListParagraph"/>
              <w:numPr>
                <w:ilvl w:val="0"/>
                <w:numId w:val="249"/>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identify</w:t>
            </w:r>
            <w:r w:rsidRPr="00640514">
              <w:rPr>
                <w:rFonts w:asciiTheme="minorHAnsi" w:hAnsiTheme="minorHAnsi" w:cstheme="minorHAnsi"/>
                <w:b/>
                <w:color w:val="FF0000"/>
              </w:rPr>
              <w:t xml:space="preserve"> the mathematic</w:t>
            </w:r>
            <w:r>
              <w:rPr>
                <w:rFonts w:asciiTheme="minorHAnsi" w:hAnsiTheme="minorHAnsi" w:cstheme="minorHAnsi"/>
                <w:b/>
                <w:color w:val="FF0000"/>
              </w:rPr>
              <w:t xml:space="preserve">al property </w:t>
            </w:r>
            <w:r w:rsidRPr="00582F0D">
              <w:rPr>
                <w:rFonts w:asciiTheme="minorHAnsi" w:hAnsiTheme="minorHAnsi" w:cstheme="minorHAnsi"/>
                <w:b/>
                <w:color w:val="FF0000"/>
              </w:rPr>
              <w:t>(addition property of equality, distributive property, etc.)</w:t>
            </w:r>
            <w:r>
              <w:rPr>
                <w:rFonts w:asciiTheme="minorHAnsi" w:hAnsiTheme="minorHAnsi" w:cstheme="minorHAnsi"/>
                <w:b/>
                <w:color w:val="FF0000"/>
              </w:rPr>
              <w:t xml:space="preserve"> used at each step in the solution process as a means of justifying a step</w:t>
            </w:r>
          </w:p>
          <w:p w:rsidR="004C19B2" w:rsidRPr="00640514" w:rsidRDefault="004C19B2" w:rsidP="00C40522">
            <w:pPr>
              <w:pStyle w:val="ListParagraph"/>
              <w:autoSpaceDE w:val="0"/>
              <w:autoSpaceDN w:val="0"/>
              <w:adjustRightInd w:val="0"/>
              <w:spacing w:after="0"/>
              <w:rPr>
                <w:rFonts w:asciiTheme="minorHAnsi" w:hAnsiTheme="minorHAnsi" w:cstheme="minorHAnsi"/>
                <w:b/>
                <w:color w:val="FF0000"/>
              </w:rPr>
            </w:pPr>
          </w:p>
          <w:p w:rsidR="004C19B2" w:rsidRPr="003E6BA9" w:rsidRDefault="004C19B2"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A.REI.6 </w:t>
            </w:r>
            <w:r>
              <w:rPr>
                <w:rFonts w:asciiTheme="minorHAnsi" w:hAnsiTheme="minorHAnsi" w:cstheme="minorHAnsi"/>
              </w:rPr>
              <w:t xml:space="preserve"> </w:t>
            </w:r>
            <w:r w:rsidRPr="00640514">
              <w:rPr>
                <w:rFonts w:asciiTheme="minorHAnsi" w:hAnsiTheme="minorHAnsi" w:cstheme="minorHAnsi"/>
              </w:rPr>
              <w:t xml:space="preserve">Solve systems of linear equations exactly and approximately </w:t>
            </w:r>
            <w:r w:rsidR="0031422A" w:rsidRPr="0031422A">
              <w:rPr>
                <w:rFonts w:asciiTheme="minorHAnsi" w:hAnsiTheme="minorHAnsi" w:cstheme="minorHAnsi"/>
                <w:u w:val="single"/>
              </w:rPr>
              <w:t>using</w:t>
            </w:r>
            <w:r w:rsidR="0031422A" w:rsidRPr="00F043ED">
              <w:rPr>
                <w:rFonts w:asciiTheme="minorHAnsi" w:hAnsiTheme="minorHAnsi" w:cstheme="minorHAnsi"/>
                <w:u w:val="single"/>
              </w:rPr>
              <w:t xml:space="preserve"> </w:t>
            </w:r>
            <w:r w:rsidR="0031422A">
              <w:rPr>
                <w:rFonts w:asciiTheme="minorHAnsi" w:hAnsiTheme="minorHAnsi" w:cstheme="minorHAnsi"/>
                <w:u w:val="single"/>
              </w:rPr>
              <w:t>Nemeth Braille Code</w:t>
            </w:r>
            <w:r w:rsidR="0031422A" w:rsidRPr="00640514">
              <w:rPr>
                <w:rFonts w:asciiTheme="minorHAnsi" w:hAnsiTheme="minorHAnsi" w:cstheme="minorHAnsi"/>
              </w:rPr>
              <w:t xml:space="preserve"> </w:t>
            </w:r>
            <w:r w:rsidRPr="00640514">
              <w:rPr>
                <w:rFonts w:asciiTheme="minorHAnsi" w:hAnsiTheme="minorHAnsi" w:cstheme="minorHAnsi"/>
              </w:rPr>
              <w:t xml:space="preserve">(e.g., with </w:t>
            </w:r>
            <w:r w:rsidR="0031422A" w:rsidRPr="0031422A">
              <w:rPr>
                <w:rFonts w:asciiTheme="minorHAnsi" w:hAnsiTheme="minorHAnsi" w:cstheme="minorHAnsi"/>
                <w:u w:val="single"/>
              </w:rPr>
              <w:t>tactile</w:t>
            </w:r>
            <w:r w:rsidR="0031422A">
              <w:rPr>
                <w:rFonts w:asciiTheme="minorHAnsi" w:hAnsiTheme="minorHAnsi" w:cstheme="minorHAnsi"/>
              </w:rPr>
              <w:t xml:space="preserve"> </w:t>
            </w:r>
            <w:r w:rsidRPr="00640514">
              <w:rPr>
                <w:rFonts w:asciiTheme="minorHAnsi" w:hAnsiTheme="minorHAnsi" w:cstheme="minorHAnsi"/>
              </w:rPr>
              <w:t>graphs), focusing on pairs of linear equations in two variables</w:t>
            </w:r>
            <w:r w:rsidRPr="00640514">
              <w:rPr>
                <w:rFonts w:asciiTheme="minorHAnsi" w:hAnsiTheme="minorHAnsi" w:cstheme="minorHAnsi"/>
                <w:sz w:val="16"/>
                <w:szCs w:val="16"/>
              </w:rPr>
              <w:t>.</w:t>
            </w:r>
          </w:p>
          <w:p w:rsidR="004C19B2" w:rsidRPr="00640514" w:rsidRDefault="004C19B2"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4C19B2" w:rsidRPr="00011FBB" w:rsidRDefault="004C19B2"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extend  experiences with </w:t>
            </w:r>
            <w:r w:rsidRPr="00011FBB">
              <w:rPr>
                <w:rFonts w:asciiTheme="minorHAnsi" w:hAnsiTheme="minorHAnsi" w:cstheme="minorHAnsi"/>
                <w:b/>
                <w:color w:val="FF0000"/>
              </w:rPr>
              <w:t xml:space="preserve">solving simultaneous linear equations from </w:t>
            </w:r>
            <w:r>
              <w:rPr>
                <w:rFonts w:asciiTheme="minorHAnsi" w:hAnsiTheme="minorHAnsi" w:cstheme="minorHAnsi"/>
                <w:b/>
                <w:color w:val="FF0000"/>
              </w:rPr>
              <w:t xml:space="preserve"> </w:t>
            </w:r>
            <w:r w:rsidRPr="004265DB">
              <w:rPr>
                <w:rFonts w:asciiTheme="minorHAnsi" w:hAnsiTheme="minorHAnsi" w:cstheme="minorHAnsi"/>
                <w:b/>
                <w:color w:val="339933"/>
              </w:rPr>
              <w:t xml:space="preserve">8EE.8 </w:t>
            </w:r>
            <w:proofErr w:type="spellStart"/>
            <w:r w:rsidRPr="004265DB">
              <w:rPr>
                <w:rFonts w:asciiTheme="minorHAnsi" w:hAnsiTheme="minorHAnsi" w:cstheme="minorHAnsi"/>
                <w:b/>
                <w:color w:val="339933"/>
              </w:rPr>
              <w:t>b&amp;c</w:t>
            </w:r>
            <w:proofErr w:type="spellEnd"/>
            <w:r>
              <w:rPr>
                <w:rFonts w:asciiTheme="minorHAnsi" w:hAnsiTheme="minorHAnsi" w:cstheme="minorHAnsi"/>
                <w:b/>
                <w:color w:val="FF0000"/>
              </w:rPr>
              <w:t xml:space="preserve"> to include more complex situations </w:t>
            </w:r>
          </w:p>
          <w:p w:rsidR="004C19B2" w:rsidRDefault="004C19B2"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solve systems using the most efficient method</w:t>
            </w:r>
          </w:p>
          <w:p w:rsidR="00C40522" w:rsidRDefault="00C40522" w:rsidP="00C40522">
            <w:pPr>
              <w:autoSpaceDE w:val="0"/>
              <w:autoSpaceDN w:val="0"/>
              <w:adjustRightInd w:val="0"/>
              <w:spacing w:after="0" w:line="240" w:lineRule="auto"/>
              <w:rPr>
                <w:rFonts w:asciiTheme="minorHAnsi" w:hAnsiTheme="minorHAnsi" w:cstheme="minorHAnsi"/>
                <w:b/>
                <w:color w:val="FF0000"/>
              </w:rPr>
            </w:pPr>
          </w:p>
          <w:p w:rsidR="00C40522" w:rsidRDefault="00C40522" w:rsidP="00C40522">
            <w:pPr>
              <w:autoSpaceDE w:val="0"/>
              <w:autoSpaceDN w:val="0"/>
              <w:adjustRightInd w:val="0"/>
              <w:spacing w:after="0" w:line="240" w:lineRule="auto"/>
              <w:rPr>
                <w:rFonts w:asciiTheme="minorHAnsi" w:hAnsiTheme="minorHAnsi" w:cstheme="minorHAnsi"/>
                <w:b/>
                <w:color w:val="FF0000"/>
              </w:rPr>
            </w:pPr>
          </w:p>
          <w:p w:rsidR="00C40522" w:rsidRDefault="00C40522" w:rsidP="00C40522">
            <w:pPr>
              <w:autoSpaceDE w:val="0"/>
              <w:autoSpaceDN w:val="0"/>
              <w:adjustRightInd w:val="0"/>
              <w:spacing w:after="0" w:line="240" w:lineRule="auto"/>
              <w:rPr>
                <w:rFonts w:asciiTheme="minorHAnsi" w:hAnsiTheme="minorHAnsi" w:cstheme="minorHAnsi"/>
                <w:b/>
                <w:color w:val="FF0000"/>
              </w:rPr>
            </w:pPr>
          </w:p>
          <w:p w:rsidR="00C40522" w:rsidRDefault="00C40522" w:rsidP="00C40522">
            <w:pPr>
              <w:autoSpaceDE w:val="0"/>
              <w:autoSpaceDN w:val="0"/>
              <w:adjustRightInd w:val="0"/>
              <w:spacing w:after="0" w:line="240" w:lineRule="auto"/>
              <w:rPr>
                <w:rFonts w:asciiTheme="minorHAnsi" w:hAnsiTheme="minorHAnsi" w:cstheme="minorHAnsi"/>
                <w:b/>
                <w:color w:val="FF0000"/>
              </w:rPr>
            </w:pPr>
          </w:p>
          <w:p w:rsidR="007D6D61" w:rsidRPr="00C40522" w:rsidRDefault="007D6D61" w:rsidP="00C40522">
            <w:pPr>
              <w:autoSpaceDE w:val="0"/>
              <w:autoSpaceDN w:val="0"/>
              <w:adjustRightInd w:val="0"/>
              <w:spacing w:after="0" w:line="240" w:lineRule="auto"/>
              <w:rPr>
                <w:rFonts w:asciiTheme="minorHAnsi" w:hAnsiTheme="minorHAnsi" w:cstheme="minorHAnsi"/>
                <w:b/>
                <w:color w:val="FF0000"/>
              </w:rPr>
            </w:pPr>
          </w:p>
          <w:p w:rsidR="004C19B2" w:rsidRPr="00640514" w:rsidRDefault="004C19B2" w:rsidP="00C40522">
            <w:pPr>
              <w:autoSpaceDE w:val="0"/>
              <w:autoSpaceDN w:val="0"/>
              <w:adjustRightInd w:val="0"/>
              <w:spacing w:after="0"/>
              <w:rPr>
                <w:rFonts w:asciiTheme="minorHAnsi" w:hAnsiTheme="minorHAnsi" w:cstheme="minorHAnsi"/>
              </w:rPr>
            </w:pPr>
          </w:p>
        </w:tc>
        <w:tc>
          <w:tcPr>
            <w:tcW w:w="2502" w:type="dxa"/>
          </w:tcPr>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 xml:space="preserve">Make sense of </w:t>
            </w:r>
            <w:r>
              <w:rPr>
                <w:rFonts w:asciiTheme="minorHAnsi" w:hAnsiTheme="minorHAnsi" w:cstheme="minorHAnsi"/>
                <w:b/>
                <w:bCs/>
              </w:rPr>
              <w:t>p</w:t>
            </w:r>
            <w:r w:rsidRPr="00640514">
              <w:rPr>
                <w:rFonts w:asciiTheme="minorHAnsi" w:hAnsiTheme="minorHAnsi" w:cstheme="minorHAnsi"/>
                <w:b/>
                <w:bCs/>
              </w:rPr>
              <w:t>roblems and persevere in solving them.</w:t>
            </w: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 xml:space="preserve">Model with </w:t>
            </w:r>
            <w:r>
              <w:rPr>
                <w:rFonts w:asciiTheme="minorHAnsi" w:hAnsiTheme="minorHAnsi" w:cstheme="minorHAnsi"/>
                <w:b/>
                <w:bCs/>
              </w:rPr>
              <w:t>m</w:t>
            </w:r>
            <w:r w:rsidRPr="00640514">
              <w:rPr>
                <w:rFonts w:asciiTheme="minorHAnsi" w:hAnsiTheme="minorHAnsi" w:cstheme="minorHAnsi"/>
                <w:b/>
                <w:bCs/>
              </w:rPr>
              <w:t>athematics.</w:t>
            </w: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strategically.</w:t>
            </w: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p>
          <w:p w:rsidR="004C19B2"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regularity in repeated</w:t>
            </w:r>
          </w:p>
          <w:p w:rsidR="004C19B2" w:rsidRPr="00640514" w:rsidRDefault="004C19B2" w:rsidP="00F90228">
            <w:pPr>
              <w:autoSpaceDE w:val="0"/>
              <w:autoSpaceDN w:val="0"/>
              <w:adjustRightInd w:val="0"/>
              <w:rPr>
                <w:rFonts w:asciiTheme="minorHAnsi" w:hAnsiTheme="minorHAnsi" w:cstheme="minorHAnsi"/>
              </w:rPr>
            </w:pPr>
            <w:r>
              <w:rPr>
                <w:rFonts w:asciiTheme="minorHAnsi" w:hAnsiTheme="minorHAnsi" w:cstheme="minorHAnsi"/>
                <w:b/>
                <w:bCs/>
              </w:rPr>
              <w:t xml:space="preserve">reasoning. </w:t>
            </w:r>
          </w:p>
        </w:tc>
      </w:tr>
      <w:tr w:rsidR="004C19B2" w:rsidRPr="00640514" w:rsidTr="00C40522">
        <w:tc>
          <w:tcPr>
            <w:tcW w:w="1908" w:type="dxa"/>
          </w:tcPr>
          <w:p w:rsidR="004C19B2" w:rsidRPr="00640514" w:rsidRDefault="004C19B2" w:rsidP="00C40522">
            <w:pPr>
              <w:rPr>
                <w:rFonts w:asciiTheme="minorHAnsi" w:hAnsiTheme="minorHAnsi" w:cstheme="minorHAnsi"/>
              </w:rPr>
            </w:pPr>
          </w:p>
          <w:p w:rsidR="004C19B2" w:rsidRPr="00640514" w:rsidRDefault="004C19B2" w:rsidP="00C40522">
            <w:pPr>
              <w:rPr>
                <w:rFonts w:asciiTheme="minorHAnsi" w:hAnsiTheme="minorHAnsi" w:cstheme="minorHAnsi"/>
                <w:b/>
              </w:rPr>
            </w:pPr>
            <w:r w:rsidRPr="00640514">
              <w:rPr>
                <w:rFonts w:asciiTheme="minorHAnsi" w:hAnsiTheme="minorHAnsi" w:cstheme="minorHAnsi"/>
                <w:b/>
              </w:rPr>
              <w:t>Represent and solve equations and inequalities graphically.</w:t>
            </w:r>
          </w:p>
          <w:p w:rsidR="004C19B2" w:rsidRPr="00640514" w:rsidRDefault="004C19B2" w:rsidP="00C40522">
            <w:pPr>
              <w:rPr>
                <w:rFonts w:asciiTheme="minorHAnsi" w:hAnsiTheme="minorHAnsi" w:cstheme="minorHAnsi"/>
              </w:rPr>
            </w:pPr>
          </w:p>
          <w:p w:rsidR="004C19B2" w:rsidRPr="00640514" w:rsidRDefault="004C19B2" w:rsidP="00C40522">
            <w:pPr>
              <w:rPr>
                <w:rFonts w:asciiTheme="minorHAnsi" w:hAnsiTheme="minorHAnsi" w:cstheme="minorHAnsi"/>
              </w:rPr>
            </w:pPr>
          </w:p>
          <w:p w:rsidR="004C19B2" w:rsidRPr="00640514" w:rsidRDefault="004C19B2" w:rsidP="00C40522">
            <w:pPr>
              <w:rPr>
                <w:rFonts w:asciiTheme="minorHAnsi" w:hAnsiTheme="minorHAnsi" w:cstheme="minorHAnsi"/>
              </w:rPr>
            </w:pPr>
          </w:p>
          <w:p w:rsidR="004C19B2" w:rsidRPr="00640514" w:rsidRDefault="004C19B2" w:rsidP="00C40522">
            <w:pPr>
              <w:rPr>
                <w:rFonts w:asciiTheme="minorHAnsi" w:hAnsiTheme="minorHAnsi" w:cstheme="minorHAnsi"/>
              </w:rPr>
            </w:pPr>
          </w:p>
        </w:tc>
        <w:tc>
          <w:tcPr>
            <w:tcW w:w="6030" w:type="dxa"/>
          </w:tcPr>
          <w:p w:rsidR="004C19B2" w:rsidRPr="00842A89" w:rsidRDefault="004C19B2" w:rsidP="00C40522">
            <w:pPr>
              <w:autoSpaceDE w:val="0"/>
              <w:autoSpaceDN w:val="0"/>
              <w:adjustRightInd w:val="0"/>
              <w:spacing w:after="0"/>
              <w:rPr>
                <w:rFonts w:asciiTheme="minorHAnsi" w:hAnsiTheme="minorHAnsi" w:cstheme="minorHAnsi"/>
                <w:u w:val="single"/>
              </w:rPr>
            </w:pPr>
            <w:r w:rsidRPr="00640514">
              <w:rPr>
                <w:rFonts w:asciiTheme="minorHAnsi" w:hAnsiTheme="minorHAnsi" w:cstheme="minorHAnsi"/>
              </w:rPr>
              <w:t xml:space="preserve">A.REI.10 </w:t>
            </w:r>
            <w:r>
              <w:rPr>
                <w:rFonts w:asciiTheme="minorHAnsi" w:hAnsiTheme="minorHAnsi" w:cstheme="minorHAnsi"/>
              </w:rPr>
              <w:t xml:space="preserve"> </w:t>
            </w:r>
            <w:r w:rsidRPr="00640514">
              <w:rPr>
                <w:rFonts w:asciiTheme="minorHAnsi" w:hAnsiTheme="minorHAnsi" w:cstheme="minorHAnsi"/>
              </w:rPr>
              <w:t xml:space="preserve">Understand that the graph of an equation in two variables is the set of all its solutions plotted in the coordinate plane, often forming </w:t>
            </w:r>
            <w:r w:rsidR="00842A89">
              <w:rPr>
                <w:rFonts w:asciiTheme="minorHAnsi" w:hAnsiTheme="minorHAnsi" w:cstheme="minorHAnsi"/>
              </w:rPr>
              <w:t xml:space="preserve">a curve (which could be a line), </w:t>
            </w:r>
            <w:r w:rsidR="00842A89">
              <w:rPr>
                <w:rFonts w:asciiTheme="minorHAnsi" w:hAnsiTheme="minorHAnsi" w:cstheme="minorHAnsi"/>
                <w:u w:val="single"/>
              </w:rPr>
              <w:t>using Nemeth Braille Code and tactile graphics.</w:t>
            </w:r>
          </w:p>
          <w:p w:rsidR="004C19B2" w:rsidRPr="00640514" w:rsidRDefault="004C19B2" w:rsidP="00C40522">
            <w:pPr>
              <w:spacing w:after="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xml:space="preserve">: </w:t>
            </w:r>
            <w:r w:rsidRPr="00640514">
              <w:rPr>
                <w:rFonts w:asciiTheme="minorHAnsi" w:hAnsiTheme="minorHAnsi" w:cstheme="minorHAnsi"/>
              </w:rPr>
              <w:t xml:space="preserve">Focus </w:t>
            </w:r>
            <w:r w:rsidRPr="00703F20">
              <w:rPr>
                <w:rFonts w:asciiTheme="minorHAnsi" w:hAnsiTheme="minorHAnsi" w:cstheme="minorHAnsi"/>
              </w:rPr>
              <w:t>on</w:t>
            </w:r>
            <w:r w:rsidRPr="004B3528">
              <w:rPr>
                <w:rFonts w:asciiTheme="minorHAnsi" w:hAnsiTheme="minorHAnsi" w:cstheme="minorHAnsi"/>
                <w:i/>
              </w:rPr>
              <w:t xml:space="preserve"> </w:t>
            </w:r>
            <w:r w:rsidRPr="00703F20">
              <w:rPr>
                <w:rFonts w:asciiTheme="minorHAnsi" w:hAnsiTheme="minorHAnsi" w:cstheme="minorHAnsi"/>
              </w:rPr>
              <w:t>linear and exponential</w:t>
            </w:r>
            <w:r w:rsidRPr="004B3528">
              <w:rPr>
                <w:rFonts w:asciiTheme="minorHAnsi" w:hAnsiTheme="minorHAnsi" w:cstheme="minorHAnsi"/>
                <w:b/>
                <w:i/>
                <w:u w:val="single"/>
              </w:rPr>
              <w:t xml:space="preserve"> </w:t>
            </w:r>
            <w:r w:rsidRPr="004B3528">
              <w:rPr>
                <w:rFonts w:asciiTheme="minorHAnsi" w:hAnsiTheme="minorHAnsi" w:cstheme="minorHAnsi"/>
              </w:rPr>
              <w:t xml:space="preserve">equations </w:t>
            </w:r>
            <w:r w:rsidRPr="00640514">
              <w:rPr>
                <w:rFonts w:asciiTheme="minorHAnsi" w:hAnsiTheme="minorHAnsi" w:cstheme="minorHAnsi"/>
              </w:rPr>
              <w:t>and be able to adapt and apply that learning to other types of equations in future courses.</w:t>
            </w:r>
          </w:p>
          <w:p w:rsidR="004C19B2" w:rsidRDefault="004C19B2"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4C19B2" w:rsidRPr="00703F20" w:rsidRDefault="004C19B2" w:rsidP="00C40522">
            <w:pPr>
              <w:pStyle w:val="ListParagraph"/>
              <w:numPr>
                <w:ilvl w:val="0"/>
                <w:numId w:val="257"/>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construct an argument as to how the points that make up a curve connect to an algebraic representation of the function that is being represented by the graph</w:t>
            </w:r>
          </w:p>
          <w:p w:rsidR="004C19B2" w:rsidRPr="00640514" w:rsidRDefault="004C19B2" w:rsidP="00C40522">
            <w:pPr>
              <w:pStyle w:val="ListParagraph"/>
              <w:autoSpaceDE w:val="0"/>
              <w:autoSpaceDN w:val="0"/>
              <w:adjustRightInd w:val="0"/>
              <w:spacing w:after="0"/>
              <w:rPr>
                <w:rFonts w:asciiTheme="minorHAnsi" w:hAnsiTheme="minorHAnsi" w:cstheme="minorHAnsi"/>
                <w:color w:val="FF0000"/>
              </w:rPr>
            </w:pPr>
          </w:p>
          <w:p w:rsidR="004C19B2" w:rsidRPr="00640514" w:rsidRDefault="004C19B2" w:rsidP="00C40522">
            <w:pPr>
              <w:spacing w:after="0"/>
              <w:rPr>
                <w:rFonts w:asciiTheme="minorHAnsi" w:hAnsiTheme="minorHAnsi" w:cstheme="minorHAnsi"/>
              </w:rPr>
            </w:pPr>
            <w:r w:rsidRPr="00640514">
              <w:rPr>
                <w:rFonts w:asciiTheme="minorHAnsi" w:hAnsiTheme="minorHAnsi" w:cstheme="minorHAnsi"/>
              </w:rPr>
              <w:t>A.REI.11</w:t>
            </w:r>
            <w:r>
              <w:rPr>
                <w:rFonts w:asciiTheme="minorHAnsi" w:hAnsiTheme="minorHAnsi" w:cstheme="minorHAnsi"/>
              </w:rPr>
              <w:t xml:space="preserve"> </w:t>
            </w:r>
            <w:r w:rsidRPr="00640514">
              <w:rPr>
                <w:rFonts w:asciiTheme="minorHAnsi" w:hAnsiTheme="minorHAnsi" w:cstheme="minorHAnsi"/>
              </w:rPr>
              <w:t xml:space="preserve">Explain why the </w:t>
            </w:r>
            <w:r w:rsidRPr="00640514">
              <w:rPr>
                <w:rFonts w:asciiTheme="minorHAnsi" w:hAnsiTheme="minorHAnsi" w:cstheme="minorHAnsi"/>
                <w:i/>
              </w:rPr>
              <w:t>x</w:t>
            </w:r>
            <w:r w:rsidRPr="00640514">
              <w:rPr>
                <w:rFonts w:asciiTheme="minorHAnsi" w:hAnsiTheme="minorHAnsi" w:cstheme="minorHAnsi"/>
              </w:rPr>
              <w:t xml:space="preserve">-coordinates of the points where the graphs of the </w:t>
            </w:r>
            <w:r w:rsidR="004B6F87">
              <w:rPr>
                <w:rFonts w:asciiTheme="minorHAnsi" w:hAnsiTheme="minorHAnsi" w:cstheme="minorHAnsi"/>
                <w:u w:val="single"/>
              </w:rPr>
              <w:t xml:space="preserve">Nemeth Braille Code </w:t>
            </w:r>
            <w:r w:rsidRPr="00640514">
              <w:rPr>
                <w:rFonts w:asciiTheme="minorHAnsi" w:hAnsiTheme="minorHAnsi" w:cstheme="minorHAnsi"/>
              </w:rPr>
              <w:t xml:space="preserve">equations </w:t>
            </w:r>
            <w:r w:rsidRPr="00640514">
              <w:rPr>
                <w:rFonts w:asciiTheme="minorHAnsi" w:hAnsiTheme="minorHAnsi" w:cstheme="minorHAnsi"/>
                <w:i/>
              </w:rPr>
              <w:t>y = f(x) and y = g(x</w:t>
            </w:r>
            <w:r w:rsidRPr="00640514">
              <w:rPr>
                <w:rFonts w:asciiTheme="minorHAnsi" w:hAnsiTheme="minorHAnsi" w:cstheme="minorHAnsi"/>
              </w:rPr>
              <w:t>) intersect are the solutions of the equation f(x) = g(x); find the solutions approximately</w:t>
            </w:r>
            <w:r w:rsidR="00C66D59">
              <w:rPr>
                <w:rFonts w:asciiTheme="minorHAnsi" w:hAnsiTheme="minorHAnsi" w:cstheme="minorHAnsi"/>
              </w:rPr>
              <w:t>, e.</w:t>
            </w:r>
            <w:r w:rsidRPr="00640514">
              <w:rPr>
                <w:rFonts w:asciiTheme="minorHAnsi" w:hAnsiTheme="minorHAnsi" w:cstheme="minorHAnsi"/>
              </w:rPr>
              <w:t xml:space="preserve">g., using </w:t>
            </w:r>
            <w:r w:rsidR="00484F06" w:rsidRPr="00484F06">
              <w:rPr>
                <w:rFonts w:asciiTheme="minorHAnsi" w:hAnsiTheme="minorHAnsi" w:cstheme="minorHAnsi"/>
                <w:u w:val="single"/>
              </w:rPr>
              <w:t xml:space="preserve">accessible </w:t>
            </w:r>
            <w:r w:rsidR="00484F06">
              <w:rPr>
                <w:rFonts w:asciiTheme="minorHAnsi" w:hAnsiTheme="minorHAnsi" w:cstheme="minorHAnsi"/>
                <w:u w:val="single"/>
              </w:rPr>
              <w:t xml:space="preserve"> </w:t>
            </w:r>
            <w:r w:rsidRPr="00640514">
              <w:rPr>
                <w:rFonts w:asciiTheme="minorHAnsi" w:hAnsiTheme="minorHAnsi" w:cstheme="minorHAnsi"/>
              </w:rPr>
              <w:t>technology</w:t>
            </w:r>
            <w:r w:rsidR="00484F06">
              <w:rPr>
                <w:rFonts w:asciiTheme="minorHAnsi" w:hAnsiTheme="minorHAnsi" w:cstheme="minorHAnsi"/>
              </w:rPr>
              <w:t xml:space="preserve"> </w:t>
            </w:r>
            <w:r w:rsidR="00484F06">
              <w:rPr>
                <w:rFonts w:asciiTheme="minorHAnsi" w:hAnsiTheme="minorHAnsi" w:cstheme="minorHAnsi"/>
                <w:u w:val="single"/>
              </w:rPr>
              <w:t>(when it becomes available)</w:t>
            </w:r>
            <w:r w:rsidRPr="00640514">
              <w:rPr>
                <w:rFonts w:asciiTheme="minorHAnsi" w:hAnsiTheme="minorHAnsi" w:cstheme="minorHAnsi"/>
              </w:rPr>
              <w:t xml:space="preserve"> to graph the functions, make tables of values</w:t>
            </w:r>
            <w:r w:rsidR="004B6F87">
              <w:rPr>
                <w:rFonts w:asciiTheme="minorHAnsi" w:hAnsiTheme="minorHAnsi" w:cstheme="minorHAnsi"/>
              </w:rPr>
              <w:t xml:space="preserve"> </w:t>
            </w:r>
            <w:r w:rsidR="004B6F87">
              <w:rPr>
                <w:rFonts w:asciiTheme="minorHAnsi" w:hAnsiTheme="minorHAnsi" w:cstheme="minorHAnsi"/>
                <w:u w:val="single"/>
              </w:rPr>
              <w:t>in Nemeth Braille Code</w:t>
            </w:r>
            <w:r w:rsidRPr="00640514">
              <w:rPr>
                <w:rFonts w:asciiTheme="minorHAnsi" w:hAnsiTheme="minorHAnsi" w:cstheme="minorHAnsi"/>
              </w:rPr>
              <w:t xml:space="preserve">, or find </w:t>
            </w:r>
            <w:hyperlink r:id="rId76" w:history="1">
              <w:r w:rsidRPr="00640514">
                <w:rPr>
                  <w:rStyle w:val="Hyperlink"/>
                  <w:rFonts w:asciiTheme="minorHAnsi" w:hAnsiTheme="minorHAnsi" w:cstheme="minorHAnsi"/>
                  <w:b/>
                </w:rPr>
                <w:t>successive approximations</w:t>
              </w:r>
            </w:hyperlink>
            <w:r w:rsidRPr="00640514">
              <w:rPr>
                <w:rFonts w:asciiTheme="minorHAnsi" w:hAnsiTheme="minorHAnsi" w:cstheme="minorHAnsi"/>
                <w:b/>
                <w:i/>
                <w:color w:val="0000FF"/>
              </w:rPr>
              <w:t>.</w:t>
            </w:r>
            <w:r w:rsidRPr="00640514">
              <w:rPr>
                <w:rFonts w:asciiTheme="minorHAnsi" w:hAnsiTheme="minorHAnsi" w:cstheme="minorHAnsi"/>
              </w:rPr>
              <w:t xml:space="preserve"> Include cases where f(x) and/or g(x) are </w:t>
            </w:r>
            <w:r w:rsidRPr="004B3528">
              <w:rPr>
                <w:rFonts w:asciiTheme="minorHAnsi" w:hAnsiTheme="minorHAnsi" w:cstheme="minorHAnsi"/>
                <w:b/>
                <w:u w:val="single"/>
              </w:rPr>
              <w:t>linear</w:t>
            </w:r>
            <w:r w:rsidRPr="00640514">
              <w:rPr>
                <w:rFonts w:asciiTheme="minorHAnsi" w:hAnsiTheme="minorHAnsi" w:cstheme="minorHAnsi"/>
              </w:rPr>
              <w:t xml:space="preserve">, polynomial, rational, absolute value, </w:t>
            </w:r>
            <w:r w:rsidRPr="004B3528">
              <w:rPr>
                <w:rFonts w:asciiTheme="minorHAnsi" w:hAnsiTheme="minorHAnsi" w:cstheme="minorHAnsi"/>
                <w:b/>
                <w:u w:val="single"/>
              </w:rPr>
              <w:t>exponential</w:t>
            </w:r>
            <w:r w:rsidRPr="00640514">
              <w:rPr>
                <w:rFonts w:asciiTheme="minorHAnsi" w:hAnsiTheme="minorHAnsi" w:cstheme="minorHAnsi"/>
              </w:rPr>
              <w:t>, and logarithmic functions</w:t>
            </w:r>
            <w:r w:rsidR="001339EB">
              <w:rPr>
                <w:rFonts w:asciiTheme="minorHAnsi" w:hAnsiTheme="minorHAnsi" w:cstheme="minorHAnsi"/>
              </w:rPr>
              <w:t xml:space="preserve"> </w:t>
            </w:r>
            <w:r w:rsidR="001339EB">
              <w:rPr>
                <w:rFonts w:asciiTheme="minorHAnsi" w:hAnsiTheme="minorHAnsi" w:cstheme="minorHAnsi"/>
                <w:u w:val="single"/>
              </w:rPr>
              <w:t>in Nemeth Braille Code</w:t>
            </w:r>
            <w:r w:rsidRPr="00640514">
              <w:rPr>
                <w:rFonts w:asciiTheme="minorHAnsi" w:hAnsiTheme="minorHAnsi" w:cstheme="minorHAnsi"/>
              </w:rPr>
              <w:t>.</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4C19B2" w:rsidRPr="00640514" w:rsidRDefault="004C19B2" w:rsidP="00C40522">
            <w:pPr>
              <w:spacing w:after="0"/>
              <w:rPr>
                <w:rFonts w:asciiTheme="minorHAnsi" w:hAnsiTheme="minorHAnsi" w:cstheme="minorHAnsi"/>
                <w:b/>
                <w:i/>
                <w:u w:val="single"/>
              </w:rPr>
            </w:pPr>
            <w:r w:rsidRPr="00640514">
              <w:rPr>
                <w:rFonts w:asciiTheme="minorHAnsi" w:hAnsiTheme="minorHAnsi" w:cstheme="minorHAnsi"/>
                <w:b/>
              </w:rPr>
              <w:t>Note</w:t>
            </w:r>
            <w:r>
              <w:rPr>
                <w:rFonts w:asciiTheme="minorHAnsi" w:hAnsiTheme="minorHAnsi" w:cstheme="minorHAnsi"/>
              </w:rPr>
              <w:t>: F</w:t>
            </w:r>
            <w:r w:rsidRPr="004B3528">
              <w:rPr>
                <w:rFonts w:asciiTheme="minorHAnsi" w:hAnsiTheme="minorHAnsi" w:cstheme="minorHAnsi"/>
              </w:rPr>
              <w:t xml:space="preserve">ocus on cases where f(x) and g(x) are </w:t>
            </w:r>
            <w:r w:rsidRPr="00703F20">
              <w:rPr>
                <w:rFonts w:asciiTheme="minorHAnsi" w:hAnsiTheme="minorHAnsi" w:cstheme="minorHAnsi"/>
              </w:rPr>
              <w:t>linear or exponential</w:t>
            </w:r>
            <w:r w:rsidRPr="00703F20">
              <w:rPr>
                <w:rFonts w:asciiTheme="minorHAnsi" w:hAnsiTheme="minorHAnsi" w:cstheme="minorHAnsi"/>
                <w:i/>
              </w:rPr>
              <w:t>.</w:t>
            </w:r>
          </w:p>
          <w:p w:rsidR="004C19B2" w:rsidRPr="00640514" w:rsidRDefault="004C19B2"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4C19B2" w:rsidRPr="00011FBB" w:rsidRDefault="004C19B2" w:rsidP="00C40522">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show the equality of two functions using multiple representations</w:t>
            </w:r>
          </w:p>
          <w:p w:rsidR="00065987" w:rsidRDefault="004C19B2" w:rsidP="00C40522">
            <w:pPr>
              <w:autoSpaceDE w:val="0"/>
              <w:autoSpaceDN w:val="0"/>
              <w:adjustRightInd w:val="0"/>
              <w:spacing w:after="0"/>
              <w:rPr>
                <w:rFonts w:asciiTheme="minorHAnsi" w:hAnsiTheme="minorHAnsi" w:cstheme="minorHAnsi"/>
                <w:b/>
                <w:i/>
                <w:color w:val="FF0000"/>
              </w:rPr>
            </w:pPr>
            <w:r w:rsidRPr="00640514">
              <w:rPr>
                <w:rFonts w:asciiTheme="minorHAnsi" w:hAnsiTheme="minorHAnsi" w:cstheme="minorHAnsi"/>
                <w:b/>
                <w:i/>
                <w:color w:val="FF0000"/>
              </w:rPr>
              <w:t xml:space="preserve">  </w:t>
            </w:r>
          </w:p>
          <w:p w:rsidR="00065987" w:rsidRDefault="00065987" w:rsidP="00C40522">
            <w:pPr>
              <w:autoSpaceDE w:val="0"/>
              <w:autoSpaceDN w:val="0"/>
              <w:adjustRightInd w:val="0"/>
              <w:spacing w:after="0" w:line="240" w:lineRule="auto"/>
              <w:rPr>
                <w:rFonts w:asciiTheme="minorHAnsi" w:hAnsiTheme="minorHAnsi" w:cstheme="minorHAnsi"/>
                <w:b/>
                <w:i/>
                <w:color w:val="FF0000"/>
              </w:rPr>
            </w:pPr>
          </w:p>
          <w:p w:rsidR="00C40522" w:rsidRDefault="00C40522" w:rsidP="00C40522">
            <w:pPr>
              <w:autoSpaceDE w:val="0"/>
              <w:autoSpaceDN w:val="0"/>
              <w:adjustRightInd w:val="0"/>
              <w:spacing w:after="0" w:line="240" w:lineRule="auto"/>
              <w:rPr>
                <w:rFonts w:asciiTheme="minorHAnsi" w:hAnsiTheme="minorHAnsi" w:cstheme="minorHAnsi"/>
                <w:b/>
                <w:i/>
                <w:color w:val="FF0000"/>
              </w:rPr>
            </w:pPr>
          </w:p>
          <w:p w:rsidR="00C40522" w:rsidRDefault="00C40522" w:rsidP="00C40522">
            <w:pPr>
              <w:autoSpaceDE w:val="0"/>
              <w:autoSpaceDN w:val="0"/>
              <w:adjustRightInd w:val="0"/>
              <w:spacing w:after="0" w:line="240" w:lineRule="auto"/>
              <w:rPr>
                <w:rFonts w:asciiTheme="minorHAnsi" w:hAnsiTheme="minorHAnsi" w:cstheme="minorHAnsi"/>
                <w:b/>
                <w:i/>
                <w:color w:val="FF0000"/>
              </w:rPr>
            </w:pPr>
          </w:p>
          <w:p w:rsidR="00C40522" w:rsidRDefault="00C40522" w:rsidP="00C40522">
            <w:pPr>
              <w:autoSpaceDE w:val="0"/>
              <w:autoSpaceDN w:val="0"/>
              <w:adjustRightInd w:val="0"/>
              <w:spacing w:after="0" w:line="240" w:lineRule="auto"/>
              <w:rPr>
                <w:rFonts w:asciiTheme="minorHAnsi" w:hAnsiTheme="minorHAnsi" w:cstheme="minorHAnsi"/>
                <w:b/>
                <w:i/>
                <w:color w:val="FF0000"/>
              </w:rPr>
            </w:pPr>
          </w:p>
          <w:p w:rsidR="00C40522" w:rsidRDefault="00C40522" w:rsidP="00C40522">
            <w:pPr>
              <w:autoSpaceDE w:val="0"/>
              <w:autoSpaceDN w:val="0"/>
              <w:adjustRightInd w:val="0"/>
              <w:spacing w:after="0" w:line="240" w:lineRule="auto"/>
              <w:rPr>
                <w:rFonts w:asciiTheme="minorHAnsi" w:hAnsiTheme="minorHAnsi" w:cstheme="minorHAnsi"/>
                <w:b/>
                <w:i/>
                <w:color w:val="FF0000"/>
              </w:rPr>
            </w:pPr>
          </w:p>
          <w:p w:rsidR="00C40522" w:rsidRDefault="00C40522" w:rsidP="00C40522">
            <w:pPr>
              <w:autoSpaceDE w:val="0"/>
              <w:autoSpaceDN w:val="0"/>
              <w:adjustRightInd w:val="0"/>
              <w:spacing w:after="0" w:line="240" w:lineRule="auto"/>
              <w:rPr>
                <w:rFonts w:asciiTheme="minorHAnsi" w:hAnsiTheme="minorHAnsi" w:cstheme="minorHAnsi"/>
                <w:b/>
                <w:i/>
                <w:color w:val="FF0000"/>
              </w:rPr>
            </w:pPr>
          </w:p>
          <w:p w:rsidR="00C40522" w:rsidRDefault="00C40522" w:rsidP="00C40522">
            <w:pPr>
              <w:autoSpaceDE w:val="0"/>
              <w:autoSpaceDN w:val="0"/>
              <w:adjustRightInd w:val="0"/>
              <w:spacing w:after="0" w:line="240" w:lineRule="auto"/>
              <w:rPr>
                <w:rFonts w:asciiTheme="minorHAnsi" w:hAnsiTheme="minorHAnsi" w:cstheme="minorHAnsi"/>
                <w:b/>
                <w:i/>
                <w:color w:val="FF0000"/>
              </w:rPr>
            </w:pPr>
          </w:p>
          <w:p w:rsidR="004C19B2" w:rsidRPr="001339EB" w:rsidRDefault="004C19B2" w:rsidP="00C40522">
            <w:pPr>
              <w:autoSpaceDE w:val="0"/>
              <w:autoSpaceDN w:val="0"/>
              <w:adjustRightInd w:val="0"/>
              <w:spacing w:after="0" w:line="240" w:lineRule="auto"/>
              <w:rPr>
                <w:rFonts w:asciiTheme="minorHAnsi" w:hAnsiTheme="minorHAnsi" w:cstheme="minorHAnsi"/>
                <w:u w:val="single"/>
              </w:rPr>
            </w:pPr>
            <w:r w:rsidRPr="00640514">
              <w:rPr>
                <w:rFonts w:asciiTheme="minorHAnsi" w:hAnsiTheme="minorHAnsi" w:cstheme="minorHAnsi"/>
              </w:rPr>
              <w:t xml:space="preserve">A.REI.12 </w:t>
            </w:r>
            <w:r>
              <w:rPr>
                <w:rFonts w:asciiTheme="minorHAnsi" w:hAnsiTheme="minorHAnsi" w:cstheme="minorHAnsi"/>
              </w:rPr>
              <w:t xml:space="preserve"> </w:t>
            </w:r>
            <w:r w:rsidRPr="00640514">
              <w:rPr>
                <w:rFonts w:asciiTheme="minorHAnsi" w:hAnsiTheme="minorHAnsi" w:cstheme="minorHAnsi"/>
              </w:rPr>
              <w:t>Graph the solutions to a linear inequality in two variables as a half-plane (excluding the boundary in the case of a strict inequality), and graph the solution set to a system of linear inequalities in two variables as the intersection of the cor</w:t>
            </w:r>
            <w:r w:rsidR="001339EB">
              <w:rPr>
                <w:rFonts w:asciiTheme="minorHAnsi" w:hAnsiTheme="minorHAnsi" w:cstheme="minorHAnsi"/>
              </w:rPr>
              <w:t xml:space="preserve">responding half-planes </w:t>
            </w:r>
            <w:r w:rsidR="001339EB">
              <w:rPr>
                <w:rFonts w:asciiTheme="minorHAnsi" w:hAnsiTheme="minorHAnsi" w:cstheme="minorHAnsi"/>
                <w:u w:val="single"/>
              </w:rPr>
              <w:t>using tactile drawing tools or a written description.</w:t>
            </w:r>
          </w:p>
          <w:p w:rsidR="004C19B2" w:rsidRPr="00640514" w:rsidRDefault="004C19B2"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4C19B2" w:rsidRDefault="004C19B2"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explain why a particular shaded region represents the solution of a given linear inequality or system of linear inequalities</w:t>
            </w:r>
          </w:p>
          <w:p w:rsidR="004C19B2" w:rsidRPr="00703F20" w:rsidRDefault="004C19B2"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640514">
              <w:rPr>
                <w:rFonts w:asciiTheme="minorHAnsi" w:hAnsiTheme="minorHAnsi" w:cstheme="minorHAnsi"/>
                <w:b/>
                <w:color w:val="FF0000"/>
              </w:rPr>
              <w:t>Ability to convey the mathematics behind the dotted versus solid boundary</w:t>
            </w:r>
            <w:r>
              <w:rPr>
                <w:rFonts w:asciiTheme="minorHAnsi" w:hAnsiTheme="minorHAnsi" w:cstheme="minorHAnsi"/>
                <w:b/>
                <w:color w:val="FF0000"/>
              </w:rPr>
              <w:t xml:space="preserve"> lines</w:t>
            </w:r>
            <w:r w:rsidRPr="00640514">
              <w:rPr>
                <w:rFonts w:asciiTheme="minorHAnsi" w:hAnsiTheme="minorHAnsi" w:cstheme="minorHAnsi"/>
                <w:b/>
                <w:color w:val="FF0000"/>
              </w:rPr>
              <w:t xml:space="preserve"> used when graphing the solutions to linear inequalities</w:t>
            </w:r>
          </w:p>
        </w:tc>
        <w:tc>
          <w:tcPr>
            <w:tcW w:w="2502" w:type="dxa"/>
          </w:tcPr>
          <w:p w:rsidR="004C19B2"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9B0B8D" w:rsidRPr="00640514" w:rsidRDefault="009B0B8D" w:rsidP="00F90228">
            <w:pPr>
              <w:autoSpaceDE w:val="0"/>
              <w:autoSpaceDN w:val="0"/>
              <w:adjustRightInd w:val="0"/>
              <w:rPr>
                <w:rFonts w:asciiTheme="minorHAnsi" w:hAnsiTheme="minorHAnsi" w:cstheme="minorHAnsi"/>
                <w:b/>
                <w:bCs/>
              </w:rPr>
            </w:pPr>
          </w:p>
          <w:p w:rsidR="004C19B2" w:rsidRPr="00640514" w:rsidRDefault="004C19B2" w:rsidP="009B0B8D">
            <w:pPr>
              <w:autoSpaceDE w:val="0"/>
              <w:autoSpaceDN w:val="0"/>
              <w:adjustRightInd w:val="0"/>
              <w:spacing w:after="0" w:line="240" w:lineRule="auto"/>
              <w:rPr>
                <w:rFonts w:asciiTheme="minorHAnsi" w:hAnsiTheme="minorHAnsi" w:cstheme="minorHAnsi"/>
                <w:b/>
                <w:bCs/>
              </w:rPr>
            </w:pPr>
            <w:r w:rsidRPr="00640514">
              <w:rPr>
                <w:rFonts w:asciiTheme="minorHAnsi" w:hAnsiTheme="minorHAnsi" w:cstheme="minorHAnsi"/>
                <w:b/>
                <w:bCs/>
              </w:rPr>
              <w:t>Reason abstractly and</w:t>
            </w:r>
          </w:p>
          <w:p w:rsidR="009B0B8D" w:rsidRDefault="004C19B2" w:rsidP="009B0B8D">
            <w:pPr>
              <w:autoSpaceDE w:val="0"/>
              <w:autoSpaceDN w:val="0"/>
              <w:adjustRightInd w:val="0"/>
              <w:spacing w:after="0" w:line="240" w:lineRule="auto"/>
              <w:rPr>
                <w:rFonts w:asciiTheme="minorHAnsi" w:hAnsiTheme="minorHAnsi" w:cstheme="minorHAnsi"/>
                <w:b/>
                <w:bCs/>
              </w:rPr>
            </w:pPr>
            <w:r w:rsidRPr="00640514">
              <w:rPr>
                <w:rFonts w:asciiTheme="minorHAnsi" w:hAnsiTheme="minorHAnsi" w:cstheme="minorHAnsi"/>
                <w:b/>
                <w:bCs/>
              </w:rPr>
              <w:t>quantitatively.</w:t>
            </w:r>
          </w:p>
          <w:p w:rsidR="009B0B8D" w:rsidRDefault="009B0B8D" w:rsidP="00F90228">
            <w:pPr>
              <w:autoSpaceDE w:val="0"/>
              <w:autoSpaceDN w:val="0"/>
              <w:adjustRightInd w:val="0"/>
              <w:rPr>
                <w:rFonts w:asciiTheme="minorHAnsi" w:hAnsiTheme="minorHAnsi" w:cstheme="minorHAnsi"/>
                <w:b/>
                <w:bCs/>
              </w:rPr>
            </w:pPr>
          </w:p>
          <w:p w:rsidR="004C19B2" w:rsidRPr="00640514" w:rsidRDefault="004C19B2" w:rsidP="009B0B8D">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Construct viable</w:t>
            </w:r>
          </w:p>
          <w:p w:rsidR="004C19B2" w:rsidRPr="00640514" w:rsidRDefault="004C19B2" w:rsidP="009B0B8D">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arguments and critique the reasoning of others.</w:t>
            </w:r>
          </w:p>
          <w:p w:rsidR="004C19B2" w:rsidRPr="00640514" w:rsidRDefault="004C19B2" w:rsidP="00F90228">
            <w:pPr>
              <w:autoSpaceDE w:val="0"/>
              <w:autoSpaceDN w:val="0"/>
              <w:adjustRightInd w:val="0"/>
              <w:rPr>
                <w:rFonts w:asciiTheme="minorHAnsi" w:hAnsiTheme="minorHAnsi" w:cstheme="minorHAnsi"/>
                <w:b/>
                <w:bCs/>
              </w:rPr>
            </w:pPr>
          </w:p>
          <w:p w:rsidR="004C19B2" w:rsidRPr="00640514"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4C19B2" w:rsidRPr="00640514" w:rsidRDefault="004C19B2" w:rsidP="00F90228">
            <w:pPr>
              <w:autoSpaceDE w:val="0"/>
              <w:autoSpaceDN w:val="0"/>
              <w:adjustRightInd w:val="0"/>
              <w:rPr>
                <w:rFonts w:asciiTheme="minorHAnsi" w:hAnsiTheme="minorHAnsi" w:cstheme="minorHAnsi"/>
                <w:b/>
                <w:bCs/>
              </w:rPr>
            </w:pPr>
          </w:p>
          <w:p w:rsidR="004C19B2" w:rsidRPr="00640514" w:rsidRDefault="004C19B2" w:rsidP="009B0B8D">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Use appropriate tools</w:t>
            </w:r>
          </w:p>
          <w:p w:rsidR="004C19B2" w:rsidRPr="00640514" w:rsidRDefault="004C19B2" w:rsidP="009B0B8D">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strategically.</w:t>
            </w:r>
          </w:p>
          <w:p w:rsidR="004C19B2" w:rsidRPr="00640514" w:rsidRDefault="004C19B2" w:rsidP="00F90228">
            <w:pPr>
              <w:autoSpaceDE w:val="0"/>
              <w:autoSpaceDN w:val="0"/>
              <w:adjustRightInd w:val="0"/>
              <w:rPr>
                <w:rFonts w:asciiTheme="minorHAnsi" w:hAnsiTheme="minorHAnsi" w:cstheme="minorHAnsi"/>
                <w:b/>
                <w:bCs/>
              </w:rPr>
            </w:pPr>
          </w:p>
          <w:p w:rsidR="004C19B2"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9B0B8D" w:rsidRPr="00640514" w:rsidRDefault="009B0B8D" w:rsidP="00F90228">
            <w:pPr>
              <w:autoSpaceDE w:val="0"/>
              <w:autoSpaceDN w:val="0"/>
              <w:adjustRightInd w:val="0"/>
              <w:rPr>
                <w:rFonts w:asciiTheme="minorHAnsi" w:hAnsiTheme="minorHAnsi" w:cstheme="minorHAnsi"/>
                <w:b/>
                <w:bCs/>
              </w:rPr>
            </w:pPr>
          </w:p>
          <w:p w:rsidR="004C19B2" w:rsidRDefault="004C19B2"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9B0B8D" w:rsidRPr="00640514" w:rsidRDefault="009B0B8D" w:rsidP="00F90228">
            <w:pPr>
              <w:autoSpaceDE w:val="0"/>
              <w:autoSpaceDN w:val="0"/>
              <w:adjustRightInd w:val="0"/>
              <w:rPr>
                <w:rFonts w:asciiTheme="minorHAnsi" w:hAnsiTheme="minorHAnsi" w:cstheme="minorHAnsi"/>
                <w:b/>
                <w:bCs/>
              </w:rPr>
            </w:pPr>
          </w:p>
          <w:p w:rsidR="004C19B2" w:rsidRPr="00640514" w:rsidRDefault="004C19B2" w:rsidP="009B0B8D">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Look for and express</w:t>
            </w:r>
          </w:p>
          <w:p w:rsidR="004C19B2" w:rsidRDefault="004C19B2" w:rsidP="009B0B8D">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regularity in repeated</w:t>
            </w:r>
          </w:p>
          <w:p w:rsidR="004C19B2" w:rsidRDefault="004C19B2" w:rsidP="009B0B8D">
            <w:pPr>
              <w:autoSpaceDE w:val="0"/>
              <w:autoSpaceDN w:val="0"/>
              <w:adjustRightInd w:val="0"/>
              <w:spacing w:after="0"/>
              <w:rPr>
                <w:rFonts w:asciiTheme="minorHAnsi" w:hAnsiTheme="minorHAnsi" w:cstheme="minorHAnsi"/>
                <w:b/>
                <w:bCs/>
              </w:rPr>
            </w:pPr>
            <w:r>
              <w:rPr>
                <w:rFonts w:asciiTheme="minorHAnsi" w:hAnsiTheme="minorHAnsi" w:cstheme="minorHAnsi"/>
                <w:b/>
                <w:bCs/>
              </w:rPr>
              <w:t>reasoning.</w:t>
            </w:r>
          </w:p>
          <w:p w:rsidR="00B41791" w:rsidRDefault="00B41791" w:rsidP="009B0B8D">
            <w:pPr>
              <w:autoSpaceDE w:val="0"/>
              <w:autoSpaceDN w:val="0"/>
              <w:adjustRightInd w:val="0"/>
              <w:spacing w:after="0"/>
              <w:rPr>
                <w:rFonts w:asciiTheme="minorHAnsi" w:hAnsiTheme="minorHAnsi" w:cstheme="minorHAnsi"/>
                <w:b/>
                <w:bCs/>
              </w:rPr>
            </w:pPr>
          </w:p>
          <w:p w:rsidR="00B41791" w:rsidRDefault="00B41791" w:rsidP="009B0B8D">
            <w:pPr>
              <w:autoSpaceDE w:val="0"/>
              <w:autoSpaceDN w:val="0"/>
              <w:adjustRightInd w:val="0"/>
              <w:spacing w:after="0"/>
              <w:rPr>
                <w:rFonts w:asciiTheme="minorHAnsi" w:hAnsiTheme="minorHAnsi" w:cstheme="minorHAnsi"/>
                <w:b/>
                <w:bCs/>
              </w:rPr>
            </w:pPr>
          </w:p>
          <w:p w:rsidR="00B41791" w:rsidRDefault="00B41791" w:rsidP="00B41791">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B41791" w:rsidRPr="00640514" w:rsidRDefault="00B41791" w:rsidP="00B41791">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Reason abstractly and</w:t>
            </w:r>
          </w:p>
          <w:p w:rsidR="00BE57F3" w:rsidRDefault="00B41791" w:rsidP="00BE57F3">
            <w:pPr>
              <w:autoSpaceDE w:val="0"/>
              <w:autoSpaceDN w:val="0"/>
              <w:adjustRightInd w:val="0"/>
              <w:rPr>
                <w:rFonts w:asciiTheme="minorHAnsi" w:hAnsiTheme="minorHAnsi" w:cstheme="minorHAnsi"/>
                <w:b/>
                <w:bCs/>
              </w:rPr>
            </w:pPr>
            <w:r w:rsidRPr="00640514">
              <w:rPr>
                <w:rFonts w:asciiTheme="minorHAnsi" w:hAnsiTheme="minorHAnsi" w:cstheme="minorHAnsi"/>
                <w:b/>
                <w:bCs/>
              </w:rPr>
              <w:t>quantitatively.</w:t>
            </w:r>
            <w:r w:rsidR="00BE57F3" w:rsidRPr="00640514">
              <w:rPr>
                <w:rFonts w:asciiTheme="minorHAnsi" w:hAnsiTheme="minorHAnsi" w:cstheme="minorHAnsi"/>
                <w:b/>
                <w:bCs/>
              </w:rPr>
              <w:t xml:space="preserve"> </w:t>
            </w:r>
          </w:p>
          <w:p w:rsidR="00B41791" w:rsidRPr="00640514" w:rsidRDefault="00BE57F3" w:rsidP="00BE57F3">
            <w:pPr>
              <w:autoSpaceDE w:val="0"/>
              <w:autoSpaceDN w:val="0"/>
              <w:adjustRightInd w:val="0"/>
              <w:rPr>
                <w:rFonts w:asciiTheme="minorHAnsi" w:hAnsiTheme="minorHAnsi" w:cstheme="minorHAnsi"/>
                <w:sz w:val="16"/>
                <w:szCs w:val="16"/>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tc>
      </w:tr>
      <w:tr w:rsidR="00065987" w:rsidRPr="00640514" w:rsidTr="00C40522">
        <w:tc>
          <w:tcPr>
            <w:tcW w:w="1908" w:type="dxa"/>
            <w:vAlign w:val="center"/>
          </w:tcPr>
          <w:p w:rsidR="00065987" w:rsidRPr="00640514" w:rsidRDefault="00065987" w:rsidP="00F90228">
            <w:pPr>
              <w:autoSpaceDE w:val="0"/>
              <w:autoSpaceDN w:val="0"/>
              <w:adjustRightInd w:val="0"/>
              <w:jc w:val="center"/>
              <w:rPr>
                <w:rFonts w:asciiTheme="minorHAnsi" w:hAnsiTheme="minorHAnsi" w:cstheme="minorHAnsi"/>
                <w:b/>
              </w:rPr>
            </w:pPr>
            <w:r w:rsidRPr="00640514">
              <w:rPr>
                <w:rFonts w:asciiTheme="minorHAnsi" w:hAnsiTheme="minorHAnsi" w:cstheme="minorHAnsi"/>
                <w:b/>
              </w:rPr>
              <w:t>Understand the concept of a function and use function notation.</w:t>
            </w:r>
          </w:p>
          <w:p w:rsidR="00065987" w:rsidRPr="00640514" w:rsidRDefault="00065987" w:rsidP="00F90228">
            <w:pPr>
              <w:autoSpaceDE w:val="0"/>
              <w:autoSpaceDN w:val="0"/>
              <w:adjustRightInd w:val="0"/>
              <w:jc w:val="center"/>
              <w:rPr>
                <w:rFonts w:asciiTheme="minorHAnsi" w:hAnsiTheme="minorHAnsi" w:cstheme="minorHAnsi"/>
              </w:rPr>
            </w:pPr>
          </w:p>
          <w:p w:rsidR="00065987" w:rsidRPr="00640514" w:rsidRDefault="00065987" w:rsidP="00F90228">
            <w:pPr>
              <w:autoSpaceDE w:val="0"/>
              <w:autoSpaceDN w:val="0"/>
              <w:adjustRightInd w:val="0"/>
              <w:jc w:val="center"/>
              <w:rPr>
                <w:rFonts w:asciiTheme="minorHAnsi" w:hAnsiTheme="minorHAnsi" w:cstheme="minorHAnsi"/>
              </w:rPr>
            </w:pPr>
          </w:p>
          <w:p w:rsidR="00065987" w:rsidRPr="00640514" w:rsidRDefault="00065987" w:rsidP="00F90228">
            <w:pPr>
              <w:autoSpaceDE w:val="0"/>
              <w:autoSpaceDN w:val="0"/>
              <w:adjustRightInd w:val="0"/>
              <w:jc w:val="center"/>
              <w:rPr>
                <w:rFonts w:asciiTheme="minorHAnsi" w:hAnsiTheme="minorHAnsi" w:cstheme="minorHAnsi"/>
              </w:rPr>
            </w:pPr>
          </w:p>
        </w:tc>
        <w:tc>
          <w:tcPr>
            <w:tcW w:w="6030" w:type="dxa"/>
          </w:tcPr>
          <w:p w:rsidR="00065987" w:rsidRPr="00640514"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F.IF.1</w:t>
            </w:r>
            <w:r>
              <w:rPr>
                <w:rFonts w:asciiTheme="minorHAnsi" w:hAnsiTheme="minorHAnsi" w:cstheme="minorHAnsi"/>
              </w:rPr>
              <w:t xml:space="preserve"> </w:t>
            </w:r>
            <w:r w:rsidRPr="00640514">
              <w:rPr>
                <w:rFonts w:asciiTheme="minorHAnsi" w:hAnsiTheme="minorHAnsi" w:cstheme="minorHAnsi"/>
              </w:rPr>
              <w:t xml:space="preserve">Understand that a function from one set (called the domain) to another set (called the range) assigns to each element of the domain exactly one element of the range. If </w:t>
            </w:r>
            <w:r w:rsidRPr="00640514">
              <w:rPr>
                <w:rFonts w:asciiTheme="minorHAnsi" w:hAnsiTheme="minorHAnsi" w:cstheme="minorHAnsi"/>
                <w:i/>
              </w:rPr>
              <w:t>f</w:t>
            </w:r>
            <w:r w:rsidRPr="00640514">
              <w:rPr>
                <w:rFonts w:asciiTheme="minorHAnsi" w:hAnsiTheme="minorHAnsi" w:cstheme="minorHAnsi"/>
              </w:rPr>
              <w:t xml:space="preserve"> is a function and </w:t>
            </w:r>
            <w:r w:rsidRPr="00640514">
              <w:rPr>
                <w:rFonts w:asciiTheme="minorHAnsi" w:hAnsiTheme="minorHAnsi" w:cstheme="minorHAnsi"/>
                <w:i/>
              </w:rPr>
              <w:t>x</w:t>
            </w:r>
            <w:r w:rsidRPr="00640514">
              <w:rPr>
                <w:rFonts w:asciiTheme="minorHAnsi" w:hAnsiTheme="minorHAnsi" w:cstheme="minorHAnsi"/>
              </w:rPr>
              <w:t xml:space="preserve"> is an element of its domain, then </w:t>
            </w:r>
            <w:r w:rsidRPr="00640514">
              <w:rPr>
                <w:rFonts w:asciiTheme="minorHAnsi" w:hAnsiTheme="minorHAnsi" w:cstheme="minorHAnsi"/>
                <w:i/>
              </w:rPr>
              <w:t>f(x)</w:t>
            </w:r>
            <w:r w:rsidRPr="00640514">
              <w:rPr>
                <w:rFonts w:asciiTheme="minorHAnsi" w:hAnsiTheme="minorHAnsi" w:cstheme="minorHAnsi"/>
              </w:rPr>
              <w:t xml:space="preserve"> denotes the output of </w:t>
            </w:r>
            <w:r w:rsidRPr="00640514">
              <w:rPr>
                <w:rFonts w:asciiTheme="minorHAnsi" w:hAnsiTheme="minorHAnsi" w:cstheme="minorHAnsi"/>
                <w:i/>
              </w:rPr>
              <w:t xml:space="preserve">f </w:t>
            </w:r>
            <w:r w:rsidRPr="00640514">
              <w:rPr>
                <w:rFonts w:asciiTheme="minorHAnsi" w:hAnsiTheme="minorHAnsi" w:cstheme="minorHAnsi"/>
              </w:rPr>
              <w:t xml:space="preserve">corresponding to the input </w:t>
            </w:r>
            <w:r w:rsidRPr="00640514">
              <w:rPr>
                <w:rFonts w:asciiTheme="minorHAnsi" w:hAnsiTheme="minorHAnsi" w:cstheme="minorHAnsi"/>
                <w:i/>
              </w:rPr>
              <w:t>x</w:t>
            </w:r>
            <w:r w:rsidRPr="00640514">
              <w:rPr>
                <w:rFonts w:asciiTheme="minorHAnsi" w:hAnsiTheme="minorHAnsi" w:cstheme="minorHAnsi"/>
              </w:rPr>
              <w:t xml:space="preserve">. The graph </w:t>
            </w:r>
            <w:proofErr w:type="spellStart"/>
            <w:r w:rsidRPr="00640514">
              <w:rPr>
                <w:rFonts w:asciiTheme="minorHAnsi" w:hAnsiTheme="minorHAnsi" w:cstheme="minorHAnsi"/>
              </w:rPr>
              <w:t>of</w:t>
            </w:r>
            <w:r w:rsidRPr="00640514">
              <w:rPr>
                <w:rFonts w:asciiTheme="minorHAnsi" w:hAnsiTheme="minorHAnsi" w:cstheme="minorHAnsi"/>
                <w:i/>
              </w:rPr>
              <w:t xml:space="preserve"> f</w:t>
            </w:r>
            <w:proofErr w:type="spellEnd"/>
            <w:r w:rsidRPr="00640514">
              <w:rPr>
                <w:rFonts w:asciiTheme="minorHAnsi" w:hAnsiTheme="minorHAnsi" w:cstheme="minorHAnsi"/>
              </w:rPr>
              <w:t xml:space="preserve"> is the graph of the equation </w:t>
            </w:r>
            <w:r w:rsidRPr="00640514">
              <w:rPr>
                <w:rFonts w:asciiTheme="minorHAnsi" w:hAnsiTheme="minorHAnsi" w:cstheme="minorHAnsi"/>
                <w:i/>
              </w:rPr>
              <w:t>y = f(x).</w:t>
            </w:r>
          </w:p>
          <w:p w:rsidR="00065987" w:rsidRPr="00640514"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sidRPr="00640514">
              <w:rPr>
                <w:rFonts w:asciiTheme="minorHAnsi" w:hAnsiTheme="minorHAnsi" w:cstheme="minorHAnsi"/>
              </w:rPr>
              <w:t>: Students should experience a variety</w:t>
            </w:r>
            <w:r>
              <w:rPr>
                <w:rFonts w:asciiTheme="minorHAnsi" w:hAnsiTheme="minorHAnsi" w:cstheme="minorHAnsi"/>
              </w:rPr>
              <w:t xml:space="preserve"> </w:t>
            </w:r>
            <w:r w:rsidRPr="00640514">
              <w:rPr>
                <w:rFonts w:asciiTheme="minorHAnsi" w:hAnsiTheme="minorHAnsi" w:cstheme="minorHAnsi"/>
              </w:rPr>
              <w:t>of types of situations modeled by functions. Detailed analysis of any particular class of functions at this stage is not advised. Students should apply these concepts throughout their future mathematics courses. Draw examples from linear and exponential functions.</w:t>
            </w:r>
          </w:p>
          <w:p w:rsidR="00065987" w:rsidRPr="00640514" w:rsidRDefault="00065987"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011FBB" w:rsidRDefault="00065987"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determine if a relation is a function</w:t>
            </w:r>
          </w:p>
          <w:p w:rsidR="00065987" w:rsidRPr="00011FBB" w:rsidRDefault="00065987"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identify</w:t>
            </w:r>
            <w:r w:rsidRPr="00011FBB">
              <w:rPr>
                <w:rFonts w:asciiTheme="minorHAnsi" w:hAnsiTheme="minorHAnsi" w:cstheme="minorHAnsi"/>
                <w:b/>
                <w:color w:val="FF0000"/>
              </w:rPr>
              <w:t xml:space="preserve"> the domain and range of a function</w:t>
            </w:r>
            <w:r>
              <w:rPr>
                <w:rFonts w:asciiTheme="minorHAnsi" w:hAnsiTheme="minorHAnsi" w:cstheme="minorHAnsi"/>
                <w:b/>
                <w:color w:val="FF0000"/>
              </w:rPr>
              <w:t xml:space="preserve"> from multiple representations</w:t>
            </w:r>
          </w:p>
          <w:p w:rsidR="00065987" w:rsidRDefault="00065987"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w:t>
            </w:r>
            <w:r w:rsidRPr="00011FBB">
              <w:rPr>
                <w:rFonts w:asciiTheme="minorHAnsi" w:hAnsiTheme="minorHAnsi" w:cstheme="minorHAnsi"/>
                <w:b/>
                <w:color w:val="FF0000"/>
              </w:rPr>
              <w:t xml:space="preserve"> use of function notation</w:t>
            </w:r>
          </w:p>
          <w:p w:rsidR="00065987" w:rsidRDefault="00065987" w:rsidP="00C40522">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Knowledge of and ability to apply the vertical line test</w:t>
            </w:r>
          </w:p>
          <w:p w:rsidR="00C40522" w:rsidRDefault="00C40522" w:rsidP="00C40522">
            <w:pPr>
              <w:autoSpaceDE w:val="0"/>
              <w:autoSpaceDN w:val="0"/>
              <w:adjustRightInd w:val="0"/>
              <w:spacing w:after="0" w:line="240" w:lineRule="auto"/>
              <w:ind w:left="360"/>
              <w:rPr>
                <w:rFonts w:asciiTheme="minorHAnsi" w:hAnsiTheme="minorHAnsi" w:cstheme="minorHAnsi"/>
                <w:b/>
                <w:color w:val="FF0000"/>
              </w:rPr>
            </w:pPr>
          </w:p>
          <w:p w:rsidR="00C40522" w:rsidRDefault="00C40522" w:rsidP="00C40522">
            <w:pPr>
              <w:autoSpaceDE w:val="0"/>
              <w:autoSpaceDN w:val="0"/>
              <w:adjustRightInd w:val="0"/>
              <w:spacing w:after="0" w:line="240" w:lineRule="auto"/>
              <w:ind w:left="360"/>
              <w:rPr>
                <w:rFonts w:asciiTheme="minorHAnsi" w:hAnsiTheme="minorHAnsi" w:cstheme="minorHAnsi"/>
                <w:b/>
                <w:color w:val="FF0000"/>
              </w:rPr>
            </w:pPr>
          </w:p>
          <w:p w:rsidR="00C40522" w:rsidRDefault="00C40522" w:rsidP="00C40522">
            <w:pPr>
              <w:autoSpaceDE w:val="0"/>
              <w:autoSpaceDN w:val="0"/>
              <w:adjustRightInd w:val="0"/>
              <w:spacing w:after="0" w:line="240" w:lineRule="auto"/>
              <w:ind w:left="360"/>
              <w:rPr>
                <w:rFonts w:asciiTheme="minorHAnsi" w:hAnsiTheme="minorHAnsi" w:cstheme="minorHAnsi"/>
                <w:b/>
                <w:color w:val="FF0000"/>
              </w:rPr>
            </w:pPr>
          </w:p>
          <w:p w:rsidR="00C40522" w:rsidRDefault="00C40522" w:rsidP="00C40522">
            <w:pPr>
              <w:autoSpaceDE w:val="0"/>
              <w:autoSpaceDN w:val="0"/>
              <w:adjustRightInd w:val="0"/>
              <w:spacing w:after="0" w:line="240" w:lineRule="auto"/>
              <w:ind w:left="360"/>
              <w:rPr>
                <w:rFonts w:asciiTheme="minorHAnsi" w:hAnsiTheme="minorHAnsi" w:cstheme="minorHAnsi"/>
                <w:b/>
                <w:color w:val="FF0000"/>
              </w:rPr>
            </w:pPr>
          </w:p>
          <w:p w:rsidR="00C40522" w:rsidRDefault="00C40522" w:rsidP="00C40522">
            <w:pPr>
              <w:autoSpaceDE w:val="0"/>
              <w:autoSpaceDN w:val="0"/>
              <w:adjustRightInd w:val="0"/>
              <w:spacing w:after="0" w:line="240" w:lineRule="auto"/>
              <w:ind w:left="360"/>
              <w:rPr>
                <w:rFonts w:asciiTheme="minorHAnsi" w:hAnsiTheme="minorHAnsi" w:cstheme="minorHAnsi"/>
                <w:b/>
                <w:color w:val="FF0000"/>
              </w:rPr>
            </w:pPr>
          </w:p>
          <w:p w:rsidR="00C40522" w:rsidRDefault="00C40522" w:rsidP="00C40522">
            <w:pPr>
              <w:autoSpaceDE w:val="0"/>
              <w:autoSpaceDN w:val="0"/>
              <w:adjustRightInd w:val="0"/>
              <w:spacing w:after="0" w:line="240" w:lineRule="auto"/>
              <w:ind w:left="360"/>
              <w:rPr>
                <w:rFonts w:asciiTheme="minorHAnsi" w:hAnsiTheme="minorHAnsi" w:cstheme="minorHAnsi"/>
                <w:b/>
                <w:color w:val="FF0000"/>
              </w:rPr>
            </w:pPr>
          </w:p>
          <w:p w:rsidR="00C40522" w:rsidRDefault="00C40522" w:rsidP="00C40522">
            <w:pPr>
              <w:autoSpaceDE w:val="0"/>
              <w:autoSpaceDN w:val="0"/>
              <w:adjustRightInd w:val="0"/>
              <w:spacing w:after="0" w:line="240" w:lineRule="auto"/>
              <w:ind w:left="360"/>
              <w:rPr>
                <w:rFonts w:asciiTheme="minorHAnsi" w:hAnsiTheme="minorHAnsi" w:cstheme="minorHAnsi"/>
                <w:b/>
                <w:color w:val="FF0000"/>
              </w:rPr>
            </w:pPr>
          </w:p>
          <w:p w:rsidR="00C40522" w:rsidRPr="00065987" w:rsidRDefault="00C40522" w:rsidP="00C40522">
            <w:pPr>
              <w:autoSpaceDE w:val="0"/>
              <w:autoSpaceDN w:val="0"/>
              <w:adjustRightInd w:val="0"/>
              <w:spacing w:after="0" w:line="240" w:lineRule="auto"/>
              <w:ind w:left="360"/>
              <w:rPr>
                <w:rFonts w:asciiTheme="minorHAnsi" w:hAnsiTheme="minorHAnsi" w:cstheme="minorHAnsi"/>
                <w:b/>
                <w:color w:val="FF0000"/>
              </w:rPr>
            </w:pPr>
          </w:p>
          <w:p w:rsidR="00065987" w:rsidRPr="00640514"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F.IF.2 </w:t>
            </w:r>
            <w:r>
              <w:rPr>
                <w:rFonts w:asciiTheme="minorHAnsi" w:hAnsiTheme="minorHAnsi" w:cstheme="minorHAnsi"/>
              </w:rPr>
              <w:t xml:space="preserve"> </w:t>
            </w:r>
            <w:r w:rsidRPr="00640514">
              <w:rPr>
                <w:rFonts w:asciiTheme="minorHAnsi" w:hAnsiTheme="minorHAnsi" w:cstheme="minorHAnsi"/>
              </w:rPr>
              <w:t>Use function notation, evaluate functions for inputs in their domains, and interpret statements that use function notation in terms of a context</w:t>
            </w:r>
            <w:r>
              <w:rPr>
                <w:rFonts w:asciiTheme="minorHAnsi" w:hAnsiTheme="minorHAnsi" w:cstheme="minorHAnsi"/>
              </w:rPr>
              <w:t xml:space="preserve"> </w:t>
            </w:r>
            <w:r>
              <w:rPr>
                <w:rFonts w:asciiTheme="minorHAnsi" w:hAnsiTheme="minorHAnsi" w:cstheme="minorHAnsi"/>
                <w:u w:val="single"/>
              </w:rPr>
              <w:t>using Nemeth Braille Code</w:t>
            </w:r>
            <w:r w:rsidRPr="00640514">
              <w:rPr>
                <w:rFonts w:asciiTheme="minorHAnsi" w:hAnsiTheme="minorHAnsi" w:cstheme="minorHAnsi"/>
              </w:rPr>
              <w:t>.</w:t>
            </w:r>
          </w:p>
          <w:p w:rsidR="00065987" w:rsidRDefault="00065987"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3F30F5" w:rsidRDefault="00065987" w:rsidP="00C40522">
            <w:pPr>
              <w:pStyle w:val="ListParagraph"/>
              <w:numPr>
                <w:ilvl w:val="0"/>
                <w:numId w:val="258"/>
              </w:numPr>
              <w:autoSpaceDE w:val="0"/>
              <w:autoSpaceDN w:val="0"/>
              <w:adjustRightInd w:val="0"/>
              <w:spacing w:after="0" w:line="240" w:lineRule="auto"/>
              <w:ind w:hanging="304"/>
              <w:rPr>
                <w:rFonts w:asciiTheme="minorHAnsi" w:hAnsiTheme="minorHAnsi" w:cstheme="minorHAnsi"/>
                <w:b/>
                <w:color w:val="FF0000"/>
              </w:rPr>
            </w:pPr>
            <w:r w:rsidRPr="003F30F5">
              <w:rPr>
                <w:rFonts w:asciiTheme="minorHAnsi" w:hAnsiTheme="minorHAnsi" w:cstheme="minorHAnsi"/>
                <w:b/>
                <w:color w:val="FF0000"/>
              </w:rPr>
              <w:t xml:space="preserve">Ability to </w:t>
            </w:r>
            <w:r>
              <w:rPr>
                <w:rFonts w:asciiTheme="minorHAnsi" w:hAnsiTheme="minorHAnsi" w:cstheme="minorHAnsi"/>
                <w:b/>
                <w:color w:val="FF0000"/>
              </w:rPr>
              <w:t>make connections between context and algebraic representations which use function notation</w:t>
            </w:r>
          </w:p>
          <w:p w:rsidR="00065987" w:rsidRDefault="00065987" w:rsidP="00C40522">
            <w:pPr>
              <w:autoSpaceDE w:val="0"/>
              <w:autoSpaceDN w:val="0"/>
              <w:adjustRightInd w:val="0"/>
              <w:spacing w:after="0"/>
              <w:rPr>
                <w:rFonts w:asciiTheme="minorHAnsi" w:hAnsiTheme="minorHAnsi" w:cstheme="minorHAnsi"/>
              </w:rPr>
            </w:pPr>
          </w:p>
          <w:p w:rsidR="00065987" w:rsidRPr="003E6BA9"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F.IF.3 </w:t>
            </w:r>
            <w:r>
              <w:rPr>
                <w:rFonts w:asciiTheme="minorHAnsi" w:hAnsiTheme="minorHAnsi" w:cstheme="minorHAnsi"/>
              </w:rPr>
              <w:t xml:space="preserve"> </w:t>
            </w:r>
            <w:r w:rsidRPr="00640514">
              <w:rPr>
                <w:rFonts w:asciiTheme="minorHAnsi" w:hAnsiTheme="minorHAnsi" w:cstheme="minorHAnsi"/>
              </w:rPr>
              <w:t xml:space="preserve">Recognize that sequences are functions, sometimes defined recursively, whose domain is a subset of the integers. </w:t>
            </w:r>
            <w:r w:rsidRPr="00640514">
              <w:rPr>
                <w:rFonts w:asciiTheme="minorHAnsi" w:hAnsiTheme="minorHAnsi" w:cstheme="minorHAnsi"/>
                <w:i/>
              </w:rPr>
              <w:t xml:space="preserve">For example, the </w:t>
            </w:r>
            <w:r w:rsidRPr="00640514">
              <w:rPr>
                <w:rFonts w:asciiTheme="minorHAnsi" w:hAnsiTheme="minorHAnsi" w:cstheme="minorHAnsi"/>
                <w:b/>
                <w:color w:val="3333FF"/>
              </w:rPr>
              <w:t>Fibonacci sequence</w:t>
            </w:r>
            <w:r w:rsidRPr="00640514">
              <w:rPr>
                <w:rFonts w:asciiTheme="minorHAnsi" w:hAnsiTheme="minorHAnsi" w:cstheme="minorHAnsi"/>
                <w:i/>
              </w:rPr>
              <w:t xml:space="preserve"> is defined recursively by f(0) = f(1) = 1, f(n+1) = f(n) + f(n-1) for n ≥ 1.</w:t>
            </w:r>
          </w:p>
          <w:p w:rsidR="00065987" w:rsidRPr="00640514"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D</w:t>
            </w:r>
            <w:r w:rsidRPr="00640514">
              <w:rPr>
                <w:rFonts w:asciiTheme="minorHAnsi" w:hAnsiTheme="minorHAnsi" w:cstheme="minorHAnsi"/>
              </w:rPr>
              <w:t xml:space="preserve">raw connection to </w:t>
            </w:r>
            <w:r w:rsidRPr="003F30F5">
              <w:rPr>
                <w:rFonts w:asciiTheme="minorHAnsi" w:hAnsiTheme="minorHAnsi" w:cstheme="minorHAnsi"/>
                <w:b/>
                <w:color w:val="339933"/>
              </w:rPr>
              <w:t>F.BF.2</w:t>
            </w:r>
            <w:r w:rsidRPr="00640514">
              <w:rPr>
                <w:rFonts w:asciiTheme="minorHAnsi" w:hAnsiTheme="minorHAnsi" w:cstheme="minorHAnsi"/>
              </w:rPr>
              <w:t>, which requires students to write arithmetic and</w:t>
            </w:r>
            <w:r>
              <w:rPr>
                <w:rFonts w:asciiTheme="minorHAnsi" w:hAnsiTheme="minorHAnsi" w:cstheme="minorHAnsi"/>
              </w:rPr>
              <w:t xml:space="preserve"> </w:t>
            </w:r>
            <w:r w:rsidRPr="00640514">
              <w:rPr>
                <w:rFonts w:asciiTheme="minorHAnsi" w:hAnsiTheme="minorHAnsi" w:cstheme="minorHAnsi"/>
              </w:rPr>
              <w:t>geometric sequences. Emphasize arithmetic and geometric sequences as examples of linear and exponential functions.</w:t>
            </w:r>
          </w:p>
          <w:p w:rsidR="00065987" w:rsidRPr="00640514" w:rsidRDefault="00065987"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6239C7" w:rsidRDefault="00065987" w:rsidP="00C40522">
            <w:pPr>
              <w:numPr>
                <w:ilvl w:val="0"/>
                <w:numId w:val="80"/>
              </w:numPr>
              <w:tabs>
                <w:tab w:val="clear" w:pos="720"/>
              </w:tabs>
              <w:spacing w:after="0" w:line="240" w:lineRule="auto"/>
              <w:ind w:left="412" w:hanging="412"/>
              <w:rPr>
                <w:b/>
                <w:color w:val="FF0000"/>
              </w:rPr>
            </w:pPr>
            <w:r w:rsidRPr="006239C7">
              <w:rPr>
                <w:rFonts w:asciiTheme="minorHAnsi" w:hAnsiTheme="minorHAnsi" w:cstheme="minorHAnsi"/>
                <w:b/>
                <w:color w:val="FF0000"/>
              </w:rPr>
              <w:t>See the skills and knowledge that are stated in the Standard</w:t>
            </w:r>
            <w:r w:rsidRPr="006239C7">
              <w:rPr>
                <w:rFonts w:ascii="Arial" w:hAnsi="Arial" w:cs="Arial"/>
                <w:b/>
                <w:color w:val="FF0000"/>
              </w:rPr>
              <w:t>.</w:t>
            </w:r>
          </w:p>
        </w:tc>
        <w:tc>
          <w:tcPr>
            <w:tcW w:w="2502" w:type="dxa"/>
            <w:vMerge w:val="restart"/>
          </w:tcPr>
          <w:p w:rsidR="00065987"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065987" w:rsidRPr="00640514" w:rsidRDefault="00065987" w:rsidP="00F90228">
            <w:pPr>
              <w:autoSpaceDE w:val="0"/>
              <w:autoSpaceDN w:val="0"/>
              <w:adjustRightInd w:val="0"/>
              <w:rPr>
                <w:rFonts w:asciiTheme="minorHAnsi" w:hAnsiTheme="minorHAnsi" w:cstheme="minorHAnsi"/>
                <w:b/>
                <w:bCs/>
              </w:rPr>
            </w:pPr>
          </w:p>
          <w:p w:rsidR="00065987" w:rsidRPr="00640514" w:rsidRDefault="00065987" w:rsidP="00BE57F3">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Use appropriate tools</w:t>
            </w:r>
          </w:p>
          <w:p w:rsidR="00065987" w:rsidRDefault="00065987" w:rsidP="00BE57F3">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strategically.</w:t>
            </w:r>
          </w:p>
          <w:p w:rsidR="00065987" w:rsidRPr="00640514" w:rsidRDefault="00065987" w:rsidP="00BE57F3">
            <w:pPr>
              <w:autoSpaceDE w:val="0"/>
              <w:autoSpaceDN w:val="0"/>
              <w:adjustRightInd w:val="0"/>
              <w:spacing w:after="0"/>
              <w:rPr>
                <w:rFonts w:asciiTheme="minorHAnsi" w:hAnsiTheme="minorHAnsi" w:cstheme="minorHAnsi"/>
                <w:b/>
                <w:bCs/>
              </w:rPr>
            </w:pPr>
          </w:p>
          <w:p w:rsidR="00065987"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065987" w:rsidRPr="00640514" w:rsidRDefault="00065987" w:rsidP="00F90228">
            <w:pPr>
              <w:autoSpaceDE w:val="0"/>
              <w:autoSpaceDN w:val="0"/>
              <w:adjustRightInd w:val="0"/>
              <w:rPr>
                <w:rFonts w:asciiTheme="minorHAnsi" w:hAnsiTheme="minorHAnsi" w:cstheme="minorHAnsi"/>
                <w:b/>
                <w:bCs/>
              </w:rPr>
            </w:pPr>
          </w:p>
          <w:p w:rsidR="00065987"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065987" w:rsidRPr="00640514" w:rsidRDefault="00065987" w:rsidP="00F90228">
            <w:pPr>
              <w:autoSpaceDE w:val="0"/>
              <w:autoSpaceDN w:val="0"/>
              <w:adjustRightInd w:val="0"/>
              <w:rPr>
                <w:rFonts w:asciiTheme="minorHAnsi" w:hAnsiTheme="minorHAnsi" w:cstheme="minorHAnsi"/>
                <w:b/>
                <w:bCs/>
              </w:rPr>
            </w:pPr>
          </w:p>
          <w:p w:rsidR="00065987" w:rsidRPr="00640514" w:rsidRDefault="00065987" w:rsidP="00BE57F3">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Look for and express</w:t>
            </w:r>
          </w:p>
          <w:p w:rsidR="00065987" w:rsidRDefault="00065987" w:rsidP="00BE57F3">
            <w:pPr>
              <w:autoSpaceDE w:val="0"/>
              <w:autoSpaceDN w:val="0"/>
              <w:adjustRightInd w:val="0"/>
              <w:spacing w:after="0"/>
              <w:rPr>
                <w:rFonts w:asciiTheme="minorHAnsi" w:hAnsiTheme="minorHAnsi" w:cstheme="minorHAnsi"/>
                <w:b/>
                <w:bCs/>
              </w:rPr>
            </w:pPr>
            <w:r w:rsidRPr="00640514">
              <w:rPr>
                <w:rFonts w:asciiTheme="minorHAnsi" w:hAnsiTheme="minorHAnsi" w:cstheme="minorHAnsi"/>
                <w:b/>
                <w:bCs/>
              </w:rPr>
              <w:t>regularity in repeated</w:t>
            </w:r>
          </w:p>
          <w:p w:rsidR="00065987" w:rsidRDefault="00065987" w:rsidP="00BE57F3">
            <w:pPr>
              <w:autoSpaceDE w:val="0"/>
              <w:autoSpaceDN w:val="0"/>
              <w:adjustRightInd w:val="0"/>
              <w:spacing w:after="0"/>
              <w:rPr>
                <w:rFonts w:asciiTheme="minorHAnsi" w:hAnsiTheme="minorHAnsi" w:cstheme="minorHAnsi"/>
                <w:b/>
                <w:bCs/>
              </w:rPr>
            </w:pPr>
            <w:r>
              <w:rPr>
                <w:rFonts w:asciiTheme="minorHAnsi" w:hAnsiTheme="minorHAnsi" w:cstheme="minorHAnsi"/>
                <w:b/>
                <w:bCs/>
              </w:rPr>
              <w:t xml:space="preserve">reasoning. </w:t>
            </w:r>
          </w:p>
          <w:p w:rsidR="00065987" w:rsidRDefault="00065987" w:rsidP="00BE57F3">
            <w:pPr>
              <w:autoSpaceDE w:val="0"/>
              <w:autoSpaceDN w:val="0"/>
              <w:adjustRightInd w:val="0"/>
              <w:spacing w:after="0"/>
              <w:rPr>
                <w:rFonts w:asciiTheme="minorHAnsi" w:hAnsiTheme="minorHAnsi" w:cstheme="minorHAnsi"/>
                <w:b/>
                <w:bCs/>
              </w:rPr>
            </w:pPr>
          </w:p>
          <w:p w:rsidR="00065987" w:rsidRDefault="00065987" w:rsidP="00BE57F3">
            <w:pPr>
              <w:autoSpaceDE w:val="0"/>
              <w:autoSpaceDN w:val="0"/>
              <w:adjustRightInd w:val="0"/>
              <w:spacing w:after="0"/>
              <w:rPr>
                <w:rFonts w:asciiTheme="minorHAnsi" w:hAnsiTheme="minorHAnsi" w:cstheme="minorHAnsi"/>
                <w:b/>
                <w:bCs/>
              </w:rPr>
            </w:pPr>
          </w:p>
          <w:p w:rsidR="00065987" w:rsidRDefault="00065987" w:rsidP="00BE57F3">
            <w:pPr>
              <w:autoSpaceDE w:val="0"/>
              <w:autoSpaceDN w:val="0"/>
              <w:adjustRightInd w:val="0"/>
              <w:spacing w:after="0"/>
              <w:rPr>
                <w:rFonts w:asciiTheme="minorHAnsi" w:hAnsiTheme="minorHAnsi" w:cstheme="minorHAnsi"/>
                <w:b/>
                <w:bCs/>
              </w:rPr>
            </w:pPr>
          </w:p>
          <w:p w:rsidR="008B39CF" w:rsidRDefault="008B39CF" w:rsidP="00BE57F3">
            <w:pPr>
              <w:autoSpaceDE w:val="0"/>
              <w:autoSpaceDN w:val="0"/>
              <w:adjustRightInd w:val="0"/>
              <w:spacing w:after="0"/>
              <w:rPr>
                <w:rFonts w:asciiTheme="minorHAnsi" w:hAnsiTheme="minorHAnsi" w:cstheme="minorHAnsi"/>
                <w:b/>
                <w:bCs/>
              </w:rPr>
            </w:pPr>
          </w:p>
          <w:p w:rsidR="00C40522" w:rsidRDefault="00C40522" w:rsidP="00BE57F3">
            <w:pPr>
              <w:autoSpaceDE w:val="0"/>
              <w:autoSpaceDN w:val="0"/>
              <w:adjustRightInd w:val="0"/>
              <w:spacing w:after="0"/>
              <w:rPr>
                <w:rFonts w:asciiTheme="minorHAnsi" w:hAnsiTheme="minorHAnsi" w:cstheme="minorHAnsi"/>
                <w:b/>
                <w:bCs/>
              </w:rPr>
            </w:pPr>
          </w:p>
          <w:p w:rsidR="00C40522" w:rsidRDefault="00C40522" w:rsidP="00BE57F3">
            <w:pPr>
              <w:autoSpaceDE w:val="0"/>
              <w:autoSpaceDN w:val="0"/>
              <w:adjustRightInd w:val="0"/>
              <w:spacing w:after="0"/>
              <w:rPr>
                <w:rFonts w:asciiTheme="minorHAnsi" w:hAnsiTheme="minorHAnsi" w:cstheme="minorHAnsi"/>
                <w:b/>
                <w:bCs/>
              </w:rPr>
            </w:pPr>
          </w:p>
          <w:p w:rsidR="00C40522" w:rsidRDefault="00C40522" w:rsidP="00BE57F3">
            <w:pPr>
              <w:autoSpaceDE w:val="0"/>
              <w:autoSpaceDN w:val="0"/>
              <w:adjustRightInd w:val="0"/>
              <w:spacing w:after="0"/>
              <w:rPr>
                <w:rFonts w:asciiTheme="minorHAnsi" w:hAnsiTheme="minorHAnsi" w:cstheme="minorHAnsi"/>
                <w:b/>
                <w:bCs/>
              </w:rPr>
            </w:pPr>
          </w:p>
          <w:p w:rsidR="00065987" w:rsidRDefault="00065987" w:rsidP="009A278D">
            <w:pPr>
              <w:autoSpaceDE w:val="0"/>
              <w:autoSpaceDN w:val="0"/>
              <w:adjustRightInd w:val="0"/>
              <w:rPr>
                <w:rFonts w:asciiTheme="minorHAnsi" w:hAnsiTheme="minorHAnsi" w:cstheme="minorHAnsi"/>
                <w:b/>
                <w:bCs/>
              </w:rPr>
            </w:pPr>
            <w:r>
              <w:rPr>
                <w:rFonts w:asciiTheme="minorHAnsi" w:hAnsiTheme="minorHAnsi" w:cstheme="minorHAnsi"/>
                <w:b/>
                <w:bCs/>
              </w:rPr>
              <w:t>M</w:t>
            </w:r>
            <w:r w:rsidRPr="00640514">
              <w:rPr>
                <w:rFonts w:asciiTheme="minorHAnsi" w:hAnsiTheme="minorHAnsi" w:cstheme="minorHAnsi"/>
                <w:b/>
                <w:bCs/>
              </w:rPr>
              <w:t>ake sense of problems and persevere in solving them.</w:t>
            </w:r>
          </w:p>
          <w:p w:rsidR="008B39CF" w:rsidRPr="00640514" w:rsidRDefault="008B39CF" w:rsidP="009A278D">
            <w:pPr>
              <w:autoSpaceDE w:val="0"/>
              <w:autoSpaceDN w:val="0"/>
              <w:adjustRightInd w:val="0"/>
              <w:rPr>
                <w:rFonts w:asciiTheme="minorHAnsi" w:hAnsiTheme="minorHAnsi" w:cstheme="minorHAnsi"/>
                <w:b/>
                <w:bCs/>
              </w:rPr>
            </w:pPr>
          </w:p>
          <w:p w:rsidR="00065987" w:rsidRDefault="00065987" w:rsidP="009A278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8B39CF" w:rsidRDefault="008B39CF" w:rsidP="009A278D">
            <w:pPr>
              <w:autoSpaceDE w:val="0"/>
              <w:autoSpaceDN w:val="0"/>
              <w:adjustRightInd w:val="0"/>
              <w:rPr>
                <w:rFonts w:asciiTheme="minorHAnsi" w:hAnsiTheme="minorHAnsi" w:cstheme="minorHAnsi"/>
                <w:b/>
                <w:bCs/>
              </w:rPr>
            </w:pPr>
          </w:p>
          <w:p w:rsidR="00065987" w:rsidRDefault="00065987" w:rsidP="00ED1DD7">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B39CF" w:rsidRPr="00640514" w:rsidRDefault="008B39CF" w:rsidP="00ED1DD7">
            <w:pPr>
              <w:autoSpaceDE w:val="0"/>
              <w:autoSpaceDN w:val="0"/>
              <w:adjustRightInd w:val="0"/>
              <w:rPr>
                <w:rFonts w:asciiTheme="minorHAnsi" w:hAnsiTheme="minorHAnsi" w:cstheme="minorHAnsi"/>
                <w:b/>
                <w:bCs/>
              </w:rPr>
            </w:pPr>
          </w:p>
          <w:p w:rsidR="00065987" w:rsidRDefault="00065987" w:rsidP="00ED1DD7">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B39CF" w:rsidRPr="00640514" w:rsidRDefault="008B39CF" w:rsidP="00ED1DD7">
            <w:pPr>
              <w:autoSpaceDE w:val="0"/>
              <w:autoSpaceDN w:val="0"/>
              <w:adjustRightInd w:val="0"/>
              <w:rPr>
                <w:rFonts w:asciiTheme="minorHAnsi" w:hAnsiTheme="minorHAnsi" w:cstheme="minorHAnsi"/>
                <w:b/>
                <w:bCs/>
              </w:rPr>
            </w:pPr>
          </w:p>
          <w:p w:rsidR="00065987" w:rsidRDefault="00065987" w:rsidP="00ED1DD7">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8B39CF" w:rsidRPr="00640514" w:rsidRDefault="008B39CF" w:rsidP="00ED1DD7">
            <w:pPr>
              <w:autoSpaceDE w:val="0"/>
              <w:autoSpaceDN w:val="0"/>
              <w:adjustRightInd w:val="0"/>
              <w:rPr>
                <w:rFonts w:asciiTheme="minorHAnsi" w:hAnsiTheme="minorHAnsi" w:cstheme="minorHAnsi"/>
                <w:b/>
                <w:bCs/>
              </w:rPr>
            </w:pPr>
          </w:p>
          <w:p w:rsidR="00065987" w:rsidRDefault="00065987" w:rsidP="00ED1DD7">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r>
              <w:rPr>
                <w:rFonts w:asciiTheme="minorHAnsi" w:hAnsiTheme="minorHAnsi" w:cstheme="minorHAnsi"/>
                <w:b/>
                <w:bCs/>
              </w:rPr>
              <w:t xml:space="preserve"> </w:t>
            </w:r>
          </w:p>
          <w:p w:rsidR="008B39CF" w:rsidRDefault="008B39CF" w:rsidP="00ED1DD7">
            <w:pPr>
              <w:autoSpaceDE w:val="0"/>
              <w:autoSpaceDN w:val="0"/>
              <w:adjustRightInd w:val="0"/>
              <w:rPr>
                <w:rFonts w:asciiTheme="minorHAnsi" w:hAnsiTheme="minorHAnsi" w:cstheme="minorHAnsi"/>
                <w:b/>
                <w:bCs/>
              </w:rPr>
            </w:pPr>
          </w:p>
          <w:p w:rsidR="00065987" w:rsidRPr="00640514" w:rsidRDefault="00065987" w:rsidP="00ED1DD7">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065987" w:rsidRDefault="00065987" w:rsidP="009A278D">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B39CF" w:rsidRPr="00640514" w:rsidRDefault="008B39CF" w:rsidP="00065987">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8B39CF" w:rsidRPr="00640514" w:rsidRDefault="008B39CF" w:rsidP="00065987">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B39CF" w:rsidRPr="00640514" w:rsidRDefault="008B39CF" w:rsidP="00065987">
            <w:pPr>
              <w:autoSpaceDE w:val="0"/>
              <w:autoSpaceDN w:val="0"/>
              <w:adjustRightInd w:val="0"/>
              <w:rPr>
                <w:rFonts w:asciiTheme="minorHAnsi" w:hAnsiTheme="minorHAnsi" w:cstheme="minorHAnsi"/>
                <w:b/>
                <w:bCs/>
              </w:rPr>
            </w:pPr>
          </w:p>
          <w:p w:rsidR="00065987" w:rsidRPr="00640514"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065987" w:rsidRPr="00640514" w:rsidRDefault="00065987" w:rsidP="00065987">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065987" w:rsidRDefault="00065987" w:rsidP="00065987">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r>
              <w:rPr>
                <w:rFonts w:asciiTheme="minorHAnsi" w:hAnsiTheme="minorHAnsi" w:cstheme="minorHAnsi"/>
                <w:b/>
                <w:bCs/>
              </w:rPr>
              <w:t xml:space="preserve"> </w:t>
            </w:r>
          </w:p>
          <w:p w:rsidR="00065987" w:rsidRDefault="00065987" w:rsidP="00065987">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065987" w:rsidRPr="00640514" w:rsidRDefault="00065987" w:rsidP="00C40522">
            <w:pPr>
              <w:autoSpaceDE w:val="0"/>
              <w:autoSpaceDN w:val="0"/>
              <w:adjustRightInd w:val="0"/>
              <w:rPr>
                <w:rFonts w:asciiTheme="minorHAnsi" w:hAnsiTheme="minorHAnsi" w:cstheme="minorHAnsi"/>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reasoning. </w:t>
            </w:r>
          </w:p>
        </w:tc>
      </w:tr>
      <w:tr w:rsidR="00065987" w:rsidRPr="00640514" w:rsidTr="00C40522">
        <w:tc>
          <w:tcPr>
            <w:tcW w:w="1908" w:type="dxa"/>
          </w:tcPr>
          <w:p w:rsidR="00065987" w:rsidRPr="00640514" w:rsidRDefault="00065987" w:rsidP="00C40522">
            <w:pPr>
              <w:autoSpaceDE w:val="0"/>
              <w:autoSpaceDN w:val="0"/>
              <w:adjustRightInd w:val="0"/>
              <w:rPr>
                <w:rFonts w:asciiTheme="minorHAnsi" w:hAnsiTheme="minorHAnsi" w:cstheme="minorHAnsi"/>
                <w:b/>
              </w:rPr>
            </w:pPr>
            <w:r w:rsidRPr="00640514">
              <w:rPr>
                <w:rFonts w:asciiTheme="minorHAnsi" w:hAnsiTheme="minorHAnsi" w:cstheme="minorHAnsi"/>
                <w:b/>
              </w:rPr>
              <w:t>Interpret functions that arise in applications</w:t>
            </w:r>
            <w:r w:rsidR="00C40522">
              <w:rPr>
                <w:rFonts w:asciiTheme="minorHAnsi" w:hAnsiTheme="minorHAnsi" w:cstheme="minorHAnsi"/>
                <w:b/>
              </w:rPr>
              <w:t xml:space="preserve"> </w:t>
            </w:r>
            <w:r w:rsidRPr="00640514">
              <w:rPr>
                <w:rFonts w:asciiTheme="minorHAnsi" w:hAnsiTheme="minorHAnsi" w:cstheme="minorHAnsi"/>
                <w:b/>
              </w:rPr>
              <w:t>in terms of a context.</w:t>
            </w:r>
          </w:p>
          <w:p w:rsidR="00065987" w:rsidRPr="00640514" w:rsidRDefault="00065987" w:rsidP="00C40522">
            <w:pPr>
              <w:autoSpaceDE w:val="0"/>
              <w:autoSpaceDN w:val="0"/>
              <w:adjustRightInd w:val="0"/>
              <w:rPr>
                <w:rFonts w:asciiTheme="minorHAnsi" w:hAnsiTheme="minorHAnsi" w:cstheme="minorHAnsi"/>
                <w:b/>
              </w:rPr>
            </w:pPr>
          </w:p>
          <w:p w:rsidR="00065987" w:rsidRPr="00640514" w:rsidRDefault="00065987" w:rsidP="00C40522">
            <w:pPr>
              <w:autoSpaceDE w:val="0"/>
              <w:autoSpaceDN w:val="0"/>
              <w:adjustRightInd w:val="0"/>
              <w:rPr>
                <w:rFonts w:asciiTheme="minorHAnsi" w:hAnsiTheme="minorHAnsi" w:cstheme="minorHAnsi"/>
              </w:rPr>
            </w:pPr>
          </w:p>
        </w:tc>
        <w:tc>
          <w:tcPr>
            <w:tcW w:w="6030" w:type="dxa"/>
          </w:tcPr>
          <w:p w:rsidR="00065987" w:rsidRDefault="00065987" w:rsidP="00C40522">
            <w:pPr>
              <w:autoSpaceDE w:val="0"/>
              <w:autoSpaceDN w:val="0"/>
              <w:adjustRightInd w:val="0"/>
              <w:spacing w:after="0"/>
              <w:rPr>
                <w:rFonts w:asciiTheme="minorHAnsi" w:cstheme="minorHAnsi"/>
                <w:i/>
                <w:vertAlign w:val="superscript"/>
              </w:rPr>
            </w:pPr>
            <w:r w:rsidRPr="00640514">
              <w:rPr>
                <w:rFonts w:asciiTheme="minorHAnsi" w:hAnsiTheme="minorHAnsi" w:cstheme="minorHAnsi"/>
              </w:rPr>
              <w:t xml:space="preserve">F.IF.4 </w:t>
            </w:r>
            <w:r>
              <w:rPr>
                <w:rFonts w:asciiTheme="minorHAnsi" w:hAnsiTheme="minorHAnsi" w:cstheme="minorHAnsi"/>
              </w:rPr>
              <w:t>For</w:t>
            </w:r>
            <w:r w:rsidRPr="00640514">
              <w:rPr>
                <w:rFonts w:asciiTheme="minorHAnsi" w:hAnsiTheme="minorHAnsi" w:cstheme="minorHAnsi"/>
              </w:rPr>
              <w:t xml:space="preserve"> a function that models a relationship between two quantities, </w:t>
            </w:r>
            <w:r>
              <w:rPr>
                <w:rFonts w:asciiTheme="minorHAnsi" w:hAnsiTheme="minorHAnsi" w:cstheme="minorHAnsi"/>
              </w:rPr>
              <w:t xml:space="preserve">interpret key features of the </w:t>
            </w:r>
            <w:r>
              <w:rPr>
                <w:rFonts w:asciiTheme="minorHAnsi" w:hAnsiTheme="minorHAnsi" w:cstheme="minorHAnsi"/>
                <w:u w:val="single"/>
              </w:rPr>
              <w:t xml:space="preserve">tactile </w:t>
            </w:r>
            <w:r>
              <w:rPr>
                <w:rFonts w:asciiTheme="minorHAnsi" w:hAnsiTheme="minorHAnsi" w:cstheme="minorHAnsi"/>
              </w:rPr>
              <w:t>graph and the table</w:t>
            </w:r>
            <w:r w:rsidRPr="00640514">
              <w:rPr>
                <w:rFonts w:asciiTheme="minorHAnsi" w:hAnsiTheme="minorHAnsi" w:cstheme="minorHAnsi"/>
              </w:rPr>
              <w:t xml:space="preserve"> </w:t>
            </w:r>
            <w:r>
              <w:rPr>
                <w:rFonts w:asciiTheme="minorHAnsi" w:hAnsiTheme="minorHAnsi" w:cstheme="minorHAnsi"/>
                <w:u w:val="single"/>
              </w:rPr>
              <w:t xml:space="preserve">in Nemeth Braille Code </w:t>
            </w:r>
            <w:r w:rsidRPr="00640514">
              <w:rPr>
                <w:rFonts w:asciiTheme="minorHAnsi" w:hAnsiTheme="minorHAnsi" w:cstheme="minorHAnsi"/>
              </w:rPr>
              <w:t>in terms of t</w:t>
            </w:r>
            <w:r>
              <w:rPr>
                <w:rFonts w:asciiTheme="minorHAnsi" w:hAnsiTheme="minorHAnsi" w:cstheme="minorHAnsi"/>
              </w:rPr>
              <w:t>he quantities, and sketch the graph</w:t>
            </w:r>
            <w:r w:rsidRPr="00640514">
              <w:rPr>
                <w:rFonts w:asciiTheme="minorHAnsi" w:hAnsiTheme="minorHAnsi" w:cstheme="minorHAnsi"/>
              </w:rPr>
              <w:t xml:space="preserve"> </w:t>
            </w:r>
            <w:r>
              <w:rPr>
                <w:rFonts w:asciiTheme="minorHAnsi" w:hAnsiTheme="minorHAnsi" w:cstheme="minorHAnsi"/>
                <w:u w:val="single"/>
              </w:rPr>
              <w:t>using tactile drawing tools or a written description</w:t>
            </w:r>
            <w:r w:rsidRPr="00F043ED">
              <w:rPr>
                <w:rFonts w:asciiTheme="minorHAnsi" w:hAnsiTheme="minorHAnsi" w:cstheme="minorHAnsi"/>
              </w:rPr>
              <w:t xml:space="preserve"> sh</w:t>
            </w:r>
            <w:r w:rsidRPr="00640514">
              <w:rPr>
                <w:rFonts w:asciiTheme="minorHAnsi" w:hAnsiTheme="minorHAnsi" w:cstheme="minorHAnsi"/>
              </w:rPr>
              <w:t xml:space="preserve">owing key features given a verbal description of the relationship. </w:t>
            </w:r>
            <w:r w:rsidRPr="00640514">
              <w:rPr>
                <w:rFonts w:asciiTheme="minorHAnsi" w:hAnsiTheme="minorHAnsi" w:cstheme="minorHAnsi"/>
                <w:i/>
              </w:rPr>
              <w:t>Key features include: intercepts; intervals where the function is increasing, decreasing, positive, or negative; relative</w:t>
            </w:r>
            <w:r>
              <w:rPr>
                <w:rFonts w:asciiTheme="minorHAnsi" w:hAnsiTheme="minorHAnsi" w:cstheme="minorHAnsi"/>
                <w:i/>
              </w:rPr>
              <w:t xml:space="preserve"> </w:t>
            </w:r>
            <w:r w:rsidRPr="00640514">
              <w:rPr>
                <w:rFonts w:asciiTheme="minorHAnsi" w:hAnsiTheme="minorHAnsi" w:cstheme="minorHAnsi"/>
                <w:i/>
              </w:rPr>
              <w:t>maximums and minimums; symmetries; end behavior; and periodicity.</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065987"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F</w:t>
            </w:r>
            <w:r w:rsidRPr="00640514">
              <w:rPr>
                <w:rFonts w:asciiTheme="minorHAnsi" w:hAnsiTheme="minorHAnsi" w:cstheme="minorHAnsi"/>
              </w:rPr>
              <w:t>ocus on</w:t>
            </w:r>
            <w:r w:rsidRPr="007272D0">
              <w:rPr>
                <w:rFonts w:asciiTheme="minorHAnsi" w:hAnsiTheme="minorHAnsi" w:cstheme="minorHAnsi"/>
              </w:rPr>
              <w:t xml:space="preserve"> linear and exponential</w:t>
            </w:r>
            <w:r w:rsidRPr="00640514">
              <w:rPr>
                <w:rFonts w:asciiTheme="minorHAnsi" w:hAnsiTheme="minorHAnsi" w:cstheme="minorHAnsi"/>
              </w:rPr>
              <w:t xml:space="preserve"> functions.</w:t>
            </w:r>
          </w:p>
          <w:p w:rsidR="00065987" w:rsidRDefault="00065987"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Default="00065987" w:rsidP="00C40522">
            <w:pPr>
              <w:pStyle w:val="ListParagraph"/>
              <w:numPr>
                <w:ilvl w:val="0"/>
                <w:numId w:val="258"/>
              </w:numPr>
              <w:autoSpaceDE w:val="0"/>
              <w:autoSpaceDN w:val="0"/>
              <w:adjustRightInd w:val="0"/>
              <w:spacing w:after="0" w:line="240" w:lineRule="auto"/>
              <w:rPr>
                <w:rFonts w:asciiTheme="minorHAnsi" w:hAnsiTheme="minorHAnsi" w:cstheme="minorHAnsi"/>
                <w:b/>
                <w:color w:val="FF0000"/>
              </w:rPr>
            </w:pPr>
            <w:r w:rsidRPr="006239C7">
              <w:rPr>
                <w:rFonts w:asciiTheme="minorHAnsi" w:hAnsiTheme="minorHAnsi" w:cstheme="minorHAnsi"/>
                <w:b/>
                <w:color w:val="FF0000"/>
              </w:rPr>
              <w:t>Ability to translate from algebraic representations to graphic or numeric representations and identify key features using the various representations</w:t>
            </w:r>
          </w:p>
          <w:p w:rsidR="00065987" w:rsidRDefault="00065987" w:rsidP="006B2411">
            <w:pPr>
              <w:autoSpaceDE w:val="0"/>
              <w:autoSpaceDN w:val="0"/>
              <w:adjustRightInd w:val="0"/>
              <w:spacing w:after="0" w:line="240" w:lineRule="auto"/>
              <w:ind w:left="360"/>
              <w:rPr>
                <w:rFonts w:asciiTheme="minorHAnsi" w:hAnsiTheme="minorHAnsi" w:cstheme="minorHAnsi"/>
                <w:b/>
                <w:color w:val="FF0000"/>
              </w:rPr>
            </w:pPr>
          </w:p>
          <w:p w:rsidR="00C40522" w:rsidRPr="006B2411" w:rsidRDefault="00C40522" w:rsidP="006B2411">
            <w:pPr>
              <w:autoSpaceDE w:val="0"/>
              <w:autoSpaceDN w:val="0"/>
              <w:adjustRightInd w:val="0"/>
              <w:spacing w:after="0" w:line="240" w:lineRule="auto"/>
              <w:ind w:left="360"/>
              <w:rPr>
                <w:rFonts w:asciiTheme="minorHAnsi" w:hAnsiTheme="minorHAnsi" w:cstheme="minorHAnsi"/>
                <w:b/>
                <w:color w:val="FF0000"/>
              </w:rPr>
            </w:pPr>
          </w:p>
          <w:p w:rsidR="00065987" w:rsidRPr="00CE18E4" w:rsidRDefault="00065987" w:rsidP="00C40522">
            <w:pPr>
              <w:autoSpaceDE w:val="0"/>
              <w:autoSpaceDN w:val="0"/>
              <w:adjustRightInd w:val="0"/>
              <w:spacing w:after="0"/>
              <w:rPr>
                <w:rFonts w:asciiTheme="minorHAnsi" w:hAnsiTheme="minorHAnsi" w:cstheme="minorHAnsi"/>
                <w:b/>
                <w:i/>
                <w:color w:val="0000FF"/>
                <w:u w:val="single"/>
              </w:rPr>
            </w:pPr>
            <w:r w:rsidRPr="00640514">
              <w:rPr>
                <w:rFonts w:asciiTheme="minorHAnsi" w:hAnsiTheme="minorHAnsi" w:cstheme="minorHAnsi"/>
              </w:rPr>
              <w:t>F.IF.5</w:t>
            </w:r>
            <w:r w:rsidRPr="00942DDC">
              <w:rPr>
                <w:rFonts w:asciiTheme="minorHAnsi" w:hAnsiTheme="minorHAnsi" w:cstheme="minorHAnsi"/>
                <w:b/>
                <w:i/>
                <w:color w:val="0000FF"/>
              </w:rPr>
              <w:t xml:space="preserve"> </w:t>
            </w:r>
            <w:r w:rsidRPr="00640514">
              <w:rPr>
                <w:rFonts w:asciiTheme="minorHAnsi" w:hAnsiTheme="minorHAnsi" w:cstheme="minorHAnsi"/>
              </w:rPr>
              <w:t>Relate the domain of a function to its graph and, where applicable, to the quantitative relationship it describes</w:t>
            </w:r>
            <w:r>
              <w:rPr>
                <w:rFonts w:asciiTheme="minorHAnsi" w:hAnsiTheme="minorHAnsi" w:cstheme="minorHAnsi"/>
              </w:rPr>
              <w:t xml:space="preserve"> </w:t>
            </w:r>
            <w:r>
              <w:rPr>
                <w:rFonts w:asciiTheme="minorHAnsi" w:hAnsiTheme="minorHAnsi" w:cstheme="minorHAnsi"/>
                <w:u w:val="single"/>
              </w:rPr>
              <w:t>using tactile graphics and Nemeth Braille Code</w:t>
            </w:r>
            <w:r w:rsidRPr="00640514">
              <w:rPr>
                <w:rFonts w:asciiTheme="minorHAnsi" w:hAnsiTheme="minorHAnsi" w:cstheme="minorHAnsi"/>
              </w:rPr>
              <w:t xml:space="preserve">. </w:t>
            </w:r>
            <w:r w:rsidRPr="00640514">
              <w:rPr>
                <w:rFonts w:asciiTheme="minorHAnsi" w:hAnsiTheme="minorHAnsi" w:cstheme="minorHAnsi"/>
                <w:i/>
              </w:rPr>
              <w:t>For example, if the function h(n) gives the number of person-hours it takes to assemble n engines in</w:t>
            </w:r>
            <w:r w:rsidRPr="00CE18E4">
              <w:rPr>
                <w:rFonts w:asciiTheme="minorHAnsi" w:hAnsiTheme="minorHAnsi" w:cstheme="minorHAnsi"/>
                <w:color w:val="0000FF"/>
              </w:rPr>
              <w:t xml:space="preserve"> </w:t>
            </w:r>
            <w:r w:rsidRPr="00640514">
              <w:rPr>
                <w:rFonts w:asciiTheme="minorHAnsi" w:hAnsiTheme="minorHAnsi" w:cstheme="minorHAnsi"/>
                <w:i/>
              </w:rPr>
              <w:t>a factory, then the positive integers would be an appropriate domain for the function.</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065987"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xml:space="preserve">: Focus </w:t>
            </w:r>
            <w:r w:rsidRPr="00640514">
              <w:rPr>
                <w:rFonts w:asciiTheme="minorHAnsi" w:hAnsiTheme="minorHAnsi" w:cstheme="minorHAnsi"/>
              </w:rPr>
              <w:t xml:space="preserve">on </w:t>
            </w:r>
            <w:r w:rsidRPr="007272D0">
              <w:rPr>
                <w:rFonts w:asciiTheme="minorHAnsi" w:hAnsiTheme="minorHAnsi" w:cstheme="minorHAnsi"/>
              </w:rPr>
              <w:t xml:space="preserve">linear </w:t>
            </w:r>
            <w:r w:rsidRPr="00640514">
              <w:rPr>
                <w:rFonts w:asciiTheme="minorHAnsi" w:hAnsiTheme="minorHAnsi" w:cstheme="minorHAnsi"/>
              </w:rPr>
              <w:t xml:space="preserve">and </w:t>
            </w:r>
            <w:r w:rsidRPr="007272D0">
              <w:rPr>
                <w:rFonts w:asciiTheme="minorHAnsi" w:hAnsiTheme="minorHAnsi" w:cstheme="minorHAnsi"/>
              </w:rPr>
              <w:t>exponential</w:t>
            </w:r>
            <w:r w:rsidRPr="00640514">
              <w:rPr>
                <w:rFonts w:asciiTheme="minorHAnsi" w:hAnsiTheme="minorHAnsi" w:cstheme="minorHAnsi"/>
              </w:rPr>
              <w:t xml:space="preserve"> functions.</w:t>
            </w:r>
          </w:p>
          <w:p w:rsidR="00065987" w:rsidRPr="008B7EB4" w:rsidRDefault="00065987" w:rsidP="00C40522">
            <w:pPr>
              <w:autoSpaceDE w:val="0"/>
              <w:autoSpaceDN w:val="0"/>
              <w:adjustRightInd w:val="0"/>
              <w:spacing w:after="0"/>
              <w:rPr>
                <w:rFonts w:asciiTheme="minorHAnsi" w:hAnsiTheme="minorHAnsi" w:cstheme="minorHAnsi"/>
                <w:b/>
                <w:color w:val="FF0000"/>
              </w:rPr>
            </w:pPr>
            <w:r>
              <w:rPr>
                <w:rFonts w:asciiTheme="minorHAnsi" w:hAnsiTheme="minorHAnsi" w:cstheme="minorHAnsi"/>
                <w:b/>
                <w:color w:val="FF0000"/>
              </w:rPr>
              <w:t xml:space="preserve">Note: </w:t>
            </w:r>
            <w:r w:rsidRPr="008B7EB4">
              <w:rPr>
                <w:rFonts w:asciiTheme="minorHAnsi" w:hAnsiTheme="minorHAnsi" w:cstheme="minorHAnsi"/>
                <w:b/>
                <w:color w:val="FF0000"/>
              </w:rPr>
              <w:t>This is an overarching standard that has appl</w:t>
            </w:r>
            <w:r>
              <w:rPr>
                <w:rFonts w:asciiTheme="minorHAnsi" w:hAnsiTheme="minorHAnsi" w:cstheme="minorHAnsi"/>
                <w:b/>
                <w:color w:val="FF0000"/>
              </w:rPr>
              <w:t>ications in multiple units.</w:t>
            </w:r>
          </w:p>
          <w:p w:rsidR="00065987" w:rsidRPr="00640514" w:rsidRDefault="00065987"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011FBB" w:rsidRDefault="00065987" w:rsidP="00C40522">
            <w:pPr>
              <w:pStyle w:val="ListParagraph"/>
              <w:numPr>
                <w:ilvl w:val="0"/>
                <w:numId w:val="255"/>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 xml:space="preserve">Ability to relate the concept of domain to each function studied </w:t>
            </w:r>
          </w:p>
          <w:p w:rsidR="00065987" w:rsidRPr="00011FBB" w:rsidRDefault="00065987" w:rsidP="00C40522">
            <w:pPr>
              <w:pStyle w:val="ListParagraph"/>
              <w:numPr>
                <w:ilvl w:val="0"/>
                <w:numId w:val="255"/>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describe the restrictions on the domain of all functions based on real world context</w:t>
            </w:r>
          </w:p>
          <w:p w:rsidR="00065987" w:rsidRPr="009B70B5" w:rsidRDefault="00065987" w:rsidP="00C40522">
            <w:pPr>
              <w:autoSpaceDE w:val="0"/>
              <w:autoSpaceDN w:val="0"/>
              <w:adjustRightInd w:val="0"/>
              <w:spacing w:after="0"/>
              <w:rPr>
                <w:rFonts w:asciiTheme="minorHAnsi" w:hAnsiTheme="minorHAnsi" w:cstheme="minorHAnsi"/>
                <w:color w:val="FF0000"/>
                <w:sz w:val="16"/>
                <w:szCs w:val="16"/>
              </w:rPr>
            </w:pPr>
          </w:p>
          <w:p w:rsidR="00065987" w:rsidRPr="00640514"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F.IF.6 </w:t>
            </w:r>
            <w:r>
              <w:rPr>
                <w:rFonts w:asciiTheme="minorHAnsi" w:hAnsiTheme="minorHAnsi" w:cstheme="minorHAnsi"/>
              </w:rPr>
              <w:t xml:space="preserve"> </w:t>
            </w:r>
            <w:r w:rsidRPr="00640514">
              <w:rPr>
                <w:rFonts w:asciiTheme="minorHAnsi" w:hAnsiTheme="minorHAnsi" w:cstheme="minorHAnsi"/>
              </w:rPr>
              <w:t xml:space="preserve">Calculate and interpret the </w:t>
            </w:r>
            <w:r w:rsidRPr="00A84EC8">
              <w:rPr>
                <w:rFonts w:asciiTheme="minorHAnsi" w:hAnsiTheme="minorHAnsi" w:cstheme="minorHAnsi"/>
                <w:b/>
                <w:color w:val="3333FF"/>
              </w:rPr>
              <w:t>average rate of change</w:t>
            </w:r>
            <w:r w:rsidRPr="00640514">
              <w:rPr>
                <w:rFonts w:asciiTheme="minorHAnsi" w:hAnsiTheme="minorHAnsi" w:cstheme="minorHAnsi"/>
              </w:rPr>
              <w:t xml:space="preserve"> of a function (presented symbolically or as a table) over a specified interval</w:t>
            </w:r>
            <w:r>
              <w:rPr>
                <w:rFonts w:asciiTheme="minorHAnsi" w:hAnsiTheme="minorHAnsi" w:cstheme="minorHAnsi"/>
              </w:rPr>
              <w:t xml:space="preserve"> </w:t>
            </w:r>
            <w:r>
              <w:rPr>
                <w:rFonts w:asciiTheme="minorHAnsi" w:hAnsiTheme="minorHAnsi" w:cstheme="minorHAnsi"/>
                <w:u w:val="single"/>
              </w:rPr>
              <w:t>using Nemeth Braille Code</w:t>
            </w:r>
            <w:r w:rsidRPr="00640514">
              <w:rPr>
                <w:rFonts w:asciiTheme="minorHAnsi" w:hAnsiTheme="minorHAnsi" w:cstheme="minorHAnsi"/>
              </w:rPr>
              <w:t xml:space="preserve">. Estimate the rate of change from a </w:t>
            </w:r>
            <w:r>
              <w:rPr>
                <w:rFonts w:asciiTheme="minorHAnsi" w:hAnsiTheme="minorHAnsi" w:cstheme="minorHAnsi"/>
                <w:u w:val="single"/>
              </w:rPr>
              <w:t>tactile</w:t>
            </w:r>
            <w:r w:rsidRPr="001C5B3E">
              <w:rPr>
                <w:rFonts w:asciiTheme="minorHAnsi" w:hAnsiTheme="minorHAnsi" w:cstheme="minorHAnsi"/>
              </w:rPr>
              <w:t xml:space="preserve"> </w:t>
            </w:r>
            <w:r w:rsidRPr="00640514">
              <w:rPr>
                <w:rFonts w:asciiTheme="minorHAnsi" w:hAnsiTheme="minorHAnsi" w:cstheme="minorHAnsi"/>
              </w:rPr>
              <w:t>graph.</w:t>
            </w:r>
            <w:r w:rsidRPr="00640514">
              <w:rPr>
                <w:rFonts w:asciiTheme="minorHAnsi" w:eastAsia="MS Mincho" w:hAnsi="MS Mincho" w:cstheme="minorHAnsi"/>
                <w:vertAlign w:val="superscript"/>
              </w:rPr>
              <w:t xml:space="preserve"> </w:t>
            </w:r>
            <w:r w:rsidRPr="00C3369B">
              <w:rPr>
                <w:rFonts w:asciiTheme="minorHAnsi" w:eastAsia="MS Mincho" w:hAnsi="MS Mincho" w:cstheme="minorHAnsi"/>
                <w:sz w:val="20"/>
                <w:szCs w:val="20"/>
                <w:vertAlign w:val="superscript"/>
              </w:rPr>
              <w:t>★</w:t>
            </w:r>
          </w:p>
          <w:p w:rsidR="00065987"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F</w:t>
            </w:r>
            <w:r w:rsidRPr="00640514">
              <w:rPr>
                <w:rFonts w:asciiTheme="minorHAnsi" w:hAnsiTheme="minorHAnsi" w:cstheme="minorHAnsi"/>
              </w:rPr>
              <w:t>ocus on linear functions and exponential functions whose domain is a subset of the integers. Unit 5 in this course and the Algebra II course address other types of functions.</w:t>
            </w:r>
          </w:p>
          <w:p w:rsidR="00065987" w:rsidRDefault="00065987"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Default="00065987" w:rsidP="00C40522">
            <w:pPr>
              <w:pStyle w:val="ListParagraph"/>
              <w:numPr>
                <w:ilvl w:val="0"/>
                <w:numId w:val="259"/>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Knowledge that the rate of change of a function can be positive, negative or zero  </w:t>
            </w:r>
          </w:p>
          <w:p w:rsidR="00065987" w:rsidRPr="009B70B5" w:rsidRDefault="00065987" w:rsidP="00C40522">
            <w:pPr>
              <w:pStyle w:val="ListParagraph"/>
              <w:numPr>
                <w:ilvl w:val="0"/>
                <w:numId w:val="259"/>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identify the rate of change from multiple representations </w:t>
            </w:r>
          </w:p>
        </w:tc>
        <w:tc>
          <w:tcPr>
            <w:tcW w:w="2502" w:type="dxa"/>
            <w:vMerge/>
          </w:tcPr>
          <w:p w:rsidR="00065987" w:rsidRPr="00640514" w:rsidRDefault="00065987" w:rsidP="00065987">
            <w:pPr>
              <w:autoSpaceDE w:val="0"/>
              <w:autoSpaceDN w:val="0"/>
              <w:adjustRightInd w:val="0"/>
              <w:rPr>
                <w:rFonts w:asciiTheme="minorHAnsi" w:hAnsiTheme="minorHAnsi" w:cstheme="minorHAnsi"/>
              </w:rPr>
            </w:pPr>
          </w:p>
        </w:tc>
      </w:tr>
      <w:tr w:rsidR="00065987" w:rsidRPr="00640514" w:rsidTr="00C40522">
        <w:tc>
          <w:tcPr>
            <w:tcW w:w="1908" w:type="dxa"/>
          </w:tcPr>
          <w:p w:rsidR="00065987" w:rsidRPr="00640514" w:rsidRDefault="00065987" w:rsidP="00C40522">
            <w:pPr>
              <w:autoSpaceDE w:val="0"/>
              <w:autoSpaceDN w:val="0"/>
              <w:adjustRightInd w:val="0"/>
              <w:rPr>
                <w:rFonts w:asciiTheme="minorHAnsi" w:hAnsiTheme="minorHAnsi" w:cstheme="minorHAnsi"/>
              </w:rPr>
            </w:pPr>
          </w:p>
          <w:p w:rsidR="00065987" w:rsidRPr="00640514" w:rsidRDefault="00065987" w:rsidP="00C40522">
            <w:pPr>
              <w:autoSpaceDE w:val="0"/>
              <w:autoSpaceDN w:val="0"/>
              <w:adjustRightInd w:val="0"/>
              <w:rPr>
                <w:rFonts w:asciiTheme="minorHAnsi" w:hAnsiTheme="minorHAnsi" w:cstheme="minorHAnsi"/>
                <w:b/>
              </w:rPr>
            </w:pPr>
            <w:r w:rsidRPr="00640514">
              <w:rPr>
                <w:rFonts w:asciiTheme="minorHAnsi" w:hAnsiTheme="minorHAnsi" w:cstheme="minorHAnsi"/>
                <w:b/>
              </w:rPr>
              <w:t>Analyze functions using different representations.</w:t>
            </w:r>
          </w:p>
          <w:p w:rsidR="00065987" w:rsidRPr="00640514" w:rsidRDefault="00065987" w:rsidP="00C40522">
            <w:pPr>
              <w:autoSpaceDE w:val="0"/>
              <w:autoSpaceDN w:val="0"/>
              <w:adjustRightInd w:val="0"/>
              <w:rPr>
                <w:rFonts w:asciiTheme="minorHAnsi" w:hAnsiTheme="minorHAnsi" w:cstheme="minorHAnsi"/>
              </w:rPr>
            </w:pPr>
          </w:p>
          <w:p w:rsidR="00065987" w:rsidRPr="00640514" w:rsidRDefault="00065987" w:rsidP="00C40522">
            <w:pPr>
              <w:autoSpaceDE w:val="0"/>
              <w:autoSpaceDN w:val="0"/>
              <w:adjustRightInd w:val="0"/>
              <w:rPr>
                <w:rFonts w:asciiTheme="minorHAnsi" w:hAnsiTheme="minorHAnsi" w:cstheme="minorHAnsi"/>
              </w:rPr>
            </w:pPr>
          </w:p>
          <w:p w:rsidR="00065987" w:rsidRPr="00640514" w:rsidRDefault="00065987" w:rsidP="00C40522">
            <w:pPr>
              <w:autoSpaceDE w:val="0"/>
              <w:autoSpaceDN w:val="0"/>
              <w:adjustRightInd w:val="0"/>
              <w:rPr>
                <w:rFonts w:asciiTheme="minorHAnsi" w:hAnsiTheme="minorHAnsi" w:cstheme="minorHAnsi"/>
              </w:rPr>
            </w:pPr>
          </w:p>
          <w:p w:rsidR="00065987" w:rsidRPr="00640514" w:rsidRDefault="00065987" w:rsidP="00C40522">
            <w:pPr>
              <w:autoSpaceDE w:val="0"/>
              <w:autoSpaceDN w:val="0"/>
              <w:adjustRightInd w:val="0"/>
              <w:rPr>
                <w:rFonts w:asciiTheme="minorHAnsi" w:hAnsiTheme="minorHAnsi" w:cstheme="minorHAnsi"/>
              </w:rPr>
            </w:pPr>
          </w:p>
        </w:tc>
        <w:tc>
          <w:tcPr>
            <w:tcW w:w="6030" w:type="dxa"/>
          </w:tcPr>
          <w:p w:rsidR="00065987" w:rsidRPr="00536376" w:rsidRDefault="00065987" w:rsidP="00C40522">
            <w:pPr>
              <w:autoSpaceDE w:val="0"/>
              <w:autoSpaceDN w:val="0"/>
              <w:adjustRightInd w:val="0"/>
              <w:spacing w:after="0"/>
              <w:rPr>
                <w:rFonts w:asciiTheme="minorHAnsi" w:hAnsiTheme="minorHAnsi" w:cstheme="minorHAnsi"/>
                <w:b/>
              </w:rPr>
            </w:pPr>
            <w:r w:rsidRPr="00536376">
              <w:rPr>
                <w:rFonts w:asciiTheme="minorHAnsi" w:hAnsiTheme="minorHAnsi" w:cstheme="minorHAnsi"/>
                <w:b/>
              </w:rPr>
              <w:t>Cluster Note: For F.IF.7a, 7e, and 9 focus on</w:t>
            </w:r>
            <w:r w:rsidRPr="00B42B39">
              <w:rPr>
                <w:rFonts w:asciiTheme="minorHAnsi" w:hAnsiTheme="minorHAnsi" w:cstheme="minorHAnsi"/>
              </w:rPr>
              <w:t xml:space="preserve"> </w:t>
            </w:r>
            <w:r w:rsidRPr="001513B6">
              <w:rPr>
                <w:rFonts w:asciiTheme="minorHAnsi" w:hAnsiTheme="minorHAnsi" w:cstheme="minorHAnsi"/>
                <w:b/>
              </w:rPr>
              <w:t>linear</w:t>
            </w:r>
            <w:r w:rsidRPr="00536376">
              <w:rPr>
                <w:rFonts w:asciiTheme="minorHAnsi" w:hAnsiTheme="minorHAnsi" w:cstheme="minorHAnsi"/>
                <w:b/>
              </w:rPr>
              <w:t xml:space="preserve"> and </w:t>
            </w:r>
            <w:r w:rsidRPr="001513B6">
              <w:rPr>
                <w:rFonts w:asciiTheme="minorHAnsi" w:hAnsiTheme="minorHAnsi" w:cstheme="minorHAnsi"/>
                <w:b/>
              </w:rPr>
              <w:t>exponentials</w:t>
            </w:r>
            <w:r w:rsidRPr="00B42B39">
              <w:rPr>
                <w:rFonts w:asciiTheme="minorHAnsi" w:hAnsiTheme="minorHAnsi" w:cstheme="minorHAnsi"/>
              </w:rPr>
              <w:t xml:space="preserve"> </w:t>
            </w:r>
            <w:r w:rsidRPr="00536376">
              <w:rPr>
                <w:rFonts w:asciiTheme="minorHAnsi" w:hAnsiTheme="minorHAnsi" w:cstheme="minorHAnsi"/>
                <w:b/>
              </w:rPr>
              <w:t xml:space="preserve">functions. Include comparisons of two functions presented algebraically. For example, compare the growth of two linear functions, or two exponential functions such as </w:t>
            </w:r>
            <w:r w:rsidRPr="00F043ED">
              <w:rPr>
                <w:rFonts w:asciiTheme="minorHAnsi" w:hAnsiTheme="minorHAnsi" w:cstheme="minorHAnsi"/>
                <w:b/>
                <w:position w:val="-10"/>
                <w:sz w:val="28"/>
                <w:szCs w:val="28"/>
              </w:rPr>
              <w:object w:dxaOrig="560" w:dyaOrig="320">
                <v:shape id="_x0000_i1036" type="#_x0000_t75" style="width:26pt;height:16pt" o:ole="">
                  <v:imagedata r:id="rId77" o:title=""/>
                </v:shape>
                <o:OLEObject Type="Embed" ProgID="Equation.DSMT4" ShapeID="_x0000_i1036" DrawAspect="Content" ObjectID="_1409254852" r:id="rId78"/>
              </w:object>
            </w:r>
            <w:r w:rsidRPr="00536376">
              <w:rPr>
                <w:rFonts w:asciiTheme="minorHAnsi" w:hAnsiTheme="minorHAnsi" w:cstheme="minorHAnsi"/>
                <w:b/>
              </w:rPr>
              <w:t xml:space="preserve"> and </w:t>
            </w:r>
            <w:r w:rsidRPr="00B42B39">
              <w:rPr>
                <w:rFonts w:asciiTheme="minorHAnsi" w:hAnsiTheme="minorHAnsi" w:cstheme="minorHAnsi"/>
                <w:b/>
                <w:position w:val="-10"/>
              </w:rPr>
              <w:object w:dxaOrig="740" w:dyaOrig="320">
                <v:shape id="_x0000_i1037" type="#_x0000_t75" style="width:37pt;height:16pt" o:ole="">
                  <v:imagedata r:id="rId79" o:title=""/>
                </v:shape>
                <o:OLEObject Type="Embed" ProgID="Equation.DSMT4" ShapeID="_x0000_i1037" DrawAspect="Content" ObjectID="_1409254853" r:id="rId80"/>
              </w:object>
            </w:r>
          </w:p>
          <w:p w:rsidR="00CF65DA" w:rsidRDefault="00CF65DA" w:rsidP="00C40522">
            <w:pPr>
              <w:autoSpaceDE w:val="0"/>
              <w:autoSpaceDN w:val="0"/>
              <w:adjustRightInd w:val="0"/>
              <w:spacing w:after="0"/>
              <w:rPr>
                <w:rFonts w:asciiTheme="minorHAnsi" w:hAnsiTheme="minorHAnsi" w:cstheme="minorHAnsi"/>
              </w:rPr>
            </w:pPr>
          </w:p>
          <w:p w:rsidR="00065987" w:rsidRPr="00640514"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F.IF.7 </w:t>
            </w:r>
            <w:r>
              <w:rPr>
                <w:rFonts w:asciiTheme="minorHAnsi" w:hAnsiTheme="minorHAnsi" w:cstheme="minorHAnsi"/>
              </w:rPr>
              <w:t xml:space="preserve"> </w:t>
            </w:r>
            <w:r w:rsidRPr="00640514">
              <w:rPr>
                <w:rFonts w:asciiTheme="minorHAnsi" w:hAnsiTheme="minorHAnsi" w:cstheme="minorHAnsi"/>
              </w:rPr>
              <w:t xml:space="preserve">Graph functions expressed symbolically </w:t>
            </w:r>
            <w:r>
              <w:rPr>
                <w:rFonts w:asciiTheme="minorHAnsi" w:hAnsiTheme="minorHAnsi" w:cstheme="minorHAnsi"/>
                <w:u w:val="single"/>
              </w:rPr>
              <w:t>in Nemeth Braille Code</w:t>
            </w:r>
            <w:r w:rsidRPr="00F043ED">
              <w:rPr>
                <w:rFonts w:asciiTheme="minorHAnsi" w:hAnsiTheme="minorHAnsi" w:cstheme="minorHAnsi"/>
              </w:rPr>
              <w:t xml:space="preserve"> an</w:t>
            </w:r>
            <w:r w:rsidRPr="00640514">
              <w:rPr>
                <w:rFonts w:asciiTheme="minorHAnsi" w:hAnsiTheme="minorHAnsi" w:cstheme="minorHAnsi"/>
              </w:rPr>
              <w:t xml:space="preserve">d show key features of the graph, by hand </w:t>
            </w:r>
            <w:r w:rsidRPr="0041345E">
              <w:rPr>
                <w:rFonts w:asciiTheme="minorHAnsi" w:hAnsiTheme="minorHAnsi" w:cstheme="minorHAnsi"/>
                <w:u w:val="single"/>
              </w:rPr>
              <w:t>using tactile drawing tools</w:t>
            </w:r>
            <w:r>
              <w:rPr>
                <w:rFonts w:asciiTheme="minorHAnsi" w:hAnsiTheme="minorHAnsi" w:cstheme="minorHAnsi"/>
                <w:u w:val="single"/>
              </w:rPr>
              <w:t xml:space="preserve"> or written description</w:t>
            </w:r>
            <w:r>
              <w:rPr>
                <w:rFonts w:asciiTheme="minorHAnsi" w:hAnsiTheme="minorHAnsi" w:cstheme="minorHAnsi"/>
              </w:rPr>
              <w:t xml:space="preserve"> </w:t>
            </w:r>
            <w:r w:rsidRPr="00640514">
              <w:rPr>
                <w:rFonts w:asciiTheme="minorHAnsi" w:hAnsiTheme="minorHAnsi" w:cstheme="minorHAnsi"/>
              </w:rPr>
              <w:t xml:space="preserve">in simple cases and using </w:t>
            </w:r>
            <w:r>
              <w:rPr>
                <w:rFonts w:asciiTheme="minorHAnsi" w:hAnsiTheme="minorHAnsi" w:cstheme="minorHAnsi"/>
                <w:u w:val="single"/>
              </w:rPr>
              <w:t xml:space="preserve">accessible </w:t>
            </w:r>
            <w:r w:rsidRPr="00640514">
              <w:rPr>
                <w:rFonts w:asciiTheme="minorHAnsi" w:hAnsiTheme="minorHAnsi" w:cstheme="minorHAnsi"/>
              </w:rPr>
              <w:t xml:space="preserve">technology </w:t>
            </w:r>
            <w:r>
              <w:rPr>
                <w:rFonts w:asciiTheme="minorHAnsi" w:hAnsiTheme="minorHAnsi" w:cstheme="minorHAnsi"/>
                <w:u w:val="single"/>
              </w:rPr>
              <w:t>when it becomes available</w:t>
            </w:r>
            <w:r w:rsidRPr="00F043ED">
              <w:rPr>
                <w:rFonts w:asciiTheme="minorHAnsi" w:hAnsiTheme="minorHAnsi" w:cstheme="minorHAnsi"/>
              </w:rPr>
              <w:t xml:space="preserve"> fo</w:t>
            </w:r>
            <w:r w:rsidRPr="00640514">
              <w:rPr>
                <w:rFonts w:asciiTheme="minorHAnsi" w:hAnsiTheme="minorHAnsi" w:cstheme="minorHAnsi"/>
              </w:rPr>
              <w:t>r more complicated cases.</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065987" w:rsidRPr="00640514"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Graph</w:t>
            </w:r>
            <w:r w:rsidRPr="00303584">
              <w:rPr>
                <w:rFonts w:asciiTheme="minorHAnsi" w:hAnsiTheme="minorHAnsi" w:cstheme="minorHAnsi"/>
                <w:u w:val="single"/>
              </w:rPr>
              <w:t xml:space="preserve"> </w:t>
            </w:r>
            <w:r w:rsidRPr="00303584">
              <w:rPr>
                <w:rFonts w:asciiTheme="minorHAnsi" w:hAnsiTheme="minorHAnsi" w:cstheme="minorHAnsi"/>
                <w:b/>
                <w:u w:val="single"/>
              </w:rPr>
              <w:t>linear</w:t>
            </w:r>
            <w:r w:rsidRPr="00640514">
              <w:rPr>
                <w:rFonts w:asciiTheme="minorHAnsi" w:hAnsiTheme="minorHAnsi" w:cstheme="minorHAnsi"/>
              </w:rPr>
              <w:t xml:space="preserve"> and quadratic functions and show </w:t>
            </w:r>
            <w:r w:rsidRPr="00303584">
              <w:rPr>
                <w:rFonts w:asciiTheme="minorHAnsi" w:hAnsiTheme="minorHAnsi" w:cstheme="minorHAnsi"/>
                <w:b/>
                <w:u w:val="single"/>
              </w:rPr>
              <w:t>intercepts</w:t>
            </w:r>
            <w:r w:rsidRPr="00640514">
              <w:rPr>
                <w:rFonts w:asciiTheme="minorHAnsi" w:hAnsiTheme="minorHAnsi" w:cstheme="minorHAnsi"/>
              </w:rPr>
              <w:t>, maxima, and minima.</w:t>
            </w:r>
          </w:p>
          <w:p w:rsidR="00065987" w:rsidRPr="00640514" w:rsidRDefault="00065987"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6239C7" w:rsidRDefault="00065987" w:rsidP="00C40522">
            <w:pPr>
              <w:numPr>
                <w:ilvl w:val="0"/>
                <w:numId w:val="80"/>
              </w:numPr>
              <w:tabs>
                <w:tab w:val="clear" w:pos="720"/>
              </w:tabs>
              <w:spacing w:after="0" w:line="240" w:lineRule="auto"/>
              <w:ind w:left="412" w:hanging="412"/>
              <w:rPr>
                <w:b/>
                <w:color w:val="FF0000"/>
              </w:rPr>
            </w:pPr>
            <w:r w:rsidRPr="006239C7">
              <w:rPr>
                <w:rFonts w:asciiTheme="minorHAnsi" w:hAnsiTheme="minorHAnsi" w:cstheme="minorHAnsi"/>
                <w:b/>
                <w:color w:val="FF0000"/>
              </w:rPr>
              <w:t>See the skills and knowledge that are stated in the Standard</w:t>
            </w:r>
            <w:r w:rsidRPr="006239C7">
              <w:rPr>
                <w:rFonts w:ascii="Arial" w:hAnsi="Arial" w:cs="Arial"/>
                <w:b/>
                <w:color w:val="FF0000"/>
              </w:rPr>
              <w:t>.</w:t>
            </w:r>
          </w:p>
          <w:p w:rsidR="008B39CF" w:rsidRDefault="008B39CF" w:rsidP="00C40522">
            <w:pPr>
              <w:autoSpaceDE w:val="0"/>
              <w:autoSpaceDN w:val="0"/>
              <w:adjustRightInd w:val="0"/>
              <w:spacing w:after="0"/>
              <w:rPr>
                <w:rFonts w:asciiTheme="minorHAnsi" w:hAnsiTheme="minorHAnsi" w:cstheme="minorHAnsi"/>
              </w:rPr>
            </w:pPr>
          </w:p>
          <w:p w:rsidR="00065987" w:rsidRPr="00640514"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e. Graph </w:t>
            </w:r>
            <w:r w:rsidRPr="00303584">
              <w:rPr>
                <w:rFonts w:asciiTheme="minorHAnsi" w:hAnsiTheme="minorHAnsi" w:cstheme="minorHAnsi"/>
                <w:b/>
                <w:u w:val="single"/>
              </w:rPr>
              <w:t>exponential</w:t>
            </w:r>
            <w:r w:rsidRPr="00640514">
              <w:rPr>
                <w:rFonts w:asciiTheme="minorHAnsi" w:hAnsiTheme="minorHAnsi" w:cstheme="minorHAnsi"/>
              </w:rPr>
              <w:t xml:space="preserve"> and logarithmic functions</w:t>
            </w:r>
            <w:r>
              <w:rPr>
                <w:rFonts w:asciiTheme="minorHAnsi" w:hAnsiTheme="minorHAnsi" w:cstheme="minorHAnsi"/>
              </w:rPr>
              <w:t xml:space="preserve"> </w:t>
            </w:r>
            <w:r>
              <w:rPr>
                <w:rFonts w:asciiTheme="minorHAnsi" w:hAnsiTheme="minorHAnsi" w:cstheme="minorHAnsi"/>
                <w:u w:val="single"/>
              </w:rPr>
              <w:t>using tactile drawing tools or a written description</w:t>
            </w:r>
            <w:r w:rsidRPr="00640514">
              <w:rPr>
                <w:rFonts w:asciiTheme="minorHAnsi" w:hAnsiTheme="minorHAnsi" w:cstheme="minorHAnsi"/>
              </w:rPr>
              <w:t xml:space="preserve">, showing </w:t>
            </w:r>
            <w:r w:rsidRPr="00303584">
              <w:rPr>
                <w:rFonts w:asciiTheme="minorHAnsi" w:hAnsiTheme="minorHAnsi" w:cstheme="minorHAnsi"/>
                <w:b/>
                <w:u w:val="single"/>
              </w:rPr>
              <w:t>intercepts and end behavior</w:t>
            </w:r>
            <w:r w:rsidRPr="00640514">
              <w:rPr>
                <w:rFonts w:asciiTheme="minorHAnsi" w:hAnsiTheme="minorHAnsi" w:cstheme="minorHAnsi"/>
              </w:rPr>
              <w:t>, and trigonometric functions, showing period, midline, and amplitude.</w:t>
            </w:r>
          </w:p>
          <w:p w:rsidR="00065987" w:rsidRPr="00640514" w:rsidRDefault="00065987" w:rsidP="00C4052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6239C7" w:rsidRDefault="00065987" w:rsidP="00C40522">
            <w:pPr>
              <w:numPr>
                <w:ilvl w:val="0"/>
                <w:numId w:val="80"/>
              </w:numPr>
              <w:tabs>
                <w:tab w:val="clear" w:pos="720"/>
              </w:tabs>
              <w:spacing w:after="0" w:line="240" w:lineRule="auto"/>
              <w:ind w:left="412" w:hanging="412"/>
              <w:rPr>
                <w:rFonts w:asciiTheme="minorHAnsi" w:hAnsiTheme="minorHAnsi" w:cstheme="minorHAnsi"/>
                <w:b/>
                <w:color w:val="FF0000"/>
              </w:rPr>
            </w:pPr>
            <w:r w:rsidRPr="006239C7">
              <w:rPr>
                <w:rFonts w:asciiTheme="minorHAnsi" w:hAnsiTheme="minorHAnsi" w:cstheme="minorHAnsi"/>
                <w:b/>
                <w:color w:val="FF0000"/>
              </w:rPr>
              <w:t>See the skills and knowledge that are stated in the Standard.</w:t>
            </w:r>
          </w:p>
          <w:p w:rsidR="00CF65DA" w:rsidRDefault="00CF65DA" w:rsidP="00C40522">
            <w:pPr>
              <w:autoSpaceDE w:val="0"/>
              <w:autoSpaceDN w:val="0"/>
              <w:adjustRightInd w:val="0"/>
              <w:spacing w:after="0"/>
              <w:rPr>
                <w:rFonts w:asciiTheme="minorHAnsi" w:hAnsiTheme="minorHAnsi" w:cstheme="minorHAnsi"/>
              </w:rPr>
            </w:pPr>
          </w:p>
          <w:p w:rsidR="00065987" w:rsidRDefault="00065987" w:rsidP="00C40522">
            <w:pPr>
              <w:autoSpaceDE w:val="0"/>
              <w:autoSpaceDN w:val="0"/>
              <w:adjustRightInd w:val="0"/>
              <w:spacing w:after="0"/>
              <w:rPr>
                <w:rFonts w:asciiTheme="minorHAnsi" w:hAnsiTheme="minorHAnsi" w:cstheme="minorHAnsi"/>
              </w:rPr>
            </w:pPr>
            <w:r w:rsidRPr="00640514">
              <w:rPr>
                <w:rFonts w:asciiTheme="minorHAnsi" w:hAnsiTheme="minorHAnsi" w:cstheme="minorHAnsi"/>
              </w:rPr>
              <w:t>F.IF.9 Compare properties of two functions each represented in a different way (algebraically</w:t>
            </w:r>
            <w:r>
              <w:rPr>
                <w:rFonts w:asciiTheme="minorHAnsi" w:hAnsiTheme="minorHAnsi" w:cstheme="minorHAnsi"/>
              </w:rPr>
              <w:t xml:space="preserve"> </w:t>
            </w:r>
            <w:r>
              <w:rPr>
                <w:rFonts w:asciiTheme="minorHAnsi" w:hAnsiTheme="minorHAnsi" w:cstheme="minorHAnsi"/>
                <w:u w:val="single"/>
              </w:rPr>
              <w:t>using Nemeth Braille Code</w:t>
            </w:r>
            <w:r w:rsidRPr="00640514">
              <w:rPr>
                <w:rFonts w:asciiTheme="minorHAnsi" w:hAnsiTheme="minorHAnsi" w:cstheme="minorHAnsi"/>
              </w:rPr>
              <w:t>, graphically</w:t>
            </w:r>
            <w:r>
              <w:rPr>
                <w:rFonts w:asciiTheme="minorHAnsi" w:hAnsiTheme="minorHAnsi" w:cstheme="minorHAnsi"/>
              </w:rPr>
              <w:t xml:space="preserve"> </w:t>
            </w:r>
            <w:r>
              <w:rPr>
                <w:rFonts w:asciiTheme="minorHAnsi" w:hAnsiTheme="minorHAnsi" w:cstheme="minorHAnsi"/>
                <w:u w:val="single"/>
              </w:rPr>
              <w:t>in tactile graphics</w:t>
            </w:r>
            <w:r w:rsidRPr="00640514">
              <w:rPr>
                <w:rFonts w:asciiTheme="minorHAnsi" w:hAnsiTheme="minorHAnsi" w:cstheme="minorHAnsi"/>
              </w:rPr>
              <w:t xml:space="preserve">, numerically in </w:t>
            </w:r>
            <w:r>
              <w:rPr>
                <w:rFonts w:asciiTheme="minorHAnsi" w:hAnsiTheme="minorHAnsi" w:cstheme="minorHAnsi"/>
                <w:u w:val="single"/>
              </w:rPr>
              <w:t>Nemeth Braille Code</w:t>
            </w:r>
            <w:r w:rsidRPr="00F043ED">
              <w:rPr>
                <w:rFonts w:asciiTheme="minorHAnsi" w:hAnsiTheme="minorHAnsi" w:cstheme="minorHAnsi"/>
              </w:rPr>
              <w:t xml:space="preserve"> t</w:t>
            </w:r>
            <w:r w:rsidRPr="00640514">
              <w:rPr>
                <w:rFonts w:asciiTheme="minorHAnsi" w:hAnsiTheme="minorHAnsi" w:cstheme="minorHAnsi"/>
              </w:rPr>
              <w:t xml:space="preserve">ables, or by verbal descriptions). </w:t>
            </w:r>
          </w:p>
          <w:p w:rsidR="00065987" w:rsidRPr="00976127" w:rsidRDefault="00065987" w:rsidP="00CF65DA">
            <w:pPr>
              <w:autoSpaceDE w:val="0"/>
              <w:autoSpaceDN w:val="0"/>
              <w:adjustRightInd w:val="0"/>
              <w:spacing w:after="0"/>
              <w:rPr>
                <w:rFonts w:asciiTheme="minorHAnsi" w:hAnsiTheme="minorHAnsi" w:cstheme="minorHAnsi"/>
                <w:b/>
                <w:color w:val="FF0000"/>
              </w:rPr>
            </w:pPr>
            <w:r w:rsidRPr="00976127">
              <w:rPr>
                <w:rFonts w:asciiTheme="minorHAnsi" w:hAnsiTheme="minorHAnsi" w:cstheme="minorHAnsi"/>
                <w:b/>
                <w:color w:val="FF0000"/>
              </w:rPr>
              <w:t>Note: This is an overarching standard that will be visited again in Unit 5 Quadratic Functions and Modeling</w:t>
            </w:r>
            <w:r>
              <w:rPr>
                <w:rFonts w:asciiTheme="minorHAnsi" w:hAnsiTheme="minorHAnsi" w:cstheme="minorHAnsi"/>
                <w:b/>
                <w:color w:val="FF0000"/>
              </w:rPr>
              <w:t xml:space="preserve"> and in Algebra II</w:t>
            </w:r>
          </w:p>
          <w:p w:rsidR="00065987" w:rsidRPr="00640514" w:rsidRDefault="00065987" w:rsidP="00CF65DA">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640514" w:rsidRDefault="00065987" w:rsidP="00CF65DA">
            <w:pPr>
              <w:pStyle w:val="ListParagraph"/>
              <w:numPr>
                <w:ilvl w:val="0"/>
                <w:numId w:val="248"/>
              </w:numPr>
              <w:autoSpaceDE w:val="0"/>
              <w:autoSpaceDN w:val="0"/>
              <w:adjustRightInd w:val="0"/>
              <w:spacing w:after="0" w:line="240" w:lineRule="auto"/>
              <w:rPr>
                <w:rFonts w:asciiTheme="minorHAnsi" w:hAnsiTheme="minorHAnsi" w:cstheme="minorHAnsi"/>
              </w:rPr>
            </w:pPr>
            <w:r w:rsidRPr="00011FBB">
              <w:rPr>
                <w:rFonts w:asciiTheme="minorHAnsi" w:hAnsiTheme="minorHAnsi" w:cstheme="minorHAnsi"/>
                <w:b/>
                <w:color w:val="FF0000"/>
              </w:rPr>
              <w:t xml:space="preserve">Ability to recognize common attributes of a function from various representations </w:t>
            </w:r>
          </w:p>
        </w:tc>
        <w:tc>
          <w:tcPr>
            <w:tcW w:w="2502" w:type="dxa"/>
            <w:vMerge w:val="restart"/>
          </w:tcPr>
          <w:p w:rsidR="00C40522" w:rsidRDefault="00C40522" w:rsidP="00C40522">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C40522" w:rsidRDefault="00C40522" w:rsidP="008B39CF">
            <w:pPr>
              <w:autoSpaceDE w:val="0"/>
              <w:autoSpaceDN w:val="0"/>
              <w:adjustRightInd w:val="0"/>
              <w:rPr>
                <w:rFonts w:asciiTheme="minorHAnsi" w:hAnsiTheme="minorHAnsi" w:cstheme="minorHAnsi"/>
                <w:b/>
                <w:bCs/>
              </w:rPr>
            </w:pPr>
          </w:p>
          <w:p w:rsidR="008B39CF" w:rsidRDefault="008B39CF" w:rsidP="008B39CF">
            <w:pPr>
              <w:autoSpaceDE w:val="0"/>
              <w:autoSpaceDN w:val="0"/>
              <w:adjustRightInd w:val="0"/>
              <w:rPr>
                <w:rFonts w:asciiTheme="minorHAnsi" w:hAnsiTheme="minorHAnsi" w:cstheme="minorHAnsi"/>
                <w:b/>
                <w:bCs/>
              </w:rPr>
            </w:pPr>
            <w:r>
              <w:rPr>
                <w:rFonts w:asciiTheme="minorHAnsi" w:hAnsiTheme="minorHAnsi" w:cstheme="minorHAnsi"/>
                <w:b/>
                <w:bCs/>
              </w:rPr>
              <w:t>R</w:t>
            </w:r>
            <w:r w:rsidRPr="00640514">
              <w:rPr>
                <w:rFonts w:asciiTheme="minorHAnsi" w:hAnsiTheme="minorHAnsi" w:cstheme="minorHAnsi"/>
                <w:b/>
                <w:bCs/>
              </w:rPr>
              <w:t>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8B39CF" w:rsidRPr="00640514" w:rsidRDefault="008B39CF" w:rsidP="008B39CF">
            <w:pPr>
              <w:autoSpaceDE w:val="0"/>
              <w:autoSpaceDN w:val="0"/>
              <w:adjustRightInd w:val="0"/>
              <w:rPr>
                <w:rFonts w:asciiTheme="minorHAnsi" w:hAnsiTheme="minorHAnsi" w:cstheme="minorHAnsi"/>
                <w:b/>
                <w:bCs/>
              </w:rPr>
            </w:pPr>
          </w:p>
          <w:p w:rsidR="00CF65DA" w:rsidRDefault="008B39CF" w:rsidP="008B39CF">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CF65DA" w:rsidRDefault="00CF65DA" w:rsidP="008B39CF">
            <w:pPr>
              <w:autoSpaceDE w:val="0"/>
              <w:autoSpaceDN w:val="0"/>
              <w:adjustRightInd w:val="0"/>
              <w:rPr>
                <w:rFonts w:asciiTheme="minorHAnsi" w:hAnsiTheme="minorHAnsi" w:cstheme="minorHAnsi"/>
                <w:b/>
                <w:bCs/>
              </w:rPr>
            </w:pPr>
          </w:p>
          <w:p w:rsidR="00065987" w:rsidRDefault="00065987" w:rsidP="008B39CF">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CF65DA" w:rsidRPr="00640514" w:rsidRDefault="00CF65DA" w:rsidP="008B39CF">
            <w:pPr>
              <w:autoSpaceDE w:val="0"/>
              <w:autoSpaceDN w:val="0"/>
              <w:adjustRightInd w:val="0"/>
              <w:rPr>
                <w:rFonts w:asciiTheme="minorHAnsi" w:hAnsiTheme="minorHAnsi" w:cstheme="minorHAnsi"/>
                <w:b/>
                <w:bCs/>
              </w:rPr>
            </w:pPr>
          </w:p>
          <w:p w:rsidR="00065987" w:rsidRDefault="00065987" w:rsidP="00060D23">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CF65DA" w:rsidRPr="00640514" w:rsidRDefault="00CF65DA" w:rsidP="00060D23">
            <w:pPr>
              <w:autoSpaceDE w:val="0"/>
              <w:autoSpaceDN w:val="0"/>
              <w:adjustRightInd w:val="0"/>
              <w:rPr>
                <w:rFonts w:asciiTheme="minorHAnsi" w:hAnsiTheme="minorHAnsi" w:cstheme="minorHAnsi"/>
                <w:b/>
                <w:bCs/>
              </w:rPr>
            </w:pPr>
          </w:p>
          <w:p w:rsidR="00065987" w:rsidRDefault="00065987" w:rsidP="00060D23">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r>
              <w:rPr>
                <w:rFonts w:asciiTheme="minorHAnsi" w:hAnsiTheme="minorHAnsi" w:cstheme="minorHAnsi"/>
                <w:b/>
                <w:bCs/>
              </w:rPr>
              <w:t xml:space="preserve"> </w:t>
            </w:r>
            <w:r w:rsidRPr="00640514">
              <w:rPr>
                <w:rFonts w:asciiTheme="minorHAnsi" w:hAnsiTheme="minorHAnsi" w:cstheme="minorHAnsi"/>
                <w:b/>
                <w:bCs/>
              </w:rPr>
              <w:t>Look for and make use of structure.</w:t>
            </w:r>
          </w:p>
          <w:p w:rsidR="00CF65DA" w:rsidRPr="00640514" w:rsidRDefault="00CF65DA" w:rsidP="00060D23">
            <w:pPr>
              <w:autoSpaceDE w:val="0"/>
              <w:autoSpaceDN w:val="0"/>
              <w:adjustRightInd w:val="0"/>
              <w:rPr>
                <w:rFonts w:asciiTheme="minorHAnsi" w:hAnsiTheme="minorHAnsi" w:cstheme="minorHAnsi"/>
                <w:b/>
                <w:bCs/>
              </w:rPr>
            </w:pPr>
          </w:p>
          <w:p w:rsidR="00065987" w:rsidRDefault="00065987" w:rsidP="00060D23">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reasoning. </w:t>
            </w:r>
          </w:p>
          <w:p w:rsidR="00065987" w:rsidRDefault="00065987" w:rsidP="0021560C">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B39CF" w:rsidRPr="00640514" w:rsidRDefault="008B39CF" w:rsidP="0021560C">
            <w:pPr>
              <w:autoSpaceDE w:val="0"/>
              <w:autoSpaceDN w:val="0"/>
              <w:adjustRightInd w:val="0"/>
              <w:rPr>
                <w:rFonts w:asciiTheme="minorHAnsi" w:hAnsiTheme="minorHAnsi" w:cstheme="minorHAnsi"/>
                <w:b/>
                <w:bCs/>
              </w:rPr>
            </w:pPr>
          </w:p>
          <w:p w:rsidR="00065987" w:rsidRDefault="00065987" w:rsidP="0021560C">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8B39CF" w:rsidRPr="00640514" w:rsidRDefault="008B39CF" w:rsidP="0021560C">
            <w:pPr>
              <w:autoSpaceDE w:val="0"/>
              <w:autoSpaceDN w:val="0"/>
              <w:adjustRightInd w:val="0"/>
              <w:rPr>
                <w:rFonts w:asciiTheme="minorHAnsi" w:hAnsiTheme="minorHAnsi" w:cstheme="minorHAnsi"/>
                <w:b/>
                <w:bCs/>
              </w:rPr>
            </w:pPr>
          </w:p>
          <w:p w:rsidR="00065987" w:rsidRDefault="00065987" w:rsidP="0021560C">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B39CF" w:rsidRDefault="008B39CF" w:rsidP="0021560C">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B39CF" w:rsidRPr="00640514" w:rsidRDefault="008B39CF" w:rsidP="00065987">
            <w:pPr>
              <w:autoSpaceDE w:val="0"/>
              <w:autoSpaceDN w:val="0"/>
              <w:adjustRightInd w:val="0"/>
              <w:rPr>
                <w:rFonts w:asciiTheme="minorHAnsi" w:hAnsiTheme="minorHAnsi" w:cstheme="minorHAnsi"/>
                <w:b/>
                <w:bCs/>
              </w:rPr>
            </w:pPr>
          </w:p>
          <w:p w:rsidR="00065987"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8B39CF" w:rsidRPr="00640514" w:rsidRDefault="008B39CF" w:rsidP="00065987">
            <w:pPr>
              <w:autoSpaceDE w:val="0"/>
              <w:autoSpaceDN w:val="0"/>
              <w:adjustRightInd w:val="0"/>
              <w:rPr>
                <w:rFonts w:asciiTheme="minorHAnsi" w:hAnsiTheme="minorHAnsi" w:cstheme="minorHAnsi"/>
                <w:b/>
                <w:bCs/>
              </w:rPr>
            </w:pPr>
          </w:p>
          <w:p w:rsidR="00065987"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B39CF" w:rsidRPr="00640514" w:rsidRDefault="008B39CF" w:rsidP="00F90228">
            <w:pPr>
              <w:autoSpaceDE w:val="0"/>
              <w:autoSpaceDN w:val="0"/>
              <w:adjustRightInd w:val="0"/>
              <w:rPr>
                <w:rFonts w:asciiTheme="minorHAnsi" w:hAnsiTheme="minorHAnsi" w:cstheme="minorHAnsi"/>
                <w:b/>
                <w:bCs/>
              </w:rPr>
            </w:pPr>
          </w:p>
          <w:p w:rsidR="00065987"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065987" w:rsidRDefault="00065987" w:rsidP="00060D23">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reasoning.</w:t>
            </w:r>
          </w:p>
          <w:p w:rsidR="008B39CF" w:rsidRDefault="008B39CF" w:rsidP="002D3848">
            <w:pPr>
              <w:autoSpaceDE w:val="0"/>
              <w:autoSpaceDN w:val="0"/>
              <w:adjustRightInd w:val="0"/>
              <w:rPr>
                <w:rFonts w:asciiTheme="minorHAnsi" w:hAnsiTheme="minorHAnsi" w:cstheme="minorHAnsi"/>
                <w:b/>
                <w:bCs/>
              </w:rPr>
            </w:pPr>
          </w:p>
          <w:p w:rsidR="00065987" w:rsidRPr="00640514" w:rsidRDefault="00065987" w:rsidP="002D3848">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065987" w:rsidRPr="00640514" w:rsidRDefault="00065987" w:rsidP="002D3848">
            <w:pPr>
              <w:autoSpaceDE w:val="0"/>
              <w:autoSpaceDN w:val="0"/>
              <w:adjustRightInd w:val="0"/>
              <w:rPr>
                <w:rFonts w:asciiTheme="minorHAnsi" w:hAnsiTheme="minorHAnsi" w:cstheme="minorHAnsi"/>
                <w:b/>
                <w:bCs/>
              </w:rPr>
            </w:pPr>
          </w:p>
          <w:p w:rsidR="00065987" w:rsidRPr="00640514" w:rsidRDefault="00065987" w:rsidP="00CF65DA">
            <w:pPr>
              <w:autoSpaceDE w:val="0"/>
              <w:autoSpaceDN w:val="0"/>
              <w:adjustRightInd w:val="0"/>
              <w:rPr>
                <w:rFonts w:asciiTheme="minorHAnsi" w:hAnsiTheme="minorHAnsi" w:cstheme="minorHAnsi"/>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tc>
      </w:tr>
      <w:tr w:rsidR="00065987" w:rsidRPr="00640514" w:rsidTr="00CF65DA">
        <w:tc>
          <w:tcPr>
            <w:tcW w:w="1908" w:type="dxa"/>
          </w:tcPr>
          <w:p w:rsidR="00065987" w:rsidRPr="00640514" w:rsidRDefault="00065987" w:rsidP="00CF65DA">
            <w:pPr>
              <w:autoSpaceDE w:val="0"/>
              <w:autoSpaceDN w:val="0"/>
              <w:adjustRightInd w:val="0"/>
              <w:rPr>
                <w:rFonts w:asciiTheme="minorHAnsi" w:hAnsiTheme="minorHAnsi" w:cstheme="minorHAnsi"/>
              </w:rPr>
            </w:pPr>
          </w:p>
          <w:p w:rsidR="00065987" w:rsidRPr="00640514" w:rsidRDefault="00065987" w:rsidP="00CF65DA">
            <w:pPr>
              <w:autoSpaceDE w:val="0"/>
              <w:autoSpaceDN w:val="0"/>
              <w:adjustRightInd w:val="0"/>
              <w:rPr>
                <w:rFonts w:asciiTheme="minorHAnsi" w:hAnsiTheme="minorHAnsi" w:cstheme="minorHAnsi"/>
                <w:b/>
              </w:rPr>
            </w:pPr>
            <w:r w:rsidRPr="00640514">
              <w:rPr>
                <w:rFonts w:asciiTheme="minorHAnsi" w:hAnsiTheme="minorHAnsi" w:cstheme="minorHAnsi"/>
                <w:b/>
              </w:rPr>
              <w:t>Build a function that models a relationship</w:t>
            </w:r>
          </w:p>
          <w:p w:rsidR="00065987" w:rsidRPr="00640514" w:rsidRDefault="00065987" w:rsidP="00CF65DA">
            <w:pPr>
              <w:autoSpaceDE w:val="0"/>
              <w:autoSpaceDN w:val="0"/>
              <w:adjustRightInd w:val="0"/>
              <w:rPr>
                <w:rFonts w:asciiTheme="minorHAnsi" w:hAnsiTheme="minorHAnsi" w:cstheme="minorHAnsi"/>
                <w:b/>
              </w:rPr>
            </w:pPr>
            <w:r w:rsidRPr="00640514">
              <w:rPr>
                <w:rFonts w:asciiTheme="minorHAnsi" w:hAnsiTheme="minorHAnsi" w:cstheme="minorHAnsi"/>
                <w:b/>
              </w:rPr>
              <w:t>between two quantities.</w:t>
            </w:r>
          </w:p>
          <w:p w:rsidR="00065987" w:rsidRPr="00640514" w:rsidRDefault="00065987" w:rsidP="00CF65DA">
            <w:pPr>
              <w:autoSpaceDE w:val="0"/>
              <w:autoSpaceDN w:val="0"/>
              <w:adjustRightInd w:val="0"/>
              <w:rPr>
                <w:rFonts w:asciiTheme="minorHAnsi" w:hAnsiTheme="minorHAnsi" w:cstheme="minorHAnsi"/>
              </w:rPr>
            </w:pPr>
          </w:p>
          <w:p w:rsidR="00065987" w:rsidRPr="00640514" w:rsidRDefault="00065987" w:rsidP="00CF65DA">
            <w:pPr>
              <w:autoSpaceDE w:val="0"/>
              <w:autoSpaceDN w:val="0"/>
              <w:adjustRightInd w:val="0"/>
              <w:rPr>
                <w:rFonts w:asciiTheme="minorHAnsi" w:hAnsiTheme="minorHAnsi" w:cstheme="minorHAnsi"/>
              </w:rPr>
            </w:pPr>
            <w:r w:rsidRPr="00640514">
              <w:rPr>
                <w:rFonts w:asciiTheme="minorHAnsi" w:hAnsiTheme="minorHAnsi" w:cstheme="minorHAnsi"/>
              </w:rPr>
              <w:t>.</w:t>
            </w:r>
          </w:p>
        </w:tc>
        <w:tc>
          <w:tcPr>
            <w:tcW w:w="6030" w:type="dxa"/>
          </w:tcPr>
          <w:p w:rsidR="00065987" w:rsidRPr="00536376" w:rsidRDefault="00065987" w:rsidP="00CF65DA">
            <w:pPr>
              <w:autoSpaceDE w:val="0"/>
              <w:autoSpaceDN w:val="0"/>
              <w:adjustRightInd w:val="0"/>
              <w:spacing w:after="0"/>
              <w:rPr>
                <w:rFonts w:asciiTheme="minorHAnsi" w:hAnsiTheme="minorHAnsi" w:cstheme="minorHAnsi"/>
                <w:b/>
              </w:rPr>
            </w:pPr>
            <w:r w:rsidRPr="00536376">
              <w:rPr>
                <w:rFonts w:asciiTheme="minorHAnsi" w:hAnsiTheme="minorHAnsi" w:cstheme="minorHAnsi"/>
                <w:b/>
              </w:rPr>
              <w:t xml:space="preserve">Cluster Note: Limit F.BF.1a, 1b, and 2 to </w:t>
            </w:r>
            <w:r w:rsidRPr="00BF0631">
              <w:rPr>
                <w:rFonts w:asciiTheme="minorHAnsi" w:hAnsiTheme="minorHAnsi" w:cstheme="minorHAnsi"/>
                <w:b/>
              </w:rPr>
              <w:t>linear</w:t>
            </w:r>
            <w:r w:rsidRPr="00BF0631">
              <w:rPr>
                <w:rFonts w:asciiTheme="minorHAnsi" w:hAnsiTheme="minorHAnsi" w:cstheme="minorHAnsi"/>
              </w:rPr>
              <w:t xml:space="preserve"> </w:t>
            </w:r>
            <w:r w:rsidRPr="00536376">
              <w:rPr>
                <w:rFonts w:asciiTheme="minorHAnsi" w:hAnsiTheme="minorHAnsi" w:cstheme="minorHAnsi"/>
                <w:b/>
              </w:rPr>
              <w:t xml:space="preserve">and </w:t>
            </w:r>
            <w:r w:rsidRPr="00BF0631">
              <w:rPr>
                <w:rFonts w:asciiTheme="minorHAnsi" w:hAnsiTheme="minorHAnsi" w:cstheme="minorHAnsi"/>
                <w:b/>
              </w:rPr>
              <w:t xml:space="preserve">exponential </w:t>
            </w:r>
            <w:r w:rsidRPr="00536376">
              <w:rPr>
                <w:rFonts w:asciiTheme="minorHAnsi" w:hAnsiTheme="minorHAnsi" w:cstheme="minorHAnsi"/>
                <w:b/>
              </w:rPr>
              <w:t>functions</w:t>
            </w:r>
          </w:p>
          <w:p w:rsidR="00065987" w:rsidRPr="00640514" w:rsidRDefault="00065987" w:rsidP="00CF65DA">
            <w:pPr>
              <w:autoSpaceDE w:val="0"/>
              <w:autoSpaceDN w:val="0"/>
              <w:adjustRightInd w:val="0"/>
              <w:spacing w:after="0"/>
              <w:rPr>
                <w:rFonts w:asciiTheme="minorHAnsi" w:hAnsiTheme="minorHAnsi" w:cstheme="minorHAnsi"/>
              </w:rPr>
            </w:pPr>
            <w:r w:rsidRPr="00640514">
              <w:rPr>
                <w:rFonts w:asciiTheme="minorHAnsi" w:hAnsiTheme="minorHAnsi" w:cstheme="minorHAnsi"/>
              </w:rPr>
              <w:t>F.BF.1 Write a function</w:t>
            </w:r>
            <w:r>
              <w:rPr>
                <w:rFonts w:asciiTheme="minorHAnsi" w:hAnsiTheme="minorHAnsi" w:cstheme="minorHAnsi"/>
              </w:rPr>
              <w:t xml:space="preserve"> </w:t>
            </w:r>
            <w:r w:rsidRPr="00AF1482">
              <w:rPr>
                <w:rFonts w:asciiTheme="minorHAnsi" w:hAnsiTheme="minorHAnsi" w:cstheme="minorHAnsi"/>
                <w:u w:val="single"/>
              </w:rPr>
              <w:t xml:space="preserve">using </w:t>
            </w:r>
            <w:r>
              <w:rPr>
                <w:rFonts w:asciiTheme="minorHAnsi" w:hAnsiTheme="minorHAnsi" w:cstheme="minorHAnsi"/>
                <w:u w:val="single"/>
              </w:rPr>
              <w:t>Nemeth Braille Code</w:t>
            </w:r>
            <w:r w:rsidRPr="00640514">
              <w:rPr>
                <w:rFonts w:asciiTheme="minorHAnsi" w:hAnsiTheme="minorHAnsi" w:cstheme="minorHAnsi"/>
              </w:rPr>
              <w:t xml:space="preserve"> that describes a relationship between two quantities.</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065987" w:rsidRPr="00640514" w:rsidRDefault="00065987" w:rsidP="00CF65DA">
            <w:pPr>
              <w:autoSpaceDE w:val="0"/>
              <w:autoSpaceDN w:val="0"/>
              <w:adjustRightInd w:val="0"/>
              <w:spacing w:after="0"/>
              <w:rPr>
                <w:rFonts w:asciiTheme="minorHAnsi" w:hAnsiTheme="minorHAnsi" w:cstheme="minorHAnsi"/>
              </w:rPr>
            </w:pPr>
            <w:r w:rsidRPr="00640514">
              <w:rPr>
                <w:rFonts w:asciiTheme="minorHAnsi" w:hAnsiTheme="minorHAnsi" w:cstheme="minorHAnsi"/>
              </w:rPr>
              <w:t>a. Determine an explicit e</w:t>
            </w:r>
            <w:r>
              <w:rPr>
                <w:rFonts w:asciiTheme="minorHAnsi" w:hAnsiTheme="minorHAnsi" w:cstheme="minorHAnsi"/>
              </w:rPr>
              <w:t>xpression, a recursive</w:t>
            </w:r>
            <w:r w:rsidRPr="00640514">
              <w:rPr>
                <w:rFonts w:asciiTheme="minorHAnsi" w:hAnsiTheme="minorHAnsi" w:cstheme="minorHAnsi"/>
              </w:rPr>
              <w:t xml:space="preserve"> process, or steps for calculation from a context.</w:t>
            </w:r>
          </w:p>
          <w:p w:rsidR="00065987" w:rsidRPr="00640514" w:rsidRDefault="00065987" w:rsidP="00CF65DA">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6239C7" w:rsidRDefault="00065987" w:rsidP="00CF65DA">
            <w:pPr>
              <w:pStyle w:val="ListParagraph"/>
              <w:numPr>
                <w:ilvl w:val="0"/>
                <w:numId w:val="248"/>
              </w:numPr>
              <w:autoSpaceDE w:val="0"/>
              <w:autoSpaceDN w:val="0"/>
              <w:adjustRightInd w:val="0"/>
              <w:spacing w:after="0" w:line="240" w:lineRule="auto"/>
              <w:rPr>
                <w:rFonts w:asciiTheme="minorHAnsi" w:hAnsiTheme="minorHAnsi" w:cstheme="minorHAnsi"/>
              </w:rPr>
            </w:pPr>
            <w:r w:rsidRPr="006239C7">
              <w:rPr>
                <w:rFonts w:asciiTheme="minorHAnsi" w:hAnsiTheme="minorHAnsi" w:cstheme="minorHAnsi"/>
                <w:b/>
                <w:color w:val="FF0000"/>
              </w:rPr>
              <w:t>See the skills and knowledge that are stated in the Standard</w:t>
            </w:r>
            <w:r w:rsidRPr="006239C7">
              <w:rPr>
                <w:rFonts w:ascii="Arial" w:hAnsi="Arial" w:cs="Arial"/>
                <w:b/>
                <w:color w:val="FF0000"/>
              </w:rPr>
              <w:t>.</w:t>
            </w:r>
          </w:p>
          <w:p w:rsidR="00CF65DA" w:rsidRDefault="00CF65DA" w:rsidP="00CF65DA">
            <w:pPr>
              <w:autoSpaceDE w:val="0"/>
              <w:autoSpaceDN w:val="0"/>
              <w:adjustRightInd w:val="0"/>
              <w:spacing w:after="0"/>
              <w:rPr>
                <w:rFonts w:asciiTheme="minorHAnsi" w:hAnsiTheme="minorHAnsi" w:cstheme="minorHAnsi"/>
              </w:rPr>
            </w:pPr>
          </w:p>
          <w:p w:rsidR="00065987" w:rsidRPr="00640514" w:rsidRDefault="00065987" w:rsidP="00CF65DA">
            <w:pPr>
              <w:autoSpaceDE w:val="0"/>
              <w:autoSpaceDN w:val="0"/>
              <w:adjustRightInd w:val="0"/>
              <w:spacing w:after="0"/>
              <w:rPr>
                <w:rFonts w:asciiTheme="minorHAnsi" w:hAnsiTheme="minorHAnsi" w:cstheme="minorHAnsi"/>
                <w:i/>
              </w:rPr>
            </w:pPr>
            <w:r w:rsidRPr="00640514">
              <w:rPr>
                <w:rFonts w:asciiTheme="minorHAnsi" w:hAnsiTheme="minorHAnsi" w:cstheme="minorHAnsi"/>
              </w:rPr>
              <w:t>b. Combine standard function types using arithmetic operations</w:t>
            </w:r>
            <w:r>
              <w:rPr>
                <w:rFonts w:asciiTheme="minorHAnsi" w:hAnsiTheme="minorHAnsi" w:cstheme="minorHAnsi"/>
              </w:rPr>
              <w:t xml:space="preserve"> </w:t>
            </w:r>
            <w:r>
              <w:rPr>
                <w:rFonts w:asciiTheme="minorHAnsi" w:hAnsiTheme="minorHAnsi" w:cstheme="minorHAnsi"/>
                <w:u w:val="single"/>
              </w:rPr>
              <w:t>and Nemeth Braille Code</w:t>
            </w:r>
            <w:r w:rsidRPr="00640514">
              <w:rPr>
                <w:rFonts w:asciiTheme="minorHAnsi" w:hAnsiTheme="minorHAnsi" w:cstheme="minorHAnsi"/>
              </w:rPr>
              <w:t xml:space="preserve">.  </w:t>
            </w:r>
            <w:r w:rsidRPr="00640514">
              <w:rPr>
                <w:rFonts w:asciiTheme="minorHAnsi" w:hAnsiTheme="minorHAnsi" w:cstheme="minorHAnsi"/>
                <w:i/>
              </w:rPr>
              <w:t>For example, build a function that models the temperature of a cooling body by adding a constant function to a decaying exponential, and relate these functions to the model.</w:t>
            </w:r>
          </w:p>
          <w:p w:rsidR="00065987" w:rsidRPr="00640514" w:rsidRDefault="00065987" w:rsidP="00CF65DA">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Default="00065987" w:rsidP="00CF65DA">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add, subtract, multiply and divide functions</w:t>
            </w:r>
          </w:p>
          <w:p w:rsidR="008B39CF" w:rsidRDefault="008B39CF" w:rsidP="00CF65DA">
            <w:pPr>
              <w:autoSpaceDE w:val="0"/>
              <w:autoSpaceDN w:val="0"/>
              <w:adjustRightInd w:val="0"/>
              <w:spacing w:after="0" w:line="240" w:lineRule="auto"/>
              <w:rPr>
                <w:rFonts w:asciiTheme="minorHAnsi" w:hAnsiTheme="minorHAnsi" w:cstheme="minorHAnsi"/>
                <w:b/>
                <w:color w:val="FF0000"/>
              </w:rPr>
            </w:pPr>
          </w:p>
          <w:p w:rsidR="00065987" w:rsidRPr="00640514" w:rsidRDefault="00065987" w:rsidP="00CF65DA">
            <w:pPr>
              <w:autoSpaceDE w:val="0"/>
              <w:autoSpaceDN w:val="0"/>
              <w:adjustRightInd w:val="0"/>
              <w:spacing w:after="0"/>
              <w:rPr>
                <w:rFonts w:asciiTheme="minorHAnsi" w:eastAsia="MS Mincho" w:hAnsiTheme="minorHAnsi" w:cstheme="minorHAnsi"/>
                <w:vertAlign w:val="superscript"/>
              </w:rPr>
            </w:pPr>
            <w:r w:rsidRPr="00640514">
              <w:rPr>
                <w:rFonts w:asciiTheme="minorHAnsi" w:hAnsiTheme="minorHAnsi" w:cstheme="minorHAnsi"/>
              </w:rPr>
              <w:t xml:space="preserve">F.BF.2 </w:t>
            </w:r>
            <w:r>
              <w:rPr>
                <w:rFonts w:asciiTheme="minorHAnsi" w:hAnsiTheme="minorHAnsi" w:cstheme="minorHAnsi"/>
                <w:u w:val="single"/>
              </w:rPr>
              <w:t>Using Nemeth Braille Code</w:t>
            </w:r>
            <w:r w:rsidRPr="00F043ED">
              <w:rPr>
                <w:rFonts w:asciiTheme="minorHAnsi" w:hAnsiTheme="minorHAnsi" w:cstheme="minorHAnsi"/>
              </w:rPr>
              <w:t>, wri</w:t>
            </w:r>
            <w:r w:rsidRPr="00640514">
              <w:rPr>
                <w:rFonts w:asciiTheme="minorHAnsi" w:hAnsiTheme="minorHAnsi" w:cstheme="minorHAnsi"/>
              </w:rPr>
              <w:t>te arithmetic and geometric sequences both recursively and with an explicit formula, use them to model situations, and translate between the two forms.</w:t>
            </w:r>
            <w:r w:rsidRPr="00640514">
              <w:rPr>
                <w:rFonts w:asciiTheme="minorHAnsi" w:eastAsia="MS Mincho" w:hAnsi="MS Mincho" w:cstheme="minorHAnsi"/>
                <w:vertAlign w:val="superscript"/>
              </w:rPr>
              <w:t>★</w:t>
            </w:r>
          </w:p>
          <w:p w:rsidR="00065987" w:rsidRDefault="00065987" w:rsidP="00CF65DA">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sidRPr="00640514">
              <w:rPr>
                <w:rFonts w:asciiTheme="minorHAnsi" w:hAnsiTheme="minorHAnsi" w:cstheme="minorHAnsi"/>
              </w:rPr>
              <w:t>: In F.BF.2, connect arithmetic sequences to linear functions and geometric sequences to</w:t>
            </w:r>
            <w:r>
              <w:rPr>
                <w:rFonts w:asciiTheme="minorHAnsi" w:hAnsiTheme="minorHAnsi" w:cstheme="minorHAnsi"/>
              </w:rPr>
              <w:t xml:space="preserve"> </w:t>
            </w:r>
            <w:r w:rsidRPr="00640514">
              <w:rPr>
                <w:rFonts w:asciiTheme="minorHAnsi" w:hAnsiTheme="minorHAnsi" w:cstheme="minorHAnsi"/>
              </w:rPr>
              <w:t>exponential functions</w:t>
            </w:r>
            <w:r>
              <w:rPr>
                <w:rFonts w:asciiTheme="minorHAnsi" w:hAnsiTheme="minorHAnsi" w:cstheme="minorHAnsi"/>
              </w:rPr>
              <w:t>.</w:t>
            </w:r>
          </w:p>
          <w:p w:rsidR="00065987" w:rsidRPr="00640514" w:rsidRDefault="00065987" w:rsidP="00CF65DA">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640514" w:rsidRDefault="00065987" w:rsidP="00CF65DA">
            <w:pPr>
              <w:pStyle w:val="ListParagraph"/>
              <w:numPr>
                <w:ilvl w:val="0"/>
                <w:numId w:val="248"/>
              </w:numPr>
              <w:autoSpaceDE w:val="0"/>
              <w:autoSpaceDN w:val="0"/>
              <w:adjustRightInd w:val="0"/>
              <w:spacing w:after="0" w:line="240" w:lineRule="auto"/>
              <w:rPr>
                <w:rFonts w:asciiTheme="minorHAnsi" w:hAnsiTheme="minorHAnsi" w:cstheme="minorHAnsi"/>
              </w:rPr>
            </w:pPr>
            <w:r w:rsidRPr="006239C7">
              <w:rPr>
                <w:rFonts w:asciiTheme="minorHAnsi" w:hAnsiTheme="minorHAnsi" w:cstheme="minorHAnsi"/>
                <w:b/>
                <w:color w:val="FF0000"/>
              </w:rPr>
              <w:t>See the skills and knowledge that are stated in the Standard</w:t>
            </w:r>
            <w:r w:rsidRPr="006239C7">
              <w:rPr>
                <w:rFonts w:ascii="Arial" w:hAnsi="Arial" w:cs="Arial"/>
                <w:b/>
                <w:color w:val="FF0000"/>
              </w:rPr>
              <w:t>.</w:t>
            </w:r>
          </w:p>
        </w:tc>
        <w:tc>
          <w:tcPr>
            <w:tcW w:w="2502" w:type="dxa"/>
            <w:vMerge/>
          </w:tcPr>
          <w:p w:rsidR="00065987" w:rsidRPr="00640514" w:rsidRDefault="00065987" w:rsidP="0016295F">
            <w:pPr>
              <w:autoSpaceDE w:val="0"/>
              <w:autoSpaceDN w:val="0"/>
              <w:adjustRightInd w:val="0"/>
              <w:rPr>
                <w:rFonts w:asciiTheme="minorHAnsi" w:hAnsiTheme="minorHAnsi" w:cstheme="minorHAnsi"/>
              </w:rPr>
            </w:pPr>
          </w:p>
        </w:tc>
      </w:tr>
      <w:tr w:rsidR="00065987" w:rsidRPr="00640514" w:rsidTr="00C40522">
        <w:tc>
          <w:tcPr>
            <w:tcW w:w="1908" w:type="dxa"/>
            <w:vAlign w:val="center"/>
          </w:tcPr>
          <w:p w:rsidR="00065987" w:rsidRPr="00640514" w:rsidRDefault="00065987" w:rsidP="00F90228">
            <w:pPr>
              <w:autoSpaceDE w:val="0"/>
              <w:autoSpaceDN w:val="0"/>
              <w:adjustRightInd w:val="0"/>
              <w:jc w:val="center"/>
              <w:rPr>
                <w:rFonts w:asciiTheme="minorHAnsi" w:hAnsiTheme="minorHAnsi" w:cstheme="minorHAnsi"/>
              </w:rPr>
            </w:pPr>
          </w:p>
          <w:p w:rsidR="00065987" w:rsidRPr="00640514" w:rsidRDefault="00065987" w:rsidP="00F90228">
            <w:pPr>
              <w:autoSpaceDE w:val="0"/>
              <w:autoSpaceDN w:val="0"/>
              <w:adjustRightInd w:val="0"/>
              <w:jc w:val="center"/>
              <w:rPr>
                <w:rFonts w:asciiTheme="minorHAnsi" w:hAnsiTheme="minorHAnsi" w:cstheme="minorHAnsi"/>
                <w:b/>
              </w:rPr>
            </w:pPr>
            <w:r w:rsidRPr="00640514">
              <w:rPr>
                <w:rFonts w:asciiTheme="minorHAnsi" w:hAnsiTheme="minorHAnsi" w:cstheme="minorHAnsi"/>
                <w:b/>
              </w:rPr>
              <w:t>Build new functions from existing functions.</w:t>
            </w:r>
          </w:p>
        </w:tc>
        <w:tc>
          <w:tcPr>
            <w:tcW w:w="6030" w:type="dxa"/>
          </w:tcPr>
          <w:p w:rsidR="00065987" w:rsidRDefault="00065987" w:rsidP="00F90228">
            <w:pPr>
              <w:autoSpaceDE w:val="0"/>
              <w:autoSpaceDN w:val="0"/>
              <w:adjustRightInd w:val="0"/>
              <w:rPr>
                <w:rFonts w:asciiTheme="minorHAnsi" w:hAnsiTheme="minorHAnsi" w:cstheme="minorHAnsi"/>
              </w:rPr>
            </w:pPr>
            <w:r w:rsidRPr="00640514">
              <w:rPr>
                <w:rFonts w:asciiTheme="minorHAnsi" w:hAnsiTheme="minorHAnsi" w:cstheme="minorHAnsi"/>
              </w:rPr>
              <w:t xml:space="preserve">F.BF.3 Identify the effect on the </w:t>
            </w:r>
            <w:r>
              <w:rPr>
                <w:rFonts w:asciiTheme="minorHAnsi" w:hAnsiTheme="minorHAnsi" w:cstheme="minorHAnsi"/>
                <w:u w:val="single"/>
              </w:rPr>
              <w:t>tactile</w:t>
            </w:r>
            <w:r w:rsidRPr="00F043ED">
              <w:rPr>
                <w:rFonts w:asciiTheme="minorHAnsi" w:hAnsiTheme="minorHAnsi" w:cstheme="minorHAnsi"/>
              </w:rPr>
              <w:t xml:space="preserve"> gr</w:t>
            </w:r>
            <w:r w:rsidRPr="00640514">
              <w:rPr>
                <w:rFonts w:asciiTheme="minorHAnsi" w:hAnsiTheme="minorHAnsi" w:cstheme="minorHAnsi"/>
              </w:rPr>
              <w:t xml:space="preserve">aph of replacing </w:t>
            </w:r>
            <w:r w:rsidRPr="00640514">
              <w:rPr>
                <w:rFonts w:asciiTheme="minorHAnsi" w:hAnsiTheme="minorHAnsi" w:cstheme="minorHAnsi"/>
                <w:i/>
              </w:rPr>
              <w:t>f(x)</w:t>
            </w:r>
            <w:r w:rsidRPr="00640514">
              <w:rPr>
                <w:rFonts w:asciiTheme="minorHAnsi" w:hAnsiTheme="minorHAnsi" w:cstheme="minorHAnsi"/>
              </w:rPr>
              <w:t xml:space="preserve"> by</w:t>
            </w:r>
            <w:r>
              <w:rPr>
                <w:rFonts w:asciiTheme="minorHAnsi" w:hAnsiTheme="minorHAnsi" w:cstheme="minorHAnsi"/>
              </w:rPr>
              <w:t xml:space="preserve"> </w:t>
            </w:r>
            <w:r w:rsidRPr="00640514">
              <w:rPr>
                <w:rFonts w:asciiTheme="minorHAnsi" w:hAnsiTheme="minorHAnsi" w:cstheme="minorHAnsi"/>
              </w:rPr>
              <w:t xml:space="preserve"> </w:t>
            </w:r>
            <w:r w:rsidRPr="00640514">
              <w:rPr>
                <w:rFonts w:asciiTheme="minorHAnsi" w:hAnsiTheme="minorHAnsi" w:cstheme="minorHAnsi"/>
                <w:i/>
              </w:rPr>
              <w:t>f(x) + k, k f(x), f(</w:t>
            </w:r>
            <w:proofErr w:type="spellStart"/>
            <w:r w:rsidRPr="00640514">
              <w:rPr>
                <w:rFonts w:asciiTheme="minorHAnsi" w:hAnsiTheme="minorHAnsi" w:cstheme="minorHAnsi"/>
                <w:i/>
              </w:rPr>
              <w:t>kx</w:t>
            </w:r>
            <w:proofErr w:type="spellEnd"/>
            <w:r w:rsidRPr="00640514">
              <w:rPr>
                <w:rFonts w:asciiTheme="minorHAnsi" w:hAnsiTheme="minorHAnsi" w:cstheme="minorHAnsi"/>
                <w:i/>
              </w:rPr>
              <w:t>),</w:t>
            </w:r>
            <w:r w:rsidRPr="00640514">
              <w:rPr>
                <w:rFonts w:asciiTheme="minorHAnsi" w:hAnsiTheme="minorHAnsi" w:cstheme="minorHAnsi"/>
              </w:rPr>
              <w:t xml:space="preserve"> and </w:t>
            </w:r>
            <w:r w:rsidRPr="00640514">
              <w:rPr>
                <w:rFonts w:asciiTheme="minorHAnsi" w:hAnsiTheme="minorHAnsi" w:cstheme="minorHAnsi"/>
                <w:i/>
              </w:rPr>
              <w:t>f(x + k)</w:t>
            </w:r>
            <w:r w:rsidRPr="00640514">
              <w:rPr>
                <w:rFonts w:asciiTheme="minorHAnsi" w:hAnsiTheme="minorHAnsi" w:cstheme="minorHAnsi"/>
              </w:rPr>
              <w:t xml:space="preserve"> for specific values of </w:t>
            </w:r>
            <w:r w:rsidRPr="00640514">
              <w:rPr>
                <w:rFonts w:asciiTheme="minorHAnsi" w:hAnsiTheme="minorHAnsi" w:cstheme="minorHAnsi"/>
                <w:i/>
              </w:rPr>
              <w:t xml:space="preserve">k </w:t>
            </w:r>
            <w:r w:rsidRPr="00640514">
              <w:rPr>
                <w:rFonts w:asciiTheme="minorHAnsi" w:hAnsiTheme="minorHAnsi" w:cstheme="minorHAnsi"/>
              </w:rPr>
              <w:t>(both positive and negative); find the value of</w:t>
            </w:r>
            <w:r w:rsidRPr="00BF0631">
              <w:rPr>
                <w:rFonts w:asciiTheme="minorHAnsi" w:hAnsiTheme="minorHAnsi" w:cstheme="minorHAnsi"/>
                <w:i/>
              </w:rPr>
              <w:t xml:space="preserve"> k</w:t>
            </w:r>
            <w:r w:rsidRPr="00640514">
              <w:rPr>
                <w:rFonts w:asciiTheme="minorHAnsi" w:hAnsiTheme="minorHAnsi" w:cstheme="minorHAnsi"/>
              </w:rPr>
              <w:t xml:space="preserve"> given the </w:t>
            </w:r>
            <w:r>
              <w:rPr>
                <w:rFonts w:asciiTheme="minorHAnsi" w:hAnsiTheme="minorHAnsi" w:cstheme="minorHAnsi"/>
                <w:u w:val="single"/>
              </w:rPr>
              <w:t xml:space="preserve">tactile </w:t>
            </w:r>
            <w:r w:rsidRPr="00640514">
              <w:rPr>
                <w:rFonts w:asciiTheme="minorHAnsi" w:hAnsiTheme="minorHAnsi" w:cstheme="minorHAnsi"/>
              </w:rPr>
              <w:t>graphs. Experiment with cases and illustrate an explanation of the effects on the graph using</w:t>
            </w:r>
            <w:r>
              <w:rPr>
                <w:rFonts w:asciiTheme="minorHAnsi" w:hAnsiTheme="minorHAnsi" w:cstheme="minorHAnsi"/>
              </w:rPr>
              <w:t xml:space="preserve"> </w:t>
            </w:r>
            <w:r>
              <w:rPr>
                <w:rFonts w:asciiTheme="minorHAnsi" w:hAnsiTheme="minorHAnsi" w:cstheme="minorHAnsi"/>
                <w:u w:val="single"/>
              </w:rPr>
              <w:t>accessible</w:t>
            </w:r>
            <w:r w:rsidRPr="00640514">
              <w:rPr>
                <w:rFonts w:asciiTheme="minorHAnsi" w:hAnsiTheme="minorHAnsi" w:cstheme="minorHAnsi"/>
              </w:rPr>
              <w:t xml:space="preserve"> technology</w:t>
            </w:r>
            <w:r>
              <w:rPr>
                <w:rFonts w:asciiTheme="minorHAnsi" w:hAnsiTheme="minorHAnsi" w:cstheme="minorHAnsi"/>
              </w:rPr>
              <w:t xml:space="preserve"> </w:t>
            </w:r>
            <w:r>
              <w:rPr>
                <w:rFonts w:asciiTheme="minorHAnsi" w:hAnsiTheme="minorHAnsi" w:cstheme="minorHAnsi"/>
                <w:u w:val="single"/>
              </w:rPr>
              <w:t>when it becomes available</w:t>
            </w:r>
            <w:r w:rsidRPr="00640514">
              <w:rPr>
                <w:rFonts w:asciiTheme="minorHAnsi" w:hAnsiTheme="minorHAnsi" w:cstheme="minorHAnsi"/>
              </w:rPr>
              <w:t xml:space="preserve">. </w:t>
            </w:r>
          </w:p>
          <w:p w:rsidR="00065987" w:rsidRPr="00640514" w:rsidRDefault="00065987" w:rsidP="00CF65DA">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F</w:t>
            </w:r>
            <w:r w:rsidRPr="00640514">
              <w:rPr>
                <w:rFonts w:asciiTheme="minorHAnsi" w:hAnsiTheme="minorHAnsi" w:cstheme="minorHAnsi"/>
              </w:rPr>
              <w:t xml:space="preserve">ocus on vertical translations of graphs of </w:t>
            </w:r>
            <w:r w:rsidRPr="00C66583">
              <w:rPr>
                <w:rFonts w:asciiTheme="minorHAnsi" w:hAnsiTheme="minorHAnsi" w:cstheme="minorHAnsi"/>
              </w:rPr>
              <w:t>linear</w:t>
            </w:r>
            <w:r w:rsidRPr="00640514">
              <w:rPr>
                <w:rFonts w:asciiTheme="minorHAnsi" w:hAnsiTheme="minorHAnsi" w:cstheme="minorHAnsi"/>
              </w:rPr>
              <w:t xml:space="preserve"> and </w:t>
            </w:r>
            <w:r w:rsidRPr="00C66583">
              <w:rPr>
                <w:rFonts w:asciiTheme="minorHAnsi" w:hAnsiTheme="minorHAnsi" w:cstheme="minorHAnsi"/>
              </w:rPr>
              <w:t xml:space="preserve">exponential </w:t>
            </w:r>
            <w:r w:rsidRPr="00640514">
              <w:rPr>
                <w:rFonts w:asciiTheme="minorHAnsi" w:hAnsiTheme="minorHAnsi" w:cstheme="minorHAnsi"/>
              </w:rPr>
              <w:t xml:space="preserve">functions. Relate the vertical translation of a linear function to its y-intercept. </w:t>
            </w:r>
            <w:r>
              <w:rPr>
                <w:rFonts w:asciiTheme="minorHAnsi" w:hAnsiTheme="minorHAnsi" w:cstheme="minorHAnsi"/>
              </w:rPr>
              <w:t xml:space="preserve"> </w:t>
            </w:r>
            <w:r w:rsidRPr="00640514">
              <w:rPr>
                <w:rFonts w:asciiTheme="minorHAnsi" w:hAnsiTheme="minorHAnsi" w:cstheme="minorHAnsi"/>
              </w:rPr>
              <w:t>While applying other transformations</w:t>
            </w:r>
            <w:r>
              <w:rPr>
                <w:rFonts w:asciiTheme="minorHAnsi" w:hAnsiTheme="minorHAnsi" w:cstheme="minorHAnsi"/>
              </w:rPr>
              <w:t xml:space="preserve"> </w:t>
            </w:r>
            <w:r w:rsidRPr="00640514">
              <w:rPr>
                <w:rFonts w:asciiTheme="minorHAnsi" w:hAnsiTheme="minorHAnsi" w:cstheme="minorHAnsi"/>
              </w:rPr>
              <w:t>to a linear graph is appropriate at this</w:t>
            </w:r>
            <w:r>
              <w:rPr>
                <w:rFonts w:asciiTheme="minorHAnsi" w:hAnsiTheme="minorHAnsi" w:cstheme="minorHAnsi"/>
              </w:rPr>
              <w:t xml:space="preserve"> </w:t>
            </w:r>
            <w:r w:rsidRPr="00640514">
              <w:rPr>
                <w:rFonts w:asciiTheme="minorHAnsi" w:hAnsiTheme="minorHAnsi" w:cstheme="minorHAnsi"/>
              </w:rPr>
              <w:t>level, it may be difficult for students to identify or distinguish between the effects of the other transformations included in this standard.</w:t>
            </w:r>
          </w:p>
          <w:p w:rsidR="00065987" w:rsidRPr="00640514" w:rsidRDefault="00065987" w:rsidP="00CF65DA">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B39CF" w:rsidRPr="008B39CF" w:rsidRDefault="00065987" w:rsidP="00CF65DA">
            <w:pPr>
              <w:pStyle w:val="ListParagraph"/>
              <w:numPr>
                <w:ilvl w:val="0"/>
                <w:numId w:val="248"/>
              </w:numPr>
              <w:autoSpaceDE w:val="0"/>
              <w:autoSpaceDN w:val="0"/>
              <w:adjustRightInd w:val="0"/>
              <w:spacing w:after="0" w:line="240" w:lineRule="auto"/>
              <w:rPr>
                <w:rFonts w:asciiTheme="minorHAnsi" w:hAnsiTheme="minorHAnsi" w:cstheme="minorHAnsi"/>
              </w:rPr>
            </w:pPr>
            <w:r w:rsidRPr="008B39CF">
              <w:rPr>
                <w:rFonts w:asciiTheme="minorHAnsi" w:hAnsiTheme="minorHAnsi" w:cstheme="minorHAnsi"/>
                <w:b/>
                <w:color w:val="FF0000"/>
              </w:rPr>
              <w:t>See the skills and knowledge that are stated in the Standard</w:t>
            </w:r>
            <w:r w:rsidRPr="008B39CF">
              <w:rPr>
                <w:rFonts w:ascii="Arial" w:hAnsi="Arial" w:cs="Arial"/>
                <w:b/>
                <w:color w:val="FF0000"/>
              </w:rPr>
              <w:t>.</w:t>
            </w:r>
          </w:p>
        </w:tc>
        <w:tc>
          <w:tcPr>
            <w:tcW w:w="2502" w:type="dxa"/>
            <w:vMerge/>
          </w:tcPr>
          <w:p w:rsidR="00065987" w:rsidRPr="00640514" w:rsidRDefault="00065987" w:rsidP="0016295F">
            <w:pPr>
              <w:autoSpaceDE w:val="0"/>
              <w:autoSpaceDN w:val="0"/>
              <w:adjustRightInd w:val="0"/>
              <w:rPr>
                <w:rFonts w:asciiTheme="minorHAnsi" w:hAnsiTheme="minorHAnsi" w:cstheme="minorHAnsi"/>
              </w:rPr>
            </w:pPr>
          </w:p>
        </w:tc>
      </w:tr>
      <w:tr w:rsidR="00065987" w:rsidRPr="00640514" w:rsidTr="00CF65DA">
        <w:tc>
          <w:tcPr>
            <w:tcW w:w="1908" w:type="dxa"/>
          </w:tcPr>
          <w:p w:rsidR="00065987" w:rsidRPr="00640514" w:rsidRDefault="00065987" w:rsidP="00CF65DA">
            <w:pPr>
              <w:autoSpaceDE w:val="0"/>
              <w:autoSpaceDN w:val="0"/>
              <w:adjustRightInd w:val="0"/>
              <w:rPr>
                <w:rFonts w:asciiTheme="minorHAnsi" w:hAnsiTheme="minorHAnsi" w:cstheme="minorHAnsi"/>
                <w:b/>
              </w:rPr>
            </w:pPr>
            <w:r w:rsidRPr="00640514">
              <w:rPr>
                <w:rFonts w:asciiTheme="minorHAnsi" w:hAnsiTheme="minorHAnsi" w:cstheme="minorHAnsi"/>
                <w:b/>
              </w:rPr>
              <w:t>Construct and compare linear, quadratic,</w:t>
            </w:r>
          </w:p>
          <w:p w:rsidR="00065987" w:rsidRPr="00640514" w:rsidRDefault="00065987" w:rsidP="00CF65DA">
            <w:pPr>
              <w:autoSpaceDE w:val="0"/>
              <w:autoSpaceDN w:val="0"/>
              <w:adjustRightInd w:val="0"/>
              <w:rPr>
                <w:rFonts w:asciiTheme="minorHAnsi" w:hAnsiTheme="minorHAnsi" w:cstheme="minorHAnsi"/>
                <w:b/>
              </w:rPr>
            </w:pPr>
            <w:r w:rsidRPr="00640514">
              <w:rPr>
                <w:rFonts w:asciiTheme="minorHAnsi" w:hAnsiTheme="minorHAnsi" w:cstheme="minorHAnsi"/>
                <w:b/>
              </w:rPr>
              <w:t>and exponential models and solve problems.</w:t>
            </w:r>
          </w:p>
          <w:p w:rsidR="00065987" w:rsidRPr="00640514" w:rsidRDefault="00065987" w:rsidP="00CF65DA">
            <w:pPr>
              <w:autoSpaceDE w:val="0"/>
              <w:autoSpaceDN w:val="0"/>
              <w:adjustRightInd w:val="0"/>
              <w:rPr>
                <w:rFonts w:asciiTheme="minorHAnsi" w:hAnsiTheme="minorHAnsi" w:cstheme="minorHAnsi"/>
              </w:rPr>
            </w:pPr>
          </w:p>
          <w:p w:rsidR="00065987" w:rsidRPr="00640514" w:rsidRDefault="00065987" w:rsidP="00CF65DA">
            <w:pPr>
              <w:autoSpaceDE w:val="0"/>
              <w:autoSpaceDN w:val="0"/>
              <w:adjustRightInd w:val="0"/>
              <w:rPr>
                <w:rFonts w:asciiTheme="minorHAnsi" w:hAnsiTheme="minorHAnsi" w:cstheme="minorHAnsi"/>
              </w:rPr>
            </w:pPr>
          </w:p>
        </w:tc>
        <w:tc>
          <w:tcPr>
            <w:tcW w:w="6030" w:type="dxa"/>
          </w:tcPr>
          <w:p w:rsidR="00065987" w:rsidRPr="00640514"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rPr>
              <w:t>F.LE.1 Distinguish between situations that can be modeled with linear functions and with exponential functions.</w:t>
            </w:r>
          </w:p>
          <w:p w:rsidR="00065987" w:rsidRPr="00640514"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rPr>
              <w:t>a</w:t>
            </w:r>
            <w:r w:rsidRPr="00BF0631">
              <w:rPr>
                <w:rFonts w:asciiTheme="minorHAnsi" w:hAnsiTheme="minorHAnsi" w:cstheme="minorHAnsi"/>
              </w:rPr>
              <w:t>.</w:t>
            </w:r>
            <w:r w:rsidRPr="00486C7D">
              <w:rPr>
                <w:rFonts w:asciiTheme="minorHAnsi" w:hAnsiTheme="minorHAnsi" w:cstheme="minorHAnsi"/>
                <w:b/>
                <w:i/>
                <w:color w:val="0000FF"/>
              </w:rPr>
              <w:t xml:space="preserve"> </w:t>
            </w:r>
            <w:r w:rsidRPr="00640514">
              <w:rPr>
                <w:rFonts w:asciiTheme="minorHAnsi" w:hAnsiTheme="minorHAnsi" w:cstheme="minorHAnsi"/>
              </w:rPr>
              <w:t xml:space="preserve">Prove </w:t>
            </w:r>
            <w:r>
              <w:rPr>
                <w:rFonts w:asciiTheme="minorHAnsi" w:hAnsiTheme="minorHAnsi" w:cstheme="minorHAnsi"/>
                <w:u w:val="single"/>
              </w:rPr>
              <w:t>using Nemeth Braille Code</w:t>
            </w:r>
            <w:r w:rsidRPr="00F043ED">
              <w:rPr>
                <w:rFonts w:asciiTheme="minorHAnsi" w:hAnsiTheme="minorHAnsi" w:cstheme="minorHAnsi"/>
              </w:rPr>
              <w:t xml:space="preserve"> th</w:t>
            </w:r>
            <w:r w:rsidRPr="00640514">
              <w:rPr>
                <w:rFonts w:asciiTheme="minorHAnsi" w:hAnsiTheme="minorHAnsi" w:cstheme="minorHAnsi"/>
              </w:rPr>
              <w:t>at linear functions grow by equal differences over equal intervals; and that exponential functions grow by equal factors over equal intervals.</w:t>
            </w:r>
          </w:p>
          <w:p w:rsidR="00065987" w:rsidRPr="00640514" w:rsidRDefault="00065987" w:rsidP="00E05ED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6239C7" w:rsidRDefault="00065987" w:rsidP="00E05ED2">
            <w:pPr>
              <w:pStyle w:val="ListParagraph"/>
              <w:numPr>
                <w:ilvl w:val="0"/>
                <w:numId w:val="248"/>
              </w:numPr>
              <w:autoSpaceDE w:val="0"/>
              <w:autoSpaceDN w:val="0"/>
              <w:adjustRightInd w:val="0"/>
              <w:spacing w:after="0" w:line="240" w:lineRule="auto"/>
              <w:rPr>
                <w:rFonts w:asciiTheme="minorHAnsi" w:hAnsiTheme="minorHAnsi" w:cstheme="minorHAnsi"/>
              </w:rPr>
            </w:pPr>
            <w:r w:rsidRPr="006239C7">
              <w:rPr>
                <w:rFonts w:asciiTheme="minorHAnsi" w:hAnsiTheme="minorHAnsi" w:cstheme="minorHAnsi"/>
                <w:b/>
                <w:color w:val="FF0000"/>
              </w:rPr>
              <w:t>See the skills and knowledge that are stated in the Standard</w:t>
            </w:r>
            <w:r w:rsidRPr="006239C7">
              <w:rPr>
                <w:rFonts w:ascii="Arial" w:hAnsi="Arial" w:cs="Arial"/>
                <w:b/>
                <w:color w:val="FF0000"/>
              </w:rPr>
              <w:t>.</w:t>
            </w:r>
          </w:p>
          <w:p w:rsidR="00065987" w:rsidRDefault="00065987" w:rsidP="00E05ED2">
            <w:pPr>
              <w:autoSpaceDE w:val="0"/>
              <w:autoSpaceDN w:val="0"/>
              <w:adjustRightInd w:val="0"/>
              <w:spacing w:after="0"/>
              <w:rPr>
                <w:rFonts w:asciiTheme="minorHAnsi" w:hAnsiTheme="minorHAnsi" w:cstheme="minorHAnsi"/>
              </w:rPr>
            </w:pPr>
          </w:p>
          <w:p w:rsidR="00065987" w:rsidRPr="00640514"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rPr>
              <w:t>b. Recognize situations in which one quantity changes at a constant rate per unit interval relative to another.</w:t>
            </w:r>
          </w:p>
          <w:p w:rsidR="00065987" w:rsidRPr="00640514" w:rsidRDefault="00065987" w:rsidP="00E05ED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011FBB" w:rsidRDefault="00065987" w:rsidP="00E05ED2">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recognize a linear relationship</w:t>
            </w:r>
          </w:p>
          <w:p w:rsidR="00065987" w:rsidRPr="006239C7" w:rsidRDefault="00065987" w:rsidP="00E05ED2">
            <w:pPr>
              <w:autoSpaceDE w:val="0"/>
              <w:autoSpaceDN w:val="0"/>
              <w:adjustRightInd w:val="0"/>
              <w:spacing w:after="0"/>
              <w:rPr>
                <w:rFonts w:asciiTheme="minorHAnsi" w:hAnsiTheme="minorHAnsi" w:cstheme="minorHAnsi"/>
                <w:sz w:val="16"/>
                <w:szCs w:val="16"/>
              </w:rPr>
            </w:pPr>
          </w:p>
          <w:p w:rsidR="00065987" w:rsidRPr="00640514"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rPr>
              <w:t>c. Recognize situations in which a quantity grows or decays by a constant percent rate per unit interval relative to another.</w:t>
            </w:r>
          </w:p>
          <w:p w:rsidR="00065987" w:rsidRPr="00640514" w:rsidRDefault="00065987" w:rsidP="00E05ED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065987" w:rsidRDefault="00065987" w:rsidP="00E05ED2">
            <w:pPr>
              <w:pStyle w:val="ListParagraph"/>
              <w:numPr>
                <w:ilvl w:val="0"/>
                <w:numId w:val="254"/>
              </w:numPr>
              <w:autoSpaceDE w:val="0"/>
              <w:autoSpaceDN w:val="0"/>
              <w:adjustRightInd w:val="0"/>
              <w:spacing w:after="0" w:line="240" w:lineRule="auto"/>
              <w:rPr>
                <w:rFonts w:asciiTheme="minorHAnsi" w:hAnsiTheme="minorHAnsi" w:cstheme="minorHAnsi"/>
                <w:b/>
                <w:color w:val="FF0000"/>
                <w:sz w:val="16"/>
                <w:szCs w:val="16"/>
              </w:rPr>
            </w:pPr>
            <w:r w:rsidRPr="00065987">
              <w:rPr>
                <w:rFonts w:asciiTheme="minorHAnsi" w:hAnsiTheme="minorHAnsi" w:cstheme="minorHAnsi"/>
                <w:b/>
                <w:color w:val="FF0000"/>
              </w:rPr>
              <w:t>Ability to recognize an exponential relationship</w:t>
            </w:r>
          </w:p>
          <w:p w:rsidR="00E05ED2" w:rsidRDefault="00E05ED2" w:rsidP="00E05ED2">
            <w:pPr>
              <w:autoSpaceDE w:val="0"/>
              <w:autoSpaceDN w:val="0"/>
              <w:adjustRightInd w:val="0"/>
              <w:spacing w:after="0"/>
              <w:rPr>
                <w:rFonts w:asciiTheme="minorHAnsi" w:hAnsiTheme="minorHAnsi" w:cstheme="minorHAnsi"/>
              </w:rPr>
            </w:pPr>
          </w:p>
          <w:p w:rsidR="00E05ED2" w:rsidRDefault="00E05ED2" w:rsidP="00E05ED2">
            <w:pPr>
              <w:autoSpaceDE w:val="0"/>
              <w:autoSpaceDN w:val="0"/>
              <w:adjustRightInd w:val="0"/>
              <w:spacing w:after="0"/>
              <w:rPr>
                <w:rFonts w:asciiTheme="minorHAnsi" w:hAnsiTheme="minorHAnsi" w:cstheme="minorHAnsi"/>
              </w:rPr>
            </w:pPr>
          </w:p>
          <w:p w:rsidR="00E05ED2" w:rsidRDefault="00E05ED2" w:rsidP="00E05ED2">
            <w:pPr>
              <w:autoSpaceDE w:val="0"/>
              <w:autoSpaceDN w:val="0"/>
              <w:adjustRightInd w:val="0"/>
              <w:spacing w:after="0"/>
              <w:rPr>
                <w:rFonts w:asciiTheme="minorHAnsi" w:hAnsiTheme="minorHAnsi" w:cstheme="minorHAnsi"/>
              </w:rPr>
            </w:pPr>
          </w:p>
          <w:p w:rsidR="00E05ED2" w:rsidRDefault="00E05ED2" w:rsidP="00E05ED2">
            <w:pPr>
              <w:autoSpaceDE w:val="0"/>
              <w:autoSpaceDN w:val="0"/>
              <w:adjustRightInd w:val="0"/>
              <w:spacing w:after="0"/>
              <w:rPr>
                <w:rFonts w:asciiTheme="minorHAnsi" w:hAnsiTheme="minorHAnsi" w:cstheme="minorHAnsi"/>
              </w:rPr>
            </w:pPr>
          </w:p>
          <w:p w:rsidR="00E05ED2" w:rsidRDefault="00E05ED2" w:rsidP="00E05ED2">
            <w:pPr>
              <w:autoSpaceDE w:val="0"/>
              <w:autoSpaceDN w:val="0"/>
              <w:adjustRightInd w:val="0"/>
              <w:spacing w:after="0"/>
              <w:rPr>
                <w:rFonts w:asciiTheme="minorHAnsi" w:hAnsiTheme="minorHAnsi" w:cstheme="minorHAnsi"/>
              </w:rPr>
            </w:pPr>
          </w:p>
          <w:p w:rsidR="00065987" w:rsidRPr="00640514"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rPr>
              <w:t>F.LE.2</w:t>
            </w:r>
            <w:r>
              <w:rPr>
                <w:rFonts w:asciiTheme="minorHAnsi" w:hAnsiTheme="minorHAnsi" w:cstheme="minorHAnsi"/>
              </w:rPr>
              <w:t xml:space="preserve"> </w:t>
            </w:r>
            <w:r w:rsidRPr="00D61846">
              <w:rPr>
                <w:rFonts w:asciiTheme="minorHAnsi" w:hAnsiTheme="minorHAnsi" w:cstheme="minorHAnsi"/>
                <w:u w:val="single"/>
              </w:rPr>
              <w:t>U</w:t>
            </w:r>
            <w:r>
              <w:rPr>
                <w:rFonts w:asciiTheme="minorHAnsi" w:hAnsiTheme="minorHAnsi" w:cstheme="minorHAnsi"/>
                <w:u w:val="single"/>
              </w:rPr>
              <w:t>sing tactile drawing tools or a written description</w:t>
            </w:r>
            <w:r w:rsidRPr="00640514">
              <w:rPr>
                <w:rFonts w:asciiTheme="minorHAnsi" w:hAnsiTheme="minorHAnsi" w:cstheme="minorHAnsi"/>
              </w:rPr>
              <w:t>,</w:t>
            </w:r>
            <w:r>
              <w:rPr>
                <w:rFonts w:asciiTheme="minorHAnsi" w:hAnsiTheme="minorHAnsi" w:cstheme="minorHAnsi"/>
              </w:rPr>
              <w:t xml:space="preserve"> c</w:t>
            </w:r>
            <w:r w:rsidRPr="00640514">
              <w:rPr>
                <w:rFonts w:asciiTheme="minorHAnsi" w:hAnsiTheme="minorHAnsi" w:cstheme="minorHAnsi"/>
              </w:rPr>
              <w:t xml:space="preserve">onstruct </w:t>
            </w:r>
            <w:r w:rsidRPr="00BF0631">
              <w:rPr>
                <w:rFonts w:asciiTheme="minorHAnsi" w:hAnsiTheme="minorHAnsi" w:cstheme="minorHAnsi"/>
              </w:rPr>
              <w:t>linear</w:t>
            </w:r>
            <w:r w:rsidRPr="00640514">
              <w:rPr>
                <w:rFonts w:asciiTheme="minorHAnsi" w:hAnsiTheme="minorHAnsi" w:cstheme="minorHAnsi"/>
              </w:rPr>
              <w:t xml:space="preserve"> and </w:t>
            </w:r>
            <w:r w:rsidRPr="00BF0631">
              <w:rPr>
                <w:rFonts w:asciiTheme="minorHAnsi" w:hAnsiTheme="minorHAnsi" w:cstheme="minorHAnsi"/>
              </w:rPr>
              <w:t>exponential</w:t>
            </w:r>
            <w:r w:rsidRPr="00640514">
              <w:rPr>
                <w:rFonts w:asciiTheme="minorHAnsi" w:hAnsiTheme="minorHAnsi" w:cstheme="minorHAnsi"/>
              </w:rPr>
              <w:t xml:space="preserve"> functions</w:t>
            </w:r>
            <w:r>
              <w:rPr>
                <w:rFonts w:asciiTheme="minorHAnsi" w:hAnsiTheme="minorHAnsi" w:cstheme="minorHAnsi"/>
              </w:rPr>
              <w:t xml:space="preserve"> </w:t>
            </w:r>
            <w:r w:rsidRPr="00640514">
              <w:rPr>
                <w:rFonts w:asciiTheme="minorHAnsi" w:hAnsiTheme="minorHAnsi" w:cstheme="minorHAnsi"/>
              </w:rPr>
              <w:t xml:space="preserve"> </w:t>
            </w:r>
            <w:r w:rsidRPr="0045397F">
              <w:rPr>
                <w:rFonts w:asciiTheme="minorHAnsi" w:hAnsiTheme="minorHAnsi" w:cstheme="minorHAnsi"/>
                <w:u w:val="single"/>
              </w:rPr>
              <w:t>using</w:t>
            </w:r>
            <w:r>
              <w:rPr>
                <w:rFonts w:asciiTheme="minorHAnsi" w:hAnsiTheme="minorHAnsi" w:cstheme="minorHAnsi"/>
              </w:rPr>
              <w:t xml:space="preserve"> </w:t>
            </w:r>
            <w:r>
              <w:rPr>
                <w:rFonts w:asciiTheme="minorHAnsi" w:hAnsiTheme="minorHAnsi" w:cstheme="minorHAnsi"/>
                <w:u w:val="single"/>
              </w:rPr>
              <w:t>Nemeth Braille Code</w:t>
            </w:r>
            <w:r w:rsidRPr="00640514">
              <w:rPr>
                <w:rFonts w:asciiTheme="minorHAnsi" w:hAnsiTheme="minorHAnsi" w:cstheme="minorHAnsi"/>
              </w:rPr>
              <w:t xml:space="preserve"> including arithmetic and geometric sequences, given a </w:t>
            </w:r>
            <w:r>
              <w:rPr>
                <w:rFonts w:asciiTheme="minorHAnsi" w:hAnsiTheme="minorHAnsi" w:cstheme="minorHAnsi"/>
                <w:u w:val="single"/>
              </w:rPr>
              <w:t>tactile</w:t>
            </w:r>
            <w:r w:rsidRPr="00F043ED">
              <w:rPr>
                <w:rFonts w:asciiTheme="minorHAnsi" w:hAnsiTheme="minorHAnsi" w:cstheme="minorHAnsi"/>
              </w:rPr>
              <w:t xml:space="preserve"> g</w:t>
            </w:r>
            <w:r w:rsidRPr="00640514">
              <w:rPr>
                <w:rFonts w:asciiTheme="minorHAnsi" w:hAnsiTheme="minorHAnsi" w:cstheme="minorHAnsi"/>
              </w:rPr>
              <w:t>raph, a description of a relationship, or two input-output pairs (include reading these from a table).</w:t>
            </w:r>
          </w:p>
          <w:p w:rsidR="00065987"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sidRPr="00640514">
              <w:rPr>
                <w:rFonts w:asciiTheme="minorHAnsi" w:hAnsiTheme="minorHAnsi" w:cstheme="minorHAnsi"/>
              </w:rPr>
              <w:t>: In c</w:t>
            </w:r>
            <w:r>
              <w:rPr>
                <w:rFonts w:asciiTheme="minorHAnsi" w:hAnsiTheme="minorHAnsi" w:cstheme="minorHAnsi"/>
              </w:rPr>
              <w:t xml:space="preserve">onstructing linear functions </w:t>
            </w:r>
            <w:r w:rsidRPr="00640514">
              <w:rPr>
                <w:rFonts w:asciiTheme="minorHAnsi" w:hAnsiTheme="minorHAnsi" w:cstheme="minorHAnsi"/>
              </w:rPr>
              <w:t>draw on and cons</w:t>
            </w:r>
            <w:r>
              <w:rPr>
                <w:rFonts w:asciiTheme="minorHAnsi" w:hAnsiTheme="minorHAnsi" w:cstheme="minorHAnsi"/>
              </w:rPr>
              <w:t>olidate previous work</w:t>
            </w:r>
            <w:r w:rsidRPr="00640514">
              <w:rPr>
                <w:rFonts w:asciiTheme="minorHAnsi" w:hAnsiTheme="minorHAnsi" w:cstheme="minorHAnsi"/>
              </w:rPr>
              <w:t xml:space="preserve"> on finding equations for lines and linear functions </w:t>
            </w:r>
            <w:r w:rsidRPr="00F1256C">
              <w:rPr>
                <w:rFonts w:asciiTheme="minorHAnsi" w:hAnsiTheme="minorHAnsi" w:cstheme="minorHAnsi"/>
                <w:b/>
                <w:color w:val="00B050"/>
              </w:rPr>
              <w:t>(8.EE.6, 8.F)</w:t>
            </w:r>
            <w:r w:rsidRPr="00640514">
              <w:rPr>
                <w:rFonts w:asciiTheme="minorHAnsi" w:hAnsiTheme="minorHAnsi" w:cstheme="minorHAnsi"/>
              </w:rPr>
              <w:t>.</w:t>
            </w:r>
          </w:p>
          <w:p w:rsidR="00065987" w:rsidRPr="00640514" w:rsidRDefault="00065987" w:rsidP="00E05ED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8B39CF" w:rsidRDefault="00065987" w:rsidP="00E05ED2">
            <w:pPr>
              <w:pStyle w:val="ListParagraph"/>
              <w:numPr>
                <w:ilvl w:val="0"/>
                <w:numId w:val="254"/>
              </w:numPr>
              <w:autoSpaceDE w:val="0"/>
              <w:autoSpaceDN w:val="0"/>
              <w:adjustRightInd w:val="0"/>
              <w:spacing w:after="0" w:line="240" w:lineRule="auto"/>
              <w:rPr>
                <w:rFonts w:asciiTheme="minorHAnsi" w:hAnsiTheme="minorHAnsi" w:cstheme="minorHAnsi"/>
                <w:b/>
                <w:color w:val="FF0000"/>
                <w:sz w:val="16"/>
                <w:szCs w:val="16"/>
              </w:rPr>
            </w:pPr>
            <w:r w:rsidRPr="008B39CF">
              <w:rPr>
                <w:rFonts w:asciiTheme="minorHAnsi" w:hAnsiTheme="minorHAnsi" w:cstheme="minorHAnsi"/>
                <w:b/>
                <w:color w:val="FF0000"/>
              </w:rPr>
              <w:t xml:space="preserve">Ability to produce an algebraic model </w:t>
            </w:r>
          </w:p>
          <w:p w:rsidR="00E05ED2" w:rsidRDefault="00E05ED2" w:rsidP="00E05ED2">
            <w:pPr>
              <w:autoSpaceDE w:val="0"/>
              <w:autoSpaceDN w:val="0"/>
              <w:adjustRightInd w:val="0"/>
              <w:spacing w:after="0"/>
              <w:rPr>
                <w:rFonts w:asciiTheme="minorHAnsi" w:hAnsiTheme="minorHAnsi" w:cstheme="minorHAnsi"/>
              </w:rPr>
            </w:pPr>
          </w:p>
          <w:p w:rsidR="00065987"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rPr>
              <w:t>F.LE.3</w:t>
            </w:r>
            <w:r w:rsidRPr="00486C7D">
              <w:rPr>
                <w:rFonts w:asciiTheme="minorHAnsi" w:hAnsiTheme="minorHAnsi" w:cstheme="minorHAnsi"/>
                <w:b/>
                <w:i/>
                <w:color w:val="0000FF"/>
              </w:rPr>
              <w:t xml:space="preserve"> </w:t>
            </w:r>
            <w:r w:rsidRPr="00640514">
              <w:rPr>
                <w:rFonts w:asciiTheme="minorHAnsi" w:hAnsiTheme="minorHAnsi" w:cstheme="minorHAnsi"/>
              </w:rPr>
              <w:t xml:space="preserve">Observe using </w:t>
            </w:r>
            <w:r>
              <w:rPr>
                <w:rFonts w:asciiTheme="minorHAnsi" w:hAnsiTheme="minorHAnsi" w:cstheme="minorHAnsi"/>
                <w:u w:val="single"/>
              </w:rPr>
              <w:t xml:space="preserve">tactile </w:t>
            </w:r>
            <w:r w:rsidRPr="00640514">
              <w:rPr>
                <w:rFonts w:asciiTheme="minorHAnsi" w:hAnsiTheme="minorHAnsi" w:cstheme="minorHAnsi"/>
              </w:rPr>
              <w:t xml:space="preserve">graphs and </w:t>
            </w:r>
            <w:r>
              <w:rPr>
                <w:rFonts w:asciiTheme="minorHAnsi" w:hAnsiTheme="minorHAnsi" w:cstheme="minorHAnsi"/>
              </w:rPr>
              <w:t xml:space="preserve"> </w:t>
            </w:r>
            <w:r>
              <w:rPr>
                <w:rFonts w:asciiTheme="minorHAnsi" w:hAnsiTheme="minorHAnsi" w:cstheme="minorHAnsi"/>
                <w:u w:val="single"/>
              </w:rPr>
              <w:t>Nemeth Braille Code</w:t>
            </w:r>
            <w:r w:rsidRPr="00640514">
              <w:rPr>
                <w:rFonts w:asciiTheme="minorHAnsi" w:hAnsiTheme="minorHAnsi" w:cstheme="minorHAnsi"/>
              </w:rPr>
              <w:t xml:space="preserve"> tables that a quantity increasing </w:t>
            </w:r>
            <w:r w:rsidRPr="00486C7D">
              <w:rPr>
                <w:rFonts w:asciiTheme="minorHAnsi" w:hAnsiTheme="minorHAnsi" w:cstheme="minorHAnsi"/>
                <w:b/>
                <w:u w:val="single"/>
              </w:rPr>
              <w:t>exponentially</w:t>
            </w:r>
            <w:r w:rsidRPr="00640514">
              <w:rPr>
                <w:rFonts w:asciiTheme="minorHAnsi" w:hAnsiTheme="minorHAnsi" w:cstheme="minorHAnsi"/>
              </w:rPr>
              <w:t xml:space="preserve"> eventually exceeds a quantity increasing </w:t>
            </w:r>
            <w:r w:rsidRPr="00486C7D">
              <w:rPr>
                <w:rFonts w:asciiTheme="minorHAnsi" w:hAnsiTheme="minorHAnsi" w:cstheme="minorHAnsi"/>
                <w:b/>
                <w:u w:val="single"/>
              </w:rPr>
              <w:t>linearly</w:t>
            </w:r>
            <w:r w:rsidRPr="00640514">
              <w:rPr>
                <w:rFonts w:asciiTheme="minorHAnsi" w:hAnsiTheme="minorHAnsi" w:cstheme="minorHAnsi"/>
                <w:b/>
              </w:rPr>
              <w:t>,</w:t>
            </w:r>
            <w:r w:rsidRPr="00640514">
              <w:rPr>
                <w:rFonts w:asciiTheme="minorHAnsi" w:hAnsiTheme="minorHAnsi" w:cstheme="minorHAnsi"/>
              </w:rPr>
              <w:t xml:space="preserve"> </w:t>
            </w:r>
            <w:proofErr w:type="spellStart"/>
            <w:r w:rsidRPr="00640514">
              <w:rPr>
                <w:rFonts w:asciiTheme="minorHAnsi" w:hAnsiTheme="minorHAnsi" w:cstheme="minorHAnsi"/>
              </w:rPr>
              <w:t>quadratically</w:t>
            </w:r>
            <w:proofErr w:type="spellEnd"/>
            <w:r w:rsidRPr="00640514">
              <w:rPr>
                <w:rFonts w:asciiTheme="minorHAnsi" w:hAnsiTheme="minorHAnsi" w:cstheme="minorHAnsi"/>
              </w:rPr>
              <w:t>, or (more generally) as a polynomial function.</w:t>
            </w:r>
            <w:r>
              <w:rPr>
                <w:rFonts w:asciiTheme="minorHAnsi" w:hAnsiTheme="minorHAnsi" w:cstheme="minorHAnsi"/>
              </w:rPr>
              <w:t xml:space="preserve"> </w:t>
            </w:r>
            <w:r w:rsidRPr="00640514">
              <w:rPr>
                <w:rFonts w:asciiTheme="minorHAnsi" w:hAnsiTheme="minorHAnsi" w:cstheme="minorHAnsi"/>
                <w:b/>
              </w:rPr>
              <w:t>Note</w:t>
            </w:r>
            <w:r>
              <w:rPr>
                <w:rFonts w:asciiTheme="minorHAnsi" w:hAnsiTheme="minorHAnsi" w:cstheme="minorHAnsi"/>
              </w:rPr>
              <w:t>: L</w:t>
            </w:r>
            <w:r w:rsidRPr="00640514">
              <w:rPr>
                <w:rFonts w:asciiTheme="minorHAnsi" w:hAnsiTheme="minorHAnsi" w:cstheme="minorHAnsi"/>
              </w:rPr>
              <w:t xml:space="preserve">imit to comparisons between </w:t>
            </w:r>
            <w:r w:rsidRPr="00BF0631">
              <w:rPr>
                <w:rFonts w:asciiTheme="minorHAnsi" w:hAnsiTheme="minorHAnsi" w:cstheme="minorHAnsi"/>
              </w:rPr>
              <w:t>linear</w:t>
            </w:r>
            <w:r w:rsidRPr="00640514">
              <w:rPr>
                <w:rFonts w:asciiTheme="minorHAnsi" w:hAnsiTheme="minorHAnsi" w:cstheme="minorHAnsi"/>
              </w:rPr>
              <w:t xml:space="preserve"> and </w:t>
            </w:r>
            <w:r w:rsidRPr="00BF0631">
              <w:rPr>
                <w:rFonts w:asciiTheme="minorHAnsi" w:hAnsiTheme="minorHAnsi" w:cstheme="minorHAnsi"/>
              </w:rPr>
              <w:t xml:space="preserve">exponential </w:t>
            </w:r>
            <w:r w:rsidRPr="00640514">
              <w:rPr>
                <w:rFonts w:asciiTheme="minorHAnsi" w:hAnsiTheme="minorHAnsi" w:cstheme="minorHAnsi"/>
              </w:rPr>
              <w:t xml:space="preserve">models. </w:t>
            </w:r>
          </w:p>
          <w:p w:rsidR="00065987" w:rsidRPr="00640514" w:rsidRDefault="00065987" w:rsidP="00E05ED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6239C7" w:rsidRDefault="00065987" w:rsidP="00E05ED2">
            <w:pPr>
              <w:pStyle w:val="ListParagraph"/>
              <w:numPr>
                <w:ilvl w:val="0"/>
                <w:numId w:val="248"/>
              </w:numPr>
              <w:autoSpaceDE w:val="0"/>
              <w:autoSpaceDN w:val="0"/>
              <w:adjustRightInd w:val="0"/>
              <w:spacing w:after="0" w:line="240" w:lineRule="auto"/>
              <w:rPr>
                <w:rFonts w:asciiTheme="minorHAnsi" w:hAnsiTheme="minorHAnsi" w:cstheme="minorHAnsi"/>
              </w:rPr>
            </w:pPr>
            <w:r w:rsidRPr="006239C7">
              <w:rPr>
                <w:rFonts w:asciiTheme="minorHAnsi" w:hAnsiTheme="minorHAnsi" w:cstheme="minorHAnsi"/>
                <w:b/>
                <w:color w:val="FF0000"/>
              </w:rPr>
              <w:t>See the skills and knowledge that are stated in the Standard</w:t>
            </w:r>
            <w:r w:rsidRPr="006239C7">
              <w:rPr>
                <w:rFonts w:ascii="Arial" w:hAnsi="Arial" w:cs="Arial"/>
                <w:b/>
                <w:color w:val="FF0000"/>
              </w:rPr>
              <w:t>.</w:t>
            </w:r>
          </w:p>
        </w:tc>
        <w:tc>
          <w:tcPr>
            <w:tcW w:w="2502" w:type="dxa"/>
            <w:vMerge w:val="restart"/>
          </w:tcPr>
          <w:p w:rsidR="00065987" w:rsidRPr="00640514" w:rsidRDefault="00065987" w:rsidP="008B39CF">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065987" w:rsidRPr="00640514" w:rsidRDefault="00065987" w:rsidP="00F90228">
            <w:pPr>
              <w:autoSpaceDE w:val="0"/>
              <w:autoSpaceDN w:val="0"/>
              <w:adjustRightInd w:val="0"/>
              <w:rPr>
                <w:rFonts w:asciiTheme="minorHAnsi" w:hAnsiTheme="minorHAnsi" w:cstheme="minorHAnsi"/>
                <w:b/>
                <w:bCs/>
              </w:rPr>
            </w:pPr>
          </w:p>
          <w:p w:rsidR="00065987" w:rsidRPr="00640514"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065987" w:rsidRPr="00640514" w:rsidRDefault="00065987" w:rsidP="00F90228">
            <w:pPr>
              <w:autoSpaceDE w:val="0"/>
              <w:autoSpaceDN w:val="0"/>
              <w:adjustRightInd w:val="0"/>
              <w:rPr>
                <w:rFonts w:asciiTheme="minorHAnsi" w:hAnsiTheme="minorHAnsi" w:cstheme="minorHAnsi"/>
                <w:b/>
                <w:bCs/>
              </w:rPr>
            </w:pPr>
          </w:p>
          <w:p w:rsidR="00065987" w:rsidRPr="00640514"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w:t>
            </w:r>
            <w:r>
              <w:rPr>
                <w:rFonts w:asciiTheme="minorHAnsi" w:hAnsiTheme="minorHAnsi" w:cstheme="minorHAnsi"/>
                <w:b/>
                <w:bCs/>
              </w:rPr>
              <w:t>o</w:t>
            </w:r>
            <w:r w:rsidRPr="00640514">
              <w:rPr>
                <w:rFonts w:asciiTheme="minorHAnsi" w:hAnsiTheme="minorHAnsi" w:cstheme="minorHAnsi"/>
                <w:b/>
                <w:bCs/>
              </w:rPr>
              <w:t>ls</w:t>
            </w:r>
            <w:r>
              <w:rPr>
                <w:rFonts w:asciiTheme="minorHAnsi" w:hAnsiTheme="minorHAnsi" w:cstheme="minorHAnsi"/>
                <w:b/>
                <w:bCs/>
              </w:rPr>
              <w:t xml:space="preserve"> </w:t>
            </w:r>
            <w:r w:rsidRPr="00640514">
              <w:rPr>
                <w:rFonts w:asciiTheme="minorHAnsi" w:hAnsiTheme="minorHAnsi" w:cstheme="minorHAnsi"/>
                <w:b/>
                <w:bCs/>
              </w:rPr>
              <w:t>strategically.</w:t>
            </w:r>
          </w:p>
          <w:p w:rsidR="00065987" w:rsidRPr="00640514" w:rsidRDefault="00065987" w:rsidP="00F90228">
            <w:pPr>
              <w:autoSpaceDE w:val="0"/>
              <w:autoSpaceDN w:val="0"/>
              <w:adjustRightInd w:val="0"/>
              <w:rPr>
                <w:rFonts w:asciiTheme="minorHAnsi" w:hAnsiTheme="minorHAnsi" w:cstheme="minorHAnsi"/>
                <w:b/>
                <w:bCs/>
              </w:rPr>
            </w:pPr>
          </w:p>
          <w:p w:rsidR="00065987" w:rsidRPr="00640514"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065987" w:rsidRPr="00640514" w:rsidRDefault="00065987" w:rsidP="00F90228">
            <w:pPr>
              <w:autoSpaceDE w:val="0"/>
              <w:autoSpaceDN w:val="0"/>
              <w:adjustRightInd w:val="0"/>
              <w:rPr>
                <w:rFonts w:asciiTheme="minorHAnsi" w:hAnsiTheme="minorHAnsi" w:cstheme="minorHAnsi"/>
                <w:b/>
                <w:bCs/>
              </w:rPr>
            </w:pPr>
          </w:p>
          <w:p w:rsidR="00065987" w:rsidRPr="00640514" w:rsidRDefault="00065987" w:rsidP="00F90228">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065987" w:rsidRDefault="00065987" w:rsidP="006405EE">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sidR="00E05ED2">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reasoning.</w:t>
            </w:r>
          </w:p>
          <w:p w:rsidR="008B39CF" w:rsidRDefault="008B39CF" w:rsidP="006405EE">
            <w:pPr>
              <w:autoSpaceDE w:val="0"/>
              <w:autoSpaceDN w:val="0"/>
              <w:adjustRightInd w:val="0"/>
              <w:rPr>
                <w:rFonts w:asciiTheme="minorHAnsi" w:hAnsiTheme="minorHAnsi" w:cstheme="minorHAnsi"/>
                <w:b/>
                <w:bCs/>
              </w:rPr>
            </w:pPr>
          </w:p>
          <w:p w:rsidR="00065987" w:rsidRPr="00640514" w:rsidRDefault="00065987" w:rsidP="006405EE">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065987" w:rsidRPr="00640514" w:rsidRDefault="00065987" w:rsidP="006405EE">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065987" w:rsidRDefault="00065987" w:rsidP="006405EE">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065987" w:rsidRPr="00640514" w:rsidRDefault="00065987" w:rsidP="002D3848">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065987" w:rsidRPr="00640514"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065987" w:rsidRPr="00640514"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065987" w:rsidRPr="00640514" w:rsidRDefault="00065987" w:rsidP="00065987">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065987" w:rsidRPr="00640514" w:rsidRDefault="00065987" w:rsidP="006405EE">
            <w:pPr>
              <w:autoSpaceDE w:val="0"/>
              <w:autoSpaceDN w:val="0"/>
              <w:adjustRightInd w:val="0"/>
              <w:rPr>
                <w:rFonts w:asciiTheme="minorHAnsi" w:hAnsiTheme="minorHAnsi" w:cstheme="minorHAnsi"/>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reasoning.</w:t>
            </w:r>
          </w:p>
        </w:tc>
      </w:tr>
      <w:tr w:rsidR="00065987" w:rsidRPr="00640514" w:rsidTr="00C40522">
        <w:tc>
          <w:tcPr>
            <w:tcW w:w="1908" w:type="dxa"/>
            <w:vAlign w:val="center"/>
          </w:tcPr>
          <w:p w:rsidR="00065987" w:rsidRPr="00640514" w:rsidRDefault="00065987" w:rsidP="00F90228">
            <w:pPr>
              <w:autoSpaceDE w:val="0"/>
              <w:autoSpaceDN w:val="0"/>
              <w:adjustRightInd w:val="0"/>
              <w:jc w:val="center"/>
              <w:rPr>
                <w:rFonts w:asciiTheme="minorHAnsi" w:hAnsiTheme="minorHAnsi" w:cstheme="minorHAnsi"/>
                <w:sz w:val="16"/>
                <w:szCs w:val="16"/>
              </w:rPr>
            </w:pPr>
          </w:p>
          <w:p w:rsidR="00065987" w:rsidRPr="00640514" w:rsidRDefault="00065987" w:rsidP="00F90228">
            <w:pPr>
              <w:autoSpaceDE w:val="0"/>
              <w:autoSpaceDN w:val="0"/>
              <w:adjustRightInd w:val="0"/>
              <w:jc w:val="center"/>
              <w:rPr>
                <w:rFonts w:asciiTheme="minorHAnsi" w:hAnsiTheme="minorHAnsi" w:cstheme="minorHAnsi"/>
                <w:b/>
              </w:rPr>
            </w:pPr>
            <w:r w:rsidRPr="00640514">
              <w:rPr>
                <w:rFonts w:asciiTheme="minorHAnsi" w:hAnsiTheme="minorHAnsi" w:cstheme="minorHAnsi"/>
                <w:b/>
              </w:rPr>
              <w:t>Interpret expressions for functions in terms of the situation they model.</w:t>
            </w:r>
          </w:p>
          <w:p w:rsidR="00065987" w:rsidRPr="00640514" w:rsidRDefault="00065987" w:rsidP="00F90228">
            <w:pPr>
              <w:autoSpaceDE w:val="0"/>
              <w:autoSpaceDN w:val="0"/>
              <w:adjustRightInd w:val="0"/>
              <w:jc w:val="center"/>
              <w:rPr>
                <w:rFonts w:asciiTheme="minorHAnsi" w:hAnsiTheme="minorHAnsi" w:cstheme="minorHAnsi"/>
                <w:b/>
              </w:rPr>
            </w:pPr>
          </w:p>
          <w:p w:rsidR="00065987" w:rsidRPr="00640514" w:rsidRDefault="00065987" w:rsidP="00F90228">
            <w:pPr>
              <w:autoSpaceDE w:val="0"/>
              <w:autoSpaceDN w:val="0"/>
              <w:adjustRightInd w:val="0"/>
              <w:jc w:val="center"/>
              <w:rPr>
                <w:rFonts w:asciiTheme="minorHAnsi" w:hAnsiTheme="minorHAnsi" w:cstheme="minorHAnsi"/>
              </w:rPr>
            </w:pPr>
          </w:p>
        </w:tc>
        <w:tc>
          <w:tcPr>
            <w:tcW w:w="6030" w:type="dxa"/>
          </w:tcPr>
          <w:p w:rsidR="00065987" w:rsidRPr="00FE0E52" w:rsidRDefault="00065987" w:rsidP="00E05ED2">
            <w:pPr>
              <w:autoSpaceDE w:val="0"/>
              <w:autoSpaceDN w:val="0"/>
              <w:adjustRightInd w:val="0"/>
              <w:spacing w:after="0"/>
              <w:rPr>
                <w:rFonts w:asciiTheme="minorHAnsi" w:hAnsiTheme="minorHAnsi" w:cstheme="minorHAnsi"/>
                <w:u w:val="single"/>
              </w:rPr>
            </w:pPr>
            <w:r w:rsidRPr="00640514">
              <w:rPr>
                <w:rFonts w:asciiTheme="minorHAnsi" w:hAnsiTheme="minorHAnsi" w:cstheme="minorHAnsi"/>
              </w:rPr>
              <w:t xml:space="preserve">F.LE.5 Interpret the </w:t>
            </w:r>
            <w:r w:rsidRPr="001E7307">
              <w:rPr>
                <w:rFonts w:asciiTheme="minorHAnsi" w:hAnsiTheme="minorHAnsi" w:cstheme="minorHAnsi"/>
                <w:b/>
                <w:color w:val="0000FF"/>
              </w:rPr>
              <w:t>parameters</w:t>
            </w:r>
            <w:r>
              <w:rPr>
                <w:rFonts w:asciiTheme="minorHAnsi" w:hAnsiTheme="minorHAnsi" w:cstheme="minorHAnsi"/>
              </w:rPr>
              <w:t xml:space="preserve"> in a linear or exponential function in terms of a context </w:t>
            </w:r>
            <w:r>
              <w:rPr>
                <w:rFonts w:asciiTheme="minorHAnsi" w:hAnsiTheme="minorHAnsi" w:cstheme="minorHAnsi"/>
                <w:u w:val="single"/>
              </w:rPr>
              <w:t>using tactile graphics and Nemeth Braille Code.</w:t>
            </w:r>
          </w:p>
          <w:p w:rsidR="00065987" w:rsidRPr="00640514"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sidRPr="00640514">
              <w:rPr>
                <w:rFonts w:asciiTheme="minorHAnsi" w:hAnsiTheme="minorHAnsi" w:cstheme="minorHAnsi"/>
              </w:rPr>
              <w:t>: Limit exponential functions to those of the form</w:t>
            </w:r>
          </w:p>
          <w:p w:rsidR="00065987" w:rsidRPr="00640514" w:rsidRDefault="00065987" w:rsidP="00E05ED2">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            f(x) = </w:t>
            </w:r>
            <w:proofErr w:type="spellStart"/>
            <w:r w:rsidRPr="00640514">
              <w:rPr>
                <w:rFonts w:asciiTheme="minorHAnsi" w:hAnsiTheme="minorHAnsi" w:cstheme="minorHAnsi"/>
              </w:rPr>
              <w:t>b</w:t>
            </w:r>
            <w:r w:rsidRPr="00640514">
              <w:rPr>
                <w:rFonts w:asciiTheme="minorHAnsi" w:hAnsiTheme="minorHAnsi" w:cstheme="minorHAnsi"/>
                <w:vertAlign w:val="superscript"/>
              </w:rPr>
              <w:t>x</w:t>
            </w:r>
            <w:proofErr w:type="spellEnd"/>
            <w:r w:rsidRPr="00640514">
              <w:rPr>
                <w:rFonts w:asciiTheme="minorHAnsi" w:hAnsiTheme="minorHAnsi" w:cstheme="minorHAnsi"/>
              </w:rPr>
              <w:t xml:space="preserve"> + k.</w:t>
            </w:r>
          </w:p>
          <w:p w:rsidR="00065987" w:rsidRPr="00640514" w:rsidRDefault="00065987" w:rsidP="00E05ED2">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065987" w:rsidRPr="00011FBB" w:rsidRDefault="00065987" w:rsidP="00E05ED2">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interpret the slope and y-intercept of a linear model in terms of context</w:t>
            </w:r>
          </w:p>
          <w:p w:rsidR="00065987" w:rsidRPr="00640514" w:rsidRDefault="00065987" w:rsidP="00E05ED2">
            <w:pPr>
              <w:pStyle w:val="ListParagraph"/>
              <w:numPr>
                <w:ilvl w:val="0"/>
                <w:numId w:val="254"/>
              </w:numPr>
              <w:autoSpaceDE w:val="0"/>
              <w:autoSpaceDN w:val="0"/>
              <w:adjustRightInd w:val="0"/>
              <w:spacing w:after="0" w:line="240" w:lineRule="auto"/>
              <w:rPr>
                <w:rFonts w:asciiTheme="minorHAnsi" w:hAnsiTheme="minorHAnsi" w:cstheme="minorHAnsi"/>
              </w:rPr>
            </w:pPr>
            <w:r w:rsidRPr="00011FBB">
              <w:rPr>
                <w:rFonts w:asciiTheme="minorHAnsi" w:hAnsiTheme="minorHAnsi" w:cstheme="minorHAnsi"/>
                <w:b/>
                <w:color w:val="FF0000"/>
              </w:rPr>
              <w:t>Ability to identify  the  initial amount present in an exponential model</w:t>
            </w:r>
          </w:p>
        </w:tc>
        <w:tc>
          <w:tcPr>
            <w:tcW w:w="2502" w:type="dxa"/>
            <w:vMerge/>
          </w:tcPr>
          <w:p w:rsidR="00065987" w:rsidRPr="00640514" w:rsidRDefault="00065987" w:rsidP="006405EE">
            <w:pPr>
              <w:autoSpaceDE w:val="0"/>
              <w:autoSpaceDN w:val="0"/>
              <w:adjustRightInd w:val="0"/>
              <w:rPr>
                <w:rFonts w:asciiTheme="minorHAnsi" w:hAnsiTheme="minorHAnsi" w:cstheme="minorHAnsi"/>
              </w:rPr>
            </w:pPr>
          </w:p>
        </w:tc>
      </w:tr>
    </w:tbl>
    <w:p w:rsidR="006405EE" w:rsidRDefault="006405EE">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8A031F" w:rsidRPr="00DA09D5" w:rsidRDefault="008A031F" w:rsidP="008A031F">
      <w:pPr>
        <w:autoSpaceDE w:val="0"/>
        <w:autoSpaceDN w:val="0"/>
        <w:adjustRightInd w:val="0"/>
        <w:jc w:val="center"/>
        <w:rPr>
          <w:rFonts w:asciiTheme="minorHAnsi" w:hAnsiTheme="minorHAnsi" w:cstheme="minorHAnsi"/>
          <w:b/>
          <w:sz w:val="28"/>
          <w:szCs w:val="28"/>
        </w:rPr>
      </w:pPr>
      <w:r w:rsidRPr="00DA09D5">
        <w:rPr>
          <w:rFonts w:asciiTheme="minorHAnsi" w:hAnsiTheme="minorHAnsi" w:cstheme="minorHAnsi"/>
          <w:b/>
          <w:bCs/>
          <w:sz w:val="28"/>
          <w:szCs w:val="28"/>
        </w:rPr>
        <w:t xml:space="preserve">Unit 3: </w:t>
      </w:r>
      <w:r w:rsidRPr="00DA09D5">
        <w:rPr>
          <w:rFonts w:asciiTheme="minorHAnsi" w:hAnsiTheme="minorHAnsi" w:cstheme="minorHAnsi"/>
          <w:b/>
          <w:sz w:val="28"/>
          <w:szCs w:val="28"/>
        </w:rPr>
        <w:t>Descriptive Statistics</w:t>
      </w:r>
    </w:p>
    <w:p w:rsidR="008A031F" w:rsidRPr="00DA09D5" w:rsidRDefault="008A031F" w:rsidP="008A031F">
      <w:pPr>
        <w:autoSpaceDE w:val="0"/>
        <w:autoSpaceDN w:val="0"/>
        <w:adjustRightInd w:val="0"/>
        <w:rPr>
          <w:rFonts w:asciiTheme="minorHAnsi" w:hAnsiTheme="minorHAnsi" w:cstheme="minorHAnsi"/>
        </w:rPr>
      </w:pPr>
      <w:r w:rsidRPr="00DA09D5">
        <w:rPr>
          <w:rFonts w:asciiTheme="minorHAnsi" w:hAnsiTheme="minorHAnsi" w:cstheme="minorHAnsi"/>
        </w:rPr>
        <w:t xml:space="preserve">Experience with </w:t>
      </w:r>
      <w:r w:rsidRPr="001A3703">
        <w:rPr>
          <w:rFonts w:asciiTheme="minorHAnsi" w:hAnsiTheme="minorHAnsi" w:cstheme="minorHAnsi"/>
          <w:b/>
          <w:color w:val="0000FF"/>
        </w:rPr>
        <w:t>descriptive statistics</w:t>
      </w:r>
      <w:r w:rsidRPr="00DA09D5">
        <w:rPr>
          <w:rFonts w:asciiTheme="minorHAnsi" w:hAnsiTheme="minorHAnsi" w:cstheme="minorHAnsi"/>
        </w:rPr>
        <w:t xml:space="preserve"> began as early as Grade 6. Students were expected to display numerical data</w:t>
      </w:r>
      <w:r w:rsidR="006405EE">
        <w:rPr>
          <w:rFonts w:asciiTheme="minorHAnsi" w:hAnsiTheme="minorHAnsi" w:cstheme="minorHAnsi"/>
        </w:rPr>
        <w:t xml:space="preserve"> </w:t>
      </w:r>
      <w:r w:rsidRPr="00DA09D5">
        <w:rPr>
          <w:rFonts w:asciiTheme="minorHAnsi" w:hAnsiTheme="minorHAnsi" w:cstheme="minorHAnsi"/>
        </w:rPr>
        <w:t>and summarize it using measures of center and variability. By the end of middle school they were creating scatter plots</w:t>
      </w:r>
      <w:r>
        <w:rPr>
          <w:rFonts w:asciiTheme="minorHAnsi" w:hAnsiTheme="minorHAnsi" w:cstheme="minorHAnsi"/>
        </w:rPr>
        <w:t xml:space="preserve"> </w:t>
      </w:r>
      <w:r w:rsidRPr="00DA09D5">
        <w:rPr>
          <w:rFonts w:asciiTheme="minorHAnsi" w:hAnsiTheme="minorHAnsi" w:cstheme="minorHAnsi"/>
        </w:rPr>
        <w:t>and recognizing linear trends in data. This unit builds upon that prior experience, providing students with more</w:t>
      </w:r>
      <w:r>
        <w:rPr>
          <w:rFonts w:asciiTheme="minorHAnsi" w:hAnsiTheme="minorHAnsi" w:cstheme="minorHAnsi"/>
        </w:rPr>
        <w:t xml:space="preserve"> </w:t>
      </w:r>
      <w:r w:rsidRPr="00DA09D5">
        <w:rPr>
          <w:rFonts w:asciiTheme="minorHAnsi" w:hAnsiTheme="minorHAnsi" w:cstheme="minorHAnsi"/>
        </w:rPr>
        <w:t>formal means of assessing how a model fits data. Students use regression techniques to describe approximately linear</w:t>
      </w:r>
      <w:r>
        <w:rPr>
          <w:rFonts w:asciiTheme="minorHAnsi" w:hAnsiTheme="minorHAnsi" w:cstheme="minorHAnsi"/>
        </w:rPr>
        <w:t xml:space="preserve"> </w:t>
      </w:r>
      <w:r w:rsidRPr="00DA09D5">
        <w:rPr>
          <w:rFonts w:asciiTheme="minorHAnsi" w:hAnsiTheme="minorHAnsi" w:cstheme="minorHAnsi"/>
        </w:rPr>
        <w:t>relationships between quantities. They use graphical representations and knowledge of the context to make judgments</w:t>
      </w:r>
      <w:r>
        <w:rPr>
          <w:rFonts w:asciiTheme="minorHAnsi" w:hAnsiTheme="minorHAnsi" w:cstheme="minorHAnsi"/>
        </w:rPr>
        <w:t xml:space="preserve"> </w:t>
      </w:r>
      <w:r w:rsidRPr="00DA09D5">
        <w:rPr>
          <w:rFonts w:asciiTheme="minorHAnsi" w:hAnsiTheme="minorHAnsi" w:cstheme="minorHAnsi"/>
        </w:rPr>
        <w:t>about the appropriateness of linear models. With linear models, they look at residuals to analyze the goodness</w:t>
      </w:r>
      <w:r>
        <w:rPr>
          <w:rFonts w:asciiTheme="minorHAnsi" w:hAnsiTheme="minorHAnsi" w:cstheme="minorHAnsi"/>
        </w:rPr>
        <w:t xml:space="preserve"> </w:t>
      </w:r>
      <w:r w:rsidRPr="00DA09D5">
        <w:rPr>
          <w:rFonts w:asciiTheme="minorHAnsi" w:hAnsiTheme="minorHAnsi" w:cstheme="minorHAnsi"/>
        </w:rPr>
        <w:t>of fit.</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6120"/>
        <w:gridCol w:w="2232"/>
      </w:tblGrid>
      <w:tr w:rsidR="008A031F" w:rsidRPr="00640514" w:rsidTr="008A031F">
        <w:trPr>
          <w:tblHeader/>
        </w:trPr>
        <w:tc>
          <w:tcPr>
            <w:tcW w:w="10440" w:type="dxa"/>
            <w:gridSpan w:val="3"/>
            <w:shd w:val="clear" w:color="auto" w:fill="auto"/>
          </w:tcPr>
          <w:p w:rsidR="008A031F" w:rsidRPr="007D3BA3" w:rsidRDefault="008A031F" w:rsidP="0000686D">
            <w:pPr>
              <w:autoSpaceDE w:val="0"/>
              <w:autoSpaceDN w:val="0"/>
              <w:adjustRightInd w:val="0"/>
              <w:jc w:val="center"/>
              <w:rPr>
                <w:rFonts w:asciiTheme="minorHAnsi" w:hAnsiTheme="minorHAnsi" w:cstheme="minorHAnsi"/>
                <w:b/>
                <w:sz w:val="28"/>
                <w:szCs w:val="28"/>
              </w:rPr>
            </w:pPr>
            <w:r w:rsidRPr="00DA09D5">
              <w:rPr>
                <w:rFonts w:asciiTheme="minorHAnsi" w:hAnsiTheme="minorHAnsi" w:cstheme="minorHAnsi"/>
                <w:b/>
                <w:bCs/>
                <w:sz w:val="28"/>
                <w:szCs w:val="28"/>
              </w:rPr>
              <w:t xml:space="preserve">Unit 3: </w:t>
            </w:r>
            <w:r w:rsidRPr="00DA09D5">
              <w:rPr>
                <w:rFonts w:asciiTheme="minorHAnsi" w:hAnsiTheme="minorHAnsi" w:cstheme="minorHAnsi"/>
                <w:b/>
                <w:sz w:val="28"/>
                <w:szCs w:val="28"/>
              </w:rPr>
              <w:t>Descriptive Statistics</w:t>
            </w:r>
          </w:p>
        </w:tc>
      </w:tr>
      <w:tr w:rsidR="008A031F" w:rsidRPr="00640514" w:rsidTr="006B14A7">
        <w:trPr>
          <w:tblHeader/>
        </w:trPr>
        <w:tc>
          <w:tcPr>
            <w:tcW w:w="2088" w:type="dxa"/>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Cluster</w:t>
            </w:r>
          </w:p>
        </w:tc>
        <w:tc>
          <w:tcPr>
            <w:tcW w:w="6120" w:type="dxa"/>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Standard</w:t>
            </w:r>
          </w:p>
        </w:tc>
        <w:tc>
          <w:tcPr>
            <w:tcW w:w="2232" w:type="dxa"/>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Practices</w:t>
            </w:r>
          </w:p>
        </w:tc>
      </w:tr>
      <w:tr w:rsidR="008A031F" w:rsidRPr="00640514" w:rsidTr="006B14A7">
        <w:trPr>
          <w:trHeight w:val="143"/>
        </w:trPr>
        <w:tc>
          <w:tcPr>
            <w:tcW w:w="2088" w:type="dxa"/>
            <w:vAlign w:val="center"/>
          </w:tcPr>
          <w:p w:rsidR="008A031F" w:rsidRPr="00640514" w:rsidRDefault="008A031F" w:rsidP="0000686D">
            <w:pPr>
              <w:autoSpaceDE w:val="0"/>
              <w:autoSpaceDN w:val="0"/>
              <w:adjustRightInd w:val="0"/>
              <w:jc w:val="center"/>
              <w:rPr>
                <w:rFonts w:asciiTheme="minorHAnsi" w:hAnsiTheme="minorHAnsi" w:cstheme="minorHAnsi"/>
              </w:rPr>
            </w:pPr>
            <w:r w:rsidRPr="00640514">
              <w:rPr>
                <w:rFonts w:asciiTheme="minorHAnsi" w:hAnsiTheme="minorHAnsi" w:cstheme="minorHAnsi"/>
                <w:b/>
              </w:rPr>
              <w:t xml:space="preserve">Summarize, represent, and interpret data on a </w:t>
            </w:r>
            <w:r w:rsidRPr="00633A5E">
              <w:rPr>
                <w:rFonts w:asciiTheme="minorHAnsi" w:hAnsiTheme="minorHAnsi" w:cstheme="minorHAnsi"/>
                <w:b/>
                <w:i/>
                <w:u w:val="single"/>
              </w:rPr>
              <w:t>single</w:t>
            </w:r>
            <w:r w:rsidRPr="00640514">
              <w:rPr>
                <w:rFonts w:asciiTheme="minorHAnsi" w:hAnsiTheme="minorHAnsi" w:cstheme="minorHAnsi"/>
                <w:b/>
              </w:rPr>
              <w:t xml:space="preserve"> count or measurement variable</w:t>
            </w:r>
            <w:r w:rsidRPr="00640514">
              <w:rPr>
                <w:rFonts w:asciiTheme="minorHAnsi" w:hAnsiTheme="minorHAnsi" w:cstheme="minorHAnsi"/>
              </w:rPr>
              <w:t>.</w:t>
            </w:r>
          </w:p>
          <w:p w:rsidR="008A031F" w:rsidRPr="00640514"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6405EE" w:rsidRDefault="006405EE" w:rsidP="0000686D">
            <w:pPr>
              <w:autoSpaceDE w:val="0"/>
              <w:autoSpaceDN w:val="0"/>
              <w:adjustRightInd w:val="0"/>
              <w:jc w:val="center"/>
              <w:rPr>
                <w:rFonts w:asciiTheme="minorHAnsi" w:hAnsiTheme="minorHAnsi" w:cstheme="minorHAnsi"/>
              </w:rPr>
            </w:pPr>
          </w:p>
          <w:p w:rsidR="006405EE" w:rsidRDefault="006405EE"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r w:rsidRPr="00640514">
              <w:rPr>
                <w:rFonts w:asciiTheme="minorHAnsi" w:hAnsiTheme="minorHAnsi" w:cstheme="minorHAnsi"/>
                <w:b/>
              </w:rPr>
              <w:t xml:space="preserve">Summarize, represent, and interpret data on a </w:t>
            </w:r>
            <w:r w:rsidRPr="00633A5E">
              <w:rPr>
                <w:rFonts w:asciiTheme="minorHAnsi" w:hAnsiTheme="minorHAnsi" w:cstheme="minorHAnsi"/>
                <w:b/>
                <w:i/>
                <w:u w:val="single"/>
              </w:rPr>
              <w:t>single</w:t>
            </w:r>
            <w:r w:rsidRPr="00640514">
              <w:rPr>
                <w:rFonts w:asciiTheme="minorHAnsi" w:hAnsiTheme="minorHAnsi" w:cstheme="minorHAnsi"/>
                <w:b/>
              </w:rPr>
              <w:t xml:space="preserve"> count or measurement variable</w:t>
            </w:r>
            <w:r w:rsidRPr="00640514">
              <w:rPr>
                <w:rFonts w:asciiTheme="minorHAnsi" w:hAnsiTheme="minorHAnsi" w:cstheme="minorHAnsi"/>
              </w:rPr>
              <w:t>.</w:t>
            </w:r>
          </w:p>
          <w:p w:rsidR="008A031F" w:rsidRPr="00640514" w:rsidRDefault="008A031F" w:rsidP="006405EE">
            <w:pPr>
              <w:autoSpaceDE w:val="0"/>
              <w:autoSpaceDN w:val="0"/>
              <w:adjustRightInd w:val="0"/>
              <w:jc w:val="center"/>
              <w:rPr>
                <w:rFonts w:asciiTheme="minorHAnsi" w:hAnsiTheme="minorHAnsi" w:cstheme="minorHAnsi"/>
              </w:rPr>
            </w:pPr>
          </w:p>
        </w:tc>
        <w:tc>
          <w:tcPr>
            <w:tcW w:w="6120" w:type="dxa"/>
          </w:tcPr>
          <w:p w:rsidR="008A031F" w:rsidRDefault="008A031F" w:rsidP="0000686D">
            <w:pPr>
              <w:autoSpaceDE w:val="0"/>
              <w:autoSpaceDN w:val="0"/>
              <w:adjustRightInd w:val="0"/>
              <w:rPr>
                <w:rFonts w:asciiTheme="minorHAnsi" w:hAnsiTheme="minorHAnsi" w:cstheme="minorHAnsi"/>
                <w:b/>
              </w:rPr>
            </w:pPr>
            <w:r w:rsidRPr="00536376">
              <w:rPr>
                <w:rFonts w:asciiTheme="minorHAnsi" w:hAnsiTheme="minorHAnsi" w:cstheme="minorHAnsi"/>
                <w:b/>
              </w:rPr>
              <w:t xml:space="preserve">Cluster Note: In grades 6 – 8, students describe center and spread in a data distribution. Here they choose a </w:t>
            </w:r>
            <w:r w:rsidRPr="001A3703">
              <w:rPr>
                <w:rFonts w:asciiTheme="minorHAnsi" w:hAnsiTheme="minorHAnsi" w:cstheme="minorHAnsi"/>
                <w:b/>
                <w:color w:val="0000FF"/>
              </w:rPr>
              <w:t>summary statistic</w:t>
            </w:r>
            <w:r w:rsidRPr="00536376">
              <w:rPr>
                <w:rFonts w:asciiTheme="minorHAnsi" w:hAnsiTheme="minorHAnsi" w:cstheme="minorHAnsi"/>
                <w:b/>
              </w:rPr>
              <w:t xml:space="preserve"> appropriate to the characteristics of the data distribution, such as the shape of the distribution or the existence of extreme data points.</w:t>
            </w:r>
          </w:p>
          <w:p w:rsidR="008A031F" w:rsidRPr="00640514" w:rsidRDefault="008A031F" w:rsidP="00EB599B">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S.ID.1 Represent data with plots on the real number line </w:t>
            </w:r>
            <w:r w:rsidR="00346786">
              <w:rPr>
                <w:rFonts w:asciiTheme="minorHAnsi" w:hAnsiTheme="minorHAnsi" w:cstheme="minorHAnsi"/>
                <w:u w:val="single"/>
              </w:rPr>
              <w:t>using tactile graphics and Nemeth Braille Code</w:t>
            </w:r>
            <w:r w:rsidR="00346786" w:rsidRPr="00F043ED">
              <w:rPr>
                <w:rFonts w:asciiTheme="minorHAnsi" w:hAnsiTheme="minorHAnsi" w:cstheme="minorHAnsi"/>
              </w:rPr>
              <w:t xml:space="preserve"> </w:t>
            </w:r>
            <w:r w:rsidRPr="00F043ED">
              <w:rPr>
                <w:rFonts w:asciiTheme="minorHAnsi" w:hAnsiTheme="minorHAnsi" w:cstheme="minorHAnsi"/>
              </w:rPr>
              <w:t>(d</w:t>
            </w:r>
            <w:r w:rsidRPr="00640514">
              <w:rPr>
                <w:rFonts w:asciiTheme="minorHAnsi" w:hAnsiTheme="minorHAnsi" w:cstheme="minorHAnsi"/>
              </w:rPr>
              <w:t>ot plots, histograms, and box plots).</w:t>
            </w:r>
          </w:p>
          <w:p w:rsidR="008A031F" w:rsidRDefault="008A031F" w:rsidP="00EB599B">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170A3A" w:rsidRDefault="008A031F" w:rsidP="00EB599B">
            <w:pPr>
              <w:numPr>
                <w:ilvl w:val="0"/>
                <w:numId w:val="260"/>
              </w:numPr>
              <w:spacing w:after="0" w:line="240" w:lineRule="auto"/>
              <w:rPr>
                <w:rFonts w:asciiTheme="minorHAnsi" w:hAnsiTheme="minorHAnsi" w:cstheme="minorHAnsi"/>
                <w:b/>
                <w:color w:val="FF0000"/>
              </w:rPr>
            </w:pPr>
            <w:r w:rsidRPr="00170A3A">
              <w:rPr>
                <w:rFonts w:asciiTheme="minorHAnsi" w:hAnsiTheme="minorHAnsi" w:cstheme="minorHAnsi"/>
                <w:b/>
                <w:color w:val="FF0000"/>
              </w:rPr>
              <w:t>Abilit</w:t>
            </w:r>
            <w:r>
              <w:rPr>
                <w:rFonts w:asciiTheme="minorHAnsi" w:hAnsiTheme="minorHAnsi" w:cstheme="minorHAnsi"/>
                <w:b/>
                <w:color w:val="FF0000"/>
              </w:rPr>
              <w:t>y to determine the best data representation</w:t>
            </w:r>
            <w:r w:rsidRPr="00170A3A">
              <w:rPr>
                <w:rFonts w:asciiTheme="minorHAnsi" w:hAnsiTheme="minorHAnsi" w:cstheme="minorHAnsi"/>
                <w:b/>
                <w:color w:val="FF0000"/>
              </w:rPr>
              <w:t xml:space="preserve"> to use for a given situation</w:t>
            </w:r>
          </w:p>
          <w:p w:rsidR="008A031F" w:rsidRDefault="008A031F" w:rsidP="00EB599B">
            <w:pPr>
              <w:numPr>
                <w:ilvl w:val="0"/>
                <w:numId w:val="260"/>
              </w:numPr>
              <w:spacing w:after="0" w:line="240" w:lineRule="auto"/>
              <w:rPr>
                <w:rFonts w:asciiTheme="minorHAnsi" w:hAnsiTheme="minorHAnsi" w:cstheme="minorHAnsi"/>
                <w:b/>
                <w:color w:val="FF0000"/>
              </w:rPr>
            </w:pPr>
            <w:r>
              <w:rPr>
                <w:rFonts w:asciiTheme="minorHAnsi" w:hAnsiTheme="minorHAnsi" w:cstheme="minorHAnsi"/>
                <w:b/>
                <w:color w:val="FF0000"/>
              </w:rPr>
              <w:t xml:space="preserve">Knowledge of key features of each plot </w:t>
            </w:r>
          </w:p>
          <w:p w:rsidR="008A031F" w:rsidRPr="00170A3A" w:rsidRDefault="008A031F" w:rsidP="00EB599B">
            <w:pPr>
              <w:numPr>
                <w:ilvl w:val="0"/>
                <w:numId w:val="260"/>
              </w:numPr>
              <w:spacing w:after="0" w:line="240" w:lineRule="auto"/>
              <w:rPr>
                <w:rFonts w:asciiTheme="minorHAnsi" w:hAnsiTheme="minorHAnsi" w:cstheme="minorHAnsi"/>
                <w:b/>
                <w:color w:val="FF0000"/>
              </w:rPr>
            </w:pPr>
            <w:r>
              <w:rPr>
                <w:rFonts w:asciiTheme="minorHAnsi" w:hAnsiTheme="minorHAnsi" w:cstheme="minorHAnsi"/>
                <w:b/>
                <w:color w:val="FF0000"/>
              </w:rPr>
              <w:t>Ability to correctly display given data in an appropriate plot</w:t>
            </w:r>
          </w:p>
          <w:p w:rsidR="008A031F" w:rsidRPr="00170A3A" w:rsidRDefault="008A031F" w:rsidP="00EB599B">
            <w:pPr>
              <w:numPr>
                <w:ilvl w:val="0"/>
                <w:numId w:val="260"/>
              </w:numPr>
              <w:spacing w:after="0" w:line="240" w:lineRule="auto"/>
              <w:rPr>
                <w:rFonts w:asciiTheme="minorHAnsi" w:hAnsiTheme="minorHAnsi" w:cstheme="minorHAnsi"/>
                <w:b/>
                <w:color w:val="FF0000"/>
              </w:rPr>
            </w:pPr>
            <w:r>
              <w:rPr>
                <w:rFonts w:asciiTheme="minorHAnsi" w:hAnsiTheme="minorHAnsi" w:cstheme="minorHAnsi"/>
                <w:b/>
                <w:color w:val="FF0000"/>
              </w:rPr>
              <w:t>Ability to analyze data given in different formats</w:t>
            </w:r>
          </w:p>
          <w:p w:rsidR="008A031F" w:rsidRPr="00640514" w:rsidRDefault="008A031F"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EB599B" w:rsidRDefault="00EB599B" w:rsidP="00EB599B">
            <w:pPr>
              <w:autoSpaceDE w:val="0"/>
              <w:autoSpaceDN w:val="0"/>
              <w:adjustRightInd w:val="0"/>
              <w:spacing w:after="0"/>
              <w:rPr>
                <w:rFonts w:asciiTheme="minorHAnsi" w:hAnsiTheme="minorHAnsi" w:cstheme="minorHAnsi"/>
              </w:rPr>
            </w:pPr>
          </w:p>
          <w:p w:rsidR="008A031F" w:rsidRDefault="008A031F" w:rsidP="00EB599B">
            <w:pPr>
              <w:autoSpaceDE w:val="0"/>
              <w:autoSpaceDN w:val="0"/>
              <w:adjustRightInd w:val="0"/>
              <w:spacing w:after="0"/>
              <w:rPr>
                <w:rFonts w:asciiTheme="minorHAnsi" w:hAnsiTheme="minorHAnsi" w:cstheme="minorHAnsi"/>
                <w:u w:val="single"/>
              </w:rPr>
            </w:pPr>
            <w:r w:rsidRPr="00640514">
              <w:rPr>
                <w:rFonts w:asciiTheme="minorHAnsi" w:hAnsiTheme="minorHAnsi" w:cstheme="minorHAnsi"/>
              </w:rPr>
              <w:t xml:space="preserve">S.ID.2 Use statistics appropriate to the shape of the data distribution to compare center (median, mean) and spread (interquartile range, standard deviation) of </w:t>
            </w:r>
            <w:r w:rsidR="00F035DC">
              <w:rPr>
                <w:rFonts w:asciiTheme="minorHAnsi" w:hAnsiTheme="minorHAnsi" w:cstheme="minorHAnsi"/>
              </w:rPr>
              <w:t xml:space="preserve">two or more different data sets </w:t>
            </w:r>
            <w:r w:rsidR="00F035DC" w:rsidRPr="00F035DC">
              <w:rPr>
                <w:rFonts w:asciiTheme="minorHAnsi" w:hAnsiTheme="minorHAnsi" w:cstheme="minorHAnsi"/>
                <w:u w:val="single"/>
              </w:rPr>
              <w:t>using tactile graphics and Nemeth Braille Code.</w:t>
            </w:r>
          </w:p>
          <w:p w:rsidR="008A031F" w:rsidRPr="00640514"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170A3A" w:rsidRDefault="008A031F" w:rsidP="004E7D56">
            <w:pPr>
              <w:numPr>
                <w:ilvl w:val="0"/>
                <w:numId w:val="265"/>
              </w:numPr>
              <w:spacing w:after="0" w:line="240" w:lineRule="auto"/>
              <w:rPr>
                <w:rFonts w:asciiTheme="minorHAnsi" w:hAnsiTheme="minorHAnsi" w:cstheme="minorHAnsi"/>
                <w:b/>
                <w:color w:val="FF0000"/>
              </w:rPr>
            </w:pPr>
            <w:r>
              <w:rPr>
                <w:rFonts w:asciiTheme="minorHAnsi" w:hAnsiTheme="minorHAnsi" w:cstheme="minorHAnsi"/>
                <w:b/>
                <w:color w:val="FF0000"/>
              </w:rPr>
              <w:t>Ability to interpret</w:t>
            </w:r>
            <w:r w:rsidRPr="00170A3A">
              <w:rPr>
                <w:rFonts w:asciiTheme="minorHAnsi" w:hAnsiTheme="minorHAnsi" w:cstheme="minorHAnsi"/>
                <w:b/>
                <w:color w:val="FF0000"/>
              </w:rPr>
              <w:t xml:space="preserve"> measures of center and </w:t>
            </w:r>
            <w:r>
              <w:rPr>
                <w:rFonts w:asciiTheme="minorHAnsi" w:hAnsiTheme="minorHAnsi" w:cstheme="minorHAnsi"/>
                <w:b/>
                <w:color w:val="FF0000"/>
              </w:rPr>
              <w:t>spread (variability) as they relate to several data sets</w:t>
            </w:r>
          </w:p>
          <w:p w:rsidR="008A031F" w:rsidRPr="00170A3A" w:rsidRDefault="008A031F" w:rsidP="004E7D56">
            <w:pPr>
              <w:numPr>
                <w:ilvl w:val="0"/>
                <w:numId w:val="265"/>
              </w:numPr>
              <w:spacing w:after="0" w:line="240" w:lineRule="auto"/>
              <w:rPr>
                <w:rFonts w:asciiTheme="minorHAnsi" w:hAnsiTheme="minorHAnsi" w:cstheme="minorHAnsi"/>
                <w:b/>
                <w:color w:val="FF0000"/>
              </w:rPr>
            </w:pPr>
            <w:r>
              <w:rPr>
                <w:rFonts w:asciiTheme="minorHAnsi" w:hAnsiTheme="minorHAnsi" w:cstheme="minorHAnsi"/>
                <w:b/>
                <w:color w:val="FF0000"/>
              </w:rPr>
              <w:t>Ability to i</w:t>
            </w:r>
            <w:r w:rsidRPr="00170A3A">
              <w:rPr>
                <w:rFonts w:asciiTheme="minorHAnsi" w:hAnsiTheme="minorHAnsi" w:cstheme="minorHAnsi"/>
                <w:b/>
                <w:color w:val="FF0000"/>
              </w:rPr>
              <w:t xml:space="preserve">dentify shapes of distributions (skewed left or right, bell, uniform, symmetric)  </w:t>
            </w:r>
          </w:p>
          <w:p w:rsidR="008A031F" w:rsidRPr="00170A3A" w:rsidRDefault="008A031F" w:rsidP="004E7D56">
            <w:pPr>
              <w:pStyle w:val="ListParagraph"/>
              <w:numPr>
                <w:ilvl w:val="0"/>
                <w:numId w:val="265"/>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r</w:t>
            </w:r>
            <w:r w:rsidRPr="00170A3A">
              <w:rPr>
                <w:rFonts w:asciiTheme="minorHAnsi" w:hAnsiTheme="minorHAnsi" w:cstheme="minorHAnsi"/>
                <w:b/>
                <w:color w:val="FF0000"/>
              </w:rPr>
              <w:t>ecognize appropriateness of mean/standard deviation for symmetric data; 5 number summary for skewed data</w:t>
            </w:r>
          </w:p>
          <w:p w:rsidR="008A031F" w:rsidRDefault="008A031F" w:rsidP="0000686D">
            <w:pPr>
              <w:autoSpaceDE w:val="0"/>
              <w:autoSpaceDN w:val="0"/>
              <w:adjustRightInd w:val="0"/>
              <w:rPr>
                <w:rFonts w:asciiTheme="minorHAnsi" w:hAnsiTheme="minorHAnsi" w:cstheme="minorHAnsi"/>
              </w:rPr>
            </w:pPr>
          </w:p>
          <w:p w:rsidR="004D6910" w:rsidRDefault="008A031F" w:rsidP="004D6910">
            <w:pPr>
              <w:autoSpaceDE w:val="0"/>
              <w:autoSpaceDN w:val="0"/>
              <w:adjustRightInd w:val="0"/>
              <w:rPr>
                <w:rFonts w:asciiTheme="minorHAnsi" w:hAnsiTheme="minorHAnsi" w:cstheme="minorHAnsi"/>
              </w:rPr>
            </w:pPr>
            <w:r w:rsidRPr="00640514">
              <w:rPr>
                <w:rFonts w:asciiTheme="minorHAnsi" w:hAnsiTheme="minorHAnsi" w:cstheme="minorHAnsi"/>
              </w:rPr>
              <w:t>S.ID.3 Interpret differences in shape, center, and spread in the context of the data sets, accounting for possible effects of extreme data points (outliers)</w:t>
            </w:r>
            <w:r w:rsidR="004D6910">
              <w:rPr>
                <w:rFonts w:asciiTheme="minorHAnsi" w:hAnsiTheme="minorHAnsi" w:cstheme="minorHAnsi"/>
              </w:rPr>
              <w:t xml:space="preserve"> </w:t>
            </w:r>
            <w:r w:rsidR="004D6910" w:rsidRPr="00F035DC">
              <w:rPr>
                <w:rFonts w:asciiTheme="minorHAnsi" w:hAnsiTheme="minorHAnsi" w:cstheme="minorHAnsi"/>
                <w:u w:val="single"/>
              </w:rPr>
              <w:t>using tactile graphics and Nemeth Braille Code.</w:t>
            </w:r>
          </w:p>
          <w:p w:rsidR="008A031F" w:rsidRPr="00640514"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170A3A" w:rsidRDefault="008A031F" w:rsidP="004E7D56">
            <w:pPr>
              <w:numPr>
                <w:ilvl w:val="0"/>
                <w:numId w:val="261"/>
              </w:numPr>
              <w:spacing w:after="0" w:line="240" w:lineRule="auto"/>
              <w:rPr>
                <w:rFonts w:asciiTheme="minorHAnsi" w:hAnsiTheme="minorHAnsi" w:cstheme="minorHAnsi"/>
                <w:b/>
                <w:color w:val="FF0000"/>
              </w:rPr>
            </w:pPr>
            <w:r>
              <w:rPr>
                <w:rFonts w:asciiTheme="minorHAnsi" w:hAnsiTheme="minorHAnsi" w:cstheme="minorHAnsi"/>
                <w:b/>
                <w:color w:val="FF0000"/>
              </w:rPr>
              <w:t>Ability to r</w:t>
            </w:r>
            <w:r w:rsidRPr="00170A3A">
              <w:rPr>
                <w:rFonts w:asciiTheme="minorHAnsi" w:hAnsiTheme="minorHAnsi" w:cstheme="minorHAnsi"/>
                <w:b/>
                <w:color w:val="FF0000"/>
              </w:rPr>
              <w:t>ecognize gaps, clusters, and trends in the data set</w:t>
            </w:r>
          </w:p>
          <w:p w:rsidR="008A031F" w:rsidRPr="00170A3A" w:rsidRDefault="008A031F" w:rsidP="004E7D56">
            <w:pPr>
              <w:numPr>
                <w:ilvl w:val="0"/>
                <w:numId w:val="261"/>
              </w:numPr>
              <w:spacing w:after="0" w:line="240" w:lineRule="auto"/>
              <w:rPr>
                <w:rFonts w:asciiTheme="minorHAnsi" w:hAnsiTheme="minorHAnsi" w:cstheme="minorHAnsi"/>
                <w:b/>
                <w:color w:val="FF0000"/>
              </w:rPr>
            </w:pPr>
            <w:r>
              <w:rPr>
                <w:rFonts w:asciiTheme="minorHAnsi" w:hAnsiTheme="minorHAnsi" w:cstheme="minorHAnsi"/>
                <w:b/>
                <w:color w:val="FF0000"/>
              </w:rPr>
              <w:t>Ability to recognize extreme data points</w:t>
            </w:r>
            <w:r w:rsidRPr="00170A3A">
              <w:rPr>
                <w:rFonts w:asciiTheme="minorHAnsi" w:hAnsiTheme="minorHAnsi" w:cstheme="minorHAnsi"/>
                <w:b/>
                <w:color w:val="FF0000"/>
              </w:rPr>
              <w:t xml:space="preserve">(outliers) and </w:t>
            </w:r>
            <w:r>
              <w:rPr>
                <w:rFonts w:asciiTheme="minorHAnsi" w:hAnsiTheme="minorHAnsi" w:cstheme="minorHAnsi"/>
                <w:b/>
                <w:color w:val="FF0000"/>
              </w:rPr>
              <w:t xml:space="preserve"> </w:t>
            </w:r>
            <w:r w:rsidRPr="00170A3A">
              <w:rPr>
                <w:rFonts w:asciiTheme="minorHAnsi" w:hAnsiTheme="minorHAnsi" w:cstheme="minorHAnsi"/>
                <w:b/>
                <w:color w:val="FF0000"/>
              </w:rPr>
              <w:t>their impact on center</w:t>
            </w:r>
          </w:p>
          <w:p w:rsidR="008A031F" w:rsidRPr="00170A3A" w:rsidRDefault="008A031F" w:rsidP="004E7D56">
            <w:pPr>
              <w:numPr>
                <w:ilvl w:val="0"/>
                <w:numId w:val="261"/>
              </w:numPr>
              <w:spacing w:after="0" w:line="240" w:lineRule="auto"/>
              <w:rPr>
                <w:rFonts w:asciiTheme="minorHAnsi" w:hAnsiTheme="minorHAnsi" w:cstheme="minorHAnsi"/>
                <w:b/>
                <w:color w:val="FF0000"/>
              </w:rPr>
            </w:pPr>
            <w:r>
              <w:rPr>
                <w:rFonts w:asciiTheme="minorHAnsi" w:hAnsiTheme="minorHAnsi" w:cstheme="minorHAnsi"/>
                <w:b/>
                <w:color w:val="FF0000"/>
              </w:rPr>
              <w:t>Ability to effectively communicate what the data reveals</w:t>
            </w:r>
          </w:p>
          <w:p w:rsidR="008A031F" w:rsidRPr="006405EE" w:rsidRDefault="008A031F" w:rsidP="004E7D56">
            <w:pPr>
              <w:numPr>
                <w:ilvl w:val="0"/>
                <w:numId w:val="261"/>
              </w:numPr>
              <w:spacing w:after="0" w:line="240" w:lineRule="auto"/>
              <w:rPr>
                <w:rFonts w:asciiTheme="minorHAnsi" w:hAnsiTheme="minorHAnsi" w:cstheme="minorHAnsi"/>
              </w:rPr>
            </w:pPr>
            <w:r>
              <w:rPr>
                <w:rFonts w:asciiTheme="minorHAnsi" w:hAnsiTheme="minorHAnsi" w:cstheme="minorHAnsi"/>
                <w:b/>
                <w:color w:val="FF0000"/>
              </w:rPr>
              <w:t>Knowledge that w</w:t>
            </w:r>
            <w:r w:rsidRPr="00170A3A">
              <w:rPr>
                <w:rFonts w:asciiTheme="minorHAnsi" w:hAnsiTheme="minorHAnsi" w:cstheme="minorHAnsi"/>
                <w:b/>
                <w:color w:val="FF0000"/>
              </w:rPr>
              <w:t xml:space="preserve">hen comparing distributions </w:t>
            </w:r>
            <w:r>
              <w:rPr>
                <w:rFonts w:asciiTheme="minorHAnsi" w:hAnsiTheme="minorHAnsi" w:cstheme="minorHAnsi"/>
                <w:b/>
                <w:color w:val="FF0000"/>
              </w:rPr>
              <w:t>there must be</w:t>
            </w:r>
            <w:r w:rsidRPr="00170A3A">
              <w:rPr>
                <w:rFonts w:asciiTheme="minorHAnsi" w:hAnsiTheme="minorHAnsi" w:cstheme="minorHAnsi"/>
                <w:b/>
                <w:color w:val="FF0000"/>
              </w:rPr>
              <w:t xml:space="preserve"> common scales and units</w:t>
            </w:r>
          </w:p>
          <w:p w:rsidR="006405EE" w:rsidRDefault="006405EE" w:rsidP="006405EE">
            <w:pPr>
              <w:spacing w:after="0" w:line="240" w:lineRule="auto"/>
              <w:rPr>
                <w:rFonts w:asciiTheme="minorHAnsi" w:hAnsiTheme="minorHAnsi" w:cstheme="minorHAnsi"/>
                <w:b/>
                <w:color w:val="FF0000"/>
              </w:rPr>
            </w:pPr>
          </w:p>
          <w:p w:rsidR="006405EE" w:rsidRDefault="006405EE" w:rsidP="006405EE">
            <w:pPr>
              <w:spacing w:after="0" w:line="240" w:lineRule="auto"/>
              <w:rPr>
                <w:rFonts w:asciiTheme="minorHAnsi" w:hAnsiTheme="minorHAnsi" w:cstheme="minorHAnsi"/>
                <w:b/>
                <w:color w:val="FF0000"/>
              </w:rPr>
            </w:pPr>
          </w:p>
          <w:p w:rsidR="005E74FD" w:rsidRDefault="005E74FD" w:rsidP="006405EE">
            <w:pPr>
              <w:spacing w:after="0" w:line="240" w:lineRule="auto"/>
              <w:rPr>
                <w:rFonts w:asciiTheme="minorHAnsi" w:hAnsiTheme="minorHAnsi" w:cstheme="minorHAnsi"/>
                <w:b/>
                <w:color w:val="FF0000"/>
              </w:rPr>
            </w:pPr>
          </w:p>
          <w:p w:rsidR="005E74FD" w:rsidRDefault="005E74FD" w:rsidP="006405EE">
            <w:pPr>
              <w:spacing w:after="0" w:line="240" w:lineRule="auto"/>
              <w:rPr>
                <w:rFonts w:asciiTheme="minorHAnsi" w:hAnsiTheme="minorHAnsi" w:cstheme="minorHAnsi"/>
                <w:b/>
                <w:color w:val="FF0000"/>
              </w:rPr>
            </w:pPr>
          </w:p>
          <w:p w:rsidR="005E74FD" w:rsidRDefault="005E74FD" w:rsidP="006405EE">
            <w:pPr>
              <w:spacing w:after="0" w:line="240" w:lineRule="auto"/>
              <w:rPr>
                <w:rFonts w:asciiTheme="minorHAnsi" w:hAnsiTheme="minorHAnsi" w:cstheme="minorHAnsi"/>
                <w:b/>
                <w:color w:val="FF0000"/>
              </w:rPr>
            </w:pPr>
          </w:p>
          <w:p w:rsidR="005E74FD" w:rsidRDefault="005E74FD" w:rsidP="006405EE">
            <w:pPr>
              <w:spacing w:after="0" w:line="240" w:lineRule="auto"/>
              <w:rPr>
                <w:rFonts w:asciiTheme="minorHAnsi" w:hAnsiTheme="minorHAnsi" w:cstheme="minorHAnsi"/>
                <w:b/>
                <w:color w:val="FF0000"/>
              </w:rPr>
            </w:pPr>
          </w:p>
          <w:p w:rsidR="005E74FD" w:rsidRDefault="005E74FD" w:rsidP="006405EE">
            <w:pPr>
              <w:spacing w:after="0" w:line="240" w:lineRule="auto"/>
              <w:rPr>
                <w:rFonts w:asciiTheme="minorHAnsi" w:hAnsiTheme="minorHAnsi" w:cstheme="minorHAnsi"/>
                <w:b/>
                <w:color w:val="FF0000"/>
              </w:rPr>
            </w:pPr>
          </w:p>
          <w:p w:rsidR="005E74FD" w:rsidRDefault="005E74FD" w:rsidP="006405EE">
            <w:pPr>
              <w:spacing w:after="0" w:line="240" w:lineRule="auto"/>
              <w:rPr>
                <w:rFonts w:asciiTheme="minorHAnsi" w:hAnsiTheme="minorHAnsi" w:cstheme="minorHAnsi"/>
                <w:b/>
                <w:color w:val="FF0000"/>
              </w:rPr>
            </w:pPr>
          </w:p>
          <w:p w:rsidR="006405EE" w:rsidRPr="00640514" w:rsidRDefault="006405EE" w:rsidP="005E74FD">
            <w:pPr>
              <w:spacing w:after="0" w:line="240" w:lineRule="auto"/>
              <w:rPr>
                <w:rFonts w:asciiTheme="minorHAnsi" w:hAnsiTheme="minorHAnsi" w:cstheme="minorHAnsi"/>
              </w:rPr>
            </w:pPr>
          </w:p>
        </w:tc>
        <w:tc>
          <w:tcPr>
            <w:tcW w:w="2232" w:type="dxa"/>
          </w:tcPr>
          <w:p w:rsidR="008A031F" w:rsidRPr="00640514" w:rsidRDefault="008A031F" w:rsidP="005E74FD">
            <w:pPr>
              <w:autoSpaceDE w:val="0"/>
              <w:autoSpaceDN w:val="0"/>
              <w:adjustRightInd w:val="0"/>
              <w:spacing w:line="240" w:lineRule="auto"/>
              <w:rPr>
                <w:rFonts w:asciiTheme="minorHAnsi" w:hAnsiTheme="minorHAnsi" w:cstheme="minorHAnsi"/>
                <w:b/>
                <w:bCs/>
              </w:rPr>
            </w:pPr>
            <w:r w:rsidRPr="00640514">
              <w:rPr>
                <w:rFonts w:asciiTheme="minorHAnsi" w:hAnsiTheme="minorHAnsi" w:cstheme="minorHAnsi"/>
                <w:b/>
                <w:bCs/>
              </w:rPr>
              <w:t>Make sense of problems and persevere in solving them.</w:t>
            </w:r>
          </w:p>
          <w:p w:rsidR="008A031F" w:rsidRPr="00640514" w:rsidRDefault="008A031F" w:rsidP="005E74FD">
            <w:pPr>
              <w:autoSpaceDE w:val="0"/>
              <w:autoSpaceDN w:val="0"/>
              <w:adjustRightInd w:val="0"/>
              <w:spacing w:line="240" w:lineRule="auto"/>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 xml:space="preserve">Attend to </w:t>
            </w:r>
            <w:r w:rsidR="005E74FD">
              <w:rPr>
                <w:rFonts w:asciiTheme="minorHAnsi" w:hAnsiTheme="minorHAnsi" w:cstheme="minorHAnsi"/>
                <w:b/>
                <w:bCs/>
              </w:rPr>
              <w:t>pr</w:t>
            </w:r>
            <w:r w:rsidRPr="00640514">
              <w:rPr>
                <w:rFonts w:asciiTheme="minorHAnsi" w:hAnsiTheme="minorHAnsi" w:cstheme="minorHAnsi"/>
                <w:b/>
                <w:bCs/>
              </w:rPr>
              <w:t>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 xml:space="preserve">Look for and </w:t>
            </w:r>
            <w:r>
              <w:rPr>
                <w:rFonts w:asciiTheme="minorHAnsi" w:hAnsiTheme="minorHAnsi" w:cstheme="minorHAnsi"/>
                <w:b/>
                <w:bCs/>
              </w:rPr>
              <w:t xml:space="preserve"> m</w:t>
            </w:r>
            <w:r w:rsidRPr="00640514">
              <w:rPr>
                <w:rFonts w:asciiTheme="minorHAnsi" w:hAnsiTheme="minorHAnsi" w:cstheme="minorHAnsi"/>
                <w:b/>
                <w:bCs/>
              </w:rPr>
              <w:t>ake use of structure.</w:t>
            </w:r>
          </w:p>
          <w:p w:rsidR="008A031F" w:rsidRPr="00640514" w:rsidRDefault="008A031F" w:rsidP="008A031F">
            <w:pPr>
              <w:autoSpaceDE w:val="0"/>
              <w:autoSpaceDN w:val="0"/>
              <w:adjustRightInd w:val="0"/>
              <w:rPr>
                <w:rFonts w:asciiTheme="minorHAnsi" w:hAnsiTheme="minorHAnsi" w:cstheme="minorHAnsi"/>
                <w:b/>
                <w:bCs/>
              </w:rPr>
            </w:pPr>
            <w:r w:rsidRPr="00640514">
              <w:rPr>
                <w:rFonts w:asciiTheme="minorHAnsi" w:hAnsiTheme="minorHAnsi" w:cstheme="minorHAnsi"/>
                <w:b/>
                <w:bCs/>
              </w:rPr>
              <w:t xml:space="preserve">Look for and </w:t>
            </w:r>
            <w:r>
              <w:rPr>
                <w:rFonts w:asciiTheme="minorHAnsi" w:hAnsiTheme="minorHAnsi" w:cstheme="minorHAnsi"/>
                <w:b/>
                <w:bCs/>
              </w:rPr>
              <w:t xml:space="preserve"> e</w:t>
            </w:r>
            <w:r w:rsidRPr="00640514">
              <w:rPr>
                <w:rFonts w:asciiTheme="minorHAnsi" w:hAnsiTheme="minorHAnsi" w:cstheme="minorHAnsi"/>
                <w:b/>
                <w:bCs/>
              </w:rPr>
              <w:t>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w:t>
            </w:r>
            <w:r w:rsidRPr="00640514">
              <w:rPr>
                <w:rFonts w:asciiTheme="minorHAnsi" w:hAnsiTheme="minorHAnsi" w:cstheme="minorHAnsi"/>
                <w:b/>
                <w:bCs/>
              </w:rPr>
              <w:t>reasoning.</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 xml:space="preserve">Attend to </w:t>
            </w:r>
            <w:r>
              <w:rPr>
                <w:rFonts w:asciiTheme="minorHAnsi" w:hAnsiTheme="minorHAnsi" w:cstheme="minorHAnsi"/>
                <w:b/>
                <w:bCs/>
              </w:rPr>
              <w:t xml:space="preserve"> d</w:t>
            </w:r>
            <w:r w:rsidRPr="00640514">
              <w:rPr>
                <w:rFonts w:asciiTheme="minorHAnsi" w:hAnsiTheme="minorHAnsi" w:cstheme="minorHAnsi"/>
                <w:b/>
                <w:bCs/>
              </w:rPr>
              <w:t>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065987" w:rsidRPr="00640514" w:rsidRDefault="008A031F" w:rsidP="005E74FD">
            <w:pPr>
              <w:autoSpaceDE w:val="0"/>
              <w:autoSpaceDN w:val="0"/>
              <w:adjustRightInd w:val="0"/>
              <w:rPr>
                <w:rFonts w:asciiTheme="minorHAnsi" w:hAnsiTheme="minorHAnsi" w:cstheme="minorHAnsi"/>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w:t>
            </w:r>
            <w:r w:rsidRPr="00640514">
              <w:rPr>
                <w:rFonts w:asciiTheme="minorHAnsi" w:hAnsiTheme="minorHAnsi" w:cstheme="minorHAnsi"/>
                <w:b/>
                <w:bCs/>
              </w:rPr>
              <w:t>reasoning.</w:t>
            </w:r>
          </w:p>
        </w:tc>
      </w:tr>
      <w:tr w:rsidR="008A031F" w:rsidRPr="00640514" w:rsidTr="006B14A7">
        <w:tc>
          <w:tcPr>
            <w:tcW w:w="2088" w:type="dxa"/>
            <w:vAlign w:val="center"/>
          </w:tcPr>
          <w:p w:rsidR="008A031F" w:rsidRPr="00640514" w:rsidRDefault="008A031F" w:rsidP="0000686D">
            <w:pPr>
              <w:autoSpaceDE w:val="0"/>
              <w:autoSpaceDN w:val="0"/>
              <w:adjustRightInd w:val="0"/>
              <w:jc w:val="center"/>
              <w:rPr>
                <w:rFonts w:asciiTheme="minorHAnsi" w:hAnsiTheme="minorHAnsi" w:cstheme="minorHAnsi"/>
              </w:rPr>
            </w:pPr>
            <w:r w:rsidRPr="00640514">
              <w:rPr>
                <w:rFonts w:asciiTheme="minorHAnsi" w:hAnsiTheme="minorHAnsi" w:cstheme="minorHAnsi"/>
                <w:b/>
              </w:rPr>
              <w:t xml:space="preserve">Summarize, represent, and interpret data on </w:t>
            </w:r>
            <w:r w:rsidRPr="00703C24">
              <w:rPr>
                <w:rFonts w:asciiTheme="minorHAnsi" w:hAnsiTheme="minorHAnsi" w:cstheme="minorHAnsi"/>
                <w:b/>
                <w:u w:val="single"/>
              </w:rPr>
              <w:t xml:space="preserve">two </w:t>
            </w:r>
            <w:r w:rsidRPr="00640514">
              <w:rPr>
                <w:rFonts w:asciiTheme="minorHAnsi" w:hAnsiTheme="minorHAnsi" w:cstheme="minorHAnsi"/>
                <w:b/>
              </w:rPr>
              <w:t>categorical and quantitative variables</w:t>
            </w:r>
            <w:r w:rsidRPr="00640514">
              <w:rPr>
                <w:rFonts w:asciiTheme="minorHAnsi" w:hAnsiTheme="minorHAnsi" w:cstheme="minorHAnsi"/>
              </w:rPr>
              <w:t>.</w:t>
            </w:r>
          </w:p>
          <w:p w:rsidR="008A031F" w:rsidRPr="00640514"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r w:rsidRPr="00640514">
              <w:rPr>
                <w:rFonts w:asciiTheme="minorHAnsi" w:hAnsiTheme="minorHAnsi" w:cstheme="minorHAnsi"/>
                <w:b/>
              </w:rPr>
              <w:t xml:space="preserve">Summarize, represent, and interpret data on </w:t>
            </w:r>
            <w:r w:rsidRPr="004F4B31">
              <w:rPr>
                <w:rFonts w:asciiTheme="minorHAnsi" w:hAnsiTheme="minorHAnsi" w:cstheme="minorHAnsi"/>
                <w:b/>
                <w:i/>
                <w:u w:val="single"/>
              </w:rPr>
              <w:t>two</w:t>
            </w:r>
            <w:r w:rsidRPr="00640514">
              <w:rPr>
                <w:rFonts w:asciiTheme="minorHAnsi" w:hAnsiTheme="minorHAnsi" w:cstheme="minorHAnsi"/>
                <w:b/>
              </w:rPr>
              <w:t xml:space="preserve"> categorical and quantitative variables</w:t>
            </w:r>
            <w:r w:rsidRPr="00640514">
              <w:rPr>
                <w:rFonts w:asciiTheme="minorHAnsi" w:hAnsiTheme="minorHAnsi" w:cstheme="minorHAnsi"/>
              </w:rPr>
              <w:t>.</w:t>
            </w:r>
          </w:p>
          <w:p w:rsidR="008A031F" w:rsidRPr="00640514" w:rsidRDefault="008A031F" w:rsidP="0000686D">
            <w:pPr>
              <w:autoSpaceDE w:val="0"/>
              <w:autoSpaceDN w:val="0"/>
              <w:adjustRightInd w:val="0"/>
              <w:rPr>
                <w:rFonts w:asciiTheme="minorHAnsi" w:hAnsiTheme="minorHAnsi" w:cstheme="minorHAnsi"/>
              </w:rPr>
            </w:pPr>
          </w:p>
          <w:p w:rsidR="008A031F" w:rsidRPr="00640514" w:rsidRDefault="008A031F" w:rsidP="00454371">
            <w:pPr>
              <w:autoSpaceDE w:val="0"/>
              <w:autoSpaceDN w:val="0"/>
              <w:adjustRightInd w:val="0"/>
              <w:jc w:val="center"/>
              <w:rPr>
                <w:rFonts w:asciiTheme="minorHAnsi" w:hAnsiTheme="minorHAnsi" w:cstheme="minorHAnsi"/>
              </w:rPr>
            </w:pPr>
          </w:p>
        </w:tc>
        <w:tc>
          <w:tcPr>
            <w:tcW w:w="6120" w:type="dxa"/>
          </w:tcPr>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 xml:space="preserve">S.ID.5 Summarize </w:t>
            </w:r>
            <w:hyperlink r:id="rId81" w:history="1">
              <w:r w:rsidRPr="00640514">
                <w:rPr>
                  <w:rStyle w:val="Hyperlink"/>
                  <w:rFonts w:asciiTheme="minorHAnsi" w:hAnsiTheme="minorHAnsi" w:cstheme="minorHAnsi"/>
                  <w:b/>
                </w:rPr>
                <w:t>categorical data</w:t>
              </w:r>
            </w:hyperlink>
            <w:r w:rsidRPr="00640514">
              <w:rPr>
                <w:rFonts w:asciiTheme="minorHAnsi" w:hAnsiTheme="minorHAnsi" w:cstheme="minorHAnsi"/>
              </w:rPr>
              <w:t xml:space="preserve"> for two categories in two-way frequency tables</w:t>
            </w:r>
            <w:r w:rsidR="001E1715">
              <w:rPr>
                <w:rFonts w:asciiTheme="minorHAnsi" w:hAnsiTheme="minorHAnsi" w:cstheme="minorHAnsi"/>
              </w:rPr>
              <w:t xml:space="preserve"> </w:t>
            </w:r>
            <w:r w:rsidR="001E1715">
              <w:rPr>
                <w:rFonts w:asciiTheme="minorHAnsi" w:hAnsiTheme="minorHAnsi" w:cstheme="minorHAnsi"/>
                <w:u w:val="single"/>
              </w:rPr>
              <w:t>using Nemeth Braille Code and tactile graphics</w:t>
            </w:r>
            <w:r w:rsidRPr="00640514">
              <w:rPr>
                <w:rFonts w:asciiTheme="minorHAnsi" w:hAnsiTheme="minorHAnsi" w:cstheme="minorHAnsi"/>
              </w:rPr>
              <w:t xml:space="preserve">. Interpret </w:t>
            </w:r>
            <w:r w:rsidRPr="00DB2FE7">
              <w:rPr>
                <w:rFonts w:asciiTheme="minorHAnsi" w:hAnsiTheme="minorHAnsi" w:cstheme="minorHAnsi"/>
                <w:b/>
                <w:color w:val="0000FF"/>
              </w:rPr>
              <w:t>relative frequencies</w:t>
            </w:r>
            <w:r w:rsidRPr="00640514">
              <w:rPr>
                <w:rFonts w:asciiTheme="minorHAnsi" w:hAnsiTheme="minorHAnsi" w:cstheme="minorHAnsi"/>
              </w:rPr>
              <w:t xml:space="preserve"> in the context of the data (including </w:t>
            </w:r>
            <w:r w:rsidRPr="00A81820">
              <w:rPr>
                <w:rFonts w:asciiTheme="minorHAnsi" w:hAnsiTheme="minorHAnsi" w:cstheme="minorHAnsi"/>
                <w:b/>
                <w:color w:val="0000FF"/>
              </w:rPr>
              <w:t>joint, marginal, and conditional relative</w:t>
            </w:r>
            <w:r w:rsidRPr="00640514">
              <w:rPr>
                <w:rFonts w:asciiTheme="minorHAnsi" w:hAnsiTheme="minorHAnsi" w:cstheme="minorHAnsi"/>
              </w:rPr>
              <w:t xml:space="preserve"> </w:t>
            </w:r>
            <w:r w:rsidRPr="00A81820">
              <w:rPr>
                <w:rFonts w:asciiTheme="minorHAnsi" w:hAnsiTheme="minorHAnsi" w:cstheme="minorHAnsi"/>
                <w:b/>
                <w:color w:val="0000FF"/>
              </w:rPr>
              <w:t>frequencies</w:t>
            </w:r>
            <w:r w:rsidRPr="00640514">
              <w:rPr>
                <w:rFonts w:asciiTheme="minorHAnsi" w:hAnsiTheme="minorHAnsi" w:cstheme="minorHAnsi"/>
              </w:rPr>
              <w:t>). Recognize possible associations and trends in the data.</w:t>
            </w:r>
          </w:p>
          <w:p w:rsidR="008A031F"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600935" w:rsidRDefault="008A031F" w:rsidP="004E7D56">
            <w:pPr>
              <w:pStyle w:val="ListParagraph"/>
              <w:numPr>
                <w:ilvl w:val="0"/>
                <w:numId w:val="267"/>
              </w:numPr>
              <w:autoSpaceDE w:val="0"/>
              <w:autoSpaceDN w:val="0"/>
              <w:adjustRightInd w:val="0"/>
              <w:spacing w:after="0" w:line="240" w:lineRule="auto"/>
              <w:rPr>
                <w:rFonts w:asciiTheme="minorHAnsi" w:hAnsiTheme="minorHAnsi" w:cstheme="minorHAnsi"/>
                <w:b/>
                <w:color w:val="FF0000"/>
              </w:rPr>
            </w:pPr>
            <w:r w:rsidRPr="00600935">
              <w:rPr>
                <w:rFonts w:asciiTheme="minorHAnsi" w:hAnsiTheme="minorHAnsi" w:cstheme="minorHAnsi"/>
                <w:b/>
                <w:color w:val="FF0000"/>
              </w:rPr>
              <w:t>Knowledge of the characteristics of categorical data</w:t>
            </w:r>
          </w:p>
          <w:p w:rsidR="008A031F" w:rsidRPr="00170A3A" w:rsidRDefault="008A031F" w:rsidP="004E7D56">
            <w:pPr>
              <w:numPr>
                <w:ilvl w:val="0"/>
                <w:numId w:val="262"/>
              </w:numPr>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w:t>
            </w:r>
            <w:r w:rsidRPr="00170A3A">
              <w:rPr>
                <w:rFonts w:asciiTheme="minorHAnsi" w:hAnsiTheme="minorHAnsi" w:cstheme="minorHAnsi"/>
                <w:b/>
                <w:color w:val="FF0000"/>
              </w:rPr>
              <w:t xml:space="preserve">read </w:t>
            </w:r>
            <w:r>
              <w:rPr>
                <w:rFonts w:asciiTheme="minorHAnsi" w:hAnsiTheme="minorHAnsi" w:cstheme="minorHAnsi"/>
                <w:b/>
                <w:color w:val="FF0000"/>
              </w:rPr>
              <w:t xml:space="preserve">and use </w:t>
            </w:r>
            <w:r w:rsidRPr="00170A3A">
              <w:rPr>
                <w:rFonts w:asciiTheme="minorHAnsi" w:hAnsiTheme="minorHAnsi" w:cstheme="minorHAnsi"/>
                <w:b/>
                <w:color w:val="FF0000"/>
              </w:rPr>
              <w:t>a two-way frequency table</w:t>
            </w:r>
          </w:p>
          <w:p w:rsidR="008A031F" w:rsidRPr="00170A3A" w:rsidRDefault="008A031F" w:rsidP="004E7D56">
            <w:pPr>
              <w:numPr>
                <w:ilvl w:val="0"/>
                <w:numId w:val="262"/>
              </w:numPr>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use and </w:t>
            </w:r>
            <w:r w:rsidRPr="00170A3A">
              <w:rPr>
                <w:rFonts w:asciiTheme="minorHAnsi" w:hAnsiTheme="minorHAnsi" w:cstheme="minorHAnsi"/>
                <w:b/>
                <w:color w:val="FF0000"/>
              </w:rPr>
              <w:t xml:space="preserve">to </w:t>
            </w:r>
            <w:r w:rsidRPr="007C3F6C">
              <w:rPr>
                <w:rFonts w:asciiTheme="minorHAnsi" w:hAnsiTheme="minorHAnsi" w:cstheme="minorHAnsi"/>
                <w:b/>
                <w:color w:val="0000FF"/>
              </w:rPr>
              <w:t>compute joint, marginal, and conditional relative frequencies</w:t>
            </w:r>
          </w:p>
          <w:p w:rsidR="008A031F" w:rsidRDefault="008A031F" w:rsidP="004E7D56">
            <w:pPr>
              <w:numPr>
                <w:ilvl w:val="0"/>
                <w:numId w:val="262"/>
              </w:numPr>
              <w:spacing w:after="0" w:line="240" w:lineRule="auto"/>
              <w:rPr>
                <w:rFonts w:asciiTheme="minorHAnsi" w:hAnsiTheme="minorHAnsi" w:cstheme="minorHAnsi"/>
                <w:b/>
                <w:color w:val="FF0000"/>
              </w:rPr>
            </w:pPr>
            <w:r w:rsidRPr="00525406">
              <w:rPr>
                <w:rFonts w:asciiTheme="minorHAnsi" w:hAnsiTheme="minorHAnsi" w:cstheme="minorHAnsi"/>
                <w:b/>
                <w:color w:val="FF0000"/>
              </w:rPr>
              <w:t xml:space="preserve">Ability to read a </w:t>
            </w:r>
            <w:r w:rsidRPr="00DB2FE7">
              <w:rPr>
                <w:rFonts w:asciiTheme="minorHAnsi" w:hAnsiTheme="minorHAnsi" w:cstheme="minorHAnsi"/>
                <w:b/>
                <w:color w:val="0000FF"/>
              </w:rPr>
              <w:t>segmented bar graph</w:t>
            </w:r>
          </w:p>
          <w:p w:rsidR="008A031F" w:rsidRPr="00640514" w:rsidRDefault="008A031F" w:rsidP="0000686D">
            <w:pPr>
              <w:ind w:left="72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p>
          <w:p w:rsidR="00065987" w:rsidRDefault="00065987" w:rsidP="0000686D">
            <w:pPr>
              <w:autoSpaceDE w:val="0"/>
              <w:autoSpaceDN w:val="0"/>
              <w:adjustRightInd w:val="0"/>
              <w:spacing w:after="0" w:line="240" w:lineRule="auto"/>
              <w:rPr>
                <w:rFonts w:asciiTheme="minorHAnsi" w:hAnsiTheme="minorHAnsi" w:cstheme="minorHAnsi"/>
              </w:rPr>
            </w:pPr>
          </w:p>
          <w:p w:rsidR="006B14A7" w:rsidRDefault="006B14A7" w:rsidP="0000686D">
            <w:pPr>
              <w:autoSpaceDE w:val="0"/>
              <w:autoSpaceDN w:val="0"/>
              <w:adjustRightInd w:val="0"/>
              <w:spacing w:after="0" w:line="240" w:lineRule="auto"/>
              <w:rPr>
                <w:rFonts w:asciiTheme="minorHAnsi" w:hAnsiTheme="minorHAnsi" w:cstheme="minorHAnsi"/>
              </w:rPr>
            </w:pPr>
          </w:p>
          <w:p w:rsidR="005E74FD" w:rsidRDefault="005E74FD" w:rsidP="0000686D">
            <w:pPr>
              <w:autoSpaceDE w:val="0"/>
              <w:autoSpaceDN w:val="0"/>
              <w:adjustRightInd w:val="0"/>
              <w:spacing w:after="0" w:line="240" w:lineRule="auto"/>
              <w:rPr>
                <w:rFonts w:asciiTheme="minorHAnsi" w:hAnsiTheme="minorHAnsi" w:cstheme="minorHAnsi"/>
              </w:rPr>
            </w:pPr>
          </w:p>
          <w:p w:rsidR="005E74FD" w:rsidRDefault="005E74FD" w:rsidP="0000686D">
            <w:pPr>
              <w:autoSpaceDE w:val="0"/>
              <w:autoSpaceDN w:val="0"/>
              <w:adjustRightInd w:val="0"/>
              <w:spacing w:after="0" w:line="240" w:lineRule="auto"/>
              <w:rPr>
                <w:rFonts w:asciiTheme="minorHAnsi" w:hAnsiTheme="minorHAnsi" w:cstheme="minorHAnsi"/>
              </w:rPr>
            </w:pPr>
          </w:p>
          <w:p w:rsidR="008A031F" w:rsidRDefault="008A031F" w:rsidP="006B14A7">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S.ID.6 represent data on two quantitative variables on a </w:t>
            </w:r>
            <w:r w:rsidR="00364A00">
              <w:rPr>
                <w:rFonts w:asciiTheme="minorHAnsi" w:hAnsiTheme="minorHAnsi" w:cstheme="minorHAnsi"/>
                <w:u w:val="single"/>
              </w:rPr>
              <w:t xml:space="preserve">tactile graphic of a </w:t>
            </w:r>
            <w:r>
              <w:rPr>
                <w:rFonts w:asciiTheme="minorHAnsi" w:hAnsiTheme="minorHAnsi" w:cstheme="minorHAnsi"/>
              </w:rPr>
              <w:t>scatter-</w:t>
            </w:r>
            <w:r w:rsidRPr="00640514">
              <w:rPr>
                <w:rFonts w:asciiTheme="minorHAnsi" w:hAnsiTheme="minorHAnsi" w:cstheme="minorHAnsi"/>
              </w:rPr>
              <w:t>plot, and describe how the variables are related.</w:t>
            </w:r>
          </w:p>
          <w:p w:rsidR="008A031F" w:rsidRPr="00640514" w:rsidRDefault="008A031F" w:rsidP="006B14A7">
            <w:pPr>
              <w:autoSpaceDE w:val="0"/>
              <w:autoSpaceDN w:val="0"/>
              <w:adjustRightInd w:val="0"/>
              <w:spacing w:after="0"/>
              <w:rPr>
                <w:rFonts w:asciiTheme="minorHAnsi" w:hAnsiTheme="minorHAnsi" w:cstheme="minorHAnsi"/>
                <w:i/>
              </w:rPr>
            </w:pPr>
            <w:r w:rsidRPr="00640514">
              <w:rPr>
                <w:rFonts w:asciiTheme="minorHAnsi" w:hAnsiTheme="minorHAnsi" w:cstheme="minorHAnsi"/>
              </w:rPr>
              <w:t xml:space="preserve">a. </w:t>
            </w:r>
            <w:r w:rsidR="000D65FC" w:rsidRPr="000D65FC">
              <w:rPr>
                <w:rFonts w:asciiTheme="minorHAnsi" w:hAnsiTheme="minorHAnsi" w:cstheme="minorHAnsi"/>
                <w:u w:val="single"/>
              </w:rPr>
              <w:t>Using tactile drawing tools</w:t>
            </w:r>
            <w:r w:rsidR="000D65FC" w:rsidRPr="00F043ED">
              <w:rPr>
                <w:rFonts w:asciiTheme="minorHAnsi" w:hAnsiTheme="minorHAnsi" w:cstheme="minorHAnsi"/>
              </w:rPr>
              <w:t>, f</w:t>
            </w:r>
            <w:r w:rsidRPr="00640514">
              <w:rPr>
                <w:rFonts w:asciiTheme="minorHAnsi" w:hAnsiTheme="minorHAnsi" w:cstheme="minorHAnsi"/>
              </w:rPr>
              <w:t xml:space="preserve">it a function to the data; use functions </w:t>
            </w:r>
            <w:r w:rsidR="000D65FC">
              <w:rPr>
                <w:rFonts w:asciiTheme="minorHAnsi" w:hAnsiTheme="minorHAnsi" w:cstheme="minorHAnsi"/>
                <w:u w:val="single"/>
              </w:rPr>
              <w:t>in Nemeth Braille Code</w:t>
            </w:r>
            <w:r w:rsidR="000D65FC" w:rsidRPr="00F043ED">
              <w:rPr>
                <w:rFonts w:asciiTheme="minorHAnsi" w:hAnsiTheme="minorHAnsi" w:cstheme="minorHAnsi"/>
              </w:rPr>
              <w:t xml:space="preserve"> </w:t>
            </w:r>
            <w:r w:rsidRPr="00F043ED">
              <w:rPr>
                <w:rFonts w:asciiTheme="minorHAnsi" w:hAnsiTheme="minorHAnsi" w:cstheme="minorHAnsi"/>
              </w:rPr>
              <w:t>f</w:t>
            </w:r>
            <w:r w:rsidRPr="00640514">
              <w:rPr>
                <w:rFonts w:asciiTheme="minorHAnsi" w:hAnsiTheme="minorHAnsi" w:cstheme="minorHAnsi"/>
              </w:rPr>
              <w:t xml:space="preserve">itted to data to solve problems in the context of the data. </w:t>
            </w:r>
            <w:r w:rsidRPr="00640514">
              <w:rPr>
                <w:rFonts w:asciiTheme="minorHAnsi" w:hAnsiTheme="minorHAnsi" w:cstheme="minorHAnsi"/>
                <w:i/>
              </w:rPr>
              <w:t xml:space="preserve">Use given functions or choose a function suggested by the context. Emphasize </w:t>
            </w:r>
            <w:r w:rsidRPr="007C3F6C">
              <w:rPr>
                <w:rFonts w:asciiTheme="minorHAnsi" w:hAnsiTheme="minorHAnsi" w:cstheme="minorHAnsi"/>
                <w:i/>
              </w:rPr>
              <w:t xml:space="preserve">linear </w:t>
            </w:r>
            <w:r w:rsidRPr="00640514">
              <w:rPr>
                <w:rFonts w:asciiTheme="minorHAnsi" w:hAnsiTheme="minorHAnsi" w:cstheme="minorHAnsi"/>
                <w:i/>
              </w:rPr>
              <w:t xml:space="preserve">and </w:t>
            </w:r>
            <w:r w:rsidRPr="007C3F6C">
              <w:rPr>
                <w:rFonts w:asciiTheme="minorHAnsi" w:hAnsiTheme="minorHAnsi" w:cstheme="minorHAnsi"/>
                <w:i/>
              </w:rPr>
              <w:t xml:space="preserve">exponential </w:t>
            </w:r>
            <w:r w:rsidRPr="00640514">
              <w:rPr>
                <w:rFonts w:asciiTheme="minorHAnsi" w:hAnsiTheme="minorHAnsi" w:cstheme="minorHAnsi"/>
                <w:i/>
              </w:rPr>
              <w:t>models.</w:t>
            </w:r>
          </w:p>
          <w:p w:rsidR="008A031F" w:rsidRPr="00640514"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sidRPr="00640514">
              <w:rPr>
                <w:rFonts w:asciiTheme="minorHAnsi" w:hAnsiTheme="minorHAnsi" w:cstheme="minorHAnsi"/>
              </w:rPr>
              <w:t xml:space="preserve">: </w:t>
            </w:r>
            <w:r>
              <w:rPr>
                <w:rFonts w:asciiTheme="minorHAnsi" w:hAnsiTheme="minorHAnsi" w:cstheme="minorHAnsi"/>
              </w:rPr>
              <w:t xml:space="preserve">S.ID.6.a.b. &amp; c </w:t>
            </w:r>
            <w:r w:rsidRPr="00640514">
              <w:rPr>
                <w:rFonts w:asciiTheme="minorHAnsi" w:hAnsiTheme="minorHAnsi" w:cstheme="minorHAnsi"/>
              </w:rPr>
              <w:t>Students take a more sophisticated</w:t>
            </w:r>
            <w:r>
              <w:rPr>
                <w:rFonts w:asciiTheme="minorHAnsi" w:hAnsiTheme="minorHAnsi" w:cstheme="minorHAnsi"/>
              </w:rPr>
              <w:t xml:space="preserve"> </w:t>
            </w:r>
            <w:r w:rsidRPr="00640514">
              <w:rPr>
                <w:rFonts w:asciiTheme="minorHAnsi" w:hAnsiTheme="minorHAnsi" w:cstheme="minorHAnsi"/>
              </w:rPr>
              <w:t xml:space="preserve">look at using a linear function to model the relationship between two numerical variables. In addition to fitting a line to data, students assess how well the model fits by analyzing residuals. </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6B14A7">
            <w:pPr>
              <w:numPr>
                <w:ilvl w:val="0"/>
                <w:numId w:val="263"/>
              </w:numPr>
              <w:spacing w:after="0" w:line="240" w:lineRule="auto"/>
              <w:rPr>
                <w:rFonts w:asciiTheme="minorHAnsi" w:hAnsiTheme="minorHAnsi" w:cstheme="minorHAnsi"/>
                <w:b/>
                <w:color w:val="FF0000"/>
              </w:rPr>
            </w:pPr>
            <w:r>
              <w:rPr>
                <w:rFonts w:asciiTheme="minorHAnsi" w:hAnsiTheme="minorHAnsi" w:cstheme="minorHAnsi"/>
                <w:b/>
                <w:color w:val="FF0000"/>
              </w:rPr>
              <w:t>Ability to r</w:t>
            </w:r>
            <w:r w:rsidRPr="00170A3A">
              <w:rPr>
                <w:rFonts w:asciiTheme="minorHAnsi" w:hAnsiTheme="minorHAnsi" w:cstheme="minorHAnsi"/>
                <w:b/>
                <w:color w:val="FF0000"/>
              </w:rPr>
              <w:t xml:space="preserve">ecognize types of relationships </w:t>
            </w:r>
            <w:r>
              <w:rPr>
                <w:rFonts w:asciiTheme="minorHAnsi" w:hAnsiTheme="minorHAnsi" w:cstheme="minorHAnsi"/>
                <w:b/>
                <w:color w:val="FF0000"/>
              </w:rPr>
              <w:t xml:space="preserve">that </w:t>
            </w:r>
            <w:r w:rsidRPr="00170A3A">
              <w:rPr>
                <w:rFonts w:asciiTheme="minorHAnsi" w:hAnsiTheme="minorHAnsi" w:cstheme="minorHAnsi"/>
                <w:b/>
                <w:color w:val="FF0000"/>
              </w:rPr>
              <w:t>lend themselves to linear and exponential models</w:t>
            </w:r>
          </w:p>
          <w:p w:rsidR="008A031F" w:rsidRDefault="008A031F" w:rsidP="006B14A7">
            <w:pPr>
              <w:numPr>
                <w:ilvl w:val="0"/>
                <w:numId w:val="263"/>
              </w:numPr>
              <w:spacing w:after="0" w:line="240" w:lineRule="auto"/>
              <w:rPr>
                <w:rFonts w:asciiTheme="minorHAnsi" w:hAnsiTheme="minorHAnsi" w:cstheme="minorHAnsi"/>
                <w:b/>
                <w:color w:val="FF0000"/>
              </w:rPr>
            </w:pPr>
            <w:r>
              <w:rPr>
                <w:rFonts w:asciiTheme="minorHAnsi" w:hAnsiTheme="minorHAnsi" w:cstheme="minorHAnsi"/>
                <w:b/>
                <w:color w:val="FF0000"/>
              </w:rPr>
              <w:t>Ability to create and use regression models to represent a contextual situation</w:t>
            </w:r>
          </w:p>
          <w:p w:rsidR="0000686D" w:rsidRPr="00170A3A" w:rsidRDefault="0000686D" w:rsidP="006B14A7">
            <w:pPr>
              <w:spacing w:after="0" w:line="240" w:lineRule="auto"/>
              <w:ind w:left="360"/>
              <w:rPr>
                <w:rFonts w:asciiTheme="minorHAnsi" w:hAnsiTheme="minorHAnsi" w:cstheme="minorHAnsi"/>
                <w:b/>
                <w:color w:val="FF0000"/>
              </w:rPr>
            </w:pPr>
          </w:p>
          <w:p w:rsidR="008A031F" w:rsidRPr="000D65FC" w:rsidRDefault="008A031F" w:rsidP="006B14A7">
            <w:pPr>
              <w:autoSpaceDE w:val="0"/>
              <w:autoSpaceDN w:val="0"/>
              <w:adjustRightInd w:val="0"/>
              <w:spacing w:after="0"/>
              <w:rPr>
                <w:rFonts w:asciiTheme="minorHAnsi" w:hAnsiTheme="minorHAnsi" w:cstheme="minorHAnsi"/>
                <w:u w:val="single"/>
              </w:rPr>
            </w:pPr>
            <w:r w:rsidRPr="00640514">
              <w:rPr>
                <w:rFonts w:asciiTheme="minorHAnsi" w:hAnsiTheme="minorHAnsi" w:cstheme="minorHAnsi"/>
              </w:rPr>
              <w:t xml:space="preserve">b. Informally assess the fit of a function by plotting and analyzing </w:t>
            </w:r>
            <w:hyperlink r:id="rId82" w:history="1">
              <w:r w:rsidRPr="00640514">
                <w:rPr>
                  <w:rStyle w:val="Hyperlink"/>
                  <w:rFonts w:asciiTheme="minorHAnsi" w:hAnsiTheme="minorHAnsi" w:cstheme="minorHAnsi"/>
                  <w:b/>
                </w:rPr>
                <w:t>residuals</w:t>
              </w:r>
            </w:hyperlink>
            <w:r w:rsidR="000D65FC">
              <w:rPr>
                <w:rStyle w:val="Hyperlink"/>
                <w:rFonts w:asciiTheme="minorHAnsi" w:hAnsiTheme="minorHAnsi" w:cstheme="minorHAnsi"/>
                <w:b/>
              </w:rPr>
              <w:t>,</w:t>
            </w:r>
            <w:r w:rsidR="000D65FC">
              <w:rPr>
                <w:rFonts w:asciiTheme="minorHAnsi" w:hAnsiTheme="minorHAnsi" w:cstheme="minorHAnsi"/>
              </w:rPr>
              <w:t xml:space="preserve"> </w:t>
            </w:r>
            <w:r w:rsidR="000D65FC">
              <w:rPr>
                <w:rFonts w:asciiTheme="minorHAnsi" w:hAnsiTheme="minorHAnsi" w:cstheme="minorHAnsi"/>
                <w:u w:val="single"/>
              </w:rPr>
              <w:t>using tactile drawing tools and Nemeth Braille Code symbols for caret and sigma.</w:t>
            </w:r>
          </w:p>
          <w:p w:rsidR="008A031F" w:rsidRPr="00640514" w:rsidRDefault="008A031F" w:rsidP="006B14A7">
            <w:pPr>
              <w:autoSpaceDE w:val="0"/>
              <w:autoSpaceDN w:val="0"/>
              <w:adjustRightInd w:val="0"/>
              <w:spacing w:after="0"/>
              <w:rPr>
                <w:rFonts w:asciiTheme="minorHAnsi" w:hAnsiTheme="minorHAnsi" w:cstheme="minorHAnsi"/>
              </w:rPr>
            </w:pPr>
            <w:r w:rsidRPr="0076440B">
              <w:rPr>
                <w:rFonts w:asciiTheme="minorHAnsi" w:hAnsiTheme="minorHAnsi" w:cstheme="minorHAnsi"/>
                <w:b/>
              </w:rPr>
              <w:t>Note</w:t>
            </w:r>
            <w:r>
              <w:rPr>
                <w:rFonts w:asciiTheme="minorHAnsi" w:hAnsiTheme="minorHAnsi" w:cstheme="minorHAnsi"/>
              </w:rPr>
              <w:t xml:space="preserve">: Focus </w:t>
            </w:r>
            <w:r w:rsidRPr="00640514">
              <w:rPr>
                <w:rFonts w:asciiTheme="minorHAnsi" w:hAnsiTheme="minorHAnsi" w:cstheme="minorHAnsi"/>
              </w:rPr>
              <w:t xml:space="preserve">on </w:t>
            </w:r>
            <w:r w:rsidRPr="008B2258">
              <w:rPr>
                <w:rFonts w:asciiTheme="minorHAnsi" w:hAnsiTheme="minorHAnsi" w:cstheme="minorHAnsi"/>
              </w:rPr>
              <w:t>linear</w:t>
            </w:r>
            <w:r w:rsidRPr="00A81820">
              <w:rPr>
                <w:rFonts w:asciiTheme="minorHAnsi" w:hAnsiTheme="minorHAnsi" w:cstheme="minorHAnsi"/>
              </w:rPr>
              <w:t xml:space="preserve"> </w:t>
            </w:r>
            <w:r>
              <w:rPr>
                <w:rFonts w:asciiTheme="minorHAnsi" w:hAnsiTheme="minorHAnsi" w:cstheme="minorHAnsi"/>
              </w:rPr>
              <w:t xml:space="preserve">models, but may use this standard </w:t>
            </w:r>
            <w:r w:rsidRPr="00640514">
              <w:rPr>
                <w:rFonts w:asciiTheme="minorHAnsi" w:hAnsiTheme="minorHAnsi" w:cstheme="minorHAnsi"/>
              </w:rPr>
              <w:t>to preview</w:t>
            </w:r>
            <w:r>
              <w:rPr>
                <w:rFonts w:asciiTheme="minorHAnsi" w:hAnsiTheme="minorHAnsi" w:cstheme="minorHAnsi"/>
              </w:rPr>
              <w:t xml:space="preserve"> </w:t>
            </w:r>
            <w:r w:rsidRPr="00640514">
              <w:rPr>
                <w:rFonts w:asciiTheme="minorHAnsi" w:hAnsiTheme="minorHAnsi" w:cstheme="minorHAnsi"/>
              </w:rPr>
              <w:t>quadratic functions in Unit 5 of this course</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6B14A7">
            <w:pPr>
              <w:numPr>
                <w:ilvl w:val="0"/>
                <w:numId w:val="263"/>
              </w:numPr>
              <w:spacing w:after="0" w:line="240" w:lineRule="auto"/>
              <w:rPr>
                <w:rFonts w:asciiTheme="minorHAnsi" w:hAnsiTheme="minorHAnsi" w:cstheme="minorHAnsi"/>
                <w:b/>
                <w:color w:val="FF0000"/>
              </w:rPr>
            </w:pPr>
            <w:r>
              <w:rPr>
                <w:rFonts w:asciiTheme="minorHAnsi" w:hAnsiTheme="minorHAnsi" w:cstheme="minorHAnsi"/>
                <w:b/>
                <w:color w:val="FF0000"/>
              </w:rPr>
              <w:t>Ability to create a graphic display of residuals</w:t>
            </w:r>
          </w:p>
          <w:p w:rsidR="008A031F" w:rsidRDefault="008A031F" w:rsidP="006B14A7">
            <w:pPr>
              <w:numPr>
                <w:ilvl w:val="0"/>
                <w:numId w:val="263"/>
              </w:numPr>
              <w:spacing w:after="0" w:line="240" w:lineRule="auto"/>
              <w:rPr>
                <w:rFonts w:asciiTheme="minorHAnsi" w:hAnsiTheme="minorHAnsi" w:cstheme="minorHAnsi"/>
                <w:b/>
                <w:color w:val="FF0000"/>
              </w:rPr>
            </w:pPr>
            <w:r w:rsidRPr="00F578C6">
              <w:rPr>
                <w:rFonts w:asciiTheme="minorHAnsi" w:hAnsiTheme="minorHAnsi" w:cstheme="minorHAnsi"/>
                <w:b/>
                <w:color w:val="FF0000"/>
              </w:rPr>
              <w:t xml:space="preserve">Ability to  recognize patterns in residual plots </w:t>
            </w:r>
          </w:p>
          <w:p w:rsidR="008A031F" w:rsidRDefault="008A031F" w:rsidP="006B14A7">
            <w:pPr>
              <w:numPr>
                <w:ilvl w:val="0"/>
                <w:numId w:val="263"/>
              </w:numPr>
              <w:spacing w:after="0" w:line="240" w:lineRule="auto"/>
              <w:rPr>
                <w:rFonts w:asciiTheme="minorHAnsi" w:hAnsiTheme="minorHAnsi" w:cstheme="minorHAnsi"/>
                <w:b/>
                <w:color w:val="FF0000"/>
              </w:rPr>
            </w:pPr>
            <w:r>
              <w:rPr>
                <w:rFonts w:asciiTheme="minorHAnsi" w:hAnsiTheme="minorHAnsi" w:cstheme="minorHAnsi"/>
                <w:b/>
                <w:color w:val="FF0000"/>
              </w:rPr>
              <w:t>Ability to calculate</w:t>
            </w:r>
            <w:r w:rsidRPr="00170A3A">
              <w:rPr>
                <w:rFonts w:asciiTheme="minorHAnsi" w:hAnsiTheme="minorHAnsi" w:cstheme="minorHAnsi"/>
                <w:b/>
                <w:color w:val="FF0000"/>
              </w:rPr>
              <w:t xml:space="preserve"> error margins (residuals) with </w:t>
            </w:r>
            <w:r>
              <w:rPr>
                <w:rFonts w:asciiTheme="minorHAnsi" w:hAnsiTheme="minorHAnsi" w:cstheme="minorHAnsi"/>
                <w:b/>
                <w:color w:val="FF0000"/>
              </w:rPr>
              <w:t xml:space="preserve"> a </w:t>
            </w:r>
            <w:r w:rsidRPr="00170A3A">
              <w:rPr>
                <w:rFonts w:asciiTheme="minorHAnsi" w:hAnsiTheme="minorHAnsi" w:cstheme="minorHAnsi"/>
                <w:b/>
                <w:color w:val="FF0000"/>
              </w:rPr>
              <w:t>calculator</w:t>
            </w:r>
          </w:p>
          <w:p w:rsidR="006B14A7"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 </w:t>
            </w:r>
          </w:p>
          <w:p w:rsidR="006B14A7" w:rsidRDefault="006B14A7" w:rsidP="006B14A7">
            <w:pPr>
              <w:autoSpaceDE w:val="0"/>
              <w:autoSpaceDN w:val="0"/>
              <w:adjustRightInd w:val="0"/>
              <w:spacing w:after="0"/>
              <w:rPr>
                <w:rFonts w:asciiTheme="minorHAnsi" w:hAnsiTheme="minorHAnsi" w:cstheme="minorHAnsi"/>
              </w:rPr>
            </w:pPr>
          </w:p>
          <w:p w:rsidR="006B14A7" w:rsidRDefault="006B14A7" w:rsidP="006B14A7">
            <w:pPr>
              <w:autoSpaceDE w:val="0"/>
              <w:autoSpaceDN w:val="0"/>
              <w:adjustRightInd w:val="0"/>
              <w:spacing w:after="0"/>
              <w:rPr>
                <w:rFonts w:asciiTheme="minorHAnsi" w:hAnsiTheme="minorHAnsi" w:cstheme="minorHAnsi"/>
              </w:rPr>
            </w:pPr>
          </w:p>
          <w:p w:rsidR="006B14A7" w:rsidRDefault="006B14A7" w:rsidP="006B14A7">
            <w:pPr>
              <w:autoSpaceDE w:val="0"/>
              <w:autoSpaceDN w:val="0"/>
              <w:adjustRightInd w:val="0"/>
              <w:spacing w:after="0"/>
              <w:rPr>
                <w:rFonts w:asciiTheme="minorHAnsi" w:hAnsiTheme="minorHAnsi" w:cstheme="minorHAnsi"/>
              </w:rPr>
            </w:pPr>
          </w:p>
          <w:p w:rsidR="006B14A7" w:rsidRDefault="006B14A7" w:rsidP="006B14A7">
            <w:pPr>
              <w:autoSpaceDE w:val="0"/>
              <w:autoSpaceDN w:val="0"/>
              <w:adjustRightInd w:val="0"/>
              <w:spacing w:after="0"/>
              <w:rPr>
                <w:rFonts w:asciiTheme="minorHAnsi" w:hAnsiTheme="minorHAnsi" w:cstheme="minorHAnsi"/>
              </w:rPr>
            </w:pPr>
          </w:p>
          <w:p w:rsidR="006B14A7" w:rsidRDefault="006B14A7" w:rsidP="006B14A7">
            <w:pPr>
              <w:autoSpaceDE w:val="0"/>
              <w:autoSpaceDN w:val="0"/>
              <w:adjustRightInd w:val="0"/>
              <w:spacing w:after="0"/>
              <w:rPr>
                <w:rFonts w:asciiTheme="minorHAnsi" w:hAnsiTheme="minorHAnsi" w:cstheme="minorHAnsi"/>
              </w:rPr>
            </w:pPr>
          </w:p>
          <w:p w:rsidR="006B14A7" w:rsidRDefault="006B14A7" w:rsidP="006B14A7">
            <w:pPr>
              <w:autoSpaceDE w:val="0"/>
              <w:autoSpaceDN w:val="0"/>
              <w:adjustRightInd w:val="0"/>
              <w:spacing w:after="0"/>
              <w:rPr>
                <w:rFonts w:asciiTheme="minorHAnsi" w:hAnsiTheme="minorHAnsi" w:cstheme="minorHAnsi"/>
              </w:rPr>
            </w:pPr>
          </w:p>
          <w:p w:rsidR="008A031F" w:rsidRDefault="00773A39" w:rsidP="006B14A7">
            <w:pPr>
              <w:autoSpaceDE w:val="0"/>
              <w:autoSpaceDN w:val="0"/>
              <w:adjustRightInd w:val="0"/>
              <w:spacing w:after="0"/>
              <w:rPr>
                <w:rFonts w:asciiTheme="minorHAnsi" w:hAnsiTheme="minorHAnsi" w:cstheme="minorHAnsi"/>
                <w:color w:val="7030A0"/>
              </w:rPr>
            </w:pPr>
            <w:r w:rsidRPr="000D65FC">
              <w:rPr>
                <w:rFonts w:asciiTheme="minorHAnsi" w:hAnsiTheme="minorHAnsi" w:cstheme="minorHAnsi"/>
                <w:u w:val="single"/>
              </w:rPr>
              <w:t>Using tactile drawing tools</w:t>
            </w:r>
            <w:r w:rsidR="009E2CC2">
              <w:rPr>
                <w:rFonts w:asciiTheme="minorHAnsi" w:hAnsiTheme="minorHAnsi" w:cstheme="minorHAnsi"/>
                <w:u w:val="single"/>
              </w:rPr>
              <w:t xml:space="preserve"> or Nemeth Braille Code</w:t>
            </w:r>
            <w:r w:rsidR="009E2CC2" w:rsidRPr="00F043ED">
              <w:rPr>
                <w:rFonts w:asciiTheme="minorHAnsi" w:hAnsiTheme="minorHAnsi" w:cstheme="minorHAnsi"/>
              </w:rPr>
              <w:t xml:space="preserve">, </w:t>
            </w:r>
            <w:r w:rsidRPr="00F043ED">
              <w:rPr>
                <w:rFonts w:asciiTheme="minorHAnsi" w:hAnsiTheme="minorHAnsi" w:cstheme="minorHAnsi"/>
              </w:rPr>
              <w:t>f</w:t>
            </w:r>
            <w:r w:rsidR="008A031F" w:rsidRPr="00F043ED">
              <w:rPr>
                <w:rFonts w:asciiTheme="minorHAnsi" w:hAnsiTheme="minorHAnsi" w:cstheme="minorHAnsi"/>
              </w:rPr>
              <w:t>it</w:t>
            </w:r>
            <w:r w:rsidR="008A031F" w:rsidRPr="00640514">
              <w:rPr>
                <w:rFonts w:asciiTheme="minorHAnsi" w:hAnsiTheme="minorHAnsi" w:cstheme="minorHAnsi"/>
              </w:rPr>
              <w:t xml:space="preserve"> a linear function for a </w:t>
            </w:r>
            <w:r w:rsidR="00D9097B">
              <w:rPr>
                <w:rFonts w:asciiTheme="minorHAnsi" w:hAnsiTheme="minorHAnsi" w:cstheme="minorHAnsi"/>
                <w:u w:val="single"/>
              </w:rPr>
              <w:t>tactile graphic of a</w:t>
            </w:r>
            <w:r w:rsidR="00D9097B" w:rsidRPr="00F043ED">
              <w:rPr>
                <w:rFonts w:asciiTheme="minorHAnsi" w:hAnsiTheme="minorHAnsi" w:cstheme="minorHAnsi"/>
              </w:rPr>
              <w:t xml:space="preserve"> </w:t>
            </w:r>
            <w:r w:rsidR="008A031F" w:rsidRPr="00F043ED">
              <w:rPr>
                <w:rFonts w:asciiTheme="minorHAnsi" w:hAnsiTheme="minorHAnsi" w:cstheme="minorHAnsi"/>
              </w:rPr>
              <w:t>sc</w:t>
            </w:r>
            <w:r w:rsidR="008A031F" w:rsidRPr="00640514">
              <w:rPr>
                <w:rFonts w:asciiTheme="minorHAnsi" w:hAnsiTheme="minorHAnsi" w:cstheme="minorHAnsi"/>
              </w:rPr>
              <w:t>atter plot that suggests a linear association</w:t>
            </w:r>
            <w:r w:rsidR="008A031F">
              <w:rPr>
                <w:rFonts w:asciiTheme="minorHAnsi" w:hAnsiTheme="minorHAnsi" w:cstheme="minorHAnsi"/>
              </w:rPr>
              <w:t xml:space="preserve"> </w:t>
            </w:r>
            <w:r w:rsidR="008A031F">
              <w:rPr>
                <w:rFonts w:asciiTheme="minorHAnsi" w:hAnsiTheme="minorHAnsi" w:cstheme="minorHAnsi"/>
                <w:color w:val="7030A0"/>
              </w:rPr>
              <w:t xml:space="preserve"> </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6B14A7">
            <w:pPr>
              <w:numPr>
                <w:ilvl w:val="0"/>
                <w:numId w:val="263"/>
              </w:numPr>
              <w:spacing w:after="0" w:line="240" w:lineRule="auto"/>
              <w:rPr>
                <w:rFonts w:asciiTheme="minorHAnsi" w:hAnsiTheme="minorHAnsi" w:cstheme="minorHAnsi"/>
                <w:b/>
                <w:color w:val="FF0000"/>
              </w:rPr>
            </w:pPr>
            <w:r>
              <w:rPr>
                <w:rFonts w:asciiTheme="minorHAnsi" w:hAnsiTheme="minorHAnsi" w:cstheme="minorHAnsi"/>
                <w:b/>
                <w:color w:val="FF0000"/>
              </w:rPr>
              <w:t>Ability to recognize a linear relationship displayed in a scatter plot</w:t>
            </w:r>
          </w:p>
          <w:p w:rsidR="0000686D" w:rsidRPr="006E7986" w:rsidRDefault="008A031F" w:rsidP="006B14A7">
            <w:pPr>
              <w:numPr>
                <w:ilvl w:val="0"/>
                <w:numId w:val="263"/>
              </w:numPr>
              <w:spacing w:after="0" w:line="240" w:lineRule="auto"/>
              <w:rPr>
                <w:rFonts w:asciiTheme="minorHAnsi" w:hAnsiTheme="minorHAnsi" w:cstheme="minorHAnsi"/>
                <w:b/>
                <w:color w:val="FF0000"/>
              </w:rPr>
            </w:pPr>
            <w:r w:rsidRPr="0000686D">
              <w:rPr>
                <w:rFonts w:asciiTheme="minorHAnsi" w:hAnsiTheme="minorHAnsi" w:cstheme="minorHAnsi"/>
                <w:b/>
                <w:color w:val="FF0000"/>
              </w:rPr>
              <w:t>Ability to determine an equation for the line of best fit for a set of data points</w:t>
            </w:r>
          </w:p>
        </w:tc>
        <w:tc>
          <w:tcPr>
            <w:tcW w:w="2232" w:type="dxa"/>
          </w:tcPr>
          <w:p w:rsidR="005E74FD" w:rsidRDefault="005E74FD" w:rsidP="0000686D">
            <w:pPr>
              <w:autoSpaceDE w:val="0"/>
              <w:autoSpaceDN w:val="0"/>
              <w:adjustRightInd w:val="0"/>
              <w:rPr>
                <w:rFonts w:asciiTheme="minorHAnsi" w:hAnsiTheme="minorHAnsi" w:cstheme="minorHAnsi"/>
                <w:b/>
                <w:bCs/>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8A031F" w:rsidRPr="00640514" w:rsidRDefault="008A031F" w:rsidP="008A031F">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w:t>
            </w:r>
            <w:r w:rsidRPr="00640514">
              <w:rPr>
                <w:rFonts w:asciiTheme="minorHAnsi" w:hAnsiTheme="minorHAnsi" w:cstheme="minorHAnsi"/>
                <w:b/>
                <w:bCs/>
              </w:rPr>
              <w:t>reasoning.</w:t>
            </w:r>
          </w:p>
          <w:p w:rsidR="008A031F"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065987" w:rsidRDefault="00065987" w:rsidP="0000686D">
            <w:pPr>
              <w:autoSpaceDE w:val="0"/>
              <w:autoSpaceDN w:val="0"/>
              <w:adjustRightInd w:val="0"/>
              <w:jc w:val="center"/>
              <w:rPr>
                <w:rFonts w:asciiTheme="minorHAnsi" w:hAnsiTheme="minorHAnsi" w:cstheme="minorHAnsi"/>
              </w:rPr>
            </w:pPr>
          </w:p>
          <w:p w:rsidR="00065987" w:rsidRDefault="00065987" w:rsidP="0000686D">
            <w:pPr>
              <w:autoSpaceDE w:val="0"/>
              <w:autoSpaceDN w:val="0"/>
              <w:adjustRightInd w:val="0"/>
              <w:jc w:val="center"/>
              <w:rPr>
                <w:rFonts w:asciiTheme="minorHAnsi" w:hAnsiTheme="minorHAnsi" w:cstheme="minorHAnsi"/>
              </w:rPr>
            </w:pPr>
          </w:p>
          <w:p w:rsidR="00065987" w:rsidRDefault="00065987"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A031F" w:rsidRPr="00640514" w:rsidRDefault="008A031F" w:rsidP="0000686D">
            <w:pPr>
              <w:autoSpaceDE w:val="0"/>
              <w:autoSpaceDN w:val="0"/>
              <w:adjustRightInd w:val="0"/>
              <w:rPr>
                <w:rFonts w:asciiTheme="minorHAnsi" w:hAnsiTheme="minorHAnsi" w:cstheme="minorHAnsi"/>
                <w:b/>
                <w:bCs/>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sidR="00060D23">
              <w:rPr>
                <w:rFonts w:asciiTheme="minorHAnsi" w:hAnsiTheme="minorHAnsi" w:cstheme="minorHAnsi"/>
                <w:b/>
                <w:bCs/>
              </w:rPr>
              <w:t xml:space="preserve"> </w:t>
            </w:r>
            <w:r w:rsidRPr="00640514">
              <w:rPr>
                <w:rFonts w:asciiTheme="minorHAnsi" w:hAnsiTheme="minorHAnsi" w:cstheme="minorHAnsi"/>
                <w:b/>
                <w:bCs/>
              </w:rPr>
              <w:t>quantitatively.</w:t>
            </w:r>
          </w:p>
          <w:p w:rsidR="008A031F" w:rsidRPr="00640514" w:rsidRDefault="008A031F" w:rsidP="0000686D">
            <w:pPr>
              <w:autoSpaceDE w:val="0"/>
              <w:autoSpaceDN w:val="0"/>
              <w:adjustRightInd w:val="0"/>
              <w:rPr>
                <w:rFonts w:asciiTheme="minorHAnsi" w:hAnsiTheme="minorHAnsi" w:cstheme="minorHAnsi"/>
                <w:b/>
                <w:bCs/>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sidR="00060D23">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060D23">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060D23" w:rsidRPr="00640514" w:rsidRDefault="00060D23"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w:t>
            </w:r>
            <w:r w:rsidRPr="00640514">
              <w:rPr>
                <w:rFonts w:asciiTheme="minorHAnsi" w:hAnsiTheme="minorHAnsi" w:cstheme="minorHAnsi"/>
                <w:b/>
                <w:bCs/>
              </w:rPr>
              <w:t>reasoning.</w:t>
            </w:r>
          </w:p>
          <w:p w:rsidR="006B14A7" w:rsidRDefault="006B14A7" w:rsidP="005E74FD">
            <w:pPr>
              <w:autoSpaceDE w:val="0"/>
              <w:autoSpaceDN w:val="0"/>
              <w:adjustRightInd w:val="0"/>
              <w:rPr>
                <w:rFonts w:asciiTheme="minorHAnsi" w:hAnsiTheme="minorHAnsi" w:cstheme="minorHAnsi"/>
                <w:b/>
                <w:bCs/>
              </w:rPr>
            </w:pPr>
          </w:p>
          <w:p w:rsidR="005E74FD" w:rsidRPr="00640514" w:rsidRDefault="005E74FD" w:rsidP="005E74F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5E74FD" w:rsidRPr="00640514" w:rsidRDefault="005E74FD" w:rsidP="006B14A7">
            <w:pPr>
              <w:autoSpaceDE w:val="0"/>
              <w:autoSpaceDN w:val="0"/>
              <w:adjustRightInd w:val="0"/>
              <w:rPr>
                <w:rFonts w:asciiTheme="minorHAnsi" w:hAnsiTheme="minorHAnsi" w:cstheme="minorHAnsi"/>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tc>
      </w:tr>
      <w:tr w:rsidR="008A031F" w:rsidRPr="00640514" w:rsidTr="006B14A7">
        <w:tc>
          <w:tcPr>
            <w:tcW w:w="2088" w:type="dxa"/>
          </w:tcPr>
          <w:p w:rsidR="008A031F" w:rsidRPr="00640514" w:rsidRDefault="008A031F" w:rsidP="006B14A7">
            <w:pPr>
              <w:autoSpaceDE w:val="0"/>
              <w:autoSpaceDN w:val="0"/>
              <w:adjustRightInd w:val="0"/>
              <w:rPr>
                <w:rFonts w:asciiTheme="minorHAnsi" w:hAnsiTheme="minorHAnsi" w:cstheme="minorHAnsi"/>
              </w:rPr>
            </w:pPr>
            <w:r w:rsidRPr="00640514">
              <w:rPr>
                <w:rFonts w:asciiTheme="minorHAnsi" w:hAnsiTheme="minorHAnsi" w:cstheme="minorHAnsi"/>
                <w:b/>
              </w:rPr>
              <w:t>Interpret linear models</w:t>
            </w:r>
            <w:r w:rsidRPr="00640514">
              <w:rPr>
                <w:rFonts w:asciiTheme="minorHAnsi" w:hAnsiTheme="minorHAnsi" w:cstheme="minorHAnsi"/>
              </w:rPr>
              <w:t>.</w:t>
            </w:r>
          </w:p>
          <w:p w:rsidR="008A031F" w:rsidRPr="00640514" w:rsidRDefault="008A031F" w:rsidP="006B14A7">
            <w:pPr>
              <w:autoSpaceDE w:val="0"/>
              <w:autoSpaceDN w:val="0"/>
              <w:adjustRightInd w:val="0"/>
              <w:rPr>
                <w:rFonts w:asciiTheme="minorHAnsi" w:hAnsiTheme="minorHAnsi" w:cstheme="minorHAnsi"/>
              </w:rPr>
            </w:pPr>
          </w:p>
          <w:p w:rsidR="008A031F" w:rsidRPr="00640514" w:rsidRDefault="008A031F" w:rsidP="006B14A7">
            <w:pPr>
              <w:autoSpaceDE w:val="0"/>
              <w:autoSpaceDN w:val="0"/>
              <w:adjustRightInd w:val="0"/>
              <w:rPr>
                <w:rFonts w:asciiTheme="minorHAnsi" w:hAnsiTheme="minorHAnsi" w:cstheme="minorHAnsi"/>
              </w:rPr>
            </w:pPr>
          </w:p>
        </w:tc>
        <w:tc>
          <w:tcPr>
            <w:tcW w:w="6120" w:type="dxa"/>
          </w:tcPr>
          <w:p w:rsidR="008A031F" w:rsidRPr="00363123" w:rsidRDefault="008A031F" w:rsidP="006B14A7">
            <w:pPr>
              <w:autoSpaceDE w:val="0"/>
              <w:autoSpaceDN w:val="0"/>
              <w:adjustRightInd w:val="0"/>
              <w:spacing w:after="0"/>
              <w:rPr>
                <w:rFonts w:asciiTheme="minorHAnsi" w:hAnsiTheme="minorHAnsi" w:cstheme="minorHAnsi"/>
                <w:u w:val="single"/>
              </w:rPr>
            </w:pPr>
            <w:r w:rsidRPr="00640514">
              <w:rPr>
                <w:rFonts w:asciiTheme="minorHAnsi" w:hAnsiTheme="minorHAnsi" w:cstheme="minorHAnsi"/>
              </w:rPr>
              <w:t xml:space="preserve">S.ID.7 Interpret the slope (rate of change) and the intercept (constant term) of a </w:t>
            </w:r>
            <w:r w:rsidR="00363123">
              <w:rPr>
                <w:rFonts w:asciiTheme="minorHAnsi" w:hAnsiTheme="minorHAnsi" w:cstheme="minorHAnsi"/>
                <w:u w:val="single"/>
              </w:rPr>
              <w:t>tactile graphic of a</w:t>
            </w:r>
            <w:r w:rsidR="00F043ED">
              <w:rPr>
                <w:rFonts w:asciiTheme="minorHAnsi" w:hAnsiTheme="minorHAnsi" w:cstheme="minorHAnsi"/>
                <w:u w:val="single"/>
              </w:rPr>
              <w:t xml:space="preserve"> </w:t>
            </w:r>
            <w:r w:rsidRPr="00640514">
              <w:rPr>
                <w:rFonts w:asciiTheme="minorHAnsi" w:hAnsiTheme="minorHAnsi" w:cstheme="minorHAnsi"/>
              </w:rPr>
              <w:t>linear m</w:t>
            </w:r>
            <w:r w:rsidR="00363123">
              <w:rPr>
                <w:rFonts w:asciiTheme="minorHAnsi" w:hAnsiTheme="minorHAnsi" w:cstheme="minorHAnsi"/>
              </w:rPr>
              <w:t xml:space="preserve">odel in the context of the data, </w:t>
            </w:r>
            <w:r w:rsidR="00363123">
              <w:rPr>
                <w:rFonts w:asciiTheme="minorHAnsi" w:hAnsiTheme="minorHAnsi" w:cstheme="minorHAnsi"/>
                <w:u w:val="single"/>
              </w:rPr>
              <w:t>using Nemeth Braille Code.</w:t>
            </w:r>
          </w:p>
          <w:p w:rsidR="008A031F" w:rsidRDefault="008A031F" w:rsidP="006B14A7">
            <w:pPr>
              <w:autoSpaceDE w:val="0"/>
              <w:autoSpaceDN w:val="0"/>
              <w:adjustRightInd w:val="0"/>
              <w:spacing w:after="0"/>
              <w:rPr>
                <w:rFonts w:asciiTheme="minorHAnsi" w:hAnsiTheme="minorHAnsi" w:cstheme="minorHAnsi"/>
                <w:b/>
                <w:color w:val="9933FF"/>
              </w:rPr>
            </w:pPr>
            <w:r w:rsidRPr="00887D78">
              <w:rPr>
                <w:rFonts w:asciiTheme="minorHAnsi" w:hAnsiTheme="minorHAnsi" w:cstheme="minorHAnsi"/>
                <w:b/>
                <w:color w:val="9933FF"/>
              </w:rPr>
              <w:t>(SC-Algebra I)</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6239C7" w:rsidRDefault="008A031F" w:rsidP="006B14A7">
            <w:pPr>
              <w:pStyle w:val="ListParagraph"/>
              <w:numPr>
                <w:ilvl w:val="0"/>
                <w:numId w:val="248"/>
              </w:numPr>
              <w:autoSpaceDE w:val="0"/>
              <w:autoSpaceDN w:val="0"/>
              <w:adjustRightInd w:val="0"/>
              <w:spacing w:after="0" w:line="240" w:lineRule="auto"/>
              <w:rPr>
                <w:rFonts w:asciiTheme="minorHAnsi" w:hAnsiTheme="minorHAnsi" w:cstheme="minorHAnsi"/>
              </w:rPr>
            </w:pPr>
            <w:r w:rsidRPr="006239C7">
              <w:rPr>
                <w:rFonts w:asciiTheme="minorHAnsi" w:hAnsiTheme="minorHAnsi" w:cstheme="minorHAnsi"/>
                <w:b/>
                <w:color w:val="FF0000"/>
              </w:rPr>
              <w:t>See the skills and knowledge that are stated in the Standard</w:t>
            </w:r>
            <w:r w:rsidRPr="006239C7">
              <w:rPr>
                <w:rFonts w:ascii="Arial" w:hAnsi="Arial" w:cs="Arial"/>
                <w:b/>
                <w:color w:val="FF0000"/>
              </w:rPr>
              <w:t>.</w:t>
            </w:r>
          </w:p>
          <w:p w:rsidR="005E74FD" w:rsidRDefault="005E74FD" w:rsidP="006B14A7">
            <w:pPr>
              <w:autoSpaceDE w:val="0"/>
              <w:autoSpaceDN w:val="0"/>
              <w:adjustRightInd w:val="0"/>
              <w:spacing w:after="0"/>
              <w:rPr>
                <w:rFonts w:asciiTheme="minorHAnsi" w:hAnsiTheme="minorHAnsi" w:cstheme="minorHAnsi"/>
              </w:rPr>
            </w:pPr>
          </w:p>
          <w:p w:rsidR="008A031F"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S.ID.8 Compute (using </w:t>
            </w:r>
            <w:r w:rsidR="003D5B73">
              <w:rPr>
                <w:rFonts w:asciiTheme="minorHAnsi" w:hAnsiTheme="minorHAnsi" w:cstheme="minorHAnsi"/>
                <w:u w:val="single"/>
              </w:rPr>
              <w:t>accessible</w:t>
            </w:r>
            <w:r w:rsidR="003D5B73" w:rsidRPr="00F043ED">
              <w:rPr>
                <w:rFonts w:asciiTheme="minorHAnsi" w:hAnsiTheme="minorHAnsi" w:cstheme="minorHAnsi"/>
              </w:rPr>
              <w:t xml:space="preserve"> </w:t>
            </w:r>
            <w:r w:rsidRPr="00F043ED">
              <w:rPr>
                <w:rFonts w:asciiTheme="minorHAnsi" w:hAnsiTheme="minorHAnsi" w:cstheme="minorHAnsi"/>
              </w:rPr>
              <w:t>t</w:t>
            </w:r>
            <w:r w:rsidRPr="00640514">
              <w:rPr>
                <w:rFonts w:asciiTheme="minorHAnsi" w:hAnsiTheme="minorHAnsi" w:cstheme="minorHAnsi"/>
              </w:rPr>
              <w:t>echnology</w:t>
            </w:r>
            <w:r w:rsidR="003D5B73">
              <w:rPr>
                <w:rFonts w:asciiTheme="minorHAnsi" w:hAnsiTheme="minorHAnsi" w:cstheme="minorHAnsi"/>
              </w:rPr>
              <w:t xml:space="preserve"> </w:t>
            </w:r>
            <w:r w:rsidR="003D5B73">
              <w:rPr>
                <w:rFonts w:asciiTheme="minorHAnsi" w:hAnsiTheme="minorHAnsi" w:cstheme="minorHAnsi"/>
                <w:u w:val="single"/>
              </w:rPr>
              <w:t>when it becomes available</w:t>
            </w:r>
            <w:r w:rsidRPr="00640514">
              <w:rPr>
                <w:rFonts w:asciiTheme="minorHAnsi" w:hAnsiTheme="minorHAnsi" w:cstheme="minorHAnsi"/>
              </w:rPr>
              <w:t xml:space="preserve">) and interpret the </w:t>
            </w:r>
            <w:r w:rsidRPr="006E41C2">
              <w:rPr>
                <w:rFonts w:asciiTheme="minorHAnsi" w:hAnsiTheme="minorHAnsi" w:cstheme="minorHAnsi"/>
                <w:b/>
                <w:color w:val="0000FF"/>
              </w:rPr>
              <w:t>correlation coefficient</w:t>
            </w:r>
            <w:r w:rsidRPr="00640514">
              <w:rPr>
                <w:rFonts w:asciiTheme="minorHAnsi" w:hAnsiTheme="minorHAnsi" w:cstheme="minorHAnsi"/>
              </w:rPr>
              <w:t xml:space="preserve"> of a linear fit.</w:t>
            </w:r>
          </w:p>
          <w:p w:rsidR="008A031F" w:rsidRPr="00640514"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b/>
              </w:rPr>
              <w:t>Notes</w:t>
            </w:r>
            <w:r>
              <w:rPr>
                <w:rFonts w:asciiTheme="minorHAnsi" w:hAnsiTheme="minorHAnsi" w:cstheme="minorHAnsi"/>
              </w:rPr>
              <w:t>: Build on student experience</w:t>
            </w:r>
            <w:r w:rsidRPr="00640514">
              <w:rPr>
                <w:rFonts w:asciiTheme="minorHAnsi" w:hAnsiTheme="minorHAnsi" w:cstheme="minorHAnsi"/>
              </w:rPr>
              <w:t xml:space="preserve"> with linear relationships in eighth grade and introduce the </w:t>
            </w:r>
            <w:r w:rsidRPr="0051182D">
              <w:rPr>
                <w:rFonts w:asciiTheme="minorHAnsi" w:hAnsiTheme="minorHAnsi" w:cstheme="minorHAnsi"/>
                <w:b/>
                <w:color w:val="0000FF"/>
              </w:rPr>
              <w:t>correlation coefficient</w:t>
            </w:r>
            <w:r w:rsidRPr="00640514">
              <w:rPr>
                <w:rFonts w:asciiTheme="minorHAnsi" w:hAnsiTheme="minorHAnsi" w:cstheme="minorHAnsi"/>
              </w:rPr>
              <w:t>.</w:t>
            </w:r>
            <w:r w:rsidR="00065987">
              <w:rPr>
                <w:rFonts w:asciiTheme="minorHAnsi" w:hAnsiTheme="minorHAnsi" w:cstheme="minorHAnsi"/>
              </w:rPr>
              <w:t xml:space="preserve"> </w:t>
            </w:r>
            <w:r w:rsidRPr="00640514">
              <w:rPr>
                <w:rFonts w:asciiTheme="minorHAnsi" w:hAnsiTheme="minorHAnsi" w:cstheme="minorHAnsi"/>
              </w:rPr>
              <w:t>The focus here is on the computation and interpretation of the correlation coefficient as a measure of how well</w:t>
            </w:r>
            <w:r>
              <w:rPr>
                <w:rFonts w:asciiTheme="minorHAnsi" w:hAnsiTheme="minorHAnsi" w:cstheme="minorHAnsi"/>
              </w:rPr>
              <w:t xml:space="preserve"> </w:t>
            </w:r>
            <w:r w:rsidRPr="00640514">
              <w:rPr>
                <w:rFonts w:asciiTheme="minorHAnsi" w:hAnsiTheme="minorHAnsi" w:cstheme="minorHAnsi"/>
              </w:rPr>
              <w:t>the data fit the relationship. The important distinction between a statistical relationship and a cause-and-effect relationship arises in S.ID.9.</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6B14A7">
            <w:pPr>
              <w:numPr>
                <w:ilvl w:val="0"/>
                <w:numId w:val="264"/>
              </w:numPr>
              <w:spacing w:after="0" w:line="240" w:lineRule="auto"/>
              <w:rPr>
                <w:rFonts w:asciiTheme="minorHAnsi" w:hAnsiTheme="minorHAnsi" w:cstheme="minorHAnsi"/>
                <w:b/>
                <w:color w:val="FF0000"/>
              </w:rPr>
            </w:pPr>
            <w:r>
              <w:rPr>
                <w:rFonts w:asciiTheme="minorHAnsi" w:hAnsiTheme="minorHAnsi" w:cstheme="minorHAnsi"/>
                <w:b/>
                <w:color w:val="FF0000"/>
              </w:rPr>
              <w:t xml:space="preserve">Knowledge of the range of the values </w:t>
            </w:r>
            <w:r w:rsidRPr="00454371">
              <w:rPr>
                <w:rFonts w:asciiTheme="minorHAnsi" w:hAnsiTheme="minorHAnsi" w:cstheme="minorHAnsi"/>
                <w:b/>
                <w:color w:val="FF0000"/>
              </w:rPr>
              <w:t>(</w:t>
            </w:r>
            <w:r w:rsidRPr="00454371">
              <w:rPr>
                <w:rFonts w:asciiTheme="minorHAnsi" w:hAnsiTheme="minorHAnsi" w:cstheme="minorHAnsi"/>
                <w:b/>
                <w:color w:val="FF0000"/>
                <w:position w:val="-4"/>
              </w:rPr>
              <w:object w:dxaOrig="840" w:dyaOrig="220">
                <v:shape id="_x0000_i1038" type="#_x0000_t75" style="width:42pt;height:11pt" o:ole="">
                  <v:imagedata r:id="rId83" o:title=""/>
                </v:shape>
                <o:OLEObject Type="Embed" ProgID="Equation.DSMT4" ShapeID="_x0000_i1038" DrawAspect="Content" ObjectID="_1409254854" r:id="rId84"/>
              </w:object>
            </w:r>
            <w:r>
              <w:rPr>
                <w:rFonts w:asciiTheme="minorHAnsi" w:hAnsiTheme="minorHAnsi" w:cstheme="minorHAnsi"/>
                <w:b/>
                <w:color w:val="FF0000"/>
              </w:rPr>
              <w:t xml:space="preserve">)and the interpretation of those values for </w:t>
            </w:r>
            <w:r w:rsidRPr="0051182D">
              <w:rPr>
                <w:rFonts w:asciiTheme="minorHAnsi" w:hAnsiTheme="minorHAnsi" w:cstheme="minorHAnsi"/>
                <w:b/>
                <w:color w:val="0000FF"/>
              </w:rPr>
              <w:t>correlation coefficients</w:t>
            </w:r>
          </w:p>
          <w:p w:rsidR="008A031F" w:rsidRDefault="008A031F" w:rsidP="004E7D56">
            <w:pPr>
              <w:numPr>
                <w:ilvl w:val="0"/>
                <w:numId w:val="264"/>
              </w:numPr>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compute and  analyze the </w:t>
            </w:r>
            <w:r w:rsidRPr="0051182D">
              <w:rPr>
                <w:rFonts w:asciiTheme="minorHAnsi" w:hAnsiTheme="minorHAnsi" w:cstheme="minorHAnsi"/>
                <w:b/>
                <w:color w:val="0000FF"/>
              </w:rPr>
              <w:t>correlation coefficient</w:t>
            </w:r>
            <w:r>
              <w:rPr>
                <w:rFonts w:asciiTheme="minorHAnsi" w:hAnsiTheme="minorHAnsi" w:cstheme="minorHAnsi"/>
                <w:b/>
                <w:color w:val="FF0000"/>
              </w:rPr>
              <w:t xml:space="preserve"> for the purpose of communicating the goodness of fit of a linear model for a given data set</w:t>
            </w:r>
          </w:p>
          <w:p w:rsidR="006B14A7" w:rsidRDefault="006B14A7" w:rsidP="0000686D">
            <w:pPr>
              <w:autoSpaceDE w:val="0"/>
              <w:autoSpaceDN w:val="0"/>
              <w:adjustRightInd w:val="0"/>
              <w:rPr>
                <w:rFonts w:asciiTheme="minorHAnsi" w:hAnsiTheme="minorHAnsi" w:cstheme="minorHAnsi"/>
              </w:rPr>
            </w:pPr>
          </w:p>
          <w:p w:rsidR="006B14A7" w:rsidRDefault="006B14A7"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color w:val="3333FF"/>
              </w:rPr>
            </w:pPr>
            <w:r w:rsidRPr="00640514">
              <w:rPr>
                <w:rFonts w:asciiTheme="minorHAnsi" w:hAnsiTheme="minorHAnsi" w:cstheme="minorHAnsi"/>
              </w:rPr>
              <w:t xml:space="preserve">S.ID.9 Distinguish between </w:t>
            </w:r>
            <w:r w:rsidRPr="00136ADB">
              <w:rPr>
                <w:rFonts w:asciiTheme="minorHAnsi" w:hAnsiTheme="minorHAnsi" w:cstheme="minorHAnsi"/>
                <w:b/>
                <w:color w:val="0000FF"/>
              </w:rPr>
              <w:t>correlation</w:t>
            </w:r>
            <w:r w:rsidRPr="00640514">
              <w:rPr>
                <w:rFonts w:asciiTheme="minorHAnsi" w:hAnsiTheme="minorHAnsi" w:cstheme="minorHAnsi"/>
                <w:color w:val="3333FF"/>
              </w:rPr>
              <w:t xml:space="preserve"> </w:t>
            </w:r>
            <w:r w:rsidRPr="00640514">
              <w:rPr>
                <w:rFonts w:asciiTheme="minorHAnsi" w:hAnsiTheme="minorHAnsi" w:cstheme="minorHAnsi"/>
              </w:rPr>
              <w:t xml:space="preserve">and </w:t>
            </w:r>
            <w:r w:rsidRPr="00136ADB">
              <w:rPr>
                <w:rFonts w:asciiTheme="minorHAnsi" w:hAnsiTheme="minorHAnsi" w:cstheme="minorHAnsi"/>
                <w:b/>
                <w:color w:val="0000FF"/>
              </w:rPr>
              <w:t>causation</w:t>
            </w:r>
            <w:r w:rsidRPr="00640514">
              <w:rPr>
                <w:rFonts w:asciiTheme="minorHAnsi" w:hAnsiTheme="minorHAnsi" w:cstheme="minorHAnsi"/>
                <w:color w:val="3333FF"/>
              </w:rPr>
              <w:t>.</w:t>
            </w:r>
          </w:p>
          <w:p w:rsidR="008A031F" w:rsidRPr="00640514"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E03224" w:rsidRDefault="008A031F" w:rsidP="004E7D56">
            <w:pPr>
              <w:numPr>
                <w:ilvl w:val="0"/>
                <w:numId w:val="266"/>
              </w:numPr>
              <w:spacing w:after="0" w:line="240" w:lineRule="auto"/>
              <w:rPr>
                <w:rFonts w:asciiTheme="minorHAnsi" w:hAnsiTheme="minorHAnsi" w:cstheme="minorHAnsi"/>
                <w:b/>
                <w:color w:val="FF0000"/>
              </w:rPr>
            </w:pPr>
            <w:r>
              <w:rPr>
                <w:rFonts w:asciiTheme="minorHAnsi" w:hAnsiTheme="minorHAnsi" w:cstheme="minorHAnsi"/>
                <w:b/>
                <w:color w:val="FF0000"/>
              </w:rPr>
              <w:t>Ability to provide examples of two variables that have a strong correlation but  one does not cause the other</w:t>
            </w:r>
          </w:p>
        </w:tc>
        <w:tc>
          <w:tcPr>
            <w:tcW w:w="2232" w:type="dxa"/>
          </w:tcPr>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sidR="005E74FD">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6405EE">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8A031F" w:rsidRPr="00640514" w:rsidRDefault="008A031F" w:rsidP="006405EE">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sidR="006405EE">
              <w:rPr>
                <w:rFonts w:asciiTheme="minorHAnsi" w:hAnsiTheme="minorHAnsi" w:cstheme="minorHAnsi"/>
                <w:b/>
                <w:bCs/>
              </w:rPr>
              <w:t xml:space="preserve"> </w:t>
            </w:r>
            <w:r w:rsidRPr="00640514">
              <w:rPr>
                <w:rFonts w:asciiTheme="minorHAnsi" w:hAnsiTheme="minorHAnsi" w:cstheme="minorHAnsi"/>
                <w:b/>
                <w:bCs/>
              </w:rPr>
              <w:t>regularity in repeated</w:t>
            </w:r>
            <w:r w:rsidR="006405EE">
              <w:rPr>
                <w:rFonts w:asciiTheme="minorHAnsi" w:hAnsiTheme="minorHAnsi" w:cstheme="minorHAnsi"/>
                <w:b/>
                <w:bCs/>
              </w:rPr>
              <w:t xml:space="preserve"> </w:t>
            </w:r>
            <w:r w:rsidRPr="00640514">
              <w:rPr>
                <w:rFonts w:asciiTheme="minorHAnsi" w:hAnsiTheme="minorHAnsi" w:cstheme="minorHAnsi"/>
                <w:b/>
                <w:bCs/>
              </w:rPr>
              <w:t>reasoning.</w:t>
            </w:r>
          </w:p>
          <w:p w:rsidR="008A031F" w:rsidRPr="00640514" w:rsidRDefault="008A031F" w:rsidP="0000686D">
            <w:pPr>
              <w:autoSpaceDE w:val="0"/>
              <w:autoSpaceDN w:val="0"/>
              <w:adjustRightInd w:val="0"/>
              <w:jc w:val="center"/>
              <w:rPr>
                <w:rFonts w:asciiTheme="minorHAnsi" w:hAnsiTheme="minorHAnsi" w:cstheme="minorHAnsi"/>
              </w:rPr>
            </w:pPr>
          </w:p>
        </w:tc>
      </w:tr>
    </w:tbl>
    <w:p w:rsidR="006405EE" w:rsidRDefault="006405EE">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2F07B5" w:rsidRDefault="002F07B5" w:rsidP="002F07B5">
      <w:pPr>
        <w:autoSpaceDE w:val="0"/>
        <w:autoSpaceDN w:val="0"/>
        <w:adjustRightInd w:val="0"/>
        <w:jc w:val="center"/>
        <w:rPr>
          <w:rFonts w:asciiTheme="minorHAnsi" w:hAnsiTheme="minorHAnsi" w:cstheme="minorHAnsi"/>
          <w:b/>
          <w:sz w:val="28"/>
          <w:szCs w:val="28"/>
        </w:rPr>
      </w:pPr>
      <w:r w:rsidRPr="00640514">
        <w:rPr>
          <w:rFonts w:asciiTheme="minorHAnsi" w:hAnsiTheme="minorHAnsi" w:cstheme="minorHAnsi"/>
          <w:b/>
          <w:bCs/>
          <w:sz w:val="28"/>
          <w:szCs w:val="28"/>
        </w:rPr>
        <w:t>Unit 4</w:t>
      </w:r>
      <w:r w:rsidRPr="002A478B">
        <w:rPr>
          <w:rFonts w:asciiTheme="minorHAnsi" w:hAnsiTheme="minorHAnsi" w:cstheme="minorHAnsi"/>
          <w:b/>
          <w:bCs/>
          <w:sz w:val="28"/>
          <w:szCs w:val="28"/>
        </w:rPr>
        <w:t xml:space="preserve">: </w:t>
      </w:r>
      <w:r w:rsidRPr="002A478B">
        <w:rPr>
          <w:rFonts w:asciiTheme="minorHAnsi" w:hAnsiTheme="minorHAnsi" w:cstheme="minorHAnsi"/>
          <w:b/>
          <w:sz w:val="28"/>
          <w:szCs w:val="28"/>
        </w:rPr>
        <w:t>Expressions and Equations</w:t>
      </w:r>
    </w:p>
    <w:p w:rsidR="002F07B5" w:rsidRPr="002A478B" w:rsidRDefault="002F07B5" w:rsidP="002F07B5">
      <w:pPr>
        <w:autoSpaceDE w:val="0"/>
        <w:autoSpaceDN w:val="0"/>
        <w:adjustRightInd w:val="0"/>
        <w:rPr>
          <w:rFonts w:asciiTheme="minorHAnsi" w:hAnsiTheme="minorHAnsi" w:cstheme="minorHAnsi"/>
        </w:rPr>
      </w:pPr>
      <w:r w:rsidRPr="002A478B">
        <w:rPr>
          <w:rFonts w:asciiTheme="minorHAnsi" w:hAnsiTheme="minorHAnsi" w:cstheme="minorHAnsi"/>
        </w:rPr>
        <w:t>In this unit, students build on their knowledge from unit 2, where they extended the laws of exponents to rational</w:t>
      </w:r>
      <w:r w:rsidR="00D324A2">
        <w:rPr>
          <w:rFonts w:asciiTheme="minorHAnsi" w:hAnsiTheme="minorHAnsi" w:cstheme="minorHAnsi"/>
        </w:rPr>
        <w:t xml:space="preserve"> </w:t>
      </w:r>
      <w:r w:rsidRPr="002A478B">
        <w:rPr>
          <w:rFonts w:asciiTheme="minorHAnsi" w:hAnsiTheme="minorHAnsi" w:cstheme="minorHAnsi"/>
        </w:rPr>
        <w:t>exponents. Students apply this new understanding of number and strengthen their ability to see structure in and create</w:t>
      </w:r>
      <w:r>
        <w:rPr>
          <w:rFonts w:asciiTheme="minorHAnsi" w:hAnsiTheme="minorHAnsi" w:cstheme="minorHAnsi"/>
        </w:rPr>
        <w:t xml:space="preserve"> </w:t>
      </w:r>
      <w:r w:rsidRPr="002A478B">
        <w:rPr>
          <w:rFonts w:asciiTheme="minorHAnsi" w:hAnsiTheme="minorHAnsi" w:cstheme="minorHAnsi"/>
        </w:rPr>
        <w:t>quadratic and exponential expressions. They create and solve equations, inequalities, and systems of equations</w:t>
      </w:r>
      <w:r>
        <w:rPr>
          <w:rFonts w:asciiTheme="minorHAnsi" w:hAnsiTheme="minorHAnsi" w:cstheme="minorHAnsi"/>
        </w:rPr>
        <w:t xml:space="preserve"> </w:t>
      </w:r>
      <w:r w:rsidRPr="002A478B">
        <w:rPr>
          <w:rFonts w:asciiTheme="minorHAnsi" w:hAnsiTheme="minorHAnsi" w:cstheme="minorHAnsi"/>
        </w:rPr>
        <w:t>involving quadratic expressions</w:t>
      </w:r>
      <w:r>
        <w:rPr>
          <w:rFonts w:ascii="Gotham-Book" w:hAnsi="Gotham-Book" w:cs="Gotham-Book"/>
          <w:sz w:val="16"/>
          <w:szCs w:val="16"/>
        </w:rPr>
        <w:t>.</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5983"/>
        <w:gridCol w:w="2322"/>
      </w:tblGrid>
      <w:tr w:rsidR="008A031F" w:rsidRPr="00640514" w:rsidTr="00065987">
        <w:trPr>
          <w:tblHeader/>
        </w:trPr>
        <w:tc>
          <w:tcPr>
            <w:tcW w:w="10440" w:type="dxa"/>
            <w:gridSpan w:val="3"/>
            <w:shd w:val="clear" w:color="auto" w:fill="auto"/>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bCs/>
                <w:sz w:val="28"/>
                <w:szCs w:val="28"/>
              </w:rPr>
              <w:t>Unit 4</w:t>
            </w:r>
            <w:r w:rsidRPr="002A478B">
              <w:rPr>
                <w:rFonts w:asciiTheme="minorHAnsi" w:hAnsiTheme="minorHAnsi" w:cstheme="minorHAnsi"/>
                <w:b/>
                <w:bCs/>
                <w:sz w:val="28"/>
                <w:szCs w:val="28"/>
              </w:rPr>
              <w:t xml:space="preserve">: </w:t>
            </w:r>
            <w:r w:rsidRPr="002A478B">
              <w:rPr>
                <w:rFonts w:asciiTheme="minorHAnsi" w:hAnsiTheme="minorHAnsi" w:cstheme="minorHAnsi"/>
                <w:b/>
                <w:sz w:val="28"/>
                <w:szCs w:val="28"/>
              </w:rPr>
              <w:t>Expressions and Equations</w:t>
            </w:r>
          </w:p>
        </w:tc>
      </w:tr>
      <w:tr w:rsidR="008A031F" w:rsidRPr="00640514" w:rsidTr="00065987">
        <w:trPr>
          <w:tblHeader/>
        </w:trPr>
        <w:tc>
          <w:tcPr>
            <w:tcW w:w="2135" w:type="dxa"/>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Cluster</w:t>
            </w:r>
          </w:p>
        </w:tc>
        <w:tc>
          <w:tcPr>
            <w:tcW w:w="5983" w:type="dxa"/>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Standard</w:t>
            </w:r>
          </w:p>
        </w:tc>
        <w:tc>
          <w:tcPr>
            <w:tcW w:w="2322" w:type="dxa"/>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Practices</w:t>
            </w:r>
          </w:p>
        </w:tc>
      </w:tr>
      <w:tr w:rsidR="008A031F" w:rsidRPr="00640514" w:rsidTr="00065987">
        <w:tc>
          <w:tcPr>
            <w:tcW w:w="2135" w:type="dxa"/>
            <w:vAlign w:val="center"/>
          </w:tcPr>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r w:rsidRPr="00640514">
              <w:rPr>
                <w:rFonts w:asciiTheme="minorHAnsi" w:hAnsiTheme="minorHAnsi" w:cstheme="minorHAnsi"/>
                <w:b/>
              </w:rPr>
              <w:t>Interpret the structure of expressions</w:t>
            </w:r>
            <w:r w:rsidRPr="00640514">
              <w:rPr>
                <w:rFonts w:asciiTheme="minorHAnsi" w:hAnsiTheme="minorHAnsi" w:cstheme="minorHAnsi"/>
              </w:rPr>
              <w:t>.</w:t>
            </w:r>
          </w:p>
          <w:p w:rsidR="008A031F" w:rsidRPr="00640514" w:rsidRDefault="008A031F" w:rsidP="0000686D">
            <w:pPr>
              <w:autoSpaceDE w:val="0"/>
              <w:autoSpaceDN w:val="0"/>
              <w:adjustRightInd w:val="0"/>
              <w:rPr>
                <w:rFonts w:asciiTheme="minorHAnsi" w:hAnsiTheme="minorHAnsi" w:cstheme="minorHAnsi"/>
              </w:rPr>
            </w:pPr>
          </w:p>
        </w:tc>
        <w:tc>
          <w:tcPr>
            <w:tcW w:w="5983" w:type="dxa"/>
          </w:tcPr>
          <w:p w:rsidR="008A031F" w:rsidRPr="00640514" w:rsidRDefault="008A031F" w:rsidP="006B14A7">
            <w:pPr>
              <w:autoSpaceDE w:val="0"/>
              <w:autoSpaceDN w:val="0"/>
              <w:adjustRightInd w:val="0"/>
              <w:spacing w:after="0"/>
              <w:rPr>
                <w:rFonts w:asciiTheme="minorHAnsi" w:hAnsiTheme="minorHAnsi" w:cstheme="minorHAnsi"/>
              </w:rPr>
            </w:pPr>
            <w:r w:rsidRPr="00536376">
              <w:rPr>
                <w:rFonts w:asciiTheme="minorHAnsi" w:hAnsiTheme="minorHAnsi" w:cstheme="minorHAnsi"/>
                <w:b/>
              </w:rPr>
              <w:t xml:space="preserve">Cluster Note: Focus on </w:t>
            </w:r>
            <w:r w:rsidRPr="00136ADB">
              <w:rPr>
                <w:rFonts w:asciiTheme="minorHAnsi" w:hAnsiTheme="minorHAnsi" w:cstheme="minorHAnsi"/>
                <w:b/>
              </w:rPr>
              <w:t xml:space="preserve">quadratic </w:t>
            </w:r>
            <w:r w:rsidRPr="00536376">
              <w:rPr>
                <w:rFonts w:asciiTheme="minorHAnsi" w:hAnsiTheme="minorHAnsi" w:cstheme="minorHAnsi"/>
                <w:b/>
              </w:rPr>
              <w:t xml:space="preserve">and </w:t>
            </w:r>
            <w:r w:rsidRPr="00136ADB">
              <w:rPr>
                <w:rFonts w:asciiTheme="minorHAnsi" w:hAnsiTheme="minorHAnsi" w:cstheme="minorHAnsi"/>
                <w:b/>
              </w:rPr>
              <w:t xml:space="preserve">exponential </w:t>
            </w:r>
            <w:r w:rsidRPr="00536376">
              <w:rPr>
                <w:rFonts w:asciiTheme="minorHAnsi" w:hAnsiTheme="minorHAnsi" w:cstheme="minorHAnsi"/>
                <w:b/>
              </w:rPr>
              <w:t>expression</w:t>
            </w:r>
            <w:r w:rsidRPr="00640514">
              <w:rPr>
                <w:rFonts w:asciiTheme="minorHAnsi" w:hAnsiTheme="minorHAnsi" w:cstheme="minorHAnsi"/>
              </w:rPr>
              <w:t>s.</w:t>
            </w:r>
          </w:p>
          <w:p w:rsidR="008A031F" w:rsidRDefault="008A031F" w:rsidP="006B14A7">
            <w:pPr>
              <w:autoSpaceDE w:val="0"/>
              <w:autoSpaceDN w:val="0"/>
              <w:adjustRightInd w:val="0"/>
              <w:spacing w:after="0"/>
              <w:rPr>
                <w:rFonts w:asciiTheme="minorHAnsi" w:eastAsia="MS Mincho" w:hAnsi="MS Mincho" w:cstheme="minorHAnsi"/>
                <w:vertAlign w:val="superscript"/>
              </w:rPr>
            </w:pPr>
            <w:r w:rsidRPr="00640514">
              <w:rPr>
                <w:rFonts w:asciiTheme="minorHAnsi" w:hAnsiTheme="minorHAnsi" w:cstheme="minorHAnsi"/>
              </w:rPr>
              <w:t xml:space="preserve">A.SSE.1 Interpret expressions </w:t>
            </w:r>
            <w:r w:rsidR="002F6DC7">
              <w:rPr>
                <w:rFonts w:asciiTheme="minorHAnsi" w:hAnsiTheme="minorHAnsi" w:cstheme="minorHAnsi"/>
                <w:u w:val="single"/>
              </w:rPr>
              <w:t>in Nemeth Braille Code</w:t>
            </w:r>
            <w:r w:rsidR="002F6DC7" w:rsidRPr="00F043ED">
              <w:rPr>
                <w:rFonts w:asciiTheme="minorHAnsi" w:hAnsiTheme="minorHAnsi" w:cstheme="minorHAnsi"/>
              </w:rPr>
              <w:t xml:space="preserve"> </w:t>
            </w:r>
            <w:r w:rsidRPr="00F043ED">
              <w:rPr>
                <w:rFonts w:asciiTheme="minorHAnsi" w:hAnsiTheme="minorHAnsi" w:cstheme="minorHAnsi"/>
              </w:rPr>
              <w:t>th</w:t>
            </w:r>
            <w:r w:rsidRPr="00640514">
              <w:rPr>
                <w:rFonts w:asciiTheme="minorHAnsi" w:hAnsiTheme="minorHAnsi" w:cstheme="minorHAnsi"/>
              </w:rPr>
              <w:t>at represent a quantity in terms of its context.</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8A031F" w:rsidRPr="00640514"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rPr>
              <w:t>a. Interpret parts of an expression</w:t>
            </w:r>
            <w:r w:rsidRPr="00F043ED">
              <w:rPr>
                <w:rFonts w:asciiTheme="minorHAnsi" w:hAnsiTheme="minorHAnsi" w:cstheme="minorHAnsi"/>
                <w:u w:val="single"/>
              </w:rPr>
              <w:t>,</w:t>
            </w:r>
            <w:r w:rsidR="002F6DC7" w:rsidRPr="00F043ED">
              <w:rPr>
                <w:rFonts w:asciiTheme="minorHAnsi" w:hAnsiTheme="minorHAnsi" w:cstheme="minorHAnsi"/>
                <w:u w:val="single"/>
              </w:rPr>
              <w:t xml:space="preserve"> </w:t>
            </w:r>
            <w:r w:rsidR="002F6DC7">
              <w:rPr>
                <w:rFonts w:asciiTheme="minorHAnsi" w:hAnsiTheme="minorHAnsi" w:cstheme="minorHAnsi"/>
                <w:u w:val="single"/>
              </w:rPr>
              <w:t>in Nemeth Braille Code</w:t>
            </w:r>
            <w:r w:rsidR="00F043ED">
              <w:rPr>
                <w:rFonts w:asciiTheme="minorHAnsi" w:hAnsiTheme="minorHAnsi" w:cstheme="minorHAnsi"/>
                <w:u w:val="single"/>
              </w:rPr>
              <w:t>,</w:t>
            </w:r>
            <w:r w:rsidRPr="00640514">
              <w:rPr>
                <w:rFonts w:asciiTheme="minorHAnsi" w:hAnsiTheme="minorHAnsi" w:cstheme="minorHAnsi"/>
              </w:rPr>
              <w:t xml:space="preserve"> such as terms, factors, and coefficients.</w:t>
            </w:r>
          </w:p>
          <w:p w:rsidR="008A031F"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7D3BA3" w:rsidRDefault="008A031F" w:rsidP="006B14A7">
            <w:pPr>
              <w:pStyle w:val="ListParagraph"/>
              <w:numPr>
                <w:ilvl w:val="0"/>
                <w:numId w:val="269"/>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extend knowledge of </w:t>
            </w:r>
            <w:r w:rsidRPr="007D3BA3">
              <w:rPr>
                <w:rFonts w:asciiTheme="minorHAnsi" w:hAnsiTheme="minorHAnsi" w:cstheme="minorHAnsi"/>
                <w:b/>
                <w:color w:val="FF0000"/>
              </w:rPr>
              <w:t xml:space="preserve"> A.SSE.1b from Unit 1 of this course</w:t>
            </w:r>
            <w:r>
              <w:rPr>
                <w:rFonts w:asciiTheme="minorHAnsi" w:hAnsiTheme="minorHAnsi" w:cstheme="minorHAnsi"/>
                <w:b/>
                <w:color w:val="FF0000"/>
              </w:rPr>
              <w:t xml:space="preserve"> to include quadratic and exponential expressions</w:t>
            </w:r>
          </w:p>
          <w:p w:rsidR="008A031F" w:rsidRPr="00640514" w:rsidRDefault="008A031F" w:rsidP="006B14A7">
            <w:pPr>
              <w:autoSpaceDE w:val="0"/>
              <w:autoSpaceDN w:val="0"/>
              <w:adjustRightInd w:val="0"/>
              <w:spacing w:after="0"/>
              <w:rPr>
                <w:rFonts w:asciiTheme="minorHAnsi" w:hAnsiTheme="minorHAnsi" w:cstheme="minorHAnsi"/>
              </w:rPr>
            </w:pPr>
          </w:p>
          <w:p w:rsidR="008A031F" w:rsidRPr="00640514" w:rsidRDefault="008A031F" w:rsidP="006B14A7">
            <w:pPr>
              <w:autoSpaceDE w:val="0"/>
              <w:autoSpaceDN w:val="0"/>
              <w:adjustRightInd w:val="0"/>
              <w:spacing w:after="0"/>
              <w:rPr>
                <w:rFonts w:asciiTheme="minorHAnsi" w:hAnsiTheme="minorHAnsi" w:cstheme="minorHAnsi"/>
                <w:i/>
              </w:rPr>
            </w:pPr>
            <w:r w:rsidRPr="00640514">
              <w:rPr>
                <w:rFonts w:asciiTheme="minorHAnsi" w:hAnsiTheme="minorHAnsi" w:cstheme="minorHAnsi"/>
              </w:rPr>
              <w:t xml:space="preserve">b. Interpret complicated expressions </w:t>
            </w:r>
            <w:r w:rsidR="002F6DC7">
              <w:rPr>
                <w:rFonts w:asciiTheme="minorHAnsi" w:hAnsiTheme="minorHAnsi" w:cstheme="minorHAnsi"/>
                <w:u w:val="single"/>
              </w:rPr>
              <w:t xml:space="preserve">in Nemeth Braille Code </w:t>
            </w:r>
            <w:r w:rsidRPr="00640514">
              <w:rPr>
                <w:rFonts w:asciiTheme="minorHAnsi" w:hAnsiTheme="minorHAnsi" w:cstheme="minorHAnsi"/>
              </w:rPr>
              <w:t xml:space="preserve">by viewing one or more of their parts as a single entity. </w:t>
            </w:r>
            <w:r w:rsidRPr="00640514">
              <w:rPr>
                <w:rFonts w:asciiTheme="minorHAnsi" w:hAnsiTheme="minorHAnsi" w:cstheme="minorHAnsi"/>
                <w:i/>
              </w:rPr>
              <w:t>For example, interpret P(1+r)</w:t>
            </w:r>
            <w:r w:rsidRPr="00640514">
              <w:rPr>
                <w:rFonts w:asciiTheme="minorHAnsi" w:hAnsiTheme="minorHAnsi" w:cstheme="minorHAnsi"/>
                <w:i/>
                <w:vertAlign w:val="superscript"/>
              </w:rPr>
              <w:t xml:space="preserve">n </w:t>
            </w:r>
            <w:r w:rsidRPr="00640514">
              <w:rPr>
                <w:rFonts w:asciiTheme="minorHAnsi" w:hAnsiTheme="minorHAnsi" w:cstheme="minorHAnsi"/>
                <w:i/>
              </w:rPr>
              <w:t>as the product of P and a factor not depending on P.</w:t>
            </w:r>
          </w:p>
          <w:p w:rsidR="008A031F" w:rsidRPr="00640514"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E</w:t>
            </w:r>
            <w:r w:rsidRPr="00640514">
              <w:rPr>
                <w:rFonts w:asciiTheme="minorHAnsi" w:hAnsiTheme="minorHAnsi" w:cstheme="minorHAnsi"/>
              </w:rPr>
              <w:t xml:space="preserve">xponents are extended from the integer exponents found in Unit 1 to rational exponents focusing on those that represent square or cube roots. </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7D3BA3" w:rsidRDefault="008A031F" w:rsidP="006B14A7">
            <w:pPr>
              <w:pStyle w:val="ListParagraph"/>
              <w:numPr>
                <w:ilvl w:val="0"/>
                <w:numId w:val="269"/>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extend knowledge of </w:t>
            </w:r>
            <w:r w:rsidRPr="007D3BA3">
              <w:rPr>
                <w:rFonts w:asciiTheme="minorHAnsi" w:hAnsiTheme="minorHAnsi" w:cstheme="minorHAnsi"/>
                <w:b/>
                <w:color w:val="FF0000"/>
              </w:rPr>
              <w:t xml:space="preserve"> A.SSE.1b from Unit 1 of this course</w:t>
            </w:r>
            <w:r>
              <w:rPr>
                <w:rFonts w:asciiTheme="minorHAnsi" w:hAnsiTheme="minorHAnsi" w:cstheme="minorHAnsi"/>
                <w:b/>
                <w:color w:val="FF0000"/>
              </w:rPr>
              <w:t xml:space="preserve"> to quadratic and exponential expressions</w:t>
            </w:r>
          </w:p>
          <w:p w:rsidR="008A031F" w:rsidRDefault="008A031F" w:rsidP="006B14A7">
            <w:pPr>
              <w:autoSpaceDE w:val="0"/>
              <w:autoSpaceDN w:val="0"/>
              <w:adjustRightInd w:val="0"/>
              <w:spacing w:after="0"/>
              <w:rPr>
                <w:rFonts w:asciiTheme="minorHAnsi" w:hAnsiTheme="minorHAnsi" w:cstheme="minorHAnsi"/>
              </w:rPr>
            </w:pPr>
          </w:p>
          <w:p w:rsidR="006B14A7" w:rsidRDefault="006B14A7" w:rsidP="006B14A7">
            <w:pPr>
              <w:autoSpaceDE w:val="0"/>
              <w:autoSpaceDN w:val="0"/>
              <w:adjustRightInd w:val="0"/>
              <w:spacing w:after="0"/>
              <w:rPr>
                <w:rFonts w:asciiTheme="minorHAnsi" w:hAnsiTheme="minorHAnsi" w:cstheme="minorHAnsi"/>
              </w:rPr>
            </w:pPr>
          </w:p>
          <w:p w:rsidR="008A031F" w:rsidRDefault="008A031F" w:rsidP="006B14A7">
            <w:pPr>
              <w:autoSpaceDE w:val="0"/>
              <w:autoSpaceDN w:val="0"/>
              <w:adjustRightInd w:val="0"/>
              <w:spacing w:after="0"/>
              <w:rPr>
                <w:rFonts w:asciiTheme="minorHAnsi" w:hAnsiTheme="minorHAnsi" w:cstheme="minorHAnsi"/>
                <w:i/>
              </w:rPr>
            </w:pPr>
            <w:r w:rsidRPr="00640514">
              <w:rPr>
                <w:rFonts w:asciiTheme="minorHAnsi" w:hAnsiTheme="minorHAnsi" w:cstheme="minorHAnsi"/>
              </w:rPr>
              <w:t xml:space="preserve">A.SSE.2 Use the structure of an expression </w:t>
            </w:r>
            <w:r w:rsidR="00792ED1">
              <w:rPr>
                <w:rFonts w:asciiTheme="minorHAnsi" w:hAnsiTheme="minorHAnsi" w:cstheme="minorHAnsi"/>
                <w:u w:val="single"/>
              </w:rPr>
              <w:t>in Nemeth Braille Code</w:t>
            </w:r>
            <w:r w:rsidR="00792ED1" w:rsidRPr="00F043ED">
              <w:rPr>
                <w:rFonts w:asciiTheme="minorHAnsi" w:hAnsiTheme="minorHAnsi" w:cstheme="minorHAnsi"/>
              </w:rPr>
              <w:t xml:space="preserve"> </w:t>
            </w:r>
            <w:r w:rsidRPr="00F043ED">
              <w:rPr>
                <w:rFonts w:asciiTheme="minorHAnsi" w:hAnsiTheme="minorHAnsi" w:cstheme="minorHAnsi"/>
              </w:rPr>
              <w:t>t</w:t>
            </w:r>
            <w:r w:rsidRPr="00640514">
              <w:rPr>
                <w:rFonts w:asciiTheme="minorHAnsi" w:hAnsiTheme="minorHAnsi" w:cstheme="minorHAnsi"/>
              </w:rPr>
              <w:t xml:space="preserve">o identify ways to </w:t>
            </w:r>
            <w:r w:rsidRPr="007D3BA3">
              <w:rPr>
                <w:rFonts w:asciiTheme="minorHAnsi" w:hAnsiTheme="minorHAnsi" w:cstheme="minorHAnsi"/>
              </w:rPr>
              <w:t xml:space="preserve">rewrite it. </w:t>
            </w:r>
            <w:r w:rsidRPr="007D3BA3">
              <w:rPr>
                <w:rFonts w:asciiTheme="minorHAnsi" w:hAnsiTheme="minorHAnsi" w:cstheme="minorHAnsi"/>
                <w:i/>
              </w:rPr>
              <w:t>For example, see</w:t>
            </w:r>
            <w:r w:rsidRPr="006E41C2">
              <w:rPr>
                <w:rFonts w:asciiTheme="minorHAnsi" w:hAnsiTheme="minorHAnsi" w:cstheme="minorHAnsi"/>
                <w:i/>
                <w:position w:val="-12"/>
              </w:rPr>
              <w:object w:dxaOrig="2420" w:dyaOrig="400">
                <v:shape id="_x0000_i1039" type="#_x0000_t75" style="width:124pt;height:20pt" o:ole="">
                  <v:imagedata r:id="rId85" o:title=""/>
                </v:shape>
                <o:OLEObject Type="Embed" ProgID="Equation.DSMT4" ShapeID="_x0000_i1039" DrawAspect="Content" ObjectID="_1409254855" r:id="rId86"/>
              </w:object>
            </w:r>
            <w:r w:rsidRPr="007D3BA3">
              <w:rPr>
                <w:rFonts w:asciiTheme="minorHAnsi" w:hAnsiTheme="minorHAnsi" w:cstheme="minorHAnsi"/>
                <w:i/>
              </w:rPr>
              <w:t xml:space="preserve">, thus recognizing it as a difference of squares that can be factored as </w:t>
            </w:r>
            <w:r w:rsidRPr="006E41C2">
              <w:rPr>
                <w:rFonts w:asciiTheme="minorHAnsi" w:hAnsiTheme="minorHAnsi" w:cstheme="minorHAnsi"/>
                <w:i/>
                <w:position w:val="-12"/>
              </w:rPr>
              <w:object w:dxaOrig="1740" w:dyaOrig="360">
                <v:shape id="_x0000_i1040" type="#_x0000_t75" style="width:88pt;height:20pt" o:ole="">
                  <v:imagedata r:id="rId87" o:title=""/>
                </v:shape>
                <o:OLEObject Type="Embed" ProgID="Equation.DSMT4" ShapeID="_x0000_i1040" DrawAspect="Content" ObjectID="_1409254856" r:id="rId88"/>
              </w:object>
            </w:r>
          </w:p>
          <w:p w:rsidR="008A031F" w:rsidRDefault="008A031F" w:rsidP="006B14A7">
            <w:pPr>
              <w:autoSpaceDE w:val="0"/>
              <w:autoSpaceDN w:val="0"/>
              <w:adjustRightInd w:val="0"/>
              <w:spacing w:after="0"/>
              <w:rPr>
                <w:rFonts w:asciiTheme="minorHAnsi" w:hAnsiTheme="minorHAnsi" w:cstheme="minorHAnsi"/>
                <w:b/>
                <w:color w:val="FF0000"/>
              </w:rPr>
            </w:pPr>
            <w:r>
              <w:rPr>
                <w:rFonts w:asciiTheme="minorHAnsi" w:hAnsiTheme="minorHAnsi" w:cstheme="minorHAnsi"/>
                <w:b/>
                <w:color w:val="FF0000"/>
              </w:rPr>
              <w:t xml:space="preserve">Note: </w:t>
            </w:r>
            <w:r w:rsidRPr="00E03224">
              <w:rPr>
                <w:rFonts w:asciiTheme="minorHAnsi" w:hAnsiTheme="minorHAnsi" w:cstheme="minorHAnsi"/>
                <w:b/>
                <w:color w:val="FF0000"/>
              </w:rPr>
              <w:t>This is an overarching standard that has applications in multiple units</w:t>
            </w:r>
            <w:r>
              <w:rPr>
                <w:rFonts w:asciiTheme="minorHAnsi" w:hAnsiTheme="minorHAnsi" w:cstheme="minorHAnsi"/>
                <w:b/>
                <w:color w:val="FF0000"/>
              </w:rPr>
              <w:t>.</w:t>
            </w:r>
          </w:p>
          <w:p w:rsidR="008A031F"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6B14A7">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use properties of mathematics to alter the structure of an expression</w:t>
            </w:r>
          </w:p>
          <w:p w:rsidR="008A031F" w:rsidRPr="00F1256C" w:rsidRDefault="008A031F" w:rsidP="006B14A7">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select and then use an appropriate factoring technique </w:t>
            </w:r>
          </w:p>
        </w:tc>
        <w:tc>
          <w:tcPr>
            <w:tcW w:w="2322" w:type="dxa"/>
          </w:tcPr>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sidR="00C223F7">
              <w:rPr>
                <w:rFonts w:asciiTheme="minorHAnsi" w:hAnsiTheme="minorHAnsi" w:cstheme="minorHAnsi"/>
                <w:b/>
                <w:bCs/>
              </w:rPr>
              <w:t xml:space="preserve"> </w:t>
            </w:r>
            <w:r w:rsidRPr="00640514">
              <w:rPr>
                <w:rFonts w:asciiTheme="minorHAnsi" w:hAnsiTheme="minorHAnsi" w:cstheme="minorHAnsi"/>
                <w:b/>
                <w:bCs/>
              </w:rPr>
              <w:t>quantitatively.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sidR="00C223F7">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C223F7">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8A031F" w:rsidRPr="00640514" w:rsidRDefault="008A031F" w:rsidP="00C223F7">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sidR="00C223F7">
              <w:rPr>
                <w:rFonts w:asciiTheme="minorHAnsi" w:hAnsiTheme="minorHAnsi" w:cstheme="minorHAnsi"/>
                <w:b/>
                <w:bCs/>
              </w:rPr>
              <w:t xml:space="preserve"> </w:t>
            </w:r>
            <w:r w:rsidRPr="00640514">
              <w:rPr>
                <w:rFonts w:asciiTheme="minorHAnsi" w:hAnsiTheme="minorHAnsi" w:cstheme="minorHAnsi"/>
                <w:b/>
                <w:bCs/>
              </w:rPr>
              <w:t>regularity in repeated</w:t>
            </w:r>
            <w:r w:rsidR="00C223F7">
              <w:rPr>
                <w:rFonts w:asciiTheme="minorHAnsi" w:hAnsiTheme="minorHAnsi" w:cstheme="minorHAnsi"/>
                <w:b/>
                <w:bCs/>
              </w:rPr>
              <w:t xml:space="preserve"> </w:t>
            </w:r>
            <w:r w:rsidRPr="00640514">
              <w:rPr>
                <w:rFonts w:asciiTheme="minorHAnsi" w:hAnsiTheme="minorHAnsi" w:cstheme="minorHAnsi"/>
                <w:b/>
                <w:bCs/>
              </w:rPr>
              <w:t>reasoning.</w:t>
            </w:r>
          </w:p>
          <w:p w:rsidR="00D324A2" w:rsidRDefault="00D324A2" w:rsidP="00C223F7">
            <w:pPr>
              <w:autoSpaceDE w:val="0"/>
              <w:autoSpaceDN w:val="0"/>
              <w:adjustRightInd w:val="0"/>
              <w:rPr>
                <w:rFonts w:asciiTheme="minorHAnsi" w:hAnsiTheme="minorHAnsi" w:cstheme="minorHAnsi"/>
                <w:b/>
                <w:bCs/>
              </w:rPr>
            </w:pPr>
          </w:p>
          <w:p w:rsidR="00D324A2" w:rsidRDefault="00D324A2" w:rsidP="00C223F7">
            <w:pPr>
              <w:autoSpaceDE w:val="0"/>
              <w:autoSpaceDN w:val="0"/>
              <w:adjustRightInd w:val="0"/>
              <w:rPr>
                <w:rFonts w:asciiTheme="minorHAnsi" w:hAnsiTheme="minorHAnsi" w:cstheme="minorHAnsi"/>
                <w:b/>
                <w:bCs/>
              </w:rPr>
            </w:pPr>
          </w:p>
          <w:p w:rsidR="00D324A2" w:rsidRDefault="00D324A2" w:rsidP="00C223F7">
            <w:pPr>
              <w:autoSpaceDE w:val="0"/>
              <w:autoSpaceDN w:val="0"/>
              <w:adjustRightInd w:val="0"/>
              <w:rPr>
                <w:rFonts w:asciiTheme="minorHAnsi" w:hAnsiTheme="minorHAnsi" w:cstheme="minorHAnsi"/>
                <w:b/>
                <w:bCs/>
              </w:rPr>
            </w:pPr>
          </w:p>
          <w:p w:rsidR="00C223F7" w:rsidRPr="00640514" w:rsidRDefault="00C223F7" w:rsidP="00C223F7">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C223F7" w:rsidRPr="00640514" w:rsidRDefault="00C223F7" w:rsidP="00C223F7">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C223F7" w:rsidRPr="00640514" w:rsidRDefault="00C223F7" w:rsidP="006B14A7">
            <w:pPr>
              <w:autoSpaceDE w:val="0"/>
              <w:autoSpaceDN w:val="0"/>
              <w:adjustRightInd w:val="0"/>
              <w:rPr>
                <w:rFonts w:asciiTheme="minorHAnsi" w:hAnsiTheme="minorHAnsi" w:cstheme="minorHAnsi"/>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tc>
      </w:tr>
      <w:tr w:rsidR="008A031F" w:rsidRPr="00640514" w:rsidTr="00065987">
        <w:tc>
          <w:tcPr>
            <w:tcW w:w="2135" w:type="dxa"/>
            <w:vAlign w:val="center"/>
          </w:tcPr>
          <w:p w:rsidR="008A031F" w:rsidRPr="00640514" w:rsidRDefault="008A031F" w:rsidP="0000686D">
            <w:pPr>
              <w:autoSpaceDE w:val="0"/>
              <w:autoSpaceDN w:val="0"/>
              <w:adjustRightInd w:val="0"/>
              <w:jc w:val="center"/>
              <w:rPr>
                <w:rFonts w:asciiTheme="minorHAnsi" w:hAnsiTheme="minorHAnsi" w:cstheme="minorHAnsi"/>
                <w:b/>
              </w:rPr>
            </w:pPr>
            <w:r w:rsidRPr="00640514">
              <w:rPr>
                <w:rFonts w:asciiTheme="minorHAnsi" w:hAnsiTheme="minorHAnsi" w:cstheme="minorHAnsi"/>
                <w:b/>
              </w:rPr>
              <w:t>Write expressions in equivalent forms to solve problems.</w:t>
            </w:r>
          </w:p>
          <w:p w:rsidR="008A031F" w:rsidRPr="00640514" w:rsidRDefault="008A031F" w:rsidP="0000686D">
            <w:pPr>
              <w:autoSpaceDE w:val="0"/>
              <w:autoSpaceDN w:val="0"/>
              <w:adjustRightInd w:val="0"/>
              <w:jc w:val="center"/>
              <w:rPr>
                <w:rFonts w:asciiTheme="minorHAnsi" w:hAnsiTheme="minorHAnsi" w:cstheme="minorHAnsi"/>
                <w:b/>
              </w:rPr>
            </w:pPr>
          </w:p>
          <w:p w:rsidR="008A031F" w:rsidRPr="00640514" w:rsidRDefault="008A031F" w:rsidP="0000686D">
            <w:pPr>
              <w:autoSpaceDE w:val="0"/>
              <w:autoSpaceDN w:val="0"/>
              <w:adjustRightInd w:val="0"/>
              <w:jc w:val="center"/>
              <w:rPr>
                <w:rFonts w:asciiTheme="minorHAnsi" w:hAnsiTheme="minorHAnsi" w:cstheme="minorHAnsi"/>
                <w:b/>
              </w:rPr>
            </w:pPr>
          </w:p>
        </w:tc>
        <w:tc>
          <w:tcPr>
            <w:tcW w:w="5983" w:type="dxa"/>
          </w:tcPr>
          <w:p w:rsidR="008A031F" w:rsidRPr="00640514" w:rsidRDefault="008A031F" w:rsidP="006B14A7">
            <w:pPr>
              <w:autoSpaceDE w:val="0"/>
              <w:autoSpaceDN w:val="0"/>
              <w:adjustRightInd w:val="0"/>
              <w:spacing w:after="0"/>
              <w:rPr>
                <w:rFonts w:asciiTheme="minorHAnsi" w:hAnsiTheme="minorHAnsi" w:cstheme="minorHAnsi"/>
              </w:rPr>
            </w:pPr>
            <w:r w:rsidRPr="00536376">
              <w:rPr>
                <w:rFonts w:asciiTheme="minorHAnsi" w:hAnsiTheme="minorHAnsi" w:cstheme="minorHAnsi"/>
                <w:b/>
              </w:rPr>
              <w:t>Cluster Note: It is important to balance conceptual understanding and procedural fluency in work with equivalent expressions. For example, development of skill in factoring and completing the square goes hand-in-hand with understanding what different forms of a quadratic expression reveal</w:t>
            </w:r>
            <w:r w:rsidRPr="00640514">
              <w:rPr>
                <w:rFonts w:asciiTheme="minorHAnsi" w:hAnsiTheme="minorHAnsi" w:cstheme="minorHAnsi"/>
              </w:rPr>
              <w:t>.</w:t>
            </w:r>
          </w:p>
          <w:p w:rsidR="008A031F" w:rsidRPr="00640514"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A.SSE.3 Choose and produce an equivalent form of an expression </w:t>
            </w:r>
            <w:r w:rsidR="00792ED1">
              <w:rPr>
                <w:rFonts w:asciiTheme="minorHAnsi" w:hAnsiTheme="minorHAnsi" w:cstheme="minorHAnsi"/>
                <w:u w:val="single"/>
              </w:rPr>
              <w:t>in Nemeth Braille Code</w:t>
            </w:r>
            <w:r w:rsidR="00792ED1" w:rsidRPr="00F043ED">
              <w:rPr>
                <w:rFonts w:asciiTheme="minorHAnsi" w:hAnsiTheme="minorHAnsi" w:cstheme="minorHAnsi"/>
              </w:rPr>
              <w:t xml:space="preserve"> t</w:t>
            </w:r>
            <w:r w:rsidRPr="00F043ED">
              <w:rPr>
                <w:rFonts w:asciiTheme="minorHAnsi" w:hAnsiTheme="minorHAnsi" w:cstheme="minorHAnsi"/>
              </w:rPr>
              <w:t xml:space="preserve">o </w:t>
            </w:r>
            <w:r w:rsidRPr="00640514">
              <w:rPr>
                <w:rFonts w:asciiTheme="minorHAnsi" w:hAnsiTheme="minorHAnsi" w:cstheme="minorHAnsi"/>
              </w:rPr>
              <w:t>reveal and explain properties of the quantity represented by the expression.</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8A031F" w:rsidRPr="00640514"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a. Factor a quadratic expression </w:t>
            </w:r>
            <w:r w:rsidR="00792ED1">
              <w:rPr>
                <w:rFonts w:asciiTheme="minorHAnsi" w:hAnsiTheme="minorHAnsi" w:cstheme="minorHAnsi"/>
                <w:u w:val="single"/>
              </w:rPr>
              <w:t>in Nemeth Braille Code</w:t>
            </w:r>
            <w:r w:rsidR="00792ED1" w:rsidRPr="00F043ED">
              <w:rPr>
                <w:rFonts w:asciiTheme="minorHAnsi" w:hAnsiTheme="minorHAnsi" w:cstheme="minorHAnsi"/>
              </w:rPr>
              <w:t xml:space="preserve"> t</w:t>
            </w:r>
            <w:r w:rsidRPr="00F043ED">
              <w:rPr>
                <w:rFonts w:asciiTheme="minorHAnsi" w:hAnsiTheme="minorHAnsi" w:cstheme="minorHAnsi"/>
              </w:rPr>
              <w:t>o</w:t>
            </w:r>
            <w:r w:rsidRPr="00640514">
              <w:rPr>
                <w:rFonts w:asciiTheme="minorHAnsi" w:hAnsiTheme="minorHAnsi" w:cstheme="minorHAnsi"/>
              </w:rPr>
              <w:t xml:space="preserve"> reveal the zeros of the function it defines.</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6B14A7">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 xml:space="preserve">Ability to connect the factors, zeros and </w:t>
            </w:r>
            <w:r w:rsidRPr="00011FBB">
              <w:rPr>
                <w:rFonts w:asciiTheme="minorHAnsi" w:hAnsiTheme="minorHAnsi" w:cstheme="minorHAnsi"/>
                <w:b/>
                <w:i/>
                <w:color w:val="FF0000"/>
              </w:rPr>
              <w:t>x</w:t>
            </w:r>
            <w:r w:rsidRPr="00011FBB">
              <w:rPr>
                <w:rFonts w:asciiTheme="minorHAnsi" w:hAnsiTheme="minorHAnsi" w:cstheme="minorHAnsi"/>
                <w:b/>
                <w:color w:val="FF0000"/>
              </w:rPr>
              <w:t>-intercepts of a graph</w:t>
            </w:r>
          </w:p>
          <w:p w:rsidR="008A031F" w:rsidRDefault="008A031F" w:rsidP="006B14A7">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use the Zero-Product Property to solve quadratic equations</w:t>
            </w:r>
          </w:p>
          <w:p w:rsidR="008A031F" w:rsidRDefault="008A031F" w:rsidP="006B14A7">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recognize that quadratics that are perfect squares produce graphs which are tangent to the x-axis at the vertex </w:t>
            </w:r>
          </w:p>
          <w:p w:rsidR="00C223F7" w:rsidRDefault="00C223F7" w:rsidP="006B14A7">
            <w:pPr>
              <w:autoSpaceDE w:val="0"/>
              <w:autoSpaceDN w:val="0"/>
              <w:adjustRightInd w:val="0"/>
              <w:spacing w:after="0" w:line="240" w:lineRule="auto"/>
              <w:ind w:left="360"/>
              <w:rPr>
                <w:rFonts w:asciiTheme="minorHAnsi" w:hAnsiTheme="minorHAnsi" w:cstheme="minorHAnsi"/>
                <w:b/>
                <w:color w:val="FF0000"/>
              </w:rPr>
            </w:pPr>
          </w:p>
          <w:p w:rsidR="006B14A7" w:rsidRDefault="006B14A7" w:rsidP="006B14A7">
            <w:pPr>
              <w:autoSpaceDE w:val="0"/>
              <w:autoSpaceDN w:val="0"/>
              <w:adjustRightInd w:val="0"/>
              <w:spacing w:after="0" w:line="240" w:lineRule="auto"/>
              <w:ind w:left="360"/>
              <w:rPr>
                <w:rFonts w:asciiTheme="minorHAnsi" w:hAnsiTheme="minorHAnsi" w:cstheme="minorHAnsi"/>
                <w:b/>
                <w:color w:val="FF0000"/>
              </w:rPr>
            </w:pPr>
          </w:p>
          <w:p w:rsidR="006B14A7" w:rsidRPr="006B2411" w:rsidRDefault="006B14A7" w:rsidP="006B14A7">
            <w:pPr>
              <w:autoSpaceDE w:val="0"/>
              <w:autoSpaceDN w:val="0"/>
              <w:adjustRightInd w:val="0"/>
              <w:spacing w:after="0" w:line="240" w:lineRule="auto"/>
              <w:ind w:left="360"/>
              <w:rPr>
                <w:rFonts w:asciiTheme="minorHAnsi" w:hAnsiTheme="minorHAnsi" w:cstheme="minorHAnsi"/>
                <w:b/>
                <w:color w:val="FF0000"/>
              </w:rPr>
            </w:pPr>
          </w:p>
          <w:p w:rsidR="008A031F" w:rsidRPr="00640514" w:rsidRDefault="008A031F" w:rsidP="006B14A7">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b. Complete the square in a quadratic expression </w:t>
            </w:r>
            <w:r w:rsidR="00792ED1">
              <w:rPr>
                <w:rFonts w:asciiTheme="minorHAnsi" w:hAnsiTheme="minorHAnsi" w:cstheme="minorHAnsi"/>
                <w:u w:val="single"/>
              </w:rPr>
              <w:t>in Nemeth Braille Code</w:t>
            </w:r>
            <w:r w:rsidR="00792ED1" w:rsidRPr="00F043ED">
              <w:rPr>
                <w:rFonts w:asciiTheme="minorHAnsi" w:hAnsiTheme="minorHAnsi" w:cstheme="minorHAnsi"/>
              </w:rPr>
              <w:t xml:space="preserve"> </w:t>
            </w:r>
            <w:r w:rsidRPr="00F043ED">
              <w:rPr>
                <w:rFonts w:asciiTheme="minorHAnsi" w:hAnsiTheme="minorHAnsi" w:cstheme="minorHAnsi"/>
              </w:rPr>
              <w:t>t</w:t>
            </w:r>
            <w:r w:rsidRPr="00640514">
              <w:rPr>
                <w:rFonts w:asciiTheme="minorHAnsi" w:hAnsiTheme="minorHAnsi" w:cstheme="minorHAnsi"/>
              </w:rPr>
              <w:t>o reveal the maximum or minimum value of the function it defines.</w:t>
            </w:r>
          </w:p>
          <w:p w:rsidR="008A031F"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6B14A7">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recognize key features of  a quadratic model given in vertex form</w:t>
            </w:r>
          </w:p>
          <w:p w:rsidR="008A031F" w:rsidRPr="00640514" w:rsidRDefault="008A031F" w:rsidP="006B14A7">
            <w:pPr>
              <w:autoSpaceDE w:val="0"/>
              <w:autoSpaceDN w:val="0"/>
              <w:adjustRightInd w:val="0"/>
              <w:spacing w:after="0"/>
              <w:rPr>
                <w:rFonts w:asciiTheme="minorHAnsi" w:hAnsiTheme="minorHAnsi" w:cstheme="minorHAnsi"/>
                <w:b/>
                <w:color w:val="FF0000"/>
              </w:rPr>
            </w:pPr>
          </w:p>
          <w:p w:rsidR="008A031F" w:rsidRPr="00640514" w:rsidRDefault="008A031F" w:rsidP="006B14A7">
            <w:pPr>
              <w:autoSpaceDE w:val="0"/>
              <w:autoSpaceDN w:val="0"/>
              <w:adjustRightInd w:val="0"/>
              <w:spacing w:after="0"/>
              <w:rPr>
                <w:rFonts w:asciiTheme="minorHAnsi" w:hAnsiTheme="minorHAnsi" w:cstheme="minorHAnsi"/>
                <w:i/>
              </w:rPr>
            </w:pPr>
            <w:r w:rsidRPr="00640514">
              <w:rPr>
                <w:rFonts w:asciiTheme="minorHAnsi" w:hAnsiTheme="minorHAnsi" w:cstheme="minorHAnsi"/>
              </w:rPr>
              <w:t>c. Use the properties of exponents to transform expressions for exponential functions</w:t>
            </w:r>
            <w:r w:rsidR="00792ED1">
              <w:rPr>
                <w:rFonts w:asciiTheme="minorHAnsi" w:hAnsiTheme="minorHAnsi" w:cstheme="minorHAnsi"/>
              </w:rPr>
              <w:t xml:space="preserve"> </w:t>
            </w:r>
            <w:r w:rsidR="00792ED1">
              <w:rPr>
                <w:rFonts w:asciiTheme="minorHAnsi" w:hAnsiTheme="minorHAnsi" w:cstheme="minorHAnsi"/>
                <w:u w:val="single"/>
              </w:rPr>
              <w:t>in Nemeth Braille Code</w:t>
            </w:r>
            <w:r w:rsidRPr="00640514">
              <w:rPr>
                <w:rFonts w:asciiTheme="minorHAnsi" w:hAnsiTheme="minorHAnsi" w:cstheme="minorHAnsi"/>
              </w:rPr>
              <w:t xml:space="preserve">. </w:t>
            </w:r>
            <w:r w:rsidRPr="00640514">
              <w:rPr>
                <w:rFonts w:asciiTheme="minorHAnsi" w:hAnsiTheme="minorHAnsi" w:cstheme="minorHAnsi"/>
                <w:i/>
              </w:rPr>
              <w:t>For example the expression 1.15</w:t>
            </w:r>
            <w:r w:rsidRPr="00640514">
              <w:rPr>
                <w:rFonts w:asciiTheme="minorHAnsi" w:hAnsiTheme="minorHAnsi" w:cstheme="minorHAnsi"/>
                <w:i/>
                <w:vertAlign w:val="superscript"/>
              </w:rPr>
              <w:t xml:space="preserve">t </w:t>
            </w:r>
            <w:r w:rsidRPr="00640514">
              <w:rPr>
                <w:rFonts w:asciiTheme="minorHAnsi" w:hAnsiTheme="minorHAnsi" w:cstheme="minorHAnsi"/>
                <w:i/>
              </w:rPr>
              <w:t>can be rewritten as (1.15</w:t>
            </w:r>
            <w:r w:rsidRPr="00640514">
              <w:rPr>
                <w:rFonts w:asciiTheme="minorHAnsi" w:hAnsiTheme="minorHAnsi" w:cstheme="minorHAnsi"/>
                <w:i/>
                <w:vertAlign w:val="superscript"/>
              </w:rPr>
              <w:t>1/12</w:t>
            </w:r>
            <w:r w:rsidRPr="00640514">
              <w:rPr>
                <w:rFonts w:asciiTheme="minorHAnsi" w:hAnsiTheme="minorHAnsi" w:cstheme="minorHAnsi"/>
                <w:i/>
              </w:rPr>
              <w:t>)</w:t>
            </w:r>
            <w:r w:rsidRPr="00640514">
              <w:rPr>
                <w:rFonts w:asciiTheme="minorHAnsi" w:hAnsiTheme="minorHAnsi" w:cstheme="minorHAnsi"/>
                <w:i/>
                <w:vertAlign w:val="superscript"/>
              </w:rPr>
              <w:t>12t</w:t>
            </w:r>
            <w:r w:rsidRPr="00640514">
              <w:rPr>
                <w:rFonts w:asciiTheme="minorHAnsi" w:hAnsiTheme="minorHAnsi" w:cstheme="minorHAnsi"/>
                <w:i/>
              </w:rPr>
              <w:t xml:space="preserve"> ≈ 1.01212t to reveal the approximate equivalent monthly interest rate if the annual rate is 15%.</w:t>
            </w:r>
          </w:p>
          <w:p w:rsidR="008A031F"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640514" w:rsidRDefault="008A031F" w:rsidP="006B14A7">
            <w:pPr>
              <w:pStyle w:val="ListParagraph"/>
              <w:numPr>
                <w:ilvl w:val="0"/>
                <w:numId w:val="254"/>
              </w:numPr>
              <w:autoSpaceDE w:val="0"/>
              <w:autoSpaceDN w:val="0"/>
              <w:adjustRightInd w:val="0"/>
              <w:spacing w:after="0" w:line="240" w:lineRule="auto"/>
              <w:rPr>
                <w:rFonts w:asciiTheme="minorHAnsi" w:hAnsiTheme="minorHAnsi" w:cstheme="minorHAnsi"/>
              </w:rPr>
            </w:pPr>
            <w:r>
              <w:rPr>
                <w:rFonts w:asciiTheme="minorHAnsi" w:hAnsiTheme="minorHAnsi" w:cstheme="minorHAnsi"/>
                <w:b/>
                <w:color w:val="FF0000"/>
              </w:rPr>
              <w:t xml:space="preserve">Ability to connect  </w:t>
            </w:r>
            <w:r w:rsidRPr="00011FBB">
              <w:rPr>
                <w:rFonts w:asciiTheme="minorHAnsi" w:hAnsiTheme="minorHAnsi" w:cstheme="minorHAnsi"/>
                <w:b/>
                <w:color w:val="FF0000"/>
              </w:rPr>
              <w:t>experience with properties of exponents from Unit 2 of this course</w:t>
            </w:r>
            <w:r>
              <w:rPr>
                <w:rFonts w:asciiTheme="minorHAnsi" w:hAnsiTheme="minorHAnsi" w:cstheme="minorHAnsi"/>
                <w:b/>
                <w:color w:val="FF0000"/>
              </w:rPr>
              <w:t xml:space="preserve"> to more complex expressions</w:t>
            </w:r>
          </w:p>
        </w:tc>
        <w:tc>
          <w:tcPr>
            <w:tcW w:w="2322" w:type="dxa"/>
          </w:tcPr>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C223F7">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Default="008A031F" w:rsidP="00C223F7">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r w:rsidR="00C223F7">
              <w:rPr>
                <w:rFonts w:asciiTheme="minorHAnsi" w:hAnsiTheme="minorHAnsi" w:cstheme="minorHAnsi"/>
                <w:b/>
                <w:bCs/>
              </w:rPr>
              <w:t xml:space="preserve"> </w:t>
            </w:r>
            <w:r w:rsidRPr="00640514">
              <w:rPr>
                <w:rFonts w:asciiTheme="minorHAnsi" w:hAnsiTheme="minorHAnsi" w:cstheme="minorHAnsi"/>
                <w:b/>
                <w:bCs/>
              </w:rPr>
              <w:t xml:space="preserve"> and express</w:t>
            </w:r>
            <w:r w:rsidR="00C223F7">
              <w:rPr>
                <w:rFonts w:asciiTheme="minorHAnsi" w:hAnsiTheme="minorHAnsi" w:cstheme="minorHAnsi"/>
                <w:b/>
                <w:bCs/>
              </w:rPr>
              <w:t xml:space="preserve"> </w:t>
            </w:r>
            <w:r w:rsidRPr="00640514">
              <w:rPr>
                <w:rFonts w:asciiTheme="minorHAnsi" w:hAnsiTheme="minorHAnsi" w:cstheme="minorHAnsi"/>
                <w:b/>
                <w:bCs/>
              </w:rPr>
              <w:t>regularity in repeated</w:t>
            </w:r>
            <w:r w:rsidR="00C223F7">
              <w:rPr>
                <w:rFonts w:asciiTheme="minorHAnsi" w:hAnsiTheme="minorHAnsi" w:cstheme="minorHAnsi"/>
                <w:b/>
                <w:bCs/>
              </w:rPr>
              <w:t xml:space="preserve"> </w:t>
            </w:r>
            <w:r w:rsidRPr="00640514">
              <w:rPr>
                <w:rFonts w:asciiTheme="minorHAnsi" w:hAnsiTheme="minorHAnsi" w:cstheme="minorHAnsi"/>
                <w:b/>
                <w:bCs/>
              </w:rPr>
              <w:t>reasoning.</w:t>
            </w:r>
          </w:p>
          <w:p w:rsidR="00C223F7" w:rsidRDefault="00C223F7" w:rsidP="00C223F7">
            <w:pPr>
              <w:autoSpaceDE w:val="0"/>
              <w:autoSpaceDN w:val="0"/>
              <w:adjustRightInd w:val="0"/>
              <w:rPr>
                <w:rFonts w:asciiTheme="minorHAnsi" w:hAnsiTheme="minorHAnsi" w:cstheme="minorHAnsi"/>
                <w:b/>
                <w:bCs/>
              </w:rPr>
            </w:pPr>
          </w:p>
          <w:p w:rsidR="00C223F7" w:rsidRDefault="00C223F7" w:rsidP="00C223F7">
            <w:pPr>
              <w:autoSpaceDE w:val="0"/>
              <w:autoSpaceDN w:val="0"/>
              <w:adjustRightInd w:val="0"/>
              <w:rPr>
                <w:rFonts w:asciiTheme="minorHAnsi" w:hAnsiTheme="minorHAnsi" w:cstheme="minorHAnsi"/>
                <w:b/>
                <w:bCs/>
              </w:rPr>
            </w:pPr>
          </w:p>
          <w:p w:rsidR="00C223F7" w:rsidRDefault="00C223F7" w:rsidP="00C223F7">
            <w:pPr>
              <w:autoSpaceDE w:val="0"/>
              <w:autoSpaceDN w:val="0"/>
              <w:adjustRightInd w:val="0"/>
              <w:rPr>
                <w:rFonts w:asciiTheme="minorHAnsi" w:hAnsiTheme="minorHAnsi" w:cstheme="minorHAnsi"/>
                <w:b/>
                <w:bCs/>
              </w:rPr>
            </w:pPr>
          </w:p>
          <w:p w:rsidR="003902CF" w:rsidRDefault="003902CF" w:rsidP="00C223F7">
            <w:pPr>
              <w:autoSpaceDE w:val="0"/>
              <w:autoSpaceDN w:val="0"/>
              <w:adjustRightInd w:val="0"/>
              <w:rPr>
                <w:rFonts w:asciiTheme="minorHAnsi" w:hAnsiTheme="minorHAnsi" w:cstheme="minorHAnsi"/>
                <w:b/>
                <w:bCs/>
              </w:rPr>
            </w:pPr>
          </w:p>
          <w:p w:rsidR="003902CF" w:rsidRDefault="003902CF" w:rsidP="00C223F7">
            <w:pPr>
              <w:autoSpaceDE w:val="0"/>
              <w:autoSpaceDN w:val="0"/>
              <w:adjustRightInd w:val="0"/>
              <w:rPr>
                <w:rFonts w:asciiTheme="minorHAnsi" w:hAnsiTheme="minorHAnsi" w:cstheme="minorHAnsi"/>
                <w:b/>
                <w:bCs/>
              </w:rPr>
            </w:pPr>
          </w:p>
          <w:p w:rsidR="006B14A7" w:rsidRDefault="006B14A7" w:rsidP="00C223F7">
            <w:pPr>
              <w:autoSpaceDE w:val="0"/>
              <w:autoSpaceDN w:val="0"/>
              <w:adjustRightInd w:val="0"/>
              <w:rPr>
                <w:rFonts w:asciiTheme="minorHAnsi" w:hAnsiTheme="minorHAnsi" w:cstheme="minorHAnsi"/>
                <w:b/>
                <w:bCs/>
              </w:rPr>
            </w:pPr>
          </w:p>
          <w:p w:rsidR="00C223F7" w:rsidRPr="00640514" w:rsidRDefault="00C223F7" w:rsidP="00C223F7">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C223F7" w:rsidRPr="00640514" w:rsidRDefault="00C223F7" w:rsidP="00C223F7">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C223F7" w:rsidRDefault="00C223F7" w:rsidP="00C223F7">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C223F7" w:rsidRPr="00640514" w:rsidRDefault="00C223F7" w:rsidP="00C223F7">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3902CF" w:rsidP="003902CF">
            <w:pPr>
              <w:autoSpaceDE w:val="0"/>
              <w:autoSpaceDN w:val="0"/>
              <w:adjustRightInd w:val="0"/>
              <w:rPr>
                <w:rFonts w:asciiTheme="minorHAnsi" w:hAnsiTheme="minorHAnsi" w:cstheme="minorHAnsi"/>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tc>
      </w:tr>
      <w:tr w:rsidR="008A031F" w:rsidRPr="00640514" w:rsidTr="00065987">
        <w:tc>
          <w:tcPr>
            <w:tcW w:w="2135" w:type="dxa"/>
            <w:vAlign w:val="center"/>
          </w:tcPr>
          <w:p w:rsidR="008A031F" w:rsidRPr="00640514" w:rsidRDefault="008A031F" w:rsidP="002F07B5">
            <w:pPr>
              <w:autoSpaceDE w:val="0"/>
              <w:autoSpaceDN w:val="0"/>
              <w:adjustRightInd w:val="0"/>
              <w:rPr>
                <w:rFonts w:asciiTheme="minorHAnsi" w:hAnsiTheme="minorHAnsi" w:cstheme="minorHAnsi"/>
                <w:b/>
              </w:rPr>
            </w:pPr>
            <w:r w:rsidRPr="00640514">
              <w:rPr>
                <w:rFonts w:asciiTheme="minorHAnsi" w:hAnsiTheme="minorHAnsi" w:cstheme="minorHAnsi"/>
                <w:b/>
              </w:rPr>
              <w:t>Perform arithmetic operations on polynomials.</w:t>
            </w:r>
          </w:p>
          <w:p w:rsidR="008A031F" w:rsidRPr="00640514" w:rsidRDefault="008A031F" w:rsidP="0000686D">
            <w:pPr>
              <w:autoSpaceDE w:val="0"/>
              <w:autoSpaceDN w:val="0"/>
              <w:adjustRightInd w:val="0"/>
              <w:jc w:val="center"/>
              <w:rPr>
                <w:rFonts w:asciiTheme="minorHAnsi" w:hAnsiTheme="minorHAnsi" w:cstheme="minorHAnsi"/>
                <w:b/>
              </w:rPr>
            </w:pPr>
          </w:p>
          <w:p w:rsidR="008A031F" w:rsidRPr="00640514" w:rsidRDefault="008A031F" w:rsidP="0000686D">
            <w:pPr>
              <w:autoSpaceDE w:val="0"/>
              <w:autoSpaceDN w:val="0"/>
              <w:adjustRightInd w:val="0"/>
              <w:jc w:val="center"/>
              <w:rPr>
                <w:rFonts w:asciiTheme="minorHAnsi" w:hAnsiTheme="minorHAnsi" w:cstheme="minorHAnsi"/>
                <w:b/>
              </w:rPr>
            </w:pPr>
          </w:p>
        </w:tc>
        <w:tc>
          <w:tcPr>
            <w:tcW w:w="5983" w:type="dxa"/>
          </w:tcPr>
          <w:p w:rsidR="008A031F" w:rsidRPr="00E71F5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rPr>
              <w:t xml:space="preserve">A.APR.1 Understand that polynomials form a system analogous to the integers, namely, they are </w:t>
            </w:r>
            <w:r w:rsidRPr="00EB22FD">
              <w:rPr>
                <w:rFonts w:asciiTheme="minorHAnsi" w:hAnsiTheme="minorHAnsi" w:cstheme="minorHAnsi"/>
                <w:b/>
                <w:color w:val="0000FF"/>
              </w:rPr>
              <w:t>closed</w:t>
            </w:r>
            <w:r w:rsidRPr="00640514">
              <w:rPr>
                <w:rFonts w:asciiTheme="minorHAnsi" w:hAnsiTheme="minorHAnsi" w:cstheme="minorHAnsi"/>
                <w:color w:val="002060"/>
              </w:rPr>
              <w:t xml:space="preserve"> </w:t>
            </w:r>
            <w:r w:rsidRPr="00640514">
              <w:rPr>
                <w:rFonts w:asciiTheme="minorHAnsi" w:hAnsiTheme="minorHAnsi" w:cstheme="minorHAnsi"/>
              </w:rPr>
              <w:t>under the operations of addition, subtraction, and multiplication; add, subtract, and multiply polynomials</w:t>
            </w:r>
            <w:r w:rsidR="00682DF6">
              <w:rPr>
                <w:rFonts w:asciiTheme="minorHAnsi" w:hAnsiTheme="minorHAnsi" w:cstheme="minorHAnsi"/>
              </w:rPr>
              <w:t xml:space="preserve"> </w:t>
            </w:r>
            <w:r w:rsidR="00682DF6">
              <w:rPr>
                <w:rFonts w:asciiTheme="minorHAnsi" w:hAnsiTheme="minorHAnsi" w:cstheme="minorHAnsi"/>
                <w:u w:val="single"/>
              </w:rPr>
              <w:t>using Ne</w:t>
            </w:r>
            <w:r w:rsidR="00AF75AA">
              <w:rPr>
                <w:rFonts w:asciiTheme="minorHAnsi" w:hAnsiTheme="minorHAnsi" w:cstheme="minorHAnsi"/>
                <w:u w:val="single"/>
              </w:rPr>
              <w:t>meth Braille Code</w:t>
            </w:r>
            <w:r w:rsidR="00AF75AA">
              <w:rPr>
                <w:rFonts w:asciiTheme="minorHAnsi" w:hAnsiTheme="minorHAnsi" w:cstheme="minorHAnsi"/>
              </w:rPr>
              <w:t>.</w:t>
            </w:r>
            <w:r w:rsidR="003902CF">
              <w:rPr>
                <w:rFonts w:asciiTheme="minorHAnsi" w:hAnsiTheme="minorHAnsi" w:cstheme="minorHAnsi"/>
              </w:rPr>
              <w:t xml:space="preserve"> </w:t>
            </w:r>
            <w:r w:rsidRPr="00E71F54">
              <w:rPr>
                <w:rFonts w:asciiTheme="minorHAnsi" w:hAnsiTheme="minorHAnsi" w:cstheme="minorHAnsi"/>
                <w:b/>
                <w:color w:val="FF0000"/>
              </w:rPr>
              <w:t>Note: Limit to linear and quadratic polynomials</w:t>
            </w:r>
          </w:p>
          <w:p w:rsidR="008A031F"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3902CF" w:rsidRPr="00065987" w:rsidRDefault="008A031F" w:rsidP="006B14A7">
            <w:pPr>
              <w:pStyle w:val="ListParagraph"/>
              <w:numPr>
                <w:ilvl w:val="0"/>
                <w:numId w:val="254"/>
              </w:numPr>
              <w:autoSpaceDE w:val="0"/>
              <w:autoSpaceDN w:val="0"/>
              <w:adjustRightInd w:val="0"/>
              <w:spacing w:after="0" w:line="240" w:lineRule="auto"/>
              <w:rPr>
                <w:rFonts w:asciiTheme="minorHAnsi" w:hAnsiTheme="minorHAnsi" w:cstheme="minorHAnsi"/>
              </w:rPr>
            </w:pPr>
            <w:r w:rsidRPr="00011FBB">
              <w:rPr>
                <w:rFonts w:asciiTheme="minorHAnsi" w:hAnsiTheme="minorHAnsi" w:cstheme="minorHAnsi"/>
                <w:b/>
                <w:color w:val="FF0000"/>
              </w:rPr>
              <w:t>Ability to</w:t>
            </w:r>
            <w:r>
              <w:rPr>
                <w:rFonts w:asciiTheme="minorHAnsi" w:hAnsiTheme="minorHAnsi" w:cstheme="minorHAnsi"/>
                <w:b/>
                <w:color w:val="FF0000"/>
              </w:rPr>
              <w:t xml:space="preserve"> show that when polynomials are</w:t>
            </w:r>
            <w:r w:rsidRPr="00011FBB">
              <w:rPr>
                <w:rFonts w:asciiTheme="minorHAnsi" w:hAnsiTheme="minorHAnsi" w:cstheme="minorHAnsi"/>
                <w:b/>
                <w:color w:val="FF0000"/>
              </w:rPr>
              <w:t xml:space="preserve"> added, subtracted or multiplied that the result is another polynomial </w:t>
            </w:r>
          </w:p>
          <w:p w:rsidR="00065987" w:rsidRDefault="00065987" w:rsidP="006B14A7">
            <w:pPr>
              <w:autoSpaceDE w:val="0"/>
              <w:autoSpaceDN w:val="0"/>
              <w:adjustRightInd w:val="0"/>
              <w:spacing w:after="0" w:line="240" w:lineRule="auto"/>
              <w:rPr>
                <w:rFonts w:asciiTheme="minorHAnsi" w:hAnsiTheme="minorHAnsi" w:cstheme="minorHAnsi"/>
              </w:rPr>
            </w:pPr>
          </w:p>
          <w:p w:rsidR="006B14A7" w:rsidRDefault="006B14A7" w:rsidP="006B14A7">
            <w:pPr>
              <w:autoSpaceDE w:val="0"/>
              <w:autoSpaceDN w:val="0"/>
              <w:adjustRightInd w:val="0"/>
              <w:spacing w:after="0" w:line="240" w:lineRule="auto"/>
              <w:rPr>
                <w:rFonts w:asciiTheme="minorHAnsi" w:hAnsiTheme="minorHAnsi" w:cstheme="minorHAnsi"/>
              </w:rPr>
            </w:pPr>
          </w:p>
          <w:p w:rsidR="006B14A7" w:rsidRDefault="006B14A7" w:rsidP="006B14A7">
            <w:pPr>
              <w:autoSpaceDE w:val="0"/>
              <w:autoSpaceDN w:val="0"/>
              <w:adjustRightInd w:val="0"/>
              <w:spacing w:after="0" w:line="240" w:lineRule="auto"/>
              <w:rPr>
                <w:rFonts w:asciiTheme="minorHAnsi" w:hAnsiTheme="minorHAnsi" w:cstheme="minorHAnsi"/>
              </w:rPr>
            </w:pPr>
          </w:p>
          <w:p w:rsidR="006B14A7" w:rsidRDefault="006B14A7" w:rsidP="006B14A7">
            <w:pPr>
              <w:autoSpaceDE w:val="0"/>
              <w:autoSpaceDN w:val="0"/>
              <w:adjustRightInd w:val="0"/>
              <w:spacing w:after="0" w:line="240" w:lineRule="auto"/>
              <w:rPr>
                <w:rFonts w:asciiTheme="minorHAnsi" w:hAnsiTheme="minorHAnsi" w:cstheme="minorHAnsi"/>
              </w:rPr>
            </w:pPr>
          </w:p>
          <w:p w:rsidR="006B14A7" w:rsidRDefault="006B14A7" w:rsidP="006B14A7">
            <w:pPr>
              <w:autoSpaceDE w:val="0"/>
              <w:autoSpaceDN w:val="0"/>
              <w:adjustRightInd w:val="0"/>
              <w:spacing w:after="0" w:line="240" w:lineRule="auto"/>
              <w:rPr>
                <w:rFonts w:asciiTheme="minorHAnsi" w:hAnsiTheme="minorHAnsi" w:cstheme="minorHAnsi"/>
              </w:rPr>
            </w:pPr>
          </w:p>
          <w:p w:rsidR="006B14A7" w:rsidRDefault="006B14A7" w:rsidP="006B14A7">
            <w:pPr>
              <w:autoSpaceDE w:val="0"/>
              <w:autoSpaceDN w:val="0"/>
              <w:adjustRightInd w:val="0"/>
              <w:spacing w:after="0" w:line="240" w:lineRule="auto"/>
              <w:rPr>
                <w:rFonts w:asciiTheme="minorHAnsi" w:hAnsiTheme="minorHAnsi" w:cstheme="minorHAnsi"/>
              </w:rPr>
            </w:pPr>
          </w:p>
          <w:p w:rsidR="006B14A7" w:rsidRDefault="006B14A7" w:rsidP="006B14A7">
            <w:pPr>
              <w:autoSpaceDE w:val="0"/>
              <w:autoSpaceDN w:val="0"/>
              <w:adjustRightInd w:val="0"/>
              <w:spacing w:after="0" w:line="240" w:lineRule="auto"/>
              <w:rPr>
                <w:rFonts w:asciiTheme="minorHAnsi" w:hAnsiTheme="minorHAnsi" w:cstheme="minorHAnsi"/>
              </w:rPr>
            </w:pPr>
          </w:p>
          <w:p w:rsidR="006B14A7" w:rsidRDefault="006B14A7" w:rsidP="006B14A7">
            <w:pPr>
              <w:autoSpaceDE w:val="0"/>
              <w:autoSpaceDN w:val="0"/>
              <w:adjustRightInd w:val="0"/>
              <w:spacing w:after="0" w:line="240" w:lineRule="auto"/>
              <w:rPr>
                <w:rFonts w:asciiTheme="minorHAnsi" w:hAnsiTheme="minorHAnsi" w:cstheme="minorHAnsi"/>
              </w:rPr>
            </w:pPr>
          </w:p>
          <w:p w:rsidR="00065987" w:rsidRPr="00065987" w:rsidRDefault="00065987" w:rsidP="006B14A7">
            <w:pPr>
              <w:autoSpaceDE w:val="0"/>
              <w:autoSpaceDN w:val="0"/>
              <w:adjustRightInd w:val="0"/>
              <w:spacing w:after="0" w:line="240" w:lineRule="auto"/>
              <w:rPr>
                <w:rFonts w:asciiTheme="minorHAnsi" w:hAnsiTheme="minorHAnsi" w:cstheme="minorHAnsi"/>
              </w:rPr>
            </w:pPr>
          </w:p>
        </w:tc>
        <w:tc>
          <w:tcPr>
            <w:tcW w:w="2322" w:type="dxa"/>
          </w:tcPr>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436ABD" w:rsidRPr="00640514" w:rsidRDefault="008A031F" w:rsidP="003902CF">
            <w:pPr>
              <w:autoSpaceDE w:val="0"/>
              <w:autoSpaceDN w:val="0"/>
              <w:adjustRightInd w:val="0"/>
              <w:rPr>
                <w:rFonts w:asciiTheme="minorHAnsi" w:hAnsiTheme="minorHAnsi" w:cstheme="minorHAnsi"/>
              </w:rPr>
            </w:pPr>
            <w:r w:rsidRPr="00640514">
              <w:rPr>
                <w:rFonts w:asciiTheme="minorHAnsi" w:hAnsiTheme="minorHAnsi" w:cstheme="minorHAnsi"/>
                <w:b/>
                <w:bCs/>
              </w:rPr>
              <w:t>Look for and express</w:t>
            </w:r>
            <w:r w:rsidR="00C223F7">
              <w:rPr>
                <w:rFonts w:asciiTheme="minorHAnsi" w:hAnsiTheme="minorHAnsi" w:cstheme="minorHAnsi"/>
                <w:b/>
                <w:bCs/>
              </w:rPr>
              <w:t xml:space="preserve"> </w:t>
            </w:r>
            <w:r w:rsidRPr="00640514">
              <w:rPr>
                <w:rFonts w:asciiTheme="minorHAnsi" w:hAnsiTheme="minorHAnsi" w:cstheme="minorHAnsi"/>
                <w:b/>
                <w:bCs/>
              </w:rPr>
              <w:t>regularity in repeated</w:t>
            </w:r>
            <w:r w:rsidR="002F07B5">
              <w:rPr>
                <w:rFonts w:asciiTheme="minorHAnsi" w:hAnsiTheme="minorHAnsi" w:cstheme="minorHAnsi"/>
                <w:b/>
                <w:bCs/>
              </w:rPr>
              <w:t xml:space="preserve"> </w:t>
            </w:r>
            <w:r w:rsidRPr="00640514">
              <w:rPr>
                <w:rFonts w:asciiTheme="minorHAnsi" w:hAnsiTheme="minorHAnsi" w:cstheme="minorHAnsi"/>
                <w:b/>
                <w:bCs/>
              </w:rPr>
              <w:t>reasoning.</w:t>
            </w:r>
          </w:p>
        </w:tc>
      </w:tr>
      <w:tr w:rsidR="008A031F" w:rsidRPr="00640514" w:rsidTr="00065987">
        <w:tc>
          <w:tcPr>
            <w:tcW w:w="2135" w:type="dxa"/>
            <w:vAlign w:val="center"/>
          </w:tcPr>
          <w:p w:rsidR="008A031F" w:rsidRPr="00640514" w:rsidRDefault="008A031F" w:rsidP="0000686D">
            <w:pPr>
              <w:autoSpaceDE w:val="0"/>
              <w:autoSpaceDN w:val="0"/>
              <w:adjustRightInd w:val="0"/>
              <w:jc w:val="center"/>
              <w:rPr>
                <w:rFonts w:asciiTheme="minorHAnsi" w:hAnsiTheme="minorHAnsi" w:cstheme="minorHAnsi"/>
                <w:b/>
              </w:rPr>
            </w:pPr>
            <w:r w:rsidRPr="00640514">
              <w:rPr>
                <w:rFonts w:asciiTheme="minorHAnsi" w:hAnsiTheme="minorHAnsi" w:cstheme="minorHAnsi"/>
                <w:b/>
              </w:rPr>
              <w:t>Create equations that describe numbers or relationships.</w:t>
            </w:r>
          </w:p>
          <w:p w:rsidR="008A031F" w:rsidRPr="00640514"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Default="003902CF" w:rsidP="0000686D">
            <w:pPr>
              <w:autoSpaceDE w:val="0"/>
              <w:autoSpaceDN w:val="0"/>
              <w:adjustRightInd w:val="0"/>
              <w:jc w:val="center"/>
              <w:rPr>
                <w:rFonts w:asciiTheme="minorHAnsi" w:hAnsiTheme="minorHAnsi" w:cstheme="minorHAnsi"/>
              </w:rPr>
            </w:pPr>
          </w:p>
          <w:p w:rsidR="003902CF" w:rsidRPr="00640514" w:rsidRDefault="003902CF" w:rsidP="003902CF">
            <w:pPr>
              <w:autoSpaceDE w:val="0"/>
              <w:autoSpaceDN w:val="0"/>
              <w:adjustRightInd w:val="0"/>
              <w:rPr>
                <w:rFonts w:asciiTheme="minorHAnsi" w:hAnsiTheme="minorHAnsi" w:cstheme="minorHAnsi"/>
              </w:rPr>
            </w:pPr>
          </w:p>
        </w:tc>
        <w:tc>
          <w:tcPr>
            <w:tcW w:w="5983" w:type="dxa"/>
          </w:tcPr>
          <w:p w:rsidR="008A031F" w:rsidRPr="00536376" w:rsidRDefault="008A031F" w:rsidP="003902CF">
            <w:pPr>
              <w:autoSpaceDE w:val="0"/>
              <w:autoSpaceDN w:val="0"/>
              <w:adjustRightInd w:val="0"/>
              <w:spacing w:after="0" w:line="240" w:lineRule="auto"/>
              <w:rPr>
                <w:rFonts w:asciiTheme="minorHAnsi" w:hAnsiTheme="minorHAnsi" w:cstheme="minorHAnsi"/>
                <w:b/>
              </w:rPr>
            </w:pPr>
            <w:r w:rsidRPr="00536376">
              <w:rPr>
                <w:rFonts w:asciiTheme="minorHAnsi" w:hAnsiTheme="minorHAnsi" w:cstheme="minorHAnsi"/>
                <w:b/>
              </w:rPr>
              <w:t>Cluster Note: Extend work on linear and exponential</w:t>
            </w:r>
          </w:p>
          <w:p w:rsidR="008A031F" w:rsidRDefault="008A031F" w:rsidP="006B14A7">
            <w:pPr>
              <w:autoSpaceDE w:val="0"/>
              <w:autoSpaceDN w:val="0"/>
              <w:adjustRightInd w:val="0"/>
              <w:spacing w:after="0" w:line="240" w:lineRule="auto"/>
              <w:rPr>
                <w:rFonts w:asciiTheme="minorHAnsi" w:hAnsiTheme="minorHAnsi" w:cstheme="minorHAnsi"/>
                <w:b/>
              </w:rPr>
            </w:pPr>
            <w:r w:rsidRPr="00536376">
              <w:rPr>
                <w:rFonts w:asciiTheme="minorHAnsi" w:hAnsiTheme="minorHAnsi" w:cstheme="minorHAnsi"/>
                <w:b/>
              </w:rPr>
              <w:t xml:space="preserve">equations in Unit 1 to </w:t>
            </w:r>
            <w:r w:rsidRPr="008C5B2E">
              <w:rPr>
                <w:rFonts w:asciiTheme="minorHAnsi" w:hAnsiTheme="minorHAnsi" w:cstheme="minorHAnsi"/>
                <w:b/>
                <w:u w:val="single"/>
              </w:rPr>
              <w:t>quadratic</w:t>
            </w:r>
            <w:r w:rsidRPr="00536376">
              <w:rPr>
                <w:rFonts w:asciiTheme="minorHAnsi" w:hAnsiTheme="minorHAnsi" w:cstheme="minorHAnsi"/>
                <w:b/>
              </w:rPr>
              <w:t xml:space="preserve"> equations</w:t>
            </w:r>
            <w:r>
              <w:rPr>
                <w:rFonts w:asciiTheme="minorHAnsi" w:hAnsiTheme="minorHAnsi" w:cstheme="minorHAnsi"/>
                <w:b/>
              </w:rPr>
              <w:t>.</w:t>
            </w:r>
          </w:p>
          <w:p w:rsidR="003902CF" w:rsidRPr="00640514" w:rsidRDefault="003902CF" w:rsidP="006B14A7">
            <w:pPr>
              <w:autoSpaceDE w:val="0"/>
              <w:autoSpaceDN w:val="0"/>
              <w:adjustRightInd w:val="0"/>
              <w:spacing w:after="0" w:line="240" w:lineRule="auto"/>
              <w:rPr>
                <w:rFonts w:asciiTheme="minorHAnsi" w:hAnsiTheme="minorHAnsi" w:cstheme="minorHAnsi"/>
              </w:rPr>
            </w:pPr>
          </w:p>
          <w:p w:rsidR="008A031F" w:rsidRPr="00640514" w:rsidRDefault="008A031F" w:rsidP="006B14A7">
            <w:pPr>
              <w:autoSpaceDE w:val="0"/>
              <w:autoSpaceDN w:val="0"/>
              <w:adjustRightInd w:val="0"/>
              <w:spacing w:after="0"/>
              <w:rPr>
                <w:rFonts w:asciiTheme="minorHAnsi" w:hAnsiTheme="minorHAnsi" w:cstheme="minorHAnsi"/>
                <w:i/>
              </w:rPr>
            </w:pPr>
            <w:r w:rsidRPr="00640514">
              <w:rPr>
                <w:rFonts w:asciiTheme="minorHAnsi" w:hAnsiTheme="minorHAnsi" w:cstheme="minorHAnsi"/>
              </w:rPr>
              <w:t xml:space="preserve">A.CED.1 </w:t>
            </w:r>
            <w:r w:rsidR="008D4CB3">
              <w:rPr>
                <w:rFonts w:asciiTheme="minorHAnsi" w:hAnsiTheme="minorHAnsi" w:cstheme="minorHAnsi"/>
                <w:u w:val="single"/>
              </w:rPr>
              <w:t>Using Nemeth Braille Code</w:t>
            </w:r>
            <w:r w:rsidR="008D4CB3" w:rsidRPr="00F043ED">
              <w:rPr>
                <w:rFonts w:asciiTheme="minorHAnsi" w:hAnsiTheme="minorHAnsi" w:cstheme="minorHAnsi"/>
              </w:rPr>
              <w:t>, c</w:t>
            </w:r>
            <w:r w:rsidRPr="00F043ED">
              <w:rPr>
                <w:rFonts w:asciiTheme="minorHAnsi" w:hAnsiTheme="minorHAnsi" w:cstheme="minorHAnsi"/>
              </w:rPr>
              <w:t>r</w:t>
            </w:r>
            <w:r w:rsidRPr="00640514">
              <w:rPr>
                <w:rFonts w:asciiTheme="minorHAnsi" w:hAnsiTheme="minorHAnsi" w:cstheme="minorHAnsi"/>
              </w:rPr>
              <w:t xml:space="preserve">eate equations and inequalities in </w:t>
            </w:r>
            <w:r w:rsidRPr="00B05458">
              <w:rPr>
                <w:rFonts w:asciiTheme="minorHAnsi" w:hAnsiTheme="minorHAnsi" w:cstheme="minorHAnsi"/>
                <w:b/>
              </w:rPr>
              <w:t xml:space="preserve">one </w:t>
            </w:r>
            <w:r w:rsidRPr="00640514">
              <w:rPr>
                <w:rFonts w:asciiTheme="minorHAnsi" w:hAnsiTheme="minorHAnsi" w:cstheme="minorHAnsi"/>
              </w:rPr>
              <w:t xml:space="preserve">variable and use them to solve problems. </w:t>
            </w:r>
            <w:r w:rsidRPr="00640514">
              <w:rPr>
                <w:rFonts w:asciiTheme="minorHAnsi" w:hAnsiTheme="minorHAnsi" w:cstheme="minorHAnsi"/>
                <w:i/>
              </w:rPr>
              <w:t xml:space="preserve">Include equations arising from linear and </w:t>
            </w:r>
            <w:r w:rsidRPr="008C5B2E">
              <w:rPr>
                <w:rFonts w:asciiTheme="minorHAnsi" w:hAnsiTheme="minorHAnsi" w:cstheme="minorHAnsi"/>
                <w:b/>
                <w:i/>
                <w:u w:val="single"/>
              </w:rPr>
              <w:t>quadratic</w:t>
            </w:r>
            <w:r w:rsidRPr="00596D72">
              <w:rPr>
                <w:rFonts w:asciiTheme="minorHAnsi" w:hAnsiTheme="minorHAnsi" w:cstheme="minorHAnsi"/>
                <w:b/>
                <w:i/>
              </w:rPr>
              <w:t xml:space="preserve"> </w:t>
            </w:r>
            <w:r w:rsidRPr="00640514">
              <w:rPr>
                <w:rFonts w:asciiTheme="minorHAnsi" w:hAnsiTheme="minorHAnsi" w:cstheme="minorHAnsi"/>
                <w:i/>
              </w:rPr>
              <w:t>functions, and simple rational and exponential functions.</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6B14A7">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distinguish between linear, quadratic and exponential relationships given the verbal, numeric and/or graphic representations</w:t>
            </w:r>
          </w:p>
          <w:p w:rsidR="006B14A7" w:rsidRDefault="006B14A7" w:rsidP="006B14A7">
            <w:pPr>
              <w:autoSpaceDE w:val="0"/>
              <w:autoSpaceDN w:val="0"/>
              <w:adjustRightInd w:val="0"/>
              <w:spacing w:after="0"/>
              <w:rPr>
                <w:rFonts w:asciiTheme="minorHAnsi" w:hAnsiTheme="minorHAnsi" w:cstheme="minorHAnsi"/>
              </w:rPr>
            </w:pPr>
          </w:p>
          <w:p w:rsidR="008A031F" w:rsidRPr="004162D4" w:rsidRDefault="008A031F" w:rsidP="006B14A7">
            <w:pPr>
              <w:autoSpaceDE w:val="0"/>
              <w:autoSpaceDN w:val="0"/>
              <w:adjustRightInd w:val="0"/>
              <w:spacing w:after="0"/>
              <w:rPr>
                <w:rFonts w:asciiTheme="minorHAnsi" w:hAnsiTheme="minorHAnsi" w:cstheme="minorHAnsi"/>
                <w:u w:val="single"/>
              </w:rPr>
            </w:pPr>
            <w:r w:rsidRPr="00640514">
              <w:rPr>
                <w:rFonts w:asciiTheme="minorHAnsi" w:hAnsiTheme="minorHAnsi" w:cstheme="minorHAnsi"/>
              </w:rPr>
              <w:t xml:space="preserve">A.CED.2 </w:t>
            </w:r>
            <w:r w:rsidR="008D4CB3">
              <w:rPr>
                <w:rFonts w:asciiTheme="minorHAnsi" w:hAnsiTheme="minorHAnsi" w:cstheme="minorHAnsi"/>
                <w:u w:val="single"/>
              </w:rPr>
              <w:t>Using Nemeth Braille Code</w:t>
            </w:r>
            <w:r w:rsidR="008D4CB3" w:rsidRPr="00F043ED">
              <w:rPr>
                <w:rFonts w:asciiTheme="minorHAnsi" w:hAnsiTheme="minorHAnsi" w:cstheme="minorHAnsi"/>
              </w:rPr>
              <w:t>, c</w:t>
            </w:r>
            <w:r w:rsidRPr="00F043ED">
              <w:rPr>
                <w:rFonts w:asciiTheme="minorHAnsi" w:hAnsiTheme="minorHAnsi" w:cstheme="minorHAnsi"/>
              </w:rPr>
              <w:t>r</w:t>
            </w:r>
            <w:r w:rsidRPr="00640514">
              <w:rPr>
                <w:rFonts w:asciiTheme="minorHAnsi" w:hAnsiTheme="minorHAnsi" w:cstheme="minorHAnsi"/>
              </w:rPr>
              <w:t xml:space="preserve">eate equations in two or more variables to represent relationships between quantities; </w:t>
            </w:r>
            <w:r w:rsidR="006F2E2F">
              <w:rPr>
                <w:rFonts w:asciiTheme="minorHAnsi" w:hAnsiTheme="minorHAnsi" w:cstheme="minorHAnsi"/>
                <w:u w:val="single"/>
              </w:rPr>
              <w:t>using tactile drawing tools,</w:t>
            </w:r>
            <w:r w:rsidR="006F2E2F" w:rsidRPr="00640514">
              <w:rPr>
                <w:rFonts w:asciiTheme="minorHAnsi" w:hAnsiTheme="minorHAnsi" w:cstheme="minorHAnsi"/>
              </w:rPr>
              <w:t xml:space="preserve"> </w:t>
            </w:r>
            <w:r w:rsidRPr="00640514">
              <w:rPr>
                <w:rFonts w:asciiTheme="minorHAnsi" w:hAnsiTheme="minorHAnsi" w:cstheme="minorHAnsi"/>
              </w:rPr>
              <w:t xml:space="preserve">graph equations on </w:t>
            </w:r>
            <w:r w:rsidR="004162D4" w:rsidRPr="004162D4">
              <w:rPr>
                <w:rFonts w:asciiTheme="minorHAnsi" w:hAnsiTheme="minorHAnsi" w:cstheme="minorHAnsi"/>
                <w:u w:val="single"/>
              </w:rPr>
              <w:t>tactile</w:t>
            </w:r>
            <w:r w:rsidR="004162D4">
              <w:rPr>
                <w:rFonts w:asciiTheme="minorHAnsi" w:hAnsiTheme="minorHAnsi" w:cstheme="minorHAnsi"/>
              </w:rPr>
              <w:t xml:space="preserve"> </w:t>
            </w:r>
            <w:r w:rsidRPr="00640514">
              <w:rPr>
                <w:rFonts w:asciiTheme="minorHAnsi" w:hAnsiTheme="minorHAnsi" w:cstheme="minorHAnsi"/>
              </w:rPr>
              <w:t>coordin</w:t>
            </w:r>
            <w:r w:rsidR="004162D4">
              <w:rPr>
                <w:rFonts w:asciiTheme="minorHAnsi" w:hAnsiTheme="minorHAnsi" w:cstheme="minorHAnsi"/>
              </w:rPr>
              <w:t xml:space="preserve">ate axes with </w:t>
            </w:r>
            <w:r w:rsidR="006F2E2F">
              <w:rPr>
                <w:rFonts w:asciiTheme="minorHAnsi" w:hAnsiTheme="minorHAnsi" w:cstheme="minorHAnsi"/>
                <w:u w:val="single"/>
              </w:rPr>
              <w:t>Nemeth Braille Code</w:t>
            </w:r>
            <w:r w:rsidR="006F2E2F" w:rsidRPr="00F043ED">
              <w:rPr>
                <w:rFonts w:asciiTheme="minorHAnsi" w:hAnsiTheme="minorHAnsi" w:cstheme="minorHAnsi"/>
              </w:rPr>
              <w:t xml:space="preserve"> </w:t>
            </w:r>
            <w:r w:rsidR="004162D4" w:rsidRPr="00F043ED">
              <w:rPr>
                <w:rFonts w:asciiTheme="minorHAnsi" w:hAnsiTheme="minorHAnsi" w:cstheme="minorHAnsi"/>
              </w:rPr>
              <w:t>la</w:t>
            </w:r>
            <w:r w:rsidR="004162D4">
              <w:rPr>
                <w:rFonts w:asciiTheme="minorHAnsi" w:hAnsiTheme="minorHAnsi" w:cstheme="minorHAnsi"/>
              </w:rPr>
              <w:t>bels and scales</w:t>
            </w:r>
            <w:r w:rsidR="004162D4">
              <w:rPr>
                <w:rFonts w:asciiTheme="minorHAnsi" w:hAnsiTheme="minorHAnsi" w:cstheme="minorHAnsi"/>
                <w:u w:val="single"/>
              </w:rPr>
              <w:t>.</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640514" w:rsidRDefault="008A031F" w:rsidP="006B14A7">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640514">
              <w:rPr>
                <w:rFonts w:asciiTheme="minorHAnsi" w:hAnsiTheme="minorHAnsi" w:cstheme="minorHAnsi"/>
                <w:b/>
                <w:color w:val="FF0000"/>
              </w:rPr>
              <w:t>Ability to distinguish between linear, quadratic  and exponential relationships given numeric, or verbal representations</w:t>
            </w:r>
          </w:p>
          <w:p w:rsidR="008A031F" w:rsidRPr="00640514"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640514">
              <w:rPr>
                <w:rFonts w:asciiTheme="minorHAnsi" w:hAnsiTheme="minorHAnsi" w:cstheme="minorHAnsi"/>
                <w:b/>
                <w:color w:val="FF0000"/>
              </w:rPr>
              <w:t xml:space="preserve">Ability  to determine unknown </w:t>
            </w:r>
            <w:r w:rsidRPr="00853AC3">
              <w:rPr>
                <w:rFonts w:asciiTheme="minorHAnsi" w:hAnsiTheme="minorHAnsi" w:cstheme="minorHAnsi"/>
                <w:b/>
                <w:color w:val="0000FF"/>
              </w:rPr>
              <w:t>parameters</w:t>
            </w:r>
            <w:r w:rsidRPr="00640514">
              <w:rPr>
                <w:rFonts w:asciiTheme="minorHAnsi" w:hAnsiTheme="minorHAnsi" w:cstheme="minorHAnsi"/>
                <w:b/>
                <w:color w:val="FF0000"/>
              </w:rPr>
              <w:t xml:space="preserve"> needed to create an equation that accurately  models a given situation</w:t>
            </w:r>
          </w:p>
          <w:p w:rsidR="006B14A7" w:rsidRDefault="006B14A7" w:rsidP="0000686D">
            <w:pPr>
              <w:autoSpaceDE w:val="0"/>
              <w:autoSpaceDN w:val="0"/>
              <w:adjustRightInd w:val="0"/>
              <w:rPr>
                <w:rFonts w:asciiTheme="minorHAnsi" w:hAnsiTheme="minorHAnsi" w:cstheme="minorHAnsi"/>
              </w:rPr>
            </w:pPr>
          </w:p>
          <w:p w:rsidR="008A031F" w:rsidRPr="00640514" w:rsidRDefault="008A031F" w:rsidP="006B14A7">
            <w:pPr>
              <w:autoSpaceDE w:val="0"/>
              <w:autoSpaceDN w:val="0"/>
              <w:adjustRightInd w:val="0"/>
              <w:spacing w:after="0"/>
              <w:rPr>
                <w:rFonts w:asciiTheme="minorHAnsi" w:hAnsiTheme="minorHAnsi" w:cstheme="minorHAnsi"/>
                <w:i/>
              </w:rPr>
            </w:pPr>
            <w:r w:rsidRPr="00640514">
              <w:rPr>
                <w:rFonts w:asciiTheme="minorHAnsi" w:hAnsiTheme="minorHAnsi" w:cstheme="minorHAnsi"/>
              </w:rPr>
              <w:t xml:space="preserve">A.CED.4 Rearrange formulas </w:t>
            </w:r>
            <w:r w:rsidR="000A1C8D">
              <w:rPr>
                <w:rFonts w:asciiTheme="minorHAnsi" w:hAnsiTheme="minorHAnsi" w:cstheme="minorHAnsi"/>
                <w:u w:val="single"/>
              </w:rPr>
              <w:t>in Nemeth Braille Code</w:t>
            </w:r>
            <w:r w:rsidR="000A1C8D" w:rsidRPr="00F043ED">
              <w:rPr>
                <w:rFonts w:asciiTheme="minorHAnsi" w:hAnsiTheme="minorHAnsi" w:cstheme="minorHAnsi"/>
              </w:rPr>
              <w:t xml:space="preserve"> </w:t>
            </w:r>
            <w:r w:rsidRPr="00F043ED">
              <w:rPr>
                <w:rFonts w:asciiTheme="minorHAnsi" w:hAnsiTheme="minorHAnsi" w:cstheme="minorHAnsi"/>
              </w:rPr>
              <w:t xml:space="preserve">to </w:t>
            </w:r>
            <w:r w:rsidRPr="00640514">
              <w:rPr>
                <w:rFonts w:asciiTheme="minorHAnsi" w:hAnsiTheme="minorHAnsi" w:cstheme="minorHAnsi"/>
              </w:rPr>
              <w:t xml:space="preserve">highlight a quantity of interest, using the same reasoning as in solving equations. </w:t>
            </w:r>
            <w:r w:rsidRPr="00640514">
              <w:rPr>
                <w:rFonts w:asciiTheme="minorHAnsi" w:hAnsiTheme="minorHAnsi" w:cstheme="minorHAnsi"/>
                <w:i/>
              </w:rPr>
              <w:t>For example, rearrange Ohm’s law V = IR to highlight resistance R.</w:t>
            </w:r>
          </w:p>
          <w:p w:rsidR="008A031F" w:rsidRPr="00640514" w:rsidRDefault="008A031F" w:rsidP="006B14A7">
            <w:pPr>
              <w:autoSpaceDE w:val="0"/>
              <w:autoSpaceDN w:val="0"/>
              <w:adjustRightInd w:val="0"/>
              <w:spacing w:after="0"/>
              <w:rPr>
                <w:rFonts w:asciiTheme="minorHAnsi" w:hAnsiTheme="minorHAnsi" w:cstheme="minorHAnsi"/>
              </w:rPr>
            </w:pPr>
            <w:r w:rsidRPr="0028075F">
              <w:rPr>
                <w:rFonts w:asciiTheme="minorHAnsi" w:hAnsiTheme="minorHAnsi" w:cstheme="minorHAnsi"/>
                <w:b/>
              </w:rPr>
              <w:t>Note</w:t>
            </w:r>
            <w:r w:rsidRPr="00640514">
              <w:rPr>
                <w:rFonts w:asciiTheme="minorHAnsi" w:hAnsiTheme="minorHAnsi" w:cstheme="minorHAnsi"/>
              </w:rPr>
              <w:t>: Extend to formulas involving squared variables</w:t>
            </w:r>
          </w:p>
          <w:p w:rsidR="008A031F" w:rsidRPr="00640514" w:rsidRDefault="008A031F" w:rsidP="006B14A7">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3902CF" w:rsidRPr="003902CF" w:rsidRDefault="008A031F" w:rsidP="006B14A7">
            <w:pPr>
              <w:pStyle w:val="ListParagraph"/>
              <w:numPr>
                <w:ilvl w:val="0"/>
                <w:numId w:val="248"/>
              </w:numPr>
              <w:autoSpaceDE w:val="0"/>
              <w:autoSpaceDN w:val="0"/>
              <w:adjustRightInd w:val="0"/>
              <w:spacing w:after="0" w:line="240" w:lineRule="auto"/>
              <w:rPr>
                <w:rFonts w:asciiTheme="minorHAnsi" w:hAnsiTheme="minorHAnsi" w:cstheme="minorHAnsi"/>
              </w:rPr>
            </w:pPr>
            <w:r w:rsidRPr="002F07B5">
              <w:rPr>
                <w:rFonts w:asciiTheme="minorHAnsi" w:hAnsiTheme="minorHAnsi" w:cstheme="minorHAnsi"/>
                <w:b/>
                <w:color w:val="FF0000"/>
              </w:rPr>
              <w:t>Ability to recognize and create different forms of literal equations</w:t>
            </w:r>
          </w:p>
        </w:tc>
        <w:tc>
          <w:tcPr>
            <w:tcW w:w="2322" w:type="dxa"/>
          </w:tcPr>
          <w:p w:rsidR="003902CF" w:rsidRDefault="003902CF" w:rsidP="0000686D">
            <w:pPr>
              <w:autoSpaceDE w:val="0"/>
              <w:autoSpaceDN w:val="0"/>
              <w:adjustRightInd w:val="0"/>
              <w:rPr>
                <w:rFonts w:asciiTheme="minorHAnsi" w:hAnsiTheme="minorHAnsi" w:cstheme="minorHAnsi"/>
                <w:b/>
                <w:bCs/>
              </w:rPr>
            </w:pPr>
          </w:p>
          <w:p w:rsidR="008A031F"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3A5530" w:rsidRPr="00640514" w:rsidRDefault="003A5530" w:rsidP="0000686D">
            <w:pPr>
              <w:autoSpaceDE w:val="0"/>
              <w:autoSpaceDN w:val="0"/>
              <w:adjustRightInd w:val="0"/>
              <w:rPr>
                <w:rFonts w:asciiTheme="minorHAnsi" w:hAnsiTheme="minorHAnsi" w:cstheme="minorHAnsi"/>
                <w:b/>
                <w:bCs/>
              </w:rPr>
            </w:pPr>
          </w:p>
          <w:p w:rsidR="008A031F"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sidR="00BF738F">
              <w:rPr>
                <w:rFonts w:asciiTheme="minorHAnsi" w:hAnsiTheme="minorHAnsi" w:cstheme="minorHAnsi"/>
                <w:b/>
                <w:bCs/>
              </w:rPr>
              <w:t xml:space="preserve"> </w:t>
            </w:r>
            <w:r w:rsidRPr="00640514">
              <w:rPr>
                <w:rFonts w:asciiTheme="minorHAnsi" w:hAnsiTheme="minorHAnsi" w:cstheme="minorHAnsi"/>
                <w:b/>
                <w:bCs/>
              </w:rPr>
              <w:t>quantitatively.</w:t>
            </w:r>
          </w:p>
          <w:p w:rsidR="003A5530" w:rsidRPr="00640514" w:rsidRDefault="003A5530" w:rsidP="0000686D">
            <w:pPr>
              <w:autoSpaceDE w:val="0"/>
              <w:autoSpaceDN w:val="0"/>
              <w:adjustRightInd w:val="0"/>
              <w:rPr>
                <w:rFonts w:asciiTheme="minorHAnsi" w:hAnsiTheme="minorHAnsi" w:cstheme="minorHAnsi"/>
                <w:b/>
                <w:bCs/>
              </w:rPr>
            </w:pPr>
          </w:p>
          <w:p w:rsidR="008A031F"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sidR="00BF738F">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3A5530" w:rsidRPr="00640514" w:rsidRDefault="003A5530" w:rsidP="0000686D">
            <w:pPr>
              <w:autoSpaceDE w:val="0"/>
              <w:autoSpaceDN w:val="0"/>
              <w:adjustRightInd w:val="0"/>
              <w:rPr>
                <w:rFonts w:asciiTheme="minorHAnsi" w:hAnsiTheme="minorHAnsi" w:cstheme="minorHAnsi"/>
                <w:b/>
                <w:bCs/>
              </w:rPr>
            </w:pPr>
          </w:p>
          <w:p w:rsidR="008A031F"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3A5530" w:rsidRPr="00640514" w:rsidRDefault="003A5530" w:rsidP="0000686D">
            <w:pPr>
              <w:autoSpaceDE w:val="0"/>
              <w:autoSpaceDN w:val="0"/>
              <w:adjustRightInd w:val="0"/>
              <w:rPr>
                <w:rFonts w:asciiTheme="minorHAnsi" w:hAnsiTheme="minorHAnsi" w:cstheme="minorHAnsi"/>
                <w:b/>
                <w:bCs/>
              </w:rPr>
            </w:pPr>
          </w:p>
          <w:p w:rsidR="008A031F"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BF738F">
              <w:rPr>
                <w:rFonts w:asciiTheme="minorHAnsi" w:hAnsiTheme="minorHAnsi" w:cstheme="minorHAnsi"/>
                <w:b/>
                <w:bCs/>
              </w:rPr>
              <w:t xml:space="preserve"> </w:t>
            </w:r>
            <w:r w:rsidRPr="00640514">
              <w:rPr>
                <w:rFonts w:asciiTheme="minorHAnsi" w:hAnsiTheme="minorHAnsi" w:cstheme="minorHAnsi"/>
                <w:b/>
                <w:bCs/>
              </w:rPr>
              <w:t>strategically.</w:t>
            </w:r>
          </w:p>
          <w:p w:rsidR="003A5530" w:rsidRPr="00640514" w:rsidRDefault="003A5530" w:rsidP="0000686D">
            <w:pPr>
              <w:autoSpaceDE w:val="0"/>
              <w:autoSpaceDN w:val="0"/>
              <w:adjustRightInd w:val="0"/>
              <w:rPr>
                <w:rFonts w:asciiTheme="minorHAnsi" w:hAnsiTheme="minorHAnsi" w:cstheme="minorHAnsi"/>
                <w:b/>
                <w:bCs/>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8A031F" w:rsidRPr="00640514" w:rsidRDefault="008A031F" w:rsidP="00060D23">
            <w:pPr>
              <w:autoSpaceDE w:val="0"/>
              <w:autoSpaceDN w:val="0"/>
              <w:adjustRightInd w:val="0"/>
              <w:rPr>
                <w:rFonts w:asciiTheme="minorHAnsi" w:hAnsiTheme="minorHAnsi" w:cstheme="minorHAnsi"/>
              </w:rPr>
            </w:pPr>
            <w:r w:rsidRPr="00640514">
              <w:rPr>
                <w:rFonts w:asciiTheme="minorHAnsi" w:hAnsiTheme="minorHAnsi" w:cstheme="minorHAnsi"/>
                <w:b/>
                <w:bCs/>
              </w:rPr>
              <w:t>Look for and express</w:t>
            </w:r>
            <w:r w:rsidR="00060D23">
              <w:rPr>
                <w:rFonts w:asciiTheme="minorHAnsi" w:hAnsiTheme="minorHAnsi" w:cstheme="minorHAnsi"/>
                <w:b/>
                <w:bCs/>
              </w:rPr>
              <w:t xml:space="preserve"> </w:t>
            </w:r>
            <w:r w:rsidRPr="00640514">
              <w:rPr>
                <w:rFonts w:asciiTheme="minorHAnsi" w:hAnsiTheme="minorHAnsi" w:cstheme="minorHAnsi"/>
                <w:b/>
                <w:bCs/>
              </w:rPr>
              <w:t>regularity in repeated</w:t>
            </w:r>
            <w:r w:rsidR="002F07B5">
              <w:rPr>
                <w:rFonts w:asciiTheme="minorHAnsi" w:hAnsiTheme="minorHAnsi" w:cstheme="minorHAnsi"/>
                <w:b/>
                <w:bCs/>
              </w:rPr>
              <w:t xml:space="preserve"> </w:t>
            </w:r>
            <w:r w:rsidRPr="00640514">
              <w:rPr>
                <w:rFonts w:asciiTheme="minorHAnsi" w:hAnsiTheme="minorHAnsi" w:cstheme="minorHAnsi"/>
                <w:b/>
                <w:bCs/>
              </w:rPr>
              <w:t>reasoning.</w:t>
            </w:r>
          </w:p>
        </w:tc>
      </w:tr>
      <w:tr w:rsidR="008A031F" w:rsidRPr="00640514" w:rsidTr="003A5530">
        <w:tc>
          <w:tcPr>
            <w:tcW w:w="2135" w:type="dxa"/>
          </w:tcPr>
          <w:p w:rsidR="008A031F" w:rsidRPr="00640514" w:rsidRDefault="008A031F" w:rsidP="003A5530">
            <w:pPr>
              <w:autoSpaceDE w:val="0"/>
              <w:autoSpaceDN w:val="0"/>
              <w:adjustRightInd w:val="0"/>
              <w:rPr>
                <w:rFonts w:asciiTheme="minorHAnsi" w:hAnsiTheme="minorHAnsi" w:cstheme="minorHAnsi"/>
                <w:b/>
              </w:rPr>
            </w:pPr>
            <w:r w:rsidRPr="00640514">
              <w:rPr>
                <w:rFonts w:asciiTheme="minorHAnsi" w:hAnsiTheme="minorHAnsi" w:cstheme="minorHAnsi"/>
                <w:b/>
              </w:rPr>
              <w:t>Solve equations and inequalities in one</w:t>
            </w:r>
          </w:p>
          <w:p w:rsidR="008A031F" w:rsidRPr="00640514" w:rsidRDefault="008A031F" w:rsidP="003A5530">
            <w:pPr>
              <w:autoSpaceDE w:val="0"/>
              <w:autoSpaceDN w:val="0"/>
              <w:adjustRightInd w:val="0"/>
              <w:rPr>
                <w:rFonts w:asciiTheme="minorHAnsi" w:hAnsiTheme="minorHAnsi" w:cstheme="minorHAnsi"/>
                <w:b/>
              </w:rPr>
            </w:pPr>
            <w:r w:rsidRPr="00640514">
              <w:rPr>
                <w:rFonts w:asciiTheme="minorHAnsi" w:hAnsiTheme="minorHAnsi" w:cstheme="minorHAnsi"/>
                <w:b/>
              </w:rPr>
              <w:t>variable.</w:t>
            </w:r>
          </w:p>
          <w:p w:rsidR="008A031F" w:rsidRPr="00640514" w:rsidRDefault="008A031F" w:rsidP="003A5530">
            <w:pPr>
              <w:autoSpaceDE w:val="0"/>
              <w:autoSpaceDN w:val="0"/>
              <w:adjustRightInd w:val="0"/>
              <w:rPr>
                <w:rFonts w:asciiTheme="minorHAnsi" w:hAnsiTheme="minorHAnsi" w:cstheme="minorHAnsi"/>
              </w:rPr>
            </w:pPr>
          </w:p>
          <w:p w:rsidR="008A031F" w:rsidRPr="00640514" w:rsidRDefault="008A031F" w:rsidP="003A5530">
            <w:pPr>
              <w:rPr>
                <w:rFonts w:asciiTheme="minorHAnsi" w:hAnsiTheme="minorHAnsi" w:cstheme="minorHAnsi"/>
              </w:rPr>
            </w:pPr>
          </w:p>
          <w:p w:rsidR="008A031F" w:rsidRPr="00640514" w:rsidRDefault="008A031F" w:rsidP="003A5530">
            <w:pPr>
              <w:rPr>
                <w:rFonts w:asciiTheme="minorHAnsi" w:hAnsiTheme="minorHAnsi" w:cstheme="minorHAnsi"/>
              </w:rPr>
            </w:pPr>
          </w:p>
          <w:p w:rsidR="008A031F" w:rsidRPr="00640514" w:rsidRDefault="008A031F" w:rsidP="003A5530">
            <w:pPr>
              <w:rPr>
                <w:rFonts w:asciiTheme="minorHAnsi" w:hAnsiTheme="minorHAnsi" w:cstheme="minorHAnsi"/>
              </w:rPr>
            </w:pPr>
          </w:p>
          <w:p w:rsidR="008A031F" w:rsidRPr="00640514" w:rsidRDefault="008A031F" w:rsidP="003A5530">
            <w:pPr>
              <w:rPr>
                <w:rFonts w:asciiTheme="minorHAnsi" w:hAnsiTheme="minorHAnsi" w:cstheme="minorHAnsi"/>
              </w:rPr>
            </w:pPr>
          </w:p>
          <w:p w:rsidR="008A031F" w:rsidRPr="00640514" w:rsidRDefault="008A031F" w:rsidP="003A5530">
            <w:pPr>
              <w:rPr>
                <w:rFonts w:asciiTheme="minorHAnsi" w:hAnsiTheme="minorHAnsi" w:cstheme="minorHAnsi"/>
              </w:rPr>
            </w:pPr>
          </w:p>
          <w:p w:rsidR="008A031F" w:rsidRPr="00640514" w:rsidRDefault="008A031F" w:rsidP="003A5530">
            <w:pPr>
              <w:rPr>
                <w:rFonts w:asciiTheme="minorHAnsi" w:hAnsiTheme="minorHAnsi" w:cstheme="minorHAnsi"/>
              </w:rPr>
            </w:pPr>
          </w:p>
          <w:p w:rsidR="008A031F" w:rsidRPr="00640514" w:rsidRDefault="008A031F" w:rsidP="003A5530">
            <w:pPr>
              <w:rPr>
                <w:rFonts w:asciiTheme="minorHAnsi" w:hAnsiTheme="minorHAnsi" w:cstheme="minorHAnsi"/>
              </w:rPr>
            </w:pPr>
          </w:p>
        </w:tc>
        <w:tc>
          <w:tcPr>
            <w:tcW w:w="5983" w:type="dxa"/>
          </w:tcPr>
          <w:p w:rsidR="008A031F" w:rsidRPr="00536376" w:rsidRDefault="008A031F" w:rsidP="003A5530">
            <w:pPr>
              <w:autoSpaceDE w:val="0"/>
              <w:autoSpaceDN w:val="0"/>
              <w:adjustRightInd w:val="0"/>
              <w:spacing w:after="0"/>
              <w:rPr>
                <w:rFonts w:asciiTheme="minorHAnsi" w:hAnsiTheme="minorHAnsi" w:cstheme="minorHAnsi"/>
                <w:b/>
              </w:rPr>
            </w:pPr>
            <w:r w:rsidRPr="00536376">
              <w:rPr>
                <w:rFonts w:asciiTheme="minorHAnsi" w:hAnsiTheme="minorHAnsi" w:cstheme="minorHAnsi"/>
                <w:b/>
              </w:rPr>
              <w:t>Cluster Note: Students should learn of the existence</w:t>
            </w:r>
            <w:r>
              <w:rPr>
                <w:rFonts w:asciiTheme="minorHAnsi" w:hAnsiTheme="minorHAnsi" w:cstheme="minorHAnsi"/>
                <w:b/>
              </w:rPr>
              <w:t xml:space="preserve"> </w:t>
            </w:r>
            <w:r w:rsidRPr="00536376">
              <w:rPr>
                <w:rFonts w:asciiTheme="minorHAnsi" w:hAnsiTheme="minorHAnsi" w:cstheme="minorHAnsi"/>
                <w:b/>
              </w:rPr>
              <w:t>of the complex number system, but will not solve quadratics with complex solutions until Algebra II.</w:t>
            </w:r>
          </w:p>
          <w:p w:rsidR="008A031F" w:rsidRPr="0039417B" w:rsidRDefault="008A031F" w:rsidP="003A5530">
            <w:pPr>
              <w:autoSpaceDE w:val="0"/>
              <w:autoSpaceDN w:val="0"/>
              <w:adjustRightInd w:val="0"/>
              <w:spacing w:after="0"/>
              <w:rPr>
                <w:rFonts w:asciiTheme="minorHAnsi" w:hAnsiTheme="minorHAnsi" w:cstheme="minorHAnsi"/>
                <w:u w:val="single"/>
              </w:rPr>
            </w:pPr>
            <w:r w:rsidRPr="00640514">
              <w:rPr>
                <w:rFonts w:asciiTheme="minorHAnsi" w:hAnsiTheme="minorHAnsi" w:cstheme="minorHAnsi"/>
              </w:rPr>
              <w:t>A.REI.4 Solve quad</w:t>
            </w:r>
            <w:r w:rsidR="0039417B">
              <w:rPr>
                <w:rFonts w:asciiTheme="minorHAnsi" w:hAnsiTheme="minorHAnsi" w:cstheme="minorHAnsi"/>
              </w:rPr>
              <w:t xml:space="preserve">ratic equations in one variable </w:t>
            </w:r>
            <w:r w:rsidR="0039417B">
              <w:rPr>
                <w:rFonts w:asciiTheme="minorHAnsi" w:hAnsiTheme="minorHAnsi" w:cstheme="minorHAnsi"/>
                <w:u w:val="single"/>
              </w:rPr>
              <w:t>in Nemeth Braille Code.</w:t>
            </w:r>
          </w:p>
          <w:p w:rsidR="008A031F" w:rsidRPr="00640514" w:rsidRDefault="008A031F" w:rsidP="003A5530">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a. </w:t>
            </w:r>
            <w:r w:rsidR="00A564FC">
              <w:rPr>
                <w:rFonts w:asciiTheme="minorHAnsi" w:hAnsiTheme="minorHAnsi" w:cstheme="minorHAnsi"/>
                <w:u w:val="single"/>
              </w:rPr>
              <w:t>Using Nemeth Braille Code</w:t>
            </w:r>
            <w:r w:rsidR="00A564FC" w:rsidRPr="00F043ED">
              <w:rPr>
                <w:rFonts w:asciiTheme="minorHAnsi" w:hAnsiTheme="minorHAnsi" w:cstheme="minorHAnsi"/>
              </w:rPr>
              <w:t>, u</w:t>
            </w:r>
            <w:r w:rsidRPr="00640514">
              <w:rPr>
                <w:rFonts w:asciiTheme="minorHAnsi" w:hAnsiTheme="minorHAnsi" w:cstheme="minorHAnsi"/>
              </w:rPr>
              <w:t xml:space="preserve">se the method of completing the square to transform any quadratic equation in </w:t>
            </w:r>
            <w:r w:rsidRPr="00640514">
              <w:rPr>
                <w:rFonts w:asciiTheme="minorHAnsi" w:hAnsiTheme="minorHAnsi" w:cstheme="minorHAnsi"/>
                <w:i/>
              </w:rPr>
              <w:t>x</w:t>
            </w:r>
            <w:r w:rsidRPr="00640514">
              <w:rPr>
                <w:rFonts w:asciiTheme="minorHAnsi" w:hAnsiTheme="minorHAnsi" w:cstheme="minorHAnsi"/>
              </w:rPr>
              <w:t xml:space="preserve"> into an equation of the form</w:t>
            </w:r>
          </w:p>
          <w:p w:rsidR="008A031F" w:rsidRPr="00640514" w:rsidRDefault="008A031F" w:rsidP="003A5530">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 </w:t>
            </w:r>
            <w:r w:rsidRPr="00640514">
              <w:rPr>
                <w:rFonts w:asciiTheme="minorHAnsi" w:hAnsiTheme="minorHAnsi" w:cstheme="minorHAnsi"/>
                <w:i/>
              </w:rPr>
              <w:t>(x – p)</w:t>
            </w:r>
            <w:r w:rsidRPr="00640514">
              <w:rPr>
                <w:rFonts w:asciiTheme="minorHAnsi" w:hAnsiTheme="minorHAnsi" w:cstheme="minorHAnsi"/>
                <w:i/>
                <w:vertAlign w:val="superscript"/>
              </w:rPr>
              <w:t xml:space="preserve">2 </w:t>
            </w:r>
            <w:r w:rsidRPr="00640514">
              <w:rPr>
                <w:rFonts w:asciiTheme="minorHAnsi" w:hAnsiTheme="minorHAnsi" w:cstheme="minorHAnsi"/>
                <w:i/>
              </w:rPr>
              <w:t>= q</w:t>
            </w:r>
            <w:r w:rsidRPr="00640514">
              <w:rPr>
                <w:rFonts w:asciiTheme="minorHAnsi" w:hAnsiTheme="minorHAnsi" w:cstheme="minorHAnsi"/>
              </w:rPr>
              <w:t xml:space="preserve"> that has the same solutions. Derive the quadratic formula from this form.</w:t>
            </w:r>
          </w:p>
          <w:p w:rsidR="008A031F" w:rsidRDefault="008A031F" w:rsidP="003A5530">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3A5530">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 xml:space="preserve">Ability to solve literal equations for a </w:t>
            </w:r>
            <w:r w:rsidRPr="00F84918">
              <w:rPr>
                <w:rFonts w:asciiTheme="minorHAnsi" w:hAnsiTheme="minorHAnsi" w:cstheme="minorHAnsi"/>
                <w:b/>
                <w:color w:val="0000FF"/>
              </w:rPr>
              <w:t>variable of interest</w:t>
            </w:r>
          </w:p>
          <w:p w:rsidR="008A031F" w:rsidRPr="00640514" w:rsidRDefault="008A031F" w:rsidP="0000686D">
            <w:pPr>
              <w:autoSpaceDE w:val="0"/>
              <w:autoSpaceDN w:val="0"/>
              <w:adjustRightInd w:val="0"/>
              <w:rPr>
                <w:rFonts w:asciiTheme="minorHAnsi" w:hAnsiTheme="minorHAnsi" w:cstheme="minorHAnsi"/>
                <w:b/>
                <w:color w:val="FF0000"/>
              </w:rPr>
            </w:pPr>
          </w:p>
          <w:p w:rsidR="008A031F" w:rsidRPr="00256541" w:rsidRDefault="008A031F" w:rsidP="003A5530">
            <w:pPr>
              <w:autoSpaceDE w:val="0"/>
              <w:autoSpaceDN w:val="0"/>
              <w:adjustRightInd w:val="0"/>
              <w:spacing w:after="0"/>
              <w:rPr>
                <w:rFonts w:asciiTheme="minorHAnsi" w:hAnsiTheme="minorHAnsi" w:cstheme="minorHAnsi"/>
              </w:rPr>
            </w:pPr>
            <w:r w:rsidRPr="00640514">
              <w:rPr>
                <w:rFonts w:asciiTheme="minorHAnsi" w:hAnsiTheme="minorHAnsi" w:cstheme="minorHAnsi"/>
              </w:rPr>
              <w:t xml:space="preserve">b. Solve quadratic equations </w:t>
            </w:r>
            <w:r w:rsidR="00AF4851">
              <w:rPr>
                <w:rFonts w:asciiTheme="minorHAnsi" w:hAnsiTheme="minorHAnsi" w:cstheme="minorHAnsi"/>
                <w:u w:val="single"/>
              </w:rPr>
              <w:t>in Nemeth Braille Code</w:t>
            </w:r>
            <w:r w:rsidR="00AF4851" w:rsidRPr="00F043ED">
              <w:rPr>
                <w:rFonts w:asciiTheme="minorHAnsi" w:hAnsiTheme="minorHAnsi" w:cstheme="minorHAnsi"/>
              </w:rPr>
              <w:t xml:space="preserve"> </w:t>
            </w:r>
            <w:r w:rsidRPr="00F043ED">
              <w:rPr>
                <w:rFonts w:asciiTheme="minorHAnsi" w:hAnsiTheme="minorHAnsi" w:cstheme="minorHAnsi"/>
              </w:rPr>
              <w:t xml:space="preserve">by </w:t>
            </w:r>
            <w:r w:rsidRPr="00640514">
              <w:rPr>
                <w:rFonts w:asciiTheme="minorHAnsi" w:hAnsiTheme="minorHAnsi" w:cstheme="minorHAnsi"/>
              </w:rPr>
              <w:t xml:space="preserve">inspection </w:t>
            </w:r>
            <w:r>
              <w:rPr>
                <w:rFonts w:asciiTheme="minorHAnsi" w:hAnsiTheme="minorHAnsi" w:cstheme="minorHAnsi"/>
              </w:rPr>
              <w:t xml:space="preserve"> </w:t>
            </w:r>
            <w:r w:rsidRPr="00640514">
              <w:rPr>
                <w:rFonts w:asciiTheme="minorHAnsi" w:hAnsiTheme="minorHAnsi" w:cstheme="minorHAnsi"/>
              </w:rPr>
              <w:t xml:space="preserve">(e.g., for </w:t>
            </w:r>
            <w:r w:rsidRPr="00640514">
              <w:rPr>
                <w:rFonts w:asciiTheme="minorHAnsi" w:hAnsiTheme="minorHAnsi" w:cstheme="minorHAnsi"/>
                <w:i/>
              </w:rPr>
              <w:t>x</w:t>
            </w:r>
            <w:r w:rsidRPr="00640514">
              <w:rPr>
                <w:rFonts w:asciiTheme="minorHAnsi" w:hAnsiTheme="minorHAnsi" w:cstheme="minorHAnsi"/>
                <w:vertAlign w:val="superscript"/>
              </w:rPr>
              <w:t xml:space="preserve">2 </w:t>
            </w:r>
            <w:r w:rsidRPr="00640514">
              <w:rPr>
                <w:rFonts w:asciiTheme="minorHAnsi" w:hAnsiTheme="minorHAnsi" w:cstheme="minorHAnsi"/>
              </w:rPr>
              <w:t xml:space="preserve">= 49), taking square roots, completing the square, the quadratic formula and factoring, as appropriate to the initial form of the equation. Recognize when the </w:t>
            </w:r>
            <w:r w:rsidRPr="00256541">
              <w:rPr>
                <w:rFonts w:asciiTheme="minorHAnsi" w:hAnsiTheme="minorHAnsi" w:cstheme="minorHAnsi"/>
                <w:b/>
                <w:color w:val="FF0000"/>
              </w:rPr>
              <w:t>quadratic formula reveals that the quadratic equation has “no real solutions”.</w:t>
            </w:r>
          </w:p>
          <w:p w:rsidR="008A031F" w:rsidRPr="00640514" w:rsidRDefault="008A031F" w:rsidP="003A5530">
            <w:pPr>
              <w:autoSpaceDE w:val="0"/>
              <w:autoSpaceDN w:val="0"/>
              <w:adjustRightInd w:val="0"/>
              <w:spacing w:after="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3A5530">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solve quadratic equations using various methods and recognize  the most efficient method</w:t>
            </w:r>
          </w:p>
          <w:p w:rsidR="008A031F" w:rsidRDefault="008A031F" w:rsidP="003A5530">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use the value of the discriminant to determine if a quadratic equation has one double solution, two unique solutions  or no real solutions</w:t>
            </w:r>
          </w:p>
          <w:p w:rsidR="00D324A2" w:rsidRDefault="00D324A2" w:rsidP="00D324A2">
            <w:pPr>
              <w:autoSpaceDE w:val="0"/>
              <w:autoSpaceDN w:val="0"/>
              <w:adjustRightInd w:val="0"/>
              <w:spacing w:after="0" w:line="240" w:lineRule="auto"/>
              <w:rPr>
                <w:rFonts w:asciiTheme="minorHAnsi" w:hAnsiTheme="minorHAnsi" w:cstheme="minorHAnsi"/>
                <w:b/>
                <w:color w:val="FF0000"/>
              </w:rPr>
            </w:pPr>
          </w:p>
          <w:p w:rsidR="00D324A2" w:rsidRDefault="00D324A2" w:rsidP="00D324A2">
            <w:pPr>
              <w:autoSpaceDE w:val="0"/>
              <w:autoSpaceDN w:val="0"/>
              <w:adjustRightInd w:val="0"/>
              <w:spacing w:after="0" w:line="240" w:lineRule="auto"/>
              <w:rPr>
                <w:rFonts w:asciiTheme="minorHAnsi" w:hAnsiTheme="minorHAnsi" w:cstheme="minorHAnsi"/>
                <w:b/>
                <w:color w:val="FF0000"/>
              </w:rPr>
            </w:pPr>
          </w:p>
          <w:p w:rsidR="00D324A2" w:rsidRDefault="00D324A2" w:rsidP="00D324A2">
            <w:pPr>
              <w:autoSpaceDE w:val="0"/>
              <w:autoSpaceDN w:val="0"/>
              <w:adjustRightInd w:val="0"/>
              <w:spacing w:after="0" w:line="240" w:lineRule="auto"/>
              <w:rPr>
                <w:rFonts w:asciiTheme="minorHAnsi" w:hAnsiTheme="minorHAnsi" w:cstheme="minorHAnsi"/>
                <w:b/>
                <w:color w:val="FF0000"/>
              </w:rPr>
            </w:pPr>
          </w:p>
          <w:p w:rsidR="003A5530" w:rsidRDefault="003A5530" w:rsidP="00D324A2">
            <w:pPr>
              <w:autoSpaceDE w:val="0"/>
              <w:autoSpaceDN w:val="0"/>
              <w:adjustRightInd w:val="0"/>
              <w:spacing w:after="0" w:line="240" w:lineRule="auto"/>
              <w:rPr>
                <w:rFonts w:asciiTheme="minorHAnsi" w:hAnsiTheme="minorHAnsi" w:cstheme="minorHAnsi"/>
                <w:b/>
                <w:color w:val="FF0000"/>
              </w:rPr>
            </w:pPr>
          </w:p>
          <w:p w:rsidR="003A5530" w:rsidRDefault="003A5530" w:rsidP="00D324A2">
            <w:pPr>
              <w:autoSpaceDE w:val="0"/>
              <w:autoSpaceDN w:val="0"/>
              <w:adjustRightInd w:val="0"/>
              <w:spacing w:after="0" w:line="240" w:lineRule="auto"/>
              <w:rPr>
                <w:rFonts w:asciiTheme="minorHAnsi" w:hAnsiTheme="minorHAnsi" w:cstheme="minorHAnsi"/>
                <w:b/>
                <w:color w:val="FF0000"/>
              </w:rPr>
            </w:pPr>
          </w:p>
          <w:p w:rsidR="003A5530" w:rsidRDefault="003A5530" w:rsidP="00D324A2">
            <w:pPr>
              <w:autoSpaceDE w:val="0"/>
              <w:autoSpaceDN w:val="0"/>
              <w:adjustRightInd w:val="0"/>
              <w:spacing w:after="0" w:line="240" w:lineRule="auto"/>
              <w:rPr>
                <w:rFonts w:asciiTheme="minorHAnsi" w:hAnsiTheme="minorHAnsi" w:cstheme="minorHAnsi"/>
                <w:b/>
                <w:color w:val="FF0000"/>
              </w:rPr>
            </w:pPr>
          </w:p>
          <w:p w:rsidR="003A5530" w:rsidRDefault="003A5530" w:rsidP="00D324A2">
            <w:pPr>
              <w:autoSpaceDE w:val="0"/>
              <w:autoSpaceDN w:val="0"/>
              <w:adjustRightInd w:val="0"/>
              <w:spacing w:after="0" w:line="240" w:lineRule="auto"/>
              <w:rPr>
                <w:rFonts w:asciiTheme="minorHAnsi" w:hAnsiTheme="minorHAnsi" w:cstheme="minorHAnsi"/>
                <w:b/>
                <w:color w:val="FF0000"/>
              </w:rPr>
            </w:pPr>
          </w:p>
          <w:p w:rsidR="003A5530" w:rsidRPr="00D324A2" w:rsidRDefault="003A5530" w:rsidP="00D324A2">
            <w:pPr>
              <w:autoSpaceDE w:val="0"/>
              <w:autoSpaceDN w:val="0"/>
              <w:adjustRightInd w:val="0"/>
              <w:spacing w:after="0" w:line="240" w:lineRule="auto"/>
              <w:rPr>
                <w:rFonts w:asciiTheme="minorHAnsi" w:hAnsiTheme="minorHAnsi" w:cstheme="minorHAnsi"/>
                <w:b/>
                <w:color w:val="FF0000"/>
              </w:rPr>
            </w:pPr>
          </w:p>
          <w:p w:rsidR="002F07B5" w:rsidRPr="00640514" w:rsidRDefault="002F07B5" w:rsidP="0000686D">
            <w:pPr>
              <w:autoSpaceDE w:val="0"/>
              <w:autoSpaceDN w:val="0"/>
              <w:adjustRightInd w:val="0"/>
              <w:rPr>
                <w:rFonts w:asciiTheme="minorHAnsi" w:hAnsiTheme="minorHAnsi" w:cstheme="minorHAnsi"/>
              </w:rPr>
            </w:pPr>
          </w:p>
        </w:tc>
        <w:tc>
          <w:tcPr>
            <w:tcW w:w="2322" w:type="dxa"/>
          </w:tcPr>
          <w:p w:rsidR="003902CF" w:rsidRDefault="003902CF" w:rsidP="0000686D">
            <w:pPr>
              <w:autoSpaceDE w:val="0"/>
              <w:autoSpaceDN w:val="0"/>
              <w:adjustRightInd w:val="0"/>
              <w:rPr>
                <w:rFonts w:asciiTheme="minorHAnsi" w:hAnsiTheme="minorHAnsi" w:cstheme="minorHAnsi"/>
                <w:b/>
                <w:bCs/>
              </w:rPr>
            </w:pP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sidR="00BF738F">
              <w:rPr>
                <w:rFonts w:asciiTheme="minorHAnsi" w:hAnsiTheme="minorHAnsi" w:cstheme="minorHAnsi"/>
                <w:b/>
                <w:bCs/>
              </w:rPr>
              <w:t xml:space="preserve"> </w:t>
            </w:r>
            <w:r w:rsidRPr="00640514">
              <w:rPr>
                <w:rFonts w:asciiTheme="minorHAnsi" w:hAnsiTheme="minorHAnsi" w:cstheme="minorHAnsi"/>
                <w:b/>
                <w:bCs/>
              </w:rPr>
              <w:t>quantitatively.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sidR="00BF738F">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6B2411" w:rsidRDefault="008A031F" w:rsidP="006B2411">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sidR="002F07B5">
              <w:rPr>
                <w:rFonts w:asciiTheme="minorHAnsi" w:hAnsiTheme="minorHAnsi" w:cstheme="minorHAnsi"/>
                <w:b/>
                <w:bCs/>
              </w:rPr>
              <w:t xml:space="preserve"> </w:t>
            </w:r>
            <w:r w:rsidRPr="00640514">
              <w:rPr>
                <w:rFonts w:asciiTheme="minorHAnsi" w:hAnsiTheme="minorHAnsi" w:cstheme="minorHAnsi"/>
                <w:b/>
                <w:bCs/>
              </w:rPr>
              <w:t>regularity in repeated</w:t>
            </w:r>
            <w:r w:rsidR="002F07B5">
              <w:rPr>
                <w:rFonts w:asciiTheme="minorHAnsi" w:hAnsiTheme="minorHAnsi" w:cstheme="minorHAnsi"/>
                <w:b/>
                <w:bCs/>
              </w:rPr>
              <w:t xml:space="preserve"> </w:t>
            </w:r>
            <w:r w:rsidRPr="00640514">
              <w:rPr>
                <w:rFonts w:asciiTheme="minorHAnsi" w:hAnsiTheme="minorHAnsi" w:cstheme="minorHAnsi"/>
                <w:b/>
                <w:bCs/>
              </w:rPr>
              <w:t>reasoning.</w:t>
            </w:r>
          </w:p>
          <w:p w:rsidR="00BF738F" w:rsidRDefault="00BF738F" w:rsidP="006B2411">
            <w:pPr>
              <w:autoSpaceDE w:val="0"/>
              <w:autoSpaceDN w:val="0"/>
              <w:adjustRightInd w:val="0"/>
              <w:rPr>
                <w:rFonts w:asciiTheme="minorHAnsi" w:hAnsiTheme="minorHAnsi" w:cstheme="minorHAnsi"/>
                <w:b/>
                <w:bCs/>
              </w:rPr>
            </w:pPr>
          </w:p>
          <w:p w:rsidR="00BF738F" w:rsidRPr="00640514" w:rsidRDefault="00BF738F" w:rsidP="006B2411">
            <w:pPr>
              <w:autoSpaceDE w:val="0"/>
              <w:autoSpaceDN w:val="0"/>
              <w:adjustRightInd w:val="0"/>
              <w:rPr>
                <w:rFonts w:asciiTheme="minorHAnsi" w:hAnsiTheme="minorHAnsi" w:cstheme="minorHAnsi"/>
              </w:rPr>
            </w:pPr>
          </w:p>
        </w:tc>
      </w:tr>
      <w:tr w:rsidR="008A031F" w:rsidRPr="00640514" w:rsidTr="00065987">
        <w:tc>
          <w:tcPr>
            <w:tcW w:w="2135" w:type="dxa"/>
            <w:vAlign w:val="center"/>
          </w:tcPr>
          <w:p w:rsidR="008A031F" w:rsidRPr="00640514" w:rsidRDefault="008A031F" w:rsidP="0000686D">
            <w:pPr>
              <w:autoSpaceDE w:val="0"/>
              <w:autoSpaceDN w:val="0"/>
              <w:adjustRightInd w:val="0"/>
              <w:jc w:val="center"/>
              <w:rPr>
                <w:rFonts w:asciiTheme="minorHAnsi" w:hAnsiTheme="minorHAnsi" w:cstheme="minorHAnsi"/>
                <w:b/>
              </w:rPr>
            </w:pPr>
            <w:r w:rsidRPr="00640514">
              <w:rPr>
                <w:rFonts w:asciiTheme="minorHAnsi" w:hAnsiTheme="minorHAnsi" w:cstheme="minorHAnsi"/>
                <w:b/>
              </w:rPr>
              <w:t>Solve systems of equations.</w:t>
            </w: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tc>
        <w:tc>
          <w:tcPr>
            <w:tcW w:w="5983" w:type="dxa"/>
          </w:tcPr>
          <w:p w:rsidR="008A031F" w:rsidRPr="00640514" w:rsidRDefault="008A031F" w:rsidP="0000686D">
            <w:pPr>
              <w:autoSpaceDE w:val="0"/>
              <w:autoSpaceDN w:val="0"/>
              <w:adjustRightInd w:val="0"/>
              <w:rPr>
                <w:rFonts w:asciiTheme="minorHAnsi" w:hAnsiTheme="minorHAnsi" w:cstheme="minorHAnsi"/>
                <w:i/>
              </w:rPr>
            </w:pPr>
            <w:r w:rsidRPr="00640514">
              <w:rPr>
                <w:rFonts w:asciiTheme="minorHAnsi" w:hAnsiTheme="minorHAnsi" w:cstheme="minorHAnsi"/>
              </w:rPr>
              <w:t>A.REI.7 Solve a simple system consisting of a linear equation and a quadratic equation in two variables algebraically</w:t>
            </w:r>
            <w:r w:rsidR="00A91E5C">
              <w:rPr>
                <w:rFonts w:asciiTheme="minorHAnsi" w:hAnsiTheme="minorHAnsi" w:cstheme="minorHAnsi"/>
              </w:rPr>
              <w:t xml:space="preserve"> </w:t>
            </w:r>
            <w:r w:rsidR="00A91E5C">
              <w:rPr>
                <w:rFonts w:asciiTheme="minorHAnsi" w:hAnsiTheme="minorHAnsi" w:cstheme="minorHAnsi"/>
                <w:u w:val="single"/>
              </w:rPr>
              <w:t>using Nemeth Braille Code</w:t>
            </w:r>
            <w:r w:rsidRPr="00640514">
              <w:rPr>
                <w:rFonts w:asciiTheme="minorHAnsi" w:hAnsiTheme="minorHAnsi" w:cstheme="minorHAnsi"/>
              </w:rPr>
              <w:t xml:space="preserve"> and graphically</w:t>
            </w:r>
            <w:r w:rsidR="00A91E5C">
              <w:rPr>
                <w:rFonts w:asciiTheme="minorHAnsi" w:hAnsiTheme="minorHAnsi" w:cstheme="minorHAnsi"/>
              </w:rPr>
              <w:t xml:space="preserve"> </w:t>
            </w:r>
            <w:r w:rsidR="00A91E5C">
              <w:rPr>
                <w:rFonts w:asciiTheme="minorHAnsi" w:hAnsiTheme="minorHAnsi" w:cstheme="minorHAnsi"/>
                <w:u w:val="single"/>
              </w:rPr>
              <w:t xml:space="preserve">using tactile </w:t>
            </w:r>
            <w:r w:rsidR="00EC563D">
              <w:rPr>
                <w:rFonts w:asciiTheme="minorHAnsi" w:hAnsiTheme="minorHAnsi" w:cstheme="minorHAnsi"/>
                <w:u w:val="single"/>
              </w:rPr>
              <w:t xml:space="preserve">graphics and </w:t>
            </w:r>
            <w:r w:rsidR="00A91E5C">
              <w:rPr>
                <w:rFonts w:asciiTheme="minorHAnsi" w:hAnsiTheme="minorHAnsi" w:cstheme="minorHAnsi"/>
                <w:u w:val="single"/>
              </w:rPr>
              <w:t>drawing tools</w:t>
            </w:r>
            <w:r w:rsidRPr="00640514">
              <w:rPr>
                <w:rFonts w:asciiTheme="minorHAnsi" w:hAnsiTheme="minorHAnsi" w:cstheme="minorHAnsi"/>
              </w:rPr>
              <w:t xml:space="preserve">. </w:t>
            </w:r>
            <w:r w:rsidRPr="00640514">
              <w:rPr>
                <w:rFonts w:asciiTheme="minorHAnsi" w:hAnsiTheme="minorHAnsi" w:cstheme="minorHAnsi"/>
                <w:i/>
              </w:rPr>
              <w:t>For example, find the points of intersection between the line y = –3x and the circle x</w:t>
            </w:r>
            <w:r w:rsidRPr="00640514">
              <w:rPr>
                <w:rFonts w:asciiTheme="minorHAnsi" w:hAnsiTheme="minorHAnsi" w:cstheme="minorHAnsi"/>
                <w:i/>
                <w:vertAlign w:val="superscript"/>
              </w:rPr>
              <w:t xml:space="preserve">2 </w:t>
            </w:r>
            <w:r w:rsidRPr="00640514">
              <w:rPr>
                <w:rFonts w:asciiTheme="minorHAnsi" w:hAnsiTheme="minorHAnsi" w:cstheme="minorHAnsi"/>
                <w:i/>
              </w:rPr>
              <w:t>+ y</w:t>
            </w:r>
            <w:r w:rsidRPr="00640514">
              <w:rPr>
                <w:rFonts w:asciiTheme="minorHAnsi" w:hAnsiTheme="minorHAnsi" w:cstheme="minorHAnsi"/>
                <w:i/>
                <w:vertAlign w:val="superscript"/>
              </w:rPr>
              <w:t>2</w:t>
            </w:r>
            <w:r w:rsidRPr="00640514">
              <w:rPr>
                <w:rFonts w:asciiTheme="minorHAnsi" w:hAnsiTheme="minorHAnsi" w:cstheme="minorHAnsi"/>
                <w:i/>
              </w:rPr>
              <w:t xml:space="preserve"> = 3.</w:t>
            </w: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b/>
              </w:rPr>
              <w:t>Note</w:t>
            </w:r>
            <w:r w:rsidRPr="00640514">
              <w:rPr>
                <w:rFonts w:asciiTheme="minorHAnsi" w:hAnsiTheme="minorHAnsi" w:cstheme="minorHAnsi"/>
              </w:rPr>
              <w:t>: Include systems consisting of one linear and one quadratic equation. Include systems that lead to work with fractions. For example, finding the</w:t>
            </w:r>
            <w:r>
              <w:rPr>
                <w:rFonts w:asciiTheme="minorHAnsi" w:hAnsiTheme="minorHAnsi" w:cstheme="minorHAnsi"/>
              </w:rPr>
              <w:t xml:space="preserve"> </w:t>
            </w:r>
            <w:r w:rsidRPr="00640514">
              <w:rPr>
                <w:rFonts w:asciiTheme="minorHAnsi" w:hAnsiTheme="minorHAnsi" w:cstheme="minorHAnsi"/>
              </w:rPr>
              <w:t xml:space="preserve">intersections between </w:t>
            </w:r>
            <w:r w:rsidRPr="00F65E03">
              <w:rPr>
                <w:rFonts w:asciiTheme="minorHAnsi" w:hAnsiTheme="minorHAnsi" w:cstheme="minorHAnsi"/>
                <w:position w:val="-22"/>
              </w:rPr>
              <w:object w:dxaOrig="2340" w:dyaOrig="620">
                <v:shape id="_x0000_i1041" type="#_x0000_t75" style="width:119pt;height:30pt" o:ole="">
                  <v:imagedata r:id="rId89" o:title=""/>
                </v:shape>
                <o:OLEObject Type="Embed" ProgID="Equation.DSMT4" ShapeID="_x0000_i1041" DrawAspect="Content" ObjectID="_1409254857" r:id="rId90"/>
              </w:object>
            </w:r>
            <w:r w:rsidRPr="00640514">
              <w:rPr>
                <w:rFonts w:asciiTheme="minorHAnsi" w:hAnsiTheme="minorHAnsi" w:cstheme="minorHAnsi"/>
              </w:rPr>
              <w:t>leads to the point</w:t>
            </w:r>
            <w:r>
              <w:rPr>
                <w:rFonts w:asciiTheme="minorHAnsi" w:hAnsiTheme="minorHAnsi" w:cstheme="minorHAnsi"/>
              </w:rPr>
              <w:t xml:space="preserve"> </w:t>
            </w:r>
            <w:r w:rsidRPr="00F65E03">
              <w:rPr>
                <w:rFonts w:asciiTheme="minorHAnsi" w:hAnsiTheme="minorHAnsi" w:cstheme="minorHAnsi"/>
                <w:position w:val="-26"/>
              </w:rPr>
              <w:object w:dxaOrig="680" w:dyaOrig="639">
                <v:shape id="_x0000_i1042" type="#_x0000_t75" style="width:37pt;height:30pt" o:ole="">
                  <v:imagedata r:id="rId91" o:title=""/>
                </v:shape>
                <o:OLEObject Type="Embed" ProgID="Equation.DSMT4" ShapeID="_x0000_i1042" DrawAspect="Content" ObjectID="_1409254858" r:id="rId92"/>
              </w:object>
            </w:r>
            <w:r w:rsidRPr="00640514">
              <w:rPr>
                <w:rFonts w:asciiTheme="minorHAnsi" w:hAnsiTheme="minorHAnsi" w:cstheme="minorHAnsi"/>
              </w:rPr>
              <w:t>on the unit circle, corresponding to the Pythagorean triple 3</w:t>
            </w:r>
            <w:r w:rsidRPr="00640514">
              <w:rPr>
                <w:rFonts w:asciiTheme="minorHAnsi" w:hAnsiTheme="minorHAnsi" w:cstheme="minorHAnsi"/>
                <w:vertAlign w:val="superscript"/>
              </w:rPr>
              <w:t>2</w:t>
            </w:r>
            <w:r w:rsidRPr="00640514">
              <w:rPr>
                <w:rFonts w:asciiTheme="minorHAnsi" w:hAnsiTheme="minorHAnsi" w:cstheme="minorHAnsi"/>
              </w:rPr>
              <w:t>+4</w:t>
            </w:r>
            <w:r w:rsidRPr="00640514">
              <w:rPr>
                <w:rFonts w:asciiTheme="minorHAnsi" w:hAnsiTheme="minorHAnsi" w:cstheme="minorHAnsi"/>
                <w:vertAlign w:val="superscript"/>
              </w:rPr>
              <w:t>2</w:t>
            </w:r>
            <w:r w:rsidRPr="00640514">
              <w:rPr>
                <w:rFonts w:asciiTheme="minorHAnsi" w:hAnsiTheme="minorHAnsi" w:cstheme="minorHAnsi"/>
              </w:rPr>
              <w:t>=5</w:t>
            </w:r>
            <w:r w:rsidRPr="00640514">
              <w:rPr>
                <w:rFonts w:asciiTheme="minorHAnsi" w:hAnsiTheme="minorHAnsi" w:cstheme="minorHAnsi"/>
                <w:vertAlign w:val="superscript"/>
              </w:rPr>
              <w:t>2</w:t>
            </w:r>
            <w:r w:rsidRPr="00640514">
              <w:rPr>
                <w:rFonts w:asciiTheme="minorHAnsi" w:hAnsiTheme="minorHAnsi" w:cstheme="minorHAnsi"/>
              </w:rPr>
              <w:t>.</w:t>
            </w:r>
          </w:p>
          <w:p w:rsidR="008A031F"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4E7D56">
            <w:pPr>
              <w:pStyle w:val="ListParagraph"/>
              <w:numPr>
                <w:ilvl w:val="0"/>
                <w:numId w:val="270"/>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Knowledge of  the algebraic and graphic representations of quadratic relations as well as quadratic functions</w:t>
            </w:r>
          </w:p>
          <w:p w:rsidR="008A031F" w:rsidRPr="00640514" w:rsidRDefault="008A031F" w:rsidP="0000686D">
            <w:pPr>
              <w:autoSpaceDE w:val="0"/>
              <w:autoSpaceDN w:val="0"/>
              <w:adjustRightInd w:val="0"/>
              <w:rPr>
                <w:rFonts w:asciiTheme="minorHAnsi" w:hAnsiTheme="minorHAnsi" w:cstheme="minorHAnsi"/>
                <w:b/>
                <w:color w:val="FF0000"/>
              </w:rPr>
            </w:pPr>
          </w:p>
          <w:p w:rsidR="008A031F" w:rsidRPr="00640514" w:rsidRDefault="008A031F" w:rsidP="0000686D">
            <w:pPr>
              <w:autoSpaceDE w:val="0"/>
              <w:autoSpaceDN w:val="0"/>
              <w:adjustRightInd w:val="0"/>
              <w:rPr>
                <w:rFonts w:asciiTheme="minorHAnsi" w:hAnsiTheme="minorHAnsi" w:cstheme="minorHAnsi"/>
                <w:b/>
                <w:color w:val="FF0000"/>
              </w:rPr>
            </w:pPr>
          </w:p>
          <w:p w:rsidR="008A031F" w:rsidRPr="00640514" w:rsidRDefault="008A031F" w:rsidP="0000686D">
            <w:pPr>
              <w:autoSpaceDE w:val="0"/>
              <w:autoSpaceDN w:val="0"/>
              <w:adjustRightInd w:val="0"/>
              <w:rPr>
                <w:rFonts w:asciiTheme="minorHAnsi" w:hAnsiTheme="minorHAnsi" w:cstheme="minorHAnsi"/>
              </w:rPr>
            </w:pPr>
          </w:p>
          <w:p w:rsidR="008A031F" w:rsidRPr="00640514" w:rsidRDefault="008A031F" w:rsidP="0000686D">
            <w:pPr>
              <w:autoSpaceDE w:val="0"/>
              <w:autoSpaceDN w:val="0"/>
              <w:adjustRightInd w:val="0"/>
              <w:rPr>
                <w:rFonts w:asciiTheme="minorHAnsi" w:hAnsiTheme="minorHAnsi" w:cstheme="minorHAnsi"/>
              </w:rPr>
            </w:pPr>
          </w:p>
        </w:tc>
        <w:tc>
          <w:tcPr>
            <w:tcW w:w="2322" w:type="dxa"/>
          </w:tcPr>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sidR="00BF738F">
              <w:rPr>
                <w:rFonts w:asciiTheme="minorHAnsi" w:hAnsiTheme="minorHAnsi" w:cstheme="minorHAnsi"/>
                <w:b/>
                <w:bCs/>
              </w:rPr>
              <w:t xml:space="preserve"> </w:t>
            </w:r>
            <w:r w:rsidRPr="00640514">
              <w:rPr>
                <w:rFonts w:asciiTheme="minorHAnsi" w:hAnsiTheme="minorHAnsi" w:cstheme="minorHAnsi"/>
                <w:b/>
                <w:bCs/>
              </w:rPr>
              <w:t>quantitatively.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sidR="00BF738F">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BF738F">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b/>
                <w:bCs/>
              </w:rPr>
              <w:t>Look for and express</w:t>
            </w:r>
            <w:r w:rsidR="006F583A">
              <w:rPr>
                <w:rFonts w:asciiTheme="minorHAnsi" w:hAnsiTheme="minorHAnsi" w:cstheme="minorHAnsi"/>
                <w:b/>
                <w:bCs/>
              </w:rPr>
              <w:t xml:space="preserve"> </w:t>
            </w:r>
            <w:r w:rsidRPr="00640514">
              <w:rPr>
                <w:rFonts w:asciiTheme="minorHAnsi" w:hAnsiTheme="minorHAnsi" w:cstheme="minorHAnsi"/>
                <w:b/>
                <w:bCs/>
              </w:rPr>
              <w:t>regularity in repeated</w:t>
            </w:r>
            <w:r w:rsidR="006F583A">
              <w:rPr>
                <w:rFonts w:asciiTheme="minorHAnsi" w:hAnsiTheme="minorHAnsi" w:cstheme="minorHAnsi"/>
                <w:b/>
                <w:bCs/>
              </w:rPr>
              <w:t xml:space="preserve"> </w:t>
            </w:r>
            <w:r w:rsidRPr="00640514">
              <w:rPr>
                <w:rFonts w:asciiTheme="minorHAnsi" w:hAnsiTheme="minorHAnsi" w:cstheme="minorHAnsi"/>
                <w:b/>
                <w:bCs/>
              </w:rPr>
              <w:t>reasoning.</w:t>
            </w:r>
          </w:p>
          <w:p w:rsidR="008A031F" w:rsidRPr="00640514" w:rsidRDefault="008A031F" w:rsidP="0000686D">
            <w:pPr>
              <w:autoSpaceDE w:val="0"/>
              <w:autoSpaceDN w:val="0"/>
              <w:adjustRightInd w:val="0"/>
              <w:rPr>
                <w:rFonts w:asciiTheme="minorHAnsi" w:hAnsiTheme="minorHAnsi" w:cstheme="minorHAnsi"/>
              </w:rPr>
            </w:pPr>
          </w:p>
        </w:tc>
      </w:tr>
    </w:tbl>
    <w:p w:rsidR="00C223F7" w:rsidRDefault="00C223F7">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8A031F" w:rsidRPr="005513F3" w:rsidRDefault="008A031F" w:rsidP="008A031F">
      <w:pPr>
        <w:autoSpaceDE w:val="0"/>
        <w:autoSpaceDN w:val="0"/>
        <w:adjustRightInd w:val="0"/>
        <w:jc w:val="center"/>
        <w:rPr>
          <w:rFonts w:asciiTheme="minorHAnsi" w:hAnsiTheme="minorHAnsi" w:cstheme="minorHAnsi"/>
          <w:b/>
          <w:sz w:val="28"/>
          <w:szCs w:val="28"/>
        </w:rPr>
      </w:pPr>
      <w:r w:rsidRPr="00640514">
        <w:rPr>
          <w:rFonts w:asciiTheme="minorHAnsi" w:hAnsiTheme="minorHAnsi" w:cstheme="minorHAnsi"/>
          <w:b/>
          <w:bCs/>
          <w:sz w:val="28"/>
          <w:szCs w:val="28"/>
        </w:rPr>
        <w:t>Unit 5</w:t>
      </w:r>
      <w:r w:rsidRPr="005513F3">
        <w:rPr>
          <w:rFonts w:asciiTheme="minorHAnsi" w:hAnsiTheme="minorHAnsi" w:cstheme="minorHAnsi"/>
          <w:b/>
          <w:bCs/>
          <w:sz w:val="28"/>
          <w:szCs w:val="28"/>
        </w:rPr>
        <w:t xml:space="preserve">: </w:t>
      </w:r>
      <w:r w:rsidRPr="005513F3">
        <w:rPr>
          <w:rFonts w:asciiTheme="minorHAnsi" w:hAnsiTheme="minorHAnsi" w:cstheme="minorHAnsi"/>
          <w:b/>
          <w:sz w:val="28"/>
          <w:szCs w:val="28"/>
        </w:rPr>
        <w:t>Quadratic Functions and Modeling</w:t>
      </w:r>
    </w:p>
    <w:p w:rsidR="008A031F" w:rsidRPr="005513F3" w:rsidRDefault="008A031F" w:rsidP="008A031F">
      <w:pPr>
        <w:autoSpaceDE w:val="0"/>
        <w:autoSpaceDN w:val="0"/>
        <w:adjustRightInd w:val="0"/>
        <w:rPr>
          <w:rFonts w:asciiTheme="minorHAnsi" w:hAnsiTheme="minorHAnsi" w:cstheme="minorHAnsi"/>
        </w:rPr>
      </w:pPr>
      <w:r w:rsidRPr="005513F3">
        <w:rPr>
          <w:rFonts w:asciiTheme="minorHAnsi" w:hAnsiTheme="minorHAnsi" w:cstheme="minorHAnsi"/>
        </w:rPr>
        <w:t>In preparation for work with quadratic relationships students explore distinctions between rational and irrational numbers.</w:t>
      </w:r>
      <w:r>
        <w:rPr>
          <w:rFonts w:asciiTheme="minorHAnsi" w:hAnsiTheme="minorHAnsi" w:cstheme="minorHAnsi"/>
        </w:rPr>
        <w:t xml:space="preserve"> </w:t>
      </w:r>
      <w:r w:rsidRPr="005513F3">
        <w:rPr>
          <w:rFonts w:asciiTheme="minorHAnsi" w:hAnsiTheme="minorHAnsi" w:cstheme="minorHAnsi"/>
        </w:rPr>
        <w:t>They consider quadratic functions, comparing the key characteristics of quadratic functions to those of linear</w:t>
      </w:r>
      <w:r>
        <w:rPr>
          <w:rFonts w:asciiTheme="minorHAnsi" w:hAnsiTheme="minorHAnsi" w:cstheme="minorHAnsi"/>
        </w:rPr>
        <w:t xml:space="preserve"> </w:t>
      </w:r>
      <w:r w:rsidRPr="005513F3">
        <w:rPr>
          <w:rFonts w:asciiTheme="minorHAnsi" w:hAnsiTheme="minorHAnsi" w:cstheme="minorHAnsi"/>
        </w:rPr>
        <w:t>and exponential functions. They select from among these functions to model phenomena. Students learn to anticipate</w:t>
      </w:r>
      <w:r>
        <w:rPr>
          <w:rFonts w:asciiTheme="minorHAnsi" w:hAnsiTheme="minorHAnsi" w:cstheme="minorHAnsi"/>
        </w:rPr>
        <w:t xml:space="preserve"> </w:t>
      </w:r>
      <w:r w:rsidRPr="005513F3">
        <w:rPr>
          <w:rFonts w:asciiTheme="minorHAnsi" w:hAnsiTheme="minorHAnsi" w:cstheme="minorHAnsi"/>
        </w:rPr>
        <w:t>the graph of a quadratic function by interpreting various forms of quadratic expressions. In particular, they identify</w:t>
      </w:r>
      <w:r>
        <w:rPr>
          <w:rFonts w:asciiTheme="minorHAnsi" w:hAnsiTheme="minorHAnsi" w:cstheme="minorHAnsi"/>
        </w:rPr>
        <w:t xml:space="preserve"> </w:t>
      </w:r>
      <w:r w:rsidRPr="005513F3">
        <w:rPr>
          <w:rFonts w:asciiTheme="minorHAnsi" w:hAnsiTheme="minorHAnsi" w:cstheme="minorHAnsi"/>
        </w:rPr>
        <w:t>the real solutions of a quadratic equation as the zeros of a related quadratic function. Students learn that when quadratic</w:t>
      </w:r>
      <w:r>
        <w:rPr>
          <w:rFonts w:asciiTheme="minorHAnsi" w:hAnsiTheme="minorHAnsi" w:cstheme="minorHAnsi"/>
        </w:rPr>
        <w:t xml:space="preserve"> </w:t>
      </w:r>
      <w:r w:rsidRPr="005513F3">
        <w:rPr>
          <w:rFonts w:asciiTheme="minorHAnsi" w:hAnsiTheme="minorHAnsi" w:cstheme="minorHAnsi"/>
        </w:rPr>
        <w:t>equations do not have real solutions the number system must be extended so that solutions exist, analogous</w:t>
      </w:r>
      <w:r>
        <w:rPr>
          <w:rFonts w:asciiTheme="minorHAnsi" w:hAnsiTheme="minorHAnsi" w:cstheme="minorHAnsi"/>
        </w:rPr>
        <w:t xml:space="preserve"> </w:t>
      </w:r>
      <w:r w:rsidRPr="005513F3">
        <w:rPr>
          <w:rFonts w:asciiTheme="minorHAnsi" w:hAnsiTheme="minorHAnsi" w:cstheme="minorHAnsi"/>
        </w:rPr>
        <w:t>to the way in which extending the whole numbers to the negative numbers allows x+1 = 0 to have a solution. Formal</w:t>
      </w:r>
      <w:r>
        <w:rPr>
          <w:rFonts w:asciiTheme="minorHAnsi" w:hAnsiTheme="minorHAnsi" w:cstheme="minorHAnsi"/>
        </w:rPr>
        <w:t xml:space="preserve"> </w:t>
      </w:r>
      <w:r w:rsidRPr="005513F3">
        <w:rPr>
          <w:rFonts w:asciiTheme="minorHAnsi" w:hAnsiTheme="minorHAnsi" w:cstheme="minorHAnsi"/>
        </w:rPr>
        <w:t>work with complex numbers comes in Algebra II. Students expand their experience with functions to include more</w:t>
      </w:r>
      <w:r>
        <w:rPr>
          <w:rFonts w:asciiTheme="minorHAnsi" w:hAnsiTheme="minorHAnsi" w:cstheme="minorHAnsi"/>
        </w:rPr>
        <w:t xml:space="preserve"> </w:t>
      </w:r>
      <w:r w:rsidRPr="005513F3">
        <w:rPr>
          <w:rFonts w:asciiTheme="minorHAnsi" w:hAnsiTheme="minorHAnsi" w:cstheme="minorHAnsi"/>
        </w:rPr>
        <w:t>specialized functions—absolute value, step, and those that are piecewise-defined.</w:t>
      </w:r>
    </w:p>
    <w:tbl>
      <w:tblPr>
        <w:tblW w:w="10602"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940"/>
        <w:gridCol w:w="2682"/>
      </w:tblGrid>
      <w:tr w:rsidR="008A031F" w:rsidRPr="00640514" w:rsidTr="00C223F7">
        <w:trPr>
          <w:tblHeader/>
        </w:trPr>
        <w:tc>
          <w:tcPr>
            <w:tcW w:w="10602" w:type="dxa"/>
            <w:gridSpan w:val="3"/>
            <w:shd w:val="clear" w:color="auto" w:fill="auto"/>
          </w:tcPr>
          <w:p w:rsidR="008A031F" w:rsidRPr="00F36CD2" w:rsidRDefault="008A031F" w:rsidP="0000686D">
            <w:pPr>
              <w:autoSpaceDE w:val="0"/>
              <w:autoSpaceDN w:val="0"/>
              <w:adjustRightInd w:val="0"/>
              <w:jc w:val="center"/>
              <w:rPr>
                <w:rFonts w:asciiTheme="minorHAnsi" w:hAnsiTheme="minorHAnsi" w:cstheme="minorHAnsi"/>
                <w:b/>
                <w:sz w:val="28"/>
                <w:szCs w:val="28"/>
              </w:rPr>
            </w:pPr>
            <w:r w:rsidRPr="00640514">
              <w:rPr>
                <w:rFonts w:asciiTheme="minorHAnsi" w:hAnsiTheme="minorHAnsi" w:cstheme="minorHAnsi"/>
                <w:b/>
                <w:bCs/>
                <w:sz w:val="28"/>
                <w:szCs w:val="28"/>
              </w:rPr>
              <w:t>Unit 5</w:t>
            </w:r>
            <w:r w:rsidRPr="005513F3">
              <w:rPr>
                <w:rFonts w:asciiTheme="minorHAnsi" w:hAnsiTheme="minorHAnsi" w:cstheme="minorHAnsi"/>
                <w:b/>
                <w:bCs/>
                <w:sz w:val="28"/>
                <w:szCs w:val="28"/>
              </w:rPr>
              <w:t xml:space="preserve">: </w:t>
            </w:r>
            <w:r w:rsidRPr="005513F3">
              <w:rPr>
                <w:rFonts w:asciiTheme="minorHAnsi" w:hAnsiTheme="minorHAnsi" w:cstheme="minorHAnsi"/>
                <w:b/>
                <w:sz w:val="28"/>
                <w:szCs w:val="28"/>
              </w:rPr>
              <w:t>Quadratic Functions and Modeling</w:t>
            </w:r>
          </w:p>
        </w:tc>
      </w:tr>
      <w:tr w:rsidR="008A031F" w:rsidRPr="00640514" w:rsidTr="00C223F7">
        <w:trPr>
          <w:tblHeader/>
        </w:trPr>
        <w:tc>
          <w:tcPr>
            <w:tcW w:w="1980" w:type="dxa"/>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Cluster</w:t>
            </w:r>
          </w:p>
        </w:tc>
        <w:tc>
          <w:tcPr>
            <w:tcW w:w="5940" w:type="dxa"/>
            <w:shd w:val="clear" w:color="auto" w:fill="auto"/>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Standard</w:t>
            </w:r>
          </w:p>
        </w:tc>
        <w:tc>
          <w:tcPr>
            <w:tcW w:w="2682" w:type="dxa"/>
          </w:tcPr>
          <w:p w:rsidR="008A031F" w:rsidRPr="00640514" w:rsidRDefault="008A031F" w:rsidP="0000686D">
            <w:pPr>
              <w:jc w:val="center"/>
              <w:rPr>
                <w:rFonts w:asciiTheme="minorHAnsi" w:hAnsiTheme="minorHAnsi" w:cstheme="minorHAnsi"/>
                <w:b/>
              </w:rPr>
            </w:pPr>
            <w:r w:rsidRPr="00640514">
              <w:rPr>
                <w:rFonts w:asciiTheme="minorHAnsi" w:hAnsiTheme="minorHAnsi" w:cstheme="minorHAnsi"/>
                <w:b/>
              </w:rPr>
              <w:t>Practices</w:t>
            </w:r>
          </w:p>
        </w:tc>
      </w:tr>
      <w:tr w:rsidR="008A031F" w:rsidRPr="00640514" w:rsidTr="003A5530">
        <w:tc>
          <w:tcPr>
            <w:tcW w:w="1980" w:type="dxa"/>
          </w:tcPr>
          <w:p w:rsidR="008A031F" w:rsidRPr="00640514" w:rsidRDefault="008A031F" w:rsidP="003A5530">
            <w:pPr>
              <w:autoSpaceDE w:val="0"/>
              <w:autoSpaceDN w:val="0"/>
              <w:adjustRightInd w:val="0"/>
              <w:rPr>
                <w:rFonts w:asciiTheme="minorHAnsi" w:hAnsiTheme="minorHAnsi" w:cstheme="minorHAnsi"/>
                <w:b/>
              </w:rPr>
            </w:pPr>
            <w:r w:rsidRPr="00640514">
              <w:rPr>
                <w:rFonts w:asciiTheme="minorHAnsi" w:hAnsiTheme="minorHAnsi" w:cstheme="minorHAnsi"/>
                <w:b/>
              </w:rPr>
              <w:t>Use properties of rational and irrational</w:t>
            </w:r>
            <w:r w:rsidR="00454371">
              <w:rPr>
                <w:rFonts w:asciiTheme="minorHAnsi" w:hAnsiTheme="minorHAnsi" w:cstheme="minorHAnsi"/>
                <w:b/>
              </w:rPr>
              <w:t xml:space="preserve"> </w:t>
            </w:r>
            <w:r w:rsidRPr="00640514">
              <w:rPr>
                <w:rFonts w:asciiTheme="minorHAnsi" w:hAnsiTheme="minorHAnsi" w:cstheme="minorHAnsi"/>
                <w:b/>
              </w:rPr>
              <w:t>numbers.</w:t>
            </w:r>
          </w:p>
          <w:p w:rsidR="008A031F" w:rsidRPr="00640514" w:rsidRDefault="008A031F" w:rsidP="003A5530">
            <w:pPr>
              <w:autoSpaceDE w:val="0"/>
              <w:autoSpaceDN w:val="0"/>
              <w:adjustRightInd w:val="0"/>
              <w:rPr>
                <w:rFonts w:asciiTheme="minorHAnsi" w:hAnsiTheme="minorHAnsi" w:cstheme="minorHAnsi"/>
              </w:rPr>
            </w:pPr>
          </w:p>
          <w:p w:rsidR="008A031F" w:rsidRPr="00640514" w:rsidRDefault="008A031F" w:rsidP="003A5530">
            <w:pPr>
              <w:autoSpaceDE w:val="0"/>
              <w:autoSpaceDN w:val="0"/>
              <w:adjustRightInd w:val="0"/>
              <w:rPr>
                <w:rFonts w:asciiTheme="minorHAnsi" w:hAnsiTheme="minorHAnsi" w:cstheme="minorHAnsi"/>
              </w:rPr>
            </w:pPr>
          </w:p>
        </w:tc>
        <w:tc>
          <w:tcPr>
            <w:tcW w:w="5940" w:type="dxa"/>
            <w:shd w:val="clear" w:color="auto" w:fill="auto"/>
          </w:tcPr>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N.RN.3 Explain why the sum or product of two rational numbers is rational; that the sum of a rational number and an irrational number is irrational; and that the product of a nonzero rational number and an irrational number is irrational.</w:t>
            </w:r>
          </w:p>
          <w:p w:rsidR="008A031F" w:rsidRPr="009C33BD" w:rsidRDefault="008A031F" w:rsidP="0000686D">
            <w:pPr>
              <w:autoSpaceDE w:val="0"/>
              <w:autoSpaceDN w:val="0"/>
              <w:adjustRightInd w:val="0"/>
              <w:rPr>
                <w:rFonts w:asciiTheme="minorHAnsi" w:hAnsiTheme="minorHAnsi" w:cstheme="minorHAnsi"/>
                <w:i/>
              </w:rPr>
            </w:pPr>
            <w:r w:rsidRPr="00640514">
              <w:rPr>
                <w:rFonts w:asciiTheme="minorHAnsi" w:hAnsiTheme="minorHAnsi" w:cstheme="minorHAnsi"/>
                <w:b/>
              </w:rPr>
              <w:t>Note</w:t>
            </w:r>
            <w:r>
              <w:rPr>
                <w:rFonts w:asciiTheme="minorHAnsi" w:hAnsiTheme="minorHAnsi" w:cstheme="minorHAnsi"/>
              </w:rPr>
              <w:t xml:space="preserve">: Connect </w:t>
            </w:r>
            <w:r w:rsidRPr="00640514">
              <w:rPr>
                <w:rFonts w:asciiTheme="minorHAnsi" w:hAnsiTheme="minorHAnsi" w:cstheme="minorHAnsi"/>
              </w:rPr>
              <w:t>to physical situations,</w:t>
            </w:r>
            <w:r>
              <w:rPr>
                <w:rFonts w:asciiTheme="minorHAnsi" w:hAnsiTheme="minorHAnsi" w:cstheme="minorHAnsi"/>
              </w:rPr>
              <w:t xml:space="preserve"> </w:t>
            </w:r>
            <w:r w:rsidRPr="009C33BD">
              <w:rPr>
                <w:rFonts w:asciiTheme="minorHAnsi" w:hAnsiTheme="minorHAnsi" w:cstheme="minorHAnsi"/>
                <w:i/>
              </w:rPr>
              <w:t>e.g., finding the perimeter of a square of area 2.</w:t>
            </w:r>
          </w:p>
          <w:p w:rsidR="008A031F" w:rsidRPr="00640514"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4E7D56">
            <w:pPr>
              <w:pStyle w:val="ListParagraph"/>
              <w:numPr>
                <w:ilvl w:val="0"/>
                <w:numId w:val="270"/>
              </w:numPr>
              <w:autoSpaceDE w:val="0"/>
              <w:autoSpaceDN w:val="0"/>
              <w:adjustRightInd w:val="0"/>
              <w:spacing w:after="0" w:line="240" w:lineRule="auto"/>
              <w:rPr>
                <w:rFonts w:asciiTheme="minorHAnsi" w:hAnsiTheme="minorHAnsi" w:cstheme="minorHAnsi"/>
                <w:b/>
                <w:color w:val="FF0000"/>
              </w:rPr>
            </w:pPr>
            <w:r w:rsidRPr="0005354A">
              <w:rPr>
                <w:rFonts w:asciiTheme="minorHAnsi" w:hAnsiTheme="minorHAnsi" w:cstheme="minorHAnsi"/>
                <w:b/>
                <w:color w:val="FF0000"/>
              </w:rPr>
              <w:t xml:space="preserve">Ability to perform operations on </w:t>
            </w:r>
            <w:r>
              <w:rPr>
                <w:rFonts w:asciiTheme="minorHAnsi" w:hAnsiTheme="minorHAnsi" w:cstheme="minorHAnsi"/>
                <w:b/>
                <w:color w:val="FF0000"/>
              </w:rPr>
              <w:t xml:space="preserve">both rational and </w:t>
            </w:r>
            <w:r w:rsidRPr="0005354A">
              <w:rPr>
                <w:rFonts w:asciiTheme="minorHAnsi" w:hAnsiTheme="minorHAnsi" w:cstheme="minorHAnsi"/>
                <w:b/>
                <w:color w:val="FF0000"/>
              </w:rPr>
              <w:t>irrational numbers</w:t>
            </w:r>
          </w:p>
          <w:p w:rsidR="008A031F" w:rsidRPr="00640514" w:rsidRDefault="008A031F" w:rsidP="0000686D">
            <w:pPr>
              <w:pStyle w:val="ListParagraph"/>
              <w:autoSpaceDE w:val="0"/>
              <w:autoSpaceDN w:val="0"/>
              <w:adjustRightInd w:val="0"/>
              <w:rPr>
                <w:rFonts w:asciiTheme="minorHAnsi" w:hAnsiTheme="minorHAnsi" w:cstheme="minorHAnsi"/>
              </w:rPr>
            </w:pPr>
          </w:p>
        </w:tc>
        <w:tc>
          <w:tcPr>
            <w:tcW w:w="2682" w:type="dxa"/>
          </w:tcPr>
          <w:p w:rsidR="008A031F" w:rsidRPr="00B24393" w:rsidRDefault="008A031F" w:rsidP="00D324A2">
            <w:pPr>
              <w:autoSpaceDE w:val="0"/>
              <w:autoSpaceDN w:val="0"/>
              <w:adjustRightInd w:val="0"/>
              <w:spacing w:line="240" w:lineRule="auto"/>
              <w:rPr>
                <w:rFonts w:asciiTheme="minorHAnsi" w:hAnsiTheme="minorHAnsi" w:cstheme="minorHAnsi"/>
                <w:b/>
                <w:bCs/>
              </w:rPr>
            </w:pPr>
            <w:r w:rsidRPr="00B24393">
              <w:rPr>
                <w:rFonts w:asciiTheme="minorHAnsi" w:hAnsiTheme="minorHAnsi" w:cstheme="minorHAnsi"/>
                <w:b/>
                <w:bCs/>
              </w:rPr>
              <w:t>Make sense of problems and persevere in solving them.</w:t>
            </w:r>
          </w:p>
          <w:p w:rsidR="008A031F" w:rsidRPr="00B24393" w:rsidRDefault="008A031F" w:rsidP="00D324A2">
            <w:pPr>
              <w:autoSpaceDE w:val="0"/>
              <w:autoSpaceDN w:val="0"/>
              <w:adjustRightInd w:val="0"/>
              <w:spacing w:line="240" w:lineRule="auto"/>
              <w:rPr>
                <w:rFonts w:asciiTheme="minorHAnsi" w:hAnsiTheme="minorHAnsi" w:cstheme="minorHAnsi"/>
                <w:b/>
                <w:bCs/>
              </w:rPr>
            </w:pPr>
            <w:r w:rsidRPr="00B24393">
              <w:rPr>
                <w:rFonts w:asciiTheme="minorHAnsi" w:hAnsiTheme="minorHAnsi" w:cstheme="minorHAnsi"/>
                <w:b/>
                <w:bCs/>
              </w:rPr>
              <w:t>Reason abstractly and</w:t>
            </w:r>
            <w:r w:rsidR="00C223F7">
              <w:rPr>
                <w:rFonts w:asciiTheme="minorHAnsi" w:hAnsiTheme="minorHAnsi" w:cstheme="minorHAnsi"/>
                <w:b/>
                <w:bCs/>
              </w:rPr>
              <w:t xml:space="preserve"> </w:t>
            </w:r>
            <w:r w:rsidRPr="00B24393">
              <w:rPr>
                <w:rFonts w:asciiTheme="minorHAnsi" w:hAnsiTheme="minorHAnsi" w:cstheme="minorHAnsi"/>
                <w:b/>
                <w:bCs/>
              </w:rPr>
              <w:t>quantitatively.</w:t>
            </w:r>
          </w:p>
          <w:p w:rsidR="008A031F" w:rsidRPr="00B24393" w:rsidRDefault="008A031F" w:rsidP="00D324A2">
            <w:pPr>
              <w:autoSpaceDE w:val="0"/>
              <w:autoSpaceDN w:val="0"/>
              <w:adjustRightInd w:val="0"/>
              <w:spacing w:line="240" w:lineRule="auto"/>
              <w:rPr>
                <w:rFonts w:asciiTheme="minorHAnsi" w:hAnsiTheme="minorHAnsi" w:cstheme="minorHAnsi"/>
                <w:b/>
                <w:bCs/>
              </w:rPr>
            </w:pPr>
            <w:r w:rsidRPr="00B24393">
              <w:rPr>
                <w:rFonts w:asciiTheme="minorHAnsi" w:hAnsiTheme="minorHAnsi" w:cstheme="minorHAnsi"/>
                <w:b/>
                <w:bCs/>
              </w:rPr>
              <w:t>Construct viable</w:t>
            </w:r>
            <w:r w:rsidR="006F583A">
              <w:rPr>
                <w:rFonts w:asciiTheme="minorHAnsi" w:hAnsiTheme="minorHAnsi" w:cstheme="minorHAnsi"/>
                <w:b/>
                <w:bCs/>
              </w:rPr>
              <w:t xml:space="preserve"> </w:t>
            </w:r>
            <w:r w:rsidRPr="00B24393">
              <w:rPr>
                <w:rFonts w:asciiTheme="minorHAnsi" w:hAnsiTheme="minorHAnsi" w:cstheme="minorHAnsi"/>
                <w:b/>
                <w:bCs/>
              </w:rPr>
              <w:t>arguments and critique the reasoning of others.</w:t>
            </w:r>
          </w:p>
          <w:p w:rsidR="008A031F" w:rsidRPr="00B24393" w:rsidRDefault="008A031F" w:rsidP="00D324A2">
            <w:pPr>
              <w:autoSpaceDE w:val="0"/>
              <w:autoSpaceDN w:val="0"/>
              <w:adjustRightInd w:val="0"/>
              <w:spacing w:line="240" w:lineRule="auto"/>
              <w:rPr>
                <w:rFonts w:asciiTheme="minorHAnsi" w:hAnsiTheme="minorHAnsi" w:cstheme="minorHAnsi"/>
                <w:b/>
                <w:bCs/>
              </w:rPr>
            </w:pPr>
            <w:r w:rsidRPr="00B24393">
              <w:rPr>
                <w:rFonts w:asciiTheme="minorHAnsi" w:hAnsiTheme="minorHAnsi" w:cstheme="minorHAnsi"/>
                <w:b/>
                <w:bCs/>
              </w:rPr>
              <w:t>Model with mathematics.</w:t>
            </w:r>
          </w:p>
          <w:p w:rsidR="008A031F" w:rsidRPr="00B24393" w:rsidRDefault="008A031F" w:rsidP="0000686D">
            <w:pPr>
              <w:autoSpaceDE w:val="0"/>
              <w:autoSpaceDN w:val="0"/>
              <w:adjustRightInd w:val="0"/>
              <w:rPr>
                <w:rFonts w:asciiTheme="minorHAnsi" w:hAnsiTheme="minorHAnsi" w:cstheme="minorHAnsi"/>
                <w:b/>
                <w:bCs/>
              </w:rPr>
            </w:pPr>
            <w:r w:rsidRPr="00B24393">
              <w:rPr>
                <w:rFonts w:asciiTheme="minorHAnsi" w:hAnsiTheme="minorHAnsi" w:cstheme="minorHAnsi"/>
                <w:b/>
                <w:bCs/>
              </w:rPr>
              <w:t>Use appropriate tools</w:t>
            </w:r>
            <w:r w:rsidR="006F583A">
              <w:rPr>
                <w:rFonts w:asciiTheme="minorHAnsi" w:hAnsiTheme="minorHAnsi" w:cstheme="minorHAnsi"/>
                <w:b/>
                <w:bCs/>
              </w:rPr>
              <w:t xml:space="preserve"> </w:t>
            </w:r>
            <w:r w:rsidRPr="00B24393">
              <w:rPr>
                <w:rFonts w:asciiTheme="minorHAnsi" w:hAnsiTheme="minorHAnsi" w:cstheme="minorHAnsi"/>
                <w:b/>
                <w:bCs/>
              </w:rPr>
              <w:t>strategically.</w:t>
            </w:r>
          </w:p>
          <w:p w:rsidR="008A031F" w:rsidRPr="00B24393" w:rsidRDefault="008A031F" w:rsidP="0000686D">
            <w:pPr>
              <w:autoSpaceDE w:val="0"/>
              <w:autoSpaceDN w:val="0"/>
              <w:adjustRightInd w:val="0"/>
              <w:rPr>
                <w:rFonts w:asciiTheme="minorHAnsi" w:hAnsiTheme="minorHAnsi" w:cstheme="minorHAnsi"/>
                <w:b/>
                <w:bCs/>
              </w:rPr>
            </w:pPr>
            <w:r w:rsidRPr="00B24393">
              <w:rPr>
                <w:rFonts w:asciiTheme="minorHAnsi" w:hAnsiTheme="minorHAnsi" w:cstheme="minorHAnsi"/>
                <w:b/>
                <w:bCs/>
              </w:rPr>
              <w:t xml:space="preserve">Attend to </w:t>
            </w:r>
            <w:r w:rsidR="006F583A">
              <w:rPr>
                <w:rFonts w:asciiTheme="minorHAnsi" w:hAnsiTheme="minorHAnsi" w:cstheme="minorHAnsi"/>
                <w:b/>
                <w:bCs/>
              </w:rPr>
              <w:t xml:space="preserve"> p</w:t>
            </w:r>
            <w:r w:rsidRPr="00B24393">
              <w:rPr>
                <w:rFonts w:asciiTheme="minorHAnsi" w:hAnsiTheme="minorHAnsi" w:cstheme="minorHAnsi"/>
                <w:b/>
                <w:bCs/>
              </w:rPr>
              <w:t>recision.</w:t>
            </w:r>
          </w:p>
          <w:p w:rsidR="00C223F7" w:rsidRDefault="008A031F" w:rsidP="0000686D">
            <w:pPr>
              <w:autoSpaceDE w:val="0"/>
              <w:autoSpaceDN w:val="0"/>
              <w:adjustRightInd w:val="0"/>
              <w:rPr>
                <w:rFonts w:asciiTheme="minorHAnsi" w:hAnsiTheme="minorHAnsi" w:cstheme="minorHAnsi"/>
                <w:b/>
                <w:bCs/>
              </w:rPr>
            </w:pPr>
            <w:r w:rsidRPr="00B24393">
              <w:rPr>
                <w:rFonts w:asciiTheme="minorHAnsi" w:hAnsiTheme="minorHAnsi" w:cstheme="minorHAnsi"/>
                <w:b/>
                <w:bCs/>
              </w:rPr>
              <w:t>Look for and make use of structure.</w:t>
            </w:r>
            <w:r w:rsidR="00C223F7">
              <w:rPr>
                <w:rFonts w:asciiTheme="minorHAnsi" w:hAnsiTheme="minorHAnsi" w:cstheme="minorHAnsi"/>
                <w:b/>
                <w:bCs/>
              </w:rPr>
              <w:t xml:space="preserve"> </w:t>
            </w:r>
          </w:p>
          <w:p w:rsidR="008A031F" w:rsidRPr="00B24393" w:rsidRDefault="008A031F" w:rsidP="00C223F7">
            <w:pPr>
              <w:autoSpaceDE w:val="0"/>
              <w:autoSpaceDN w:val="0"/>
              <w:adjustRightInd w:val="0"/>
              <w:rPr>
                <w:rFonts w:asciiTheme="minorHAnsi" w:hAnsiTheme="minorHAnsi" w:cstheme="minorHAnsi"/>
                <w:b/>
                <w:bCs/>
              </w:rPr>
            </w:pPr>
            <w:r w:rsidRPr="00B24393">
              <w:rPr>
                <w:rFonts w:asciiTheme="minorHAnsi" w:hAnsiTheme="minorHAnsi" w:cstheme="minorHAnsi"/>
                <w:b/>
                <w:bCs/>
              </w:rPr>
              <w:t>Look for and express</w:t>
            </w:r>
            <w:r w:rsidR="00C223F7">
              <w:rPr>
                <w:rFonts w:asciiTheme="minorHAnsi" w:hAnsiTheme="minorHAnsi" w:cstheme="minorHAnsi"/>
                <w:b/>
                <w:bCs/>
              </w:rPr>
              <w:t xml:space="preserve"> </w:t>
            </w:r>
            <w:r w:rsidRPr="00B24393">
              <w:rPr>
                <w:rFonts w:asciiTheme="minorHAnsi" w:hAnsiTheme="minorHAnsi" w:cstheme="minorHAnsi"/>
                <w:b/>
                <w:bCs/>
              </w:rPr>
              <w:t>regularity in repeated</w:t>
            </w:r>
            <w:r w:rsidR="00C223F7">
              <w:rPr>
                <w:rFonts w:asciiTheme="minorHAnsi" w:hAnsiTheme="minorHAnsi" w:cstheme="minorHAnsi"/>
                <w:b/>
                <w:bCs/>
              </w:rPr>
              <w:t xml:space="preserve"> </w:t>
            </w:r>
            <w:r w:rsidRPr="00B24393">
              <w:rPr>
                <w:rFonts w:asciiTheme="minorHAnsi" w:hAnsiTheme="minorHAnsi" w:cstheme="minorHAnsi"/>
                <w:b/>
                <w:bCs/>
              </w:rPr>
              <w:t>reasoning.</w:t>
            </w:r>
          </w:p>
        </w:tc>
      </w:tr>
      <w:tr w:rsidR="008A031F" w:rsidRPr="00640514" w:rsidTr="003A5530">
        <w:tc>
          <w:tcPr>
            <w:tcW w:w="1980" w:type="dxa"/>
          </w:tcPr>
          <w:p w:rsidR="008A031F" w:rsidRPr="00640514" w:rsidRDefault="008A031F" w:rsidP="003A5530">
            <w:pPr>
              <w:autoSpaceDE w:val="0"/>
              <w:autoSpaceDN w:val="0"/>
              <w:adjustRightInd w:val="0"/>
              <w:rPr>
                <w:rFonts w:asciiTheme="minorHAnsi" w:hAnsiTheme="minorHAnsi" w:cstheme="minorHAnsi"/>
                <w:b/>
              </w:rPr>
            </w:pPr>
            <w:r w:rsidRPr="00640514">
              <w:rPr>
                <w:rFonts w:asciiTheme="minorHAnsi" w:hAnsiTheme="minorHAnsi" w:cstheme="minorHAnsi"/>
                <w:b/>
              </w:rPr>
              <w:t>Interpret functions that arise in applications</w:t>
            </w:r>
            <w:r w:rsidR="00454371">
              <w:rPr>
                <w:rFonts w:asciiTheme="minorHAnsi" w:hAnsiTheme="minorHAnsi" w:cstheme="minorHAnsi"/>
                <w:b/>
              </w:rPr>
              <w:t xml:space="preserve"> </w:t>
            </w:r>
            <w:r w:rsidRPr="00640514">
              <w:rPr>
                <w:rFonts w:asciiTheme="minorHAnsi" w:hAnsiTheme="minorHAnsi" w:cstheme="minorHAnsi"/>
                <w:b/>
              </w:rPr>
              <w:t>in terms of a context.</w:t>
            </w:r>
          </w:p>
          <w:p w:rsidR="008A031F" w:rsidRPr="00640514" w:rsidRDefault="008A031F" w:rsidP="003A5530">
            <w:pPr>
              <w:autoSpaceDE w:val="0"/>
              <w:autoSpaceDN w:val="0"/>
              <w:adjustRightInd w:val="0"/>
              <w:rPr>
                <w:rFonts w:asciiTheme="minorHAnsi" w:hAnsiTheme="minorHAnsi" w:cstheme="minorHAnsi"/>
                <w:b/>
              </w:rPr>
            </w:pPr>
          </w:p>
        </w:tc>
        <w:tc>
          <w:tcPr>
            <w:tcW w:w="5940" w:type="dxa"/>
          </w:tcPr>
          <w:p w:rsidR="008A031F" w:rsidRDefault="008A031F" w:rsidP="0000686D">
            <w:pPr>
              <w:autoSpaceDE w:val="0"/>
              <w:autoSpaceDN w:val="0"/>
              <w:adjustRightInd w:val="0"/>
              <w:rPr>
                <w:rFonts w:asciiTheme="minorHAnsi" w:hAnsiTheme="minorHAnsi" w:cstheme="minorHAnsi"/>
                <w:b/>
              </w:rPr>
            </w:pPr>
            <w:r w:rsidRPr="00536376">
              <w:rPr>
                <w:rFonts w:asciiTheme="minorHAnsi" w:hAnsiTheme="minorHAnsi" w:cstheme="minorHAnsi"/>
                <w:b/>
              </w:rPr>
              <w:t xml:space="preserve">Cluster Note: Focus on </w:t>
            </w:r>
            <w:r w:rsidRPr="004E417C">
              <w:rPr>
                <w:rFonts w:asciiTheme="minorHAnsi" w:hAnsiTheme="minorHAnsi" w:cstheme="minorHAnsi"/>
                <w:b/>
                <w:u w:val="single"/>
              </w:rPr>
              <w:t>quadratic</w:t>
            </w:r>
            <w:r w:rsidRPr="00536376">
              <w:rPr>
                <w:rFonts w:asciiTheme="minorHAnsi" w:hAnsiTheme="minorHAnsi" w:cstheme="minorHAnsi"/>
                <w:b/>
              </w:rPr>
              <w:t xml:space="preserve"> functions; compare with linear and exponential functions studied in Unit 2</w:t>
            </w:r>
          </w:p>
          <w:p w:rsidR="008A031F" w:rsidRPr="00572F2F" w:rsidRDefault="008A031F" w:rsidP="0000686D">
            <w:pPr>
              <w:autoSpaceDE w:val="0"/>
              <w:autoSpaceDN w:val="0"/>
              <w:adjustRightInd w:val="0"/>
              <w:ind w:left="35"/>
              <w:rPr>
                <w:rFonts w:asciiTheme="minorHAnsi" w:hAnsiTheme="minorHAnsi" w:cstheme="minorHAnsi"/>
                <w:b/>
                <w:color w:val="FF0000"/>
              </w:rPr>
            </w:pPr>
            <w:r w:rsidRPr="00572F2F">
              <w:rPr>
                <w:rFonts w:asciiTheme="minorHAnsi" w:hAnsiTheme="minorHAnsi" w:cstheme="minorHAnsi"/>
                <w:b/>
                <w:color w:val="FF0000"/>
              </w:rPr>
              <w:t>Note:</w:t>
            </w:r>
            <w:r w:rsidRPr="00572F2F">
              <w:rPr>
                <w:rFonts w:asciiTheme="minorHAnsi" w:hAnsiTheme="minorHAnsi" w:cstheme="minorHAnsi"/>
              </w:rPr>
              <w:t xml:space="preserve"> </w:t>
            </w:r>
            <w:r>
              <w:rPr>
                <w:rFonts w:asciiTheme="minorHAnsi" w:hAnsiTheme="minorHAnsi" w:cstheme="minorHAnsi"/>
                <w:b/>
                <w:color w:val="FF0000"/>
              </w:rPr>
              <w:t>These are</w:t>
            </w:r>
            <w:r w:rsidRPr="00572F2F">
              <w:rPr>
                <w:rFonts w:asciiTheme="minorHAnsi" w:hAnsiTheme="minorHAnsi" w:cstheme="minorHAnsi"/>
                <w:b/>
                <w:color w:val="FF0000"/>
              </w:rPr>
              <w:t xml:space="preserve"> overarching standard</w:t>
            </w:r>
            <w:r>
              <w:rPr>
                <w:rFonts w:asciiTheme="minorHAnsi" w:hAnsiTheme="minorHAnsi" w:cstheme="minorHAnsi"/>
                <w:b/>
                <w:color w:val="FF0000"/>
              </w:rPr>
              <w:t>s</w:t>
            </w:r>
            <w:r w:rsidRPr="00572F2F">
              <w:rPr>
                <w:rFonts w:asciiTheme="minorHAnsi" w:hAnsiTheme="minorHAnsi" w:cstheme="minorHAnsi"/>
                <w:b/>
                <w:color w:val="FF0000"/>
              </w:rPr>
              <w:t xml:space="preserve"> that will be revisited for each function studied but as each</w:t>
            </w:r>
            <w:r>
              <w:rPr>
                <w:rFonts w:asciiTheme="minorHAnsi" w:hAnsiTheme="minorHAnsi" w:cstheme="minorHAnsi"/>
                <w:b/>
                <w:color w:val="FF0000"/>
              </w:rPr>
              <w:t xml:space="preserve"> new </w:t>
            </w:r>
            <w:r w:rsidRPr="00572F2F">
              <w:rPr>
                <w:rFonts w:asciiTheme="minorHAnsi" w:hAnsiTheme="minorHAnsi" w:cstheme="minorHAnsi"/>
                <w:b/>
                <w:color w:val="FF0000"/>
              </w:rPr>
              <w:t xml:space="preserve">function is </w:t>
            </w:r>
            <w:r>
              <w:rPr>
                <w:rFonts w:asciiTheme="minorHAnsi" w:hAnsiTheme="minorHAnsi" w:cstheme="minorHAnsi"/>
                <w:b/>
                <w:color w:val="FF0000"/>
              </w:rPr>
              <w:t xml:space="preserve">introduced, </w:t>
            </w:r>
            <w:r w:rsidRPr="00572F2F">
              <w:rPr>
                <w:rFonts w:asciiTheme="minorHAnsi" w:hAnsiTheme="minorHAnsi" w:cstheme="minorHAnsi"/>
                <w:b/>
                <w:color w:val="FF0000"/>
              </w:rPr>
              <w:t>modeling problems shou</w:t>
            </w:r>
            <w:r>
              <w:rPr>
                <w:rFonts w:asciiTheme="minorHAnsi" w:hAnsiTheme="minorHAnsi" w:cstheme="minorHAnsi"/>
                <w:b/>
                <w:color w:val="FF0000"/>
              </w:rPr>
              <w:t xml:space="preserve">ld not be limited to just the newly introduced </w:t>
            </w:r>
            <w:r w:rsidRPr="00572F2F">
              <w:rPr>
                <w:rFonts w:asciiTheme="minorHAnsi" w:hAnsiTheme="minorHAnsi" w:cstheme="minorHAnsi"/>
                <w:b/>
                <w:color w:val="FF0000"/>
              </w:rPr>
              <w:t>function but should include</w:t>
            </w:r>
            <w:r>
              <w:rPr>
                <w:rFonts w:asciiTheme="minorHAnsi" w:hAnsiTheme="minorHAnsi" w:cstheme="minorHAnsi"/>
                <w:b/>
                <w:color w:val="FF0000"/>
              </w:rPr>
              <w:t xml:space="preserve"> all functions studied.</w:t>
            </w:r>
          </w:p>
          <w:p w:rsidR="008A031F" w:rsidRPr="00640514" w:rsidRDefault="008A031F" w:rsidP="0000686D">
            <w:pPr>
              <w:autoSpaceDE w:val="0"/>
              <w:autoSpaceDN w:val="0"/>
              <w:adjustRightInd w:val="0"/>
              <w:rPr>
                <w:rFonts w:asciiTheme="minorHAnsi" w:hAnsiTheme="minorHAnsi" w:cstheme="minorHAnsi"/>
                <w:i/>
              </w:rPr>
            </w:pPr>
            <w:r w:rsidRPr="00640514">
              <w:rPr>
                <w:rFonts w:asciiTheme="minorHAnsi" w:hAnsiTheme="minorHAnsi" w:cstheme="minorHAnsi"/>
              </w:rPr>
              <w:t xml:space="preserve">F.IF.4 For a function that models a relationship between two quantities, interpret key features of </w:t>
            </w:r>
            <w:r w:rsidR="00E33B70">
              <w:rPr>
                <w:rFonts w:asciiTheme="minorHAnsi" w:hAnsiTheme="minorHAnsi" w:cstheme="minorHAnsi"/>
                <w:u w:val="single"/>
              </w:rPr>
              <w:t xml:space="preserve">tactile </w:t>
            </w:r>
            <w:r w:rsidRPr="00640514">
              <w:rPr>
                <w:rFonts w:asciiTheme="minorHAnsi" w:hAnsiTheme="minorHAnsi" w:cstheme="minorHAnsi"/>
              </w:rPr>
              <w:t xml:space="preserve">graphs and </w:t>
            </w:r>
            <w:r w:rsidR="00E33B70">
              <w:rPr>
                <w:rFonts w:asciiTheme="minorHAnsi" w:hAnsiTheme="minorHAnsi" w:cstheme="minorHAnsi"/>
                <w:u w:val="single"/>
              </w:rPr>
              <w:t>Nemeth Braille Code</w:t>
            </w:r>
            <w:r w:rsidR="00E33B70" w:rsidRPr="00F043ED">
              <w:rPr>
                <w:rFonts w:asciiTheme="minorHAnsi" w:hAnsiTheme="minorHAnsi" w:cstheme="minorHAnsi"/>
              </w:rPr>
              <w:t xml:space="preserve"> </w:t>
            </w:r>
            <w:r w:rsidRPr="00F043ED">
              <w:rPr>
                <w:rFonts w:asciiTheme="minorHAnsi" w:hAnsiTheme="minorHAnsi" w:cstheme="minorHAnsi"/>
              </w:rPr>
              <w:t>ta</w:t>
            </w:r>
            <w:r w:rsidRPr="00640514">
              <w:rPr>
                <w:rFonts w:asciiTheme="minorHAnsi" w:hAnsiTheme="minorHAnsi" w:cstheme="minorHAnsi"/>
              </w:rPr>
              <w:t xml:space="preserve">bles in terms of the quantities, and sketch graphs </w:t>
            </w:r>
            <w:r w:rsidR="00E33B70">
              <w:rPr>
                <w:rFonts w:asciiTheme="minorHAnsi" w:hAnsiTheme="minorHAnsi" w:cstheme="minorHAnsi"/>
                <w:u w:val="single"/>
              </w:rPr>
              <w:t>using tactile drawing tools or written descriptions</w:t>
            </w:r>
            <w:r w:rsidR="00E33B70" w:rsidRPr="00F043ED">
              <w:rPr>
                <w:rFonts w:asciiTheme="minorHAnsi" w:hAnsiTheme="minorHAnsi" w:cstheme="minorHAnsi"/>
              </w:rPr>
              <w:t xml:space="preserve"> </w:t>
            </w:r>
            <w:r w:rsidRPr="00F043ED">
              <w:rPr>
                <w:rFonts w:asciiTheme="minorHAnsi" w:hAnsiTheme="minorHAnsi" w:cstheme="minorHAnsi"/>
              </w:rPr>
              <w:t>sh</w:t>
            </w:r>
            <w:r w:rsidRPr="00640514">
              <w:rPr>
                <w:rFonts w:asciiTheme="minorHAnsi" w:hAnsiTheme="minorHAnsi" w:cstheme="minorHAnsi"/>
              </w:rPr>
              <w:t xml:space="preserve">owing key features given a verbal description of the relationship. </w:t>
            </w:r>
            <w:r w:rsidRPr="00640514">
              <w:rPr>
                <w:rFonts w:asciiTheme="minorHAnsi" w:hAnsiTheme="minorHAnsi" w:cstheme="minorHAnsi"/>
                <w:i/>
              </w:rPr>
              <w:t>Key features include: intercepts; intervals where the function is increasing, decreasing, positive, or negative; relative</w:t>
            </w:r>
            <w:r>
              <w:rPr>
                <w:rFonts w:asciiTheme="minorHAnsi" w:hAnsiTheme="minorHAnsi" w:cstheme="minorHAnsi"/>
                <w:i/>
              </w:rPr>
              <w:t xml:space="preserve"> </w:t>
            </w:r>
            <w:r w:rsidRPr="00640514">
              <w:rPr>
                <w:rFonts w:asciiTheme="minorHAnsi" w:hAnsiTheme="minorHAnsi" w:cstheme="minorHAnsi"/>
                <w:i/>
              </w:rPr>
              <w:t>maximums and minimums; symmetries; end behavior; and periodicity.</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8A031F"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4E7D56">
            <w:pPr>
              <w:pStyle w:val="ListParagraph"/>
              <w:numPr>
                <w:ilvl w:val="0"/>
                <w:numId w:val="273"/>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connect </w:t>
            </w:r>
            <w:r w:rsidRPr="00011FBB">
              <w:rPr>
                <w:rFonts w:asciiTheme="minorHAnsi" w:hAnsiTheme="minorHAnsi" w:cstheme="minorHAnsi"/>
                <w:b/>
                <w:color w:val="FF0000"/>
              </w:rPr>
              <w:t>experience</w:t>
            </w:r>
            <w:r>
              <w:rPr>
                <w:rFonts w:asciiTheme="minorHAnsi" w:hAnsiTheme="minorHAnsi" w:cstheme="minorHAnsi"/>
                <w:b/>
                <w:color w:val="FF0000"/>
              </w:rPr>
              <w:t>s</w:t>
            </w:r>
            <w:r w:rsidRPr="00011FBB">
              <w:rPr>
                <w:rFonts w:asciiTheme="minorHAnsi" w:hAnsiTheme="minorHAnsi" w:cstheme="minorHAnsi"/>
                <w:b/>
                <w:color w:val="FF0000"/>
              </w:rPr>
              <w:t xml:space="preserve"> with  linear and exponential  functions from Unit 2 of this course </w:t>
            </w:r>
            <w:r>
              <w:rPr>
                <w:rFonts w:asciiTheme="minorHAnsi" w:hAnsiTheme="minorHAnsi" w:cstheme="minorHAnsi"/>
                <w:b/>
                <w:color w:val="FF0000"/>
              </w:rPr>
              <w:t xml:space="preserve">to quadratic models </w:t>
            </w:r>
          </w:p>
          <w:p w:rsidR="008A031F" w:rsidRPr="00011FBB" w:rsidRDefault="008A031F" w:rsidP="004E7D56">
            <w:pPr>
              <w:pStyle w:val="ListParagraph"/>
              <w:numPr>
                <w:ilvl w:val="0"/>
                <w:numId w:val="274"/>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connect appropriate function to context</w:t>
            </w:r>
          </w:p>
          <w:p w:rsidR="008A031F" w:rsidRPr="00F37C9F" w:rsidRDefault="008A031F" w:rsidP="0000686D">
            <w:pPr>
              <w:autoSpaceDE w:val="0"/>
              <w:autoSpaceDN w:val="0"/>
              <w:adjustRightInd w:val="0"/>
              <w:rPr>
                <w:rFonts w:asciiTheme="minorHAnsi" w:hAnsiTheme="minorHAnsi" w:cstheme="minorHAnsi"/>
                <w:sz w:val="16"/>
                <w:szCs w:val="16"/>
              </w:rPr>
            </w:pPr>
          </w:p>
          <w:p w:rsidR="008A031F" w:rsidRPr="00640514" w:rsidRDefault="008A031F" w:rsidP="0000686D">
            <w:pPr>
              <w:autoSpaceDE w:val="0"/>
              <w:autoSpaceDN w:val="0"/>
              <w:adjustRightInd w:val="0"/>
              <w:rPr>
                <w:rFonts w:asciiTheme="minorHAnsi" w:hAnsiTheme="minorHAnsi" w:cstheme="minorHAnsi"/>
                <w:i/>
              </w:rPr>
            </w:pPr>
            <w:r w:rsidRPr="00640514">
              <w:rPr>
                <w:rFonts w:asciiTheme="minorHAnsi" w:hAnsiTheme="minorHAnsi" w:cstheme="minorHAnsi"/>
              </w:rPr>
              <w:t xml:space="preserve">F.IF.5 Relate the domain of a function to its graph and, where applicable, to the quantitative relationship it describes. </w:t>
            </w:r>
            <w:r w:rsidRPr="00640514">
              <w:rPr>
                <w:rFonts w:asciiTheme="minorHAnsi" w:hAnsiTheme="minorHAnsi" w:cstheme="minorHAnsi"/>
                <w:i/>
              </w:rPr>
              <w:t>For example, if the function h(n) gives the number of person-hours it takes to assemble n engines in</w:t>
            </w:r>
            <w:r>
              <w:rPr>
                <w:rFonts w:asciiTheme="minorHAnsi" w:hAnsiTheme="minorHAnsi" w:cstheme="minorHAnsi"/>
                <w:i/>
              </w:rPr>
              <w:t xml:space="preserve"> </w:t>
            </w:r>
            <w:r w:rsidRPr="00640514">
              <w:rPr>
                <w:rFonts w:asciiTheme="minorHAnsi" w:hAnsiTheme="minorHAnsi" w:cstheme="minorHAnsi"/>
                <w:i/>
              </w:rPr>
              <w:t>a factory, then the positive integers would be an appropriate domain for the function.</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8A031F" w:rsidRPr="00640514"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4E7D56">
            <w:pPr>
              <w:pStyle w:val="ListParagraph"/>
              <w:numPr>
                <w:ilvl w:val="0"/>
                <w:numId w:val="273"/>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connect </w:t>
            </w:r>
            <w:r w:rsidRPr="00011FBB">
              <w:rPr>
                <w:rFonts w:asciiTheme="minorHAnsi" w:hAnsiTheme="minorHAnsi" w:cstheme="minorHAnsi"/>
                <w:b/>
                <w:color w:val="FF0000"/>
              </w:rPr>
              <w:t>experience</w:t>
            </w:r>
            <w:r>
              <w:rPr>
                <w:rFonts w:asciiTheme="minorHAnsi" w:hAnsiTheme="minorHAnsi" w:cstheme="minorHAnsi"/>
                <w:b/>
                <w:color w:val="FF0000"/>
              </w:rPr>
              <w:t>s</w:t>
            </w:r>
            <w:r w:rsidRPr="00011FBB">
              <w:rPr>
                <w:rFonts w:asciiTheme="minorHAnsi" w:hAnsiTheme="minorHAnsi" w:cstheme="minorHAnsi"/>
                <w:b/>
                <w:color w:val="FF0000"/>
              </w:rPr>
              <w:t xml:space="preserve"> with  linear and exponential  functions from Unit 2 of this course </w:t>
            </w:r>
            <w:r>
              <w:rPr>
                <w:rFonts w:asciiTheme="minorHAnsi" w:hAnsiTheme="minorHAnsi" w:cstheme="minorHAnsi"/>
                <w:b/>
                <w:color w:val="FF0000"/>
              </w:rPr>
              <w:t xml:space="preserve">to quadratic models </w:t>
            </w:r>
          </w:p>
          <w:p w:rsidR="008A031F" w:rsidRDefault="008A031F" w:rsidP="004E7D56">
            <w:pPr>
              <w:pStyle w:val="ListParagraph"/>
              <w:numPr>
                <w:ilvl w:val="0"/>
                <w:numId w:val="273"/>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describe the restrictions on the domain of a function based on real world context</w:t>
            </w:r>
          </w:p>
          <w:p w:rsidR="008A031F" w:rsidRPr="00011FBB" w:rsidRDefault="008A031F" w:rsidP="004E7D56">
            <w:pPr>
              <w:pStyle w:val="ListParagraph"/>
              <w:numPr>
                <w:ilvl w:val="0"/>
                <w:numId w:val="273"/>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recognize and use alternate vocabulary for domain and range such as input/output or independent/dependent </w:t>
            </w:r>
          </w:p>
          <w:p w:rsidR="008A031F" w:rsidRPr="00F37C9F" w:rsidRDefault="008A031F" w:rsidP="0000686D">
            <w:pPr>
              <w:autoSpaceDE w:val="0"/>
              <w:autoSpaceDN w:val="0"/>
              <w:adjustRightInd w:val="0"/>
              <w:rPr>
                <w:rFonts w:asciiTheme="minorHAnsi" w:hAnsiTheme="minorHAnsi" w:cstheme="minorHAnsi"/>
                <w:b/>
                <w:color w:val="FF0000"/>
                <w:sz w:val="16"/>
                <w:szCs w:val="16"/>
              </w:rPr>
            </w:pP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 xml:space="preserve">F.IF.6 Calculate and interpret the </w:t>
            </w:r>
            <w:r w:rsidRPr="0082197C">
              <w:rPr>
                <w:rFonts w:asciiTheme="minorHAnsi" w:hAnsiTheme="minorHAnsi" w:cstheme="minorHAnsi"/>
                <w:b/>
                <w:color w:val="0070C0"/>
              </w:rPr>
              <w:t>average rate of change</w:t>
            </w:r>
            <w:r w:rsidRPr="00640514">
              <w:rPr>
                <w:rFonts w:asciiTheme="minorHAnsi" w:hAnsiTheme="minorHAnsi" w:cstheme="minorHAnsi"/>
              </w:rPr>
              <w:t xml:space="preserve"> of a function </w:t>
            </w:r>
            <w:r w:rsidR="00C00003" w:rsidRPr="00C00003">
              <w:rPr>
                <w:rFonts w:asciiTheme="minorHAnsi" w:hAnsiTheme="minorHAnsi" w:cstheme="minorHAnsi"/>
                <w:u w:val="single"/>
              </w:rPr>
              <w:t>in N</w:t>
            </w:r>
            <w:r w:rsidR="00C00003">
              <w:rPr>
                <w:rFonts w:asciiTheme="minorHAnsi" w:hAnsiTheme="minorHAnsi" w:cstheme="minorHAnsi"/>
                <w:u w:val="single"/>
              </w:rPr>
              <w:t>emeth Braille Code</w:t>
            </w:r>
            <w:r w:rsidR="00C00003" w:rsidRPr="00F043ED">
              <w:rPr>
                <w:rFonts w:asciiTheme="minorHAnsi" w:hAnsiTheme="minorHAnsi" w:cstheme="minorHAnsi"/>
              </w:rPr>
              <w:t xml:space="preserve"> </w:t>
            </w:r>
            <w:r w:rsidRPr="00F043ED">
              <w:rPr>
                <w:rFonts w:asciiTheme="minorHAnsi" w:hAnsiTheme="minorHAnsi" w:cstheme="minorHAnsi"/>
              </w:rPr>
              <w:t>(pr</w:t>
            </w:r>
            <w:r w:rsidRPr="00640514">
              <w:rPr>
                <w:rFonts w:asciiTheme="minorHAnsi" w:hAnsiTheme="minorHAnsi" w:cstheme="minorHAnsi"/>
              </w:rPr>
              <w:t>esented symbolically or as a table</w:t>
            </w:r>
            <w:r w:rsidR="00C00003">
              <w:rPr>
                <w:rFonts w:asciiTheme="minorHAnsi" w:hAnsiTheme="minorHAnsi" w:cstheme="minorHAnsi"/>
              </w:rPr>
              <w:t xml:space="preserve"> </w:t>
            </w:r>
            <w:r w:rsidRPr="00640514">
              <w:rPr>
                <w:rFonts w:asciiTheme="minorHAnsi" w:hAnsiTheme="minorHAnsi" w:cstheme="minorHAnsi"/>
              </w:rPr>
              <w:t xml:space="preserve">) over a specified interval. Estimate the rate of change from a </w:t>
            </w:r>
            <w:r w:rsidR="00C00003">
              <w:rPr>
                <w:rFonts w:asciiTheme="minorHAnsi" w:hAnsiTheme="minorHAnsi" w:cstheme="minorHAnsi"/>
                <w:u w:val="single"/>
              </w:rPr>
              <w:t>tactile</w:t>
            </w:r>
            <w:r w:rsidR="00C00003" w:rsidRPr="00F043ED">
              <w:rPr>
                <w:rFonts w:asciiTheme="minorHAnsi" w:hAnsiTheme="minorHAnsi" w:cstheme="minorHAnsi"/>
              </w:rPr>
              <w:t xml:space="preserve"> </w:t>
            </w:r>
            <w:r w:rsidRPr="00F043ED">
              <w:rPr>
                <w:rFonts w:asciiTheme="minorHAnsi" w:hAnsiTheme="minorHAnsi" w:cstheme="minorHAnsi"/>
              </w:rPr>
              <w:t>g</w:t>
            </w:r>
            <w:r w:rsidRPr="00640514">
              <w:rPr>
                <w:rFonts w:asciiTheme="minorHAnsi" w:hAnsiTheme="minorHAnsi" w:cstheme="minorHAnsi"/>
              </w:rPr>
              <w:t>raph.</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8A031F"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AB0B51" w:rsidRDefault="008A031F" w:rsidP="004E7D56">
            <w:pPr>
              <w:pStyle w:val="ListParagraph"/>
              <w:numPr>
                <w:ilvl w:val="0"/>
                <w:numId w:val="259"/>
              </w:numPr>
              <w:autoSpaceDE w:val="0"/>
              <w:autoSpaceDN w:val="0"/>
              <w:adjustRightInd w:val="0"/>
              <w:spacing w:after="0" w:line="240" w:lineRule="auto"/>
              <w:rPr>
                <w:rFonts w:asciiTheme="minorHAnsi" w:hAnsiTheme="minorHAnsi" w:cstheme="minorHAnsi"/>
                <w:b/>
                <w:color w:val="FF0000"/>
              </w:rPr>
            </w:pPr>
            <w:r w:rsidRPr="00AB0B51">
              <w:rPr>
                <w:rFonts w:asciiTheme="minorHAnsi" w:hAnsiTheme="minorHAnsi" w:cstheme="minorHAnsi"/>
                <w:b/>
                <w:color w:val="FF0000"/>
              </w:rPr>
              <w:t xml:space="preserve">Knowledge that the rate of change of a function can be positive, negative or zero  </w:t>
            </w:r>
          </w:p>
          <w:p w:rsidR="0033682C" w:rsidRPr="0033682C" w:rsidRDefault="008A031F" w:rsidP="004E7D56">
            <w:pPr>
              <w:pStyle w:val="ListParagraph"/>
              <w:numPr>
                <w:ilvl w:val="0"/>
                <w:numId w:val="259"/>
              </w:numPr>
              <w:autoSpaceDE w:val="0"/>
              <w:autoSpaceDN w:val="0"/>
              <w:adjustRightInd w:val="0"/>
              <w:spacing w:after="0" w:line="240" w:lineRule="auto"/>
              <w:rPr>
                <w:rFonts w:asciiTheme="minorHAnsi" w:hAnsiTheme="minorHAnsi" w:cstheme="minorHAnsi"/>
                <w:b/>
                <w:color w:val="FF0000"/>
              </w:rPr>
            </w:pPr>
            <w:r w:rsidRPr="00AB0B51">
              <w:rPr>
                <w:rFonts w:asciiTheme="minorHAnsi" w:hAnsiTheme="minorHAnsi" w:cstheme="minorHAnsi"/>
                <w:b/>
                <w:color w:val="FF0000"/>
              </w:rPr>
              <w:t>Ability to identify the rate of change from multiple representations</w:t>
            </w:r>
          </w:p>
        </w:tc>
        <w:tc>
          <w:tcPr>
            <w:tcW w:w="2682" w:type="dxa"/>
          </w:tcPr>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quantitatively.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33682C">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 xml:space="preserve">Attend to </w:t>
            </w:r>
            <w:r w:rsidR="0033682C">
              <w:rPr>
                <w:rFonts w:asciiTheme="minorHAnsi" w:hAnsiTheme="minorHAnsi" w:cstheme="minorHAnsi"/>
                <w:b/>
                <w:bCs/>
              </w:rPr>
              <w:t xml:space="preserve"> p</w:t>
            </w:r>
            <w:r w:rsidRPr="00640514">
              <w:rPr>
                <w:rFonts w:asciiTheme="minorHAnsi" w:hAnsiTheme="minorHAnsi" w:cstheme="minorHAnsi"/>
                <w:b/>
                <w:bCs/>
              </w:rPr>
              <w:t>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8A031F" w:rsidRPr="00640514" w:rsidRDefault="008A031F" w:rsidP="0033682C">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sidR="0033682C">
              <w:rPr>
                <w:rFonts w:asciiTheme="minorHAnsi" w:hAnsiTheme="minorHAnsi" w:cstheme="minorHAnsi"/>
                <w:b/>
                <w:bCs/>
              </w:rPr>
              <w:t xml:space="preserve"> </w:t>
            </w:r>
            <w:r w:rsidRPr="00640514">
              <w:rPr>
                <w:rFonts w:asciiTheme="minorHAnsi" w:hAnsiTheme="minorHAnsi" w:cstheme="minorHAnsi"/>
                <w:b/>
                <w:bCs/>
              </w:rPr>
              <w:t>regularity in repeated</w:t>
            </w:r>
            <w:r w:rsidR="0033682C">
              <w:rPr>
                <w:rFonts w:asciiTheme="minorHAnsi" w:hAnsiTheme="minorHAnsi" w:cstheme="minorHAnsi"/>
                <w:b/>
                <w:bCs/>
              </w:rPr>
              <w:t xml:space="preserve"> </w:t>
            </w:r>
            <w:r w:rsidRPr="00640514">
              <w:rPr>
                <w:rFonts w:asciiTheme="minorHAnsi" w:hAnsiTheme="minorHAnsi" w:cstheme="minorHAnsi"/>
                <w:b/>
                <w:bCs/>
              </w:rPr>
              <w:t>reasoning.</w:t>
            </w:r>
          </w:p>
          <w:p w:rsidR="008A031F" w:rsidRPr="00640514" w:rsidRDefault="008A031F" w:rsidP="0000686D">
            <w:pPr>
              <w:autoSpaceDE w:val="0"/>
              <w:autoSpaceDN w:val="0"/>
              <w:adjustRightInd w:val="0"/>
              <w:rPr>
                <w:rFonts w:asciiTheme="minorHAnsi" w:hAnsiTheme="minorHAnsi" w:cstheme="minorHAnsi"/>
              </w:rPr>
            </w:pPr>
          </w:p>
          <w:p w:rsidR="008A031F" w:rsidRPr="00640514" w:rsidRDefault="008A031F" w:rsidP="0000686D">
            <w:pPr>
              <w:autoSpaceDE w:val="0"/>
              <w:autoSpaceDN w:val="0"/>
              <w:adjustRightInd w:val="0"/>
              <w:rPr>
                <w:rFonts w:asciiTheme="minorHAnsi" w:hAnsiTheme="minorHAnsi" w:cstheme="minorHAnsi"/>
              </w:rPr>
            </w:pPr>
          </w:p>
          <w:p w:rsidR="00A85C3E" w:rsidRDefault="00A85C3E" w:rsidP="00A85C3E">
            <w:pPr>
              <w:autoSpaceDE w:val="0"/>
              <w:autoSpaceDN w:val="0"/>
              <w:adjustRightInd w:val="0"/>
              <w:rPr>
                <w:rFonts w:asciiTheme="minorHAnsi" w:hAnsiTheme="minorHAnsi" w:cstheme="minorHAnsi"/>
              </w:rPr>
            </w:pPr>
          </w:p>
          <w:p w:rsidR="00A85C3E" w:rsidRDefault="00A85C3E" w:rsidP="00A85C3E">
            <w:pPr>
              <w:autoSpaceDE w:val="0"/>
              <w:autoSpaceDN w:val="0"/>
              <w:adjustRightInd w:val="0"/>
              <w:rPr>
                <w:rFonts w:asciiTheme="minorHAnsi" w:hAnsiTheme="minorHAnsi" w:cstheme="minorHAnsi"/>
              </w:rPr>
            </w:pPr>
          </w:p>
          <w:p w:rsidR="00A85C3E" w:rsidRDefault="00A85C3E" w:rsidP="00A85C3E">
            <w:pPr>
              <w:autoSpaceDE w:val="0"/>
              <w:autoSpaceDN w:val="0"/>
              <w:adjustRightInd w:val="0"/>
              <w:rPr>
                <w:rFonts w:asciiTheme="minorHAnsi" w:hAnsiTheme="minorHAnsi" w:cstheme="minorHAnsi"/>
              </w:rPr>
            </w:pPr>
          </w:p>
          <w:p w:rsidR="00A85C3E" w:rsidRDefault="00A85C3E" w:rsidP="00A85C3E">
            <w:pPr>
              <w:autoSpaceDE w:val="0"/>
              <w:autoSpaceDN w:val="0"/>
              <w:adjustRightInd w:val="0"/>
              <w:rPr>
                <w:rFonts w:asciiTheme="minorHAnsi" w:hAnsiTheme="minorHAnsi" w:cstheme="minorHAnsi"/>
              </w:rPr>
            </w:pPr>
          </w:p>
          <w:p w:rsidR="00A85C3E" w:rsidRDefault="00A85C3E" w:rsidP="00A85C3E">
            <w:pPr>
              <w:autoSpaceDE w:val="0"/>
              <w:autoSpaceDN w:val="0"/>
              <w:adjustRightInd w:val="0"/>
              <w:rPr>
                <w:rFonts w:asciiTheme="minorHAnsi" w:hAnsiTheme="minorHAnsi" w:cstheme="minorHAnsi"/>
              </w:rPr>
            </w:pPr>
          </w:p>
          <w:p w:rsidR="00A85C3E" w:rsidRDefault="00A85C3E" w:rsidP="00A85C3E">
            <w:pPr>
              <w:autoSpaceDE w:val="0"/>
              <w:autoSpaceDN w:val="0"/>
              <w:adjustRightInd w:val="0"/>
              <w:rPr>
                <w:rFonts w:asciiTheme="minorHAnsi" w:hAnsiTheme="minorHAnsi" w:cstheme="minorHAnsi"/>
              </w:rPr>
            </w:pPr>
          </w:p>
          <w:p w:rsidR="00A85C3E" w:rsidRPr="00640514" w:rsidRDefault="00A85C3E" w:rsidP="00A85C3E">
            <w:pPr>
              <w:autoSpaceDE w:val="0"/>
              <w:autoSpaceDN w:val="0"/>
              <w:adjustRightInd w:val="0"/>
              <w:rPr>
                <w:rFonts w:asciiTheme="minorHAnsi" w:hAnsiTheme="minorHAnsi" w:cstheme="minorHAnsi"/>
                <w:b/>
                <w:bCs/>
              </w:rPr>
            </w:pPr>
            <w:r>
              <w:rPr>
                <w:rFonts w:asciiTheme="minorHAnsi" w:hAnsiTheme="minorHAnsi" w:cstheme="minorHAnsi"/>
                <w:b/>
                <w:bCs/>
              </w:rPr>
              <w:t>M</w:t>
            </w:r>
            <w:r w:rsidRPr="00640514">
              <w:rPr>
                <w:rFonts w:asciiTheme="minorHAnsi" w:hAnsiTheme="minorHAnsi" w:cstheme="minorHAnsi"/>
                <w:b/>
                <w:bCs/>
              </w:rPr>
              <w:t>ake sense of problems and persevere in solving them.</w:t>
            </w:r>
          </w:p>
          <w:p w:rsidR="00A85C3E" w:rsidRPr="00640514"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p>
          <w:p w:rsidR="00A85C3E" w:rsidRPr="00640514"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quantitatively.</w:t>
            </w:r>
          </w:p>
          <w:p w:rsidR="00A85C3E" w:rsidRPr="00640514"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p>
          <w:p w:rsidR="00A85C3E" w:rsidRPr="00640514"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arguments and critique the reasoning of others.</w:t>
            </w:r>
          </w:p>
          <w:p w:rsidR="00A85C3E" w:rsidRPr="00640514"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A85C3E" w:rsidRPr="00640514"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A85C3E" w:rsidRPr="00640514"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A85C3E" w:rsidRPr="00640514"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A85C3E" w:rsidRDefault="00A85C3E" w:rsidP="00A85C3E">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w:t>
            </w:r>
            <w:r w:rsidRPr="00640514">
              <w:rPr>
                <w:rFonts w:asciiTheme="minorHAnsi" w:hAnsiTheme="minorHAnsi" w:cstheme="minorHAnsi"/>
                <w:b/>
                <w:bCs/>
              </w:rPr>
              <w:t>reasoning.</w:t>
            </w:r>
          </w:p>
          <w:p w:rsidR="00A85C3E" w:rsidRDefault="00A85C3E" w:rsidP="00A85C3E">
            <w:pPr>
              <w:autoSpaceDE w:val="0"/>
              <w:autoSpaceDN w:val="0"/>
              <w:adjustRightInd w:val="0"/>
              <w:rPr>
                <w:rFonts w:asciiTheme="minorHAnsi" w:hAnsiTheme="minorHAnsi" w:cstheme="minorHAnsi"/>
                <w:b/>
                <w:bCs/>
              </w:rPr>
            </w:pPr>
          </w:p>
          <w:p w:rsidR="00A85C3E" w:rsidRDefault="00A85C3E" w:rsidP="00A85C3E">
            <w:pPr>
              <w:autoSpaceDE w:val="0"/>
              <w:autoSpaceDN w:val="0"/>
              <w:adjustRightInd w:val="0"/>
              <w:rPr>
                <w:rFonts w:asciiTheme="minorHAnsi" w:hAnsiTheme="minorHAnsi" w:cstheme="minorHAnsi"/>
                <w:b/>
                <w:bCs/>
              </w:rPr>
            </w:pPr>
          </w:p>
          <w:p w:rsidR="00A85C3E" w:rsidRDefault="00A85C3E" w:rsidP="00A85C3E">
            <w:pPr>
              <w:autoSpaceDE w:val="0"/>
              <w:autoSpaceDN w:val="0"/>
              <w:adjustRightInd w:val="0"/>
              <w:rPr>
                <w:rFonts w:asciiTheme="minorHAnsi" w:hAnsiTheme="minorHAnsi" w:cstheme="minorHAnsi"/>
                <w:b/>
                <w:bCs/>
              </w:rPr>
            </w:pPr>
          </w:p>
          <w:p w:rsidR="00A85C3E" w:rsidRDefault="00A85C3E" w:rsidP="00A85C3E">
            <w:pPr>
              <w:autoSpaceDE w:val="0"/>
              <w:autoSpaceDN w:val="0"/>
              <w:adjustRightInd w:val="0"/>
              <w:rPr>
                <w:rFonts w:asciiTheme="minorHAnsi" w:hAnsiTheme="minorHAnsi" w:cstheme="minorHAnsi"/>
                <w:b/>
                <w:bCs/>
              </w:rPr>
            </w:pPr>
          </w:p>
          <w:p w:rsidR="00A85C3E" w:rsidRDefault="00A85C3E" w:rsidP="00A85C3E">
            <w:pPr>
              <w:autoSpaceDE w:val="0"/>
              <w:autoSpaceDN w:val="0"/>
              <w:adjustRightInd w:val="0"/>
              <w:rPr>
                <w:rFonts w:asciiTheme="minorHAnsi" w:hAnsiTheme="minorHAnsi" w:cstheme="minorHAnsi"/>
                <w:b/>
                <w:bCs/>
              </w:rPr>
            </w:pPr>
          </w:p>
          <w:p w:rsidR="008A031F" w:rsidRPr="00640514" w:rsidRDefault="008A031F" w:rsidP="00C223F7">
            <w:pPr>
              <w:autoSpaceDE w:val="0"/>
              <w:autoSpaceDN w:val="0"/>
              <w:adjustRightInd w:val="0"/>
              <w:rPr>
                <w:rFonts w:asciiTheme="minorHAnsi" w:hAnsiTheme="minorHAnsi" w:cstheme="minorHAnsi"/>
              </w:rPr>
            </w:pPr>
          </w:p>
        </w:tc>
      </w:tr>
      <w:tr w:rsidR="008A031F" w:rsidRPr="00640514" w:rsidTr="00AA235C">
        <w:trPr>
          <w:trHeight w:val="70"/>
        </w:trPr>
        <w:tc>
          <w:tcPr>
            <w:tcW w:w="1980" w:type="dxa"/>
            <w:vAlign w:val="center"/>
          </w:tcPr>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b/>
              </w:rPr>
            </w:pPr>
            <w:r w:rsidRPr="00640514">
              <w:rPr>
                <w:rFonts w:asciiTheme="minorHAnsi" w:hAnsiTheme="minorHAnsi" w:cstheme="minorHAnsi"/>
                <w:b/>
              </w:rPr>
              <w:t>Analyze functions using different representations.</w:t>
            </w: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Default="008A031F" w:rsidP="0000686D">
            <w:pPr>
              <w:autoSpaceDE w:val="0"/>
              <w:autoSpaceDN w:val="0"/>
              <w:adjustRightInd w:val="0"/>
              <w:jc w:val="center"/>
              <w:rPr>
                <w:rFonts w:asciiTheme="minorHAnsi" w:hAnsiTheme="minorHAnsi" w:cstheme="minorHAnsi"/>
                <w:b/>
              </w:rPr>
            </w:pPr>
            <w:r w:rsidRPr="00640514">
              <w:rPr>
                <w:rFonts w:asciiTheme="minorHAnsi" w:hAnsiTheme="minorHAnsi" w:cstheme="minorHAnsi"/>
                <w:b/>
              </w:rPr>
              <w:t>Analyze functions using different representations.</w:t>
            </w: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AA235C" w:rsidRDefault="00AA235C"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tc>
        <w:tc>
          <w:tcPr>
            <w:tcW w:w="5940" w:type="dxa"/>
          </w:tcPr>
          <w:p w:rsidR="008A031F" w:rsidRPr="00536376" w:rsidRDefault="008A031F" w:rsidP="0000686D">
            <w:pPr>
              <w:autoSpaceDE w:val="0"/>
              <w:autoSpaceDN w:val="0"/>
              <w:adjustRightInd w:val="0"/>
              <w:rPr>
                <w:rFonts w:asciiTheme="minorHAnsi" w:hAnsiTheme="minorHAnsi" w:cstheme="minorHAnsi"/>
                <w:b/>
              </w:rPr>
            </w:pPr>
            <w:r w:rsidRPr="00373484">
              <w:rPr>
                <w:rFonts w:asciiTheme="minorHAnsi" w:hAnsiTheme="minorHAnsi" w:cstheme="minorHAnsi"/>
                <w:b/>
              </w:rPr>
              <w:t>Cluster Note:</w:t>
            </w:r>
            <w:r w:rsidRPr="00536376">
              <w:rPr>
                <w:rFonts w:asciiTheme="minorHAnsi" w:hAnsiTheme="minorHAnsi" w:cstheme="minorHAnsi"/>
                <w:b/>
              </w:rPr>
              <w:t xml:space="preserve"> This unit, and in particular in F.IF.8b, extends the work begun in Unit 2 on exponential functions with integer exponents. Extend work with </w:t>
            </w:r>
            <w:r w:rsidRPr="00F33793">
              <w:rPr>
                <w:rFonts w:asciiTheme="minorHAnsi" w:hAnsiTheme="minorHAnsi" w:cstheme="minorHAnsi"/>
                <w:b/>
                <w:u w:val="single"/>
              </w:rPr>
              <w:t>quadratics</w:t>
            </w:r>
            <w:r w:rsidRPr="00536376">
              <w:rPr>
                <w:rFonts w:asciiTheme="minorHAnsi" w:hAnsiTheme="minorHAnsi" w:cstheme="minorHAnsi"/>
                <w:b/>
              </w:rPr>
              <w:t xml:space="preserve"> to include the relationship between coefficients and roots, and that once roots are known, a quadratic equation can be factored.</w:t>
            </w: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F.IF.7 Graph functions expressed symbolically</w:t>
            </w:r>
            <w:r w:rsidR="006C69B8">
              <w:rPr>
                <w:rFonts w:asciiTheme="minorHAnsi" w:hAnsiTheme="minorHAnsi" w:cstheme="minorHAnsi"/>
              </w:rPr>
              <w:t xml:space="preserve"> </w:t>
            </w:r>
            <w:r w:rsidR="006C69B8">
              <w:rPr>
                <w:rFonts w:asciiTheme="minorHAnsi" w:hAnsiTheme="minorHAnsi" w:cstheme="minorHAnsi"/>
                <w:u w:val="single"/>
              </w:rPr>
              <w:t xml:space="preserve">in Nemeth Braille Code </w:t>
            </w:r>
            <w:r w:rsidRPr="00640514">
              <w:rPr>
                <w:rFonts w:asciiTheme="minorHAnsi" w:hAnsiTheme="minorHAnsi" w:cstheme="minorHAnsi"/>
              </w:rPr>
              <w:t xml:space="preserve"> and show key features of the graph, by hand in simple cases </w:t>
            </w:r>
            <w:r w:rsidR="006C69B8">
              <w:rPr>
                <w:rFonts w:asciiTheme="minorHAnsi" w:hAnsiTheme="minorHAnsi" w:cstheme="minorHAnsi"/>
                <w:u w:val="single"/>
              </w:rPr>
              <w:t xml:space="preserve">using tactile graphs and drawing tools </w:t>
            </w:r>
            <w:r w:rsidR="004150AB">
              <w:rPr>
                <w:rFonts w:asciiTheme="minorHAnsi" w:hAnsiTheme="minorHAnsi" w:cstheme="minorHAnsi"/>
                <w:u w:val="single"/>
              </w:rPr>
              <w:t>or written description</w:t>
            </w:r>
            <w:r w:rsidR="004150AB" w:rsidRPr="00F043ED">
              <w:rPr>
                <w:rFonts w:asciiTheme="minorHAnsi" w:hAnsiTheme="minorHAnsi" w:cstheme="minorHAnsi"/>
              </w:rPr>
              <w:t xml:space="preserve"> </w:t>
            </w:r>
            <w:r w:rsidRPr="00F043ED">
              <w:rPr>
                <w:rFonts w:asciiTheme="minorHAnsi" w:hAnsiTheme="minorHAnsi" w:cstheme="minorHAnsi"/>
              </w:rPr>
              <w:t>an</w:t>
            </w:r>
            <w:r w:rsidRPr="00640514">
              <w:rPr>
                <w:rFonts w:asciiTheme="minorHAnsi" w:hAnsiTheme="minorHAnsi" w:cstheme="minorHAnsi"/>
              </w:rPr>
              <w:t>d using</w:t>
            </w:r>
            <w:r w:rsidR="006C69B8">
              <w:rPr>
                <w:rFonts w:asciiTheme="minorHAnsi" w:hAnsiTheme="minorHAnsi" w:cstheme="minorHAnsi"/>
              </w:rPr>
              <w:t xml:space="preserve"> </w:t>
            </w:r>
            <w:r w:rsidR="006C69B8">
              <w:rPr>
                <w:rFonts w:asciiTheme="minorHAnsi" w:hAnsiTheme="minorHAnsi" w:cstheme="minorHAnsi"/>
                <w:u w:val="single"/>
              </w:rPr>
              <w:t>accessible</w:t>
            </w:r>
            <w:r w:rsidRPr="00640514">
              <w:rPr>
                <w:rFonts w:asciiTheme="minorHAnsi" w:hAnsiTheme="minorHAnsi" w:cstheme="minorHAnsi"/>
              </w:rPr>
              <w:t xml:space="preserve"> technology </w:t>
            </w:r>
            <w:r w:rsidR="006C69B8">
              <w:rPr>
                <w:rFonts w:asciiTheme="minorHAnsi" w:hAnsiTheme="minorHAnsi" w:cstheme="minorHAnsi"/>
                <w:u w:val="single"/>
              </w:rPr>
              <w:t>when it becomes available</w:t>
            </w:r>
            <w:r w:rsidR="006C69B8" w:rsidRPr="00F043ED">
              <w:rPr>
                <w:rFonts w:asciiTheme="minorHAnsi" w:hAnsiTheme="minorHAnsi" w:cstheme="minorHAnsi"/>
              </w:rPr>
              <w:t xml:space="preserve"> </w:t>
            </w:r>
            <w:r w:rsidRPr="00F043ED">
              <w:rPr>
                <w:rFonts w:asciiTheme="minorHAnsi" w:hAnsiTheme="minorHAnsi" w:cstheme="minorHAnsi"/>
              </w:rPr>
              <w:t>fo</w:t>
            </w:r>
            <w:r w:rsidRPr="00640514">
              <w:rPr>
                <w:rFonts w:asciiTheme="minorHAnsi" w:hAnsiTheme="minorHAnsi" w:cstheme="minorHAnsi"/>
              </w:rPr>
              <w:t>r more complicated cases.</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8A031F" w:rsidRPr="00762DBF" w:rsidRDefault="008A031F" w:rsidP="0000686D">
            <w:pPr>
              <w:autoSpaceDE w:val="0"/>
              <w:autoSpaceDN w:val="0"/>
              <w:adjustRightInd w:val="0"/>
              <w:rPr>
                <w:rFonts w:asciiTheme="minorHAnsi" w:hAnsiTheme="minorHAnsi" w:cstheme="minorHAnsi"/>
                <w:u w:val="single"/>
              </w:rPr>
            </w:pPr>
            <w:r w:rsidRPr="00640514">
              <w:rPr>
                <w:rFonts w:asciiTheme="minorHAnsi" w:hAnsiTheme="minorHAnsi" w:cstheme="minorHAnsi"/>
              </w:rPr>
              <w:t xml:space="preserve">a. Graph linear and </w:t>
            </w:r>
            <w:r w:rsidRPr="00750071">
              <w:rPr>
                <w:rFonts w:asciiTheme="minorHAnsi" w:hAnsiTheme="minorHAnsi" w:cstheme="minorHAnsi"/>
                <w:b/>
                <w:u w:val="single"/>
              </w:rPr>
              <w:t>quadratic</w:t>
            </w:r>
            <w:r w:rsidRPr="00F33793">
              <w:rPr>
                <w:rFonts w:asciiTheme="minorHAnsi" w:hAnsiTheme="minorHAnsi" w:cstheme="minorHAnsi"/>
              </w:rPr>
              <w:t xml:space="preserve"> </w:t>
            </w:r>
            <w:r w:rsidRPr="00640514">
              <w:rPr>
                <w:rFonts w:asciiTheme="minorHAnsi" w:hAnsiTheme="minorHAnsi" w:cstheme="minorHAnsi"/>
              </w:rPr>
              <w:t xml:space="preserve">functions and show intercepts, </w:t>
            </w:r>
            <w:r w:rsidRPr="00750071">
              <w:rPr>
                <w:rFonts w:asciiTheme="minorHAnsi" w:hAnsiTheme="minorHAnsi" w:cstheme="minorHAnsi"/>
                <w:b/>
                <w:u w:val="single"/>
              </w:rPr>
              <w:t>maxima</w:t>
            </w:r>
            <w:r w:rsidRPr="00F33793">
              <w:rPr>
                <w:rFonts w:asciiTheme="minorHAnsi" w:hAnsiTheme="minorHAnsi" w:cstheme="minorHAnsi"/>
                <w:b/>
              </w:rPr>
              <w:t xml:space="preserve">, and </w:t>
            </w:r>
            <w:r w:rsidRPr="00750071">
              <w:rPr>
                <w:rFonts w:asciiTheme="minorHAnsi" w:hAnsiTheme="minorHAnsi" w:cstheme="minorHAnsi"/>
                <w:b/>
                <w:u w:val="single"/>
              </w:rPr>
              <w:t>minima</w:t>
            </w:r>
            <w:r w:rsidR="00762DBF">
              <w:rPr>
                <w:rFonts w:asciiTheme="minorHAnsi" w:hAnsiTheme="minorHAnsi" w:cstheme="minorHAnsi"/>
              </w:rPr>
              <w:t xml:space="preserve"> </w:t>
            </w:r>
            <w:r w:rsidR="00762DBF">
              <w:rPr>
                <w:rFonts w:asciiTheme="minorHAnsi" w:hAnsiTheme="minorHAnsi" w:cstheme="minorHAnsi"/>
                <w:u w:val="single"/>
              </w:rPr>
              <w:t>using tactile graphics and drawing tools or written description.</w:t>
            </w:r>
          </w:p>
          <w:p w:rsidR="008A031F" w:rsidRPr="00640514"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4E7D56">
            <w:pPr>
              <w:pStyle w:val="ListParagraph"/>
              <w:numPr>
                <w:ilvl w:val="0"/>
                <w:numId w:val="272"/>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connect </w:t>
            </w:r>
            <w:r w:rsidRPr="00011FBB">
              <w:rPr>
                <w:rFonts w:asciiTheme="minorHAnsi" w:hAnsiTheme="minorHAnsi" w:cstheme="minorHAnsi"/>
                <w:b/>
                <w:color w:val="FF0000"/>
              </w:rPr>
              <w:t>experience with graphing linear funct</w:t>
            </w:r>
            <w:r>
              <w:rPr>
                <w:rFonts w:asciiTheme="minorHAnsi" w:hAnsiTheme="minorHAnsi" w:cstheme="minorHAnsi"/>
                <w:b/>
                <w:color w:val="FF0000"/>
              </w:rPr>
              <w:t>ions from Unit 2 of this course to include quadratic functions</w:t>
            </w:r>
          </w:p>
          <w:p w:rsidR="00C223F7" w:rsidRDefault="00C223F7" w:rsidP="00C223F7">
            <w:pPr>
              <w:autoSpaceDE w:val="0"/>
              <w:autoSpaceDN w:val="0"/>
              <w:adjustRightInd w:val="0"/>
              <w:spacing w:after="0" w:line="240" w:lineRule="auto"/>
              <w:rPr>
                <w:rFonts w:asciiTheme="minorHAnsi" w:hAnsiTheme="minorHAnsi" w:cstheme="minorHAnsi"/>
                <w:b/>
                <w:color w:val="FF0000"/>
              </w:rPr>
            </w:pP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b. Graph square root, cube root, and</w:t>
            </w:r>
            <w:r w:rsidRPr="00127875">
              <w:rPr>
                <w:rFonts w:asciiTheme="minorHAnsi" w:hAnsiTheme="minorHAnsi" w:cstheme="minorHAnsi"/>
              </w:rPr>
              <w:t xml:space="preserve"> </w:t>
            </w:r>
            <w:r w:rsidRPr="00127875">
              <w:rPr>
                <w:rFonts w:asciiTheme="minorHAnsi" w:hAnsiTheme="minorHAnsi" w:cstheme="minorHAnsi"/>
                <w:b/>
              </w:rPr>
              <w:t>piecewise-defined</w:t>
            </w:r>
            <w:r w:rsidRPr="00127875">
              <w:rPr>
                <w:rFonts w:asciiTheme="minorHAnsi" w:hAnsiTheme="minorHAnsi" w:cstheme="minorHAnsi"/>
              </w:rPr>
              <w:t xml:space="preserve"> </w:t>
            </w:r>
            <w:r w:rsidRPr="00640514">
              <w:rPr>
                <w:rFonts w:asciiTheme="minorHAnsi" w:hAnsiTheme="minorHAnsi" w:cstheme="minorHAnsi"/>
              </w:rPr>
              <w:t xml:space="preserve">functions, including </w:t>
            </w:r>
            <w:r w:rsidRPr="00200A39">
              <w:rPr>
                <w:rFonts w:asciiTheme="minorHAnsi" w:hAnsiTheme="minorHAnsi" w:cstheme="minorHAnsi"/>
                <w:b/>
              </w:rPr>
              <w:t>step</w:t>
            </w:r>
            <w:r w:rsidRPr="00200A39">
              <w:rPr>
                <w:rFonts w:asciiTheme="minorHAnsi" w:hAnsiTheme="minorHAnsi" w:cstheme="minorHAnsi"/>
              </w:rPr>
              <w:t xml:space="preserve"> functions and </w:t>
            </w:r>
            <w:r w:rsidRPr="00200A39">
              <w:rPr>
                <w:rFonts w:asciiTheme="minorHAnsi" w:hAnsiTheme="minorHAnsi" w:cstheme="minorHAnsi"/>
                <w:b/>
              </w:rPr>
              <w:t>absolute value</w:t>
            </w:r>
            <w:r w:rsidR="006E7AF6" w:rsidRPr="00200A39">
              <w:rPr>
                <w:rFonts w:asciiTheme="minorHAnsi" w:hAnsiTheme="minorHAnsi" w:cstheme="minorHAnsi"/>
              </w:rPr>
              <w:t xml:space="preserve"> </w:t>
            </w:r>
            <w:r w:rsidR="006E7AF6">
              <w:rPr>
                <w:rFonts w:asciiTheme="minorHAnsi" w:hAnsiTheme="minorHAnsi" w:cstheme="minorHAnsi"/>
              </w:rPr>
              <w:t xml:space="preserve">functions </w:t>
            </w:r>
            <w:r w:rsidR="006E7AF6">
              <w:rPr>
                <w:rFonts w:asciiTheme="minorHAnsi" w:hAnsiTheme="minorHAnsi" w:cstheme="minorHAnsi"/>
                <w:u w:val="single"/>
              </w:rPr>
              <w:t>using tactile graphics and drawing tools or written description.</w:t>
            </w: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C</w:t>
            </w:r>
            <w:r w:rsidRPr="00640514">
              <w:rPr>
                <w:rFonts w:asciiTheme="minorHAnsi" w:hAnsiTheme="minorHAnsi" w:cstheme="minorHAnsi"/>
              </w:rPr>
              <w:t>ompare and contrast</w:t>
            </w:r>
            <w:r>
              <w:rPr>
                <w:rFonts w:asciiTheme="minorHAnsi" w:hAnsiTheme="minorHAnsi" w:cstheme="minorHAnsi"/>
              </w:rPr>
              <w:t xml:space="preserve"> </w:t>
            </w:r>
            <w:r w:rsidRPr="00640514">
              <w:rPr>
                <w:rFonts w:asciiTheme="minorHAnsi" w:hAnsiTheme="minorHAnsi" w:cstheme="minorHAnsi"/>
              </w:rPr>
              <w:t>absolute value, step and piecewise defined functions with linear, quadratic, and exponential functions.</w:t>
            </w:r>
            <w:r>
              <w:rPr>
                <w:rFonts w:asciiTheme="minorHAnsi" w:hAnsiTheme="minorHAnsi" w:cstheme="minorHAnsi"/>
              </w:rPr>
              <w:t xml:space="preserve"> </w:t>
            </w:r>
            <w:r w:rsidRPr="00640514">
              <w:rPr>
                <w:rFonts w:asciiTheme="minorHAnsi" w:hAnsiTheme="minorHAnsi" w:cstheme="minorHAnsi"/>
              </w:rPr>
              <w:t>Highlight issues of domain, range, and usefulness when examining piecewise-defined functions</w:t>
            </w:r>
          </w:p>
          <w:p w:rsidR="008A031F"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4E7D56">
            <w:pPr>
              <w:pStyle w:val="ListParagraph"/>
              <w:numPr>
                <w:ilvl w:val="0"/>
                <w:numId w:val="272"/>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w:t>
            </w:r>
            <w:r>
              <w:rPr>
                <w:rFonts w:asciiTheme="minorHAnsi" w:hAnsiTheme="minorHAnsi" w:cstheme="minorHAnsi"/>
                <w:b/>
                <w:color w:val="FF0000"/>
              </w:rPr>
              <w:t xml:space="preserve"> to make a quick sketch of each </w:t>
            </w:r>
            <w:r w:rsidRPr="008967E3">
              <w:rPr>
                <w:rFonts w:asciiTheme="minorHAnsi" w:hAnsiTheme="minorHAnsi" w:cstheme="minorHAnsi"/>
                <w:b/>
                <w:color w:val="0000FF"/>
              </w:rPr>
              <w:t>parent function</w:t>
            </w:r>
            <w:r>
              <w:rPr>
                <w:rFonts w:asciiTheme="minorHAnsi" w:hAnsiTheme="minorHAnsi" w:cstheme="minorHAnsi"/>
                <w:b/>
                <w:color w:val="FF0000"/>
              </w:rPr>
              <w:t xml:space="preserve"> over the set of real numbers</w:t>
            </w:r>
          </w:p>
          <w:p w:rsidR="008A031F" w:rsidRPr="00011FBB" w:rsidRDefault="008A031F" w:rsidP="004E7D56">
            <w:pPr>
              <w:pStyle w:val="ListParagraph"/>
              <w:numPr>
                <w:ilvl w:val="0"/>
                <w:numId w:val="272"/>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 xml:space="preserve">Ability </w:t>
            </w:r>
            <w:r>
              <w:rPr>
                <w:rFonts w:asciiTheme="minorHAnsi" w:hAnsiTheme="minorHAnsi" w:cstheme="minorHAnsi"/>
                <w:b/>
                <w:color w:val="FF0000"/>
              </w:rPr>
              <w:t>to make connections between a function’s</w:t>
            </w:r>
            <w:r w:rsidRPr="00011FBB">
              <w:rPr>
                <w:rFonts w:asciiTheme="minorHAnsi" w:hAnsiTheme="minorHAnsi" w:cstheme="minorHAnsi"/>
                <w:b/>
                <w:color w:val="FF0000"/>
              </w:rPr>
              <w:t xml:space="preserve"> domain and range and the appearance of</w:t>
            </w:r>
            <w:r>
              <w:rPr>
                <w:rFonts w:asciiTheme="minorHAnsi" w:hAnsiTheme="minorHAnsi" w:cstheme="minorHAnsi"/>
                <w:b/>
                <w:color w:val="FF0000"/>
              </w:rPr>
              <w:t xml:space="preserve"> the graph of the function</w:t>
            </w:r>
          </w:p>
          <w:p w:rsidR="008A031F" w:rsidRDefault="008A031F" w:rsidP="004E7D56">
            <w:pPr>
              <w:pStyle w:val="ListParagraph"/>
              <w:numPr>
                <w:ilvl w:val="0"/>
                <w:numId w:val="272"/>
              </w:numPr>
              <w:autoSpaceDE w:val="0"/>
              <w:autoSpaceDN w:val="0"/>
              <w:adjustRightInd w:val="0"/>
              <w:spacing w:after="0" w:line="240" w:lineRule="auto"/>
              <w:rPr>
                <w:rFonts w:asciiTheme="minorHAnsi" w:hAnsiTheme="minorHAnsi" w:cstheme="minorHAnsi"/>
                <w:b/>
                <w:color w:val="0000FF"/>
              </w:rPr>
            </w:pPr>
            <w:r w:rsidRPr="00011FBB">
              <w:rPr>
                <w:rFonts w:asciiTheme="minorHAnsi" w:hAnsiTheme="minorHAnsi" w:cstheme="minorHAnsi"/>
                <w:b/>
                <w:color w:val="FF0000"/>
              </w:rPr>
              <w:t xml:space="preserve">Knowledge of how parameters introduced into a function alter the shape of the graph of the </w:t>
            </w:r>
            <w:r w:rsidRPr="008967E3">
              <w:rPr>
                <w:rFonts w:asciiTheme="minorHAnsi" w:hAnsiTheme="minorHAnsi" w:cstheme="minorHAnsi"/>
                <w:b/>
                <w:color w:val="0000FF"/>
              </w:rPr>
              <w:t>parent function</w:t>
            </w:r>
          </w:p>
          <w:p w:rsidR="00436F85" w:rsidRPr="00454371" w:rsidRDefault="00436F85" w:rsidP="00454371">
            <w:pPr>
              <w:autoSpaceDE w:val="0"/>
              <w:autoSpaceDN w:val="0"/>
              <w:adjustRightInd w:val="0"/>
              <w:spacing w:after="0" w:line="240" w:lineRule="auto"/>
              <w:ind w:left="360"/>
              <w:rPr>
                <w:rFonts w:asciiTheme="minorHAnsi" w:hAnsiTheme="minorHAnsi" w:cstheme="minorHAnsi"/>
                <w:b/>
                <w:color w:val="0000FF"/>
              </w:rPr>
            </w:pP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F.IF.8 Write a function</w:t>
            </w:r>
            <w:r w:rsidR="005C244C">
              <w:rPr>
                <w:rFonts w:asciiTheme="minorHAnsi" w:hAnsiTheme="minorHAnsi" w:cstheme="minorHAnsi"/>
              </w:rPr>
              <w:t xml:space="preserve"> </w:t>
            </w:r>
            <w:r w:rsidRPr="00640514">
              <w:rPr>
                <w:rFonts w:asciiTheme="minorHAnsi" w:hAnsiTheme="minorHAnsi" w:cstheme="minorHAnsi"/>
              </w:rPr>
              <w:t xml:space="preserve">defined by an expression </w:t>
            </w:r>
            <w:r w:rsidR="00436F85">
              <w:rPr>
                <w:rFonts w:asciiTheme="minorHAnsi" w:hAnsiTheme="minorHAnsi" w:cstheme="minorHAnsi"/>
                <w:u w:val="single"/>
              </w:rPr>
              <w:t>using Nemeth Braille Code</w:t>
            </w:r>
            <w:r w:rsidR="00436F85" w:rsidRPr="00F043ED">
              <w:rPr>
                <w:rFonts w:asciiTheme="minorHAnsi" w:hAnsiTheme="minorHAnsi" w:cstheme="minorHAnsi"/>
              </w:rPr>
              <w:t xml:space="preserve"> </w:t>
            </w:r>
            <w:r w:rsidRPr="00F043ED">
              <w:rPr>
                <w:rFonts w:asciiTheme="minorHAnsi" w:hAnsiTheme="minorHAnsi" w:cstheme="minorHAnsi"/>
              </w:rPr>
              <w:t>in</w:t>
            </w:r>
            <w:r w:rsidRPr="00640514">
              <w:rPr>
                <w:rFonts w:asciiTheme="minorHAnsi" w:hAnsiTheme="minorHAnsi" w:cstheme="minorHAnsi"/>
              </w:rPr>
              <w:t xml:space="preserve"> different but equivalent forms to reveal and explain different properties of the function.</w:t>
            </w:r>
          </w:p>
          <w:p w:rsidR="008A031F" w:rsidRPr="007846E8" w:rsidRDefault="008A031F" w:rsidP="0000686D">
            <w:pPr>
              <w:autoSpaceDE w:val="0"/>
              <w:autoSpaceDN w:val="0"/>
              <w:adjustRightInd w:val="0"/>
              <w:rPr>
                <w:rFonts w:asciiTheme="minorHAnsi" w:hAnsiTheme="minorHAnsi" w:cstheme="minorHAnsi"/>
                <w:u w:val="single"/>
              </w:rPr>
            </w:pPr>
            <w:r w:rsidRPr="00640514">
              <w:rPr>
                <w:rFonts w:asciiTheme="minorHAnsi" w:hAnsiTheme="minorHAnsi" w:cstheme="minorHAnsi"/>
              </w:rPr>
              <w:t>a. Use the process of factoring and completing the square in a quadratic function to show zeros, extreme values, and symmetry of the graph, and interp</w:t>
            </w:r>
            <w:r w:rsidR="007846E8">
              <w:rPr>
                <w:rFonts w:asciiTheme="minorHAnsi" w:hAnsiTheme="minorHAnsi" w:cstheme="minorHAnsi"/>
              </w:rPr>
              <w:t xml:space="preserve">ret these in terms of a context </w:t>
            </w:r>
            <w:r w:rsidR="007846E8">
              <w:rPr>
                <w:rFonts w:asciiTheme="minorHAnsi" w:hAnsiTheme="minorHAnsi" w:cstheme="minorHAnsi"/>
                <w:u w:val="single"/>
              </w:rPr>
              <w:t>using Nemeth Braille Code and tactile graphics.</w:t>
            </w:r>
          </w:p>
          <w:p w:rsidR="008A031F" w:rsidRPr="00640514" w:rsidRDefault="008A031F" w:rsidP="00AA235C">
            <w:pPr>
              <w:autoSpaceDE w:val="0"/>
              <w:autoSpaceDN w:val="0"/>
              <w:adjustRightInd w:val="0"/>
              <w:spacing w:after="0" w:line="240" w:lineRule="auto"/>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make connections between different algebraic representations, a graph and a contextual model</w:t>
            </w:r>
          </w:p>
          <w:p w:rsidR="003A5530" w:rsidRDefault="003A5530" w:rsidP="0000686D">
            <w:pPr>
              <w:autoSpaceDE w:val="0"/>
              <w:autoSpaceDN w:val="0"/>
              <w:adjustRightInd w:val="0"/>
              <w:rPr>
                <w:rFonts w:asciiTheme="minorHAnsi" w:hAnsiTheme="minorHAnsi" w:cstheme="minorHAnsi"/>
              </w:rPr>
            </w:pPr>
          </w:p>
          <w:p w:rsidR="008A031F" w:rsidRPr="00536376" w:rsidRDefault="008A031F" w:rsidP="0000686D">
            <w:pPr>
              <w:autoSpaceDE w:val="0"/>
              <w:autoSpaceDN w:val="0"/>
              <w:adjustRightInd w:val="0"/>
              <w:rPr>
                <w:rFonts w:asciiTheme="minorHAnsi" w:hAnsiTheme="minorHAnsi" w:cstheme="minorHAnsi"/>
                <w:i/>
              </w:rPr>
            </w:pPr>
            <w:r w:rsidRPr="00640514">
              <w:rPr>
                <w:rFonts w:asciiTheme="minorHAnsi" w:hAnsiTheme="minorHAnsi" w:cstheme="minorHAnsi"/>
              </w:rPr>
              <w:t>b</w:t>
            </w:r>
            <w:r w:rsidRPr="00536376">
              <w:rPr>
                <w:rFonts w:asciiTheme="minorHAnsi" w:hAnsiTheme="minorHAnsi" w:cstheme="minorHAnsi"/>
              </w:rPr>
              <w:t>. Use the properties of exponents to interpret expressions for exponential functions</w:t>
            </w:r>
            <w:r w:rsidR="007846E8">
              <w:rPr>
                <w:rFonts w:asciiTheme="minorHAnsi" w:hAnsiTheme="minorHAnsi" w:cstheme="minorHAnsi"/>
              </w:rPr>
              <w:t xml:space="preserve"> </w:t>
            </w:r>
            <w:r w:rsidR="007846E8">
              <w:rPr>
                <w:rFonts w:asciiTheme="minorHAnsi" w:hAnsiTheme="minorHAnsi" w:cstheme="minorHAnsi"/>
                <w:u w:val="single"/>
              </w:rPr>
              <w:t>using Nemeth Braille Code</w:t>
            </w:r>
            <w:r w:rsidRPr="00536376">
              <w:rPr>
                <w:rFonts w:asciiTheme="minorHAnsi" w:hAnsiTheme="minorHAnsi" w:cstheme="minorHAnsi"/>
              </w:rPr>
              <w:t xml:space="preserve">. </w:t>
            </w:r>
            <w:r w:rsidRPr="00536376">
              <w:rPr>
                <w:rFonts w:asciiTheme="minorHAnsi" w:hAnsiTheme="minorHAnsi" w:cstheme="minorHAnsi"/>
                <w:i/>
              </w:rPr>
              <w:t>For example, identify percent rate of change in functions such as y = (1.02)</w:t>
            </w:r>
            <w:r w:rsidRPr="00536376">
              <w:rPr>
                <w:rFonts w:asciiTheme="minorHAnsi" w:hAnsiTheme="minorHAnsi" w:cstheme="minorHAnsi"/>
                <w:i/>
                <w:vertAlign w:val="superscript"/>
              </w:rPr>
              <w:t>t</w:t>
            </w:r>
            <w:r w:rsidRPr="00536376">
              <w:rPr>
                <w:rFonts w:asciiTheme="minorHAnsi" w:hAnsiTheme="minorHAnsi" w:cstheme="minorHAnsi"/>
                <w:i/>
              </w:rPr>
              <w:t>, y = (0.97)</w:t>
            </w:r>
            <w:r w:rsidRPr="00536376">
              <w:rPr>
                <w:rFonts w:asciiTheme="minorHAnsi" w:hAnsiTheme="minorHAnsi" w:cstheme="minorHAnsi"/>
                <w:i/>
                <w:vertAlign w:val="superscript"/>
              </w:rPr>
              <w:t>t</w:t>
            </w:r>
            <w:r w:rsidRPr="00536376">
              <w:rPr>
                <w:rFonts w:asciiTheme="minorHAnsi" w:hAnsiTheme="minorHAnsi" w:cstheme="minorHAnsi"/>
                <w:i/>
              </w:rPr>
              <w:t>, y = (1.01)</w:t>
            </w:r>
            <w:r w:rsidRPr="00536376">
              <w:rPr>
                <w:rFonts w:asciiTheme="minorHAnsi" w:hAnsiTheme="minorHAnsi" w:cstheme="minorHAnsi"/>
                <w:i/>
                <w:vertAlign w:val="superscript"/>
              </w:rPr>
              <w:t>12t</w:t>
            </w:r>
            <w:r w:rsidRPr="00536376">
              <w:rPr>
                <w:rFonts w:asciiTheme="minorHAnsi" w:hAnsiTheme="minorHAnsi" w:cstheme="minorHAnsi"/>
                <w:i/>
              </w:rPr>
              <w:t>, y = (1.2)</w:t>
            </w:r>
            <w:r w:rsidRPr="00536376">
              <w:rPr>
                <w:rFonts w:asciiTheme="minorHAnsi" w:hAnsiTheme="minorHAnsi" w:cstheme="minorHAnsi"/>
                <w:i/>
                <w:vertAlign w:val="superscript"/>
              </w:rPr>
              <w:t>t/10</w:t>
            </w:r>
            <w:r w:rsidRPr="00536376">
              <w:rPr>
                <w:rFonts w:asciiTheme="minorHAnsi" w:hAnsiTheme="minorHAnsi" w:cstheme="minorHAnsi"/>
                <w:i/>
              </w:rPr>
              <w:t xml:space="preserve">, and classify them as representing exponential growth or decay. </w:t>
            </w:r>
          </w:p>
          <w:p w:rsidR="008A031F" w:rsidRDefault="008A031F" w:rsidP="00AA235C">
            <w:pPr>
              <w:autoSpaceDE w:val="0"/>
              <w:autoSpaceDN w:val="0"/>
              <w:adjustRightInd w:val="0"/>
              <w:spacing w:after="0" w:line="240" w:lineRule="auto"/>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connect </w:t>
            </w:r>
            <w:r w:rsidRPr="00011FBB">
              <w:rPr>
                <w:rFonts w:asciiTheme="minorHAnsi" w:hAnsiTheme="minorHAnsi" w:cstheme="minorHAnsi"/>
                <w:b/>
                <w:color w:val="FF0000"/>
              </w:rPr>
              <w:t xml:space="preserve">experience with properties of exponents from Unit 2 Linear and Exponential Relationships </w:t>
            </w:r>
            <w:r>
              <w:rPr>
                <w:rFonts w:asciiTheme="minorHAnsi" w:hAnsiTheme="minorHAnsi" w:cstheme="minorHAnsi"/>
                <w:b/>
                <w:color w:val="FF0000"/>
              </w:rPr>
              <w:t>of this course to more complex expressions</w:t>
            </w:r>
          </w:p>
          <w:p w:rsidR="00D324A2" w:rsidRDefault="00D324A2" w:rsidP="0000686D">
            <w:pPr>
              <w:autoSpaceDE w:val="0"/>
              <w:autoSpaceDN w:val="0"/>
              <w:adjustRightInd w:val="0"/>
              <w:rPr>
                <w:rFonts w:asciiTheme="minorHAnsi" w:hAnsiTheme="minorHAnsi" w:cstheme="minorHAnsi"/>
              </w:rPr>
            </w:pPr>
          </w:p>
          <w:p w:rsidR="00454371" w:rsidRDefault="00454371" w:rsidP="0000686D">
            <w:pPr>
              <w:autoSpaceDE w:val="0"/>
              <w:autoSpaceDN w:val="0"/>
              <w:adjustRightInd w:val="0"/>
              <w:rPr>
                <w:rFonts w:asciiTheme="minorHAnsi" w:hAnsiTheme="minorHAnsi" w:cstheme="minorHAnsi"/>
              </w:rPr>
            </w:pPr>
          </w:p>
          <w:p w:rsidR="00454371" w:rsidRDefault="00454371" w:rsidP="0000686D">
            <w:pPr>
              <w:autoSpaceDE w:val="0"/>
              <w:autoSpaceDN w:val="0"/>
              <w:adjustRightInd w:val="0"/>
              <w:rPr>
                <w:rFonts w:asciiTheme="minorHAnsi" w:hAnsiTheme="minorHAnsi" w:cstheme="minorHAnsi"/>
              </w:rPr>
            </w:pPr>
          </w:p>
          <w:p w:rsidR="003A5530" w:rsidRDefault="003A5530" w:rsidP="0000686D">
            <w:pPr>
              <w:autoSpaceDE w:val="0"/>
              <w:autoSpaceDN w:val="0"/>
              <w:adjustRightInd w:val="0"/>
              <w:rPr>
                <w:rFonts w:asciiTheme="minorHAnsi" w:hAnsiTheme="minorHAnsi" w:cstheme="minorHAnsi"/>
              </w:rPr>
            </w:pPr>
          </w:p>
          <w:p w:rsidR="008A031F"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F.IF.9 Compare properties of two functions each represented in a different way (algebraically</w:t>
            </w:r>
            <w:r w:rsidR="007846E8">
              <w:rPr>
                <w:rFonts w:asciiTheme="minorHAnsi" w:hAnsiTheme="minorHAnsi" w:cstheme="minorHAnsi"/>
              </w:rPr>
              <w:t xml:space="preserve"> </w:t>
            </w:r>
            <w:r w:rsidR="007846E8">
              <w:rPr>
                <w:rFonts w:asciiTheme="minorHAnsi" w:hAnsiTheme="minorHAnsi" w:cstheme="minorHAnsi"/>
                <w:u w:val="single"/>
              </w:rPr>
              <w:t>using Nemeth Braille Code</w:t>
            </w:r>
            <w:r w:rsidRPr="00640514">
              <w:rPr>
                <w:rFonts w:asciiTheme="minorHAnsi" w:hAnsiTheme="minorHAnsi" w:cstheme="minorHAnsi"/>
              </w:rPr>
              <w:t>, graphically</w:t>
            </w:r>
            <w:r w:rsidR="007846E8">
              <w:rPr>
                <w:rFonts w:asciiTheme="minorHAnsi" w:hAnsiTheme="minorHAnsi" w:cstheme="minorHAnsi"/>
              </w:rPr>
              <w:t xml:space="preserve"> </w:t>
            </w:r>
            <w:r w:rsidR="007846E8">
              <w:rPr>
                <w:rFonts w:asciiTheme="minorHAnsi" w:hAnsiTheme="minorHAnsi" w:cstheme="minorHAnsi"/>
                <w:u w:val="single"/>
              </w:rPr>
              <w:t>using tactile graphics</w:t>
            </w:r>
            <w:r w:rsidRPr="00640514">
              <w:rPr>
                <w:rFonts w:asciiTheme="minorHAnsi" w:hAnsiTheme="minorHAnsi" w:cstheme="minorHAnsi"/>
              </w:rPr>
              <w:t>, numerically in tables</w:t>
            </w:r>
            <w:r w:rsidR="007846E8">
              <w:rPr>
                <w:rFonts w:asciiTheme="minorHAnsi" w:hAnsiTheme="minorHAnsi" w:cstheme="minorHAnsi"/>
              </w:rPr>
              <w:t xml:space="preserve"> </w:t>
            </w:r>
            <w:r w:rsidR="007846E8">
              <w:rPr>
                <w:rFonts w:asciiTheme="minorHAnsi" w:hAnsiTheme="minorHAnsi" w:cstheme="minorHAnsi"/>
                <w:u w:val="single"/>
              </w:rPr>
              <w:t>using Nemeth Braille Code</w:t>
            </w:r>
            <w:r w:rsidRPr="00640514">
              <w:rPr>
                <w:rFonts w:asciiTheme="minorHAnsi" w:hAnsiTheme="minorHAnsi" w:cstheme="minorHAnsi"/>
              </w:rPr>
              <w:t>, or by verbal descriptions</w:t>
            </w:r>
          </w:p>
          <w:p w:rsidR="008A031F"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F</w:t>
            </w:r>
            <w:r w:rsidRPr="00640514">
              <w:rPr>
                <w:rFonts w:asciiTheme="minorHAnsi" w:hAnsiTheme="minorHAnsi" w:cstheme="minorHAnsi"/>
              </w:rPr>
              <w:t xml:space="preserve">ocus on expanding the types of functions considered to include, linear, exponential, and </w:t>
            </w:r>
            <w:r w:rsidRPr="008A385F">
              <w:rPr>
                <w:rFonts w:asciiTheme="minorHAnsi" w:hAnsiTheme="minorHAnsi" w:cstheme="minorHAnsi"/>
                <w:b/>
                <w:u w:val="single"/>
              </w:rPr>
              <w:t>quadratic</w:t>
            </w:r>
            <w:r w:rsidRPr="00640514">
              <w:rPr>
                <w:rFonts w:asciiTheme="minorHAnsi" w:hAnsiTheme="minorHAnsi" w:cstheme="minorHAnsi"/>
              </w:rPr>
              <w:t xml:space="preserve">. </w:t>
            </w:r>
          </w:p>
          <w:p w:rsidR="008A031F" w:rsidRDefault="008A031F" w:rsidP="00AA235C">
            <w:pPr>
              <w:autoSpaceDE w:val="0"/>
              <w:autoSpaceDN w:val="0"/>
              <w:adjustRightInd w:val="0"/>
              <w:spacing w:after="0" w:line="240" w:lineRule="auto"/>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connect </w:t>
            </w:r>
            <w:r w:rsidRPr="00011FBB">
              <w:rPr>
                <w:rFonts w:asciiTheme="minorHAnsi" w:hAnsiTheme="minorHAnsi" w:cstheme="minorHAnsi"/>
                <w:b/>
                <w:color w:val="FF0000"/>
              </w:rPr>
              <w:t>experience with comparing linear and exponential functions from Unit 2 of this course</w:t>
            </w:r>
            <w:r>
              <w:rPr>
                <w:rFonts w:asciiTheme="minorHAnsi" w:hAnsiTheme="minorHAnsi" w:cstheme="minorHAnsi"/>
                <w:b/>
                <w:color w:val="FF0000"/>
              </w:rPr>
              <w:t xml:space="preserve"> to include quadratic functions</w:t>
            </w:r>
          </w:p>
          <w:p w:rsidR="008C36E2" w:rsidRPr="008C36E2"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rPr>
            </w:pPr>
            <w:r w:rsidRPr="0033682C">
              <w:rPr>
                <w:rFonts w:asciiTheme="minorHAnsi" w:hAnsiTheme="minorHAnsi" w:cstheme="minorHAnsi"/>
                <w:b/>
                <w:color w:val="FF0000"/>
              </w:rPr>
              <w:t xml:space="preserve">Ability to recognize common attributes of a function from multiple representations </w:t>
            </w:r>
          </w:p>
        </w:tc>
        <w:tc>
          <w:tcPr>
            <w:tcW w:w="2682" w:type="dxa"/>
          </w:tcPr>
          <w:p w:rsidR="00AA235C" w:rsidRPr="00640514" w:rsidRDefault="00AA235C" w:rsidP="00AA235C">
            <w:pPr>
              <w:autoSpaceDE w:val="0"/>
              <w:autoSpaceDN w:val="0"/>
              <w:adjustRightInd w:val="0"/>
              <w:rPr>
                <w:rFonts w:asciiTheme="minorHAnsi" w:hAnsiTheme="minorHAnsi" w:cstheme="minorHAnsi"/>
                <w:b/>
                <w:bCs/>
              </w:rPr>
            </w:pPr>
            <w:r>
              <w:rPr>
                <w:rFonts w:asciiTheme="minorHAnsi" w:hAnsiTheme="minorHAnsi" w:cstheme="minorHAnsi"/>
                <w:b/>
                <w:bCs/>
              </w:rPr>
              <w:t>M</w:t>
            </w:r>
            <w:r w:rsidRPr="00640514">
              <w:rPr>
                <w:rFonts w:asciiTheme="minorHAnsi" w:hAnsiTheme="minorHAnsi" w:cstheme="minorHAnsi"/>
                <w:b/>
                <w:bCs/>
              </w:rPr>
              <w:t>ake sense of problems and persevere in solving them.</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quantitatively.</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arguments and critique the reasoning of others.</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8A031F"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w:t>
            </w:r>
            <w:r w:rsidRPr="00640514">
              <w:rPr>
                <w:rFonts w:asciiTheme="minorHAnsi" w:hAnsiTheme="minorHAnsi" w:cstheme="minorHAnsi"/>
                <w:b/>
                <w:bCs/>
              </w:rPr>
              <w:t>reasoning.</w:t>
            </w:r>
          </w:p>
          <w:p w:rsidR="00AA235C" w:rsidRDefault="00AA235C" w:rsidP="00AA235C">
            <w:pPr>
              <w:autoSpaceDE w:val="0"/>
              <w:autoSpaceDN w:val="0"/>
              <w:adjustRightInd w:val="0"/>
              <w:rPr>
                <w:rFonts w:asciiTheme="minorHAnsi" w:hAnsiTheme="minorHAnsi" w:cstheme="minorHAnsi"/>
                <w:b/>
                <w:bCs/>
              </w:rPr>
            </w:pPr>
          </w:p>
          <w:p w:rsidR="00AA235C" w:rsidRDefault="00AA235C" w:rsidP="00AA235C">
            <w:pPr>
              <w:autoSpaceDE w:val="0"/>
              <w:autoSpaceDN w:val="0"/>
              <w:adjustRightInd w:val="0"/>
              <w:rPr>
                <w:rFonts w:asciiTheme="minorHAnsi" w:hAnsiTheme="minorHAnsi" w:cstheme="minorHAnsi"/>
                <w:b/>
                <w:bCs/>
              </w:rPr>
            </w:pPr>
          </w:p>
          <w:p w:rsidR="00AA235C" w:rsidRDefault="00AA235C" w:rsidP="00AA235C">
            <w:pPr>
              <w:autoSpaceDE w:val="0"/>
              <w:autoSpaceDN w:val="0"/>
              <w:adjustRightInd w:val="0"/>
              <w:rPr>
                <w:rFonts w:asciiTheme="minorHAnsi" w:hAnsiTheme="minorHAnsi" w:cstheme="minorHAnsi"/>
                <w:b/>
                <w:bCs/>
              </w:rPr>
            </w:pPr>
          </w:p>
          <w:p w:rsidR="00AA235C" w:rsidRDefault="00AA235C" w:rsidP="00AA235C">
            <w:pPr>
              <w:autoSpaceDE w:val="0"/>
              <w:autoSpaceDN w:val="0"/>
              <w:adjustRightInd w:val="0"/>
              <w:rPr>
                <w:rFonts w:asciiTheme="minorHAnsi" w:hAnsiTheme="minorHAnsi" w:cstheme="minorHAnsi"/>
                <w:b/>
                <w:bCs/>
              </w:rPr>
            </w:pPr>
          </w:p>
          <w:p w:rsidR="00AA235C" w:rsidRDefault="00AA235C" w:rsidP="00AA235C">
            <w:pPr>
              <w:autoSpaceDE w:val="0"/>
              <w:autoSpaceDN w:val="0"/>
              <w:adjustRightInd w:val="0"/>
              <w:rPr>
                <w:rFonts w:asciiTheme="minorHAnsi" w:hAnsiTheme="minorHAnsi" w:cstheme="minorHAnsi"/>
                <w:b/>
                <w:bCs/>
              </w:rPr>
            </w:pPr>
          </w:p>
          <w:p w:rsidR="00AA235C" w:rsidRDefault="00AA235C" w:rsidP="00AA235C">
            <w:pPr>
              <w:autoSpaceDE w:val="0"/>
              <w:autoSpaceDN w:val="0"/>
              <w:adjustRightInd w:val="0"/>
              <w:rPr>
                <w:rFonts w:asciiTheme="minorHAnsi" w:hAnsiTheme="minorHAnsi" w:cstheme="minorHAnsi"/>
                <w:b/>
                <w:bCs/>
              </w:rPr>
            </w:pPr>
          </w:p>
          <w:p w:rsidR="00AA235C" w:rsidRDefault="00AA235C" w:rsidP="00AA235C">
            <w:pPr>
              <w:autoSpaceDE w:val="0"/>
              <w:autoSpaceDN w:val="0"/>
              <w:adjustRightInd w:val="0"/>
              <w:rPr>
                <w:rFonts w:asciiTheme="minorHAnsi" w:hAnsiTheme="minorHAnsi" w:cstheme="minorHAnsi"/>
                <w:b/>
                <w:bCs/>
              </w:rPr>
            </w:pPr>
          </w:p>
          <w:p w:rsidR="00D324A2" w:rsidRDefault="00D324A2" w:rsidP="00AA235C">
            <w:pPr>
              <w:autoSpaceDE w:val="0"/>
              <w:autoSpaceDN w:val="0"/>
              <w:adjustRightInd w:val="0"/>
              <w:rPr>
                <w:rFonts w:asciiTheme="minorHAnsi" w:hAnsiTheme="minorHAnsi" w:cstheme="minorHAnsi"/>
                <w:b/>
                <w:bCs/>
              </w:rPr>
            </w:pPr>
          </w:p>
          <w:p w:rsidR="00D324A2" w:rsidRDefault="00D324A2" w:rsidP="00AA235C">
            <w:pPr>
              <w:autoSpaceDE w:val="0"/>
              <w:autoSpaceDN w:val="0"/>
              <w:adjustRightInd w:val="0"/>
              <w:rPr>
                <w:rFonts w:asciiTheme="minorHAnsi" w:hAnsiTheme="minorHAnsi" w:cstheme="minorHAnsi"/>
                <w:b/>
                <w:bCs/>
              </w:rPr>
            </w:pPr>
          </w:p>
          <w:p w:rsidR="00D324A2" w:rsidRDefault="00D324A2" w:rsidP="00AA235C">
            <w:pPr>
              <w:autoSpaceDE w:val="0"/>
              <w:autoSpaceDN w:val="0"/>
              <w:adjustRightInd w:val="0"/>
              <w:rPr>
                <w:rFonts w:asciiTheme="minorHAnsi" w:hAnsiTheme="minorHAnsi" w:cstheme="minorHAnsi"/>
                <w:b/>
                <w:bCs/>
              </w:rPr>
            </w:pPr>
          </w:p>
          <w:p w:rsidR="00D324A2" w:rsidRDefault="00D324A2" w:rsidP="00AA235C">
            <w:pPr>
              <w:autoSpaceDE w:val="0"/>
              <w:autoSpaceDN w:val="0"/>
              <w:adjustRightInd w:val="0"/>
              <w:rPr>
                <w:rFonts w:asciiTheme="minorHAnsi" w:hAnsiTheme="minorHAnsi" w:cstheme="minorHAnsi"/>
                <w:b/>
                <w:bCs/>
              </w:rPr>
            </w:pPr>
          </w:p>
          <w:p w:rsidR="00AA235C" w:rsidRDefault="00AA235C" w:rsidP="00AA235C">
            <w:pPr>
              <w:autoSpaceDE w:val="0"/>
              <w:autoSpaceDN w:val="0"/>
              <w:adjustRightInd w:val="0"/>
              <w:rPr>
                <w:rFonts w:asciiTheme="minorHAnsi" w:hAnsiTheme="minorHAnsi" w:cstheme="minorHAnsi"/>
                <w:b/>
                <w:bCs/>
              </w:rPr>
            </w:pPr>
          </w:p>
          <w:p w:rsidR="00AA235C" w:rsidRPr="00640514" w:rsidRDefault="00AA235C" w:rsidP="00AA235C">
            <w:pPr>
              <w:autoSpaceDE w:val="0"/>
              <w:autoSpaceDN w:val="0"/>
              <w:adjustRightInd w:val="0"/>
              <w:rPr>
                <w:rFonts w:asciiTheme="minorHAnsi" w:hAnsiTheme="minorHAnsi" w:cstheme="minorHAnsi"/>
                <w:b/>
                <w:bCs/>
              </w:rPr>
            </w:pPr>
            <w:r>
              <w:rPr>
                <w:rFonts w:asciiTheme="minorHAnsi" w:hAnsiTheme="minorHAnsi" w:cstheme="minorHAnsi"/>
                <w:b/>
                <w:bCs/>
              </w:rPr>
              <w:t>M</w:t>
            </w:r>
            <w:r w:rsidRPr="00640514">
              <w:rPr>
                <w:rFonts w:asciiTheme="minorHAnsi" w:hAnsiTheme="minorHAnsi" w:cstheme="minorHAnsi"/>
                <w:b/>
                <w:bCs/>
              </w:rPr>
              <w:t>ake sense of problems and persevere in solving them.</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quantitatively.</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arguments and critique the reasoning of others.</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AA235C"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w:t>
            </w:r>
            <w:r w:rsidRPr="00640514">
              <w:rPr>
                <w:rFonts w:asciiTheme="minorHAnsi" w:hAnsiTheme="minorHAnsi" w:cstheme="minorHAnsi"/>
                <w:b/>
                <w:bCs/>
              </w:rPr>
              <w:t>reasoning.</w:t>
            </w:r>
          </w:p>
          <w:p w:rsidR="00AA235C" w:rsidRDefault="00AA235C" w:rsidP="00AA235C">
            <w:pPr>
              <w:autoSpaceDE w:val="0"/>
              <w:autoSpaceDN w:val="0"/>
              <w:adjustRightInd w:val="0"/>
              <w:rPr>
                <w:rFonts w:asciiTheme="minorHAnsi" w:hAnsiTheme="minorHAnsi" w:cstheme="minorHAnsi"/>
                <w:b/>
                <w:bCs/>
              </w:rPr>
            </w:pPr>
          </w:p>
          <w:p w:rsidR="00AA235C" w:rsidRDefault="00AA235C" w:rsidP="00AA235C">
            <w:pPr>
              <w:autoSpaceDE w:val="0"/>
              <w:autoSpaceDN w:val="0"/>
              <w:adjustRightInd w:val="0"/>
              <w:rPr>
                <w:rFonts w:asciiTheme="minorHAnsi" w:hAnsiTheme="minorHAnsi" w:cstheme="minorHAnsi"/>
                <w:b/>
                <w:bCs/>
              </w:rPr>
            </w:pPr>
          </w:p>
          <w:p w:rsidR="00D324A2" w:rsidRPr="00640514" w:rsidRDefault="00D324A2" w:rsidP="00D324A2">
            <w:pPr>
              <w:autoSpaceDE w:val="0"/>
              <w:autoSpaceDN w:val="0"/>
              <w:adjustRightInd w:val="0"/>
              <w:rPr>
                <w:rFonts w:asciiTheme="minorHAnsi" w:hAnsiTheme="minorHAnsi" w:cstheme="minorHAnsi"/>
                <w:b/>
                <w:bCs/>
              </w:rPr>
            </w:pPr>
            <w:r>
              <w:rPr>
                <w:rFonts w:asciiTheme="minorHAnsi" w:hAnsiTheme="minorHAnsi" w:cstheme="minorHAnsi"/>
                <w:b/>
                <w:bCs/>
              </w:rPr>
              <w:t>M</w:t>
            </w:r>
            <w:r w:rsidRPr="00640514">
              <w:rPr>
                <w:rFonts w:asciiTheme="minorHAnsi" w:hAnsiTheme="minorHAnsi" w:cstheme="minorHAnsi"/>
                <w:b/>
                <w:bCs/>
              </w:rPr>
              <w:t>ake sense of problems and persevere in solving them.</w:t>
            </w:r>
          </w:p>
          <w:p w:rsidR="00D324A2" w:rsidRPr="00640514" w:rsidRDefault="00D324A2" w:rsidP="00D324A2">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454371" w:rsidRPr="00640514" w:rsidRDefault="00454371" w:rsidP="00454371">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454371" w:rsidRPr="00640514" w:rsidRDefault="00454371" w:rsidP="00454371">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AA235C" w:rsidRPr="00640514" w:rsidRDefault="00454371" w:rsidP="00454371">
            <w:pPr>
              <w:autoSpaceDE w:val="0"/>
              <w:autoSpaceDN w:val="0"/>
              <w:adjustRightInd w:val="0"/>
              <w:rPr>
                <w:rFonts w:asciiTheme="minorHAnsi" w:hAnsiTheme="minorHAnsi" w:cstheme="minorHAnsi"/>
              </w:rPr>
            </w:pPr>
            <w:r w:rsidRPr="00640514">
              <w:rPr>
                <w:rFonts w:asciiTheme="minorHAnsi" w:hAnsiTheme="minorHAnsi" w:cstheme="minorHAnsi"/>
                <w:b/>
                <w:bCs/>
              </w:rPr>
              <w:t>Use appropriate tools</w:t>
            </w:r>
            <w:r>
              <w:rPr>
                <w:rFonts w:asciiTheme="minorHAnsi" w:hAnsiTheme="minorHAnsi" w:cstheme="minorHAnsi"/>
                <w:b/>
                <w:bCs/>
              </w:rPr>
              <w:t xml:space="preserve"> </w:t>
            </w:r>
            <w:r w:rsidRPr="00640514">
              <w:rPr>
                <w:rFonts w:asciiTheme="minorHAnsi" w:hAnsiTheme="minorHAnsi" w:cstheme="minorHAnsi"/>
                <w:b/>
                <w:bCs/>
              </w:rPr>
              <w:t>strategically.</w:t>
            </w:r>
          </w:p>
        </w:tc>
      </w:tr>
      <w:tr w:rsidR="008A031F" w:rsidRPr="00640514" w:rsidTr="00C223F7">
        <w:tc>
          <w:tcPr>
            <w:tcW w:w="1980" w:type="dxa"/>
            <w:vAlign w:val="center"/>
          </w:tcPr>
          <w:p w:rsidR="008A031F" w:rsidRPr="00640514" w:rsidRDefault="008A031F" w:rsidP="0000686D">
            <w:pPr>
              <w:autoSpaceDE w:val="0"/>
              <w:autoSpaceDN w:val="0"/>
              <w:adjustRightInd w:val="0"/>
              <w:jc w:val="center"/>
              <w:rPr>
                <w:rFonts w:asciiTheme="minorHAnsi" w:hAnsiTheme="minorHAnsi" w:cstheme="minorHAnsi"/>
                <w:b/>
              </w:rPr>
            </w:pPr>
            <w:r w:rsidRPr="00640514">
              <w:rPr>
                <w:rFonts w:asciiTheme="minorHAnsi" w:hAnsiTheme="minorHAnsi" w:cstheme="minorHAnsi"/>
                <w:b/>
              </w:rPr>
              <w:t>Build a function that models a relationship</w:t>
            </w:r>
            <w:r w:rsidR="003A5530">
              <w:rPr>
                <w:rFonts w:asciiTheme="minorHAnsi" w:hAnsiTheme="minorHAnsi" w:cstheme="minorHAnsi"/>
                <w:b/>
              </w:rPr>
              <w:t xml:space="preserve"> </w:t>
            </w:r>
            <w:r w:rsidRPr="00640514">
              <w:rPr>
                <w:rFonts w:asciiTheme="minorHAnsi" w:hAnsiTheme="minorHAnsi" w:cstheme="minorHAnsi"/>
                <w:b/>
              </w:rPr>
              <w:t>between two quantities.</w:t>
            </w: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tc>
        <w:tc>
          <w:tcPr>
            <w:tcW w:w="5940" w:type="dxa"/>
          </w:tcPr>
          <w:p w:rsidR="008A031F" w:rsidRPr="001C64F1" w:rsidRDefault="008A031F" w:rsidP="0000686D">
            <w:pPr>
              <w:autoSpaceDE w:val="0"/>
              <w:autoSpaceDN w:val="0"/>
              <w:adjustRightInd w:val="0"/>
              <w:rPr>
                <w:rFonts w:asciiTheme="minorHAnsi" w:hAnsiTheme="minorHAnsi" w:cstheme="minorHAnsi"/>
                <w:b/>
              </w:rPr>
            </w:pPr>
            <w:r w:rsidRPr="0059536A">
              <w:rPr>
                <w:rFonts w:asciiTheme="minorHAnsi" w:hAnsiTheme="minorHAnsi" w:cstheme="minorHAnsi"/>
                <w:b/>
              </w:rPr>
              <w:t>Cluster Note: Focus on situations that exhibit a</w:t>
            </w:r>
            <w:r>
              <w:rPr>
                <w:rFonts w:asciiTheme="minorHAnsi" w:hAnsiTheme="minorHAnsi" w:cstheme="minorHAnsi"/>
                <w:b/>
              </w:rPr>
              <w:t xml:space="preserve"> </w:t>
            </w:r>
            <w:r w:rsidRPr="009F33F6">
              <w:rPr>
                <w:rFonts w:asciiTheme="minorHAnsi" w:hAnsiTheme="minorHAnsi" w:cstheme="minorHAnsi"/>
                <w:b/>
              </w:rPr>
              <w:t xml:space="preserve">quadratic </w:t>
            </w:r>
            <w:r w:rsidRPr="0059536A">
              <w:rPr>
                <w:rFonts w:asciiTheme="minorHAnsi" w:hAnsiTheme="minorHAnsi" w:cstheme="minorHAnsi"/>
                <w:b/>
              </w:rPr>
              <w:t>relationship.</w:t>
            </w:r>
            <w:r>
              <w:rPr>
                <w:rFonts w:asciiTheme="minorHAnsi" w:hAnsiTheme="minorHAnsi" w:cstheme="minorHAnsi"/>
                <w:b/>
                <w:color w:val="FF0000"/>
              </w:rPr>
              <w:t xml:space="preserve"> </w:t>
            </w:r>
            <w:r w:rsidRPr="0059536A">
              <w:rPr>
                <w:rFonts w:asciiTheme="minorHAnsi" w:hAnsiTheme="minorHAnsi" w:cstheme="minorHAnsi"/>
                <w:b/>
                <w:color w:val="FF0000"/>
              </w:rPr>
              <w:t xml:space="preserve"> </w:t>
            </w: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F.BF.1 Write a function</w:t>
            </w:r>
            <w:r w:rsidR="0099638E">
              <w:rPr>
                <w:rFonts w:asciiTheme="minorHAnsi" w:hAnsiTheme="minorHAnsi" w:cstheme="minorHAnsi"/>
                <w:u w:val="single"/>
              </w:rPr>
              <w:t xml:space="preserve"> using Nemeth Braille Code</w:t>
            </w:r>
            <w:r w:rsidRPr="00640514">
              <w:rPr>
                <w:rFonts w:asciiTheme="minorHAnsi" w:hAnsiTheme="minorHAnsi" w:cstheme="minorHAnsi"/>
              </w:rPr>
              <w:t xml:space="preserve"> that describes a relationship between two quantities.</w:t>
            </w:r>
            <w:r w:rsidRPr="00640514">
              <w:rPr>
                <w:rFonts w:asciiTheme="minorHAnsi" w:eastAsia="MS Mincho" w:hAnsi="MS Mincho" w:cstheme="minorHAnsi"/>
                <w:vertAlign w:val="superscript"/>
              </w:rPr>
              <w:t xml:space="preserve"> </w:t>
            </w:r>
            <w:r w:rsidRPr="00640514">
              <w:rPr>
                <w:rFonts w:asciiTheme="minorHAnsi" w:eastAsia="MS Mincho" w:hAnsi="MS Mincho" w:cstheme="minorHAnsi"/>
                <w:vertAlign w:val="superscript"/>
              </w:rPr>
              <w:t>★</w:t>
            </w: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 xml:space="preserve">a. </w:t>
            </w:r>
            <w:r w:rsidR="0099638E">
              <w:rPr>
                <w:rFonts w:asciiTheme="minorHAnsi" w:hAnsiTheme="minorHAnsi" w:cstheme="minorHAnsi"/>
                <w:u w:val="single"/>
              </w:rPr>
              <w:t>Using Nemeth Braille Code</w:t>
            </w:r>
            <w:r w:rsidR="0099638E" w:rsidRPr="008C36E2">
              <w:rPr>
                <w:rFonts w:asciiTheme="minorHAnsi" w:hAnsiTheme="minorHAnsi" w:cstheme="minorHAnsi"/>
              </w:rPr>
              <w:t>, d</w:t>
            </w:r>
            <w:r w:rsidRPr="00640514">
              <w:rPr>
                <w:rFonts w:asciiTheme="minorHAnsi" w:hAnsiTheme="minorHAnsi" w:cstheme="minorHAnsi"/>
              </w:rPr>
              <w:t>etermine an explicit expression, a recursive process, or steps for calculation from a context.</w:t>
            </w:r>
          </w:p>
          <w:p w:rsidR="008A031F"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connect  experience with linear and exponential  functions from Unit 2 of this course to quadratic functions</w:t>
            </w:r>
          </w:p>
          <w:p w:rsidR="008A031F" w:rsidRPr="00011FBB"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write the algebraic representation of a quadratic funct</w:t>
            </w:r>
            <w:r>
              <w:rPr>
                <w:rFonts w:asciiTheme="minorHAnsi" w:hAnsiTheme="minorHAnsi" w:cstheme="minorHAnsi"/>
                <w:b/>
                <w:color w:val="FF0000"/>
              </w:rPr>
              <w:t>ion from a contextual situation</w:t>
            </w:r>
          </w:p>
          <w:p w:rsidR="003A5530" w:rsidRDefault="003A5530" w:rsidP="0000686D">
            <w:pPr>
              <w:autoSpaceDE w:val="0"/>
              <w:autoSpaceDN w:val="0"/>
              <w:adjustRightInd w:val="0"/>
              <w:rPr>
                <w:rFonts w:asciiTheme="minorHAnsi" w:hAnsiTheme="minorHAnsi" w:cstheme="minorHAnsi"/>
              </w:rPr>
            </w:pPr>
          </w:p>
          <w:p w:rsidR="003A5530" w:rsidRDefault="003A5530" w:rsidP="0000686D">
            <w:pPr>
              <w:autoSpaceDE w:val="0"/>
              <w:autoSpaceDN w:val="0"/>
              <w:adjustRightInd w:val="0"/>
              <w:rPr>
                <w:rFonts w:asciiTheme="minorHAnsi" w:hAnsiTheme="minorHAnsi" w:cstheme="minorHAnsi"/>
              </w:rPr>
            </w:pPr>
          </w:p>
          <w:p w:rsidR="003A5530" w:rsidRDefault="003A5530" w:rsidP="0000686D">
            <w:pPr>
              <w:autoSpaceDE w:val="0"/>
              <w:autoSpaceDN w:val="0"/>
              <w:adjustRightInd w:val="0"/>
              <w:rPr>
                <w:rFonts w:asciiTheme="minorHAnsi" w:hAnsiTheme="minorHAnsi" w:cstheme="minorHAnsi"/>
              </w:rPr>
            </w:pPr>
          </w:p>
          <w:p w:rsidR="008A031F" w:rsidRPr="00640514" w:rsidRDefault="008A031F" w:rsidP="0000686D">
            <w:pPr>
              <w:autoSpaceDE w:val="0"/>
              <w:autoSpaceDN w:val="0"/>
              <w:adjustRightInd w:val="0"/>
              <w:rPr>
                <w:rFonts w:asciiTheme="minorHAnsi" w:hAnsiTheme="minorHAnsi" w:cstheme="minorHAnsi"/>
                <w:i/>
              </w:rPr>
            </w:pPr>
            <w:r w:rsidRPr="00640514">
              <w:rPr>
                <w:rFonts w:asciiTheme="minorHAnsi" w:hAnsiTheme="minorHAnsi" w:cstheme="minorHAnsi"/>
              </w:rPr>
              <w:t>b. Combine standard function types using arithmetic operations</w:t>
            </w:r>
            <w:r w:rsidR="00D36596">
              <w:rPr>
                <w:rFonts w:asciiTheme="minorHAnsi" w:hAnsiTheme="minorHAnsi" w:cstheme="minorHAnsi"/>
              </w:rPr>
              <w:t xml:space="preserve"> </w:t>
            </w:r>
            <w:r w:rsidR="00D36596">
              <w:rPr>
                <w:rFonts w:asciiTheme="minorHAnsi" w:hAnsiTheme="minorHAnsi" w:cstheme="minorHAnsi"/>
                <w:u w:val="single"/>
              </w:rPr>
              <w:t>using Nemeth Braille Code</w:t>
            </w:r>
            <w:r w:rsidRPr="00640514">
              <w:rPr>
                <w:rFonts w:asciiTheme="minorHAnsi" w:hAnsiTheme="minorHAnsi" w:cstheme="minorHAnsi"/>
              </w:rPr>
              <w:t xml:space="preserve">. </w:t>
            </w:r>
            <w:r w:rsidRPr="00640514">
              <w:rPr>
                <w:rFonts w:asciiTheme="minorHAnsi" w:hAnsiTheme="minorHAnsi" w:cstheme="minorHAnsi"/>
                <w:i/>
              </w:rPr>
              <w:t>For example, build a function that models the temperature of a cooling body by adding a constant function to a decaying exponential, and relate these functions to the model.</w:t>
            </w:r>
          </w:p>
          <w:p w:rsidR="008A031F" w:rsidRPr="00640514"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connect  experience with linear and exponential  functions from Unit 2 of this course to quadratic functions</w:t>
            </w:r>
          </w:p>
          <w:p w:rsidR="00AA235C" w:rsidRPr="008C36E2"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rPr>
            </w:pPr>
            <w:r w:rsidRPr="00011FBB">
              <w:rPr>
                <w:rFonts w:asciiTheme="minorHAnsi" w:hAnsiTheme="minorHAnsi" w:cstheme="minorHAnsi"/>
                <w:b/>
                <w:color w:val="FF0000"/>
              </w:rPr>
              <w:t>Ability to add, subtract, multiply and divide functions</w:t>
            </w:r>
          </w:p>
          <w:p w:rsidR="008C36E2" w:rsidRPr="008C36E2" w:rsidRDefault="008C36E2" w:rsidP="008C36E2">
            <w:pPr>
              <w:autoSpaceDE w:val="0"/>
              <w:autoSpaceDN w:val="0"/>
              <w:adjustRightInd w:val="0"/>
              <w:spacing w:after="0" w:line="240" w:lineRule="auto"/>
              <w:ind w:left="360"/>
              <w:rPr>
                <w:rFonts w:asciiTheme="minorHAnsi" w:hAnsiTheme="minorHAnsi" w:cstheme="minorHAnsi"/>
              </w:rPr>
            </w:pPr>
          </w:p>
        </w:tc>
        <w:tc>
          <w:tcPr>
            <w:tcW w:w="2682" w:type="dxa"/>
          </w:tcPr>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AA235C" w:rsidRPr="00640514"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A85C3E" w:rsidRDefault="00AA235C" w:rsidP="00AA235C">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Pr>
                <w:rFonts w:asciiTheme="minorHAnsi" w:hAnsiTheme="minorHAnsi" w:cstheme="minorHAnsi"/>
                <w:b/>
                <w:bCs/>
              </w:rPr>
              <w:t xml:space="preserve"> </w:t>
            </w:r>
            <w:r w:rsidRPr="00640514">
              <w:rPr>
                <w:rFonts w:asciiTheme="minorHAnsi" w:hAnsiTheme="minorHAnsi" w:cstheme="minorHAnsi"/>
                <w:b/>
                <w:bCs/>
              </w:rPr>
              <w:t>regularity in repeated</w:t>
            </w:r>
            <w:r>
              <w:rPr>
                <w:rFonts w:asciiTheme="minorHAnsi" w:hAnsiTheme="minorHAnsi" w:cstheme="minorHAnsi"/>
                <w:b/>
                <w:bCs/>
              </w:rPr>
              <w:t xml:space="preserve"> </w:t>
            </w:r>
            <w:r w:rsidRPr="00640514">
              <w:rPr>
                <w:rFonts w:asciiTheme="minorHAnsi" w:hAnsiTheme="minorHAnsi" w:cstheme="minorHAnsi"/>
                <w:b/>
                <w:bCs/>
              </w:rPr>
              <w:t>reasoning.</w:t>
            </w:r>
          </w:p>
          <w:p w:rsidR="003A5530" w:rsidRDefault="003A5530" w:rsidP="00AA235C">
            <w:pPr>
              <w:autoSpaceDE w:val="0"/>
              <w:autoSpaceDN w:val="0"/>
              <w:adjustRightInd w:val="0"/>
              <w:rPr>
                <w:rFonts w:asciiTheme="minorHAnsi" w:hAnsiTheme="minorHAnsi" w:cstheme="minorHAnsi"/>
                <w:b/>
                <w:bCs/>
              </w:rPr>
            </w:pPr>
          </w:p>
          <w:p w:rsidR="003A5530" w:rsidRDefault="003A5530" w:rsidP="00AA235C">
            <w:pPr>
              <w:autoSpaceDE w:val="0"/>
              <w:autoSpaceDN w:val="0"/>
              <w:adjustRightInd w:val="0"/>
              <w:rPr>
                <w:rFonts w:asciiTheme="minorHAnsi" w:hAnsiTheme="minorHAnsi" w:cstheme="minorHAnsi"/>
                <w:b/>
                <w:bCs/>
              </w:rPr>
            </w:pPr>
          </w:p>
          <w:p w:rsidR="003A5530" w:rsidRDefault="003A5530" w:rsidP="00AA235C">
            <w:pPr>
              <w:autoSpaceDE w:val="0"/>
              <w:autoSpaceDN w:val="0"/>
              <w:adjustRightInd w:val="0"/>
              <w:rPr>
                <w:rFonts w:asciiTheme="minorHAnsi" w:hAnsiTheme="minorHAnsi" w:cstheme="minorHAnsi"/>
                <w:b/>
                <w:bCs/>
              </w:rPr>
            </w:pPr>
          </w:p>
          <w:p w:rsidR="003A5530" w:rsidRDefault="003A5530" w:rsidP="00AA235C">
            <w:pPr>
              <w:autoSpaceDE w:val="0"/>
              <w:autoSpaceDN w:val="0"/>
              <w:adjustRightInd w:val="0"/>
              <w:rPr>
                <w:rFonts w:asciiTheme="minorHAnsi" w:hAnsiTheme="minorHAnsi" w:cstheme="minorHAnsi"/>
                <w:b/>
                <w:bCs/>
              </w:rPr>
            </w:pPr>
          </w:p>
          <w:p w:rsidR="003A5530" w:rsidRDefault="003A5530" w:rsidP="00AA235C">
            <w:pPr>
              <w:autoSpaceDE w:val="0"/>
              <w:autoSpaceDN w:val="0"/>
              <w:adjustRightInd w:val="0"/>
              <w:rPr>
                <w:rFonts w:asciiTheme="minorHAnsi" w:hAnsiTheme="minorHAnsi" w:cstheme="minorHAnsi"/>
                <w:b/>
                <w:bCs/>
              </w:rPr>
            </w:pPr>
          </w:p>
          <w:p w:rsidR="003A5530" w:rsidRDefault="003A5530" w:rsidP="00AA235C">
            <w:pPr>
              <w:autoSpaceDE w:val="0"/>
              <w:autoSpaceDN w:val="0"/>
              <w:adjustRightInd w:val="0"/>
              <w:rPr>
                <w:rFonts w:asciiTheme="minorHAnsi" w:hAnsiTheme="minorHAnsi" w:cstheme="minorHAnsi"/>
                <w:b/>
                <w:bCs/>
              </w:rPr>
            </w:pPr>
          </w:p>
          <w:p w:rsidR="003A5530" w:rsidRDefault="003A5530" w:rsidP="00AA235C">
            <w:pPr>
              <w:autoSpaceDE w:val="0"/>
              <w:autoSpaceDN w:val="0"/>
              <w:adjustRightInd w:val="0"/>
              <w:rPr>
                <w:rFonts w:asciiTheme="minorHAnsi" w:hAnsiTheme="minorHAnsi" w:cstheme="minorHAnsi"/>
                <w:b/>
                <w:bCs/>
              </w:rPr>
            </w:pPr>
          </w:p>
          <w:p w:rsidR="003A5530" w:rsidRDefault="003A5530" w:rsidP="00AA235C">
            <w:pPr>
              <w:autoSpaceDE w:val="0"/>
              <w:autoSpaceDN w:val="0"/>
              <w:adjustRightInd w:val="0"/>
              <w:rPr>
                <w:rFonts w:asciiTheme="minorHAnsi" w:hAnsiTheme="minorHAnsi" w:cstheme="minorHAnsi"/>
                <w:b/>
                <w:bCs/>
              </w:rPr>
            </w:pPr>
          </w:p>
          <w:p w:rsidR="003A5530" w:rsidRPr="00640514" w:rsidRDefault="003A5530" w:rsidP="003A5530">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3A5530" w:rsidRPr="00640514" w:rsidRDefault="003A5530" w:rsidP="003A5530">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8A031F" w:rsidRPr="00640514" w:rsidRDefault="003A5530" w:rsidP="003A5530">
            <w:pPr>
              <w:autoSpaceDE w:val="0"/>
              <w:autoSpaceDN w:val="0"/>
              <w:adjustRightInd w:val="0"/>
              <w:rPr>
                <w:rFonts w:asciiTheme="minorHAnsi" w:hAnsiTheme="minorHAnsi" w:cstheme="minorHAnsi"/>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tc>
      </w:tr>
      <w:tr w:rsidR="008A031F" w:rsidRPr="00640514" w:rsidTr="00C223F7">
        <w:tc>
          <w:tcPr>
            <w:tcW w:w="1980" w:type="dxa"/>
            <w:vAlign w:val="center"/>
          </w:tcPr>
          <w:p w:rsidR="008A031F" w:rsidRPr="00640514" w:rsidRDefault="008A031F" w:rsidP="0000686D">
            <w:pPr>
              <w:autoSpaceDE w:val="0"/>
              <w:autoSpaceDN w:val="0"/>
              <w:adjustRightInd w:val="0"/>
              <w:jc w:val="center"/>
              <w:rPr>
                <w:rFonts w:asciiTheme="minorHAnsi" w:hAnsiTheme="minorHAnsi" w:cstheme="minorHAnsi"/>
              </w:rPr>
            </w:pPr>
            <w:r w:rsidRPr="00640514">
              <w:rPr>
                <w:rFonts w:asciiTheme="minorHAnsi" w:hAnsiTheme="minorHAnsi" w:cstheme="minorHAnsi"/>
                <w:b/>
              </w:rPr>
              <w:t>Build new functions from existing functions</w:t>
            </w:r>
            <w:r w:rsidRPr="00640514">
              <w:rPr>
                <w:rFonts w:asciiTheme="minorHAnsi" w:hAnsiTheme="minorHAnsi" w:cstheme="minorHAnsi"/>
              </w:rPr>
              <w:t>.</w:t>
            </w:r>
          </w:p>
          <w:p w:rsidR="008A031F" w:rsidRPr="00640514" w:rsidRDefault="008A031F" w:rsidP="0000686D">
            <w:pPr>
              <w:autoSpaceDE w:val="0"/>
              <w:autoSpaceDN w:val="0"/>
              <w:adjustRightInd w:val="0"/>
              <w:jc w:val="center"/>
              <w:rPr>
                <w:rFonts w:asciiTheme="minorHAnsi" w:hAnsiTheme="minorHAnsi" w:cstheme="minorHAnsi"/>
              </w:rPr>
            </w:pPr>
          </w:p>
          <w:p w:rsidR="008A031F" w:rsidRPr="00640514" w:rsidRDefault="008A031F" w:rsidP="0000686D">
            <w:pPr>
              <w:autoSpaceDE w:val="0"/>
              <w:autoSpaceDN w:val="0"/>
              <w:adjustRightInd w:val="0"/>
              <w:jc w:val="center"/>
              <w:rPr>
                <w:rFonts w:asciiTheme="minorHAnsi" w:hAnsiTheme="minorHAnsi" w:cstheme="minorHAnsi"/>
              </w:rPr>
            </w:pPr>
          </w:p>
        </w:tc>
        <w:tc>
          <w:tcPr>
            <w:tcW w:w="5940" w:type="dxa"/>
          </w:tcPr>
          <w:p w:rsidR="008A031F"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 xml:space="preserve">F.BF.3 Identify the effect on the </w:t>
            </w:r>
            <w:r w:rsidR="00AA4A91">
              <w:rPr>
                <w:rFonts w:asciiTheme="minorHAnsi" w:hAnsiTheme="minorHAnsi" w:cstheme="minorHAnsi"/>
                <w:u w:val="single"/>
              </w:rPr>
              <w:t xml:space="preserve">tactile </w:t>
            </w:r>
            <w:r w:rsidRPr="00640514">
              <w:rPr>
                <w:rFonts w:asciiTheme="minorHAnsi" w:hAnsiTheme="minorHAnsi" w:cstheme="minorHAnsi"/>
              </w:rPr>
              <w:t xml:space="preserve">graph of replacing </w:t>
            </w:r>
            <w:r w:rsidRPr="00640514">
              <w:rPr>
                <w:rFonts w:asciiTheme="minorHAnsi" w:hAnsiTheme="minorHAnsi" w:cstheme="minorHAnsi"/>
                <w:i/>
              </w:rPr>
              <w:t>f(x)</w:t>
            </w:r>
            <w:r w:rsidRPr="00640514">
              <w:rPr>
                <w:rFonts w:asciiTheme="minorHAnsi" w:hAnsiTheme="minorHAnsi" w:cstheme="minorHAnsi"/>
              </w:rPr>
              <w:t xml:space="preserve"> by </w:t>
            </w:r>
            <w:r w:rsidRPr="00640514">
              <w:rPr>
                <w:rFonts w:asciiTheme="minorHAnsi" w:hAnsiTheme="minorHAnsi" w:cstheme="minorHAnsi"/>
                <w:i/>
              </w:rPr>
              <w:t>f(x) + k, k f(x), f(</w:t>
            </w:r>
            <w:proofErr w:type="spellStart"/>
            <w:r w:rsidRPr="00640514">
              <w:rPr>
                <w:rFonts w:asciiTheme="minorHAnsi" w:hAnsiTheme="minorHAnsi" w:cstheme="minorHAnsi"/>
                <w:i/>
              </w:rPr>
              <w:t>kx</w:t>
            </w:r>
            <w:proofErr w:type="spellEnd"/>
            <w:r w:rsidRPr="00640514">
              <w:rPr>
                <w:rFonts w:asciiTheme="minorHAnsi" w:hAnsiTheme="minorHAnsi" w:cstheme="minorHAnsi"/>
                <w:i/>
              </w:rPr>
              <w:t>)</w:t>
            </w:r>
            <w:r w:rsidRPr="00640514">
              <w:rPr>
                <w:rFonts w:asciiTheme="minorHAnsi" w:hAnsiTheme="minorHAnsi" w:cstheme="minorHAnsi"/>
              </w:rPr>
              <w:t xml:space="preserve">, and </w:t>
            </w:r>
            <w:r w:rsidRPr="00640514">
              <w:rPr>
                <w:rFonts w:asciiTheme="minorHAnsi" w:hAnsiTheme="minorHAnsi" w:cstheme="minorHAnsi"/>
                <w:i/>
              </w:rPr>
              <w:t>f(x + k)</w:t>
            </w:r>
            <w:r w:rsidRPr="00640514">
              <w:rPr>
                <w:rFonts w:asciiTheme="minorHAnsi" w:hAnsiTheme="minorHAnsi" w:cstheme="minorHAnsi"/>
              </w:rPr>
              <w:t xml:space="preserve"> for specific values of</w:t>
            </w:r>
            <w:r w:rsidRPr="00640514">
              <w:rPr>
                <w:rFonts w:asciiTheme="minorHAnsi" w:hAnsiTheme="minorHAnsi" w:cstheme="minorHAnsi"/>
                <w:i/>
              </w:rPr>
              <w:t xml:space="preserve"> k </w:t>
            </w:r>
            <w:r w:rsidRPr="00640514">
              <w:rPr>
                <w:rFonts w:asciiTheme="minorHAnsi" w:hAnsiTheme="minorHAnsi" w:cstheme="minorHAnsi"/>
              </w:rPr>
              <w:t xml:space="preserve">(both positive and negative); find the value of k given the graphs. Experiment with cases and illustrate an explanation of the effects on the graph using </w:t>
            </w:r>
            <w:r w:rsidR="00AA4A91">
              <w:rPr>
                <w:rFonts w:asciiTheme="minorHAnsi" w:hAnsiTheme="minorHAnsi" w:cstheme="minorHAnsi"/>
                <w:u w:val="single"/>
              </w:rPr>
              <w:t xml:space="preserve">accessible </w:t>
            </w:r>
            <w:r w:rsidRPr="00640514">
              <w:rPr>
                <w:rFonts w:asciiTheme="minorHAnsi" w:hAnsiTheme="minorHAnsi" w:cstheme="minorHAnsi"/>
              </w:rPr>
              <w:t>technology</w:t>
            </w:r>
            <w:r w:rsidR="00AA4A91">
              <w:rPr>
                <w:rFonts w:asciiTheme="minorHAnsi" w:hAnsiTheme="minorHAnsi" w:cstheme="minorHAnsi"/>
              </w:rPr>
              <w:t xml:space="preserve"> </w:t>
            </w:r>
            <w:r w:rsidR="00AA4A91" w:rsidRPr="00AA4A91">
              <w:rPr>
                <w:rFonts w:asciiTheme="minorHAnsi" w:hAnsiTheme="minorHAnsi" w:cstheme="minorHAnsi"/>
                <w:u w:val="single"/>
              </w:rPr>
              <w:t>when it becomes available</w:t>
            </w:r>
            <w:r w:rsidRPr="00AA4A91">
              <w:rPr>
                <w:rFonts w:asciiTheme="minorHAnsi" w:hAnsiTheme="minorHAnsi" w:cstheme="minorHAnsi"/>
                <w:u w:val="single"/>
              </w:rPr>
              <w:t xml:space="preserve">. </w:t>
            </w:r>
          </w:p>
          <w:p w:rsidR="008A031F"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F</w:t>
            </w:r>
            <w:r w:rsidRPr="00640514">
              <w:rPr>
                <w:rFonts w:asciiTheme="minorHAnsi" w:hAnsiTheme="minorHAnsi" w:cstheme="minorHAnsi"/>
              </w:rPr>
              <w:t xml:space="preserve">ocus on </w:t>
            </w:r>
            <w:r w:rsidRPr="009F33F6">
              <w:rPr>
                <w:rFonts w:asciiTheme="minorHAnsi" w:hAnsiTheme="minorHAnsi" w:cstheme="minorHAnsi"/>
              </w:rPr>
              <w:t xml:space="preserve">quadratic </w:t>
            </w:r>
            <w:r w:rsidRPr="00227F35">
              <w:rPr>
                <w:rFonts w:asciiTheme="minorHAnsi" w:hAnsiTheme="minorHAnsi" w:cstheme="minorHAnsi"/>
              </w:rPr>
              <w:t>functions</w:t>
            </w:r>
            <w:r w:rsidRPr="00640514">
              <w:rPr>
                <w:rFonts w:asciiTheme="minorHAnsi" w:hAnsiTheme="minorHAnsi" w:cstheme="minorHAnsi"/>
              </w:rPr>
              <w:t>, and consider including absolute value functions.</w:t>
            </w:r>
          </w:p>
          <w:p w:rsidR="008A031F" w:rsidRPr="00C25415" w:rsidRDefault="008A031F" w:rsidP="0000686D">
            <w:pPr>
              <w:autoSpaceDE w:val="0"/>
              <w:autoSpaceDN w:val="0"/>
              <w:adjustRightInd w:val="0"/>
              <w:rPr>
                <w:rFonts w:asciiTheme="minorHAnsi" w:hAnsiTheme="minorHAnsi" w:cstheme="minorHAnsi"/>
                <w:b/>
                <w:color w:val="FF0000"/>
              </w:rPr>
            </w:pPr>
            <w:r>
              <w:rPr>
                <w:rFonts w:asciiTheme="minorHAnsi" w:hAnsiTheme="minorHAnsi" w:cstheme="minorHAnsi"/>
                <w:b/>
                <w:color w:val="FF0000"/>
              </w:rPr>
              <w:t xml:space="preserve">Note: </w:t>
            </w:r>
            <w:r w:rsidRPr="00C25415">
              <w:rPr>
                <w:rFonts w:asciiTheme="minorHAnsi" w:hAnsiTheme="minorHAnsi" w:cstheme="minorHAnsi"/>
                <w:b/>
                <w:color w:val="FF0000"/>
              </w:rPr>
              <w:t>This is an overarching standard that has applications in multiple units in this course</w:t>
            </w:r>
            <w:r>
              <w:rPr>
                <w:rFonts w:asciiTheme="minorHAnsi" w:hAnsiTheme="minorHAnsi" w:cstheme="minorHAnsi"/>
                <w:b/>
                <w:color w:val="FF0000"/>
              </w:rPr>
              <w:t>.</w:t>
            </w:r>
          </w:p>
          <w:p w:rsidR="008A031F" w:rsidRPr="00640514"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011FBB"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011FBB">
              <w:rPr>
                <w:rFonts w:asciiTheme="minorHAnsi" w:hAnsiTheme="minorHAnsi" w:cstheme="minorHAnsi"/>
                <w:b/>
                <w:color w:val="FF0000"/>
              </w:rPr>
              <w:t>Ability to make generalizations about the changes that will result in the graph of any function as a result of making a particular change to the algebraic representation of the function</w:t>
            </w:r>
          </w:p>
          <w:p w:rsidR="008A031F" w:rsidRDefault="008A031F" w:rsidP="003A5530">
            <w:pPr>
              <w:autoSpaceDE w:val="0"/>
              <w:autoSpaceDN w:val="0"/>
              <w:adjustRightInd w:val="0"/>
              <w:spacing w:after="0"/>
              <w:rPr>
                <w:rFonts w:asciiTheme="minorHAnsi" w:hAnsiTheme="minorHAnsi" w:cstheme="minorHAnsi"/>
                <w:b/>
                <w:color w:val="FF0000"/>
              </w:rPr>
            </w:pPr>
          </w:p>
          <w:p w:rsidR="003A5530" w:rsidRDefault="003A5530" w:rsidP="003A5530">
            <w:pPr>
              <w:autoSpaceDE w:val="0"/>
              <w:autoSpaceDN w:val="0"/>
              <w:adjustRightInd w:val="0"/>
              <w:spacing w:after="0"/>
              <w:rPr>
                <w:rFonts w:asciiTheme="minorHAnsi" w:hAnsiTheme="minorHAnsi" w:cstheme="minorHAnsi"/>
                <w:b/>
                <w:color w:val="FF0000"/>
              </w:rPr>
            </w:pPr>
          </w:p>
          <w:p w:rsidR="003A5530" w:rsidRDefault="003A5530" w:rsidP="003A5530">
            <w:pPr>
              <w:autoSpaceDE w:val="0"/>
              <w:autoSpaceDN w:val="0"/>
              <w:adjustRightInd w:val="0"/>
              <w:spacing w:after="0"/>
              <w:rPr>
                <w:rFonts w:asciiTheme="minorHAnsi" w:hAnsiTheme="minorHAnsi" w:cstheme="minorHAnsi"/>
                <w:b/>
                <w:color w:val="FF0000"/>
              </w:rPr>
            </w:pPr>
          </w:p>
          <w:p w:rsidR="003A5530" w:rsidRDefault="003A5530" w:rsidP="003A5530">
            <w:pPr>
              <w:autoSpaceDE w:val="0"/>
              <w:autoSpaceDN w:val="0"/>
              <w:adjustRightInd w:val="0"/>
              <w:spacing w:after="0"/>
              <w:rPr>
                <w:rFonts w:asciiTheme="minorHAnsi" w:hAnsiTheme="minorHAnsi" w:cstheme="minorHAnsi"/>
                <w:b/>
                <w:color w:val="FF0000"/>
              </w:rPr>
            </w:pPr>
          </w:p>
          <w:p w:rsidR="003A5530" w:rsidRDefault="003A5530" w:rsidP="003A5530">
            <w:pPr>
              <w:autoSpaceDE w:val="0"/>
              <w:autoSpaceDN w:val="0"/>
              <w:adjustRightInd w:val="0"/>
              <w:spacing w:after="0"/>
              <w:rPr>
                <w:rFonts w:asciiTheme="minorHAnsi" w:hAnsiTheme="minorHAnsi" w:cstheme="minorHAnsi"/>
                <w:b/>
                <w:color w:val="FF0000"/>
              </w:rPr>
            </w:pPr>
          </w:p>
          <w:p w:rsidR="003A5530" w:rsidRPr="00640514" w:rsidRDefault="003A5530" w:rsidP="003A5530">
            <w:pPr>
              <w:autoSpaceDE w:val="0"/>
              <w:autoSpaceDN w:val="0"/>
              <w:adjustRightInd w:val="0"/>
              <w:spacing w:after="0"/>
              <w:rPr>
                <w:rFonts w:asciiTheme="minorHAnsi" w:hAnsiTheme="minorHAnsi" w:cstheme="minorHAnsi"/>
                <w:b/>
                <w:color w:val="FF0000"/>
              </w:rPr>
            </w:pPr>
          </w:p>
          <w:p w:rsidR="008A031F" w:rsidRPr="00640514" w:rsidRDefault="008A031F" w:rsidP="003A5530">
            <w:pPr>
              <w:autoSpaceDE w:val="0"/>
              <w:autoSpaceDN w:val="0"/>
              <w:adjustRightInd w:val="0"/>
              <w:spacing w:after="0"/>
              <w:rPr>
                <w:rFonts w:asciiTheme="minorHAnsi" w:hAnsiTheme="minorHAnsi" w:cstheme="minorHAnsi"/>
              </w:rPr>
            </w:pPr>
            <w:r w:rsidRPr="00640514">
              <w:rPr>
                <w:rFonts w:asciiTheme="minorHAnsi" w:hAnsiTheme="minorHAnsi" w:cstheme="minorHAnsi"/>
              </w:rPr>
              <w:t>F.BF.4 Find inverse functions.</w:t>
            </w:r>
          </w:p>
          <w:p w:rsidR="008A031F" w:rsidRDefault="008A031F" w:rsidP="003A5530">
            <w:pPr>
              <w:pStyle w:val="ListParagraph"/>
              <w:numPr>
                <w:ilvl w:val="0"/>
                <w:numId w:val="271"/>
              </w:numPr>
              <w:autoSpaceDE w:val="0"/>
              <w:autoSpaceDN w:val="0"/>
              <w:adjustRightInd w:val="0"/>
              <w:spacing w:after="0" w:line="240" w:lineRule="auto"/>
              <w:rPr>
                <w:rFonts w:asciiTheme="minorHAnsi" w:hAnsiTheme="minorHAnsi" w:cstheme="minorHAnsi"/>
              </w:rPr>
            </w:pPr>
            <w:r w:rsidRPr="00536376">
              <w:rPr>
                <w:rFonts w:asciiTheme="minorHAnsi" w:hAnsiTheme="minorHAnsi" w:cstheme="minorHAnsi"/>
              </w:rPr>
              <w:t xml:space="preserve">Solve an equation of the form </w:t>
            </w:r>
            <w:r w:rsidRPr="00536376">
              <w:rPr>
                <w:rFonts w:asciiTheme="minorHAnsi" w:hAnsiTheme="minorHAnsi" w:cstheme="minorHAnsi"/>
                <w:i/>
              </w:rPr>
              <w:t>f(x) = c</w:t>
            </w:r>
            <w:r w:rsidRPr="00536376">
              <w:rPr>
                <w:rFonts w:asciiTheme="minorHAnsi" w:hAnsiTheme="minorHAnsi" w:cstheme="minorHAnsi"/>
              </w:rPr>
              <w:t xml:space="preserve"> for a simple function </w:t>
            </w:r>
            <w:r w:rsidRPr="00536376">
              <w:rPr>
                <w:rFonts w:asciiTheme="minorHAnsi" w:hAnsiTheme="minorHAnsi" w:cstheme="minorHAnsi"/>
                <w:i/>
              </w:rPr>
              <w:t xml:space="preserve">f </w:t>
            </w:r>
            <w:r w:rsidRPr="00536376">
              <w:rPr>
                <w:rFonts w:asciiTheme="minorHAnsi" w:hAnsiTheme="minorHAnsi" w:cstheme="minorHAnsi"/>
              </w:rPr>
              <w:t>that has an inverse and write</w:t>
            </w:r>
            <w:r w:rsidR="00BB29F9">
              <w:rPr>
                <w:rFonts w:asciiTheme="minorHAnsi" w:hAnsiTheme="minorHAnsi" w:cstheme="minorHAnsi"/>
              </w:rPr>
              <w:t xml:space="preserve"> an expression for the inverse </w:t>
            </w:r>
            <w:r w:rsidR="00BB29F9">
              <w:rPr>
                <w:rFonts w:asciiTheme="minorHAnsi" w:hAnsiTheme="minorHAnsi" w:cstheme="minorHAnsi"/>
                <w:u w:val="single"/>
              </w:rPr>
              <w:t>using Nemeth Braille Code.</w:t>
            </w:r>
          </w:p>
          <w:p w:rsidR="008C36E2"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b/>
              </w:rPr>
              <w:t>Note</w:t>
            </w:r>
            <w:r>
              <w:rPr>
                <w:rFonts w:asciiTheme="minorHAnsi" w:hAnsiTheme="minorHAnsi" w:cstheme="minorHAnsi"/>
              </w:rPr>
              <w:t>: F</w:t>
            </w:r>
            <w:r w:rsidRPr="00640514">
              <w:rPr>
                <w:rFonts w:asciiTheme="minorHAnsi" w:hAnsiTheme="minorHAnsi" w:cstheme="minorHAnsi"/>
              </w:rPr>
              <w:t>ocus on</w:t>
            </w:r>
            <w:r w:rsidRPr="009F33F6">
              <w:rPr>
                <w:rFonts w:asciiTheme="minorHAnsi" w:hAnsiTheme="minorHAnsi" w:cstheme="minorHAnsi"/>
                <w:b/>
              </w:rPr>
              <w:t xml:space="preserve"> </w:t>
            </w:r>
            <w:r w:rsidRPr="009F33F6">
              <w:rPr>
                <w:rFonts w:asciiTheme="minorHAnsi" w:hAnsiTheme="minorHAnsi" w:cstheme="minorHAnsi"/>
              </w:rPr>
              <w:t>linear</w:t>
            </w:r>
            <w:r w:rsidRPr="00640514">
              <w:rPr>
                <w:rFonts w:asciiTheme="minorHAnsi" w:hAnsiTheme="minorHAnsi" w:cstheme="minorHAnsi"/>
              </w:rPr>
              <w:t xml:space="preserve"> functions but consider simple situations where the domain of the function must be restricted in order for the inverse to exist, such as f(x) = x</w:t>
            </w:r>
            <w:r w:rsidRPr="00640514">
              <w:rPr>
                <w:rFonts w:asciiTheme="minorHAnsi" w:hAnsiTheme="minorHAnsi" w:cstheme="minorHAnsi"/>
                <w:vertAlign w:val="superscript"/>
              </w:rPr>
              <w:t>2</w:t>
            </w:r>
            <w:r w:rsidRPr="00640514">
              <w:rPr>
                <w:rFonts w:asciiTheme="minorHAnsi" w:hAnsiTheme="minorHAnsi" w:cstheme="minorHAnsi"/>
              </w:rPr>
              <w:t>, x&gt;0.</w:t>
            </w:r>
          </w:p>
          <w:p w:rsidR="008A031F"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Ability to determine if the inverse of a function </w:t>
            </w:r>
            <w:r w:rsidRPr="00011FBB">
              <w:rPr>
                <w:rFonts w:asciiTheme="minorHAnsi" w:hAnsiTheme="minorHAnsi" w:cstheme="minorHAnsi"/>
                <w:b/>
                <w:color w:val="FF0000"/>
              </w:rPr>
              <w:t>is also a function</w:t>
            </w:r>
          </w:p>
          <w:p w:rsidR="008A031F" w:rsidRPr="00011FBB"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Ability to restrict the domain of a function in a way that will allow the inverse to represent a function</w:t>
            </w:r>
          </w:p>
          <w:p w:rsidR="008A031F" w:rsidRPr="00640514"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rPr>
            </w:pPr>
            <w:r w:rsidRPr="00057482">
              <w:rPr>
                <w:rFonts w:asciiTheme="minorHAnsi" w:hAnsiTheme="minorHAnsi" w:cstheme="minorHAnsi"/>
                <w:b/>
                <w:color w:val="FF0000"/>
              </w:rPr>
              <w:t>Knowledge of the connection between the domain and range of a function and its inverse</w:t>
            </w:r>
          </w:p>
        </w:tc>
        <w:tc>
          <w:tcPr>
            <w:tcW w:w="2682" w:type="dxa"/>
          </w:tcPr>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3A5530">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w:t>
            </w:r>
            <w:r w:rsidR="00BF738F">
              <w:rPr>
                <w:rFonts w:asciiTheme="minorHAnsi" w:hAnsiTheme="minorHAnsi" w:cstheme="minorHAnsi"/>
                <w:b/>
                <w:bCs/>
              </w:rPr>
              <w:t>ure.</w:t>
            </w:r>
          </w:p>
          <w:p w:rsidR="003A5530" w:rsidRDefault="008A031F" w:rsidP="003A5530">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express</w:t>
            </w:r>
            <w:r w:rsidR="00057482">
              <w:rPr>
                <w:rFonts w:asciiTheme="minorHAnsi" w:hAnsiTheme="minorHAnsi" w:cstheme="minorHAnsi"/>
                <w:b/>
                <w:bCs/>
              </w:rPr>
              <w:t xml:space="preserve"> </w:t>
            </w:r>
            <w:r w:rsidRPr="00640514">
              <w:rPr>
                <w:rFonts w:asciiTheme="minorHAnsi" w:hAnsiTheme="minorHAnsi" w:cstheme="minorHAnsi"/>
                <w:b/>
                <w:bCs/>
              </w:rPr>
              <w:t>regularity in repeated</w:t>
            </w:r>
            <w:r w:rsidR="00057482">
              <w:rPr>
                <w:rFonts w:asciiTheme="minorHAnsi" w:hAnsiTheme="minorHAnsi" w:cstheme="minorHAnsi"/>
                <w:b/>
                <w:bCs/>
              </w:rPr>
              <w:t xml:space="preserve"> </w:t>
            </w:r>
            <w:r w:rsidRPr="00640514">
              <w:rPr>
                <w:rFonts w:asciiTheme="minorHAnsi" w:hAnsiTheme="minorHAnsi" w:cstheme="minorHAnsi"/>
                <w:b/>
                <w:bCs/>
              </w:rPr>
              <w:t>reasoning.</w:t>
            </w:r>
            <w:r w:rsidR="003A5530" w:rsidRPr="00640514">
              <w:rPr>
                <w:rFonts w:asciiTheme="minorHAnsi" w:hAnsiTheme="minorHAnsi" w:cstheme="minorHAnsi"/>
                <w:b/>
                <w:bCs/>
              </w:rPr>
              <w:t xml:space="preserve"> </w:t>
            </w:r>
          </w:p>
          <w:p w:rsidR="003A5530" w:rsidRDefault="003A5530" w:rsidP="003A5530">
            <w:pPr>
              <w:autoSpaceDE w:val="0"/>
              <w:autoSpaceDN w:val="0"/>
              <w:adjustRightInd w:val="0"/>
              <w:rPr>
                <w:rFonts w:asciiTheme="minorHAnsi" w:hAnsiTheme="minorHAnsi" w:cstheme="minorHAnsi"/>
                <w:b/>
                <w:bCs/>
              </w:rPr>
            </w:pPr>
          </w:p>
          <w:p w:rsidR="003A5530" w:rsidRDefault="003A5530" w:rsidP="003A5530">
            <w:pPr>
              <w:autoSpaceDE w:val="0"/>
              <w:autoSpaceDN w:val="0"/>
              <w:adjustRightInd w:val="0"/>
              <w:rPr>
                <w:rFonts w:asciiTheme="minorHAnsi" w:hAnsiTheme="minorHAnsi" w:cstheme="minorHAnsi"/>
                <w:b/>
                <w:bCs/>
              </w:rPr>
            </w:pPr>
          </w:p>
          <w:p w:rsidR="003A5530" w:rsidRDefault="003A5530" w:rsidP="003A5530">
            <w:pPr>
              <w:autoSpaceDE w:val="0"/>
              <w:autoSpaceDN w:val="0"/>
              <w:adjustRightInd w:val="0"/>
              <w:rPr>
                <w:rFonts w:asciiTheme="minorHAnsi" w:hAnsiTheme="minorHAnsi" w:cstheme="minorHAnsi"/>
                <w:b/>
                <w:bCs/>
              </w:rPr>
            </w:pPr>
          </w:p>
          <w:p w:rsidR="003A5530" w:rsidRDefault="003A5530" w:rsidP="003A5530">
            <w:pPr>
              <w:autoSpaceDE w:val="0"/>
              <w:autoSpaceDN w:val="0"/>
              <w:adjustRightInd w:val="0"/>
              <w:rPr>
                <w:rFonts w:asciiTheme="minorHAnsi" w:hAnsiTheme="minorHAnsi" w:cstheme="minorHAnsi"/>
                <w:b/>
                <w:bCs/>
              </w:rPr>
            </w:pPr>
          </w:p>
          <w:p w:rsidR="003A5530" w:rsidRDefault="003A5530" w:rsidP="003A5530">
            <w:pPr>
              <w:autoSpaceDE w:val="0"/>
              <w:autoSpaceDN w:val="0"/>
              <w:adjustRightInd w:val="0"/>
              <w:rPr>
                <w:rFonts w:asciiTheme="minorHAnsi" w:hAnsiTheme="minorHAnsi" w:cstheme="minorHAnsi"/>
                <w:b/>
                <w:bCs/>
              </w:rPr>
            </w:pPr>
          </w:p>
          <w:p w:rsidR="003A5530" w:rsidRDefault="003A5530" w:rsidP="003A5530">
            <w:pPr>
              <w:autoSpaceDE w:val="0"/>
              <w:autoSpaceDN w:val="0"/>
              <w:adjustRightInd w:val="0"/>
              <w:rPr>
                <w:rFonts w:asciiTheme="minorHAnsi" w:hAnsiTheme="minorHAnsi" w:cstheme="minorHAnsi"/>
                <w:b/>
                <w:bCs/>
              </w:rPr>
            </w:pPr>
          </w:p>
          <w:p w:rsidR="003A5530" w:rsidRDefault="003A5530" w:rsidP="003A5530">
            <w:pPr>
              <w:autoSpaceDE w:val="0"/>
              <w:autoSpaceDN w:val="0"/>
              <w:adjustRightInd w:val="0"/>
              <w:rPr>
                <w:rFonts w:asciiTheme="minorHAnsi" w:hAnsiTheme="minorHAnsi" w:cstheme="minorHAnsi"/>
                <w:b/>
                <w:bCs/>
              </w:rPr>
            </w:pPr>
            <w:r w:rsidRPr="00640514">
              <w:rPr>
                <w:rFonts w:asciiTheme="minorHAnsi" w:hAnsiTheme="minorHAnsi" w:cstheme="minorHAnsi"/>
                <w:b/>
                <w:bCs/>
              </w:rPr>
              <w:t>Make sense of problems and persevere in solving them.</w:t>
            </w:r>
          </w:p>
          <w:p w:rsidR="003A5530" w:rsidRPr="00640514" w:rsidRDefault="003A5530" w:rsidP="003A5530">
            <w:pPr>
              <w:autoSpaceDE w:val="0"/>
              <w:autoSpaceDN w:val="0"/>
              <w:adjustRightInd w:val="0"/>
              <w:rPr>
                <w:rFonts w:asciiTheme="minorHAnsi" w:hAnsiTheme="minorHAnsi" w:cstheme="minorHAnsi"/>
                <w:b/>
                <w:bCs/>
              </w:rPr>
            </w:pPr>
          </w:p>
          <w:p w:rsidR="003A5530" w:rsidRDefault="003A5530" w:rsidP="003A5530">
            <w:pPr>
              <w:autoSpaceDE w:val="0"/>
              <w:autoSpaceDN w:val="0"/>
              <w:adjustRightInd w:val="0"/>
              <w:rPr>
                <w:rFonts w:asciiTheme="minorHAnsi" w:hAnsiTheme="minorHAnsi" w:cstheme="minorHAnsi"/>
                <w:b/>
                <w:bCs/>
              </w:rPr>
            </w:pPr>
            <w:r w:rsidRPr="00640514">
              <w:rPr>
                <w:rFonts w:asciiTheme="minorHAnsi" w:hAnsiTheme="minorHAnsi" w:cstheme="minorHAnsi"/>
                <w:b/>
                <w:bCs/>
              </w:rPr>
              <w:t>Reason abstractly and</w:t>
            </w:r>
            <w:r>
              <w:rPr>
                <w:rFonts w:asciiTheme="minorHAnsi" w:hAnsiTheme="minorHAnsi" w:cstheme="minorHAnsi"/>
                <w:b/>
                <w:bCs/>
              </w:rPr>
              <w:t xml:space="preserve"> </w:t>
            </w:r>
            <w:r w:rsidRPr="00640514">
              <w:rPr>
                <w:rFonts w:asciiTheme="minorHAnsi" w:hAnsiTheme="minorHAnsi" w:cstheme="minorHAnsi"/>
                <w:b/>
                <w:bCs/>
              </w:rPr>
              <w:t>quantitatively.</w:t>
            </w:r>
          </w:p>
          <w:p w:rsidR="003A5530" w:rsidRPr="00640514" w:rsidRDefault="003A5530" w:rsidP="003A5530">
            <w:pPr>
              <w:autoSpaceDE w:val="0"/>
              <w:autoSpaceDN w:val="0"/>
              <w:adjustRightInd w:val="0"/>
              <w:rPr>
                <w:rFonts w:asciiTheme="minorHAnsi" w:hAnsiTheme="minorHAnsi" w:cstheme="minorHAnsi"/>
                <w:b/>
                <w:bCs/>
              </w:rPr>
            </w:pPr>
          </w:p>
          <w:p w:rsidR="003A5530" w:rsidRPr="00640514" w:rsidRDefault="003A5530" w:rsidP="003A5530">
            <w:pPr>
              <w:autoSpaceDE w:val="0"/>
              <w:autoSpaceDN w:val="0"/>
              <w:adjustRightInd w:val="0"/>
              <w:rPr>
                <w:rFonts w:asciiTheme="minorHAnsi" w:hAnsiTheme="minorHAnsi" w:cstheme="minorHAnsi"/>
                <w:b/>
                <w:bCs/>
              </w:rPr>
            </w:pPr>
            <w:r w:rsidRPr="00640514">
              <w:rPr>
                <w:rFonts w:asciiTheme="minorHAnsi" w:hAnsiTheme="minorHAnsi" w:cstheme="minorHAnsi"/>
                <w:b/>
                <w:bCs/>
              </w:rPr>
              <w:t>Construct viable</w:t>
            </w:r>
            <w:r>
              <w:rPr>
                <w:rFonts w:asciiTheme="minorHAnsi" w:hAnsiTheme="minorHAnsi" w:cstheme="minorHAnsi"/>
                <w:b/>
                <w:bCs/>
              </w:rPr>
              <w:t xml:space="preserve"> </w:t>
            </w:r>
            <w:r w:rsidRPr="00640514">
              <w:rPr>
                <w:rFonts w:asciiTheme="minorHAnsi" w:hAnsiTheme="minorHAnsi" w:cstheme="minorHAnsi"/>
                <w:b/>
                <w:bCs/>
              </w:rPr>
              <w:t>arguments and critique the reasoning of others.</w:t>
            </w:r>
          </w:p>
          <w:p w:rsidR="008A031F" w:rsidRPr="00640514" w:rsidRDefault="008A031F" w:rsidP="0000686D">
            <w:pPr>
              <w:autoSpaceDE w:val="0"/>
              <w:autoSpaceDN w:val="0"/>
              <w:adjustRightInd w:val="0"/>
              <w:rPr>
                <w:rFonts w:asciiTheme="minorHAnsi" w:hAnsiTheme="minorHAnsi" w:cstheme="minorHAnsi"/>
              </w:rPr>
            </w:pPr>
          </w:p>
        </w:tc>
      </w:tr>
      <w:tr w:rsidR="008A031F" w:rsidRPr="00640514" w:rsidTr="00C223F7">
        <w:tc>
          <w:tcPr>
            <w:tcW w:w="1980" w:type="dxa"/>
            <w:vAlign w:val="center"/>
          </w:tcPr>
          <w:p w:rsidR="008A031F" w:rsidRPr="00640514" w:rsidRDefault="008A031F" w:rsidP="0000686D">
            <w:pPr>
              <w:autoSpaceDE w:val="0"/>
              <w:autoSpaceDN w:val="0"/>
              <w:adjustRightInd w:val="0"/>
              <w:jc w:val="center"/>
              <w:rPr>
                <w:rFonts w:asciiTheme="minorHAnsi" w:hAnsiTheme="minorHAnsi" w:cstheme="minorHAnsi"/>
                <w:b/>
              </w:rPr>
            </w:pPr>
            <w:r w:rsidRPr="00640514">
              <w:rPr>
                <w:rFonts w:asciiTheme="minorHAnsi" w:hAnsiTheme="minorHAnsi" w:cstheme="minorHAnsi"/>
                <w:b/>
              </w:rPr>
              <w:t>Construct and compare linear, quadratic, and exponential models and solve problems.</w:t>
            </w:r>
          </w:p>
          <w:p w:rsidR="008A031F" w:rsidRPr="00640514" w:rsidRDefault="008A031F" w:rsidP="0000686D">
            <w:pPr>
              <w:autoSpaceDE w:val="0"/>
              <w:autoSpaceDN w:val="0"/>
              <w:adjustRightInd w:val="0"/>
              <w:jc w:val="center"/>
              <w:rPr>
                <w:rFonts w:asciiTheme="minorHAnsi" w:hAnsiTheme="minorHAnsi" w:cstheme="minorHAnsi"/>
              </w:rPr>
            </w:pPr>
          </w:p>
          <w:p w:rsidR="00CA2F0A" w:rsidRDefault="00CA2F0A" w:rsidP="0000686D">
            <w:pPr>
              <w:autoSpaceDE w:val="0"/>
              <w:autoSpaceDN w:val="0"/>
              <w:adjustRightInd w:val="0"/>
              <w:jc w:val="center"/>
              <w:rPr>
                <w:rFonts w:asciiTheme="minorHAnsi" w:hAnsiTheme="minorHAnsi" w:cstheme="minorHAnsi"/>
              </w:rPr>
            </w:pPr>
          </w:p>
          <w:p w:rsidR="00CA2F0A" w:rsidRPr="00CA2F0A" w:rsidRDefault="00CA2F0A" w:rsidP="00CA2F0A">
            <w:pPr>
              <w:rPr>
                <w:rFonts w:asciiTheme="minorHAnsi" w:hAnsiTheme="minorHAnsi" w:cstheme="minorHAnsi"/>
              </w:rPr>
            </w:pPr>
          </w:p>
          <w:p w:rsidR="00CA2F0A" w:rsidRDefault="00CA2F0A" w:rsidP="00CA2F0A">
            <w:pPr>
              <w:rPr>
                <w:rFonts w:asciiTheme="minorHAnsi" w:hAnsiTheme="minorHAnsi" w:cstheme="minorHAnsi"/>
              </w:rPr>
            </w:pPr>
          </w:p>
          <w:p w:rsidR="008A031F" w:rsidRPr="00CA2F0A" w:rsidRDefault="008A031F" w:rsidP="00CA2F0A">
            <w:pPr>
              <w:rPr>
                <w:rFonts w:asciiTheme="minorHAnsi" w:hAnsiTheme="minorHAnsi" w:cstheme="minorHAnsi"/>
              </w:rPr>
            </w:pPr>
          </w:p>
        </w:tc>
        <w:tc>
          <w:tcPr>
            <w:tcW w:w="5940" w:type="dxa"/>
          </w:tcPr>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rPr>
              <w:t xml:space="preserve">F.LE.3 Observe using </w:t>
            </w:r>
            <w:r w:rsidR="000820DB">
              <w:rPr>
                <w:rFonts w:asciiTheme="minorHAnsi" w:hAnsiTheme="minorHAnsi" w:cstheme="minorHAnsi"/>
                <w:u w:val="single"/>
              </w:rPr>
              <w:t>tactile</w:t>
            </w:r>
            <w:r w:rsidR="000820DB" w:rsidRPr="008C36E2">
              <w:rPr>
                <w:rFonts w:asciiTheme="minorHAnsi" w:hAnsiTheme="minorHAnsi" w:cstheme="minorHAnsi"/>
              </w:rPr>
              <w:t xml:space="preserve"> </w:t>
            </w:r>
            <w:r w:rsidRPr="008C36E2">
              <w:rPr>
                <w:rFonts w:asciiTheme="minorHAnsi" w:hAnsiTheme="minorHAnsi" w:cstheme="minorHAnsi"/>
              </w:rPr>
              <w:t>gr</w:t>
            </w:r>
            <w:r w:rsidRPr="00640514">
              <w:rPr>
                <w:rFonts w:asciiTheme="minorHAnsi" w:hAnsiTheme="minorHAnsi" w:cstheme="minorHAnsi"/>
              </w:rPr>
              <w:t xml:space="preserve">aphs and </w:t>
            </w:r>
            <w:r w:rsidR="000820DB">
              <w:rPr>
                <w:rFonts w:asciiTheme="minorHAnsi" w:hAnsiTheme="minorHAnsi" w:cstheme="minorHAnsi"/>
                <w:u w:val="single"/>
              </w:rPr>
              <w:t>Nemeth Braille Code</w:t>
            </w:r>
            <w:r w:rsidR="000820DB" w:rsidRPr="008C36E2">
              <w:rPr>
                <w:rFonts w:asciiTheme="minorHAnsi" w:hAnsiTheme="minorHAnsi" w:cstheme="minorHAnsi"/>
              </w:rPr>
              <w:t xml:space="preserve"> </w:t>
            </w:r>
            <w:r w:rsidRPr="008C36E2">
              <w:rPr>
                <w:rFonts w:asciiTheme="minorHAnsi" w:hAnsiTheme="minorHAnsi" w:cstheme="minorHAnsi"/>
              </w:rPr>
              <w:t>ta</w:t>
            </w:r>
            <w:r w:rsidRPr="00640514">
              <w:rPr>
                <w:rFonts w:asciiTheme="minorHAnsi" w:hAnsiTheme="minorHAnsi" w:cstheme="minorHAnsi"/>
              </w:rPr>
              <w:t xml:space="preserve">bles that a quantity increasing exponentially eventually exceeds a quantity increasing linearly, </w:t>
            </w:r>
            <w:proofErr w:type="spellStart"/>
            <w:r w:rsidRPr="00126813">
              <w:rPr>
                <w:rFonts w:asciiTheme="minorHAnsi" w:hAnsiTheme="minorHAnsi" w:cstheme="minorHAnsi"/>
              </w:rPr>
              <w:t>quadratically</w:t>
            </w:r>
            <w:proofErr w:type="spellEnd"/>
            <w:r w:rsidRPr="00126813">
              <w:rPr>
                <w:rFonts w:asciiTheme="minorHAnsi" w:hAnsiTheme="minorHAnsi" w:cstheme="minorHAnsi"/>
              </w:rPr>
              <w:t>,</w:t>
            </w:r>
            <w:r w:rsidRPr="00640514">
              <w:rPr>
                <w:rFonts w:asciiTheme="minorHAnsi" w:hAnsiTheme="minorHAnsi" w:cstheme="minorHAnsi"/>
              </w:rPr>
              <w:t xml:space="preserve"> or (more generally) as a polynomial function.</w:t>
            </w:r>
          </w:p>
          <w:p w:rsidR="008A031F" w:rsidRPr="00640514" w:rsidRDefault="008A031F" w:rsidP="0000686D">
            <w:pPr>
              <w:autoSpaceDE w:val="0"/>
              <w:autoSpaceDN w:val="0"/>
              <w:adjustRightInd w:val="0"/>
              <w:rPr>
                <w:rFonts w:asciiTheme="minorHAnsi" w:hAnsiTheme="minorHAnsi" w:cstheme="minorHAnsi"/>
              </w:rPr>
            </w:pPr>
            <w:r w:rsidRPr="00640514">
              <w:rPr>
                <w:rFonts w:asciiTheme="minorHAnsi" w:hAnsiTheme="minorHAnsi" w:cstheme="minorHAnsi"/>
                <w:b/>
              </w:rPr>
              <w:t>Note</w:t>
            </w:r>
            <w:r w:rsidRPr="00640514">
              <w:rPr>
                <w:rFonts w:asciiTheme="minorHAnsi" w:hAnsiTheme="minorHAnsi" w:cstheme="minorHAnsi"/>
              </w:rPr>
              <w:t>: Compare linear and exponential growth to quadratic growth</w:t>
            </w:r>
          </w:p>
          <w:p w:rsidR="008A031F" w:rsidRPr="00B17535" w:rsidRDefault="008A031F" w:rsidP="0000686D">
            <w:pPr>
              <w:autoSpaceDE w:val="0"/>
              <w:autoSpaceDN w:val="0"/>
              <w:adjustRightInd w:val="0"/>
              <w:ind w:left="35"/>
              <w:rPr>
                <w:rFonts w:asciiTheme="minorHAnsi" w:hAnsiTheme="minorHAnsi" w:cstheme="minorHAnsi"/>
                <w:b/>
                <w:color w:val="FF0000"/>
              </w:rPr>
            </w:pPr>
            <w:r>
              <w:rPr>
                <w:rFonts w:asciiTheme="minorHAnsi" w:hAnsiTheme="minorHAnsi" w:cstheme="minorHAnsi"/>
                <w:b/>
                <w:color w:val="FF0000"/>
              </w:rPr>
              <w:t xml:space="preserve">Note: </w:t>
            </w:r>
            <w:r w:rsidRPr="00B17535">
              <w:rPr>
                <w:rFonts w:asciiTheme="minorHAnsi" w:hAnsiTheme="minorHAnsi" w:cstheme="minorHAnsi"/>
                <w:b/>
                <w:color w:val="FF0000"/>
              </w:rPr>
              <w:t>This is an overarching standard that has applications in multiple units in this course</w:t>
            </w:r>
            <w:r>
              <w:rPr>
                <w:rFonts w:asciiTheme="minorHAnsi" w:hAnsiTheme="minorHAnsi" w:cstheme="minorHAnsi"/>
                <w:b/>
                <w:color w:val="FF0000"/>
              </w:rPr>
              <w:t>.</w:t>
            </w:r>
          </w:p>
          <w:p w:rsidR="008A031F" w:rsidRDefault="008A031F" w:rsidP="0000686D">
            <w:pPr>
              <w:autoSpaceDE w:val="0"/>
              <w:autoSpaceDN w:val="0"/>
              <w:adjustRightInd w:val="0"/>
              <w:rPr>
                <w:rFonts w:asciiTheme="minorHAnsi" w:hAnsiTheme="minorHAnsi" w:cstheme="minorHAnsi"/>
                <w:b/>
                <w:color w:val="FF0000"/>
              </w:rPr>
            </w:pPr>
            <w:r w:rsidRPr="00640514">
              <w:rPr>
                <w:rFonts w:asciiTheme="minorHAnsi" w:hAnsiTheme="minorHAnsi" w:cstheme="minorHAnsi"/>
                <w:b/>
                <w:color w:val="FF0000"/>
              </w:rPr>
              <w:t>Essential Skills and Knowledge</w:t>
            </w:r>
          </w:p>
          <w:p w:rsidR="008A031F" w:rsidRPr="006239C7" w:rsidRDefault="008A031F" w:rsidP="004E7D56">
            <w:pPr>
              <w:pStyle w:val="ListParagraph"/>
              <w:numPr>
                <w:ilvl w:val="0"/>
                <w:numId w:val="248"/>
              </w:numPr>
              <w:autoSpaceDE w:val="0"/>
              <w:autoSpaceDN w:val="0"/>
              <w:adjustRightInd w:val="0"/>
              <w:spacing w:after="0" w:line="240" w:lineRule="auto"/>
              <w:rPr>
                <w:rFonts w:asciiTheme="minorHAnsi" w:hAnsiTheme="minorHAnsi" w:cstheme="minorHAnsi"/>
              </w:rPr>
            </w:pPr>
            <w:r w:rsidRPr="006239C7">
              <w:rPr>
                <w:rFonts w:asciiTheme="minorHAnsi" w:hAnsiTheme="minorHAnsi" w:cstheme="minorHAnsi"/>
                <w:b/>
                <w:color w:val="FF0000"/>
              </w:rPr>
              <w:t>See the skills and knowledge that are stated in the Standard</w:t>
            </w:r>
            <w:r w:rsidRPr="006239C7">
              <w:rPr>
                <w:rFonts w:ascii="Arial" w:hAnsi="Arial" w:cs="Arial"/>
                <w:b/>
                <w:color w:val="FF0000"/>
              </w:rPr>
              <w:t>.</w:t>
            </w:r>
          </w:p>
          <w:p w:rsidR="008A031F" w:rsidRPr="00640514" w:rsidRDefault="008A031F" w:rsidP="0000686D">
            <w:pPr>
              <w:autoSpaceDE w:val="0"/>
              <w:autoSpaceDN w:val="0"/>
              <w:adjustRightInd w:val="0"/>
              <w:rPr>
                <w:rFonts w:asciiTheme="minorHAnsi" w:hAnsiTheme="minorHAnsi" w:cstheme="minorHAnsi"/>
              </w:rPr>
            </w:pPr>
          </w:p>
        </w:tc>
        <w:tc>
          <w:tcPr>
            <w:tcW w:w="2682" w:type="dxa"/>
          </w:tcPr>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Model with mathematics.</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Use appropriate tools</w:t>
            </w:r>
            <w:r w:rsidR="008A5C5B">
              <w:rPr>
                <w:rFonts w:asciiTheme="minorHAnsi" w:hAnsiTheme="minorHAnsi" w:cstheme="minorHAnsi"/>
                <w:b/>
                <w:bCs/>
              </w:rPr>
              <w:t xml:space="preserve"> </w:t>
            </w:r>
            <w:r w:rsidRPr="00640514">
              <w:rPr>
                <w:rFonts w:asciiTheme="minorHAnsi" w:hAnsiTheme="minorHAnsi" w:cstheme="minorHAnsi"/>
                <w:b/>
                <w:bCs/>
              </w:rPr>
              <w:t>strategically.</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Attend to precision.</w:t>
            </w:r>
          </w:p>
          <w:p w:rsidR="008A031F" w:rsidRPr="00640514" w:rsidRDefault="008A031F" w:rsidP="0000686D">
            <w:pPr>
              <w:autoSpaceDE w:val="0"/>
              <w:autoSpaceDN w:val="0"/>
              <w:adjustRightInd w:val="0"/>
              <w:rPr>
                <w:rFonts w:asciiTheme="minorHAnsi" w:hAnsiTheme="minorHAnsi" w:cstheme="minorHAnsi"/>
                <w:b/>
                <w:bCs/>
              </w:rPr>
            </w:pPr>
            <w:r w:rsidRPr="00640514">
              <w:rPr>
                <w:rFonts w:asciiTheme="minorHAnsi" w:hAnsiTheme="minorHAnsi" w:cstheme="minorHAnsi"/>
                <w:b/>
                <w:bCs/>
              </w:rPr>
              <w:t>Look for and make use of structure.</w:t>
            </w:r>
          </w:p>
          <w:p w:rsidR="00E65C50" w:rsidRPr="00640514" w:rsidRDefault="008A031F" w:rsidP="00454371">
            <w:pPr>
              <w:autoSpaceDE w:val="0"/>
              <w:autoSpaceDN w:val="0"/>
              <w:adjustRightInd w:val="0"/>
              <w:rPr>
                <w:rFonts w:asciiTheme="minorHAnsi" w:hAnsiTheme="minorHAnsi" w:cstheme="minorHAnsi"/>
              </w:rPr>
            </w:pPr>
            <w:r w:rsidRPr="00640514">
              <w:rPr>
                <w:rFonts w:asciiTheme="minorHAnsi" w:hAnsiTheme="minorHAnsi" w:cstheme="minorHAnsi"/>
                <w:b/>
                <w:bCs/>
              </w:rPr>
              <w:t>Look for and express</w:t>
            </w:r>
            <w:r w:rsidR="008A5C5B">
              <w:rPr>
                <w:rFonts w:asciiTheme="minorHAnsi" w:hAnsiTheme="minorHAnsi" w:cstheme="minorHAnsi"/>
                <w:b/>
                <w:bCs/>
              </w:rPr>
              <w:t xml:space="preserve"> </w:t>
            </w:r>
            <w:r w:rsidRPr="00640514">
              <w:rPr>
                <w:rFonts w:asciiTheme="minorHAnsi" w:hAnsiTheme="minorHAnsi" w:cstheme="minorHAnsi"/>
                <w:b/>
                <w:bCs/>
              </w:rPr>
              <w:t>regularity in repeated</w:t>
            </w:r>
            <w:r w:rsidR="008A5C5B">
              <w:rPr>
                <w:rFonts w:asciiTheme="minorHAnsi" w:hAnsiTheme="minorHAnsi" w:cstheme="minorHAnsi"/>
                <w:b/>
                <w:bCs/>
              </w:rPr>
              <w:t xml:space="preserve"> </w:t>
            </w:r>
            <w:r w:rsidRPr="00640514">
              <w:rPr>
                <w:rFonts w:asciiTheme="minorHAnsi" w:hAnsiTheme="minorHAnsi" w:cstheme="minorHAnsi"/>
                <w:b/>
                <w:bCs/>
              </w:rPr>
              <w:t>reasoning.</w:t>
            </w:r>
          </w:p>
        </w:tc>
      </w:tr>
    </w:tbl>
    <w:p w:rsidR="008A031F" w:rsidRDefault="008A031F">
      <w:pPr>
        <w:rPr>
          <w:rFonts w:asciiTheme="minorHAnsi" w:eastAsiaTheme="majorEastAsia" w:hAnsiTheme="minorHAnsi" w:cstheme="minorHAnsi"/>
          <w:b/>
          <w:bCs/>
          <w:color w:val="365F91" w:themeColor="accent1" w:themeShade="BF"/>
          <w:sz w:val="28"/>
          <w:szCs w:val="28"/>
        </w:rPr>
      </w:pPr>
    </w:p>
    <w:p w:rsidR="008A031F" w:rsidRDefault="008A031F">
      <w:pPr>
        <w:rPr>
          <w:rFonts w:asciiTheme="minorHAnsi" w:eastAsiaTheme="majorEastAsia" w:hAnsiTheme="minorHAnsi" w:cstheme="minorHAnsi"/>
          <w:b/>
          <w:bCs/>
          <w:color w:val="365F91" w:themeColor="accent1" w:themeShade="BF"/>
          <w:sz w:val="28"/>
          <w:szCs w:val="28"/>
        </w:rPr>
      </w:pPr>
    </w:p>
    <w:p w:rsidR="008A031F" w:rsidRDefault="008A031F">
      <w:pPr>
        <w:rPr>
          <w:rFonts w:asciiTheme="minorHAnsi" w:eastAsiaTheme="majorEastAsia" w:hAnsiTheme="minorHAnsi" w:cstheme="minorHAnsi"/>
          <w:b/>
          <w:bCs/>
          <w:color w:val="365F91" w:themeColor="accent1" w:themeShade="BF"/>
          <w:sz w:val="28"/>
          <w:szCs w:val="28"/>
        </w:rPr>
        <w:sectPr w:rsidR="008A031F" w:rsidSect="004A0BDE">
          <w:headerReference w:type="even" r:id="rId93"/>
          <w:headerReference w:type="default" r:id="rId94"/>
          <w:headerReference w:type="first" r:id="rId95"/>
          <w:pgSz w:w="12240" w:h="15840" w:code="1"/>
          <w:pgMar w:top="1080" w:right="990" w:bottom="1080" w:left="1267" w:header="720" w:footer="720" w:gutter="0"/>
          <w:cols w:space="720"/>
          <w:docGrid w:linePitch="360"/>
        </w:sectPr>
      </w:pPr>
    </w:p>
    <w:p w:rsidR="00D10899" w:rsidRDefault="00D10899">
      <w:pPr>
        <w:rPr>
          <w:rFonts w:asciiTheme="minorHAnsi" w:eastAsiaTheme="majorEastAsia" w:hAnsiTheme="minorHAnsi" w:cstheme="minorHAnsi"/>
          <w:b/>
          <w:bCs/>
          <w:color w:val="365F91" w:themeColor="accent1" w:themeShade="BF"/>
          <w:sz w:val="28"/>
          <w:szCs w:val="28"/>
        </w:rPr>
      </w:pPr>
    </w:p>
    <w:p w:rsidR="007F762F" w:rsidRPr="007F762F" w:rsidRDefault="007F762F" w:rsidP="007F762F">
      <w:pPr>
        <w:autoSpaceDE w:val="0"/>
        <w:autoSpaceDN w:val="0"/>
        <w:adjustRightInd w:val="0"/>
        <w:jc w:val="center"/>
        <w:rPr>
          <w:rFonts w:asciiTheme="minorHAnsi" w:hAnsiTheme="minorHAnsi" w:cstheme="minorHAnsi"/>
          <w:b/>
        </w:rPr>
      </w:pPr>
      <w:r w:rsidRPr="007F762F">
        <w:rPr>
          <w:rFonts w:asciiTheme="minorHAnsi" w:hAnsiTheme="minorHAnsi" w:cstheme="minorHAnsi"/>
          <w:b/>
          <w:bCs/>
        </w:rPr>
        <w:t xml:space="preserve">Unit 1: </w:t>
      </w:r>
      <w:r w:rsidRPr="007F762F">
        <w:rPr>
          <w:rFonts w:asciiTheme="minorHAnsi" w:hAnsiTheme="minorHAnsi" w:cstheme="minorHAnsi"/>
          <w:b/>
        </w:rPr>
        <w:t>Polynomial, Rational, and Radical Relationships</w:t>
      </w:r>
    </w:p>
    <w:p w:rsidR="007F762F" w:rsidRDefault="007F762F" w:rsidP="007F762F">
      <w:pPr>
        <w:autoSpaceDE w:val="0"/>
        <w:autoSpaceDN w:val="0"/>
        <w:adjustRightInd w:val="0"/>
        <w:rPr>
          <w:rFonts w:asciiTheme="minorHAnsi" w:hAnsiTheme="minorHAnsi" w:cstheme="minorHAnsi"/>
        </w:rPr>
      </w:pPr>
      <w:r w:rsidRPr="007F762F">
        <w:rPr>
          <w:rFonts w:asciiTheme="minorHAnsi" w:hAnsiTheme="minorHAnsi" w:cstheme="minorHAnsi"/>
        </w:rPr>
        <w:t>This unit develops the structural similarities between the system of polynomials and the system of integers. Students draw on analogies between polynomial arithmetic and base-ten computation, focusing on properties of operations, particularly the distributive property. Students connect multiplication of polynomials with multiplication of multi-digit integers, and division of polynomials with long division of integers. Students identify zeros of polynomials, including complex zeros of quadratic polynomials, and make connections between zeros of polynomials and solutions of polynomial equations. The unit culminates with the fundamental theorem of algebra. Rational numbers extend the arithmetic of integers by allowing division by all numbers except 0. Similarly, rational expressions extend the arithmetic of polynomials by allowing division by all polynomials except the zero polynomial.  A central theme of this unit is that the arithmetic of rational expressions is governed by the same rules as the arithmetic of rational numbers.</w:t>
      </w:r>
    </w:p>
    <w:p w:rsidR="00533D92" w:rsidRDefault="00533D92" w:rsidP="007F762F">
      <w:pPr>
        <w:autoSpaceDE w:val="0"/>
        <w:autoSpaceDN w:val="0"/>
        <w:adjustRightInd w:val="0"/>
        <w:rPr>
          <w:rFonts w:asciiTheme="minorHAnsi" w:hAnsiTheme="minorHAnsi" w:cstheme="minorHAnsi"/>
        </w:rPr>
      </w:pPr>
    </w:p>
    <w:p w:rsidR="00E8609B" w:rsidRDefault="00E8609B" w:rsidP="007F762F">
      <w:pPr>
        <w:autoSpaceDE w:val="0"/>
        <w:autoSpaceDN w:val="0"/>
        <w:adjustRightInd w:val="0"/>
        <w:rPr>
          <w:rFonts w:asciiTheme="minorHAnsi" w:hAnsiTheme="minorHAnsi" w:cstheme="minorHAnsi"/>
        </w:rPr>
      </w:pPr>
    </w:p>
    <w:p w:rsidR="00E8609B" w:rsidRDefault="00E8609B" w:rsidP="007F762F">
      <w:pPr>
        <w:autoSpaceDE w:val="0"/>
        <w:autoSpaceDN w:val="0"/>
        <w:adjustRightInd w:val="0"/>
        <w:rPr>
          <w:rFonts w:asciiTheme="minorHAnsi" w:hAnsiTheme="minorHAnsi" w:cstheme="minorHAnsi"/>
        </w:rPr>
      </w:pPr>
    </w:p>
    <w:p w:rsidR="00E8609B" w:rsidRDefault="00E8609B" w:rsidP="007F762F">
      <w:pPr>
        <w:autoSpaceDE w:val="0"/>
        <w:autoSpaceDN w:val="0"/>
        <w:adjustRightInd w:val="0"/>
        <w:rPr>
          <w:rFonts w:asciiTheme="minorHAnsi" w:hAnsiTheme="minorHAnsi" w:cstheme="minorHAnsi"/>
        </w:rPr>
      </w:pPr>
    </w:p>
    <w:p w:rsidR="00E8609B" w:rsidRDefault="00E8609B" w:rsidP="007F762F">
      <w:pPr>
        <w:autoSpaceDE w:val="0"/>
        <w:autoSpaceDN w:val="0"/>
        <w:adjustRightInd w:val="0"/>
        <w:rPr>
          <w:rFonts w:asciiTheme="minorHAnsi" w:hAnsiTheme="minorHAnsi" w:cstheme="minorHAnsi"/>
        </w:rPr>
      </w:pPr>
    </w:p>
    <w:p w:rsidR="00E8609B" w:rsidRDefault="00E8609B">
      <w:pPr>
        <w:rPr>
          <w:rFonts w:asciiTheme="minorHAnsi" w:hAnsiTheme="minorHAnsi" w:cstheme="minorHAnsi"/>
        </w:rPr>
      </w:pPr>
      <w:r>
        <w:rPr>
          <w:rFonts w:asciiTheme="minorHAnsi" w:hAnsiTheme="minorHAnsi" w:cstheme="minorHAnsi"/>
        </w:rPr>
        <w:br w:type="page"/>
      </w:r>
    </w:p>
    <w:tbl>
      <w:tblPr>
        <w:tblW w:w="1069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6816"/>
        <w:gridCol w:w="1793"/>
      </w:tblGrid>
      <w:tr w:rsidR="007F762F" w:rsidRPr="007F762F" w:rsidTr="007F762F">
        <w:trPr>
          <w:tblHeader/>
        </w:trPr>
        <w:tc>
          <w:tcPr>
            <w:tcW w:w="10692" w:type="dxa"/>
            <w:gridSpan w:val="3"/>
            <w:shd w:val="clear" w:color="auto" w:fill="FFFFCC"/>
          </w:tcPr>
          <w:p w:rsidR="007F762F" w:rsidRPr="007F762F" w:rsidRDefault="007F762F" w:rsidP="00B666B1">
            <w:pPr>
              <w:autoSpaceDE w:val="0"/>
              <w:autoSpaceDN w:val="0"/>
              <w:adjustRightInd w:val="0"/>
              <w:jc w:val="center"/>
              <w:rPr>
                <w:rFonts w:asciiTheme="minorHAnsi" w:hAnsiTheme="minorHAnsi" w:cstheme="minorHAnsi"/>
                <w:b/>
              </w:rPr>
            </w:pPr>
            <w:r w:rsidRPr="007F762F">
              <w:rPr>
                <w:rFonts w:asciiTheme="minorHAnsi" w:hAnsiTheme="minorHAnsi" w:cstheme="minorHAnsi"/>
                <w:b/>
                <w:bCs/>
              </w:rPr>
              <w:t xml:space="preserve">Unit 1: </w:t>
            </w:r>
            <w:r w:rsidRPr="007F762F">
              <w:rPr>
                <w:rFonts w:asciiTheme="minorHAnsi" w:hAnsiTheme="minorHAnsi" w:cstheme="minorHAnsi"/>
                <w:b/>
              </w:rPr>
              <w:t>Polynomial, Rational, and Radical Relationships</w:t>
            </w:r>
          </w:p>
        </w:tc>
      </w:tr>
      <w:tr w:rsidR="003C0B3E" w:rsidRPr="007F762F" w:rsidTr="007F762F">
        <w:trPr>
          <w:tblHeader/>
        </w:trPr>
        <w:tc>
          <w:tcPr>
            <w:tcW w:w="2113" w:type="dxa"/>
          </w:tcPr>
          <w:p w:rsidR="007F762F" w:rsidRPr="007F762F" w:rsidRDefault="007F762F" w:rsidP="00B666B1">
            <w:pPr>
              <w:jc w:val="center"/>
              <w:rPr>
                <w:rFonts w:asciiTheme="minorHAnsi" w:hAnsiTheme="minorHAnsi" w:cstheme="minorHAnsi"/>
                <w:b/>
              </w:rPr>
            </w:pPr>
            <w:r w:rsidRPr="007F762F">
              <w:rPr>
                <w:rFonts w:asciiTheme="minorHAnsi" w:hAnsiTheme="minorHAnsi" w:cstheme="minorHAnsi"/>
                <w:b/>
              </w:rPr>
              <w:t>Cluster</w:t>
            </w:r>
          </w:p>
        </w:tc>
        <w:tc>
          <w:tcPr>
            <w:tcW w:w="6770" w:type="dxa"/>
          </w:tcPr>
          <w:p w:rsidR="007F762F" w:rsidRPr="007F762F" w:rsidRDefault="007F762F" w:rsidP="00B666B1">
            <w:pPr>
              <w:jc w:val="center"/>
              <w:rPr>
                <w:rFonts w:asciiTheme="minorHAnsi" w:hAnsiTheme="minorHAnsi" w:cstheme="minorHAnsi"/>
                <w:b/>
              </w:rPr>
            </w:pPr>
            <w:r w:rsidRPr="007F762F">
              <w:rPr>
                <w:rFonts w:asciiTheme="minorHAnsi" w:hAnsiTheme="minorHAnsi" w:cstheme="minorHAnsi"/>
                <w:b/>
              </w:rPr>
              <w:t>Standard</w:t>
            </w:r>
          </w:p>
        </w:tc>
        <w:tc>
          <w:tcPr>
            <w:tcW w:w="1809" w:type="dxa"/>
          </w:tcPr>
          <w:p w:rsidR="007F762F" w:rsidRPr="007F762F" w:rsidRDefault="007F762F" w:rsidP="00B666B1">
            <w:pPr>
              <w:jc w:val="center"/>
              <w:rPr>
                <w:rFonts w:asciiTheme="minorHAnsi" w:hAnsiTheme="minorHAnsi" w:cstheme="minorHAnsi"/>
                <w:b/>
              </w:rPr>
            </w:pPr>
            <w:r w:rsidRPr="007F762F">
              <w:rPr>
                <w:rFonts w:asciiTheme="minorHAnsi" w:hAnsiTheme="minorHAnsi" w:cstheme="minorHAnsi"/>
                <w:b/>
              </w:rPr>
              <w:t>Practices</w:t>
            </w:r>
          </w:p>
        </w:tc>
      </w:tr>
      <w:tr w:rsidR="003C0B3E" w:rsidRPr="007F762F" w:rsidTr="00CA37AF">
        <w:tc>
          <w:tcPr>
            <w:tcW w:w="2113" w:type="dxa"/>
          </w:tcPr>
          <w:p w:rsidR="007F762F" w:rsidRPr="007F762F" w:rsidRDefault="007F762F" w:rsidP="00CA37AF">
            <w:pPr>
              <w:rPr>
                <w:rFonts w:asciiTheme="minorHAnsi" w:hAnsiTheme="minorHAnsi" w:cstheme="minorHAnsi"/>
                <w:b/>
              </w:rPr>
            </w:pPr>
            <w:r w:rsidRPr="007F762F">
              <w:rPr>
                <w:rFonts w:asciiTheme="minorHAnsi" w:hAnsiTheme="minorHAnsi" w:cstheme="minorHAnsi"/>
                <w:b/>
              </w:rPr>
              <w:t>Perform arithmetic operations with complex numbers.</w:t>
            </w:r>
          </w:p>
          <w:p w:rsidR="007F762F" w:rsidRPr="007F762F" w:rsidRDefault="007F762F" w:rsidP="00CA37AF">
            <w:pPr>
              <w:rPr>
                <w:rFonts w:asciiTheme="minorHAnsi" w:hAnsiTheme="minorHAnsi" w:cstheme="minorHAnsi"/>
                <w:b/>
              </w:rPr>
            </w:pPr>
          </w:p>
          <w:p w:rsidR="007F762F" w:rsidRPr="007F762F" w:rsidRDefault="007F762F" w:rsidP="00CA37AF">
            <w:pPr>
              <w:rPr>
                <w:rFonts w:asciiTheme="minorHAnsi" w:hAnsiTheme="minorHAnsi" w:cstheme="minorHAnsi"/>
                <w:b/>
              </w:rPr>
            </w:pPr>
          </w:p>
          <w:p w:rsidR="007F762F" w:rsidRPr="007F762F" w:rsidRDefault="007F762F" w:rsidP="00CA37AF">
            <w:pPr>
              <w:rPr>
                <w:rFonts w:asciiTheme="minorHAnsi" w:hAnsiTheme="minorHAnsi" w:cstheme="minorHAnsi"/>
                <w:b/>
              </w:rPr>
            </w:pPr>
          </w:p>
        </w:tc>
        <w:tc>
          <w:tcPr>
            <w:tcW w:w="6770" w:type="dxa"/>
          </w:tcPr>
          <w:p w:rsidR="007F762F" w:rsidRPr="007F762F" w:rsidRDefault="007F762F" w:rsidP="00CA37AF">
            <w:pPr>
              <w:spacing w:after="0"/>
              <w:rPr>
                <w:rFonts w:asciiTheme="minorHAnsi" w:hAnsiTheme="minorHAnsi" w:cstheme="minorHAnsi"/>
              </w:rPr>
            </w:pPr>
            <w:r w:rsidRPr="007F762F">
              <w:rPr>
                <w:rFonts w:asciiTheme="minorHAnsi" w:hAnsiTheme="minorHAnsi" w:cstheme="minorHAnsi"/>
              </w:rPr>
              <w:t xml:space="preserve">N.CN.1 Know there is a complex number </w:t>
            </w:r>
            <w:r w:rsidRPr="007F762F">
              <w:rPr>
                <w:rFonts w:asciiTheme="minorHAnsi" w:hAnsiTheme="minorHAnsi" w:cstheme="minorHAnsi"/>
                <w:i/>
              </w:rPr>
              <w:t>i</w:t>
            </w:r>
            <w:r w:rsidRPr="007F762F">
              <w:rPr>
                <w:rFonts w:asciiTheme="minorHAnsi" w:hAnsiTheme="minorHAnsi" w:cstheme="minorHAnsi"/>
              </w:rPr>
              <w:t xml:space="preserve"> such that </w:t>
            </w:r>
            <w:r w:rsidRPr="007F762F">
              <w:rPr>
                <w:rFonts w:asciiTheme="minorHAnsi" w:hAnsiTheme="minorHAnsi" w:cstheme="minorHAnsi"/>
                <w:i/>
              </w:rPr>
              <w:t>i</w:t>
            </w:r>
            <w:r w:rsidRPr="007F762F">
              <w:rPr>
                <w:rFonts w:asciiTheme="minorHAnsi" w:hAnsiTheme="minorHAnsi" w:cstheme="minorHAnsi"/>
                <w:vertAlign w:val="superscript"/>
              </w:rPr>
              <w:t>2</w:t>
            </w:r>
            <w:r w:rsidRPr="007F762F">
              <w:rPr>
                <w:rFonts w:asciiTheme="minorHAnsi" w:hAnsiTheme="minorHAnsi" w:cstheme="minorHAnsi"/>
              </w:rPr>
              <w:t xml:space="preserve"> = −1, and every complex number has the form </w:t>
            </w:r>
            <w:r w:rsidRPr="007F762F">
              <w:rPr>
                <w:rFonts w:asciiTheme="minorHAnsi" w:hAnsiTheme="minorHAnsi" w:cstheme="minorHAnsi"/>
                <w:i/>
              </w:rPr>
              <w:t>a + bi</w:t>
            </w:r>
            <w:r w:rsidRPr="007F762F">
              <w:rPr>
                <w:rFonts w:asciiTheme="minorHAnsi" w:hAnsiTheme="minorHAnsi" w:cstheme="minorHAnsi"/>
              </w:rPr>
              <w:t xml:space="preserve"> with </w:t>
            </w:r>
            <w:r w:rsidRPr="007F762F">
              <w:rPr>
                <w:rFonts w:asciiTheme="minorHAnsi" w:hAnsiTheme="minorHAnsi" w:cstheme="minorHAnsi"/>
                <w:i/>
              </w:rPr>
              <w:t>a</w:t>
            </w:r>
            <w:r w:rsidRPr="007F762F">
              <w:rPr>
                <w:rFonts w:asciiTheme="minorHAnsi" w:hAnsiTheme="minorHAnsi" w:cstheme="minorHAnsi"/>
              </w:rPr>
              <w:t xml:space="preserve"> and </w:t>
            </w:r>
            <w:r w:rsidRPr="007F762F">
              <w:rPr>
                <w:rFonts w:asciiTheme="minorHAnsi" w:hAnsiTheme="minorHAnsi" w:cstheme="minorHAnsi"/>
                <w:i/>
              </w:rPr>
              <w:t>b</w:t>
            </w:r>
            <w:r w:rsidRPr="007F762F">
              <w:rPr>
                <w:rFonts w:asciiTheme="minorHAnsi" w:hAnsiTheme="minorHAnsi" w:cstheme="minorHAnsi"/>
              </w:rPr>
              <w:t xml:space="preserve"> real.</w:t>
            </w:r>
          </w:p>
          <w:p w:rsidR="007F762F" w:rsidRPr="007F762F" w:rsidRDefault="007F762F" w:rsidP="00CA37AF">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 xml:space="preserve">Ability to extend  experience with solving quadratic equations with no real solution from Algebra I  to the existence of complex numbers (e.g. use solving </w:t>
            </w:r>
            <w:r w:rsidRPr="007F762F">
              <w:rPr>
                <w:rFonts w:asciiTheme="minorHAnsi" w:hAnsiTheme="minorHAnsi" w:cstheme="minorHAnsi"/>
                <w:b/>
                <w:color w:val="FF0000"/>
                <w:position w:val="-6"/>
              </w:rPr>
              <w:object w:dxaOrig="940" w:dyaOrig="320">
                <v:shape id="_x0000_i1043" type="#_x0000_t75" style="width:46pt;height:16pt" o:ole="">
                  <v:imagedata r:id="rId96" o:title=""/>
                </v:shape>
                <o:OLEObject Type="Embed" ProgID="Equation.DSMT4" ShapeID="_x0000_i1043" DrawAspect="Content" ObjectID="_1409254859" r:id="rId97"/>
              </w:object>
            </w:r>
            <w:r w:rsidRPr="007F762F">
              <w:rPr>
                <w:rFonts w:asciiTheme="minorHAnsi" w:hAnsiTheme="minorHAnsi" w:cstheme="minorHAnsi"/>
                <w:b/>
                <w:color w:val="FF0000"/>
                <w:position w:val="-6"/>
              </w:rPr>
              <w:t xml:space="preserve"> as a way to introduce complex numbers)</w:t>
            </w:r>
          </w:p>
          <w:p w:rsidR="007F762F" w:rsidRPr="007F762F" w:rsidRDefault="007F762F" w:rsidP="00CA37AF">
            <w:pPr>
              <w:pStyle w:val="ListParagraph"/>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 xml:space="preserve">  </w:t>
            </w:r>
          </w:p>
          <w:p w:rsidR="007F762F" w:rsidRPr="007F762F" w:rsidRDefault="007F762F" w:rsidP="00CA37AF">
            <w:pPr>
              <w:spacing w:after="0"/>
              <w:rPr>
                <w:rFonts w:asciiTheme="minorHAnsi" w:hAnsiTheme="minorHAnsi" w:cstheme="minorHAnsi"/>
              </w:rPr>
            </w:pPr>
            <w:r w:rsidRPr="007F762F">
              <w:rPr>
                <w:rFonts w:asciiTheme="minorHAnsi" w:hAnsiTheme="minorHAnsi" w:cstheme="minorHAnsi"/>
              </w:rPr>
              <w:t xml:space="preserve">N.CN.2 Use the relation </w:t>
            </w:r>
            <w:r w:rsidRPr="007F762F">
              <w:rPr>
                <w:rFonts w:asciiTheme="minorHAnsi" w:hAnsiTheme="minorHAnsi" w:cstheme="minorHAnsi"/>
                <w:i/>
              </w:rPr>
              <w:t>i</w:t>
            </w:r>
            <w:r w:rsidRPr="007F762F">
              <w:rPr>
                <w:rFonts w:asciiTheme="minorHAnsi" w:hAnsiTheme="minorHAnsi" w:cstheme="minorHAnsi"/>
                <w:vertAlign w:val="superscript"/>
              </w:rPr>
              <w:t>2</w:t>
            </w:r>
            <w:r w:rsidRPr="007F762F">
              <w:rPr>
                <w:rFonts w:asciiTheme="minorHAnsi" w:hAnsiTheme="minorHAnsi" w:cstheme="minorHAnsi"/>
              </w:rPr>
              <w:t xml:space="preserve"> = –1 and the commutative, associative, and distributive properties to add, subtract, and multiply complex numbers</w:t>
            </w:r>
            <w:r w:rsidR="001B52BB">
              <w:rPr>
                <w:rFonts w:asciiTheme="minorHAnsi" w:hAnsiTheme="minorHAnsi" w:cstheme="minorHAnsi"/>
              </w:rPr>
              <w:t xml:space="preserve"> </w:t>
            </w:r>
            <w:r w:rsidR="001B52BB">
              <w:rPr>
                <w:rFonts w:asciiTheme="minorHAnsi" w:hAnsiTheme="minorHAnsi" w:cstheme="minorHAnsi"/>
                <w:u w:val="single"/>
              </w:rPr>
              <w:t>using Nemeth Braille Code</w:t>
            </w:r>
            <w:r w:rsidRPr="007F762F">
              <w:rPr>
                <w:rFonts w:asciiTheme="minorHAnsi" w:hAnsiTheme="minorHAnsi" w:cstheme="minorHAnsi"/>
              </w:rPr>
              <w:t>.</w:t>
            </w:r>
          </w:p>
          <w:p w:rsidR="007F762F" w:rsidRPr="007F762F" w:rsidRDefault="007F762F" w:rsidP="00CA37AF">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rPr>
            </w:pPr>
            <w:r w:rsidRPr="007F762F">
              <w:rPr>
                <w:rFonts w:asciiTheme="minorHAnsi" w:hAnsiTheme="minorHAnsi" w:cstheme="minorHAnsi"/>
                <w:b/>
                <w:color w:val="FF0000"/>
              </w:rPr>
              <w:t xml:space="preserve">Knowledge of </w:t>
            </w:r>
            <w:r w:rsidRPr="007F762F">
              <w:rPr>
                <w:rFonts w:asciiTheme="minorHAnsi" w:hAnsiTheme="minorHAnsi" w:cstheme="minorHAnsi"/>
                <w:b/>
                <w:color w:val="0000FF"/>
              </w:rPr>
              <w:t>conjugate pairs</w:t>
            </w:r>
            <w:r w:rsidRPr="007F762F">
              <w:rPr>
                <w:rFonts w:asciiTheme="minorHAnsi" w:hAnsiTheme="minorHAnsi" w:cstheme="minorHAnsi"/>
                <w:b/>
                <w:color w:val="FF0000"/>
              </w:rPr>
              <w:t xml:space="preserve"> and the nature of their products</w:t>
            </w:r>
          </w:p>
        </w:tc>
        <w:tc>
          <w:tcPr>
            <w:tcW w:w="1809" w:type="dxa"/>
          </w:tcPr>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Make sense of problems and persevere in solving them.</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Reason abstractly and</w:t>
            </w:r>
            <w:r w:rsidR="00AE244B">
              <w:rPr>
                <w:rFonts w:asciiTheme="minorHAnsi" w:hAnsiTheme="minorHAnsi" w:cstheme="minorHAnsi"/>
                <w:b/>
                <w:bCs/>
              </w:rPr>
              <w:t xml:space="preserve"> </w:t>
            </w:r>
            <w:r w:rsidRPr="007F762F">
              <w:rPr>
                <w:rFonts w:asciiTheme="minorHAnsi" w:hAnsiTheme="minorHAnsi" w:cstheme="minorHAnsi"/>
                <w:b/>
                <w:bCs/>
              </w:rPr>
              <w:t>quantitatively.</w:t>
            </w:r>
          </w:p>
          <w:p w:rsidR="00AE244B" w:rsidRPr="007F762F" w:rsidRDefault="007F762F" w:rsidP="00CA37AF">
            <w:pPr>
              <w:autoSpaceDE w:val="0"/>
              <w:autoSpaceDN w:val="0"/>
              <w:adjustRightInd w:val="0"/>
              <w:rPr>
                <w:rFonts w:asciiTheme="minorHAnsi" w:hAnsiTheme="minorHAnsi" w:cstheme="minorHAnsi"/>
              </w:rPr>
            </w:pPr>
            <w:r w:rsidRPr="007F762F">
              <w:rPr>
                <w:rFonts w:asciiTheme="minorHAnsi" w:hAnsiTheme="minorHAnsi" w:cstheme="minorHAnsi"/>
                <w:b/>
                <w:bCs/>
              </w:rPr>
              <w:t>Construct viable</w:t>
            </w:r>
            <w:r w:rsidR="00E8609B">
              <w:rPr>
                <w:rFonts w:asciiTheme="minorHAnsi" w:hAnsiTheme="minorHAnsi" w:cstheme="minorHAnsi"/>
                <w:b/>
                <w:bCs/>
              </w:rPr>
              <w:t xml:space="preserve"> </w:t>
            </w:r>
            <w:r w:rsidRPr="007F762F">
              <w:rPr>
                <w:rFonts w:asciiTheme="minorHAnsi" w:hAnsiTheme="minorHAnsi" w:cstheme="minorHAnsi"/>
                <w:b/>
                <w:bCs/>
              </w:rPr>
              <w:t>arguments and critique the reasoning of others.</w:t>
            </w:r>
          </w:p>
        </w:tc>
      </w:tr>
      <w:tr w:rsidR="003C0B3E" w:rsidRPr="007F762F" w:rsidTr="00CA37AF">
        <w:tc>
          <w:tcPr>
            <w:tcW w:w="2113" w:type="dxa"/>
          </w:tcPr>
          <w:p w:rsidR="007F762F" w:rsidRPr="007F762F" w:rsidRDefault="007F762F" w:rsidP="00CA37AF">
            <w:pPr>
              <w:autoSpaceDE w:val="0"/>
              <w:autoSpaceDN w:val="0"/>
              <w:adjustRightInd w:val="0"/>
              <w:rPr>
                <w:rFonts w:asciiTheme="minorHAnsi" w:hAnsiTheme="minorHAnsi" w:cstheme="minorHAnsi"/>
                <w:b/>
              </w:rPr>
            </w:pPr>
            <w:r w:rsidRPr="007F762F">
              <w:rPr>
                <w:rFonts w:asciiTheme="minorHAnsi" w:hAnsiTheme="minorHAnsi" w:cstheme="minorHAnsi"/>
                <w:b/>
              </w:rPr>
              <w:t>Use complex numbers in polynomial identities and equations.</w:t>
            </w:r>
          </w:p>
          <w:p w:rsidR="007F762F" w:rsidRPr="007F762F" w:rsidRDefault="007F762F" w:rsidP="00CA37AF">
            <w:pPr>
              <w:autoSpaceDE w:val="0"/>
              <w:autoSpaceDN w:val="0"/>
              <w:adjustRightInd w:val="0"/>
              <w:rPr>
                <w:rFonts w:asciiTheme="minorHAnsi" w:hAnsiTheme="minorHAnsi" w:cstheme="minorHAnsi"/>
                <w:b/>
              </w:rPr>
            </w:pPr>
          </w:p>
          <w:p w:rsidR="007F762F" w:rsidRPr="007F762F" w:rsidRDefault="007F762F" w:rsidP="00CA37AF">
            <w:pPr>
              <w:autoSpaceDE w:val="0"/>
              <w:autoSpaceDN w:val="0"/>
              <w:adjustRightInd w:val="0"/>
              <w:rPr>
                <w:rFonts w:asciiTheme="minorHAnsi" w:hAnsiTheme="minorHAnsi" w:cstheme="minorHAnsi"/>
                <w:b/>
              </w:rPr>
            </w:pPr>
          </w:p>
        </w:tc>
        <w:tc>
          <w:tcPr>
            <w:tcW w:w="6770" w:type="dxa"/>
          </w:tcPr>
          <w:p w:rsidR="007F762F" w:rsidRPr="007F762F" w:rsidRDefault="007F762F" w:rsidP="00CA37AF">
            <w:pPr>
              <w:autoSpaceDE w:val="0"/>
              <w:autoSpaceDN w:val="0"/>
              <w:adjustRightInd w:val="0"/>
              <w:spacing w:after="0"/>
              <w:rPr>
                <w:rFonts w:asciiTheme="minorHAnsi" w:hAnsiTheme="minorHAnsi" w:cstheme="minorHAnsi"/>
              </w:rPr>
            </w:pPr>
            <w:r w:rsidRPr="007F762F">
              <w:rPr>
                <w:rFonts w:asciiTheme="minorHAnsi" w:hAnsiTheme="minorHAnsi" w:cstheme="minorHAnsi"/>
              </w:rPr>
              <w:t>N.CN.7 Solve quadratic equations</w:t>
            </w:r>
            <w:r w:rsidR="001B52BB">
              <w:rPr>
                <w:rFonts w:asciiTheme="minorHAnsi" w:hAnsiTheme="minorHAnsi" w:cstheme="minorHAnsi"/>
              </w:rPr>
              <w:t xml:space="preserve"> </w:t>
            </w:r>
            <w:r w:rsidR="001B52BB">
              <w:rPr>
                <w:rFonts w:asciiTheme="minorHAnsi" w:hAnsiTheme="minorHAnsi" w:cstheme="minorHAnsi"/>
                <w:u w:val="single"/>
              </w:rPr>
              <w:t>using Nemeth Braille Code</w:t>
            </w:r>
            <w:r w:rsidR="001B52BB">
              <w:rPr>
                <w:rFonts w:asciiTheme="minorHAnsi" w:hAnsiTheme="minorHAnsi" w:cstheme="minorHAnsi"/>
              </w:rPr>
              <w:t xml:space="preserve"> </w:t>
            </w:r>
            <w:r w:rsidRPr="007F762F">
              <w:rPr>
                <w:rFonts w:asciiTheme="minorHAnsi" w:hAnsiTheme="minorHAnsi" w:cstheme="minorHAnsi"/>
              </w:rPr>
              <w:t xml:space="preserve"> with real coefficients that have complex solutions.</w:t>
            </w:r>
          </w:p>
          <w:p w:rsidR="007F762F" w:rsidRPr="007F762F" w:rsidRDefault="007F762F" w:rsidP="00CA37AF">
            <w:pPr>
              <w:autoSpaceDE w:val="0"/>
              <w:autoSpaceDN w:val="0"/>
              <w:adjustRightInd w:val="0"/>
              <w:spacing w:after="0"/>
              <w:rPr>
                <w:rFonts w:asciiTheme="minorHAnsi" w:hAnsiTheme="minorHAnsi" w:cstheme="minorHAnsi"/>
              </w:rPr>
            </w:pPr>
            <w:r w:rsidRPr="007F762F">
              <w:rPr>
                <w:rFonts w:asciiTheme="minorHAnsi" w:hAnsiTheme="minorHAnsi" w:cstheme="minorHAnsi"/>
                <w:b/>
              </w:rPr>
              <w:t>Note</w:t>
            </w:r>
            <w:r w:rsidRPr="007F762F">
              <w:rPr>
                <w:rFonts w:asciiTheme="minorHAnsi" w:hAnsiTheme="minorHAnsi" w:cstheme="minorHAnsi"/>
              </w:rPr>
              <w:t>: Limit to polynomials with real coefficients.</w:t>
            </w:r>
          </w:p>
          <w:p w:rsidR="007F762F" w:rsidRPr="007F762F" w:rsidRDefault="007F762F" w:rsidP="00CA37AF">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use the quadratic formula and/or completing the square as a means of solving a quadratic equation</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Knowledge that complex solutions occur in conjugate pairs</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connect experience with solving quadratic equations from Algebra  I to situations where analyzing  the discriminant  will reveal the nature of the solutions which would include complex solutions</w:t>
            </w:r>
          </w:p>
          <w:p w:rsidR="00AE244B" w:rsidRDefault="00AE244B" w:rsidP="00CA37AF">
            <w:pPr>
              <w:autoSpaceDE w:val="0"/>
              <w:autoSpaceDN w:val="0"/>
              <w:adjustRightInd w:val="0"/>
              <w:spacing w:after="0"/>
              <w:rPr>
                <w:rFonts w:asciiTheme="minorHAnsi" w:hAnsiTheme="minorHAnsi" w:cstheme="minorHAnsi"/>
                <w:b/>
                <w:color w:val="FF0000"/>
              </w:rPr>
            </w:pPr>
          </w:p>
          <w:p w:rsidR="007F762F" w:rsidRPr="007F762F" w:rsidRDefault="007F762F" w:rsidP="00CA37AF">
            <w:pPr>
              <w:autoSpaceDE w:val="0"/>
              <w:autoSpaceDN w:val="0"/>
              <w:adjustRightInd w:val="0"/>
              <w:spacing w:after="0"/>
              <w:rPr>
                <w:rFonts w:asciiTheme="minorHAnsi" w:hAnsiTheme="minorHAnsi" w:cstheme="minorHAnsi"/>
                <w:color w:val="FF0000"/>
              </w:rPr>
            </w:pPr>
            <w:r w:rsidRPr="007F762F">
              <w:rPr>
                <w:rFonts w:asciiTheme="minorHAnsi" w:hAnsiTheme="minorHAnsi" w:cstheme="minorHAnsi"/>
              </w:rPr>
              <w:t>N.CN.8 (+)</w:t>
            </w:r>
            <w:r w:rsidR="001B52BB" w:rsidRPr="001B52BB">
              <w:rPr>
                <w:rFonts w:asciiTheme="minorHAnsi" w:hAnsiTheme="minorHAnsi" w:cstheme="minorHAnsi"/>
                <w:u w:val="single"/>
              </w:rPr>
              <w:t>U</w:t>
            </w:r>
            <w:r w:rsidR="001B52BB">
              <w:rPr>
                <w:rFonts w:asciiTheme="minorHAnsi" w:hAnsiTheme="minorHAnsi" w:cstheme="minorHAnsi"/>
                <w:u w:val="single"/>
              </w:rPr>
              <w:t>sing Nemeth Braille Code</w:t>
            </w:r>
            <w:r w:rsidR="001B52BB" w:rsidRPr="007F63B5">
              <w:rPr>
                <w:rFonts w:asciiTheme="minorHAnsi" w:hAnsiTheme="minorHAnsi" w:cstheme="minorHAnsi"/>
              </w:rPr>
              <w:t>, e</w:t>
            </w:r>
            <w:r w:rsidRPr="007F762F">
              <w:rPr>
                <w:rFonts w:asciiTheme="minorHAnsi" w:hAnsiTheme="minorHAnsi" w:cstheme="minorHAnsi"/>
              </w:rPr>
              <w:t xml:space="preserve">xtend </w:t>
            </w:r>
            <w:r w:rsidRPr="007F762F">
              <w:rPr>
                <w:rFonts w:asciiTheme="minorHAnsi" w:hAnsiTheme="minorHAnsi" w:cstheme="minorHAnsi"/>
                <w:b/>
                <w:color w:val="0000FF"/>
              </w:rPr>
              <w:t>polynomial identities</w:t>
            </w:r>
            <w:r w:rsidRPr="007F762F">
              <w:rPr>
                <w:rFonts w:asciiTheme="minorHAnsi" w:hAnsiTheme="minorHAnsi" w:cstheme="minorHAnsi"/>
              </w:rPr>
              <w:t xml:space="preserve"> to the complex numbers. </w:t>
            </w:r>
            <w:r w:rsidRPr="007F762F">
              <w:rPr>
                <w:rFonts w:asciiTheme="minorHAnsi" w:hAnsiTheme="minorHAnsi" w:cstheme="minorHAnsi"/>
                <w:i/>
              </w:rPr>
              <w:t xml:space="preserve">For example, rewrite </w:t>
            </w:r>
            <w:r w:rsidRPr="007F762F">
              <w:rPr>
                <w:rFonts w:asciiTheme="minorHAnsi" w:hAnsiTheme="minorHAnsi" w:cstheme="minorHAnsi"/>
                <w:i/>
                <w:position w:val="-14"/>
              </w:rPr>
              <w:object w:dxaOrig="6560" w:dyaOrig="420">
                <v:shape id="_x0000_i1044" type="#_x0000_t75" style="width:330pt;height:20pt" o:ole="">
                  <v:imagedata r:id="rId98" o:title=""/>
                </v:shape>
                <o:OLEObject Type="Embed" ProgID="Equation.DSMT4" ShapeID="_x0000_i1044" DrawAspect="Content" ObjectID="_1409254860" r:id="rId99"/>
              </w:object>
            </w:r>
          </w:p>
          <w:p w:rsidR="007F762F" w:rsidRPr="007F762F" w:rsidRDefault="007F762F" w:rsidP="00CA37AF">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Knowledge that a negative number can be thought of as the square of an imaginary number</w:t>
            </w:r>
          </w:p>
          <w:p w:rsidR="007F762F" w:rsidRPr="007F762F" w:rsidRDefault="007F762F" w:rsidP="00B666B1">
            <w:pPr>
              <w:pStyle w:val="ListParagraph"/>
              <w:autoSpaceDE w:val="0"/>
              <w:autoSpaceDN w:val="0"/>
              <w:adjustRightInd w:val="0"/>
              <w:rPr>
                <w:rFonts w:asciiTheme="minorHAnsi" w:hAnsiTheme="minorHAnsi" w:cstheme="minorHAnsi"/>
                <w:b/>
                <w:color w:val="FF0000"/>
              </w:rPr>
            </w:pPr>
            <w:r w:rsidRPr="007F762F">
              <w:rPr>
                <w:rFonts w:asciiTheme="minorHAnsi" w:hAnsiTheme="minorHAnsi" w:cstheme="minorHAnsi"/>
                <w:b/>
                <w:color w:val="FF0000"/>
                <w:position w:val="-20"/>
              </w:rPr>
              <w:object w:dxaOrig="1840" w:dyaOrig="520">
                <v:shape id="_x0000_i1045" type="#_x0000_t75" style="width:92pt;height:26pt" o:ole="">
                  <v:imagedata r:id="rId100" o:title=""/>
                </v:shape>
                <o:OLEObject Type="Embed" ProgID="Equation.DSMT4" ShapeID="_x0000_i1045" DrawAspect="Content" ObjectID="_1409254861" r:id="rId101"/>
              </w:object>
            </w:r>
            <w:r w:rsidRPr="007F762F">
              <w:rPr>
                <w:rFonts w:asciiTheme="minorHAnsi" w:hAnsiTheme="minorHAnsi" w:cstheme="minorHAnsi"/>
                <w:b/>
                <w:color w:val="FF0000"/>
              </w:rPr>
              <w:t xml:space="preserve"> </w:t>
            </w:r>
          </w:p>
          <w:p w:rsidR="00CA37AF" w:rsidRDefault="00CA37AF" w:rsidP="00B666B1">
            <w:pPr>
              <w:autoSpaceDE w:val="0"/>
              <w:autoSpaceDN w:val="0"/>
              <w:adjustRightInd w:val="0"/>
              <w:rPr>
                <w:rFonts w:asciiTheme="minorHAnsi" w:hAnsiTheme="minorHAnsi" w:cstheme="minorHAnsi"/>
              </w:rPr>
            </w:pPr>
          </w:p>
          <w:p w:rsidR="00CA37AF" w:rsidRDefault="00CA37AF" w:rsidP="00B666B1">
            <w:pPr>
              <w:autoSpaceDE w:val="0"/>
              <w:autoSpaceDN w:val="0"/>
              <w:adjustRightInd w:val="0"/>
              <w:rPr>
                <w:rFonts w:asciiTheme="minorHAnsi" w:hAnsiTheme="minorHAnsi" w:cstheme="minorHAnsi"/>
              </w:rPr>
            </w:pPr>
          </w:p>
          <w:p w:rsidR="007F762F" w:rsidRPr="007F762F" w:rsidRDefault="007F762F" w:rsidP="00CA37AF">
            <w:pPr>
              <w:autoSpaceDE w:val="0"/>
              <w:autoSpaceDN w:val="0"/>
              <w:adjustRightInd w:val="0"/>
              <w:spacing w:after="0"/>
              <w:rPr>
                <w:rFonts w:asciiTheme="minorHAnsi" w:hAnsiTheme="minorHAnsi" w:cstheme="minorHAnsi"/>
              </w:rPr>
            </w:pPr>
            <w:r w:rsidRPr="007F762F">
              <w:rPr>
                <w:rFonts w:asciiTheme="minorHAnsi" w:hAnsiTheme="minorHAnsi" w:cstheme="minorHAnsi"/>
              </w:rPr>
              <w:t xml:space="preserve">N.CN.9 (+) Know the </w:t>
            </w:r>
            <w:r w:rsidRPr="007F762F">
              <w:rPr>
                <w:rFonts w:asciiTheme="minorHAnsi" w:hAnsiTheme="minorHAnsi" w:cstheme="minorHAnsi"/>
                <w:b/>
                <w:color w:val="0000FF"/>
              </w:rPr>
              <w:t>Fundamental Theorem of Algebra</w:t>
            </w:r>
            <w:r w:rsidRPr="007F762F">
              <w:rPr>
                <w:rFonts w:asciiTheme="minorHAnsi" w:hAnsiTheme="minorHAnsi" w:cstheme="minorHAnsi"/>
              </w:rPr>
              <w:t>; show</w:t>
            </w:r>
            <w:r w:rsidR="001B52BB">
              <w:rPr>
                <w:rFonts w:asciiTheme="minorHAnsi" w:hAnsiTheme="minorHAnsi" w:cstheme="minorHAnsi"/>
              </w:rPr>
              <w:t xml:space="preserve">, </w:t>
            </w:r>
            <w:r w:rsidR="001B52BB">
              <w:rPr>
                <w:rFonts w:asciiTheme="minorHAnsi" w:hAnsiTheme="minorHAnsi" w:cstheme="minorHAnsi"/>
                <w:u w:val="single"/>
              </w:rPr>
              <w:t>using Nemeth Braille Code</w:t>
            </w:r>
            <w:r w:rsidRPr="007F762F">
              <w:rPr>
                <w:rFonts w:asciiTheme="minorHAnsi" w:hAnsiTheme="minorHAnsi" w:cstheme="minorHAnsi"/>
              </w:rPr>
              <w:t xml:space="preserve"> that it is true for quadratic polynomials.</w:t>
            </w:r>
          </w:p>
          <w:p w:rsidR="007F762F" w:rsidRPr="007F762F" w:rsidRDefault="007F762F" w:rsidP="00CA37AF">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Knowledge of the connection between the number of roots and the degree of the polynomial; considering multiple roots, complex roots and distinct real roots</w:t>
            </w:r>
          </w:p>
          <w:p w:rsidR="007F762F" w:rsidRPr="007F762F" w:rsidRDefault="007F762F" w:rsidP="00B666B1">
            <w:pPr>
              <w:autoSpaceDE w:val="0"/>
              <w:autoSpaceDN w:val="0"/>
              <w:adjustRightInd w:val="0"/>
              <w:rPr>
                <w:rFonts w:asciiTheme="minorHAnsi" w:hAnsiTheme="minorHAnsi" w:cstheme="minorHAnsi"/>
              </w:rPr>
            </w:pPr>
          </w:p>
        </w:tc>
        <w:tc>
          <w:tcPr>
            <w:tcW w:w="1809" w:type="dxa"/>
          </w:tcPr>
          <w:p w:rsidR="00CA37AF" w:rsidRDefault="00CA37A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Model with mathematics</w:t>
            </w:r>
            <w:r>
              <w:rPr>
                <w:rFonts w:asciiTheme="minorHAnsi" w:hAnsiTheme="minorHAnsi" w:cstheme="minorHAnsi"/>
                <w:b/>
                <w:bCs/>
              </w:rPr>
              <w:t>.</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Use appropriate tools</w:t>
            </w:r>
            <w:r w:rsidR="00533D92">
              <w:rPr>
                <w:rFonts w:asciiTheme="minorHAnsi" w:hAnsiTheme="minorHAnsi" w:cstheme="minorHAnsi"/>
                <w:b/>
                <w:bCs/>
              </w:rPr>
              <w:t xml:space="preserve"> </w:t>
            </w:r>
            <w:r w:rsidRPr="007F762F">
              <w:rPr>
                <w:rFonts w:asciiTheme="minorHAnsi" w:hAnsiTheme="minorHAnsi" w:cstheme="minorHAnsi"/>
                <w:b/>
                <w:bCs/>
              </w:rPr>
              <w:t>strategically.</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Attend to precision.</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make use of structure.</w:t>
            </w:r>
          </w:p>
          <w:p w:rsidR="007F762F" w:rsidRPr="007F762F" w:rsidRDefault="007F762F" w:rsidP="00533D92">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express</w:t>
            </w:r>
            <w:r w:rsidR="00533D92">
              <w:rPr>
                <w:rFonts w:asciiTheme="minorHAnsi" w:hAnsiTheme="minorHAnsi" w:cstheme="minorHAnsi"/>
                <w:b/>
                <w:bCs/>
              </w:rPr>
              <w:t xml:space="preserve"> </w:t>
            </w:r>
            <w:r w:rsidRPr="007F762F">
              <w:rPr>
                <w:rFonts w:asciiTheme="minorHAnsi" w:hAnsiTheme="minorHAnsi" w:cstheme="minorHAnsi"/>
                <w:b/>
                <w:bCs/>
              </w:rPr>
              <w:t>regularity in repeated</w:t>
            </w:r>
            <w:r w:rsidR="00533D92">
              <w:rPr>
                <w:rFonts w:asciiTheme="minorHAnsi" w:hAnsiTheme="minorHAnsi" w:cstheme="minorHAnsi"/>
                <w:b/>
                <w:bCs/>
              </w:rPr>
              <w:t xml:space="preserve"> </w:t>
            </w:r>
            <w:r w:rsidRPr="007F762F">
              <w:rPr>
                <w:rFonts w:asciiTheme="minorHAnsi" w:hAnsiTheme="minorHAnsi" w:cstheme="minorHAnsi"/>
                <w:b/>
                <w:bCs/>
              </w:rPr>
              <w:t>reasoning.</w:t>
            </w:r>
          </w:p>
          <w:p w:rsidR="007F762F" w:rsidRDefault="007F762F" w:rsidP="00B666B1">
            <w:pPr>
              <w:autoSpaceDE w:val="0"/>
              <w:autoSpaceDN w:val="0"/>
              <w:adjustRightInd w:val="0"/>
              <w:rPr>
                <w:rFonts w:asciiTheme="minorHAnsi" w:hAnsiTheme="minorHAnsi" w:cstheme="minorHAnsi"/>
              </w:rPr>
            </w:pPr>
          </w:p>
          <w:p w:rsidR="00CA37AF" w:rsidRDefault="00CA37AF" w:rsidP="00AE244B">
            <w:pPr>
              <w:autoSpaceDE w:val="0"/>
              <w:autoSpaceDN w:val="0"/>
              <w:adjustRightInd w:val="0"/>
              <w:rPr>
                <w:rFonts w:asciiTheme="minorHAnsi" w:hAnsiTheme="minorHAnsi" w:cstheme="minorHAnsi"/>
                <w:b/>
                <w:bCs/>
              </w:rPr>
            </w:pPr>
          </w:p>
          <w:p w:rsidR="00AE244B" w:rsidRPr="007F762F" w:rsidRDefault="00AE244B" w:rsidP="00AE244B">
            <w:pPr>
              <w:autoSpaceDE w:val="0"/>
              <w:autoSpaceDN w:val="0"/>
              <w:adjustRightInd w:val="0"/>
              <w:rPr>
                <w:rFonts w:asciiTheme="minorHAnsi" w:hAnsiTheme="minorHAnsi" w:cstheme="minorHAnsi"/>
                <w:b/>
                <w:bCs/>
              </w:rPr>
            </w:pPr>
            <w:r w:rsidRPr="007F762F">
              <w:rPr>
                <w:rFonts w:asciiTheme="minorHAnsi" w:hAnsiTheme="minorHAnsi" w:cstheme="minorHAnsi"/>
                <w:b/>
                <w:bCs/>
              </w:rPr>
              <w:t>Make sense of problems and persevere in solving them.</w:t>
            </w:r>
          </w:p>
          <w:p w:rsidR="00AE244B" w:rsidRPr="007F762F" w:rsidRDefault="00AE244B" w:rsidP="00CA37AF">
            <w:pPr>
              <w:autoSpaceDE w:val="0"/>
              <w:autoSpaceDN w:val="0"/>
              <w:adjustRightInd w:val="0"/>
              <w:rPr>
                <w:rFonts w:asciiTheme="minorHAnsi" w:hAnsiTheme="minorHAnsi" w:cstheme="minorHAnsi"/>
              </w:rPr>
            </w:pPr>
            <w:r w:rsidRPr="007F762F">
              <w:rPr>
                <w:rFonts w:asciiTheme="minorHAnsi" w:hAnsiTheme="minorHAnsi" w:cstheme="minorHAnsi"/>
                <w:b/>
                <w:bCs/>
              </w:rPr>
              <w:t>Reason abstractly and</w:t>
            </w:r>
            <w:r>
              <w:rPr>
                <w:rFonts w:asciiTheme="minorHAnsi" w:hAnsiTheme="minorHAnsi" w:cstheme="minorHAnsi"/>
                <w:b/>
                <w:bCs/>
              </w:rPr>
              <w:t xml:space="preserve"> </w:t>
            </w:r>
            <w:r w:rsidRPr="007F762F">
              <w:rPr>
                <w:rFonts w:asciiTheme="minorHAnsi" w:hAnsiTheme="minorHAnsi" w:cstheme="minorHAnsi"/>
                <w:b/>
                <w:bCs/>
              </w:rPr>
              <w:t>quantitatively.</w:t>
            </w:r>
          </w:p>
        </w:tc>
      </w:tr>
      <w:tr w:rsidR="003C0B3E" w:rsidRPr="007F762F" w:rsidTr="007F762F">
        <w:tc>
          <w:tcPr>
            <w:tcW w:w="2113" w:type="dxa"/>
            <w:vAlign w:val="center"/>
          </w:tcPr>
          <w:p w:rsidR="007F762F" w:rsidRPr="007F762F" w:rsidRDefault="007F762F" w:rsidP="00B666B1">
            <w:pPr>
              <w:jc w:val="center"/>
              <w:rPr>
                <w:rFonts w:asciiTheme="minorHAnsi" w:hAnsiTheme="minorHAnsi" w:cstheme="minorHAnsi"/>
              </w:rPr>
            </w:pPr>
          </w:p>
          <w:p w:rsidR="007F762F" w:rsidRPr="007F762F" w:rsidRDefault="007F762F" w:rsidP="00B666B1">
            <w:pPr>
              <w:autoSpaceDE w:val="0"/>
              <w:autoSpaceDN w:val="0"/>
              <w:adjustRightInd w:val="0"/>
              <w:jc w:val="center"/>
              <w:rPr>
                <w:rFonts w:asciiTheme="minorHAnsi" w:hAnsiTheme="minorHAnsi" w:cstheme="minorHAnsi"/>
                <w:b/>
              </w:rPr>
            </w:pPr>
            <w:r w:rsidRPr="007F762F">
              <w:rPr>
                <w:rFonts w:asciiTheme="minorHAnsi" w:hAnsiTheme="minorHAnsi" w:cstheme="minorHAnsi"/>
                <w:b/>
              </w:rPr>
              <w:t>Interpret the structure of expressions.</w:t>
            </w:r>
          </w:p>
          <w:p w:rsidR="007F762F" w:rsidRPr="007F762F" w:rsidRDefault="007F762F" w:rsidP="00B666B1">
            <w:pPr>
              <w:autoSpaceDE w:val="0"/>
              <w:autoSpaceDN w:val="0"/>
              <w:adjustRightInd w:val="0"/>
              <w:jc w:val="center"/>
              <w:rPr>
                <w:rFonts w:asciiTheme="minorHAnsi" w:hAnsiTheme="minorHAnsi" w:cstheme="minorHAnsi"/>
              </w:rPr>
            </w:pPr>
          </w:p>
          <w:p w:rsidR="007F762F" w:rsidRPr="007F762F" w:rsidRDefault="007F762F" w:rsidP="00B666B1">
            <w:pPr>
              <w:jc w:val="center"/>
              <w:rPr>
                <w:rFonts w:asciiTheme="minorHAnsi" w:hAnsiTheme="minorHAnsi" w:cstheme="minorHAnsi"/>
              </w:rPr>
            </w:pPr>
          </w:p>
          <w:p w:rsidR="007F762F" w:rsidRPr="007F762F" w:rsidRDefault="007F762F" w:rsidP="00B666B1">
            <w:pPr>
              <w:jc w:val="center"/>
              <w:rPr>
                <w:rFonts w:asciiTheme="minorHAnsi" w:hAnsiTheme="minorHAnsi" w:cstheme="minorHAnsi"/>
              </w:rPr>
            </w:pPr>
          </w:p>
        </w:tc>
        <w:tc>
          <w:tcPr>
            <w:tcW w:w="6770" w:type="dxa"/>
          </w:tcPr>
          <w:p w:rsidR="007F762F" w:rsidRPr="007F762F" w:rsidRDefault="007F762F" w:rsidP="00CA37AF">
            <w:pPr>
              <w:autoSpaceDE w:val="0"/>
              <w:autoSpaceDN w:val="0"/>
              <w:adjustRightInd w:val="0"/>
              <w:spacing w:after="0"/>
              <w:rPr>
                <w:rFonts w:asciiTheme="minorHAnsi" w:hAnsiTheme="minorHAnsi" w:cstheme="minorHAnsi"/>
                <w:b/>
              </w:rPr>
            </w:pPr>
            <w:r w:rsidRPr="007F762F">
              <w:rPr>
                <w:rFonts w:asciiTheme="minorHAnsi" w:hAnsiTheme="minorHAnsi" w:cstheme="minorHAnsi"/>
                <w:b/>
              </w:rPr>
              <w:t>Cluster Note: Extend to polynomial and rational expressions.</w:t>
            </w:r>
          </w:p>
          <w:p w:rsidR="007F762F" w:rsidRPr="007F762F" w:rsidRDefault="007F762F" w:rsidP="00CA37AF">
            <w:pPr>
              <w:autoSpaceDE w:val="0"/>
              <w:autoSpaceDN w:val="0"/>
              <w:adjustRightInd w:val="0"/>
              <w:spacing w:after="0"/>
              <w:rPr>
                <w:rFonts w:asciiTheme="minorHAnsi" w:hAnsiTheme="minorHAnsi" w:cstheme="minorHAnsi"/>
              </w:rPr>
            </w:pPr>
            <w:r w:rsidRPr="007F762F">
              <w:rPr>
                <w:rFonts w:asciiTheme="minorHAnsi" w:hAnsiTheme="minorHAnsi" w:cstheme="minorHAnsi"/>
              </w:rPr>
              <w:t xml:space="preserve"> A.SSE.1 Interpret expressions </w:t>
            </w:r>
            <w:r w:rsidR="00A3081A">
              <w:rPr>
                <w:rFonts w:asciiTheme="minorHAnsi" w:hAnsiTheme="minorHAnsi" w:cstheme="minorHAnsi"/>
                <w:u w:val="single"/>
              </w:rPr>
              <w:t>in Nemeth Braille Code</w:t>
            </w:r>
            <w:r w:rsidR="00A3081A" w:rsidRPr="007F762F">
              <w:rPr>
                <w:rFonts w:asciiTheme="minorHAnsi" w:hAnsiTheme="minorHAnsi" w:cstheme="minorHAnsi"/>
              </w:rPr>
              <w:t xml:space="preserve"> </w:t>
            </w:r>
            <w:r w:rsidRPr="007F762F">
              <w:rPr>
                <w:rFonts w:asciiTheme="minorHAnsi" w:hAnsiTheme="minorHAnsi" w:cstheme="minorHAnsi"/>
              </w:rPr>
              <w:t>that represent a quantity in terms of its context.</w:t>
            </w:r>
            <w:r w:rsidRPr="007F762F">
              <w:rPr>
                <w:rFonts w:asciiTheme="minorHAnsi" w:hAnsiTheme="minorHAnsi" w:cstheme="minorHAnsi"/>
                <w:vertAlign w:val="superscript"/>
              </w:rPr>
              <w:t xml:space="preserve"> </w:t>
            </w:r>
            <w:r w:rsidRPr="007F762F">
              <w:rPr>
                <w:rFonts w:ascii="MS Gothic" w:eastAsia="MS Gothic" w:hAnsi="MS Gothic" w:cs="MS Gothic" w:hint="eastAsia"/>
                <w:vertAlign w:val="superscript"/>
              </w:rPr>
              <w:t>★</w:t>
            </w:r>
          </w:p>
          <w:p w:rsidR="007F762F" w:rsidRPr="007F762F" w:rsidRDefault="007F762F" w:rsidP="00CA37AF">
            <w:pPr>
              <w:autoSpaceDE w:val="0"/>
              <w:autoSpaceDN w:val="0"/>
              <w:adjustRightInd w:val="0"/>
              <w:spacing w:after="0"/>
              <w:rPr>
                <w:rFonts w:asciiTheme="minorHAnsi" w:hAnsiTheme="minorHAnsi" w:cstheme="minorHAnsi"/>
              </w:rPr>
            </w:pPr>
            <w:r w:rsidRPr="007F762F">
              <w:rPr>
                <w:rFonts w:asciiTheme="minorHAnsi" w:hAnsiTheme="minorHAnsi" w:cstheme="minorHAnsi"/>
              </w:rPr>
              <w:t>a. Interpret parts of an expression</w:t>
            </w:r>
            <w:r w:rsidR="00A3081A">
              <w:rPr>
                <w:rFonts w:asciiTheme="minorHAnsi" w:hAnsiTheme="minorHAnsi" w:cstheme="minorHAnsi"/>
              </w:rPr>
              <w:t xml:space="preserve"> </w:t>
            </w:r>
            <w:r w:rsidR="00A3081A">
              <w:rPr>
                <w:rFonts w:asciiTheme="minorHAnsi" w:hAnsiTheme="minorHAnsi" w:cstheme="minorHAnsi"/>
                <w:u w:val="single"/>
              </w:rPr>
              <w:t>in Nemeth Braille Code</w:t>
            </w:r>
            <w:r w:rsidRPr="007F762F">
              <w:rPr>
                <w:rFonts w:asciiTheme="minorHAnsi" w:hAnsiTheme="minorHAnsi" w:cstheme="minorHAnsi"/>
              </w:rPr>
              <w:t>, such as terms, factors, and coefficients.</w:t>
            </w:r>
          </w:p>
          <w:p w:rsidR="007F762F" w:rsidRPr="007F762F" w:rsidRDefault="007F762F" w:rsidP="00CA37AF">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connect experience in  Algebra I with  vocabulary that explicitly identifies coefficients, terms, and extend to degree, powers (positive and negative), leading coefficients, monomial… to more complicated expressions such as polynomial and rational expressions</w:t>
            </w:r>
          </w:p>
          <w:p w:rsidR="007F762F" w:rsidRPr="007F762F" w:rsidRDefault="007F762F" w:rsidP="00CA37AF">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use appropriate vocabulary to categorize polynomials and rational expressions</w:t>
            </w:r>
          </w:p>
          <w:p w:rsidR="007F762F" w:rsidRDefault="007F762F" w:rsidP="00CA37AF">
            <w:pPr>
              <w:pStyle w:val="ListParagraph"/>
              <w:autoSpaceDE w:val="0"/>
              <w:autoSpaceDN w:val="0"/>
              <w:adjustRightInd w:val="0"/>
              <w:spacing w:after="0"/>
              <w:rPr>
                <w:rFonts w:asciiTheme="minorHAnsi" w:hAnsiTheme="minorHAnsi" w:cstheme="minorHAnsi"/>
                <w:b/>
                <w:color w:val="FF0000"/>
              </w:rPr>
            </w:pPr>
          </w:p>
          <w:p w:rsidR="007F762F" w:rsidRPr="007F762F" w:rsidRDefault="007F762F" w:rsidP="00CA37AF">
            <w:pPr>
              <w:autoSpaceDE w:val="0"/>
              <w:autoSpaceDN w:val="0"/>
              <w:adjustRightInd w:val="0"/>
              <w:spacing w:after="0"/>
              <w:rPr>
                <w:rFonts w:asciiTheme="minorHAnsi" w:hAnsiTheme="minorHAnsi" w:cstheme="minorHAnsi"/>
                <w:i/>
              </w:rPr>
            </w:pPr>
            <w:r w:rsidRPr="007F762F">
              <w:rPr>
                <w:rFonts w:asciiTheme="minorHAnsi" w:hAnsiTheme="minorHAnsi" w:cstheme="minorHAnsi"/>
              </w:rPr>
              <w:t>b. Interpret complicated expressions</w:t>
            </w:r>
            <w:r w:rsidR="008D6FD7">
              <w:rPr>
                <w:rFonts w:asciiTheme="minorHAnsi" w:hAnsiTheme="minorHAnsi" w:cstheme="minorHAnsi"/>
              </w:rPr>
              <w:t xml:space="preserve"> </w:t>
            </w:r>
            <w:r w:rsidR="008D6FD7">
              <w:rPr>
                <w:rFonts w:asciiTheme="minorHAnsi" w:hAnsiTheme="minorHAnsi" w:cstheme="minorHAnsi"/>
                <w:u w:val="single"/>
              </w:rPr>
              <w:t>using Nemeth Braille Code</w:t>
            </w:r>
            <w:r w:rsidRPr="007F762F">
              <w:rPr>
                <w:rFonts w:asciiTheme="minorHAnsi" w:hAnsiTheme="minorHAnsi" w:cstheme="minorHAnsi"/>
              </w:rPr>
              <w:t xml:space="preserve"> by viewing one or more of their parts as a single entity. </w:t>
            </w:r>
            <w:r w:rsidRPr="007F762F">
              <w:rPr>
                <w:rFonts w:asciiTheme="minorHAnsi" w:hAnsiTheme="minorHAnsi" w:cstheme="minorHAnsi"/>
                <w:i/>
              </w:rPr>
              <w:t>For example, interpret P(1+r)</w:t>
            </w:r>
            <w:r w:rsidRPr="007F762F">
              <w:rPr>
                <w:rFonts w:asciiTheme="minorHAnsi" w:hAnsiTheme="minorHAnsi" w:cstheme="minorHAnsi"/>
                <w:i/>
                <w:vertAlign w:val="superscript"/>
              </w:rPr>
              <w:t>n</w:t>
            </w:r>
            <w:r w:rsidRPr="007F762F">
              <w:rPr>
                <w:rFonts w:asciiTheme="minorHAnsi" w:hAnsiTheme="minorHAnsi" w:cstheme="minorHAnsi"/>
                <w:i/>
              </w:rPr>
              <w:t xml:space="preserve"> as the product of P and a factor not depending on P.</w:t>
            </w:r>
          </w:p>
          <w:p w:rsidR="007F762F" w:rsidRPr="007F762F" w:rsidRDefault="007F762F" w:rsidP="00CA37AF">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Note: This is an overarching standard that has applications in multiple units and multiple courses.</w:t>
            </w:r>
          </w:p>
          <w:p w:rsidR="007F762F" w:rsidRPr="007F762F" w:rsidRDefault="007F762F" w:rsidP="00CA37AF">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8D6FD7" w:rsidRDefault="007F762F" w:rsidP="00CA37AF">
            <w:pPr>
              <w:pStyle w:val="ListParagraph"/>
              <w:numPr>
                <w:ilvl w:val="0"/>
                <w:numId w:val="288"/>
              </w:numPr>
              <w:autoSpaceDE w:val="0"/>
              <w:autoSpaceDN w:val="0"/>
              <w:adjustRightInd w:val="0"/>
              <w:spacing w:after="0" w:line="240" w:lineRule="auto"/>
              <w:rPr>
                <w:rFonts w:asciiTheme="minorHAnsi" w:hAnsiTheme="minorHAnsi" w:cstheme="minorHAnsi"/>
              </w:rPr>
            </w:pPr>
            <w:r w:rsidRPr="007F762F">
              <w:rPr>
                <w:rFonts w:asciiTheme="minorHAnsi" w:hAnsiTheme="minorHAnsi" w:cstheme="minorHAnsi"/>
                <w:b/>
                <w:color w:val="FF0000"/>
              </w:rPr>
              <w:t>See the skills and knowledge that are stated in the Standard.</w:t>
            </w:r>
          </w:p>
          <w:p w:rsidR="008D6FD7" w:rsidRPr="007F63B5" w:rsidRDefault="008D6FD7" w:rsidP="00CA37AF">
            <w:pPr>
              <w:autoSpaceDE w:val="0"/>
              <w:autoSpaceDN w:val="0"/>
              <w:adjustRightInd w:val="0"/>
              <w:spacing w:after="0" w:line="240" w:lineRule="auto"/>
              <w:ind w:left="360"/>
              <w:rPr>
                <w:rFonts w:asciiTheme="minorHAnsi" w:hAnsiTheme="minorHAnsi" w:cstheme="minorHAnsi"/>
              </w:rPr>
            </w:pPr>
          </w:p>
          <w:p w:rsidR="00CA37AF" w:rsidRDefault="00CA37AF" w:rsidP="00B666B1">
            <w:pPr>
              <w:autoSpaceDE w:val="0"/>
              <w:autoSpaceDN w:val="0"/>
              <w:adjustRightInd w:val="0"/>
              <w:rPr>
                <w:rFonts w:asciiTheme="minorHAnsi" w:hAnsiTheme="minorHAnsi" w:cstheme="minorHAnsi"/>
              </w:rPr>
            </w:pPr>
          </w:p>
          <w:p w:rsidR="00CA37AF" w:rsidRDefault="00CA37AF" w:rsidP="00B666B1">
            <w:pPr>
              <w:autoSpaceDE w:val="0"/>
              <w:autoSpaceDN w:val="0"/>
              <w:adjustRightInd w:val="0"/>
              <w:rPr>
                <w:rFonts w:asciiTheme="minorHAnsi" w:hAnsiTheme="minorHAnsi" w:cstheme="minorHAnsi"/>
              </w:rPr>
            </w:pPr>
          </w:p>
          <w:p w:rsidR="007F762F" w:rsidRDefault="007F762F" w:rsidP="00B666B1">
            <w:pPr>
              <w:autoSpaceDE w:val="0"/>
              <w:autoSpaceDN w:val="0"/>
              <w:adjustRightInd w:val="0"/>
              <w:rPr>
                <w:rFonts w:asciiTheme="minorHAnsi" w:hAnsiTheme="minorHAnsi" w:cstheme="minorHAnsi"/>
                <w:i/>
              </w:rPr>
            </w:pPr>
            <w:r w:rsidRPr="007F762F">
              <w:rPr>
                <w:rFonts w:asciiTheme="minorHAnsi" w:hAnsiTheme="minorHAnsi" w:cstheme="minorHAnsi"/>
              </w:rPr>
              <w:t xml:space="preserve">A.SSE.2 </w:t>
            </w:r>
            <w:r w:rsidR="008D6FD7">
              <w:rPr>
                <w:rFonts w:asciiTheme="minorHAnsi" w:hAnsiTheme="minorHAnsi" w:cstheme="minorHAnsi"/>
                <w:u w:val="single"/>
              </w:rPr>
              <w:t>Using Nemeth Braille Code, u</w:t>
            </w:r>
            <w:r w:rsidRPr="007F762F">
              <w:rPr>
                <w:rFonts w:asciiTheme="minorHAnsi" w:hAnsiTheme="minorHAnsi" w:cstheme="minorHAnsi"/>
              </w:rPr>
              <w:t xml:space="preserve">se the structure of an expression to identify ways to rewrite it. </w:t>
            </w:r>
            <w:r w:rsidRPr="007F762F">
              <w:rPr>
                <w:rFonts w:asciiTheme="minorHAnsi" w:hAnsiTheme="minorHAnsi" w:cstheme="minorHAnsi"/>
                <w:i/>
              </w:rPr>
              <w:t>For example, see x</w:t>
            </w:r>
            <w:r w:rsidRPr="007F762F">
              <w:rPr>
                <w:rFonts w:asciiTheme="minorHAnsi" w:hAnsiTheme="minorHAnsi" w:cstheme="minorHAnsi"/>
                <w:i/>
                <w:vertAlign w:val="superscript"/>
              </w:rPr>
              <w:t>4</w:t>
            </w:r>
            <w:r w:rsidRPr="007F762F">
              <w:rPr>
                <w:rFonts w:asciiTheme="minorHAnsi" w:hAnsiTheme="minorHAnsi" w:cstheme="minorHAnsi"/>
                <w:i/>
              </w:rPr>
              <w:t xml:space="preserve"> – y</w:t>
            </w:r>
            <w:r w:rsidRPr="007F762F">
              <w:rPr>
                <w:rFonts w:asciiTheme="minorHAnsi" w:hAnsiTheme="minorHAnsi" w:cstheme="minorHAnsi"/>
                <w:i/>
                <w:vertAlign w:val="superscript"/>
              </w:rPr>
              <w:t>4</w:t>
            </w:r>
            <w:r w:rsidRPr="007F762F">
              <w:rPr>
                <w:rFonts w:asciiTheme="minorHAnsi" w:hAnsiTheme="minorHAnsi" w:cstheme="minorHAnsi"/>
                <w:i/>
              </w:rPr>
              <w:t xml:space="preserve"> as (x</w:t>
            </w:r>
            <w:r w:rsidRPr="007F762F">
              <w:rPr>
                <w:rFonts w:asciiTheme="minorHAnsi" w:hAnsiTheme="minorHAnsi" w:cstheme="minorHAnsi"/>
                <w:i/>
                <w:vertAlign w:val="superscript"/>
              </w:rPr>
              <w:t>2</w:t>
            </w:r>
            <w:r w:rsidRPr="007F762F">
              <w:rPr>
                <w:rFonts w:asciiTheme="minorHAnsi" w:hAnsiTheme="minorHAnsi" w:cstheme="minorHAnsi"/>
                <w:i/>
              </w:rPr>
              <w:t>)</w:t>
            </w:r>
            <w:r w:rsidRPr="007F762F">
              <w:rPr>
                <w:rFonts w:asciiTheme="minorHAnsi" w:hAnsiTheme="minorHAnsi" w:cstheme="minorHAnsi"/>
                <w:i/>
                <w:vertAlign w:val="superscript"/>
              </w:rPr>
              <w:t xml:space="preserve">2 </w:t>
            </w:r>
            <w:r w:rsidRPr="007F762F">
              <w:rPr>
                <w:rFonts w:asciiTheme="minorHAnsi" w:hAnsiTheme="minorHAnsi" w:cstheme="minorHAnsi"/>
                <w:i/>
              </w:rPr>
              <w:t>– (y</w:t>
            </w:r>
            <w:r w:rsidRPr="007F762F">
              <w:rPr>
                <w:rFonts w:asciiTheme="minorHAnsi" w:hAnsiTheme="minorHAnsi" w:cstheme="minorHAnsi"/>
                <w:i/>
                <w:vertAlign w:val="superscript"/>
              </w:rPr>
              <w:t>2</w:t>
            </w:r>
            <w:r w:rsidRPr="007F762F">
              <w:rPr>
                <w:rFonts w:asciiTheme="minorHAnsi" w:hAnsiTheme="minorHAnsi" w:cstheme="minorHAnsi"/>
                <w:i/>
              </w:rPr>
              <w:t>)</w:t>
            </w:r>
            <w:r w:rsidRPr="007F762F">
              <w:rPr>
                <w:rFonts w:asciiTheme="minorHAnsi" w:hAnsiTheme="minorHAnsi" w:cstheme="minorHAnsi"/>
                <w:i/>
                <w:vertAlign w:val="superscript"/>
              </w:rPr>
              <w:t>2</w:t>
            </w:r>
            <w:r w:rsidRPr="007F762F">
              <w:rPr>
                <w:rFonts w:asciiTheme="minorHAnsi" w:hAnsiTheme="minorHAnsi" w:cstheme="minorHAnsi"/>
                <w:i/>
              </w:rPr>
              <w:t>, thus recognizing it as a difference of squares that can be factored as (x</w:t>
            </w:r>
            <w:r w:rsidRPr="007F762F">
              <w:rPr>
                <w:rFonts w:asciiTheme="minorHAnsi" w:hAnsiTheme="minorHAnsi" w:cstheme="minorHAnsi"/>
                <w:i/>
                <w:vertAlign w:val="superscript"/>
              </w:rPr>
              <w:t>2</w:t>
            </w:r>
            <w:r w:rsidRPr="007F762F">
              <w:rPr>
                <w:rFonts w:asciiTheme="minorHAnsi" w:hAnsiTheme="minorHAnsi" w:cstheme="minorHAnsi"/>
                <w:i/>
              </w:rPr>
              <w:t xml:space="preserve"> – y</w:t>
            </w:r>
            <w:r w:rsidRPr="007F762F">
              <w:rPr>
                <w:rFonts w:asciiTheme="minorHAnsi" w:hAnsiTheme="minorHAnsi" w:cstheme="minorHAnsi"/>
                <w:i/>
                <w:vertAlign w:val="superscript"/>
              </w:rPr>
              <w:t>2</w:t>
            </w:r>
            <w:r w:rsidRPr="007F762F">
              <w:rPr>
                <w:rFonts w:asciiTheme="minorHAnsi" w:hAnsiTheme="minorHAnsi" w:cstheme="minorHAnsi"/>
                <w:i/>
              </w:rPr>
              <w:t>)(x</w:t>
            </w:r>
            <w:r w:rsidRPr="007F762F">
              <w:rPr>
                <w:rFonts w:asciiTheme="minorHAnsi" w:hAnsiTheme="minorHAnsi" w:cstheme="minorHAnsi"/>
                <w:i/>
                <w:vertAlign w:val="superscript"/>
              </w:rPr>
              <w:t xml:space="preserve">2 </w:t>
            </w:r>
            <w:r w:rsidRPr="007F762F">
              <w:rPr>
                <w:rFonts w:asciiTheme="minorHAnsi" w:hAnsiTheme="minorHAnsi" w:cstheme="minorHAnsi"/>
                <w:i/>
              </w:rPr>
              <w:t>+ y</w:t>
            </w:r>
            <w:r w:rsidRPr="007F762F">
              <w:rPr>
                <w:rFonts w:asciiTheme="minorHAnsi" w:hAnsiTheme="minorHAnsi" w:cstheme="minorHAnsi"/>
                <w:i/>
                <w:vertAlign w:val="superscript"/>
              </w:rPr>
              <w:t>2</w:t>
            </w:r>
            <w:r w:rsidRPr="007F762F">
              <w:rPr>
                <w:rFonts w:asciiTheme="minorHAnsi" w:hAnsiTheme="minorHAnsi" w:cstheme="minorHAnsi"/>
                <w:i/>
              </w:rPr>
              <w:t>).</w:t>
            </w:r>
          </w:p>
          <w:p w:rsidR="007F762F" w:rsidRPr="007F762F" w:rsidRDefault="007F762F" w:rsidP="00533D92">
            <w:p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rPr>
              <w:t xml:space="preserve"> </w:t>
            </w:r>
            <w:r w:rsidRPr="007F762F">
              <w:rPr>
                <w:rFonts w:asciiTheme="minorHAnsi" w:hAnsiTheme="minorHAnsi" w:cstheme="minorHAnsi"/>
                <w:b/>
                <w:color w:val="FF0000"/>
              </w:rPr>
              <w:t xml:space="preserve">Note: This is an overarching standard that has applications in </w:t>
            </w:r>
          </w:p>
          <w:p w:rsidR="007F762F" w:rsidRPr="007F762F" w:rsidRDefault="007F762F" w:rsidP="00533D92">
            <w:p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 xml:space="preserve"> multiple units and multiple courses.</w:t>
            </w:r>
          </w:p>
          <w:p w:rsidR="007F762F" w:rsidRPr="007F762F" w:rsidRDefault="007F762F" w:rsidP="00533D92">
            <w:p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use properties of mathematics to alter the structure of an expression</w:t>
            </w:r>
          </w:p>
          <w:p w:rsidR="007F762F" w:rsidRPr="007F762F" w:rsidRDefault="007F762F" w:rsidP="004E7D56">
            <w:pPr>
              <w:pStyle w:val="ListParagraph"/>
              <w:numPr>
                <w:ilvl w:val="0"/>
                <w:numId w:val="268"/>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 xml:space="preserve">Ability to select and then use an appropriate factoring technique </w:t>
            </w:r>
          </w:p>
          <w:p w:rsidR="007F762F" w:rsidRPr="007F762F" w:rsidRDefault="007F762F" w:rsidP="004E7D56">
            <w:pPr>
              <w:pStyle w:val="ListParagraph"/>
              <w:numPr>
                <w:ilvl w:val="0"/>
                <w:numId w:val="268"/>
              </w:numPr>
              <w:autoSpaceDE w:val="0"/>
              <w:autoSpaceDN w:val="0"/>
              <w:adjustRightInd w:val="0"/>
              <w:spacing w:after="0" w:line="240" w:lineRule="auto"/>
              <w:rPr>
                <w:rFonts w:asciiTheme="minorHAnsi" w:hAnsiTheme="minorHAnsi" w:cstheme="minorHAnsi"/>
              </w:rPr>
            </w:pPr>
            <w:r w:rsidRPr="007F762F">
              <w:rPr>
                <w:rFonts w:asciiTheme="minorHAnsi" w:hAnsiTheme="minorHAnsi" w:cstheme="minorHAnsi"/>
                <w:b/>
                <w:color w:val="FF0000"/>
              </w:rPr>
              <w:t>Ability to factor expressions completely over complex numbers</w:t>
            </w:r>
          </w:p>
        </w:tc>
        <w:tc>
          <w:tcPr>
            <w:tcW w:w="1809" w:type="dxa"/>
          </w:tcPr>
          <w:p w:rsidR="00CA37AF" w:rsidRDefault="00CA37AF" w:rsidP="00CA37AF">
            <w:pPr>
              <w:autoSpaceDE w:val="0"/>
              <w:autoSpaceDN w:val="0"/>
              <w:adjustRightInd w:val="0"/>
              <w:rPr>
                <w:rFonts w:asciiTheme="minorHAnsi" w:hAnsiTheme="minorHAnsi" w:cstheme="minorHAnsi"/>
                <w:b/>
                <w:bCs/>
              </w:rPr>
            </w:pPr>
            <w:r w:rsidRPr="007F762F">
              <w:rPr>
                <w:rFonts w:asciiTheme="minorHAnsi" w:hAnsiTheme="minorHAnsi" w:cstheme="minorHAnsi"/>
                <w:b/>
                <w:bCs/>
              </w:rPr>
              <w:t>Construct viable</w:t>
            </w:r>
            <w:r>
              <w:rPr>
                <w:rFonts w:asciiTheme="minorHAnsi" w:hAnsiTheme="minorHAnsi" w:cstheme="minorHAnsi"/>
                <w:b/>
                <w:bCs/>
              </w:rPr>
              <w:t xml:space="preserve"> </w:t>
            </w:r>
            <w:r w:rsidRPr="007F762F">
              <w:rPr>
                <w:rFonts w:asciiTheme="minorHAnsi" w:hAnsiTheme="minorHAnsi" w:cstheme="minorHAnsi"/>
                <w:b/>
                <w:bCs/>
              </w:rPr>
              <w:t>arguments and critique the reasoning of others.</w:t>
            </w:r>
          </w:p>
          <w:p w:rsidR="00CA37AF" w:rsidRDefault="00CA37AF" w:rsidP="00CA37AF">
            <w:pPr>
              <w:autoSpaceDE w:val="0"/>
              <w:autoSpaceDN w:val="0"/>
              <w:adjustRightInd w:val="0"/>
              <w:rPr>
                <w:rFonts w:asciiTheme="minorHAnsi" w:hAnsiTheme="minorHAnsi" w:cstheme="minorHAnsi"/>
                <w:b/>
                <w:bCs/>
              </w:rPr>
            </w:pPr>
            <w:r w:rsidRPr="007F762F">
              <w:rPr>
                <w:rFonts w:asciiTheme="minorHAnsi" w:hAnsiTheme="minorHAnsi" w:cstheme="minorHAnsi"/>
                <w:b/>
                <w:bCs/>
              </w:rPr>
              <w:t>Model with mathematics.</w:t>
            </w:r>
          </w:p>
          <w:p w:rsidR="00AE244B" w:rsidRDefault="00AE244B" w:rsidP="00CA37AF">
            <w:pPr>
              <w:autoSpaceDE w:val="0"/>
              <w:autoSpaceDN w:val="0"/>
              <w:adjustRightInd w:val="0"/>
              <w:rPr>
                <w:rFonts w:asciiTheme="minorHAnsi" w:hAnsiTheme="minorHAnsi" w:cstheme="minorHAnsi"/>
                <w:b/>
                <w:bCs/>
              </w:rPr>
            </w:pPr>
            <w:r w:rsidRPr="007F762F">
              <w:rPr>
                <w:rFonts w:asciiTheme="minorHAnsi" w:hAnsiTheme="minorHAnsi" w:cstheme="minorHAnsi"/>
                <w:b/>
                <w:bCs/>
              </w:rPr>
              <w:t>Use appropriate tools</w:t>
            </w:r>
            <w:r>
              <w:rPr>
                <w:rFonts w:asciiTheme="minorHAnsi" w:hAnsiTheme="minorHAnsi" w:cstheme="minorHAnsi"/>
                <w:b/>
                <w:bCs/>
              </w:rPr>
              <w:t xml:space="preserve"> and  </w:t>
            </w:r>
            <w:r w:rsidRPr="007F762F">
              <w:rPr>
                <w:rFonts w:asciiTheme="minorHAnsi" w:hAnsiTheme="minorHAnsi" w:cstheme="minorHAnsi"/>
                <w:b/>
                <w:bCs/>
              </w:rPr>
              <w:t>strategically.</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Attend to precision.</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make use of structure.</w:t>
            </w:r>
          </w:p>
          <w:p w:rsidR="007F762F" w:rsidRDefault="007F762F" w:rsidP="00533D92">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express</w:t>
            </w:r>
            <w:r w:rsidR="00AE244B">
              <w:rPr>
                <w:rFonts w:asciiTheme="minorHAnsi" w:hAnsiTheme="minorHAnsi" w:cstheme="minorHAnsi"/>
                <w:b/>
                <w:bCs/>
              </w:rPr>
              <w:t xml:space="preserve"> </w:t>
            </w:r>
            <w:r w:rsidRPr="007F762F">
              <w:rPr>
                <w:rFonts w:asciiTheme="minorHAnsi" w:hAnsiTheme="minorHAnsi" w:cstheme="minorHAnsi"/>
                <w:b/>
                <w:bCs/>
              </w:rPr>
              <w:t>regularity in repeated</w:t>
            </w:r>
            <w:r w:rsidR="00533D92">
              <w:rPr>
                <w:rFonts w:asciiTheme="minorHAnsi" w:hAnsiTheme="minorHAnsi" w:cstheme="minorHAnsi"/>
                <w:b/>
                <w:bCs/>
              </w:rPr>
              <w:t xml:space="preserve"> </w:t>
            </w:r>
            <w:r w:rsidRPr="007F762F">
              <w:rPr>
                <w:rFonts w:asciiTheme="minorHAnsi" w:hAnsiTheme="minorHAnsi" w:cstheme="minorHAnsi"/>
                <w:b/>
                <w:bCs/>
              </w:rPr>
              <w:t>reasoning.</w:t>
            </w:r>
          </w:p>
          <w:p w:rsidR="00CA37AF" w:rsidRDefault="00CA37AF" w:rsidP="00533D92">
            <w:pPr>
              <w:autoSpaceDE w:val="0"/>
              <w:autoSpaceDN w:val="0"/>
              <w:adjustRightInd w:val="0"/>
              <w:rPr>
                <w:rFonts w:asciiTheme="minorHAnsi" w:hAnsiTheme="minorHAnsi" w:cstheme="minorHAnsi"/>
                <w:b/>
                <w:bCs/>
              </w:rPr>
            </w:pPr>
          </w:p>
          <w:p w:rsidR="00533D92" w:rsidRPr="007F762F" w:rsidRDefault="00533D92" w:rsidP="00533D92">
            <w:pPr>
              <w:autoSpaceDE w:val="0"/>
              <w:autoSpaceDN w:val="0"/>
              <w:adjustRightInd w:val="0"/>
              <w:rPr>
                <w:rFonts w:asciiTheme="minorHAnsi" w:hAnsiTheme="minorHAnsi" w:cstheme="minorHAnsi"/>
                <w:b/>
                <w:bCs/>
              </w:rPr>
            </w:pPr>
            <w:r w:rsidRPr="007F762F">
              <w:rPr>
                <w:rFonts w:asciiTheme="minorHAnsi" w:hAnsiTheme="minorHAnsi" w:cstheme="minorHAnsi"/>
                <w:b/>
                <w:bCs/>
              </w:rPr>
              <w:t>Make sense of problems and persevere in solving them.</w:t>
            </w:r>
          </w:p>
          <w:p w:rsidR="007F762F" w:rsidRDefault="00533D92" w:rsidP="00533D92">
            <w:pPr>
              <w:autoSpaceDE w:val="0"/>
              <w:autoSpaceDN w:val="0"/>
              <w:adjustRightInd w:val="0"/>
              <w:rPr>
                <w:rFonts w:asciiTheme="minorHAnsi" w:hAnsiTheme="minorHAnsi" w:cstheme="minorHAnsi"/>
                <w:b/>
                <w:bCs/>
              </w:rPr>
            </w:pPr>
            <w:r w:rsidRPr="007F762F">
              <w:rPr>
                <w:rFonts w:asciiTheme="minorHAnsi" w:hAnsiTheme="minorHAnsi" w:cstheme="minorHAnsi"/>
                <w:b/>
                <w:bCs/>
              </w:rPr>
              <w:t>Reason abstractly and</w:t>
            </w:r>
            <w:r>
              <w:rPr>
                <w:rFonts w:asciiTheme="minorHAnsi" w:hAnsiTheme="minorHAnsi" w:cstheme="minorHAnsi"/>
                <w:b/>
                <w:bCs/>
              </w:rPr>
              <w:t xml:space="preserve"> </w:t>
            </w:r>
            <w:r w:rsidRPr="007F762F">
              <w:rPr>
                <w:rFonts w:asciiTheme="minorHAnsi" w:hAnsiTheme="minorHAnsi" w:cstheme="minorHAnsi"/>
                <w:b/>
                <w:bCs/>
              </w:rPr>
              <w:t>quantitatively.</w:t>
            </w:r>
          </w:p>
          <w:p w:rsidR="00E65C50" w:rsidRPr="007F762F" w:rsidRDefault="00CA37AF" w:rsidP="00CA37AF">
            <w:pPr>
              <w:autoSpaceDE w:val="0"/>
              <w:autoSpaceDN w:val="0"/>
              <w:adjustRightInd w:val="0"/>
              <w:rPr>
                <w:rFonts w:asciiTheme="minorHAnsi" w:hAnsiTheme="minorHAnsi" w:cstheme="minorHAnsi"/>
                <w:b/>
              </w:rPr>
            </w:pPr>
            <w:r w:rsidRPr="007F762F">
              <w:rPr>
                <w:rFonts w:asciiTheme="minorHAnsi" w:hAnsiTheme="minorHAnsi" w:cstheme="minorHAnsi"/>
                <w:b/>
                <w:bCs/>
              </w:rPr>
              <w:t>Construct viable</w:t>
            </w:r>
            <w:r>
              <w:rPr>
                <w:rFonts w:asciiTheme="minorHAnsi" w:hAnsiTheme="minorHAnsi" w:cstheme="minorHAnsi"/>
                <w:b/>
                <w:bCs/>
              </w:rPr>
              <w:t xml:space="preserve"> </w:t>
            </w:r>
            <w:r w:rsidRPr="007F762F">
              <w:rPr>
                <w:rFonts w:asciiTheme="minorHAnsi" w:hAnsiTheme="minorHAnsi" w:cstheme="minorHAnsi"/>
                <w:b/>
                <w:bCs/>
              </w:rPr>
              <w:t>arguments and critique the reasoning of others.</w:t>
            </w:r>
          </w:p>
        </w:tc>
      </w:tr>
      <w:tr w:rsidR="003C0B3E" w:rsidRPr="007F762F" w:rsidTr="00CA37AF">
        <w:tc>
          <w:tcPr>
            <w:tcW w:w="2113" w:type="dxa"/>
          </w:tcPr>
          <w:p w:rsidR="007F762F" w:rsidRPr="007F762F" w:rsidRDefault="007F762F" w:rsidP="00CA37AF">
            <w:pPr>
              <w:autoSpaceDE w:val="0"/>
              <w:autoSpaceDN w:val="0"/>
              <w:adjustRightInd w:val="0"/>
              <w:rPr>
                <w:rFonts w:asciiTheme="minorHAnsi" w:hAnsiTheme="minorHAnsi" w:cstheme="minorHAnsi"/>
                <w:b/>
              </w:rPr>
            </w:pPr>
            <w:r w:rsidRPr="007F762F">
              <w:rPr>
                <w:rFonts w:asciiTheme="minorHAnsi" w:hAnsiTheme="minorHAnsi" w:cstheme="minorHAnsi"/>
                <w:b/>
              </w:rPr>
              <w:t>Write expressions in equivalent forms to solve problems.</w:t>
            </w:r>
          </w:p>
          <w:p w:rsidR="007F762F" w:rsidRPr="007F762F" w:rsidRDefault="007F762F" w:rsidP="00CA37AF">
            <w:pPr>
              <w:autoSpaceDE w:val="0"/>
              <w:autoSpaceDN w:val="0"/>
              <w:adjustRightInd w:val="0"/>
              <w:rPr>
                <w:rFonts w:asciiTheme="minorHAnsi" w:hAnsiTheme="minorHAnsi" w:cstheme="minorHAnsi"/>
                <w:b/>
              </w:rPr>
            </w:pPr>
          </w:p>
          <w:p w:rsidR="007F762F" w:rsidRPr="007F762F" w:rsidRDefault="007F762F" w:rsidP="00CA37AF">
            <w:pPr>
              <w:autoSpaceDE w:val="0"/>
              <w:autoSpaceDN w:val="0"/>
              <w:adjustRightInd w:val="0"/>
              <w:rPr>
                <w:rFonts w:asciiTheme="minorHAnsi" w:hAnsiTheme="minorHAnsi" w:cstheme="minorHAnsi"/>
                <w:b/>
              </w:rPr>
            </w:pPr>
          </w:p>
        </w:tc>
        <w:tc>
          <w:tcPr>
            <w:tcW w:w="6770" w:type="dxa"/>
          </w:tcPr>
          <w:p w:rsidR="007F762F" w:rsidRPr="007F762F" w:rsidRDefault="007F762F" w:rsidP="00B666B1">
            <w:pPr>
              <w:autoSpaceDE w:val="0"/>
              <w:autoSpaceDN w:val="0"/>
              <w:adjustRightInd w:val="0"/>
              <w:rPr>
                <w:rFonts w:asciiTheme="minorHAnsi" w:hAnsiTheme="minorHAnsi" w:cstheme="minorHAnsi"/>
                <w:i/>
              </w:rPr>
            </w:pPr>
            <w:r w:rsidRPr="007F762F">
              <w:rPr>
                <w:rFonts w:asciiTheme="minorHAnsi" w:hAnsiTheme="minorHAnsi" w:cstheme="minorHAnsi"/>
              </w:rPr>
              <w:t xml:space="preserve">A.SSE.4 </w:t>
            </w:r>
            <w:r w:rsidR="00093090">
              <w:rPr>
                <w:rFonts w:asciiTheme="minorHAnsi" w:hAnsiTheme="minorHAnsi" w:cstheme="minorHAnsi"/>
                <w:u w:val="single"/>
              </w:rPr>
              <w:t>Using Nemeth Braille Code, d</w:t>
            </w:r>
            <w:r w:rsidRPr="007F762F">
              <w:rPr>
                <w:rFonts w:asciiTheme="minorHAnsi" w:hAnsiTheme="minorHAnsi" w:cstheme="minorHAnsi"/>
              </w:rPr>
              <w:t xml:space="preserve">erive the formula for the sum of a finite geometric series (when the common ratio is not 1), and use the formula to solve problems. </w:t>
            </w:r>
            <w:r w:rsidRPr="007F762F">
              <w:rPr>
                <w:rFonts w:asciiTheme="minorHAnsi" w:hAnsiTheme="minorHAnsi" w:cstheme="minorHAnsi"/>
                <w:i/>
              </w:rPr>
              <w:t>For example, calculate mortgage payments.</w:t>
            </w:r>
            <w:r w:rsidRPr="007F762F">
              <w:rPr>
                <w:rFonts w:asciiTheme="minorHAnsi" w:hAnsiTheme="minorHAnsi" w:cstheme="minorHAnsi"/>
                <w:vertAlign w:val="superscript"/>
              </w:rPr>
              <w:t xml:space="preserve"> </w:t>
            </w:r>
            <w:r w:rsidRPr="007F762F">
              <w:rPr>
                <w:rFonts w:ascii="MS Gothic" w:eastAsia="MS Gothic" w:hAnsi="MS Gothic" w:cs="MS Gothic" w:hint="eastAsia"/>
                <w:vertAlign w:val="superscript"/>
              </w:rPr>
              <w:t>★</w:t>
            </w:r>
          </w:p>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b/>
              </w:rPr>
              <w:t>Note</w:t>
            </w:r>
            <w:r w:rsidRPr="007F762F">
              <w:rPr>
                <w:rFonts w:asciiTheme="minorHAnsi" w:hAnsiTheme="minorHAnsi" w:cstheme="minorHAnsi"/>
              </w:rPr>
              <w:t>: Consider extending this standard to infinite geometric series in curricular implementations of this course description.</w:t>
            </w:r>
          </w:p>
          <w:p w:rsidR="007F762F" w:rsidRPr="007F762F" w:rsidRDefault="007F762F" w:rsidP="00B666B1">
            <w:pPr>
              <w:autoSpaceDE w:val="0"/>
              <w:autoSpaceDN w:val="0"/>
              <w:adjustRightInd w:val="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8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Knowledge of the difference between an infinite and a finite series</w:t>
            </w:r>
          </w:p>
          <w:p w:rsidR="007F762F" w:rsidRPr="007F762F" w:rsidRDefault="007F762F" w:rsidP="004E7D56">
            <w:pPr>
              <w:pStyle w:val="ListParagraph"/>
              <w:numPr>
                <w:ilvl w:val="0"/>
                <w:numId w:val="286"/>
              </w:numPr>
              <w:autoSpaceDE w:val="0"/>
              <w:autoSpaceDN w:val="0"/>
              <w:adjustRightInd w:val="0"/>
              <w:spacing w:after="0" w:line="240" w:lineRule="auto"/>
              <w:rPr>
                <w:rFonts w:asciiTheme="minorHAnsi" w:hAnsiTheme="minorHAnsi" w:cstheme="minorHAnsi"/>
              </w:rPr>
            </w:pPr>
            <w:r w:rsidRPr="007F762F">
              <w:rPr>
                <w:rFonts w:asciiTheme="minorHAnsi" w:hAnsiTheme="minorHAnsi" w:cstheme="minorHAnsi"/>
                <w:b/>
                <w:color w:val="FF0000"/>
              </w:rPr>
              <w:t xml:space="preserve">Ability to apply the formula for the sum of a finite geometric series : </w:t>
            </w:r>
            <w:r w:rsidRPr="007F762F">
              <w:rPr>
                <w:rFonts w:asciiTheme="minorHAnsi" w:hAnsiTheme="minorHAnsi" w:cstheme="minorHAnsi"/>
                <w:b/>
                <w:color w:val="FF0000"/>
                <w:position w:val="-32"/>
              </w:rPr>
              <w:object w:dxaOrig="1420" w:dyaOrig="800">
                <v:shape id="_x0000_i1046" type="#_x0000_t75" style="width:1in;height:42pt" o:ole="">
                  <v:imagedata r:id="rId102" o:title=""/>
                </v:shape>
                <o:OLEObject Type="Embed" ProgID="Equation.DSMT4" ShapeID="_x0000_i1046" DrawAspect="Content" ObjectID="_1409254862" r:id="rId103"/>
              </w:object>
            </w:r>
          </w:p>
        </w:tc>
        <w:tc>
          <w:tcPr>
            <w:tcW w:w="1809" w:type="dxa"/>
          </w:tcPr>
          <w:p w:rsidR="00CA37AF" w:rsidRPr="007F762F" w:rsidRDefault="00CA37AF" w:rsidP="00CA37AF">
            <w:pPr>
              <w:autoSpaceDE w:val="0"/>
              <w:autoSpaceDN w:val="0"/>
              <w:adjustRightInd w:val="0"/>
              <w:rPr>
                <w:rFonts w:asciiTheme="minorHAnsi" w:hAnsiTheme="minorHAnsi" w:cstheme="minorHAnsi"/>
                <w:b/>
                <w:bCs/>
              </w:rPr>
            </w:pPr>
            <w:r w:rsidRPr="007F762F">
              <w:rPr>
                <w:rFonts w:asciiTheme="minorHAnsi" w:hAnsiTheme="minorHAnsi" w:cstheme="minorHAnsi"/>
                <w:b/>
                <w:bCs/>
              </w:rPr>
              <w:t>Model with mathematics.</w:t>
            </w:r>
          </w:p>
          <w:p w:rsidR="00CA37AF" w:rsidRDefault="00CA37AF" w:rsidP="00CA37AF">
            <w:pPr>
              <w:autoSpaceDE w:val="0"/>
              <w:autoSpaceDN w:val="0"/>
              <w:adjustRightInd w:val="0"/>
              <w:rPr>
                <w:rFonts w:asciiTheme="minorHAnsi" w:hAnsiTheme="minorHAnsi" w:cstheme="minorHAnsi"/>
                <w:b/>
                <w:bCs/>
              </w:rPr>
            </w:pPr>
            <w:r w:rsidRPr="007F762F">
              <w:rPr>
                <w:rFonts w:asciiTheme="minorHAnsi" w:hAnsiTheme="minorHAnsi" w:cstheme="minorHAnsi"/>
                <w:b/>
                <w:bCs/>
              </w:rPr>
              <w:t>Use appropriate tools</w:t>
            </w:r>
            <w:r>
              <w:rPr>
                <w:rFonts w:asciiTheme="minorHAnsi" w:hAnsiTheme="minorHAnsi" w:cstheme="minorHAnsi"/>
                <w:b/>
                <w:bCs/>
              </w:rPr>
              <w:t xml:space="preserve"> </w:t>
            </w:r>
            <w:r w:rsidRPr="007F762F">
              <w:rPr>
                <w:rFonts w:asciiTheme="minorHAnsi" w:hAnsiTheme="minorHAnsi" w:cstheme="minorHAnsi"/>
                <w:b/>
                <w:bCs/>
              </w:rPr>
              <w:t>strategically.</w:t>
            </w:r>
          </w:p>
          <w:p w:rsidR="00CA37AF" w:rsidRDefault="00CA37AF" w:rsidP="00CA37AF">
            <w:pPr>
              <w:autoSpaceDE w:val="0"/>
              <w:autoSpaceDN w:val="0"/>
              <w:adjustRightInd w:val="0"/>
              <w:rPr>
                <w:rFonts w:asciiTheme="minorHAnsi" w:hAnsiTheme="minorHAnsi" w:cstheme="minorHAnsi"/>
                <w:b/>
                <w:bCs/>
              </w:rPr>
            </w:pPr>
            <w:r w:rsidRPr="007F762F">
              <w:rPr>
                <w:rFonts w:asciiTheme="minorHAnsi" w:hAnsiTheme="minorHAnsi" w:cstheme="minorHAnsi"/>
                <w:b/>
                <w:bCs/>
              </w:rPr>
              <w:t>Attend to precision.</w:t>
            </w:r>
          </w:p>
          <w:p w:rsidR="007F762F" w:rsidRPr="007F762F" w:rsidRDefault="007F762F" w:rsidP="00CA37AF">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make use of structure.</w:t>
            </w:r>
          </w:p>
          <w:p w:rsidR="00AE244B" w:rsidRPr="007F762F" w:rsidRDefault="007F762F" w:rsidP="00CA37AF">
            <w:pPr>
              <w:autoSpaceDE w:val="0"/>
              <w:autoSpaceDN w:val="0"/>
              <w:adjustRightInd w:val="0"/>
              <w:rPr>
                <w:rFonts w:asciiTheme="minorHAnsi" w:hAnsiTheme="minorHAnsi" w:cstheme="minorHAnsi"/>
              </w:rPr>
            </w:pPr>
            <w:r w:rsidRPr="007F762F">
              <w:rPr>
                <w:rFonts w:asciiTheme="minorHAnsi" w:hAnsiTheme="minorHAnsi" w:cstheme="minorHAnsi"/>
                <w:b/>
                <w:bCs/>
              </w:rPr>
              <w:t>Look for and express</w:t>
            </w:r>
            <w:r w:rsidR="00533D92">
              <w:rPr>
                <w:rFonts w:asciiTheme="minorHAnsi" w:hAnsiTheme="minorHAnsi" w:cstheme="minorHAnsi"/>
                <w:b/>
                <w:bCs/>
              </w:rPr>
              <w:t xml:space="preserve"> </w:t>
            </w:r>
            <w:r w:rsidRPr="007F762F">
              <w:rPr>
                <w:rFonts w:asciiTheme="minorHAnsi" w:hAnsiTheme="minorHAnsi" w:cstheme="minorHAnsi"/>
                <w:b/>
                <w:bCs/>
              </w:rPr>
              <w:t>regularity in repeated</w:t>
            </w:r>
            <w:r w:rsidR="00533D92">
              <w:rPr>
                <w:rFonts w:asciiTheme="minorHAnsi" w:hAnsiTheme="minorHAnsi" w:cstheme="minorHAnsi"/>
                <w:b/>
                <w:bCs/>
              </w:rPr>
              <w:t xml:space="preserve"> </w:t>
            </w:r>
            <w:r w:rsidRPr="007F762F">
              <w:rPr>
                <w:rFonts w:asciiTheme="minorHAnsi" w:hAnsiTheme="minorHAnsi" w:cstheme="minorHAnsi"/>
                <w:b/>
                <w:bCs/>
              </w:rPr>
              <w:t>reasoning.</w:t>
            </w:r>
          </w:p>
        </w:tc>
      </w:tr>
      <w:tr w:rsidR="003C0B3E" w:rsidRPr="007F762F" w:rsidTr="00CA37AF">
        <w:tc>
          <w:tcPr>
            <w:tcW w:w="2113" w:type="dxa"/>
          </w:tcPr>
          <w:p w:rsidR="00CA37AF" w:rsidRDefault="00CA37AF" w:rsidP="00CA37AF">
            <w:pPr>
              <w:autoSpaceDE w:val="0"/>
              <w:autoSpaceDN w:val="0"/>
              <w:adjustRightInd w:val="0"/>
              <w:rPr>
                <w:rFonts w:asciiTheme="minorHAnsi" w:hAnsiTheme="minorHAnsi" w:cstheme="minorHAnsi"/>
                <w:b/>
              </w:rPr>
            </w:pPr>
          </w:p>
          <w:p w:rsidR="007F762F" w:rsidRPr="007F762F" w:rsidRDefault="007F762F" w:rsidP="00CA37AF">
            <w:pPr>
              <w:autoSpaceDE w:val="0"/>
              <w:autoSpaceDN w:val="0"/>
              <w:adjustRightInd w:val="0"/>
              <w:rPr>
                <w:rFonts w:asciiTheme="minorHAnsi" w:hAnsiTheme="minorHAnsi" w:cstheme="minorHAnsi"/>
                <w:b/>
              </w:rPr>
            </w:pPr>
            <w:r w:rsidRPr="007F762F">
              <w:rPr>
                <w:rFonts w:asciiTheme="minorHAnsi" w:hAnsiTheme="minorHAnsi" w:cstheme="minorHAnsi"/>
                <w:b/>
              </w:rPr>
              <w:t>Perform arithmetic operations on</w:t>
            </w:r>
            <w:r w:rsidR="00CA37AF">
              <w:rPr>
                <w:rFonts w:asciiTheme="minorHAnsi" w:hAnsiTheme="minorHAnsi" w:cstheme="minorHAnsi"/>
                <w:b/>
              </w:rPr>
              <w:t xml:space="preserve"> </w:t>
            </w:r>
            <w:r w:rsidRPr="007F762F">
              <w:rPr>
                <w:rFonts w:asciiTheme="minorHAnsi" w:hAnsiTheme="minorHAnsi" w:cstheme="minorHAnsi"/>
                <w:b/>
              </w:rPr>
              <w:t>polynomials.</w:t>
            </w:r>
          </w:p>
          <w:p w:rsidR="007F762F" w:rsidRPr="007F762F" w:rsidRDefault="007F762F" w:rsidP="00CA37AF">
            <w:pPr>
              <w:autoSpaceDE w:val="0"/>
              <w:autoSpaceDN w:val="0"/>
              <w:adjustRightInd w:val="0"/>
              <w:rPr>
                <w:rFonts w:asciiTheme="minorHAnsi" w:hAnsiTheme="minorHAnsi" w:cstheme="minorHAnsi"/>
                <w:b/>
              </w:rPr>
            </w:pPr>
          </w:p>
          <w:p w:rsidR="007F762F" w:rsidRPr="007F762F" w:rsidRDefault="007F762F" w:rsidP="00CA37AF">
            <w:pPr>
              <w:autoSpaceDE w:val="0"/>
              <w:autoSpaceDN w:val="0"/>
              <w:adjustRightInd w:val="0"/>
              <w:rPr>
                <w:rFonts w:asciiTheme="minorHAnsi" w:hAnsiTheme="minorHAnsi" w:cstheme="minorHAnsi"/>
                <w:b/>
              </w:rPr>
            </w:pPr>
          </w:p>
          <w:p w:rsidR="007F762F" w:rsidRPr="007F762F" w:rsidRDefault="007F762F" w:rsidP="00CA37AF">
            <w:pPr>
              <w:autoSpaceDE w:val="0"/>
              <w:autoSpaceDN w:val="0"/>
              <w:adjustRightInd w:val="0"/>
              <w:rPr>
                <w:rFonts w:asciiTheme="minorHAnsi" w:hAnsiTheme="minorHAnsi" w:cstheme="minorHAnsi"/>
                <w:b/>
              </w:rPr>
            </w:pPr>
          </w:p>
          <w:p w:rsidR="007F762F" w:rsidRPr="007F762F" w:rsidRDefault="007F762F" w:rsidP="00CA37AF">
            <w:pPr>
              <w:autoSpaceDE w:val="0"/>
              <w:autoSpaceDN w:val="0"/>
              <w:adjustRightInd w:val="0"/>
              <w:rPr>
                <w:rFonts w:asciiTheme="minorHAnsi" w:hAnsiTheme="minorHAnsi" w:cstheme="minorHAnsi"/>
                <w:b/>
              </w:rPr>
            </w:pPr>
          </w:p>
        </w:tc>
        <w:tc>
          <w:tcPr>
            <w:tcW w:w="6770" w:type="dxa"/>
          </w:tcPr>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rPr>
              <w:t xml:space="preserve">A.APR.1 Understand that polynomials form a system analogous to the integers, namely, they are </w:t>
            </w:r>
            <w:r w:rsidRPr="007F762F">
              <w:rPr>
                <w:rFonts w:asciiTheme="minorHAnsi" w:hAnsiTheme="minorHAnsi" w:cstheme="minorHAnsi"/>
                <w:b/>
                <w:color w:val="0000FF"/>
              </w:rPr>
              <w:t>closed</w:t>
            </w:r>
            <w:r w:rsidRPr="007F762F">
              <w:rPr>
                <w:rFonts w:asciiTheme="minorHAnsi" w:hAnsiTheme="minorHAnsi" w:cstheme="minorHAnsi"/>
                <w:color w:val="0000FF"/>
              </w:rPr>
              <w:t xml:space="preserve"> </w:t>
            </w:r>
            <w:r w:rsidRPr="007F762F">
              <w:rPr>
                <w:rFonts w:asciiTheme="minorHAnsi" w:hAnsiTheme="minorHAnsi" w:cstheme="minorHAnsi"/>
              </w:rPr>
              <w:t>under the operations of addition, subtraction, and multiplication; add, subtract, and multiply polynomials</w:t>
            </w:r>
            <w:r w:rsidR="00093090">
              <w:rPr>
                <w:rFonts w:asciiTheme="minorHAnsi" w:hAnsiTheme="minorHAnsi" w:cstheme="minorHAnsi"/>
              </w:rPr>
              <w:t xml:space="preserve"> </w:t>
            </w:r>
            <w:r w:rsidR="00093090">
              <w:rPr>
                <w:rFonts w:asciiTheme="minorHAnsi" w:hAnsiTheme="minorHAnsi" w:cstheme="minorHAnsi"/>
                <w:u w:val="single"/>
              </w:rPr>
              <w:t>using Nemeth Braille Code</w:t>
            </w:r>
            <w:r w:rsidRPr="007F762F">
              <w:rPr>
                <w:rFonts w:asciiTheme="minorHAnsi" w:hAnsiTheme="minorHAnsi" w:cstheme="minorHAnsi"/>
              </w:rPr>
              <w:t>.</w:t>
            </w:r>
          </w:p>
          <w:p w:rsidR="007F762F" w:rsidRPr="007F762F" w:rsidRDefault="007F762F" w:rsidP="00B666B1">
            <w:pPr>
              <w:autoSpaceDE w:val="0"/>
              <w:autoSpaceDN w:val="0"/>
              <w:adjustRightInd w:val="0"/>
              <w:rPr>
                <w:rFonts w:asciiTheme="minorHAnsi" w:hAnsiTheme="minorHAnsi" w:cstheme="minorHAnsi"/>
                <w:b/>
                <w:color w:val="FF0000"/>
              </w:rPr>
            </w:pPr>
            <w:r w:rsidRPr="007F762F">
              <w:rPr>
                <w:rFonts w:asciiTheme="minorHAnsi" w:hAnsiTheme="minorHAnsi" w:cstheme="minorHAnsi"/>
                <w:b/>
                <w:color w:val="FF0000"/>
              </w:rPr>
              <w:t>Note: Extend to polynomials beyond quadratics</w:t>
            </w:r>
          </w:p>
          <w:p w:rsidR="007F762F" w:rsidRPr="007F762F" w:rsidRDefault="007F762F" w:rsidP="00B666B1">
            <w:pPr>
              <w:autoSpaceDE w:val="0"/>
              <w:autoSpaceDN w:val="0"/>
              <w:adjustRightInd w:val="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85"/>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connect experiences from Algebra I with linear and quadratic polynomials to polynomials of higher degree</w:t>
            </w:r>
          </w:p>
          <w:p w:rsidR="007F762F" w:rsidRPr="007F762F" w:rsidRDefault="007F762F" w:rsidP="004E7D56">
            <w:pPr>
              <w:pStyle w:val="ListParagraph"/>
              <w:numPr>
                <w:ilvl w:val="0"/>
                <w:numId w:val="285"/>
              </w:numPr>
              <w:autoSpaceDE w:val="0"/>
              <w:autoSpaceDN w:val="0"/>
              <w:adjustRightInd w:val="0"/>
              <w:spacing w:after="0" w:line="240" w:lineRule="auto"/>
              <w:rPr>
                <w:rFonts w:asciiTheme="minorHAnsi" w:hAnsiTheme="minorHAnsi" w:cstheme="minorHAnsi"/>
              </w:rPr>
            </w:pPr>
            <w:r w:rsidRPr="00EE7EBF">
              <w:rPr>
                <w:rFonts w:asciiTheme="minorHAnsi" w:hAnsiTheme="minorHAnsi" w:cstheme="minorHAnsi"/>
                <w:b/>
                <w:color w:val="FF0000"/>
              </w:rPr>
              <w:t xml:space="preserve">Ability to show that when polynomials are added, subtracted or multiplied that the result is another polynomial </w:t>
            </w:r>
          </w:p>
        </w:tc>
        <w:tc>
          <w:tcPr>
            <w:tcW w:w="1809" w:type="dxa"/>
          </w:tcPr>
          <w:p w:rsidR="00CA37AF" w:rsidRDefault="00CA37A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Make sense of problems and persevere in solving them.</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Reason abstractly and</w:t>
            </w:r>
            <w:r w:rsidR="00AE244B">
              <w:rPr>
                <w:rFonts w:asciiTheme="minorHAnsi" w:hAnsiTheme="minorHAnsi" w:cstheme="minorHAnsi"/>
                <w:b/>
                <w:bCs/>
              </w:rPr>
              <w:t xml:space="preserve"> </w:t>
            </w:r>
            <w:r w:rsidRPr="007F762F">
              <w:rPr>
                <w:rFonts w:asciiTheme="minorHAnsi" w:hAnsiTheme="minorHAnsi" w:cstheme="minorHAnsi"/>
                <w:b/>
                <w:bCs/>
              </w:rPr>
              <w:t>quantitatively.</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Construct viable</w:t>
            </w:r>
            <w:r w:rsidR="00F663DA">
              <w:rPr>
                <w:rFonts w:asciiTheme="minorHAnsi" w:hAnsiTheme="minorHAnsi" w:cstheme="minorHAnsi"/>
                <w:b/>
                <w:bCs/>
              </w:rPr>
              <w:t xml:space="preserve"> </w:t>
            </w:r>
            <w:r w:rsidRPr="007F762F">
              <w:rPr>
                <w:rFonts w:asciiTheme="minorHAnsi" w:hAnsiTheme="minorHAnsi" w:cstheme="minorHAnsi"/>
                <w:b/>
                <w:bCs/>
              </w:rPr>
              <w:t>arguments and critique the reasoning of others.</w:t>
            </w:r>
          </w:p>
          <w:p w:rsidR="00E65C50" w:rsidRPr="007F762F" w:rsidRDefault="007F762F" w:rsidP="00CA37AF">
            <w:pPr>
              <w:autoSpaceDE w:val="0"/>
              <w:autoSpaceDN w:val="0"/>
              <w:adjustRightInd w:val="0"/>
              <w:rPr>
                <w:rFonts w:asciiTheme="minorHAnsi" w:hAnsiTheme="minorHAnsi" w:cstheme="minorHAnsi"/>
              </w:rPr>
            </w:pPr>
            <w:r w:rsidRPr="007F762F">
              <w:rPr>
                <w:rFonts w:asciiTheme="minorHAnsi" w:hAnsiTheme="minorHAnsi" w:cstheme="minorHAnsi"/>
                <w:b/>
                <w:bCs/>
              </w:rPr>
              <w:t>Model with mathematics.</w:t>
            </w:r>
          </w:p>
        </w:tc>
      </w:tr>
      <w:tr w:rsidR="003C0B3E" w:rsidRPr="007F762F" w:rsidTr="00CA37AF">
        <w:tc>
          <w:tcPr>
            <w:tcW w:w="2113" w:type="dxa"/>
          </w:tcPr>
          <w:p w:rsidR="007F762F" w:rsidRPr="007F762F" w:rsidRDefault="007F762F" w:rsidP="00CA37AF">
            <w:pPr>
              <w:autoSpaceDE w:val="0"/>
              <w:autoSpaceDN w:val="0"/>
              <w:adjustRightInd w:val="0"/>
              <w:rPr>
                <w:rFonts w:asciiTheme="minorHAnsi" w:hAnsiTheme="minorHAnsi" w:cstheme="minorHAnsi"/>
                <w:b/>
              </w:rPr>
            </w:pPr>
            <w:r w:rsidRPr="007F762F">
              <w:rPr>
                <w:rFonts w:asciiTheme="minorHAnsi" w:hAnsiTheme="minorHAnsi" w:cstheme="minorHAnsi"/>
                <w:b/>
              </w:rPr>
              <w:t>Understand the relationship between</w:t>
            </w:r>
          </w:p>
          <w:p w:rsidR="007F762F" w:rsidRPr="007F762F" w:rsidRDefault="007F762F" w:rsidP="00CA37AF">
            <w:pPr>
              <w:autoSpaceDE w:val="0"/>
              <w:autoSpaceDN w:val="0"/>
              <w:adjustRightInd w:val="0"/>
              <w:rPr>
                <w:rFonts w:asciiTheme="minorHAnsi" w:hAnsiTheme="minorHAnsi" w:cstheme="minorHAnsi"/>
                <w:b/>
              </w:rPr>
            </w:pPr>
            <w:r w:rsidRPr="007F762F">
              <w:rPr>
                <w:rFonts w:asciiTheme="minorHAnsi" w:hAnsiTheme="minorHAnsi" w:cstheme="minorHAnsi"/>
                <w:b/>
              </w:rPr>
              <w:t>zeros and factors of polynomials.</w:t>
            </w:r>
          </w:p>
        </w:tc>
        <w:tc>
          <w:tcPr>
            <w:tcW w:w="6770" w:type="dxa"/>
          </w:tcPr>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rPr>
              <w:t xml:space="preserve">A.APR.2 Know and apply the </w:t>
            </w:r>
            <w:r w:rsidRPr="007F762F">
              <w:rPr>
                <w:rFonts w:asciiTheme="minorHAnsi" w:hAnsiTheme="minorHAnsi" w:cstheme="minorHAnsi"/>
                <w:b/>
                <w:color w:val="0000FF"/>
              </w:rPr>
              <w:t>Remainder Theorem</w:t>
            </w:r>
            <w:r w:rsidR="00093090">
              <w:rPr>
                <w:rFonts w:asciiTheme="minorHAnsi" w:hAnsiTheme="minorHAnsi" w:cstheme="minorHAnsi"/>
                <w:b/>
                <w:color w:val="0000FF"/>
              </w:rPr>
              <w:t xml:space="preserve"> </w:t>
            </w:r>
            <w:r w:rsidR="00093090" w:rsidRPr="00093090">
              <w:rPr>
                <w:rFonts w:asciiTheme="minorHAnsi" w:hAnsiTheme="minorHAnsi" w:cstheme="minorHAnsi"/>
                <w:color w:val="000000" w:themeColor="text1"/>
                <w:u w:val="single"/>
              </w:rPr>
              <w:t xml:space="preserve">using Nemeth Braille Code </w:t>
            </w:r>
            <w:r w:rsidRPr="00093090">
              <w:rPr>
                <w:rFonts w:asciiTheme="minorHAnsi" w:hAnsiTheme="minorHAnsi" w:cstheme="minorHAnsi"/>
                <w:color w:val="000000" w:themeColor="text1"/>
              </w:rPr>
              <w:t>:</w:t>
            </w:r>
            <w:r w:rsidRPr="007F762F">
              <w:rPr>
                <w:rFonts w:asciiTheme="minorHAnsi" w:hAnsiTheme="minorHAnsi" w:cstheme="minorHAnsi"/>
              </w:rPr>
              <w:t xml:space="preserve"> For a polynomial </w:t>
            </w:r>
            <w:r w:rsidRPr="007F762F">
              <w:rPr>
                <w:rFonts w:asciiTheme="minorHAnsi" w:hAnsiTheme="minorHAnsi" w:cstheme="minorHAnsi"/>
                <w:i/>
              </w:rPr>
              <w:t>p(x)</w:t>
            </w:r>
            <w:r w:rsidRPr="007F762F">
              <w:rPr>
                <w:rFonts w:asciiTheme="minorHAnsi" w:hAnsiTheme="minorHAnsi" w:cstheme="minorHAnsi"/>
              </w:rPr>
              <w:t xml:space="preserve"> and a number </w:t>
            </w:r>
            <w:r w:rsidRPr="007F762F">
              <w:rPr>
                <w:rFonts w:asciiTheme="minorHAnsi" w:hAnsiTheme="minorHAnsi" w:cstheme="minorHAnsi"/>
                <w:i/>
              </w:rPr>
              <w:t>a</w:t>
            </w:r>
            <w:r w:rsidRPr="007F762F">
              <w:rPr>
                <w:rFonts w:asciiTheme="minorHAnsi" w:hAnsiTheme="minorHAnsi" w:cstheme="minorHAnsi"/>
              </w:rPr>
              <w:t xml:space="preserve">, the remainder on division by </w:t>
            </w:r>
            <w:r w:rsidRPr="007F762F">
              <w:rPr>
                <w:rFonts w:asciiTheme="minorHAnsi" w:hAnsiTheme="minorHAnsi" w:cstheme="minorHAnsi"/>
                <w:i/>
              </w:rPr>
              <w:t>x – a</w:t>
            </w:r>
            <w:r w:rsidRPr="007F762F">
              <w:rPr>
                <w:rFonts w:asciiTheme="minorHAnsi" w:hAnsiTheme="minorHAnsi" w:cstheme="minorHAnsi"/>
              </w:rPr>
              <w:t xml:space="preserve"> is </w:t>
            </w:r>
            <w:r w:rsidRPr="007F762F">
              <w:rPr>
                <w:rFonts w:asciiTheme="minorHAnsi" w:hAnsiTheme="minorHAnsi" w:cstheme="minorHAnsi"/>
                <w:i/>
              </w:rPr>
              <w:t>p(a),</w:t>
            </w:r>
            <w:r w:rsidRPr="007F762F">
              <w:rPr>
                <w:rFonts w:asciiTheme="minorHAnsi" w:hAnsiTheme="minorHAnsi" w:cstheme="minorHAnsi"/>
              </w:rPr>
              <w:t xml:space="preserve"> so </w:t>
            </w:r>
            <w:r w:rsidRPr="007F762F">
              <w:rPr>
                <w:rFonts w:asciiTheme="minorHAnsi" w:hAnsiTheme="minorHAnsi" w:cstheme="minorHAnsi"/>
                <w:i/>
              </w:rPr>
              <w:t>p(a)</w:t>
            </w:r>
            <w:r w:rsidRPr="007F762F">
              <w:rPr>
                <w:rFonts w:asciiTheme="minorHAnsi" w:hAnsiTheme="minorHAnsi" w:cstheme="minorHAnsi"/>
              </w:rPr>
              <w:t xml:space="preserve"> = 0 if and only if </w:t>
            </w:r>
            <w:r w:rsidRPr="007F762F">
              <w:rPr>
                <w:rFonts w:asciiTheme="minorHAnsi" w:hAnsiTheme="minorHAnsi" w:cstheme="minorHAnsi"/>
                <w:i/>
              </w:rPr>
              <w:t>(x – a)</w:t>
            </w:r>
            <w:r w:rsidRPr="007F762F">
              <w:rPr>
                <w:rFonts w:asciiTheme="minorHAnsi" w:hAnsiTheme="minorHAnsi" w:cstheme="minorHAnsi"/>
              </w:rPr>
              <w:t xml:space="preserve"> is a factor of </w:t>
            </w:r>
            <w:r w:rsidRPr="007F762F">
              <w:rPr>
                <w:rFonts w:asciiTheme="minorHAnsi" w:hAnsiTheme="minorHAnsi" w:cstheme="minorHAnsi"/>
                <w:i/>
              </w:rPr>
              <w:t>p(x).</w:t>
            </w:r>
          </w:p>
          <w:p w:rsidR="007F762F" w:rsidRPr="007F762F" w:rsidRDefault="007F762F" w:rsidP="00B666B1">
            <w:pPr>
              <w:autoSpaceDE w:val="0"/>
              <w:autoSpaceDN w:val="0"/>
              <w:adjustRightInd w:val="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85"/>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make connections between factors, roots and evaluating functions</w:t>
            </w:r>
          </w:p>
          <w:p w:rsidR="007F762F" w:rsidRPr="007F762F" w:rsidRDefault="007F762F" w:rsidP="004E7D56">
            <w:pPr>
              <w:pStyle w:val="ListParagraph"/>
              <w:numPr>
                <w:ilvl w:val="0"/>
                <w:numId w:val="285"/>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use both long division and synthetic division</w:t>
            </w:r>
          </w:p>
          <w:p w:rsidR="007F762F" w:rsidRPr="007F762F" w:rsidRDefault="007F762F" w:rsidP="004E7D56">
            <w:pPr>
              <w:pStyle w:val="ListParagraph"/>
              <w:numPr>
                <w:ilvl w:val="0"/>
                <w:numId w:val="285"/>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use the graph of a polynomial to assist in the efficiency of the process for complicated cases</w:t>
            </w:r>
          </w:p>
          <w:p w:rsidR="00EE7EBF" w:rsidRDefault="00EE7EBF" w:rsidP="00B666B1">
            <w:pPr>
              <w:autoSpaceDE w:val="0"/>
              <w:autoSpaceDN w:val="0"/>
              <w:adjustRightInd w:val="0"/>
              <w:rPr>
                <w:rFonts w:asciiTheme="minorHAnsi" w:hAnsiTheme="minorHAnsi" w:cstheme="minorHAnsi"/>
              </w:rPr>
            </w:pPr>
          </w:p>
          <w:p w:rsidR="00EE7EBF" w:rsidRDefault="00EE7EBF" w:rsidP="00B666B1">
            <w:pPr>
              <w:autoSpaceDE w:val="0"/>
              <w:autoSpaceDN w:val="0"/>
              <w:adjustRightInd w:val="0"/>
              <w:rPr>
                <w:rFonts w:asciiTheme="minorHAnsi" w:hAnsiTheme="minorHAnsi" w:cstheme="minorHAnsi"/>
              </w:rPr>
            </w:pPr>
          </w:p>
          <w:p w:rsidR="00EE7EBF" w:rsidRDefault="00EE7EBF" w:rsidP="00B666B1">
            <w:pPr>
              <w:autoSpaceDE w:val="0"/>
              <w:autoSpaceDN w:val="0"/>
              <w:adjustRightInd w:val="0"/>
              <w:rPr>
                <w:rFonts w:asciiTheme="minorHAnsi" w:hAnsiTheme="minorHAnsi" w:cstheme="minorHAnsi"/>
              </w:rPr>
            </w:pPr>
          </w:p>
          <w:p w:rsidR="00EE7EBF" w:rsidRDefault="00EE7EBF" w:rsidP="00B666B1">
            <w:pPr>
              <w:autoSpaceDE w:val="0"/>
              <w:autoSpaceDN w:val="0"/>
              <w:adjustRightInd w:val="0"/>
              <w:rPr>
                <w:rFonts w:asciiTheme="minorHAnsi" w:hAnsiTheme="minorHAnsi" w:cstheme="minorHAnsi"/>
              </w:rPr>
            </w:pPr>
          </w:p>
          <w:p w:rsidR="00EE7EBF" w:rsidRDefault="00EE7EBF" w:rsidP="00B666B1">
            <w:pPr>
              <w:autoSpaceDE w:val="0"/>
              <w:autoSpaceDN w:val="0"/>
              <w:adjustRightInd w:val="0"/>
              <w:rPr>
                <w:rFonts w:asciiTheme="minorHAnsi" w:hAnsiTheme="minorHAnsi" w:cstheme="minorHAnsi"/>
              </w:rPr>
            </w:pPr>
          </w:p>
          <w:p w:rsidR="00EE7EBF" w:rsidRDefault="00EE7EBF" w:rsidP="00B666B1">
            <w:pPr>
              <w:autoSpaceDE w:val="0"/>
              <w:autoSpaceDN w:val="0"/>
              <w:adjustRightInd w:val="0"/>
              <w:rPr>
                <w:rFonts w:asciiTheme="minorHAnsi" w:hAnsiTheme="minorHAnsi" w:cstheme="minorHAnsi"/>
              </w:rPr>
            </w:pPr>
          </w:p>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rPr>
              <w:t>A.APR.3 Identify zeros of polynomials when suitable factorizations are available, and use the zeros to construct</w:t>
            </w:r>
            <w:r w:rsidR="00093090">
              <w:rPr>
                <w:rFonts w:asciiTheme="minorHAnsi" w:hAnsiTheme="minorHAnsi" w:cstheme="minorHAnsi"/>
              </w:rPr>
              <w:t xml:space="preserve">, </w:t>
            </w:r>
            <w:r w:rsidR="00093090">
              <w:rPr>
                <w:rFonts w:asciiTheme="minorHAnsi" w:hAnsiTheme="minorHAnsi" w:cstheme="minorHAnsi"/>
                <w:u w:val="single"/>
              </w:rPr>
              <w:t>using tactile graphics, and tactile drawing tools or a written description,</w:t>
            </w:r>
            <w:r w:rsidRPr="007F762F">
              <w:rPr>
                <w:rFonts w:asciiTheme="minorHAnsi" w:hAnsiTheme="minorHAnsi" w:cstheme="minorHAnsi"/>
              </w:rPr>
              <w:t xml:space="preserve"> a rough graph of the function defined by the polynomial.</w:t>
            </w:r>
          </w:p>
          <w:p w:rsidR="007F762F" w:rsidRPr="007F762F" w:rsidRDefault="007F762F" w:rsidP="00B666B1">
            <w:pPr>
              <w:autoSpaceDE w:val="0"/>
              <w:autoSpaceDN w:val="0"/>
              <w:adjustRightInd w:val="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Knowledge of the differences in the end behavior of the graphs as dictated by the leading coefficient and whether the function is even or odd</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capture the graphical behavior of polynomial functions which have roots with multiplicity greater than one</w:t>
            </w:r>
          </w:p>
          <w:p w:rsidR="007F762F" w:rsidRPr="007F762F" w:rsidRDefault="007F762F" w:rsidP="00F663DA">
            <w:pPr>
              <w:autoSpaceDE w:val="0"/>
              <w:autoSpaceDN w:val="0"/>
              <w:adjustRightInd w:val="0"/>
              <w:rPr>
                <w:rFonts w:asciiTheme="minorHAnsi" w:hAnsiTheme="minorHAnsi" w:cstheme="minorHAnsi"/>
              </w:rPr>
            </w:pPr>
          </w:p>
        </w:tc>
        <w:tc>
          <w:tcPr>
            <w:tcW w:w="1809" w:type="dxa"/>
          </w:tcPr>
          <w:p w:rsidR="00CA37AF" w:rsidRDefault="00EE7EBF" w:rsidP="00E65C50">
            <w:pPr>
              <w:autoSpaceDE w:val="0"/>
              <w:autoSpaceDN w:val="0"/>
              <w:adjustRightInd w:val="0"/>
              <w:rPr>
                <w:rFonts w:asciiTheme="minorHAnsi" w:hAnsiTheme="minorHAnsi" w:cstheme="minorHAnsi"/>
                <w:b/>
                <w:bCs/>
              </w:rPr>
            </w:pPr>
            <w:r>
              <w:rPr>
                <w:rFonts w:asciiTheme="minorHAnsi" w:hAnsiTheme="minorHAnsi" w:cstheme="minorHAnsi"/>
                <w:b/>
                <w:bCs/>
              </w:rPr>
              <w:t>U</w:t>
            </w:r>
            <w:r w:rsidRPr="007F762F">
              <w:rPr>
                <w:rFonts w:asciiTheme="minorHAnsi" w:hAnsiTheme="minorHAnsi" w:cstheme="minorHAnsi"/>
                <w:b/>
                <w:bCs/>
              </w:rPr>
              <w:t>se appropriate tools</w:t>
            </w:r>
            <w:r>
              <w:rPr>
                <w:rFonts w:asciiTheme="minorHAnsi" w:hAnsiTheme="minorHAnsi" w:cstheme="minorHAnsi"/>
                <w:b/>
                <w:bCs/>
              </w:rPr>
              <w:t xml:space="preserve"> </w:t>
            </w:r>
            <w:r w:rsidRPr="007F762F">
              <w:rPr>
                <w:rFonts w:asciiTheme="minorHAnsi" w:hAnsiTheme="minorHAnsi" w:cstheme="minorHAnsi"/>
                <w:b/>
                <w:bCs/>
              </w:rPr>
              <w:t>strategically.</w:t>
            </w:r>
          </w:p>
          <w:p w:rsidR="00E65C50" w:rsidRPr="007F762F" w:rsidRDefault="00E65C50" w:rsidP="00E65C50">
            <w:pPr>
              <w:autoSpaceDE w:val="0"/>
              <w:autoSpaceDN w:val="0"/>
              <w:adjustRightInd w:val="0"/>
              <w:rPr>
                <w:rFonts w:asciiTheme="minorHAnsi" w:hAnsiTheme="minorHAnsi" w:cstheme="minorHAnsi"/>
                <w:b/>
                <w:bCs/>
              </w:rPr>
            </w:pPr>
            <w:r w:rsidRPr="007F762F">
              <w:rPr>
                <w:rFonts w:asciiTheme="minorHAnsi" w:hAnsiTheme="minorHAnsi" w:cstheme="minorHAnsi"/>
                <w:b/>
                <w:bCs/>
              </w:rPr>
              <w:t>Attend to precision.</w:t>
            </w:r>
          </w:p>
          <w:p w:rsidR="00E65C50" w:rsidRPr="007F762F" w:rsidRDefault="00E65C50" w:rsidP="00E65C50">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make use of structure.</w:t>
            </w:r>
          </w:p>
          <w:p w:rsidR="005D4840" w:rsidRDefault="00E65C50" w:rsidP="00E65C50">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express</w:t>
            </w:r>
            <w:r>
              <w:rPr>
                <w:rFonts w:asciiTheme="minorHAnsi" w:hAnsiTheme="minorHAnsi" w:cstheme="minorHAnsi"/>
                <w:b/>
                <w:bCs/>
              </w:rPr>
              <w:t xml:space="preserve"> </w:t>
            </w:r>
            <w:r w:rsidRPr="007F762F">
              <w:rPr>
                <w:rFonts w:asciiTheme="minorHAnsi" w:hAnsiTheme="minorHAnsi" w:cstheme="minorHAnsi"/>
                <w:b/>
                <w:bCs/>
              </w:rPr>
              <w:t>regularity in repeated</w:t>
            </w:r>
            <w:r>
              <w:rPr>
                <w:rFonts w:asciiTheme="minorHAnsi" w:hAnsiTheme="minorHAnsi" w:cstheme="minorHAnsi"/>
                <w:b/>
                <w:bCs/>
              </w:rPr>
              <w:t xml:space="preserve"> </w:t>
            </w:r>
            <w:r w:rsidRPr="007F762F">
              <w:rPr>
                <w:rFonts w:asciiTheme="minorHAnsi" w:hAnsiTheme="minorHAnsi" w:cstheme="minorHAnsi"/>
                <w:b/>
                <w:bCs/>
              </w:rPr>
              <w:t>reasoning.</w:t>
            </w:r>
          </w:p>
          <w:p w:rsidR="005D4840" w:rsidRDefault="005D4840" w:rsidP="00E65C50">
            <w:pPr>
              <w:autoSpaceDE w:val="0"/>
              <w:autoSpaceDN w:val="0"/>
              <w:adjustRightInd w:val="0"/>
              <w:rPr>
                <w:rFonts w:asciiTheme="minorHAnsi" w:hAnsiTheme="minorHAnsi" w:cstheme="minorHAnsi"/>
                <w:b/>
                <w:bCs/>
              </w:rPr>
            </w:pPr>
          </w:p>
          <w:p w:rsidR="00EE7EBF" w:rsidRDefault="00EE7EBF" w:rsidP="00E65C50">
            <w:pPr>
              <w:autoSpaceDE w:val="0"/>
              <w:autoSpaceDN w:val="0"/>
              <w:adjustRightInd w:val="0"/>
              <w:rPr>
                <w:rFonts w:asciiTheme="minorHAnsi" w:hAnsiTheme="minorHAnsi" w:cstheme="minorHAnsi"/>
                <w:b/>
                <w:bCs/>
              </w:rPr>
            </w:pPr>
          </w:p>
          <w:p w:rsidR="007F762F" w:rsidRPr="007F762F" w:rsidRDefault="007F762F" w:rsidP="00E65C50">
            <w:pPr>
              <w:autoSpaceDE w:val="0"/>
              <w:autoSpaceDN w:val="0"/>
              <w:adjustRightInd w:val="0"/>
              <w:rPr>
                <w:rFonts w:asciiTheme="minorHAnsi" w:hAnsiTheme="minorHAnsi" w:cstheme="minorHAnsi"/>
                <w:b/>
                <w:bCs/>
              </w:rPr>
            </w:pPr>
            <w:r w:rsidRPr="007F762F">
              <w:rPr>
                <w:rFonts w:asciiTheme="minorHAnsi" w:hAnsiTheme="minorHAnsi" w:cstheme="minorHAnsi"/>
                <w:b/>
                <w:bCs/>
              </w:rPr>
              <w:t>Make sense of problems and persevere in solving them.</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Reason abstractly and</w:t>
            </w:r>
            <w:r w:rsidR="00F663DA">
              <w:rPr>
                <w:rFonts w:asciiTheme="minorHAnsi" w:hAnsiTheme="minorHAnsi" w:cstheme="minorHAnsi"/>
                <w:b/>
                <w:bCs/>
              </w:rPr>
              <w:t xml:space="preserve"> </w:t>
            </w:r>
            <w:r w:rsidRPr="007F762F">
              <w:rPr>
                <w:rFonts w:asciiTheme="minorHAnsi" w:hAnsiTheme="minorHAnsi" w:cstheme="minorHAnsi"/>
                <w:b/>
                <w:bCs/>
              </w:rPr>
              <w:t>quantitatively.</w:t>
            </w:r>
          </w:p>
          <w:p w:rsidR="007F762F" w:rsidRPr="007F762F" w:rsidRDefault="007F762F" w:rsidP="005D4840">
            <w:pPr>
              <w:autoSpaceDE w:val="0"/>
              <w:autoSpaceDN w:val="0"/>
              <w:adjustRightInd w:val="0"/>
              <w:rPr>
                <w:rFonts w:asciiTheme="minorHAnsi" w:hAnsiTheme="minorHAnsi" w:cstheme="minorHAnsi"/>
              </w:rPr>
            </w:pPr>
            <w:r w:rsidRPr="007F762F">
              <w:rPr>
                <w:rFonts w:asciiTheme="minorHAnsi" w:hAnsiTheme="minorHAnsi" w:cstheme="minorHAnsi"/>
                <w:b/>
                <w:bCs/>
              </w:rPr>
              <w:t>Construct viable</w:t>
            </w:r>
            <w:r w:rsidR="00F663DA">
              <w:rPr>
                <w:rFonts w:asciiTheme="minorHAnsi" w:hAnsiTheme="minorHAnsi" w:cstheme="minorHAnsi"/>
                <w:b/>
                <w:bCs/>
              </w:rPr>
              <w:t xml:space="preserve"> </w:t>
            </w:r>
            <w:r w:rsidRPr="007F762F">
              <w:rPr>
                <w:rFonts w:asciiTheme="minorHAnsi" w:hAnsiTheme="minorHAnsi" w:cstheme="minorHAnsi"/>
                <w:b/>
                <w:bCs/>
              </w:rPr>
              <w:t>arguments and critique the reasoning of others.</w:t>
            </w:r>
          </w:p>
        </w:tc>
      </w:tr>
      <w:tr w:rsidR="003C0B3E" w:rsidRPr="007F762F" w:rsidTr="008D2546">
        <w:tc>
          <w:tcPr>
            <w:tcW w:w="2113" w:type="dxa"/>
          </w:tcPr>
          <w:p w:rsidR="007F762F" w:rsidRPr="007F762F" w:rsidRDefault="007F762F" w:rsidP="008D2546">
            <w:pPr>
              <w:autoSpaceDE w:val="0"/>
              <w:autoSpaceDN w:val="0"/>
              <w:adjustRightInd w:val="0"/>
              <w:rPr>
                <w:rFonts w:asciiTheme="minorHAnsi" w:hAnsiTheme="minorHAnsi" w:cstheme="minorHAnsi"/>
                <w:b/>
              </w:rPr>
            </w:pPr>
            <w:r w:rsidRPr="007F762F">
              <w:rPr>
                <w:rFonts w:asciiTheme="minorHAnsi" w:hAnsiTheme="minorHAnsi" w:cstheme="minorHAnsi"/>
                <w:b/>
              </w:rPr>
              <w:t>Use polynomial identities to solve problems.</w:t>
            </w:r>
          </w:p>
          <w:p w:rsidR="007F762F" w:rsidRPr="007F762F" w:rsidRDefault="007F762F" w:rsidP="008D2546">
            <w:pPr>
              <w:autoSpaceDE w:val="0"/>
              <w:autoSpaceDN w:val="0"/>
              <w:adjustRightInd w:val="0"/>
              <w:rPr>
                <w:rFonts w:asciiTheme="minorHAnsi" w:hAnsiTheme="minorHAnsi" w:cstheme="minorHAnsi"/>
                <w:b/>
              </w:rPr>
            </w:pPr>
          </w:p>
          <w:p w:rsidR="007F762F" w:rsidRPr="007F762F" w:rsidRDefault="007F762F" w:rsidP="008D2546">
            <w:pPr>
              <w:autoSpaceDE w:val="0"/>
              <w:autoSpaceDN w:val="0"/>
              <w:adjustRightInd w:val="0"/>
              <w:rPr>
                <w:rFonts w:asciiTheme="minorHAnsi" w:hAnsiTheme="minorHAnsi" w:cstheme="minorHAnsi"/>
                <w:b/>
              </w:rPr>
            </w:pPr>
          </w:p>
          <w:p w:rsidR="007F762F" w:rsidRPr="007F762F" w:rsidRDefault="007F762F" w:rsidP="008D2546">
            <w:pPr>
              <w:autoSpaceDE w:val="0"/>
              <w:autoSpaceDN w:val="0"/>
              <w:adjustRightInd w:val="0"/>
              <w:rPr>
                <w:rFonts w:asciiTheme="minorHAnsi" w:hAnsiTheme="minorHAnsi" w:cstheme="minorHAnsi"/>
                <w:b/>
              </w:rPr>
            </w:pPr>
          </w:p>
        </w:tc>
        <w:tc>
          <w:tcPr>
            <w:tcW w:w="6770" w:type="dxa"/>
          </w:tcPr>
          <w:p w:rsidR="007F762F" w:rsidRPr="007F762F" w:rsidRDefault="007F762F" w:rsidP="00B666B1">
            <w:pPr>
              <w:autoSpaceDE w:val="0"/>
              <w:autoSpaceDN w:val="0"/>
              <w:adjustRightInd w:val="0"/>
              <w:rPr>
                <w:rFonts w:asciiTheme="minorHAnsi" w:hAnsiTheme="minorHAnsi" w:cstheme="minorHAnsi"/>
                <w:b/>
              </w:rPr>
            </w:pPr>
            <w:r w:rsidRPr="007F762F">
              <w:rPr>
                <w:rFonts w:asciiTheme="minorHAnsi" w:hAnsiTheme="minorHAnsi" w:cstheme="minorHAnsi"/>
                <w:b/>
              </w:rPr>
              <w:t>Cluster Note: This cluster has many possibilities for</w:t>
            </w:r>
            <w:r w:rsidR="005B54B3">
              <w:rPr>
                <w:rFonts w:asciiTheme="minorHAnsi" w:hAnsiTheme="minorHAnsi" w:cstheme="minorHAnsi"/>
                <w:b/>
              </w:rPr>
              <w:t xml:space="preserve"> </w:t>
            </w:r>
            <w:r w:rsidRPr="007F762F">
              <w:rPr>
                <w:rFonts w:asciiTheme="minorHAnsi" w:hAnsiTheme="minorHAnsi" w:cstheme="minorHAnsi"/>
                <w:b/>
              </w:rPr>
              <w:t>optional enrichment, such as relating the example in A.APR.4 to the solution of the system u</w:t>
            </w:r>
            <w:r w:rsidRPr="007F762F">
              <w:rPr>
                <w:rFonts w:asciiTheme="minorHAnsi" w:hAnsiTheme="minorHAnsi" w:cstheme="minorHAnsi"/>
                <w:b/>
                <w:vertAlign w:val="superscript"/>
              </w:rPr>
              <w:t>2</w:t>
            </w:r>
            <w:r w:rsidRPr="007F762F">
              <w:rPr>
                <w:rFonts w:asciiTheme="minorHAnsi" w:hAnsiTheme="minorHAnsi" w:cstheme="minorHAnsi"/>
                <w:b/>
              </w:rPr>
              <w:t>+v</w:t>
            </w:r>
            <w:r w:rsidRPr="007F762F">
              <w:rPr>
                <w:rFonts w:asciiTheme="minorHAnsi" w:hAnsiTheme="minorHAnsi" w:cstheme="minorHAnsi"/>
                <w:b/>
                <w:vertAlign w:val="superscript"/>
              </w:rPr>
              <w:t>2</w:t>
            </w:r>
            <w:r w:rsidRPr="007F762F">
              <w:rPr>
                <w:rFonts w:asciiTheme="minorHAnsi" w:hAnsiTheme="minorHAnsi" w:cstheme="minorHAnsi"/>
                <w:b/>
              </w:rPr>
              <w:t>=1, v = t(u+1), relating the Pascal triangle property of binomial coefficients to (</w:t>
            </w:r>
            <w:proofErr w:type="spellStart"/>
            <w:r w:rsidRPr="007F762F">
              <w:rPr>
                <w:rFonts w:asciiTheme="minorHAnsi" w:hAnsiTheme="minorHAnsi" w:cstheme="minorHAnsi"/>
                <w:b/>
              </w:rPr>
              <w:t>x+y</w:t>
            </w:r>
            <w:proofErr w:type="spellEnd"/>
            <w:r w:rsidRPr="007F762F">
              <w:rPr>
                <w:rFonts w:asciiTheme="minorHAnsi" w:hAnsiTheme="minorHAnsi" w:cstheme="minorHAnsi"/>
                <w:b/>
              </w:rPr>
              <w:t>)</w:t>
            </w:r>
            <w:r w:rsidRPr="007F762F">
              <w:rPr>
                <w:rFonts w:asciiTheme="minorHAnsi" w:hAnsiTheme="minorHAnsi" w:cstheme="minorHAnsi"/>
                <w:b/>
                <w:vertAlign w:val="superscript"/>
              </w:rPr>
              <w:t>n+1</w:t>
            </w:r>
            <w:r w:rsidRPr="007F762F">
              <w:rPr>
                <w:rFonts w:asciiTheme="minorHAnsi" w:hAnsiTheme="minorHAnsi" w:cstheme="minorHAnsi"/>
                <w:b/>
              </w:rPr>
              <w:t xml:space="preserve"> = (</w:t>
            </w:r>
            <w:proofErr w:type="spellStart"/>
            <w:r w:rsidRPr="007F762F">
              <w:rPr>
                <w:rFonts w:asciiTheme="minorHAnsi" w:hAnsiTheme="minorHAnsi" w:cstheme="minorHAnsi"/>
                <w:b/>
              </w:rPr>
              <w:t>x+y</w:t>
            </w:r>
            <w:proofErr w:type="spellEnd"/>
            <w:r w:rsidRPr="007F762F">
              <w:rPr>
                <w:rFonts w:asciiTheme="minorHAnsi" w:hAnsiTheme="minorHAnsi" w:cstheme="minorHAnsi"/>
                <w:b/>
              </w:rPr>
              <w:t>)(</w:t>
            </w:r>
            <w:proofErr w:type="spellStart"/>
            <w:r w:rsidRPr="007F762F">
              <w:rPr>
                <w:rFonts w:asciiTheme="minorHAnsi" w:hAnsiTheme="minorHAnsi" w:cstheme="minorHAnsi"/>
                <w:b/>
              </w:rPr>
              <w:t>x+y</w:t>
            </w:r>
            <w:proofErr w:type="spellEnd"/>
            <w:r w:rsidRPr="007F762F">
              <w:rPr>
                <w:rFonts w:asciiTheme="minorHAnsi" w:hAnsiTheme="minorHAnsi" w:cstheme="minorHAnsi"/>
                <w:b/>
              </w:rPr>
              <w:t>)</w:t>
            </w:r>
            <w:r w:rsidRPr="007F762F">
              <w:rPr>
                <w:rFonts w:asciiTheme="minorHAnsi" w:hAnsiTheme="minorHAnsi" w:cstheme="minorHAnsi"/>
                <w:b/>
                <w:vertAlign w:val="superscript"/>
              </w:rPr>
              <w:t>n</w:t>
            </w:r>
            <w:r w:rsidRPr="007F762F">
              <w:rPr>
                <w:rFonts w:asciiTheme="minorHAnsi" w:hAnsiTheme="minorHAnsi" w:cstheme="minorHAnsi"/>
                <w:b/>
              </w:rPr>
              <w:t>, deriving explicit formulas for the coefficients, or proving the binomial theorem by</w:t>
            </w:r>
            <w:r w:rsidRPr="007F762F">
              <w:rPr>
                <w:rFonts w:asciiTheme="minorHAnsi" w:hAnsiTheme="minorHAnsi" w:cstheme="minorHAnsi"/>
                <w:b/>
                <w:color w:val="0070C0"/>
              </w:rPr>
              <w:t xml:space="preserve"> </w:t>
            </w:r>
            <w:r w:rsidRPr="007F762F">
              <w:rPr>
                <w:rFonts w:asciiTheme="minorHAnsi" w:hAnsiTheme="minorHAnsi" w:cstheme="minorHAnsi"/>
                <w:b/>
                <w:color w:val="0000FF"/>
              </w:rPr>
              <w:t>induction.</w:t>
            </w:r>
          </w:p>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rPr>
              <w:t xml:space="preserve">A.APR.4 </w:t>
            </w:r>
            <w:r w:rsidR="00895137">
              <w:rPr>
                <w:rFonts w:asciiTheme="minorHAnsi" w:hAnsiTheme="minorHAnsi" w:cstheme="minorHAnsi"/>
                <w:color w:val="000000" w:themeColor="text1"/>
                <w:u w:val="single"/>
              </w:rPr>
              <w:t>U</w:t>
            </w:r>
            <w:r w:rsidR="00895137" w:rsidRPr="00093090">
              <w:rPr>
                <w:rFonts w:asciiTheme="minorHAnsi" w:hAnsiTheme="minorHAnsi" w:cstheme="minorHAnsi"/>
                <w:color w:val="000000" w:themeColor="text1"/>
                <w:u w:val="single"/>
              </w:rPr>
              <w:t>sing Nemeth Braille Code</w:t>
            </w:r>
            <w:r w:rsidR="00895137">
              <w:rPr>
                <w:rFonts w:asciiTheme="minorHAnsi" w:hAnsiTheme="minorHAnsi" w:cstheme="minorHAnsi"/>
                <w:color w:val="000000" w:themeColor="text1"/>
                <w:u w:val="single"/>
              </w:rPr>
              <w:t>, p</w:t>
            </w:r>
            <w:r w:rsidRPr="007F762F">
              <w:rPr>
                <w:rFonts w:asciiTheme="minorHAnsi" w:hAnsiTheme="minorHAnsi" w:cstheme="minorHAnsi"/>
              </w:rPr>
              <w:t xml:space="preserve">rove </w:t>
            </w:r>
            <w:r w:rsidRPr="007F762F">
              <w:rPr>
                <w:rFonts w:asciiTheme="minorHAnsi" w:hAnsiTheme="minorHAnsi" w:cstheme="minorHAnsi"/>
                <w:b/>
                <w:color w:val="0000FF"/>
              </w:rPr>
              <w:t>polynomial identities</w:t>
            </w:r>
            <w:r w:rsidRPr="007F762F">
              <w:rPr>
                <w:rFonts w:asciiTheme="minorHAnsi" w:hAnsiTheme="minorHAnsi" w:cstheme="minorHAnsi"/>
              </w:rPr>
              <w:t xml:space="preserve"> and use them to describe numerical relationships. For example, the polynomial identity </w:t>
            </w:r>
          </w:p>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i/>
              </w:rPr>
              <w:t>(x</w:t>
            </w:r>
            <w:r w:rsidRPr="007F762F">
              <w:rPr>
                <w:rFonts w:asciiTheme="minorHAnsi" w:hAnsiTheme="minorHAnsi" w:cstheme="minorHAnsi"/>
                <w:i/>
                <w:vertAlign w:val="superscript"/>
              </w:rPr>
              <w:t>2</w:t>
            </w:r>
            <w:r w:rsidRPr="007F762F">
              <w:rPr>
                <w:rFonts w:asciiTheme="minorHAnsi" w:hAnsiTheme="minorHAnsi" w:cstheme="minorHAnsi"/>
                <w:i/>
              </w:rPr>
              <w:t xml:space="preserve"> + y</w:t>
            </w:r>
            <w:r w:rsidRPr="007F762F">
              <w:rPr>
                <w:rFonts w:asciiTheme="minorHAnsi" w:hAnsiTheme="minorHAnsi" w:cstheme="minorHAnsi"/>
                <w:i/>
                <w:vertAlign w:val="superscript"/>
              </w:rPr>
              <w:t>2</w:t>
            </w:r>
            <w:r w:rsidRPr="007F762F">
              <w:rPr>
                <w:rFonts w:asciiTheme="minorHAnsi" w:hAnsiTheme="minorHAnsi" w:cstheme="minorHAnsi"/>
                <w:i/>
              </w:rPr>
              <w:t>)</w:t>
            </w:r>
            <w:r w:rsidRPr="007F762F">
              <w:rPr>
                <w:rFonts w:asciiTheme="minorHAnsi" w:hAnsiTheme="minorHAnsi" w:cstheme="minorHAnsi"/>
                <w:i/>
                <w:vertAlign w:val="superscript"/>
              </w:rPr>
              <w:t xml:space="preserve">2 </w:t>
            </w:r>
            <w:r w:rsidRPr="007F762F">
              <w:rPr>
                <w:rFonts w:asciiTheme="minorHAnsi" w:hAnsiTheme="minorHAnsi" w:cstheme="minorHAnsi"/>
                <w:i/>
              </w:rPr>
              <w:t>= (x</w:t>
            </w:r>
            <w:r w:rsidRPr="007F762F">
              <w:rPr>
                <w:rFonts w:asciiTheme="minorHAnsi" w:hAnsiTheme="minorHAnsi" w:cstheme="minorHAnsi"/>
                <w:i/>
                <w:vertAlign w:val="superscript"/>
              </w:rPr>
              <w:t xml:space="preserve">2 </w:t>
            </w:r>
            <w:r w:rsidRPr="007F762F">
              <w:rPr>
                <w:rFonts w:asciiTheme="minorHAnsi" w:hAnsiTheme="minorHAnsi" w:cstheme="minorHAnsi"/>
                <w:i/>
              </w:rPr>
              <w:t>– y</w:t>
            </w:r>
            <w:r w:rsidRPr="007F762F">
              <w:rPr>
                <w:rFonts w:asciiTheme="minorHAnsi" w:hAnsiTheme="minorHAnsi" w:cstheme="minorHAnsi"/>
                <w:i/>
                <w:vertAlign w:val="superscript"/>
              </w:rPr>
              <w:t>2</w:t>
            </w:r>
            <w:r w:rsidRPr="007F762F">
              <w:rPr>
                <w:rFonts w:asciiTheme="minorHAnsi" w:hAnsiTheme="minorHAnsi" w:cstheme="minorHAnsi"/>
                <w:i/>
              </w:rPr>
              <w:t>)</w:t>
            </w:r>
            <w:r w:rsidRPr="007F762F">
              <w:rPr>
                <w:rFonts w:asciiTheme="minorHAnsi" w:hAnsiTheme="minorHAnsi" w:cstheme="minorHAnsi"/>
                <w:i/>
                <w:vertAlign w:val="superscript"/>
              </w:rPr>
              <w:t>2</w:t>
            </w:r>
            <w:r w:rsidRPr="007F762F">
              <w:rPr>
                <w:rFonts w:asciiTheme="minorHAnsi" w:hAnsiTheme="minorHAnsi" w:cstheme="minorHAnsi"/>
                <w:i/>
              </w:rPr>
              <w:t xml:space="preserve"> + (2xy)</w:t>
            </w:r>
            <w:r w:rsidRPr="007F762F">
              <w:rPr>
                <w:rFonts w:asciiTheme="minorHAnsi" w:hAnsiTheme="minorHAnsi" w:cstheme="minorHAnsi"/>
                <w:i/>
                <w:vertAlign w:val="superscript"/>
              </w:rPr>
              <w:t>2</w:t>
            </w:r>
            <w:r w:rsidRPr="007F762F">
              <w:rPr>
                <w:rFonts w:asciiTheme="minorHAnsi" w:hAnsiTheme="minorHAnsi" w:cstheme="minorHAnsi"/>
              </w:rPr>
              <w:t xml:space="preserve"> can be used to generate Pythagorean triples.</w:t>
            </w:r>
          </w:p>
          <w:p w:rsidR="007F762F" w:rsidRPr="007F762F" w:rsidRDefault="007F762F" w:rsidP="00B666B1">
            <w:pPr>
              <w:autoSpaceDE w:val="0"/>
              <w:autoSpaceDN w:val="0"/>
              <w:adjustRightInd w:val="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Knowledge of the process for proving identities</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see, use and manipulate the  structure in an expression as needed to prove an identity</w:t>
            </w:r>
          </w:p>
          <w:p w:rsidR="007F762F" w:rsidRDefault="007F762F" w:rsidP="00B666B1">
            <w:pPr>
              <w:autoSpaceDE w:val="0"/>
              <w:autoSpaceDN w:val="0"/>
              <w:adjustRightInd w:val="0"/>
              <w:rPr>
                <w:rFonts w:asciiTheme="minorHAnsi" w:hAnsiTheme="minorHAnsi" w:cstheme="minorHAnsi"/>
              </w:rPr>
            </w:pPr>
          </w:p>
          <w:p w:rsidR="0095194C" w:rsidRDefault="0095194C" w:rsidP="00B666B1">
            <w:pPr>
              <w:autoSpaceDE w:val="0"/>
              <w:autoSpaceDN w:val="0"/>
              <w:adjustRightInd w:val="0"/>
              <w:rPr>
                <w:rFonts w:asciiTheme="minorHAnsi" w:hAnsiTheme="minorHAnsi" w:cstheme="minorHAnsi"/>
              </w:rPr>
            </w:pPr>
          </w:p>
          <w:p w:rsidR="007F762F" w:rsidRPr="007F762F" w:rsidRDefault="007F762F" w:rsidP="008D2546">
            <w:pPr>
              <w:autoSpaceDE w:val="0"/>
              <w:autoSpaceDN w:val="0"/>
              <w:adjustRightInd w:val="0"/>
              <w:spacing w:after="0"/>
              <w:rPr>
                <w:rFonts w:asciiTheme="minorHAnsi" w:hAnsiTheme="minorHAnsi" w:cstheme="minorHAnsi"/>
              </w:rPr>
            </w:pPr>
            <w:r w:rsidRPr="007F762F">
              <w:rPr>
                <w:rFonts w:asciiTheme="minorHAnsi" w:hAnsiTheme="minorHAnsi" w:cstheme="minorHAnsi"/>
              </w:rPr>
              <w:t>A.APR.5 (+) Know and apply</w:t>
            </w:r>
            <w:r w:rsidR="00407FA0">
              <w:rPr>
                <w:rFonts w:asciiTheme="minorHAnsi" w:hAnsiTheme="minorHAnsi" w:cstheme="minorHAnsi"/>
              </w:rPr>
              <w:t xml:space="preserve">, </w:t>
            </w:r>
            <w:r w:rsidR="00407FA0" w:rsidRPr="00093090">
              <w:rPr>
                <w:rFonts w:asciiTheme="minorHAnsi" w:hAnsiTheme="minorHAnsi" w:cstheme="minorHAnsi"/>
                <w:color w:val="000000" w:themeColor="text1"/>
                <w:u w:val="single"/>
              </w:rPr>
              <w:t>using Nemeth B</w:t>
            </w:r>
            <w:r w:rsidR="00407FA0">
              <w:rPr>
                <w:rFonts w:asciiTheme="minorHAnsi" w:hAnsiTheme="minorHAnsi" w:cstheme="minorHAnsi"/>
                <w:color w:val="000000" w:themeColor="text1"/>
                <w:u w:val="single"/>
              </w:rPr>
              <w:t>raille Code</w:t>
            </w:r>
            <w:r w:rsidR="00435442">
              <w:rPr>
                <w:rFonts w:asciiTheme="minorHAnsi" w:hAnsiTheme="minorHAnsi" w:cstheme="minorHAnsi"/>
                <w:color w:val="000000" w:themeColor="text1"/>
                <w:u w:val="single"/>
              </w:rPr>
              <w:t xml:space="preserve"> and symbols for summation and factorial</w:t>
            </w:r>
            <w:r w:rsidR="007F6106">
              <w:rPr>
                <w:rFonts w:asciiTheme="minorHAnsi" w:hAnsiTheme="minorHAnsi" w:cstheme="minorHAnsi"/>
                <w:color w:val="000000" w:themeColor="text1"/>
                <w:u w:val="single"/>
              </w:rPr>
              <w:t>s</w:t>
            </w:r>
            <w:r w:rsidR="00407FA0">
              <w:rPr>
                <w:rFonts w:asciiTheme="minorHAnsi" w:hAnsiTheme="minorHAnsi" w:cstheme="minorHAnsi"/>
                <w:color w:val="000000" w:themeColor="text1"/>
                <w:u w:val="single"/>
              </w:rPr>
              <w:t>,</w:t>
            </w:r>
            <w:r w:rsidRPr="007F762F">
              <w:rPr>
                <w:rFonts w:asciiTheme="minorHAnsi" w:hAnsiTheme="minorHAnsi" w:cstheme="minorHAnsi"/>
              </w:rPr>
              <w:t xml:space="preserve"> the </w:t>
            </w:r>
            <w:r w:rsidRPr="007F762F">
              <w:rPr>
                <w:rFonts w:asciiTheme="minorHAnsi" w:hAnsiTheme="minorHAnsi" w:cstheme="minorHAnsi"/>
                <w:b/>
                <w:color w:val="0000FF"/>
              </w:rPr>
              <w:t>Binomial Theorem</w:t>
            </w:r>
            <w:r w:rsidRPr="007F762F">
              <w:rPr>
                <w:rFonts w:asciiTheme="minorHAnsi" w:hAnsiTheme="minorHAnsi" w:cstheme="minorHAnsi"/>
              </w:rPr>
              <w:t xml:space="preserve"> for the expansion of </w:t>
            </w:r>
            <w:r w:rsidRPr="007F762F">
              <w:rPr>
                <w:rFonts w:asciiTheme="minorHAnsi" w:hAnsiTheme="minorHAnsi" w:cstheme="minorHAnsi"/>
                <w:i/>
              </w:rPr>
              <w:t>(x + y)</w:t>
            </w:r>
            <w:r w:rsidRPr="007F762F">
              <w:rPr>
                <w:rFonts w:asciiTheme="minorHAnsi" w:hAnsiTheme="minorHAnsi" w:cstheme="minorHAnsi"/>
                <w:i/>
                <w:vertAlign w:val="superscript"/>
              </w:rPr>
              <w:t>n</w:t>
            </w:r>
            <w:r w:rsidRPr="007F762F">
              <w:rPr>
                <w:rFonts w:asciiTheme="minorHAnsi" w:hAnsiTheme="minorHAnsi" w:cstheme="minorHAnsi"/>
              </w:rPr>
              <w:t xml:space="preserve"> in powers of </w:t>
            </w:r>
            <w:r w:rsidRPr="007F762F">
              <w:rPr>
                <w:rFonts w:asciiTheme="minorHAnsi" w:hAnsiTheme="minorHAnsi" w:cstheme="minorHAnsi"/>
                <w:i/>
              </w:rPr>
              <w:t>x</w:t>
            </w:r>
            <w:r w:rsidRPr="007F762F">
              <w:rPr>
                <w:rFonts w:asciiTheme="minorHAnsi" w:hAnsiTheme="minorHAnsi" w:cstheme="minorHAnsi"/>
              </w:rPr>
              <w:t xml:space="preserve"> and </w:t>
            </w:r>
            <w:r w:rsidRPr="007F762F">
              <w:rPr>
                <w:rFonts w:asciiTheme="minorHAnsi" w:hAnsiTheme="minorHAnsi" w:cstheme="minorHAnsi"/>
                <w:i/>
              </w:rPr>
              <w:t>y</w:t>
            </w:r>
            <w:r w:rsidRPr="007F762F">
              <w:rPr>
                <w:rFonts w:asciiTheme="minorHAnsi" w:hAnsiTheme="minorHAnsi" w:cstheme="minorHAnsi"/>
              </w:rPr>
              <w:t xml:space="preserve"> for a positive integer n, where x and y are any numbers, with coefficients determined for example by </w:t>
            </w:r>
            <w:r w:rsidR="00407FA0">
              <w:rPr>
                <w:rFonts w:asciiTheme="minorHAnsi" w:hAnsiTheme="minorHAnsi" w:cstheme="minorHAnsi"/>
                <w:u w:val="single"/>
              </w:rPr>
              <w:t xml:space="preserve">a tactile graphic of </w:t>
            </w:r>
            <w:r w:rsidRPr="007F762F">
              <w:rPr>
                <w:rFonts w:asciiTheme="minorHAnsi" w:hAnsiTheme="minorHAnsi" w:cstheme="minorHAnsi"/>
              </w:rPr>
              <w:t>Pascal’s Triangle.</w:t>
            </w:r>
          </w:p>
          <w:p w:rsidR="007F762F" w:rsidRPr="007F762F" w:rsidRDefault="007F762F" w:rsidP="008D2546">
            <w:pPr>
              <w:autoSpaceDE w:val="0"/>
              <w:autoSpaceDN w:val="0"/>
              <w:adjustRightInd w:val="0"/>
              <w:spacing w:after="0"/>
              <w:rPr>
                <w:rFonts w:asciiTheme="minorHAnsi" w:hAnsiTheme="minorHAnsi" w:cstheme="minorHAnsi"/>
              </w:rPr>
            </w:pPr>
            <w:r w:rsidRPr="007F762F">
              <w:rPr>
                <w:rFonts w:asciiTheme="minorHAnsi" w:hAnsiTheme="minorHAnsi" w:cstheme="minorHAnsi"/>
                <w:b/>
              </w:rPr>
              <w:t>Note</w:t>
            </w:r>
            <w:r w:rsidRPr="007F762F">
              <w:rPr>
                <w:rFonts w:asciiTheme="minorHAnsi" w:hAnsiTheme="minorHAnsi" w:cstheme="minorHAnsi"/>
              </w:rPr>
              <w:t xml:space="preserve">: The </w:t>
            </w:r>
            <w:r w:rsidRPr="007F762F">
              <w:rPr>
                <w:rFonts w:asciiTheme="minorHAnsi" w:hAnsiTheme="minorHAnsi" w:cstheme="minorHAnsi"/>
                <w:b/>
                <w:color w:val="0000FF"/>
              </w:rPr>
              <w:t>Binomial Theorem</w:t>
            </w:r>
            <w:r w:rsidRPr="007F762F">
              <w:rPr>
                <w:rFonts w:asciiTheme="minorHAnsi" w:hAnsiTheme="minorHAnsi" w:cstheme="minorHAnsi"/>
              </w:rPr>
              <w:t xml:space="preserve"> can be proved by </w:t>
            </w:r>
            <w:r w:rsidRPr="007F762F">
              <w:rPr>
                <w:rFonts w:asciiTheme="minorHAnsi" w:hAnsiTheme="minorHAnsi" w:cstheme="minorHAnsi"/>
                <w:b/>
                <w:color w:val="0000FF"/>
              </w:rPr>
              <w:t>mathematical induction</w:t>
            </w:r>
            <w:r w:rsidRPr="007F762F">
              <w:rPr>
                <w:rFonts w:asciiTheme="minorHAnsi" w:hAnsiTheme="minorHAnsi" w:cstheme="minorHAnsi"/>
              </w:rPr>
              <w:t xml:space="preserve"> or by combinatorial argument.</w:t>
            </w:r>
          </w:p>
          <w:p w:rsidR="007F762F" w:rsidRPr="007F762F" w:rsidRDefault="007F762F" w:rsidP="008D2546">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8D2546">
            <w:pPr>
              <w:pStyle w:val="ListParagraph"/>
              <w:numPr>
                <w:ilvl w:val="0"/>
                <w:numId w:val="287"/>
              </w:numPr>
              <w:autoSpaceDE w:val="0"/>
              <w:autoSpaceDN w:val="0"/>
              <w:adjustRightInd w:val="0"/>
              <w:spacing w:after="0" w:line="240" w:lineRule="auto"/>
              <w:rPr>
                <w:rFonts w:asciiTheme="minorHAnsi" w:hAnsiTheme="minorHAnsi" w:cstheme="minorHAnsi"/>
              </w:rPr>
            </w:pPr>
            <w:r w:rsidRPr="007F762F">
              <w:rPr>
                <w:rFonts w:asciiTheme="minorHAnsi" w:hAnsiTheme="minorHAnsi" w:cstheme="minorHAnsi"/>
                <w:b/>
                <w:color w:val="FF0000"/>
              </w:rPr>
              <w:t>Ability to replicate Pascal’s triangle</w:t>
            </w:r>
          </w:p>
        </w:tc>
        <w:tc>
          <w:tcPr>
            <w:tcW w:w="1809" w:type="dxa"/>
          </w:tcPr>
          <w:p w:rsidR="005D4840" w:rsidRPr="007F762F" w:rsidRDefault="005D4840" w:rsidP="005D4840">
            <w:pPr>
              <w:autoSpaceDE w:val="0"/>
              <w:autoSpaceDN w:val="0"/>
              <w:adjustRightInd w:val="0"/>
              <w:rPr>
                <w:rFonts w:asciiTheme="minorHAnsi" w:hAnsiTheme="minorHAnsi" w:cstheme="minorHAnsi"/>
                <w:b/>
                <w:bCs/>
              </w:rPr>
            </w:pPr>
            <w:r w:rsidRPr="007F762F">
              <w:rPr>
                <w:rFonts w:asciiTheme="minorHAnsi" w:hAnsiTheme="minorHAnsi" w:cstheme="minorHAnsi"/>
                <w:b/>
                <w:bCs/>
              </w:rPr>
              <w:t>Model with mathematics.</w:t>
            </w:r>
          </w:p>
          <w:p w:rsidR="005D4840" w:rsidRPr="007F762F" w:rsidRDefault="005D4840" w:rsidP="005D4840">
            <w:pPr>
              <w:autoSpaceDE w:val="0"/>
              <w:autoSpaceDN w:val="0"/>
              <w:adjustRightInd w:val="0"/>
              <w:rPr>
                <w:rFonts w:asciiTheme="minorHAnsi" w:hAnsiTheme="minorHAnsi" w:cstheme="minorHAnsi"/>
                <w:b/>
                <w:bCs/>
              </w:rPr>
            </w:pPr>
            <w:r w:rsidRPr="007F762F">
              <w:rPr>
                <w:rFonts w:asciiTheme="minorHAnsi" w:hAnsiTheme="minorHAnsi" w:cstheme="minorHAnsi"/>
                <w:b/>
                <w:bCs/>
              </w:rPr>
              <w:t>Use appropriate tools</w:t>
            </w:r>
            <w:r>
              <w:rPr>
                <w:rFonts w:asciiTheme="minorHAnsi" w:hAnsiTheme="minorHAnsi" w:cstheme="minorHAnsi"/>
                <w:b/>
                <w:bCs/>
              </w:rPr>
              <w:t xml:space="preserve"> </w:t>
            </w:r>
            <w:r w:rsidRPr="007F762F">
              <w:rPr>
                <w:rFonts w:asciiTheme="minorHAnsi" w:hAnsiTheme="minorHAnsi" w:cstheme="minorHAnsi"/>
                <w:b/>
                <w:bCs/>
              </w:rPr>
              <w:t>strategically.</w:t>
            </w:r>
          </w:p>
          <w:p w:rsidR="005D4840" w:rsidRPr="007F762F" w:rsidRDefault="005D4840" w:rsidP="005D4840">
            <w:pPr>
              <w:autoSpaceDE w:val="0"/>
              <w:autoSpaceDN w:val="0"/>
              <w:adjustRightInd w:val="0"/>
              <w:rPr>
                <w:rFonts w:asciiTheme="minorHAnsi" w:hAnsiTheme="minorHAnsi" w:cstheme="minorHAnsi"/>
                <w:b/>
                <w:bCs/>
              </w:rPr>
            </w:pPr>
            <w:r w:rsidRPr="007F762F">
              <w:rPr>
                <w:rFonts w:asciiTheme="minorHAnsi" w:hAnsiTheme="minorHAnsi" w:cstheme="minorHAnsi"/>
                <w:b/>
                <w:bCs/>
              </w:rPr>
              <w:t>Attend to precision.</w:t>
            </w:r>
          </w:p>
          <w:p w:rsidR="005D4840" w:rsidRPr="007F762F" w:rsidRDefault="005D4840" w:rsidP="005D4840">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make use of structure.</w:t>
            </w:r>
          </w:p>
          <w:p w:rsidR="0095194C" w:rsidRDefault="005D4840" w:rsidP="005D4840">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express</w:t>
            </w:r>
            <w:r>
              <w:rPr>
                <w:rFonts w:asciiTheme="minorHAnsi" w:hAnsiTheme="minorHAnsi" w:cstheme="minorHAnsi"/>
                <w:b/>
                <w:bCs/>
              </w:rPr>
              <w:t xml:space="preserve"> </w:t>
            </w:r>
            <w:r w:rsidRPr="007F762F">
              <w:rPr>
                <w:rFonts w:asciiTheme="minorHAnsi" w:hAnsiTheme="minorHAnsi" w:cstheme="minorHAnsi"/>
                <w:b/>
                <w:bCs/>
              </w:rPr>
              <w:t>regularity in repeated</w:t>
            </w:r>
            <w:r>
              <w:rPr>
                <w:rFonts w:asciiTheme="minorHAnsi" w:hAnsiTheme="minorHAnsi" w:cstheme="minorHAnsi"/>
                <w:b/>
                <w:bCs/>
              </w:rPr>
              <w:t xml:space="preserve"> </w:t>
            </w:r>
            <w:r w:rsidRPr="007F762F">
              <w:rPr>
                <w:rFonts w:asciiTheme="minorHAnsi" w:hAnsiTheme="minorHAnsi" w:cstheme="minorHAnsi"/>
                <w:b/>
                <w:bCs/>
              </w:rPr>
              <w:t>reasoning.</w:t>
            </w:r>
          </w:p>
          <w:p w:rsidR="008D2546" w:rsidRDefault="008D2546" w:rsidP="005D4840">
            <w:pPr>
              <w:autoSpaceDE w:val="0"/>
              <w:autoSpaceDN w:val="0"/>
              <w:adjustRightInd w:val="0"/>
              <w:rPr>
                <w:rFonts w:asciiTheme="minorHAnsi" w:hAnsiTheme="minorHAnsi" w:cstheme="minorHAnsi"/>
                <w:b/>
                <w:bCs/>
              </w:rPr>
            </w:pPr>
          </w:p>
          <w:p w:rsidR="007F762F" w:rsidRPr="007F762F" w:rsidRDefault="007F762F" w:rsidP="005D4840">
            <w:pPr>
              <w:autoSpaceDE w:val="0"/>
              <w:autoSpaceDN w:val="0"/>
              <w:adjustRightInd w:val="0"/>
              <w:rPr>
                <w:rFonts w:asciiTheme="minorHAnsi" w:hAnsiTheme="minorHAnsi" w:cstheme="minorHAnsi"/>
                <w:b/>
                <w:bCs/>
              </w:rPr>
            </w:pPr>
            <w:r w:rsidRPr="007F762F">
              <w:rPr>
                <w:rFonts w:asciiTheme="minorHAnsi" w:hAnsiTheme="minorHAnsi" w:cstheme="minorHAnsi"/>
                <w:b/>
                <w:bCs/>
              </w:rPr>
              <w:t>Make sense of problems and persevere in solving them.</w:t>
            </w:r>
          </w:p>
          <w:p w:rsidR="007F762F" w:rsidRPr="007F762F" w:rsidRDefault="007F762F" w:rsidP="008D2546">
            <w:pPr>
              <w:autoSpaceDE w:val="0"/>
              <w:autoSpaceDN w:val="0"/>
              <w:adjustRightInd w:val="0"/>
              <w:rPr>
                <w:rFonts w:asciiTheme="minorHAnsi" w:hAnsiTheme="minorHAnsi" w:cstheme="minorHAnsi"/>
              </w:rPr>
            </w:pPr>
            <w:r w:rsidRPr="007F762F">
              <w:rPr>
                <w:rFonts w:asciiTheme="minorHAnsi" w:hAnsiTheme="minorHAnsi" w:cstheme="minorHAnsi"/>
                <w:b/>
                <w:bCs/>
              </w:rPr>
              <w:t>Reason abstractly and</w:t>
            </w:r>
            <w:r w:rsidR="00F663DA">
              <w:rPr>
                <w:rFonts w:asciiTheme="minorHAnsi" w:hAnsiTheme="minorHAnsi" w:cstheme="minorHAnsi"/>
                <w:b/>
                <w:bCs/>
              </w:rPr>
              <w:t xml:space="preserve"> </w:t>
            </w:r>
            <w:r w:rsidRPr="007F762F">
              <w:rPr>
                <w:rFonts w:asciiTheme="minorHAnsi" w:hAnsiTheme="minorHAnsi" w:cstheme="minorHAnsi"/>
                <w:b/>
                <w:bCs/>
              </w:rPr>
              <w:t>quantitatively.</w:t>
            </w:r>
          </w:p>
        </w:tc>
      </w:tr>
      <w:tr w:rsidR="003C0B3E" w:rsidRPr="007F762F" w:rsidTr="008D2546">
        <w:tc>
          <w:tcPr>
            <w:tcW w:w="2113" w:type="dxa"/>
          </w:tcPr>
          <w:p w:rsidR="007F762F" w:rsidRPr="007F762F" w:rsidRDefault="007F762F" w:rsidP="008D2546">
            <w:pPr>
              <w:autoSpaceDE w:val="0"/>
              <w:autoSpaceDN w:val="0"/>
              <w:adjustRightInd w:val="0"/>
              <w:rPr>
                <w:rFonts w:asciiTheme="minorHAnsi" w:hAnsiTheme="minorHAnsi" w:cstheme="minorHAnsi"/>
                <w:b/>
              </w:rPr>
            </w:pPr>
            <w:r w:rsidRPr="007F762F">
              <w:rPr>
                <w:rFonts w:asciiTheme="minorHAnsi" w:hAnsiTheme="minorHAnsi" w:cstheme="minorHAnsi"/>
                <w:b/>
              </w:rPr>
              <w:t>Rewrite rational expressions</w:t>
            </w:r>
          </w:p>
          <w:p w:rsidR="007F762F" w:rsidRPr="007F762F" w:rsidRDefault="007F762F" w:rsidP="008D2546">
            <w:pPr>
              <w:autoSpaceDE w:val="0"/>
              <w:autoSpaceDN w:val="0"/>
              <w:adjustRightInd w:val="0"/>
              <w:rPr>
                <w:rFonts w:asciiTheme="minorHAnsi" w:hAnsiTheme="minorHAnsi" w:cstheme="minorHAnsi"/>
                <w:b/>
              </w:rPr>
            </w:pPr>
          </w:p>
          <w:p w:rsidR="007F762F" w:rsidRPr="007F762F" w:rsidRDefault="007F762F" w:rsidP="008D2546">
            <w:pPr>
              <w:autoSpaceDE w:val="0"/>
              <w:autoSpaceDN w:val="0"/>
              <w:adjustRightInd w:val="0"/>
              <w:rPr>
                <w:rFonts w:asciiTheme="minorHAnsi" w:hAnsiTheme="minorHAnsi" w:cstheme="minorHAnsi"/>
              </w:rPr>
            </w:pPr>
          </w:p>
        </w:tc>
        <w:tc>
          <w:tcPr>
            <w:tcW w:w="6770" w:type="dxa"/>
          </w:tcPr>
          <w:p w:rsidR="007F762F" w:rsidRPr="007F762F" w:rsidRDefault="007F762F" w:rsidP="008D2546">
            <w:pPr>
              <w:autoSpaceDE w:val="0"/>
              <w:autoSpaceDN w:val="0"/>
              <w:adjustRightInd w:val="0"/>
              <w:spacing w:after="0"/>
              <w:rPr>
                <w:rFonts w:asciiTheme="minorHAnsi" w:hAnsiTheme="minorHAnsi" w:cstheme="minorHAnsi"/>
              </w:rPr>
            </w:pPr>
            <w:r w:rsidRPr="007F762F">
              <w:rPr>
                <w:rFonts w:asciiTheme="minorHAnsi" w:hAnsiTheme="minorHAnsi" w:cstheme="minorHAnsi"/>
              </w:rPr>
              <w:t>A.APR.6 Rewrite simple rational expressions in different forms</w:t>
            </w:r>
            <w:r w:rsidR="004902AA">
              <w:rPr>
                <w:rFonts w:asciiTheme="minorHAnsi" w:hAnsiTheme="minorHAnsi" w:cstheme="minorHAnsi"/>
              </w:rPr>
              <w:t xml:space="preserve"> </w:t>
            </w:r>
            <w:r w:rsidR="004902AA" w:rsidRPr="00093090">
              <w:rPr>
                <w:rFonts w:asciiTheme="minorHAnsi" w:hAnsiTheme="minorHAnsi" w:cstheme="minorHAnsi"/>
                <w:color w:val="000000" w:themeColor="text1"/>
                <w:u w:val="single"/>
              </w:rPr>
              <w:t>using Nemeth B</w:t>
            </w:r>
            <w:r w:rsidR="004902AA">
              <w:rPr>
                <w:rFonts w:asciiTheme="minorHAnsi" w:hAnsiTheme="minorHAnsi" w:cstheme="minorHAnsi"/>
                <w:color w:val="000000" w:themeColor="text1"/>
                <w:u w:val="single"/>
              </w:rPr>
              <w:t>raille Code</w:t>
            </w:r>
            <w:r w:rsidRPr="007F762F">
              <w:rPr>
                <w:rFonts w:asciiTheme="minorHAnsi" w:hAnsiTheme="minorHAnsi" w:cstheme="minorHAnsi"/>
              </w:rPr>
              <w:t xml:space="preserve">; write </w:t>
            </w:r>
            <w:r w:rsidRPr="007F762F">
              <w:rPr>
                <w:rFonts w:asciiTheme="minorHAnsi" w:hAnsiTheme="minorHAnsi" w:cstheme="minorHAnsi"/>
                <w:position w:val="-28"/>
              </w:rPr>
              <w:object w:dxaOrig="499" w:dyaOrig="639">
                <v:shape id="_x0000_i1047" type="#_x0000_t75" style="width:25pt;height:30pt" o:ole="">
                  <v:imagedata r:id="rId104" o:title=""/>
                </v:shape>
                <o:OLEObject Type="Embed" ProgID="Equation.DSMT4" ShapeID="_x0000_i1047" DrawAspect="Content" ObjectID="_1409254863" r:id="rId105"/>
              </w:object>
            </w:r>
            <w:r w:rsidRPr="007F762F">
              <w:rPr>
                <w:rFonts w:asciiTheme="minorHAnsi" w:hAnsiTheme="minorHAnsi" w:cstheme="minorHAnsi"/>
              </w:rPr>
              <w:t xml:space="preserve"> in the form </w:t>
            </w:r>
            <w:r w:rsidRPr="007F762F">
              <w:rPr>
                <w:rFonts w:asciiTheme="minorHAnsi" w:hAnsiTheme="minorHAnsi" w:cstheme="minorHAnsi"/>
                <w:position w:val="-28"/>
              </w:rPr>
              <w:object w:dxaOrig="1080" w:dyaOrig="639">
                <v:shape id="_x0000_i1048" type="#_x0000_t75" style="width:56pt;height:30pt" o:ole="">
                  <v:imagedata r:id="rId106" o:title=""/>
                </v:shape>
                <o:OLEObject Type="Embed" ProgID="Equation.DSMT4" ShapeID="_x0000_i1048" DrawAspect="Content" ObjectID="_1409254864" r:id="rId107"/>
              </w:object>
            </w:r>
            <w:r w:rsidRPr="007F762F">
              <w:rPr>
                <w:rFonts w:asciiTheme="minorHAnsi" w:hAnsiTheme="minorHAnsi" w:cstheme="minorHAnsi"/>
              </w:rPr>
              <w:t xml:space="preserve"> where </w:t>
            </w:r>
            <w:r w:rsidRPr="007F762F">
              <w:rPr>
                <w:rFonts w:asciiTheme="minorHAnsi" w:hAnsiTheme="minorHAnsi" w:cstheme="minorHAnsi"/>
                <w:position w:val="-10"/>
              </w:rPr>
              <w:object w:dxaOrig="2180" w:dyaOrig="300">
                <v:shape id="_x0000_i1049" type="#_x0000_t75" style="width:109pt;height:16pt" o:ole="">
                  <v:imagedata r:id="rId108" o:title=""/>
                </v:shape>
                <o:OLEObject Type="Embed" ProgID="Equation.DSMT4" ShapeID="_x0000_i1049" DrawAspect="Content" ObjectID="_1409254865" r:id="rId109"/>
              </w:object>
            </w:r>
            <w:r w:rsidRPr="007F762F">
              <w:rPr>
                <w:rFonts w:asciiTheme="minorHAnsi" w:hAnsiTheme="minorHAnsi" w:cstheme="minorHAnsi"/>
                <w:i/>
              </w:rPr>
              <w:t xml:space="preserve"> </w:t>
            </w:r>
            <w:r w:rsidRPr="007F762F">
              <w:rPr>
                <w:rFonts w:asciiTheme="minorHAnsi" w:hAnsiTheme="minorHAnsi" w:cstheme="minorHAnsi"/>
              </w:rPr>
              <w:t xml:space="preserve">are polynomials with the degree of </w:t>
            </w:r>
            <w:r w:rsidRPr="007F762F">
              <w:rPr>
                <w:rFonts w:asciiTheme="minorHAnsi" w:hAnsiTheme="minorHAnsi" w:cstheme="minorHAnsi"/>
                <w:position w:val="-10"/>
              </w:rPr>
              <w:object w:dxaOrig="440" w:dyaOrig="300">
                <v:shape id="_x0000_i1050" type="#_x0000_t75" style="width:20pt;height:16pt" o:ole="">
                  <v:imagedata r:id="rId110" o:title=""/>
                </v:shape>
                <o:OLEObject Type="Embed" ProgID="Equation.DSMT4" ShapeID="_x0000_i1050" DrawAspect="Content" ObjectID="_1409254866" r:id="rId111"/>
              </w:object>
            </w:r>
            <w:r w:rsidRPr="007F762F">
              <w:rPr>
                <w:rFonts w:asciiTheme="minorHAnsi" w:hAnsiTheme="minorHAnsi" w:cstheme="minorHAnsi"/>
              </w:rPr>
              <w:t xml:space="preserve"> less than the degree of</w:t>
            </w:r>
            <w:r w:rsidRPr="007F762F">
              <w:rPr>
                <w:rFonts w:asciiTheme="minorHAnsi" w:hAnsiTheme="minorHAnsi" w:cstheme="minorHAnsi"/>
                <w:position w:val="-10"/>
              </w:rPr>
              <w:object w:dxaOrig="460" w:dyaOrig="300">
                <v:shape id="_x0000_i1051" type="#_x0000_t75" style="width:26pt;height:16pt" o:ole="">
                  <v:imagedata r:id="rId112" o:title=""/>
                </v:shape>
                <o:OLEObject Type="Embed" ProgID="Equation.DSMT4" ShapeID="_x0000_i1051" DrawAspect="Content" ObjectID="_1409254867" r:id="rId113"/>
              </w:object>
            </w:r>
            <w:r w:rsidRPr="007F762F">
              <w:rPr>
                <w:rFonts w:asciiTheme="minorHAnsi" w:hAnsiTheme="minorHAnsi" w:cstheme="minorHAnsi"/>
                <w:i/>
              </w:rPr>
              <w:t>,</w:t>
            </w:r>
            <w:r w:rsidRPr="007F762F">
              <w:rPr>
                <w:rFonts w:asciiTheme="minorHAnsi" w:hAnsiTheme="minorHAnsi" w:cstheme="minorHAnsi"/>
              </w:rPr>
              <w:t xml:space="preserve"> using inspection, long division, or, for the more complicated examples, a</w:t>
            </w:r>
            <w:r w:rsidR="00D510CA">
              <w:rPr>
                <w:rFonts w:asciiTheme="minorHAnsi" w:hAnsiTheme="minorHAnsi" w:cstheme="minorHAnsi"/>
                <w:u w:val="single"/>
              </w:rPr>
              <w:t>n accessible</w:t>
            </w:r>
            <w:r w:rsidRPr="007F762F">
              <w:rPr>
                <w:rFonts w:asciiTheme="minorHAnsi" w:hAnsiTheme="minorHAnsi" w:cstheme="minorHAnsi"/>
              </w:rPr>
              <w:t xml:space="preserve"> computer algebra system</w:t>
            </w:r>
            <w:r w:rsidR="00D510CA">
              <w:rPr>
                <w:rFonts w:asciiTheme="minorHAnsi" w:hAnsiTheme="minorHAnsi" w:cstheme="minorHAnsi"/>
              </w:rPr>
              <w:t xml:space="preserve"> </w:t>
            </w:r>
            <w:r w:rsidR="00D510CA">
              <w:rPr>
                <w:rFonts w:asciiTheme="minorHAnsi" w:hAnsiTheme="minorHAnsi" w:cstheme="minorHAnsi"/>
                <w:u w:val="single"/>
              </w:rPr>
              <w:t>when it becomes available</w:t>
            </w:r>
            <w:r w:rsidRPr="007F762F">
              <w:rPr>
                <w:rFonts w:asciiTheme="minorHAnsi" w:hAnsiTheme="minorHAnsi" w:cstheme="minorHAnsi"/>
              </w:rPr>
              <w:t>.</w:t>
            </w:r>
          </w:p>
          <w:p w:rsidR="007F762F" w:rsidRPr="007F762F" w:rsidRDefault="007F762F" w:rsidP="008D2546">
            <w:pPr>
              <w:autoSpaceDE w:val="0"/>
              <w:autoSpaceDN w:val="0"/>
              <w:adjustRightInd w:val="0"/>
              <w:spacing w:after="0"/>
              <w:rPr>
                <w:rFonts w:asciiTheme="minorHAnsi" w:hAnsiTheme="minorHAnsi" w:cstheme="minorHAnsi"/>
              </w:rPr>
            </w:pPr>
            <w:r w:rsidRPr="007F762F">
              <w:rPr>
                <w:rFonts w:asciiTheme="minorHAnsi" w:hAnsiTheme="minorHAnsi" w:cstheme="minorHAnsi"/>
                <w:b/>
              </w:rPr>
              <w:t>Note</w:t>
            </w:r>
            <w:r w:rsidRPr="007F762F">
              <w:rPr>
                <w:rFonts w:asciiTheme="minorHAnsi" w:hAnsiTheme="minorHAnsi" w:cstheme="minorHAnsi"/>
              </w:rPr>
              <w:t xml:space="preserve">: The limitations on rational functions apply to the rational expressions in this standard. </w:t>
            </w:r>
            <w:r w:rsidRPr="007F762F">
              <w:rPr>
                <w:rFonts w:asciiTheme="minorHAnsi" w:hAnsiTheme="minorHAnsi" w:cstheme="minorHAnsi"/>
                <w:i/>
              </w:rPr>
              <w:t>Limitations: In this course rational functions are limited to those whose numerators are of degree at most one and denominators of degree at most 2.</w:t>
            </w:r>
          </w:p>
          <w:p w:rsidR="007F762F" w:rsidRPr="007F762F" w:rsidRDefault="007F762F" w:rsidP="008D2546">
            <w:pPr>
              <w:autoSpaceDE w:val="0"/>
              <w:autoSpaceDN w:val="0"/>
              <w:adjustRightInd w:val="0"/>
              <w:spacing w:after="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8D254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 xml:space="preserve">Ability to make connections to the </w:t>
            </w:r>
            <w:r w:rsidRPr="007F762F">
              <w:rPr>
                <w:rFonts w:asciiTheme="minorHAnsi" w:hAnsiTheme="minorHAnsi" w:cstheme="minorHAnsi"/>
                <w:b/>
                <w:color w:val="0000FF"/>
              </w:rPr>
              <w:t>Remainder Theorem</w:t>
            </w:r>
          </w:p>
          <w:p w:rsidR="007F762F" w:rsidRPr="007F762F" w:rsidRDefault="007F762F" w:rsidP="008D2546">
            <w:pPr>
              <w:autoSpaceDE w:val="0"/>
              <w:autoSpaceDN w:val="0"/>
              <w:adjustRightInd w:val="0"/>
              <w:spacing w:after="0"/>
              <w:rPr>
                <w:rFonts w:asciiTheme="minorHAnsi" w:hAnsiTheme="minorHAnsi" w:cstheme="minorHAnsi"/>
                <w:b/>
                <w:color w:val="FF0000"/>
              </w:rPr>
            </w:pPr>
          </w:p>
          <w:p w:rsidR="007F762F" w:rsidRPr="007F762F" w:rsidRDefault="007F762F" w:rsidP="008D2546">
            <w:pPr>
              <w:autoSpaceDE w:val="0"/>
              <w:autoSpaceDN w:val="0"/>
              <w:adjustRightInd w:val="0"/>
              <w:spacing w:after="0"/>
              <w:rPr>
                <w:rFonts w:asciiTheme="minorHAnsi" w:hAnsiTheme="minorHAnsi" w:cstheme="minorHAnsi"/>
              </w:rPr>
            </w:pPr>
            <w:r w:rsidRPr="007F762F">
              <w:rPr>
                <w:rFonts w:asciiTheme="minorHAnsi" w:hAnsiTheme="minorHAnsi" w:cstheme="minorHAnsi"/>
              </w:rPr>
              <w:t xml:space="preserve">A.APR.7 (+) Understand that rational expressions form a system analogous to the rational numbers, </w:t>
            </w:r>
            <w:r w:rsidRPr="007F762F">
              <w:rPr>
                <w:rFonts w:asciiTheme="minorHAnsi" w:hAnsiTheme="minorHAnsi" w:cstheme="minorHAnsi"/>
                <w:b/>
                <w:color w:val="0000FF"/>
              </w:rPr>
              <w:t>closed</w:t>
            </w:r>
            <w:r w:rsidRPr="007F762F">
              <w:rPr>
                <w:rFonts w:asciiTheme="minorHAnsi" w:hAnsiTheme="minorHAnsi" w:cstheme="minorHAnsi"/>
                <w:b/>
                <w:color w:val="0070C0"/>
              </w:rPr>
              <w:t xml:space="preserve"> </w:t>
            </w:r>
            <w:r w:rsidRPr="007F762F">
              <w:rPr>
                <w:rFonts w:asciiTheme="minorHAnsi" w:hAnsiTheme="minorHAnsi" w:cstheme="minorHAnsi"/>
              </w:rPr>
              <w:t>under addition, subtraction, multiplication, and division by a nonzero rational expression; add, subtract, multiply, and divide rational expressions</w:t>
            </w:r>
            <w:r w:rsidR="00B43EBF">
              <w:rPr>
                <w:rFonts w:asciiTheme="minorHAnsi" w:hAnsiTheme="minorHAnsi" w:cstheme="minorHAnsi"/>
              </w:rPr>
              <w:t xml:space="preserve"> </w:t>
            </w:r>
            <w:r w:rsidR="00B43EBF" w:rsidRPr="00093090">
              <w:rPr>
                <w:rFonts w:asciiTheme="minorHAnsi" w:hAnsiTheme="minorHAnsi" w:cstheme="minorHAnsi"/>
                <w:color w:val="000000" w:themeColor="text1"/>
                <w:u w:val="single"/>
              </w:rPr>
              <w:t>using Nemeth B</w:t>
            </w:r>
            <w:r w:rsidR="00B43EBF">
              <w:rPr>
                <w:rFonts w:asciiTheme="minorHAnsi" w:hAnsiTheme="minorHAnsi" w:cstheme="minorHAnsi"/>
                <w:color w:val="000000" w:themeColor="text1"/>
                <w:u w:val="single"/>
              </w:rPr>
              <w:t>raille Code</w:t>
            </w:r>
            <w:r w:rsidRPr="007F762F">
              <w:rPr>
                <w:rFonts w:asciiTheme="minorHAnsi" w:hAnsiTheme="minorHAnsi" w:cstheme="minorHAnsi"/>
              </w:rPr>
              <w:t>.</w:t>
            </w:r>
          </w:p>
          <w:p w:rsidR="007F762F" w:rsidRDefault="007F762F" w:rsidP="008D2546">
            <w:pPr>
              <w:autoSpaceDE w:val="0"/>
              <w:autoSpaceDN w:val="0"/>
              <w:adjustRightInd w:val="0"/>
              <w:spacing w:after="0"/>
              <w:rPr>
                <w:rFonts w:asciiTheme="minorHAnsi" w:hAnsiTheme="minorHAnsi" w:cstheme="minorHAnsi"/>
              </w:rPr>
            </w:pPr>
            <w:r w:rsidRPr="007F762F">
              <w:rPr>
                <w:rFonts w:asciiTheme="minorHAnsi" w:hAnsiTheme="minorHAnsi" w:cstheme="minorHAnsi"/>
                <w:b/>
              </w:rPr>
              <w:t>Note</w:t>
            </w:r>
            <w:r w:rsidRPr="007F762F">
              <w:rPr>
                <w:rFonts w:asciiTheme="minorHAnsi" w:hAnsiTheme="minorHAnsi" w:cstheme="minorHAnsi"/>
              </w:rPr>
              <w:t xml:space="preserve">: A.APR.7 requires the </w:t>
            </w:r>
            <w:r w:rsidRPr="007F762F">
              <w:rPr>
                <w:rFonts w:asciiTheme="minorHAnsi" w:hAnsiTheme="minorHAnsi" w:cstheme="minorHAnsi"/>
                <w:b/>
                <w:color w:val="0000FF"/>
              </w:rPr>
              <w:t>general division algorithm</w:t>
            </w:r>
            <w:r w:rsidRPr="007F762F">
              <w:rPr>
                <w:rFonts w:asciiTheme="minorHAnsi" w:hAnsiTheme="minorHAnsi" w:cstheme="minorHAnsi"/>
              </w:rPr>
              <w:t xml:space="preserve"> for polynomials.</w:t>
            </w:r>
          </w:p>
          <w:p w:rsidR="007F762F" w:rsidRPr="007F762F" w:rsidRDefault="007F762F" w:rsidP="008D2546">
            <w:p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B43EBF" w:rsidRPr="008D2546"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rPr>
            </w:pPr>
            <w:r w:rsidRPr="007F762F">
              <w:rPr>
                <w:rFonts w:asciiTheme="minorHAnsi" w:hAnsiTheme="minorHAnsi" w:cstheme="minorHAnsi"/>
                <w:b/>
                <w:color w:val="FF0000"/>
              </w:rPr>
              <w:t>Ability to make connections between the algorithms for operations on rational numbers and operations on rational expressions</w:t>
            </w:r>
          </w:p>
          <w:p w:rsidR="008D2546" w:rsidRDefault="008D2546" w:rsidP="008D2546">
            <w:pPr>
              <w:autoSpaceDE w:val="0"/>
              <w:autoSpaceDN w:val="0"/>
              <w:adjustRightInd w:val="0"/>
              <w:spacing w:after="0" w:line="240" w:lineRule="auto"/>
              <w:rPr>
                <w:rFonts w:asciiTheme="minorHAnsi" w:hAnsiTheme="minorHAnsi" w:cstheme="minorHAnsi"/>
              </w:rPr>
            </w:pPr>
          </w:p>
          <w:p w:rsidR="008D2546" w:rsidRPr="008D2546" w:rsidRDefault="008D2546" w:rsidP="008D2546">
            <w:pPr>
              <w:autoSpaceDE w:val="0"/>
              <w:autoSpaceDN w:val="0"/>
              <w:adjustRightInd w:val="0"/>
              <w:spacing w:after="0" w:line="240" w:lineRule="auto"/>
              <w:rPr>
                <w:rFonts w:asciiTheme="minorHAnsi" w:hAnsiTheme="minorHAnsi" w:cstheme="minorHAnsi"/>
              </w:rPr>
            </w:pPr>
          </w:p>
        </w:tc>
        <w:tc>
          <w:tcPr>
            <w:tcW w:w="1809" w:type="dxa"/>
          </w:tcPr>
          <w:p w:rsidR="003D6F04" w:rsidRDefault="003D6F04" w:rsidP="0095194C">
            <w:pPr>
              <w:autoSpaceDE w:val="0"/>
              <w:autoSpaceDN w:val="0"/>
              <w:adjustRightInd w:val="0"/>
              <w:rPr>
                <w:rFonts w:asciiTheme="minorHAnsi" w:hAnsiTheme="minorHAnsi" w:cstheme="minorHAnsi"/>
                <w:b/>
                <w:bCs/>
              </w:rPr>
            </w:pPr>
            <w:r w:rsidRPr="007F762F">
              <w:rPr>
                <w:rFonts w:asciiTheme="minorHAnsi" w:hAnsiTheme="minorHAnsi" w:cstheme="minorHAnsi"/>
                <w:b/>
                <w:bCs/>
              </w:rPr>
              <w:t>Construct viable</w:t>
            </w:r>
            <w:r>
              <w:rPr>
                <w:rFonts w:asciiTheme="minorHAnsi" w:hAnsiTheme="minorHAnsi" w:cstheme="minorHAnsi"/>
                <w:b/>
                <w:bCs/>
              </w:rPr>
              <w:t xml:space="preserve"> </w:t>
            </w:r>
            <w:r w:rsidRPr="007F762F">
              <w:rPr>
                <w:rFonts w:asciiTheme="minorHAnsi" w:hAnsiTheme="minorHAnsi" w:cstheme="minorHAnsi"/>
                <w:b/>
                <w:bCs/>
              </w:rPr>
              <w:t>arguments and critique the reasoning of others.</w:t>
            </w:r>
          </w:p>
          <w:p w:rsidR="0095194C" w:rsidRPr="007F762F" w:rsidRDefault="0095194C" w:rsidP="0095194C">
            <w:pPr>
              <w:autoSpaceDE w:val="0"/>
              <w:autoSpaceDN w:val="0"/>
              <w:adjustRightInd w:val="0"/>
              <w:rPr>
                <w:rFonts w:asciiTheme="minorHAnsi" w:hAnsiTheme="minorHAnsi" w:cstheme="minorHAnsi"/>
                <w:b/>
                <w:bCs/>
              </w:rPr>
            </w:pPr>
            <w:r w:rsidRPr="007F762F">
              <w:rPr>
                <w:rFonts w:asciiTheme="minorHAnsi" w:hAnsiTheme="minorHAnsi" w:cstheme="minorHAnsi"/>
                <w:b/>
                <w:bCs/>
              </w:rPr>
              <w:t>Model with mathematics.</w:t>
            </w:r>
          </w:p>
          <w:p w:rsidR="0095194C" w:rsidRPr="007F762F" w:rsidRDefault="0095194C" w:rsidP="0095194C">
            <w:pPr>
              <w:autoSpaceDE w:val="0"/>
              <w:autoSpaceDN w:val="0"/>
              <w:adjustRightInd w:val="0"/>
              <w:rPr>
                <w:rFonts w:asciiTheme="minorHAnsi" w:hAnsiTheme="minorHAnsi" w:cstheme="minorHAnsi"/>
                <w:b/>
                <w:bCs/>
              </w:rPr>
            </w:pPr>
            <w:r w:rsidRPr="007F762F">
              <w:rPr>
                <w:rFonts w:asciiTheme="minorHAnsi" w:hAnsiTheme="minorHAnsi" w:cstheme="minorHAnsi"/>
                <w:b/>
                <w:bCs/>
              </w:rPr>
              <w:t>Use appropriate tools</w:t>
            </w:r>
            <w:r>
              <w:rPr>
                <w:rFonts w:asciiTheme="minorHAnsi" w:hAnsiTheme="minorHAnsi" w:cstheme="minorHAnsi"/>
                <w:b/>
                <w:bCs/>
              </w:rPr>
              <w:t xml:space="preserve"> </w:t>
            </w:r>
            <w:r w:rsidRPr="007F762F">
              <w:rPr>
                <w:rFonts w:asciiTheme="minorHAnsi" w:hAnsiTheme="minorHAnsi" w:cstheme="minorHAnsi"/>
                <w:b/>
                <w:bCs/>
              </w:rPr>
              <w:t>strategically.</w:t>
            </w:r>
          </w:p>
          <w:p w:rsidR="0095194C" w:rsidRPr="007F762F" w:rsidRDefault="0095194C" w:rsidP="0095194C">
            <w:pPr>
              <w:autoSpaceDE w:val="0"/>
              <w:autoSpaceDN w:val="0"/>
              <w:adjustRightInd w:val="0"/>
              <w:rPr>
                <w:rFonts w:asciiTheme="minorHAnsi" w:hAnsiTheme="minorHAnsi" w:cstheme="minorHAnsi"/>
                <w:b/>
                <w:bCs/>
              </w:rPr>
            </w:pPr>
            <w:r w:rsidRPr="007F762F">
              <w:rPr>
                <w:rFonts w:asciiTheme="minorHAnsi" w:hAnsiTheme="minorHAnsi" w:cstheme="minorHAnsi"/>
                <w:b/>
                <w:bCs/>
              </w:rPr>
              <w:t>Attend to precision.</w:t>
            </w:r>
          </w:p>
          <w:p w:rsidR="0095194C" w:rsidRPr="007F762F" w:rsidRDefault="0095194C" w:rsidP="0095194C">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make use of structure.</w:t>
            </w:r>
          </w:p>
          <w:p w:rsidR="008D2546" w:rsidRPr="007F762F" w:rsidRDefault="0095194C" w:rsidP="008D2546">
            <w:pPr>
              <w:autoSpaceDE w:val="0"/>
              <w:autoSpaceDN w:val="0"/>
              <w:adjustRightInd w:val="0"/>
              <w:rPr>
                <w:rFonts w:asciiTheme="minorHAnsi" w:hAnsiTheme="minorHAnsi" w:cstheme="minorHAnsi"/>
              </w:rPr>
            </w:pPr>
            <w:r w:rsidRPr="007F762F">
              <w:rPr>
                <w:rFonts w:asciiTheme="minorHAnsi" w:hAnsiTheme="minorHAnsi" w:cstheme="minorHAnsi"/>
                <w:b/>
                <w:bCs/>
              </w:rPr>
              <w:t>Look for and express</w:t>
            </w:r>
            <w:r>
              <w:rPr>
                <w:rFonts w:asciiTheme="minorHAnsi" w:hAnsiTheme="minorHAnsi" w:cstheme="minorHAnsi"/>
                <w:b/>
                <w:bCs/>
              </w:rPr>
              <w:t xml:space="preserve"> </w:t>
            </w:r>
            <w:r w:rsidRPr="007F762F">
              <w:rPr>
                <w:rFonts w:asciiTheme="minorHAnsi" w:hAnsiTheme="minorHAnsi" w:cstheme="minorHAnsi"/>
                <w:b/>
                <w:bCs/>
              </w:rPr>
              <w:t>regularity in repeated</w:t>
            </w:r>
            <w:r>
              <w:rPr>
                <w:rFonts w:asciiTheme="minorHAnsi" w:hAnsiTheme="minorHAnsi" w:cstheme="minorHAnsi"/>
                <w:b/>
                <w:bCs/>
              </w:rPr>
              <w:t xml:space="preserve"> </w:t>
            </w:r>
            <w:r w:rsidRPr="007F762F">
              <w:rPr>
                <w:rFonts w:asciiTheme="minorHAnsi" w:hAnsiTheme="minorHAnsi" w:cstheme="minorHAnsi"/>
                <w:b/>
                <w:bCs/>
              </w:rPr>
              <w:t>reasoning.</w:t>
            </w:r>
          </w:p>
        </w:tc>
      </w:tr>
      <w:tr w:rsidR="003C0B3E" w:rsidRPr="007F762F" w:rsidTr="008D2546">
        <w:tc>
          <w:tcPr>
            <w:tcW w:w="2113" w:type="dxa"/>
          </w:tcPr>
          <w:p w:rsidR="007F762F" w:rsidRPr="007F762F" w:rsidRDefault="007F762F" w:rsidP="008D2546">
            <w:pPr>
              <w:autoSpaceDE w:val="0"/>
              <w:autoSpaceDN w:val="0"/>
              <w:adjustRightInd w:val="0"/>
              <w:rPr>
                <w:rFonts w:asciiTheme="minorHAnsi" w:hAnsiTheme="minorHAnsi" w:cstheme="minorHAnsi"/>
                <w:b/>
              </w:rPr>
            </w:pPr>
            <w:r w:rsidRPr="007F762F">
              <w:rPr>
                <w:rFonts w:asciiTheme="minorHAnsi" w:hAnsiTheme="minorHAnsi" w:cstheme="minorHAnsi"/>
                <w:b/>
              </w:rPr>
              <w:t>Understand solving equations as a process of reasoning and explain the reasoning.</w:t>
            </w:r>
          </w:p>
          <w:p w:rsidR="007F762F" w:rsidRPr="007F762F" w:rsidRDefault="007F762F" w:rsidP="008D2546">
            <w:pPr>
              <w:autoSpaceDE w:val="0"/>
              <w:autoSpaceDN w:val="0"/>
              <w:adjustRightInd w:val="0"/>
              <w:rPr>
                <w:rFonts w:asciiTheme="minorHAnsi" w:hAnsiTheme="minorHAnsi" w:cstheme="minorHAnsi"/>
                <w:b/>
              </w:rPr>
            </w:pPr>
          </w:p>
          <w:p w:rsidR="007F762F" w:rsidRPr="007F762F" w:rsidRDefault="007F762F" w:rsidP="008D2546">
            <w:pPr>
              <w:autoSpaceDE w:val="0"/>
              <w:autoSpaceDN w:val="0"/>
              <w:adjustRightInd w:val="0"/>
              <w:rPr>
                <w:rFonts w:asciiTheme="minorHAnsi" w:hAnsiTheme="minorHAnsi" w:cstheme="minorHAnsi"/>
                <w:b/>
              </w:rPr>
            </w:pPr>
          </w:p>
        </w:tc>
        <w:tc>
          <w:tcPr>
            <w:tcW w:w="6770" w:type="dxa"/>
          </w:tcPr>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rPr>
              <w:t xml:space="preserve">A.REI.2 </w:t>
            </w:r>
            <w:r w:rsidR="00F14AF4">
              <w:rPr>
                <w:rFonts w:asciiTheme="minorHAnsi" w:hAnsiTheme="minorHAnsi" w:cstheme="minorHAnsi"/>
                <w:u w:val="single"/>
              </w:rPr>
              <w:t>Using Nemeth Braille Code</w:t>
            </w:r>
            <w:r w:rsidR="00F14AF4" w:rsidRPr="007F63B5">
              <w:rPr>
                <w:rFonts w:asciiTheme="minorHAnsi" w:hAnsiTheme="minorHAnsi" w:cstheme="minorHAnsi"/>
              </w:rPr>
              <w:t>, s</w:t>
            </w:r>
            <w:r w:rsidRPr="007F63B5">
              <w:rPr>
                <w:rFonts w:asciiTheme="minorHAnsi" w:hAnsiTheme="minorHAnsi" w:cstheme="minorHAnsi"/>
              </w:rPr>
              <w:t>o</w:t>
            </w:r>
            <w:r w:rsidRPr="007F762F">
              <w:rPr>
                <w:rFonts w:asciiTheme="minorHAnsi" w:hAnsiTheme="minorHAnsi" w:cstheme="minorHAnsi"/>
              </w:rPr>
              <w:t>lve simple rational and radical equations in one variable, and give examples showing how extraneous solutions may arise.</w:t>
            </w:r>
          </w:p>
          <w:p w:rsidR="007F762F" w:rsidRPr="007F762F" w:rsidRDefault="007F762F" w:rsidP="00EE7EBF">
            <w:pPr>
              <w:autoSpaceDE w:val="0"/>
              <w:autoSpaceDN w:val="0"/>
              <w:adjustRightInd w:val="0"/>
              <w:spacing w:line="240" w:lineRule="auto"/>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 xml:space="preserve">Ability to connect prior experience with solving simple equations in one variable to solving  equations which require  new strategies and additional steps </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make connections between the domain of a function and extraneous solutions</w:t>
            </w:r>
          </w:p>
          <w:p w:rsidR="007968F8" w:rsidRPr="007968F8"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color w:val="FF0000"/>
              </w:rPr>
            </w:pPr>
            <w:r w:rsidRPr="007F762F">
              <w:rPr>
                <w:rFonts w:asciiTheme="minorHAnsi" w:hAnsiTheme="minorHAnsi" w:cstheme="minorHAnsi"/>
                <w:b/>
                <w:color w:val="FF0000"/>
              </w:rPr>
              <w:t>Ability to identify extraneous solutions</w:t>
            </w:r>
          </w:p>
        </w:tc>
        <w:tc>
          <w:tcPr>
            <w:tcW w:w="1809" w:type="dxa"/>
          </w:tcPr>
          <w:p w:rsidR="008D2546" w:rsidRDefault="008D2546"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Make sense of problems and persevere in solving them.</w:t>
            </w:r>
          </w:p>
          <w:p w:rsid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Reason abstractly and</w:t>
            </w:r>
            <w:r w:rsidR="00F663DA">
              <w:rPr>
                <w:rFonts w:asciiTheme="minorHAnsi" w:hAnsiTheme="minorHAnsi" w:cstheme="minorHAnsi"/>
                <w:b/>
                <w:bCs/>
              </w:rPr>
              <w:t xml:space="preserve"> </w:t>
            </w:r>
            <w:r w:rsidRPr="007F762F">
              <w:rPr>
                <w:rFonts w:asciiTheme="minorHAnsi" w:hAnsiTheme="minorHAnsi" w:cstheme="minorHAnsi"/>
                <w:b/>
                <w:bCs/>
              </w:rPr>
              <w:t>quantitatively.</w:t>
            </w:r>
          </w:p>
          <w:p w:rsidR="007F762F" w:rsidRPr="007F762F" w:rsidRDefault="00AC6DB0" w:rsidP="00AC6DB0">
            <w:pPr>
              <w:autoSpaceDE w:val="0"/>
              <w:autoSpaceDN w:val="0"/>
              <w:adjustRightInd w:val="0"/>
              <w:rPr>
                <w:rFonts w:asciiTheme="minorHAnsi" w:hAnsiTheme="minorHAnsi" w:cstheme="minorHAnsi"/>
              </w:rPr>
            </w:pPr>
            <w:r w:rsidRPr="007F762F">
              <w:rPr>
                <w:rFonts w:asciiTheme="minorHAnsi" w:hAnsiTheme="minorHAnsi" w:cstheme="minorHAnsi"/>
                <w:b/>
                <w:bCs/>
              </w:rPr>
              <w:t>Construct viable</w:t>
            </w:r>
            <w:r>
              <w:rPr>
                <w:rFonts w:asciiTheme="minorHAnsi" w:hAnsiTheme="minorHAnsi" w:cstheme="minorHAnsi"/>
                <w:b/>
                <w:bCs/>
              </w:rPr>
              <w:t xml:space="preserve"> </w:t>
            </w:r>
            <w:r w:rsidRPr="007F762F">
              <w:rPr>
                <w:rFonts w:asciiTheme="minorHAnsi" w:hAnsiTheme="minorHAnsi" w:cstheme="minorHAnsi"/>
                <w:b/>
                <w:bCs/>
              </w:rPr>
              <w:t>arguments and critique the reasoning of others.</w:t>
            </w:r>
          </w:p>
        </w:tc>
      </w:tr>
      <w:tr w:rsidR="003C0B3E" w:rsidRPr="007F762F" w:rsidTr="007F762F">
        <w:tc>
          <w:tcPr>
            <w:tcW w:w="2113" w:type="dxa"/>
            <w:vAlign w:val="center"/>
          </w:tcPr>
          <w:p w:rsidR="007F762F" w:rsidRPr="007F762F" w:rsidRDefault="007F762F" w:rsidP="00B666B1">
            <w:pPr>
              <w:autoSpaceDE w:val="0"/>
              <w:autoSpaceDN w:val="0"/>
              <w:adjustRightInd w:val="0"/>
              <w:jc w:val="center"/>
              <w:rPr>
                <w:rFonts w:asciiTheme="minorHAnsi" w:hAnsiTheme="minorHAnsi" w:cstheme="minorHAnsi"/>
                <w:b/>
              </w:rPr>
            </w:pPr>
            <w:r w:rsidRPr="007F762F">
              <w:rPr>
                <w:rFonts w:asciiTheme="minorHAnsi" w:hAnsiTheme="minorHAnsi" w:cstheme="minorHAnsi"/>
                <w:b/>
              </w:rPr>
              <w:t>Represent and solve equations and inequalities graphically.</w:t>
            </w:r>
          </w:p>
          <w:p w:rsidR="007F762F" w:rsidRPr="007F762F" w:rsidRDefault="007F762F" w:rsidP="00B666B1">
            <w:pPr>
              <w:autoSpaceDE w:val="0"/>
              <w:autoSpaceDN w:val="0"/>
              <w:adjustRightInd w:val="0"/>
              <w:jc w:val="center"/>
              <w:rPr>
                <w:rFonts w:asciiTheme="minorHAnsi" w:hAnsiTheme="minorHAnsi" w:cstheme="minorHAnsi"/>
                <w:b/>
              </w:rPr>
            </w:pPr>
          </w:p>
          <w:p w:rsidR="007F762F" w:rsidRPr="007F762F" w:rsidRDefault="007F762F" w:rsidP="00B666B1">
            <w:pPr>
              <w:autoSpaceDE w:val="0"/>
              <w:autoSpaceDN w:val="0"/>
              <w:adjustRightInd w:val="0"/>
              <w:jc w:val="center"/>
              <w:rPr>
                <w:rFonts w:asciiTheme="minorHAnsi" w:hAnsiTheme="minorHAnsi" w:cstheme="minorHAnsi"/>
                <w:b/>
              </w:rPr>
            </w:pPr>
          </w:p>
        </w:tc>
        <w:tc>
          <w:tcPr>
            <w:tcW w:w="6770" w:type="dxa"/>
          </w:tcPr>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rPr>
              <w:t>A.REI.11 Explain why the</w:t>
            </w:r>
            <w:r w:rsidRPr="007F762F">
              <w:rPr>
                <w:rFonts w:asciiTheme="minorHAnsi" w:hAnsiTheme="minorHAnsi" w:cstheme="minorHAnsi"/>
                <w:i/>
              </w:rPr>
              <w:t xml:space="preserve"> x</w:t>
            </w:r>
            <w:r w:rsidRPr="007F762F">
              <w:rPr>
                <w:rFonts w:asciiTheme="minorHAnsi" w:hAnsiTheme="minorHAnsi" w:cstheme="minorHAnsi"/>
              </w:rPr>
              <w:t xml:space="preserve">-coordinates of the points where the graphs of the equations </w:t>
            </w:r>
            <w:r w:rsidRPr="007F762F">
              <w:rPr>
                <w:rFonts w:asciiTheme="minorHAnsi" w:hAnsiTheme="minorHAnsi" w:cstheme="minorHAnsi"/>
                <w:i/>
              </w:rPr>
              <w:t>y = f(x)</w:t>
            </w:r>
            <w:r w:rsidRPr="007F762F">
              <w:rPr>
                <w:rFonts w:asciiTheme="minorHAnsi" w:hAnsiTheme="minorHAnsi" w:cstheme="minorHAnsi"/>
              </w:rPr>
              <w:t xml:space="preserve"> and </w:t>
            </w:r>
            <w:r w:rsidRPr="007F762F">
              <w:rPr>
                <w:rFonts w:asciiTheme="minorHAnsi" w:hAnsiTheme="minorHAnsi" w:cstheme="minorHAnsi"/>
                <w:i/>
              </w:rPr>
              <w:t>y = g(x)</w:t>
            </w:r>
            <w:r w:rsidRPr="007F762F">
              <w:rPr>
                <w:rFonts w:asciiTheme="minorHAnsi" w:hAnsiTheme="minorHAnsi" w:cstheme="minorHAnsi"/>
              </w:rPr>
              <w:t xml:space="preserve"> intersect</w:t>
            </w:r>
            <w:r w:rsidR="00C04F9A">
              <w:rPr>
                <w:rFonts w:asciiTheme="minorHAnsi" w:hAnsiTheme="minorHAnsi" w:cstheme="minorHAnsi"/>
              </w:rPr>
              <w:t xml:space="preserve"> </w:t>
            </w:r>
            <w:r w:rsidR="00C04F9A">
              <w:rPr>
                <w:rFonts w:asciiTheme="minorHAnsi" w:hAnsiTheme="minorHAnsi" w:cstheme="minorHAnsi"/>
                <w:u w:val="single"/>
              </w:rPr>
              <w:t>on a tactile graphic</w:t>
            </w:r>
            <w:r w:rsidRPr="007F762F">
              <w:rPr>
                <w:rFonts w:asciiTheme="minorHAnsi" w:hAnsiTheme="minorHAnsi" w:cstheme="minorHAnsi"/>
              </w:rPr>
              <w:t xml:space="preserve"> are the solutions of the equation </w:t>
            </w:r>
            <w:r w:rsidRPr="007F762F">
              <w:rPr>
                <w:rFonts w:asciiTheme="minorHAnsi" w:hAnsiTheme="minorHAnsi" w:cstheme="minorHAnsi"/>
                <w:i/>
              </w:rPr>
              <w:t>f(x) = g(x)</w:t>
            </w:r>
            <w:r w:rsidRPr="007F762F">
              <w:rPr>
                <w:rFonts w:asciiTheme="minorHAnsi" w:hAnsiTheme="minorHAnsi" w:cstheme="minorHAnsi"/>
              </w:rPr>
              <w:t xml:space="preserve">; find the solutions approximately, e.g., using </w:t>
            </w:r>
            <w:r w:rsidR="00C04F9A">
              <w:rPr>
                <w:rFonts w:asciiTheme="minorHAnsi" w:hAnsiTheme="minorHAnsi" w:cstheme="minorHAnsi"/>
                <w:u w:val="single"/>
              </w:rPr>
              <w:t xml:space="preserve">accessible </w:t>
            </w:r>
            <w:r w:rsidRPr="007F762F">
              <w:rPr>
                <w:rFonts w:asciiTheme="minorHAnsi" w:hAnsiTheme="minorHAnsi" w:cstheme="minorHAnsi"/>
              </w:rPr>
              <w:t>technology</w:t>
            </w:r>
            <w:r w:rsidR="00C04F9A">
              <w:rPr>
                <w:rFonts w:asciiTheme="minorHAnsi" w:hAnsiTheme="minorHAnsi" w:cstheme="minorHAnsi"/>
              </w:rPr>
              <w:t xml:space="preserve"> </w:t>
            </w:r>
            <w:r w:rsidR="00C04F9A">
              <w:rPr>
                <w:rFonts w:asciiTheme="minorHAnsi" w:hAnsiTheme="minorHAnsi" w:cstheme="minorHAnsi"/>
                <w:u w:val="single"/>
              </w:rPr>
              <w:t>when it becomes available</w:t>
            </w:r>
            <w:r w:rsidRPr="007F762F">
              <w:rPr>
                <w:rFonts w:asciiTheme="minorHAnsi" w:hAnsiTheme="minorHAnsi" w:cstheme="minorHAnsi"/>
              </w:rPr>
              <w:t xml:space="preserve"> to graph the functions, make tables of values</w:t>
            </w:r>
            <w:r w:rsidR="00C04F9A">
              <w:rPr>
                <w:rFonts w:asciiTheme="minorHAnsi" w:hAnsiTheme="minorHAnsi" w:cstheme="minorHAnsi"/>
                <w:u w:val="single"/>
              </w:rPr>
              <w:t xml:space="preserve"> using Nemeth Braille Code and accessible technology</w:t>
            </w:r>
            <w:r w:rsidRPr="007F762F">
              <w:rPr>
                <w:rFonts w:asciiTheme="minorHAnsi" w:hAnsiTheme="minorHAnsi" w:cstheme="minorHAnsi"/>
              </w:rPr>
              <w:t xml:space="preserve">, or find </w:t>
            </w:r>
            <w:r w:rsidRPr="007F762F">
              <w:rPr>
                <w:rFonts w:asciiTheme="minorHAnsi" w:hAnsiTheme="minorHAnsi" w:cstheme="minorHAnsi"/>
                <w:b/>
                <w:color w:val="3333FF"/>
              </w:rPr>
              <w:t>successive approximation</w:t>
            </w:r>
            <w:r w:rsidR="0022513F">
              <w:rPr>
                <w:rFonts w:asciiTheme="minorHAnsi" w:hAnsiTheme="minorHAnsi" w:cstheme="minorHAnsi"/>
                <w:b/>
                <w:color w:val="3333FF"/>
              </w:rPr>
              <w:t>s</w:t>
            </w:r>
            <w:r w:rsidR="00743B13">
              <w:rPr>
                <w:rFonts w:asciiTheme="minorHAnsi" w:hAnsiTheme="minorHAnsi" w:cstheme="minorHAnsi"/>
                <w:b/>
                <w:color w:val="3333FF"/>
              </w:rPr>
              <w:t xml:space="preserve"> </w:t>
            </w:r>
            <w:r w:rsidR="0022513F">
              <w:rPr>
                <w:rFonts w:asciiTheme="minorHAnsi" w:hAnsiTheme="minorHAnsi" w:cstheme="minorHAnsi"/>
                <w:u w:val="single"/>
              </w:rPr>
              <w:t>using a</w:t>
            </w:r>
            <w:r w:rsidR="00743B13">
              <w:rPr>
                <w:rFonts w:asciiTheme="minorHAnsi" w:hAnsiTheme="minorHAnsi" w:cstheme="minorHAnsi"/>
                <w:u w:val="single"/>
              </w:rPr>
              <w:t>ccessible technology</w:t>
            </w:r>
            <w:r w:rsidRPr="007F762F">
              <w:rPr>
                <w:rFonts w:asciiTheme="minorHAnsi" w:hAnsiTheme="minorHAnsi" w:cstheme="minorHAnsi"/>
              </w:rPr>
              <w:t xml:space="preserve">. Include cases where </w:t>
            </w:r>
            <w:r w:rsidRPr="007F762F">
              <w:rPr>
                <w:rFonts w:asciiTheme="minorHAnsi" w:hAnsiTheme="minorHAnsi" w:cstheme="minorHAnsi"/>
                <w:i/>
              </w:rPr>
              <w:t>f(x)</w:t>
            </w:r>
            <w:r w:rsidRPr="007F762F">
              <w:rPr>
                <w:rFonts w:asciiTheme="minorHAnsi" w:hAnsiTheme="minorHAnsi" w:cstheme="minorHAnsi"/>
              </w:rPr>
              <w:t xml:space="preserve"> and/or </w:t>
            </w:r>
            <w:r w:rsidRPr="007F762F">
              <w:rPr>
                <w:rFonts w:asciiTheme="minorHAnsi" w:hAnsiTheme="minorHAnsi" w:cstheme="minorHAnsi"/>
                <w:i/>
              </w:rPr>
              <w:t>g(x)</w:t>
            </w:r>
            <w:r w:rsidRPr="007F762F">
              <w:rPr>
                <w:rFonts w:asciiTheme="minorHAnsi" w:hAnsiTheme="minorHAnsi" w:cstheme="minorHAnsi"/>
              </w:rPr>
              <w:t xml:space="preserve"> are linear, polynomial, rational, absolute value, exponential, and logarithmic functions.</w:t>
            </w:r>
            <w:r w:rsidRPr="007F762F">
              <w:rPr>
                <w:rFonts w:asciiTheme="minorHAnsi" w:hAnsiTheme="minorHAnsi" w:cstheme="minorHAnsi"/>
                <w:vertAlign w:val="superscript"/>
              </w:rPr>
              <w:t xml:space="preserve"> </w:t>
            </w:r>
            <w:r w:rsidRPr="007F762F">
              <w:rPr>
                <w:rFonts w:ascii="MS Gothic" w:eastAsia="MS Gothic" w:hAnsi="MS Gothic" w:cs="MS Gothic" w:hint="eastAsia"/>
                <w:vertAlign w:val="superscript"/>
              </w:rPr>
              <w:t>★</w:t>
            </w:r>
          </w:p>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b/>
              </w:rPr>
              <w:t>Note</w:t>
            </w:r>
            <w:r w:rsidRPr="007F762F">
              <w:rPr>
                <w:rFonts w:asciiTheme="minorHAnsi" w:hAnsiTheme="minorHAnsi" w:cstheme="minorHAnsi"/>
              </w:rPr>
              <w:t>: Include combinations of linear, polynomial, rational, radical, absolute value, and exponential functions.</w:t>
            </w:r>
          </w:p>
          <w:p w:rsidR="007F762F" w:rsidRPr="007F762F" w:rsidRDefault="007F762F" w:rsidP="00EE7EBF">
            <w:pPr>
              <w:autoSpaceDE w:val="0"/>
              <w:autoSpaceDN w:val="0"/>
              <w:adjustRightInd w:val="0"/>
              <w:spacing w:line="240" w:lineRule="auto"/>
              <w:rPr>
                <w:rFonts w:asciiTheme="minorHAnsi" w:hAnsiTheme="minorHAnsi" w:cstheme="minorHAnsi"/>
                <w:b/>
                <w:color w:val="FF0000"/>
              </w:rPr>
            </w:pPr>
            <w:r w:rsidRPr="007F762F">
              <w:rPr>
                <w:rFonts w:asciiTheme="minorHAnsi" w:eastAsia="MS Mincho" w:hAnsiTheme="minorHAnsi" w:cstheme="minorHAnsi"/>
                <w:b/>
                <w:color w:val="FF0000"/>
              </w:rPr>
              <w:t>Note:</w:t>
            </w:r>
            <w:r w:rsidRPr="007F762F">
              <w:rPr>
                <w:rFonts w:asciiTheme="minorHAnsi" w:hAnsiTheme="minorHAnsi" w:cstheme="minorHAnsi"/>
                <w:b/>
                <w:color w:val="FF0000"/>
              </w:rPr>
              <w:t xml:space="preserve"> This is an overarching standard that will be revisited as each function is studied.</w:t>
            </w:r>
          </w:p>
          <w:p w:rsidR="007F762F" w:rsidRPr="007F762F" w:rsidRDefault="007F762F" w:rsidP="00EE7EBF">
            <w:p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connect experience with solving systems of equations   graphically from Algebra I to solving systems that include polynomial, exponential ,rational, root , absolute value and logarithmic functions</w:t>
            </w:r>
          </w:p>
          <w:p w:rsidR="007F762F" w:rsidRPr="008D2546"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rPr>
            </w:pPr>
            <w:r w:rsidRPr="007F762F">
              <w:rPr>
                <w:rFonts w:asciiTheme="minorHAnsi" w:hAnsiTheme="minorHAnsi" w:cstheme="minorHAnsi"/>
                <w:b/>
                <w:color w:val="FF0000"/>
              </w:rPr>
              <w:t>Ability to show the equality of two functions using multiple representations</w:t>
            </w:r>
          </w:p>
          <w:p w:rsidR="008D2546" w:rsidRPr="008D2546" w:rsidRDefault="008D2546" w:rsidP="008D2546">
            <w:pPr>
              <w:autoSpaceDE w:val="0"/>
              <w:autoSpaceDN w:val="0"/>
              <w:adjustRightInd w:val="0"/>
              <w:spacing w:after="0" w:line="240" w:lineRule="auto"/>
              <w:ind w:left="360"/>
              <w:rPr>
                <w:rFonts w:asciiTheme="minorHAnsi" w:hAnsiTheme="minorHAnsi" w:cstheme="minorHAnsi"/>
              </w:rPr>
            </w:pPr>
          </w:p>
        </w:tc>
        <w:tc>
          <w:tcPr>
            <w:tcW w:w="1809" w:type="dxa"/>
          </w:tcPr>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Model with mathematics.</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Use appropriate tool</w:t>
            </w:r>
            <w:r w:rsidR="003C0B3E">
              <w:rPr>
                <w:rFonts w:asciiTheme="minorHAnsi" w:hAnsiTheme="minorHAnsi" w:cstheme="minorHAnsi"/>
                <w:b/>
                <w:bCs/>
              </w:rPr>
              <w:t xml:space="preserve">s </w:t>
            </w:r>
            <w:r w:rsidRPr="007F762F">
              <w:rPr>
                <w:rFonts w:asciiTheme="minorHAnsi" w:hAnsiTheme="minorHAnsi" w:cstheme="minorHAnsi"/>
                <w:b/>
                <w:bCs/>
              </w:rPr>
              <w:t>strategically.</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Attend to precision.</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make use of structure.</w:t>
            </w:r>
          </w:p>
          <w:p w:rsidR="007F762F" w:rsidRPr="007F762F" w:rsidRDefault="007F762F" w:rsidP="003C0B3E">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express</w:t>
            </w:r>
            <w:r w:rsidR="003C0B3E">
              <w:rPr>
                <w:rFonts w:asciiTheme="minorHAnsi" w:hAnsiTheme="minorHAnsi" w:cstheme="minorHAnsi"/>
                <w:b/>
                <w:bCs/>
              </w:rPr>
              <w:t xml:space="preserve"> </w:t>
            </w:r>
            <w:r w:rsidRPr="007F762F">
              <w:rPr>
                <w:rFonts w:asciiTheme="minorHAnsi" w:hAnsiTheme="minorHAnsi" w:cstheme="minorHAnsi"/>
                <w:b/>
                <w:bCs/>
              </w:rPr>
              <w:t>regularity in repeated</w:t>
            </w:r>
            <w:r w:rsidR="003C0B3E">
              <w:rPr>
                <w:rFonts w:asciiTheme="minorHAnsi" w:hAnsiTheme="minorHAnsi" w:cstheme="minorHAnsi"/>
                <w:b/>
                <w:bCs/>
              </w:rPr>
              <w:t xml:space="preserve"> </w:t>
            </w:r>
            <w:r w:rsidRPr="007F762F">
              <w:rPr>
                <w:rFonts w:asciiTheme="minorHAnsi" w:hAnsiTheme="minorHAnsi" w:cstheme="minorHAnsi"/>
                <w:b/>
                <w:bCs/>
              </w:rPr>
              <w:t>reasoning.</w:t>
            </w:r>
          </w:p>
          <w:p w:rsidR="007F762F" w:rsidRPr="007F762F" w:rsidRDefault="007F762F" w:rsidP="00B666B1">
            <w:pPr>
              <w:autoSpaceDE w:val="0"/>
              <w:autoSpaceDN w:val="0"/>
              <w:adjustRightInd w:val="0"/>
              <w:rPr>
                <w:rFonts w:asciiTheme="minorHAnsi" w:hAnsiTheme="minorHAnsi" w:cstheme="minorHAnsi"/>
              </w:rPr>
            </w:pPr>
          </w:p>
        </w:tc>
      </w:tr>
      <w:tr w:rsidR="003C0B3E" w:rsidRPr="007F762F" w:rsidTr="007F762F">
        <w:tc>
          <w:tcPr>
            <w:tcW w:w="2113" w:type="dxa"/>
            <w:vAlign w:val="center"/>
          </w:tcPr>
          <w:p w:rsidR="007F762F" w:rsidRPr="007F762F" w:rsidRDefault="007F762F" w:rsidP="00B666B1">
            <w:pPr>
              <w:autoSpaceDE w:val="0"/>
              <w:autoSpaceDN w:val="0"/>
              <w:adjustRightInd w:val="0"/>
              <w:jc w:val="center"/>
              <w:rPr>
                <w:rFonts w:asciiTheme="minorHAnsi" w:hAnsiTheme="minorHAnsi" w:cstheme="minorHAnsi"/>
              </w:rPr>
            </w:pPr>
            <w:r w:rsidRPr="007F762F">
              <w:rPr>
                <w:rFonts w:asciiTheme="minorHAnsi" w:hAnsiTheme="minorHAnsi" w:cstheme="minorHAnsi"/>
                <w:b/>
              </w:rPr>
              <w:t>Analyze functions using different representations</w:t>
            </w:r>
            <w:r w:rsidRPr="007F762F">
              <w:rPr>
                <w:rFonts w:asciiTheme="minorHAnsi" w:hAnsiTheme="minorHAnsi" w:cstheme="minorHAnsi"/>
              </w:rPr>
              <w:t>.</w:t>
            </w:r>
          </w:p>
          <w:p w:rsidR="007F762F" w:rsidRPr="007F762F" w:rsidRDefault="007F762F" w:rsidP="00B666B1">
            <w:pPr>
              <w:autoSpaceDE w:val="0"/>
              <w:autoSpaceDN w:val="0"/>
              <w:adjustRightInd w:val="0"/>
              <w:jc w:val="center"/>
              <w:rPr>
                <w:rFonts w:asciiTheme="minorHAnsi" w:hAnsiTheme="minorHAnsi" w:cstheme="minorHAnsi"/>
              </w:rPr>
            </w:pPr>
          </w:p>
          <w:p w:rsidR="007F762F" w:rsidRPr="007F762F" w:rsidRDefault="007F762F" w:rsidP="00B666B1">
            <w:pPr>
              <w:autoSpaceDE w:val="0"/>
              <w:autoSpaceDN w:val="0"/>
              <w:adjustRightInd w:val="0"/>
              <w:jc w:val="center"/>
              <w:rPr>
                <w:rFonts w:asciiTheme="minorHAnsi" w:hAnsiTheme="minorHAnsi" w:cstheme="minorHAnsi"/>
              </w:rPr>
            </w:pPr>
          </w:p>
        </w:tc>
        <w:tc>
          <w:tcPr>
            <w:tcW w:w="6770" w:type="dxa"/>
          </w:tcPr>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rPr>
              <w:t xml:space="preserve">F.IF.7 Graph functions expressed symbolically </w:t>
            </w:r>
            <w:r w:rsidR="00656A9C">
              <w:rPr>
                <w:rFonts w:asciiTheme="minorHAnsi" w:hAnsiTheme="minorHAnsi" w:cstheme="minorHAnsi"/>
                <w:u w:val="single"/>
              </w:rPr>
              <w:t xml:space="preserve">using Nemeth Braille Code </w:t>
            </w:r>
            <w:r w:rsidRPr="007F762F">
              <w:rPr>
                <w:rFonts w:asciiTheme="minorHAnsi" w:hAnsiTheme="minorHAnsi" w:cstheme="minorHAnsi"/>
              </w:rPr>
              <w:t xml:space="preserve">and show key features of the graph, by hand in simple cases </w:t>
            </w:r>
            <w:r w:rsidR="00656A9C">
              <w:rPr>
                <w:rFonts w:asciiTheme="minorHAnsi" w:hAnsiTheme="minorHAnsi" w:cstheme="minorHAnsi"/>
                <w:u w:val="single"/>
              </w:rPr>
              <w:t xml:space="preserve">using tactile drawing tools or written descriptions </w:t>
            </w:r>
            <w:r w:rsidRPr="007F762F">
              <w:rPr>
                <w:rFonts w:asciiTheme="minorHAnsi" w:hAnsiTheme="minorHAnsi" w:cstheme="minorHAnsi"/>
              </w:rPr>
              <w:t xml:space="preserve">and using </w:t>
            </w:r>
            <w:r w:rsidR="00656A9C">
              <w:rPr>
                <w:rFonts w:asciiTheme="minorHAnsi" w:hAnsiTheme="minorHAnsi" w:cstheme="minorHAnsi"/>
                <w:u w:val="single"/>
              </w:rPr>
              <w:t xml:space="preserve">accessible </w:t>
            </w:r>
            <w:r w:rsidRPr="007F762F">
              <w:rPr>
                <w:rFonts w:asciiTheme="minorHAnsi" w:hAnsiTheme="minorHAnsi" w:cstheme="minorHAnsi"/>
              </w:rPr>
              <w:t xml:space="preserve">technology </w:t>
            </w:r>
            <w:r w:rsidR="00656A9C">
              <w:rPr>
                <w:rFonts w:asciiTheme="minorHAnsi" w:hAnsiTheme="minorHAnsi" w:cstheme="minorHAnsi"/>
                <w:u w:val="single"/>
              </w:rPr>
              <w:t xml:space="preserve">when it becomes available </w:t>
            </w:r>
            <w:r w:rsidRPr="007F762F">
              <w:rPr>
                <w:rFonts w:asciiTheme="minorHAnsi" w:hAnsiTheme="minorHAnsi" w:cstheme="minorHAnsi"/>
              </w:rPr>
              <w:t>for more complicated cases.</w:t>
            </w:r>
            <w:r w:rsidRPr="007F762F">
              <w:rPr>
                <w:rFonts w:asciiTheme="minorHAnsi" w:hAnsiTheme="minorHAnsi" w:cstheme="minorHAnsi"/>
                <w:vertAlign w:val="superscript"/>
              </w:rPr>
              <w:t xml:space="preserve"> </w:t>
            </w:r>
            <w:r w:rsidRPr="007F762F">
              <w:rPr>
                <w:rFonts w:ascii="MS Gothic" w:eastAsia="MS Gothic" w:hAnsi="MS Gothic" w:cs="MS Gothic" w:hint="eastAsia"/>
                <w:vertAlign w:val="superscript"/>
              </w:rPr>
              <w:t>★</w:t>
            </w:r>
          </w:p>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rPr>
              <w:t xml:space="preserve">c. </w:t>
            </w:r>
            <w:r w:rsidR="00347183">
              <w:rPr>
                <w:rFonts w:asciiTheme="minorHAnsi" w:hAnsiTheme="minorHAnsi" w:cstheme="minorHAnsi"/>
                <w:u w:val="single"/>
              </w:rPr>
              <w:t>Using tactile drawing tools, g</w:t>
            </w:r>
            <w:r w:rsidRPr="007F762F">
              <w:rPr>
                <w:rFonts w:asciiTheme="minorHAnsi" w:hAnsiTheme="minorHAnsi" w:cstheme="minorHAnsi"/>
              </w:rPr>
              <w:t>raph polynomial functions, identifying zeros when suitable factorizations are available, and showing end behavior.</w:t>
            </w:r>
          </w:p>
          <w:p w:rsidR="007F762F" w:rsidRPr="007F762F" w:rsidRDefault="007F762F" w:rsidP="00B666B1">
            <w:pPr>
              <w:autoSpaceDE w:val="0"/>
              <w:autoSpaceDN w:val="0"/>
              <w:adjustRightInd w:val="0"/>
              <w:rPr>
                <w:rFonts w:asciiTheme="minorHAnsi" w:hAnsiTheme="minorHAnsi" w:cstheme="minorHAnsi"/>
              </w:rPr>
            </w:pPr>
            <w:r w:rsidRPr="007F762F">
              <w:rPr>
                <w:rFonts w:asciiTheme="minorHAnsi" w:hAnsiTheme="minorHAnsi" w:cstheme="minorHAnsi"/>
                <w:b/>
              </w:rPr>
              <w:t>Note</w:t>
            </w:r>
            <w:r w:rsidRPr="007F762F">
              <w:rPr>
                <w:rFonts w:asciiTheme="minorHAnsi" w:hAnsiTheme="minorHAnsi" w:cstheme="minorHAnsi"/>
              </w:rPr>
              <w:t>: Relate this standard to the relationship between zeros of quadratic functions and their factored forms.</w:t>
            </w:r>
          </w:p>
          <w:p w:rsidR="007F762F" w:rsidRPr="007F762F" w:rsidRDefault="007F762F" w:rsidP="00B666B1">
            <w:pPr>
              <w:autoSpaceDE w:val="0"/>
              <w:autoSpaceDN w:val="0"/>
              <w:adjustRightInd w:val="0"/>
              <w:rPr>
                <w:rFonts w:asciiTheme="minorHAnsi" w:hAnsiTheme="minorHAnsi" w:cstheme="minorHAnsi"/>
                <w:b/>
                <w:color w:val="FF0000"/>
              </w:rPr>
            </w:pPr>
            <w:r w:rsidRPr="007F762F">
              <w:rPr>
                <w:rFonts w:asciiTheme="minorHAnsi" w:hAnsiTheme="minorHAnsi" w:cstheme="minorHAnsi"/>
                <w:b/>
                <w:color w:val="FF0000"/>
              </w:rPr>
              <w:t>Essential Skills and Knowledge</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connect experience with graphing linear, exponential and quadratic functions from Algebra I to graphing polynomial functions</w:t>
            </w:r>
          </w:p>
          <w:p w:rsidR="007F762F" w:rsidRPr="007F762F" w:rsidRDefault="007F762F"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7F762F">
              <w:rPr>
                <w:rFonts w:asciiTheme="minorHAnsi" w:hAnsiTheme="minorHAnsi" w:cstheme="minorHAnsi"/>
                <w:b/>
                <w:color w:val="FF0000"/>
              </w:rPr>
              <w:t>Ability to identify key features of a function: max, min, intercepts, zeros, and end behaviors.</w:t>
            </w:r>
          </w:p>
          <w:p w:rsidR="007F762F" w:rsidRPr="007F762F" w:rsidRDefault="007F762F" w:rsidP="00B666B1">
            <w:pPr>
              <w:pStyle w:val="ListParagraph"/>
              <w:autoSpaceDE w:val="0"/>
              <w:autoSpaceDN w:val="0"/>
              <w:adjustRightInd w:val="0"/>
              <w:rPr>
                <w:rFonts w:asciiTheme="minorHAnsi" w:hAnsiTheme="minorHAnsi" w:cstheme="minorHAnsi"/>
                <w:b/>
                <w:color w:val="FF0000"/>
              </w:rPr>
            </w:pPr>
          </w:p>
          <w:p w:rsidR="007F762F" w:rsidRPr="007F762F" w:rsidRDefault="007F762F" w:rsidP="00B666B1">
            <w:pPr>
              <w:autoSpaceDE w:val="0"/>
              <w:autoSpaceDN w:val="0"/>
              <w:adjustRightInd w:val="0"/>
              <w:rPr>
                <w:rFonts w:asciiTheme="minorHAnsi" w:hAnsiTheme="minorHAnsi" w:cstheme="minorHAnsi"/>
                <w:b/>
                <w:color w:val="FF0000"/>
              </w:rPr>
            </w:pPr>
          </w:p>
          <w:p w:rsidR="007F762F" w:rsidRPr="007F762F" w:rsidRDefault="007F762F" w:rsidP="00B666B1">
            <w:pPr>
              <w:autoSpaceDE w:val="0"/>
              <w:autoSpaceDN w:val="0"/>
              <w:adjustRightInd w:val="0"/>
              <w:rPr>
                <w:rFonts w:asciiTheme="minorHAnsi" w:hAnsiTheme="minorHAnsi" w:cstheme="minorHAnsi"/>
                <w:b/>
                <w:color w:val="FF0000"/>
              </w:rPr>
            </w:pPr>
          </w:p>
          <w:p w:rsidR="007F762F" w:rsidRPr="007F762F" w:rsidRDefault="007F762F" w:rsidP="00B666B1">
            <w:pPr>
              <w:autoSpaceDE w:val="0"/>
              <w:autoSpaceDN w:val="0"/>
              <w:adjustRightInd w:val="0"/>
              <w:rPr>
                <w:rFonts w:asciiTheme="minorHAnsi" w:hAnsiTheme="minorHAnsi" w:cstheme="minorHAnsi"/>
              </w:rPr>
            </w:pPr>
          </w:p>
          <w:p w:rsidR="007F762F" w:rsidRPr="007F762F" w:rsidRDefault="007F762F" w:rsidP="00B666B1">
            <w:pPr>
              <w:autoSpaceDE w:val="0"/>
              <w:autoSpaceDN w:val="0"/>
              <w:adjustRightInd w:val="0"/>
              <w:rPr>
                <w:rFonts w:asciiTheme="minorHAnsi" w:hAnsiTheme="minorHAnsi" w:cstheme="minorHAnsi"/>
              </w:rPr>
            </w:pPr>
          </w:p>
        </w:tc>
        <w:tc>
          <w:tcPr>
            <w:tcW w:w="1809" w:type="dxa"/>
          </w:tcPr>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Make sense of problems and persevere in solving them.</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Reason abstractly and</w:t>
            </w:r>
            <w:r w:rsidR="003C0B3E">
              <w:rPr>
                <w:rFonts w:asciiTheme="minorHAnsi" w:hAnsiTheme="minorHAnsi" w:cstheme="minorHAnsi"/>
                <w:b/>
                <w:bCs/>
              </w:rPr>
              <w:t xml:space="preserve"> </w:t>
            </w:r>
            <w:r w:rsidRPr="007F762F">
              <w:rPr>
                <w:rFonts w:asciiTheme="minorHAnsi" w:hAnsiTheme="minorHAnsi" w:cstheme="minorHAnsi"/>
                <w:b/>
                <w:bCs/>
              </w:rPr>
              <w:t>quantitatively.</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Construct viable</w:t>
            </w:r>
            <w:r w:rsidR="003C0B3E">
              <w:rPr>
                <w:rFonts w:asciiTheme="minorHAnsi" w:hAnsiTheme="minorHAnsi" w:cstheme="minorHAnsi"/>
                <w:b/>
                <w:bCs/>
              </w:rPr>
              <w:t xml:space="preserve"> </w:t>
            </w:r>
            <w:r w:rsidRPr="007F762F">
              <w:rPr>
                <w:rFonts w:asciiTheme="minorHAnsi" w:hAnsiTheme="minorHAnsi" w:cstheme="minorHAnsi"/>
                <w:b/>
                <w:bCs/>
              </w:rPr>
              <w:t>arguments and critique the reasoning of others.</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Model with mathematics.</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Use appropriate tools</w:t>
            </w:r>
            <w:r w:rsidR="003C0B3E">
              <w:rPr>
                <w:rFonts w:asciiTheme="minorHAnsi" w:hAnsiTheme="minorHAnsi" w:cstheme="minorHAnsi"/>
                <w:b/>
                <w:bCs/>
              </w:rPr>
              <w:t xml:space="preserve"> </w:t>
            </w:r>
            <w:r w:rsidRPr="007F762F">
              <w:rPr>
                <w:rFonts w:asciiTheme="minorHAnsi" w:hAnsiTheme="minorHAnsi" w:cstheme="minorHAnsi"/>
                <w:b/>
                <w:bCs/>
              </w:rPr>
              <w:t>strategically.</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Attend to precision.</w:t>
            </w:r>
          </w:p>
          <w:p w:rsidR="007F762F" w:rsidRPr="007F762F" w:rsidRDefault="007F762F" w:rsidP="00B666B1">
            <w:pPr>
              <w:autoSpaceDE w:val="0"/>
              <w:autoSpaceDN w:val="0"/>
              <w:adjustRightInd w:val="0"/>
              <w:rPr>
                <w:rFonts w:asciiTheme="minorHAnsi" w:hAnsiTheme="minorHAnsi" w:cstheme="minorHAnsi"/>
                <w:b/>
                <w:bCs/>
              </w:rPr>
            </w:pPr>
            <w:r w:rsidRPr="007F762F">
              <w:rPr>
                <w:rFonts w:asciiTheme="minorHAnsi" w:hAnsiTheme="minorHAnsi" w:cstheme="minorHAnsi"/>
                <w:b/>
                <w:bCs/>
              </w:rPr>
              <w:t>Look for and make use of structure.</w:t>
            </w:r>
          </w:p>
          <w:p w:rsidR="007F762F" w:rsidRPr="007F762F" w:rsidRDefault="007F762F" w:rsidP="00AE244B">
            <w:pPr>
              <w:autoSpaceDE w:val="0"/>
              <w:autoSpaceDN w:val="0"/>
              <w:adjustRightInd w:val="0"/>
              <w:rPr>
                <w:rFonts w:asciiTheme="minorHAnsi" w:hAnsiTheme="minorHAnsi" w:cstheme="minorHAnsi"/>
              </w:rPr>
            </w:pPr>
            <w:r w:rsidRPr="007F762F">
              <w:rPr>
                <w:rFonts w:asciiTheme="minorHAnsi" w:hAnsiTheme="minorHAnsi" w:cstheme="minorHAnsi"/>
                <w:b/>
                <w:bCs/>
              </w:rPr>
              <w:t>Look for and express</w:t>
            </w:r>
            <w:r w:rsidR="003C0B3E">
              <w:rPr>
                <w:rFonts w:asciiTheme="minorHAnsi" w:hAnsiTheme="minorHAnsi" w:cstheme="minorHAnsi"/>
                <w:b/>
                <w:bCs/>
              </w:rPr>
              <w:t xml:space="preserve"> </w:t>
            </w:r>
            <w:r w:rsidRPr="007F762F">
              <w:rPr>
                <w:rFonts w:asciiTheme="minorHAnsi" w:hAnsiTheme="minorHAnsi" w:cstheme="minorHAnsi"/>
                <w:b/>
                <w:bCs/>
              </w:rPr>
              <w:t>regularity in repeated</w:t>
            </w:r>
            <w:r w:rsidR="003C0B3E">
              <w:rPr>
                <w:rFonts w:asciiTheme="minorHAnsi" w:hAnsiTheme="minorHAnsi" w:cstheme="minorHAnsi"/>
                <w:b/>
                <w:bCs/>
              </w:rPr>
              <w:t xml:space="preserve"> </w:t>
            </w:r>
            <w:r w:rsidRPr="007F762F">
              <w:rPr>
                <w:rFonts w:asciiTheme="minorHAnsi" w:hAnsiTheme="minorHAnsi" w:cstheme="minorHAnsi"/>
                <w:b/>
                <w:bCs/>
              </w:rPr>
              <w:t>reasoning.</w:t>
            </w:r>
          </w:p>
        </w:tc>
      </w:tr>
    </w:tbl>
    <w:p w:rsidR="00F21EF3" w:rsidRDefault="00F21EF3">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0321F5" w:rsidRPr="000321F5" w:rsidRDefault="000321F5" w:rsidP="000321F5">
      <w:pPr>
        <w:autoSpaceDE w:val="0"/>
        <w:autoSpaceDN w:val="0"/>
        <w:adjustRightInd w:val="0"/>
        <w:jc w:val="center"/>
        <w:rPr>
          <w:rFonts w:asciiTheme="minorHAnsi" w:hAnsiTheme="minorHAnsi" w:cstheme="minorHAnsi"/>
          <w:b/>
        </w:rPr>
      </w:pPr>
      <w:r w:rsidRPr="005E4FFC">
        <w:rPr>
          <w:rFonts w:asciiTheme="minorHAnsi" w:hAnsiTheme="minorHAnsi" w:cstheme="minorHAnsi"/>
          <w:b/>
          <w:bCs/>
          <w:sz w:val="28"/>
          <w:szCs w:val="28"/>
        </w:rPr>
        <w:t>U</w:t>
      </w:r>
      <w:r w:rsidRPr="000321F5">
        <w:rPr>
          <w:rFonts w:asciiTheme="minorHAnsi" w:hAnsiTheme="minorHAnsi" w:cstheme="minorHAnsi"/>
          <w:b/>
          <w:bCs/>
        </w:rPr>
        <w:t xml:space="preserve">nit 2: </w:t>
      </w:r>
      <w:r w:rsidRPr="000321F5">
        <w:rPr>
          <w:rFonts w:asciiTheme="minorHAnsi" w:hAnsiTheme="minorHAnsi" w:cstheme="minorHAnsi"/>
          <w:b/>
        </w:rPr>
        <w:t>Trigonometric Functions</w:t>
      </w:r>
    </w:p>
    <w:p w:rsidR="000321F5" w:rsidRPr="000321F5" w:rsidRDefault="000321F5" w:rsidP="000321F5">
      <w:pPr>
        <w:autoSpaceDE w:val="0"/>
        <w:autoSpaceDN w:val="0"/>
        <w:adjustRightInd w:val="0"/>
        <w:jc w:val="center"/>
        <w:rPr>
          <w:rFonts w:asciiTheme="minorHAnsi" w:hAnsiTheme="minorHAnsi" w:cstheme="minorHAnsi"/>
        </w:rPr>
      </w:pPr>
    </w:p>
    <w:p w:rsidR="000321F5" w:rsidRPr="000321F5" w:rsidRDefault="000321F5" w:rsidP="000321F5">
      <w:pPr>
        <w:autoSpaceDE w:val="0"/>
        <w:autoSpaceDN w:val="0"/>
        <w:adjustRightInd w:val="0"/>
        <w:rPr>
          <w:rFonts w:asciiTheme="minorHAnsi" w:hAnsiTheme="minorHAnsi" w:cstheme="minorHAnsi"/>
          <w:color w:val="000000"/>
        </w:rPr>
      </w:pPr>
      <w:r w:rsidRPr="000321F5">
        <w:rPr>
          <w:rFonts w:asciiTheme="minorHAnsi" w:hAnsiTheme="minorHAnsi" w:cstheme="minorHAnsi"/>
          <w:color w:val="000000"/>
        </w:rPr>
        <w:t>Building on their previous work with functions, and on their work with trigonometric ratios and circles in Geometry, students now use the coordinate plane to extend trigonometry to model periodic phenomena.</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9"/>
        <w:gridCol w:w="6069"/>
        <w:gridCol w:w="2232"/>
      </w:tblGrid>
      <w:tr w:rsidR="000321F5" w:rsidRPr="005E4FFC" w:rsidTr="0077333F">
        <w:trPr>
          <w:tblHeader/>
        </w:trPr>
        <w:tc>
          <w:tcPr>
            <w:tcW w:w="10440" w:type="dxa"/>
            <w:gridSpan w:val="3"/>
            <w:shd w:val="clear" w:color="auto" w:fill="FFCCFF"/>
          </w:tcPr>
          <w:p w:rsidR="000321F5" w:rsidRPr="00240F5F" w:rsidRDefault="000321F5" w:rsidP="0077333F">
            <w:pPr>
              <w:autoSpaceDE w:val="0"/>
              <w:autoSpaceDN w:val="0"/>
              <w:adjustRightInd w:val="0"/>
              <w:jc w:val="center"/>
              <w:rPr>
                <w:rFonts w:asciiTheme="minorHAnsi" w:hAnsiTheme="minorHAnsi" w:cstheme="minorHAnsi"/>
                <w:b/>
                <w:sz w:val="28"/>
                <w:szCs w:val="28"/>
              </w:rPr>
            </w:pPr>
            <w:r w:rsidRPr="005E4FFC">
              <w:rPr>
                <w:rFonts w:asciiTheme="minorHAnsi" w:hAnsiTheme="minorHAnsi" w:cstheme="minorHAnsi"/>
                <w:b/>
                <w:bCs/>
                <w:sz w:val="28"/>
                <w:szCs w:val="28"/>
              </w:rPr>
              <w:t xml:space="preserve">Unit 2: </w:t>
            </w:r>
            <w:r w:rsidRPr="00FB42ED">
              <w:rPr>
                <w:rFonts w:asciiTheme="minorHAnsi" w:hAnsiTheme="minorHAnsi" w:cstheme="minorHAnsi"/>
                <w:b/>
                <w:sz w:val="28"/>
                <w:szCs w:val="28"/>
              </w:rPr>
              <w:t>Trigonometric Functions</w:t>
            </w:r>
          </w:p>
        </w:tc>
      </w:tr>
      <w:tr w:rsidR="000321F5" w:rsidRPr="005E4FFC" w:rsidTr="0077333F">
        <w:trPr>
          <w:tblHeader/>
        </w:trPr>
        <w:tc>
          <w:tcPr>
            <w:tcW w:w="2139" w:type="dxa"/>
          </w:tcPr>
          <w:p w:rsidR="000321F5" w:rsidRPr="005E4FFC" w:rsidRDefault="000321F5" w:rsidP="0077333F">
            <w:pPr>
              <w:jc w:val="center"/>
              <w:rPr>
                <w:rFonts w:asciiTheme="minorHAnsi" w:hAnsiTheme="minorHAnsi" w:cstheme="minorHAnsi"/>
                <w:b/>
              </w:rPr>
            </w:pPr>
            <w:r w:rsidRPr="005E4FFC">
              <w:rPr>
                <w:rFonts w:asciiTheme="minorHAnsi" w:hAnsiTheme="minorHAnsi" w:cstheme="minorHAnsi"/>
                <w:b/>
              </w:rPr>
              <w:t>Cluster</w:t>
            </w:r>
          </w:p>
        </w:tc>
        <w:tc>
          <w:tcPr>
            <w:tcW w:w="6069" w:type="dxa"/>
          </w:tcPr>
          <w:p w:rsidR="000321F5" w:rsidRPr="005E4FFC" w:rsidRDefault="000321F5" w:rsidP="0077333F">
            <w:pPr>
              <w:jc w:val="center"/>
              <w:rPr>
                <w:rFonts w:asciiTheme="minorHAnsi" w:hAnsiTheme="minorHAnsi" w:cstheme="minorHAnsi"/>
                <w:b/>
              </w:rPr>
            </w:pPr>
            <w:r w:rsidRPr="005E4FFC">
              <w:rPr>
                <w:rFonts w:asciiTheme="minorHAnsi" w:hAnsiTheme="minorHAnsi" w:cstheme="minorHAnsi"/>
                <w:b/>
              </w:rPr>
              <w:t>Standard</w:t>
            </w:r>
          </w:p>
        </w:tc>
        <w:tc>
          <w:tcPr>
            <w:tcW w:w="2232" w:type="dxa"/>
          </w:tcPr>
          <w:p w:rsidR="000321F5" w:rsidRPr="005E4FFC" w:rsidRDefault="000321F5" w:rsidP="0077333F">
            <w:pPr>
              <w:jc w:val="center"/>
              <w:rPr>
                <w:rFonts w:asciiTheme="minorHAnsi" w:hAnsiTheme="minorHAnsi" w:cstheme="minorHAnsi"/>
                <w:b/>
              </w:rPr>
            </w:pPr>
            <w:r>
              <w:rPr>
                <w:rFonts w:asciiTheme="minorHAnsi" w:hAnsiTheme="minorHAnsi" w:cstheme="minorHAnsi"/>
                <w:b/>
              </w:rPr>
              <w:t>Practices</w:t>
            </w:r>
          </w:p>
        </w:tc>
      </w:tr>
      <w:tr w:rsidR="000321F5" w:rsidRPr="005E4FFC" w:rsidTr="0077333F">
        <w:tc>
          <w:tcPr>
            <w:tcW w:w="2139" w:type="dxa"/>
            <w:vAlign w:val="center"/>
          </w:tcPr>
          <w:p w:rsidR="000321F5" w:rsidRPr="004A55BD" w:rsidRDefault="000321F5" w:rsidP="0077333F">
            <w:pPr>
              <w:jc w:val="center"/>
              <w:rPr>
                <w:rFonts w:asciiTheme="minorHAnsi" w:hAnsiTheme="minorHAnsi" w:cstheme="minorHAnsi"/>
                <w:b/>
              </w:rPr>
            </w:pPr>
            <w:r w:rsidRPr="004A55BD">
              <w:rPr>
                <w:rFonts w:asciiTheme="minorHAnsi" w:hAnsiTheme="minorHAnsi" w:cstheme="minorHAnsi"/>
                <w:b/>
              </w:rPr>
              <w:t>Extend the domain of trigonometric functions using the unit circle.</w:t>
            </w: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p w:rsidR="000321F5" w:rsidRPr="004A55BD" w:rsidRDefault="000321F5" w:rsidP="0077333F">
            <w:pPr>
              <w:jc w:val="center"/>
              <w:rPr>
                <w:rFonts w:asciiTheme="minorHAnsi" w:hAnsiTheme="minorHAnsi" w:cstheme="minorHAnsi"/>
                <w:b/>
              </w:rPr>
            </w:pPr>
          </w:p>
        </w:tc>
        <w:tc>
          <w:tcPr>
            <w:tcW w:w="6069" w:type="dxa"/>
          </w:tcPr>
          <w:p w:rsidR="000321F5" w:rsidRPr="005E4FFC" w:rsidRDefault="000321F5" w:rsidP="0077333F">
            <w:pPr>
              <w:rPr>
                <w:rFonts w:asciiTheme="minorHAnsi" w:hAnsiTheme="minorHAnsi" w:cstheme="minorHAnsi"/>
              </w:rPr>
            </w:pPr>
            <w:r w:rsidRPr="005E4FFC">
              <w:rPr>
                <w:rFonts w:asciiTheme="minorHAnsi" w:hAnsiTheme="minorHAnsi" w:cstheme="minorHAnsi"/>
              </w:rPr>
              <w:t>F.TF.1 Understand radian measure of an angle as the length of the arc on the unit circle subtended by the angle.</w:t>
            </w:r>
          </w:p>
          <w:p w:rsidR="000321F5" w:rsidRPr="005E4FFC" w:rsidRDefault="000321F5" w:rsidP="0077333F">
            <w:pPr>
              <w:autoSpaceDE w:val="0"/>
              <w:autoSpaceDN w:val="0"/>
              <w:adjustRightInd w:val="0"/>
              <w:rPr>
                <w:rFonts w:asciiTheme="minorHAnsi" w:hAnsiTheme="minorHAnsi" w:cstheme="minorHAnsi"/>
                <w:b/>
                <w:color w:val="FF0000"/>
              </w:rPr>
            </w:pPr>
            <w:r w:rsidRPr="005E4FFC">
              <w:rPr>
                <w:rFonts w:asciiTheme="minorHAnsi" w:hAnsiTheme="minorHAnsi" w:cstheme="minorHAnsi"/>
                <w:b/>
                <w:color w:val="FF0000"/>
              </w:rPr>
              <w:t>Essential Skills and Knowledge</w:t>
            </w:r>
          </w:p>
          <w:p w:rsidR="000321F5" w:rsidRDefault="000321F5"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sidRPr="00B4768D">
              <w:rPr>
                <w:rFonts w:asciiTheme="minorHAnsi" w:hAnsiTheme="minorHAnsi" w:cstheme="minorHAnsi"/>
                <w:b/>
                <w:color w:val="FF0000"/>
              </w:rPr>
              <w:t xml:space="preserve">Knowledge that angle measures in radians </w:t>
            </w:r>
            <w:r>
              <w:rPr>
                <w:rFonts w:asciiTheme="minorHAnsi" w:hAnsiTheme="minorHAnsi" w:cstheme="minorHAnsi"/>
                <w:b/>
                <w:color w:val="FF0000"/>
              </w:rPr>
              <w:t>may be determined by a ratio of intercepted arc to radius</w:t>
            </w:r>
          </w:p>
          <w:p w:rsidR="000321F5" w:rsidRPr="00B4768D" w:rsidRDefault="000321F5" w:rsidP="004E7D56">
            <w:pPr>
              <w:pStyle w:val="ListParagraph"/>
              <w:numPr>
                <w:ilvl w:val="0"/>
                <w:numId w:val="256"/>
              </w:numPr>
              <w:autoSpaceDE w:val="0"/>
              <w:autoSpaceDN w:val="0"/>
              <w:adjustRightInd w:val="0"/>
              <w:spacing w:after="0" w:line="240" w:lineRule="auto"/>
              <w:rPr>
                <w:rFonts w:asciiTheme="minorHAnsi" w:hAnsiTheme="minorHAnsi" w:cstheme="minorHAnsi"/>
                <w:b/>
                <w:color w:val="FF0000"/>
              </w:rPr>
            </w:pPr>
            <w:r>
              <w:rPr>
                <w:rFonts w:asciiTheme="minorHAnsi" w:hAnsiTheme="minorHAnsi" w:cstheme="minorHAnsi"/>
                <w:b/>
                <w:color w:val="FF0000"/>
              </w:rPr>
              <w:t xml:space="preserve"> </w:t>
            </w:r>
            <w:r w:rsidRPr="00B4768D">
              <w:rPr>
                <w:rFonts w:asciiTheme="minorHAnsi" w:hAnsiTheme="minorHAnsi" w:cstheme="minorHAnsi"/>
                <w:b/>
                <w:color w:val="FF0000"/>
              </w:rPr>
              <w:t>Ability to convert between degree and rad</w:t>
            </w:r>
            <w:r>
              <w:rPr>
                <w:rFonts w:asciiTheme="minorHAnsi" w:hAnsiTheme="minorHAnsi" w:cstheme="minorHAnsi"/>
                <w:b/>
                <w:color w:val="FF0000"/>
              </w:rPr>
              <w:t>ian measure</w:t>
            </w:r>
          </w:p>
          <w:p w:rsidR="000321F5" w:rsidRPr="005E4FFC" w:rsidRDefault="000321F5" w:rsidP="0077333F">
            <w:pPr>
              <w:autoSpaceDE w:val="0"/>
              <w:autoSpaceDN w:val="0"/>
              <w:adjustRightInd w:val="0"/>
              <w:ind w:left="360"/>
              <w:rPr>
                <w:rFonts w:asciiTheme="minorHAnsi" w:hAnsiTheme="minorHAnsi" w:cstheme="minorHAnsi"/>
                <w:b/>
                <w:color w:val="FF0000"/>
                <w:highlight w:val="yellow"/>
              </w:rPr>
            </w:pPr>
          </w:p>
          <w:p w:rsidR="000321F5" w:rsidRPr="005E4FFC" w:rsidRDefault="000321F5" w:rsidP="0077333F">
            <w:pPr>
              <w:rPr>
                <w:rFonts w:asciiTheme="minorHAnsi" w:hAnsiTheme="minorHAnsi" w:cstheme="minorHAnsi"/>
              </w:rPr>
            </w:pPr>
            <w:r w:rsidRPr="005E4FFC">
              <w:rPr>
                <w:rFonts w:asciiTheme="minorHAnsi" w:hAnsiTheme="minorHAnsi" w:cstheme="minorHAnsi"/>
              </w:rPr>
              <w:t>F.TF.2 Explain how the unit circle in the coordinate plane enables the extension of trigonometric functions to all real numbers, interpreted as radian measures of angles traversed counterclockwise around the unit circle.</w:t>
            </w:r>
          </w:p>
          <w:p w:rsidR="000321F5" w:rsidRPr="005E4FFC" w:rsidRDefault="000321F5" w:rsidP="0077333F">
            <w:pPr>
              <w:autoSpaceDE w:val="0"/>
              <w:autoSpaceDN w:val="0"/>
              <w:adjustRightInd w:val="0"/>
              <w:rPr>
                <w:rFonts w:asciiTheme="minorHAnsi" w:hAnsiTheme="minorHAnsi" w:cstheme="minorHAnsi"/>
                <w:b/>
                <w:color w:val="FF0000"/>
              </w:rPr>
            </w:pPr>
            <w:r w:rsidRPr="005E4FFC">
              <w:rPr>
                <w:rFonts w:asciiTheme="minorHAnsi" w:hAnsiTheme="minorHAnsi" w:cstheme="minorHAnsi"/>
                <w:b/>
                <w:color w:val="FF0000"/>
              </w:rPr>
              <w:t>Essential Skills and Knowledge</w:t>
            </w:r>
          </w:p>
          <w:p w:rsidR="000321F5" w:rsidRPr="005E4FFC" w:rsidRDefault="000321F5" w:rsidP="004E7D56">
            <w:pPr>
              <w:pStyle w:val="ListParagraph"/>
              <w:numPr>
                <w:ilvl w:val="0"/>
                <w:numId w:val="289"/>
              </w:numPr>
              <w:autoSpaceDE w:val="0"/>
              <w:autoSpaceDN w:val="0"/>
              <w:adjustRightInd w:val="0"/>
              <w:spacing w:after="0" w:line="240" w:lineRule="auto"/>
              <w:rPr>
                <w:rFonts w:asciiTheme="minorHAnsi" w:hAnsiTheme="minorHAnsi" w:cstheme="minorHAnsi"/>
                <w:b/>
                <w:color w:val="FF0000"/>
              </w:rPr>
            </w:pPr>
            <w:r w:rsidRPr="005E4FFC">
              <w:rPr>
                <w:rFonts w:asciiTheme="minorHAnsi" w:hAnsiTheme="minorHAnsi" w:cstheme="minorHAnsi"/>
                <w:b/>
                <w:color w:val="FF0000"/>
              </w:rPr>
              <w:t>Ability to conn</w:t>
            </w:r>
            <w:r>
              <w:rPr>
                <w:rFonts w:asciiTheme="minorHAnsi" w:hAnsiTheme="minorHAnsi" w:cstheme="minorHAnsi"/>
                <w:b/>
                <w:color w:val="FF0000"/>
              </w:rPr>
              <w:t>ect knowledge of special right triangles  gained in Geometry to evaluating trigonometric functions at any domain value</w:t>
            </w:r>
          </w:p>
          <w:p w:rsidR="000321F5" w:rsidRPr="005E4FFC" w:rsidRDefault="000321F5" w:rsidP="004E7D56">
            <w:pPr>
              <w:pStyle w:val="ListParagraph"/>
              <w:numPr>
                <w:ilvl w:val="0"/>
                <w:numId w:val="289"/>
              </w:numPr>
              <w:autoSpaceDE w:val="0"/>
              <w:autoSpaceDN w:val="0"/>
              <w:adjustRightInd w:val="0"/>
              <w:spacing w:after="0" w:line="240" w:lineRule="auto"/>
              <w:rPr>
                <w:rFonts w:asciiTheme="minorHAnsi" w:hAnsiTheme="minorHAnsi" w:cstheme="minorHAnsi"/>
                <w:b/>
                <w:color w:val="FF0000"/>
              </w:rPr>
            </w:pPr>
            <w:r w:rsidRPr="005E4FFC">
              <w:rPr>
                <w:rFonts w:asciiTheme="minorHAnsi" w:hAnsiTheme="minorHAnsi" w:cstheme="minorHAnsi"/>
                <w:b/>
                <w:color w:val="FF0000"/>
              </w:rPr>
              <w:t>Ability to extend to angles beyond [-</w:t>
            </w:r>
            <m:oMath>
              <m:r>
                <m:rPr>
                  <m:sty m:val="p"/>
                </m:rPr>
                <w:rPr>
                  <w:rFonts w:ascii="Cambria Math" w:hAnsi="Cambria Math" w:cstheme="minorHAnsi"/>
                  <w:color w:val="FF0000"/>
                </w:rPr>
                <m:t>2π</m:t>
              </m:r>
              <m:r>
                <m:rPr>
                  <m:sty m:val="p"/>
                </m:rPr>
                <w:rPr>
                  <w:rFonts w:ascii="Cambria Math" w:hAnsiTheme="minorHAnsi" w:cstheme="minorHAnsi"/>
                  <w:color w:val="FF0000"/>
                </w:rPr>
                <m:t xml:space="preserve">, </m:t>
              </m:r>
              <m:r>
                <m:rPr>
                  <m:sty m:val="p"/>
                </m:rPr>
                <w:rPr>
                  <w:rFonts w:ascii="Cambria Math" w:hAnsi="Cambria Math" w:cstheme="minorHAnsi"/>
                  <w:color w:val="FF0000"/>
                </w:rPr>
                <m:t>2π</m:t>
              </m:r>
            </m:oMath>
            <w:r w:rsidRPr="005E4FFC">
              <w:rPr>
                <w:rFonts w:asciiTheme="minorHAnsi" w:hAnsiTheme="minorHAnsi" w:cstheme="minorHAnsi"/>
                <w:b/>
                <w:color w:val="FF0000"/>
              </w:rPr>
              <w:t>], using counterclockwise as the</w:t>
            </w:r>
            <w:r>
              <w:rPr>
                <w:rFonts w:asciiTheme="minorHAnsi" w:hAnsiTheme="minorHAnsi" w:cstheme="minorHAnsi"/>
                <w:b/>
                <w:color w:val="FF0000"/>
              </w:rPr>
              <w:t xml:space="preserve"> positive direction of rotation</w:t>
            </w:r>
          </w:p>
          <w:p w:rsidR="000321F5" w:rsidRPr="005E4FFC" w:rsidRDefault="000321F5" w:rsidP="0077333F">
            <w:pPr>
              <w:rPr>
                <w:rFonts w:asciiTheme="minorHAnsi" w:hAnsiTheme="minorHAnsi" w:cstheme="minorHAnsi"/>
              </w:rPr>
            </w:pPr>
          </w:p>
        </w:tc>
        <w:tc>
          <w:tcPr>
            <w:tcW w:w="2232" w:type="dxa"/>
          </w:tcPr>
          <w:p w:rsidR="000321F5" w:rsidRPr="005E4FFC" w:rsidRDefault="000321F5" w:rsidP="0077333F">
            <w:pPr>
              <w:autoSpaceDE w:val="0"/>
              <w:autoSpaceDN w:val="0"/>
              <w:adjustRightInd w:val="0"/>
              <w:rPr>
                <w:rFonts w:asciiTheme="minorHAnsi" w:hAnsiTheme="minorHAnsi" w:cstheme="minorHAnsi"/>
                <w:b/>
                <w:bCs/>
              </w:rPr>
            </w:pPr>
            <w:r w:rsidRPr="005E4FFC">
              <w:rPr>
                <w:rFonts w:asciiTheme="minorHAnsi" w:hAnsiTheme="minorHAnsi" w:cstheme="minorHAnsi"/>
                <w:b/>
                <w:bCs/>
              </w:rPr>
              <w:t>Make sense of problems and persevere in solving them.</w:t>
            </w:r>
          </w:p>
          <w:p w:rsidR="000321F5" w:rsidRPr="005E4FFC" w:rsidRDefault="000321F5" w:rsidP="0077333F">
            <w:pPr>
              <w:autoSpaceDE w:val="0"/>
              <w:autoSpaceDN w:val="0"/>
              <w:adjustRightInd w:val="0"/>
              <w:rPr>
                <w:rFonts w:asciiTheme="minorHAnsi" w:hAnsiTheme="minorHAnsi" w:cstheme="minorHAnsi"/>
                <w:b/>
                <w:bCs/>
              </w:rPr>
            </w:pPr>
            <w:r w:rsidRPr="005E4FFC">
              <w:rPr>
                <w:rFonts w:asciiTheme="minorHAnsi" w:hAnsiTheme="minorHAnsi" w:cstheme="minorHAnsi"/>
                <w:b/>
                <w:bCs/>
              </w:rPr>
              <w:t>Reason abstractly and</w:t>
            </w:r>
            <w:r>
              <w:rPr>
                <w:rFonts w:asciiTheme="minorHAnsi" w:hAnsiTheme="minorHAnsi" w:cstheme="minorHAnsi"/>
                <w:b/>
                <w:bCs/>
              </w:rPr>
              <w:t xml:space="preserve"> </w:t>
            </w:r>
            <w:r w:rsidRPr="005E4FFC">
              <w:rPr>
                <w:rFonts w:asciiTheme="minorHAnsi" w:hAnsiTheme="minorHAnsi" w:cstheme="minorHAnsi"/>
                <w:b/>
                <w:bCs/>
              </w:rPr>
              <w:t>quantitatively.</w:t>
            </w:r>
          </w:p>
          <w:p w:rsidR="000321F5" w:rsidRPr="005E4FFC" w:rsidRDefault="000321F5" w:rsidP="0077333F">
            <w:pPr>
              <w:autoSpaceDE w:val="0"/>
              <w:autoSpaceDN w:val="0"/>
              <w:adjustRightInd w:val="0"/>
              <w:rPr>
                <w:rFonts w:asciiTheme="minorHAnsi" w:hAnsiTheme="minorHAnsi" w:cstheme="minorHAnsi"/>
                <w:b/>
                <w:bCs/>
              </w:rPr>
            </w:pPr>
            <w:r w:rsidRPr="005E4FFC">
              <w:rPr>
                <w:rFonts w:asciiTheme="minorHAnsi" w:hAnsiTheme="minorHAnsi" w:cstheme="minorHAnsi"/>
                <w:b/>
                <w:bCs/>
              </w:rPr>
              <w:t>Construct viable</w:t>
            </w:r>
            <w:r>
              <w:rPr>
                <w:rFonts w:asciiTheme="minorHAnsi" w:hAnsiTheme="minorHAnsi" w:cstheme="minorHAnsi"/>
                <w:b/>
                <w:bCs/>
              </w:rPr>
              <w:t xml:space="preserve"> </w:t>
            </w:r>
            <w:r w:rsidRPr="005E4FFC">
              <w:rPr>
                <w:rFonts w:asciiTheme="minorHAnsi" w:hAnsiTheme="minorHAnsi" w:cstheme="minorHAnsi"/>
                <w:b/>
                <w:bCs/>
              </w:rPr>
              <w:t>arguments and critique the reasoning of others.</w:t>
            </w:r>
          </w:p>
          <w:p w:rsidR="000321F5" w:rsidRPr="005E4FFC" w:rsidRDefault="000321F5" w:rsidP="0077333F">
            <w:pPr>
              <w:autoSpaceDE w:val="0"/>
              <w:autoSpaceDN w:val="0"/>
              <w:adjustRightInd w:val="0"/>
              <w:rPr>
                <w:rFonts w:asciiTheme="minorHAnsi" w:hAnsiTheme="minorHAnsi" w:cstheme="minorHAnsi"/>
                <w:b/>
                <w:bCs/>
              </w:rPr>
            </w:pPr>
            <w:r w:rsidRPr="005E4FFC">
              <w:rPr>
                <w:rFonts w:asciiTheme="minorHAnsi" w:hAnsiTheme="minorHAnsi" w:cstheme="minorHAnsi"/>
                <w:b/>
                <w:bCs/>
              </w:rPr>
              <w:t>Model with mathematics.</w:t>
            </w:r>
          </w:p>
          <w:p w:rsidR="000321F5" w:rsidRPr="005E4FFC" w:rsidRDefault="000321F5" w:rsidP="0077333F">
            <w:pPr>
              <w:autoSpaceDE w:val="0"/>
              <w:autoSpaceDN w:val="0"/>
              <w:adjustRightInd w:val="0"/>
              <w:rPr>
                <w:rFonts w:asciiTheme="minorHAnsi" w:hAnsiTheme="minorHAnsi" w:cstheme="minorHAnsi"/>
                <w:b/>
                <w:bCs/>
              </w:rPr>
            </w:pPr>
            <w:r w:rsidRPr="005E4FFC">
              <w:rPr>
                <w:rFonts w:asciiTheme="minorHAnsi" w:hAnsiTheme="minorHAnsi" w:cstheme="minorHAnsi"/>
                <w:b/>
                <w:bCs/>
              </w:rPr>
              <w:t>Use appropriate tools</w:t>
            </w:r>
            <w:r>
              <w:rPr>
                <w:rFonts w:asciiTheme="minorHAnsi" w:hAnsiTheme="minorHAnsi" w:cstheme="minorHAnsi"/>
                <w:b/>
                <w:bCs/>
              </w:rPr>
              <w:t xml:space="preserve"> </w:t>
            </w:r>
            <w:r w:rsidRPr="005E4FFC">
              <w:rPr>
                <w:rFonts w:asciiTheme="minorHAnsi" w:hAnsiTheme="minorHAnsi" w:cstheme="minorHAnsi"/>
                <w:b/>
                <w:bCs/>
              </w:rPr>
              <w:t>strategically.</w:t>
            </w:r>
          </w:p>
          <w:p w:rsidR="000321F5" w:rsidRPr="005E4FFC" w:rsidRDefault="000321F5" w:rsidP="0077333F">
            <w:pPr>
              <w:autoSpaceDE w:val="0"/>
              <w:autoSpaceDN w:val="0"/>
              <w:adjustRightInd w:val="0"/>
              <w:rPr>
                <w:rFonts w:asciiTheme="minorHAnsi" w:hAnsiTheme="minorHAnsi" w:cstheme="minorHAnsi"/>
                <w:b/>
                <w:bCs/>
              </w:rPr>
            </w:pPr>
            <w:r w:rsidRPr="005E4FFC">
              <w:rPr>
                <w:rFonts w:asciiTheme="minorHAnsi" w:hAnsiTheme="minorHAnsi" w:cstheme="minorHAnsi"/>
                <w:b/>
                <w:bCs/>
              </w:rPr>
              <w:t>Attend to precision.</w:t>
            </w:r>
            <w:r>
              <w:rPr>
                <w:rFonts w:asciiTheme="minorHAnsi" w:hAnsiTheme="minorHAnsi" w:cstheme="minorHAnsi"/>
                <w:b/>
                <w:bCs/>
              </w:rPr>
              <w:t xml:space="preserve"> </w:t>
            </w:r>
          </w:p>
          <w:p w:rsidR="000321F5" w:rsidRPr="005E4FFC" w:rsidRDefault="000321F5" w:rsidP="0077333F">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make use of structure.</w:t>
            </w:r>
          </w:p>
          <w:p w:rsidR="000321F5"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express</w:t>
            </w:r>
            <w:r>
              <w:rPr>
                <w:rFonts w:asciiTheme="minorHAnsi" w:hAnsiTheme="minorHAnsi" w:cstheme="minorHAnsi"/>
                <w:b/>
                <w:bCs/>
              </w:rPr>
              <w:t xml:space="preserve"> </w:t>
            </w:r>
            <w:r w:rsidRPr="005E4FFC">
              <w:rPr>
                <w:rFonts w:asciiTheme="minorHAnsi" w:hAnsiTheme="minorHAnsi" w:cstheme="minorHAnsi"/>
                <w:b/>
                <w:bCs/>
              </w:rPr>
              <w:t>regularity in repeated</w:t>
            </w:r>
            <w:r>
              <w:rPr>
                <w:rFonts w:asciiTheme="minorHAnsi" w:hAnsiTheme="minorHAnsi" w:cstheme="minorHAnsi"/>
                <w:b/>
                <w:bCs/>
              </w:rPr>
              <w:t xml:space="preserve"> </w:t>
            </w:r>
            <w:r w:rsidRPr="005E4FFC">
              <w:rPr>
                <w:rFonts w:asciiTheme="minorHAnsi" w:hAnsiTheme="minorHAnsi" w:cstheme="minorHAnsi"/>
                <w:b/>
                <w:bCs/>
              </w:rPr>
              <w:t>reasoning.</w:t>
            </w:r>
          </w:p>
          <w:p w:rsidR="00AE244B" w:rsidRDefault="00AE244B" w:rsidP="000321F5">
            <w:pPr>
              <w:autoSpaceDE w:val="0"/>
              <w:autoSpaceDN w:val="0"/>
              <w:adjustRightInd w:val="0"/>
              <w:rPr>
                <w:rFonts w:asciiTheme="minorHAnsi" w:hAnsiTheme="minorHAnsi" w:cstheme="minorHAnsi"/>
                <w:b/>
                <w:bCs/>
              </w:rPr>
            </w:pPr>
          </w:p>
          <w:p w:rsidR="000321F5" w:rsidRPr="00692B77" w:rsidRDefault="000321F5" w:rsidP="000321F5">
            <w:pPr>
              <w:rPr>
                <w:rFonts w:asciiTheme="minorHAnsi" w:hAnsiTheme="minorHAnsi" w:cstheme="minorHAnsi"/>
                <w:b/>
                <w:bCs/>
              </w:rPr>
            </w:pPr>
          </w:p>
        </w:tc>
      </w:tr>
      <w:tr w:rsidR="000321F5" w:rsidRPr="005E4FFC" w:rsidTr="0077333F">
        <w:tc>
          <w:tcPr>
            <w:tcW w:w="2139" w:type="dxa"/>
            <w:vAlign w:val="center"/>
          </w:tcPr>
          <w:p w:rsidR="000321F5" w:rsidRPr="00612D62" w:rsidRDefault="000321F5" w:rsidP="0077333F">
            <w:pPr>
              <w:jc w:val="center"/>
              <w:rPr>
                <w:rFonts w:asciiTheme="minorHAnsi" w:hAnsiTheme="minorHAnsi" w:cstheme="minorHAnsi"/>
                <w:b/>
              </w:rPr>
            </w:pPr>
          </w:p>
          <w:p w:rsidR="000321F5" w:rsidRPr="00612D62" w:rsidRDefault="000321F5" w:rsidP="0077333F">
            <w:pPr>
              <w:autoSpaceDE w:val="0"/>
              <w:autoSpaceDN w:val="0"/>
              <w:adjustRightInd w:val="0"/>
              <w:jc w:val="center"/>
              <w:rPr>
                <w:rFonts w:asciiTheme="minorHAnsi" w:hAnsiTheme="minorHAnsi" w:cstheme="minorHAnsi"/>
                <w:b/>
              </w:rPr>
            </w:pPr>
            <w:r w:rsidRPr="00612D62">
              <w:rPr>
                <w:rFonts w:asciiTheme="minorHAnsi" w:hAnsiTheme="minorHAnsi" w:cstheme="minorHAnsi"/>
                <w:b/>
              </w:rPr>
              <w:t>Model periodic phenomena with trigonometric functions.</w:t>
            </w:r>
          </w:p>
          <w:p w:rsidR="000321F5" w:rsidRPr="00612D62" w:rsidRDefault="000321F5" w:rsidP="0077333F">
            <w:pPr>
              <w:autoSpaceDE w:val="0"/>
              <w:autoSpaceDN w:val="0"/>
              <w:adjustRightInd w:val="0"/>
              <w:jc w:val="center"/>
              <w:rPr>
                <w:rFonts w:asciiTheme="minorHAnsi" w:hAnsiTheme="minorHAnsi" w:cstheme="minorHAnsi"/>
                <w:b/>
              </w:rPr>
            </w:pPr>
          </w:p>
        </w:tc>
        <w:tc>
          <w:tcPr>
            <w:tcW w:w="6069" w:type="dxa"/>
          </w:tcPr>
          <w:p w:rsidR="000321F5" w:rsidRPr="005E4FFC" w:rsidRDefault="000321F5" w:rsidP="0077333F">
            <w:pPr>
              <w:autoSpaceDE w:val="0"/>
              <w:autoSpaceDN w:val="0"/>
              <w:adjustRightInd w:val="0"/>
              <w:rPr>
                <w:rFonts w:asciiTheme="minorHAnsi" w:eastAsia="MS Mincho" w:hAnsiTheme="minorHAnsi" w:cstheme="minorHAnsi"/>
                <w:vertAlign w:val="superscript"/>
              </w:rPr>
            </w:pPr>
            <w:r w:rsidRPr="005E4FFC">
              <w:rPr>
                <w:rFonts w:asciiTheme="minorHAnsi" w:hAnsiTheme="minorHAnsi" w:cstheme="minorHAnsi"/>
              </w:rPr>
              <w:t>F.TF.5 Choose trigonometric functions</w:t>
            </w:r>
            <w:r w:rsidR="00322EAE">
              <w:rPr>
                <w:rFonts w:asciiTheme="minorHAnsi" w:hAnsiTheme="minorHAnsi" w:cstheme="minorHAnsi"/>
              </w:rPr>
              <w:t xml:space="preserve"> </w:t>
            </w:r>
            <w:r w:rsidR="00322EAE">
              <w:rPr>
                <w:rFonts w:asciiTheme="minorHAnsi" w:hAnsiTheme="minorHAnsi" w:cstheme="minorHAnsi"/>
                <w:u w:val="single"/>
              </w:rPr>
              <w:t xml:space="preserve">in Nemeth Braille Code </w:t>
            </w:r>
            <w:r w:rsidRPr="005E4FFC">
              <w:rPr>
                <w:rFonts w:asciiTheme="minorHAnsi" w:hAnsiTheme="minorHAnsi" w:cstheme="minorHAnsi"/>
              </w:rPr>
              <w:t>to model periodic phenomena with specified amplitude, frequency, and midline.</w:t>
            </w:r>
            <w:r w:rsidRPr="007B458D">
              <w:rPr>
                <w:rFonts w:cs="Gotham-Book" w:hint="eastAsia"/>
                <w:vertAlign w:val="superscript"/>
              </w:rPr>
              <w:t xml:space="preserve"> </w:t>
            </w:r>
            <w:r w:rsidRPr="007B458D">
              <w:rPr>
                <w:rFonts w:cs="Gotham-Book" w:hint="eastAsia"/>
                <w:vertAlign w:val="superscript"/>
              </w:rPr>
              <w:t>★</w:t>
            </w:r>
          </w:p>
          <w:p w:rsidR="000321F5" w:rsidRPr="005E4FFC" w:rsidRDefault="000321F5" w:rsidP="0077333F">
            <w:pPr>
              <w:autoSpaceDE w:val="0"/>
              <w:autoSpaceDN w:val="0"/>
              <w:adjustRightInd w:val="0"/>
              <w:rPr>
                <w:rFonts w:asciiTheme="minorHAnsi" w:hAnsiTheme="minorHAnsi" w:cstheme="minorHAnsi"/>
                <w:b/>
                <w:color w:val="FF0000"/>
              </w:rPr>
            </w:pPr>
            <w:r w:rsidRPr="005E4FFC">
              <w:rPr>
                <w:rFonts w:asciiTheme="minorHAnsi" w:hAnsiTheme="minorHAnsi" w:cstheme="minorHAnsi"/>
                <w:b/>
                <w:color w:val="FF0000"/>
              </w:rPr>
              <w:t>Essential Skills and Knowledge</w:t>
            </w:r>
          </w:p>
          <w:p w:rsidR="000321F5" w:rsidRPr="001510B0" w:rsidRDefault="000321F5" w:rsidP="004E7D56">
            <w:pPr>
              <w:pStyle w:val="ListParagraph"/>
              <w:numPr>
                <w:ilvl w:val="0"/>
                <w:numId w:val="290"/>
              </w:numPr>
              <w:autoSpaceDE w:val="0"/>
              <w:autoSpaceDN w:val="0"/>
              <w:adjustRightInd w:val="0"/>
              <w:spacing w:after="0" w:line="240" w:lineRule="auto"/>
              <w:rPr>
                <w:rFonts w:asciiTheme="minorHAnsi" w:hAnsiTheme="minorHAnsi" w:cstheme="minorHAnsi"/>
                <w:b/>
                <w:color w:val="FF0000"/>
              </w:rPr>
            </w:pPr>
            <w:r w:rsidRPr="005E4FFC">
              <w:rPr>
                <w:rFonts w:asciiTheme="minorHAnsi" w:hAnsiTheme="minorHAnsi" w:cstheme="minorHAnsi"/>
                <w:b/>
                <w:color w:val="FF0000"/>
              </w:rPr>
              <w:t>Ability to connect contextual situations to appropriate trigonometric function: e.g. using sine or cosine to model cyclical behavior</w:t>
            </w:r>
          </w:p>
        </w:tc>
        <w:tc>
          <w:tcPr>
            <w:tcW w:w="2232" w:type="dxa"/>
          </w:tcPr>
          <w:p w:rsidR="000321F5" w:rsidRPr="005E4FFC"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Make sense of problems and persevere in solving them.</w:t>
            </w:r>
          </w:p>
          <w:p w:rsidR="000321F5" w:rsidRPr="005E4FFC"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Reason abstractly and</w:t>
            </w:r>
            <w:r>
              <w:rPr>
                <w:rFonts w:asciiTheme="minorHAnsi" w:hAnsiTheme="minorHAnsi" w:cstheme="minorHAnsi"/>
                <w:b/>
                <w:bCs/>
              </w:rPr>
              <w:t xml:space="preserve"> </w:t>
            </w:r>
            <w:r w:rsidRPr="005E4FFC">
              <w:rPr>
                <w:rFonts w:asciiTheme="minorHAnsi" w:hAnsiTheme="minorHAnsi" w:cstheme="minorHAnsi"/>
                <w:b/>
                <w:bCs/>
              </w:rPr>
              <w:t>quantitatively.</w:t>
            </w:r>
          </w:p>
          <w:p w:rsidR="000321F5" w:rsidRPr="005E4FFC" w:rsidRDefault="000321F5" w:rsidP="00800EFD">
            <w:pPr>
              <w:autoSpaceDE w:val="0"/>
              <w:autoSpaceDN w:val="0"/>
              <w:adjustRightInd w:val="0"/>
              <w:rPr>
                <w:rFonts w:asciiTheme="minorHAnsi" w:hAnsiTheme="minorHAnsi" w:cstheme="minorHAnsi"/>
              </w:rPr>
            </w:pPr>
          </w:p>
        </w:tc>
      </w:tr>
      <w:tr w:rsidR="000321F5" w:rsidRPr="005E4FFC" w:rsidTr="0077333F">
        <w:tc>
          <w:tcPr>
            <w:tcW w:w="2139" w:type="dxa"/>
            <w:vAlign w:val="center"/>
          </w:tcPr>
          <w:p w:rsidR="000321F5" w:rsidRPr="00612D62" w:rsidRDefault="000321F5" w:rsidP="0077333F">
            <w:pPr>
              <w:autoSpaceDE w:val="0"/>
              <w:autoSpaceDN w:val="0"/>
              <w:adjustRightInd w:val="0"/>
              <w:jc w:val="center"/>
              <w:rPr>
                <w:rFonts w:asciiTheme="minorHAnsi" w:hAnsiTheme="minorHAnsi" w:cstheme="minorHAnsi"/>
                <w:b/>
              </w:rPr>
            </w:pPr>
          </w:p>
          <w:p w:rsidR="000321F5" w:rsidRPr="00612D62" w:rsidRDefault="000321F5" w:rsidP="0077333F">
            <w:pPr>
              <w:autoSpaceDE w:val="0"/>
              <w:autoSpaceDN w:val="0"/>
              <w:adjustRightInd w:val="0"/>
              <w:jc w:val="center"/>
              <w:rPr>
                <w:rFonts w:asciiTheme="minorHAnsi" w:hAnsiTheme="minorHAnsi" w:cstheme="minorHAnsi"/>
                <w:b/>
              </w:rPr>
            </w:pPr>
            <w:r w:rsidRPr="00612D62">
              <w:rPr>
                <w:rFonts w:asciiTheme="minorHAnsi" w:hAnsiTheme="minorHAnsi" w:cstheme="minorHAnsi"/>
                <w:b/>
              </w:rPr>
              <w:t>Prove and apply trigonometric identities.</w:t>
            </w:r>
          </w:p>
          <w:p w:rsidR="000321F5" w:rsidRPr="00612D62" w:rsidRDefault="000321F5" w:rsidP="0077333F">
            <w:pPr>
              <w:autoSpaceDE w:val="0"/>
              <w:autoSpaceDN w:val="0"/>
              <w:adjustRightInd w:val="0"/>
              <w:jc w:val="center"/>
              <w:rPr>
                <w:rFonts w:asciiTheme="minorHAnsi" w:hAnsiTheme="minorHAnsi" w:cstheme="minorHAnsi"/>
                <w:b/>
              </w:rPr>
            </w:pPr>
          </w:p>
          <w:p w:rsidR="000321F5" w:rsidRPr="00612D62" w:rsidRDefault="000321F5" w:rsidP="0077333F">
            <w:pPr>
              <w:autoSpaceDE w:val="0"/>
              <w:autoSpaceDN w:val="0"/>
              <w:adjustRightInd w:val="0"/>
              <w:jc w:val="center"/>
              <w:rPr>
                <w:rFonts w:asciiTheme="minorHAnsi" w:hAnsiTheme="minorHAnsi" w:cstheme="minorHAnsi"/>
                <w:b/>
              </w:rPr>
            </w:pPr>
          </w:p>
        </w:tc>
        <w:tc>
          <w:tcPr>
            <w:tcW w:w="6069" w:type="dxa"/>
          </w:tcPr>
          <w:p w:rsidR="000321F5" w:rsidRPr="005E4FFC" w:rsidRDefault="000321F5" w:rsidP="0077333F">
            <w:pPr>
              <w:autoSpaceDE w:val="0"/>
              <w:autoSpaceDN w:val="0"/>
              <w:adjustRightInd w:val="0"/>
              <w:rPr>
                <w:rFonts w:asciiTheme="minorHAnsi" w:hAnsiTheme="minorHAnsi" w:cstheme="minorHAnsi"/>
              </w:rPr>
            </w:pPr>
            <w:r w:rsidRPr="005E4FFC">
              <w:rPr>
                <w:rFonts w:asciiTheme="minorHAnsi" w:hAnsiTheme="minorHAnsi" w:cstheme="minorHAnsi"/>
              </w:rPr>
              <w:t xml:space="preserve">F.TF.8 </w:t>
            </w:r>
            <w:r w:rsidR="00322EAE">
              <w:rPr>
                <w:rFonts w:asciiTheme="minorHAnsi" w:hAnsiTheme="minorHAnsi" w:cstheme="minorHAnsi"/>
                <w:u w:val="single"/>
              </w:rPr>
              <w:t>Using Nemeth Braille Code, p</w:t>
            </w:r>
            <w:r w:rsidRPr="005E4FFC">
              <w:rPr>
                <w:rFonts w:asciiTheme="minorHAnsi" w:hAnsiTheme="minorHAnsi" w:cstheme="minorHAnsi"/>
              </w:rPr>
              <w:t xml:space="preserve">rove the </w:t>
            </w:r>
            <w:r w:rsidRPr="00623990">
              <w:rPr>
                <w:rFonts w:asciiTheme="minorHAnsi" w:hAnsiTheme="minorHAnsi" w:cstheme="minorHAnsi"/>
                <w:b/>
                <w:color w:val="0000FF"/>
              </w:rPr>
              <w:t>Pythagorean identity</w:t>
            </w:r>
            <w:r w:rsidRPr="005E4FFC">
              <w:rPr>
                <w:rFonts w:asciiTheme="minorHAnsi" w:hAnsiTheme="minorHAnsi" w:cstheme="minorHAnsi"/>
              </w:rPr>
              <w:t xml:space="preserve"> sin</w:t>
            </w:r>
            <w:r w:rsidRPr="005E4FFC">
              <w:rPr>
                <w:rFonts w:asciiTheme="minorHAnsi" w:hAnsiTheme="minorHAnsi" w:cstheme="minorHAnsi"/>
                <w:vertAlign w:val="superscript"/>
              </w:rPr>
              <w:t>2</w:t>
            </w:r>
            <w:r w:rsidRPr="005E4FFC">
              <w:rPr>
                <w:rFonts w:asciiTheme="minorHAnsi" w:hAnsiTheme="minorHAnsi" w:cstheme="minorHAnsi"/>
              </w:rPr>
              <w:t>(θ) + cos</w:t>
            </w:r>
            <w:r w:rsidRPr="005E4FFC">
              <w:rPr>
                <w:rFonts w:asciiTheme="minorHAnsi" w:hAnsiTheme="minorHAnsi" w:cstheme="minorHAnsi"/>
                <w:vertAlign w:val="superscript"/>
              </w:rPr>
              <w:t>2</w:t>
            </w:r>
            <w:r w:rsidRPr="005E4FFC">
              <w:rPr>
                <w:rFonts w:asciiTheme="minorHAnsi" w:hAnsiTheme="minorHAnsi" w:cstheme="minorHAnsi"/>
              </w:rPr>
              <w:t xml:space="preserve">(θ) = 1 and use it to find sin (θ), </w:t>
            </w:r>
            <w:proofErr w:type="spellStart"/>
            <w:r w:rsidRPr="005E4FFC">
              <w:rPr>
                <w:rFonts w:asciiTheme="minorHAnsi" w:hAnsiTheme="minorHAnsi" w:cstheme="minorHAnsi"/>
              </w:rPr>
              <w:t>cos</w:t>
            </w:r>
            <w:proofErr w:type="spellEnd"/>
            <w:r w:rsidRPr="005E4FFC">
              <w:rPr>
                <w:rFonts w:asciiTheme="minorHAnsi" w:hAnsiTheme="minorHAnsi" w:cstheme="minorHAnsi"/>
              </w:rPr>
              <w:t xml:space="preserve"> (θ), or tan (θ), given sin (θ), </w:t>
            </w:r>
            <w:proofErr w:type="spellStart"/>
            <w:r w:rsidRPr="005E4FFC">
              <w:rPr>
                <w:rFonts w:asciiTheme="minorHAnsi" w:hAnsiTheme="minorHAnsi" w:cstheme="minorHAnsi"/>
              </w:rPr>
              <w:t>cos</w:t>
            </w:r>
            <w:proofErr w:type="spellEnd"/>
            <w:r w:rsidRPr="005E4FFC">
              <w:rPr>
                <w:rFonts w:asciiTheme="minorHAnsi" w:hAnsiTheme="minorHAnsi" w:cstheme="minorHAnsi"/>
              </w:rPr>
              <w:t xml:space="preserve"> (θ), or tan (θ), and the quadrant of the angle.</w:t>
            </w:r>
          </w:p>
          <w:p w:rsidR="000321F5" w:rsidRPr="005E4FFC" w:rsidRDefault="000321F5" w:rsidP="0077333F">
            <w:pPr>
              <w:autoSpaceDE w:val="0"/>
              <w:autoSpaceDN w:val="0"/>
              <w:adjustRightInd w:val="0"/>
              <w:rPr>
                <w:rFonts w:asciiTheme="minorHAnsi" w:hAnsiTheme="minorHAnsi" w:cstheme="minorHAnsi"/>
                <w:b/>
                <w:color w:val="FF0000"/>
              </w:rPr>
            </w:pPr>
            <w:r w:rsidRPr="005E4FFC">
              <w:rPr>
                <w:rFonts w:asciiTheme="minorHAnsi" w:hAnsiTheme="minorHAnsi" w:cstheme="minorHAnsi"/>
                <w:b/>
                <w:color w:val="FF0000"/>
              </w:rPr>
              <w:t>Essential Skills and Knowledge</w:t>
            </w:r>
          </w:p>
          <w:p w:rsidR="000321F5" w:rsidRPr="005E4FFC" w:rsidRDefault="000321F5" w:rsidP="004E7D56">
            <w:pPr>
              <w:pStyle w:val="ListParagraph"/>
              <w:numPr>
                <w:ilvl w:val="0"/>
                <w:numId w:val="291"/>
              </w:numPr>
              <w:autoSpaceDE w:val="0"/>
              <w:autoSpaceDN w:val="0"/>
              <w:adjustRightInd w:val="0"/>
              <w:spacing w:after="0" w:line="240" w:lineRule="auto"/>
              <w:rPr>
                <w:rFonts w:asciiTheme="minorHAnsi" w:hAnsiTheme="minorHAnsi" w:cstheme="minorHAnsi"/>
                <w:b/>
                <w:color w:val="FF0000"/>
              </w:rPr>
            </w:pPr>
            <w:r w:rsidRPr="005E4FFC">
              <w:rPr>
                <w:rFonts w:asciiTheme="minorHAnsi" w:hAnsiTheme="minorHAnsi" w:cstheme="minorHAnsi"/>
                <w:b/>
                <w:color w:val="FF0000"/>
              </w:rPr>
              <w:t xml:space="preserve">Ability to make connections to angles in standard position </w:t>
            </w:r>
          </w:p>
          <w:p w:rsidR="000321F5" w:rsidRPr="005E4FFC" w:rsidRDefault="000321F5" w:rsidP="0077333F">
            <w:pPr>
              <w:pStyle w:val="ListParagraph"/>
              <w:autoSpaceDE w:val="0"/>
              <w:autoSpaceDN w:val="0"/>
              <w:adjustRightInd w:val="0"/>
              <w:rPr>
                <w:rFonts w:asciiTheme="minorHAnsi" w:hAnsiTheme="minorHAnsi" w:cstheme="minorHAnsi"/>
                <w:b/>
              </w:rPr>
            </w:pPr>
          </w:p>
          <w:p w:rsidR="000321F5" w:rsidRPr="005E4FFC" w:rsidRDefault="000321F5" w:rsidP="0077333F">
            <w:pPr>
              <w:pStyle w:val="ListParagraph"/>
              <w:autoSpaceDE w:val="0"/>
              <w:autoSpaceDN w:val="0"/>
              <w:adjustRightInd w:val="0"/>
              <w:ind w:left="72"/>
              <w:rPr>
                <w:rFonts w:asciiTheme="minorHAnsi" w:hAnsiTheme="minorHAnsi" w:cstheme="minorHAnsi"/>
              </w:rPr>
            </w:pPr>
            <w:r w:rsidRPr="005E4FFC">
              <w:rPr>
                <w:rFonts w:asciiTheme="minorHAnsi" w:hAnsiTheme="minorHAnsi" w:cstheme="minorHAnsi"/>
                <w:b/>
              </w:rPr>
              <w:t>Note</w:t>
            </w:r>
            <w:r w:rsidRPr="005E4FFC">
              <w:rPr>
                <w:rFonts w:asciiTheme="minorHAnsi" w:hAnsiTheme="minorHAnsi" w:cstheme="minorHAnsi"/>
              </w:rPr>
              <w:t>: An Algebra II course with an additional focus on trigonometry could include the (+) standard F.TF.9: Prove the addition and subtraction formulas for sine, cosine, and tangent and use them to solve problems. This could be limited to acute angles in Algebra II.</w:t>
            </w:r>
          </w:p>
          <w:p w:rsidR="000321F5" w:rsidRPr="005E4FFC" w:rsidRDefault="000321F5" w:rsidP="0077333F">
            <w:pPr>
              <w:pStyle w:val="ListParagraph"/>
              <w:autoSpaceDE w:val="0"/>
              <w:autoSpaceDN w:val="0"/>
              <w:adjustRightInd w:val="0"/>
              <w:rPr>
                <w:rFonts w:asciiTheme="minorHAnsi" w:hAnsiTheme="minorHAnsi" w:cstheme="minorHAnsi"/>
                <w:b/>
                <w:color w:val="FF0000"/>
              </w:rPr>
            </w:pPr>
          </w:p>
          <w:p w:rsidR="000321F5" w:rsidRPr="005E4FFC" w:rsidRDefault="000321F5" w:rsidP="0077333F">
            <w:pPr>
              <w:autoSpaceDE w:val="0"/>
              <w:autoSpaceDN w:val="0"/>
              <w:adjustRightInd w:val="0"/>
              <w:rPr>
                <w:rFonts w:asciiTheme="minorHAnsi" w:hAnsiTheme="minorHAnsi" w:cstheme="minorHAnsi"/>
                <w:b/>
                <w:color w:val="FF0000"/>
              </w:rPr>
            </w:pPr>
          </w:p>
          <w:p w:rsidR="000321F5" w:rsidRPr="005E4FFC" w:rsidRDefault="000321F5" w:rsidP="0077333F">
            <w:pPr>
              <w:pStyle w:val="ListParagraph"/>
              <w:autoSpaceDE w:val="0"/>
              <w:autoSpaceDN w:val="0"/>
              <w:adjustRightInd w:val="0"/>
              <w:rPr>
                <w:rFonts w:asciiTheme="minorHAnsi" w:hAnsiTheme="minorHAnsi" w:cstheme="minorHAnsi"/>
              </w:rPr>
            </w:pPr>
          </w:p>
        </w:tc>
        <w:tc>
          <w:tcPr>
            <w:tcW w:w="2232" w:type="dxa"/>
          </w:tcPr>
          <w:p w:rsidR="000321F5" w:rsidRPr="005E4FFC"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Construct viable</w:t>
            </w:r>
            <w:r>
              <w:rPr>
                <w:rFonts w:asciiTheme="minorHAnsi" w:hAnsiTheme="minorHAnsi" w:cstheme="minorHAnsi"/>
                <w:b/>
                <w:bCs/>
              </w:rPr>
              <w:t xml:space="preserve"> </w:t>
            </w:r>
            <w:r w:rsidRPr="005E4FFC">
              <w:rPr>
                <w:rFonts w:asciiTheme="minorHAnsi" w:hAnsiTheme="minorHAnsi" w:cstheme="minorHAnsi"/>
                <w:b/>
                <w:bCs/>
              </w:rPr>
              <w:t>arguments and critique the reasoning of others.</w:t>
            </w:r>
          </w:p>
          <w:p w:rsidR="000321F5" w:rsidRPr="005E4FFC"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Model with mathematics.</w:t>
            </w:r>
          </w:p>
          <w:p w:rsidR="000321F5" w:rsidRPr="005E4FFC"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Use appropriate tools</w:t>
            </w:r>
            <w:r>
              <w:rPr>
                <w:rFonts w:asciiTheme="minorHAnsi" w:hAnsiTheme="minorHAnsi" w:cstheme="minorHAnsi"/>
                <w:b/>
                <w:bCs/>
              </w:rPr>
              <w:t xml:space="preserve"> </w:t>
            </w:r>
            <w:r w:rsidRPr="005E4FFC">
              <w:rPr>
                <w:rFonts w:asciiTheme="minorHAnsi" w:hAnsiTheme="minorHAnsi" w:cstheme="minorHAnsi"/>
                <w:b/>
                <w:bCs/>
              </w:rPr>
              <w:t>strategically.</w:t>
            </w:r>
          </w:p>
          <w:p w:rsidR="000321F5" w:rsidRPr="005E4FFC"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Attend to precision.</w:t>
            </w:r>
            <w:r>
              <w:rPr>
                <w:rFonts w:asciiTheme="minorHAnsi" w:hAnsiTheme="minorHAnsi" w:cstheme="minorHAnsi"/>
                <w:b/>
                <w:bCs/>
              </w:rPr>
              <w:t xml:space="preserve"> </w:t>
            </w:r>
          </w:p>
          <w:p w:rsidR="000321F5" w:rsidRPr="005E4FFC"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make use of structure.</w:t>
            </w:r>
          </w:p>
          <w:p w:rsidR="000321F5" w:rsidRDefault="000321F5" w:rsidP="000321F5">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express</w:t>
            </w:r>
            <w:r>
              <w:rPr>
                <w:rFonts w:asciiTheme="minorHAnsi" w:hAnsiTheme="minorHAnsi" w:cstheme="minorHAnsi"/>
                <w:b/>
                <w:bCs/>
              </w:rPr>
              <w:t xml:space="preserve"> </w:t>
            </w:r>
            <w:r w:rsidRPr="005E4FFC">
              <w:rPr>
                <w:rFonts w:asciiTheme="minorHAnsi" w:hAnsiTheme="minorHAnsi" w:cstheme="minorHAnsi"/>
                <w:b/>
                <w:bCs/>
              </w:rPr>
              <w:t>regularity in repeated</w:t>
            </w:r>
            <w:r>
              <w:rPr>
                <w:rFonts w:asciiTheme="minorHAnsi" w:hAnsiTheme="minorHAnsi" w:cstheme="minorHAnsi"/>
                <w:b/>
                <w:bCs/>
              </w:rPr>
              <w:t xml:space="preserve"> </w:t>
            </w:r>
            <w:r w:rsidRPr="005E4FFC">
              <w:rPr>
                <w:rFonts w:asciiTheme="minorHAnsi" w:hAnsiTheme="minorHAnsi" w:cstheme="minorHAnsi"/>
                <w:b/>
                <w:bCs/>
              </w:rPr>
              <w:t>reasoning.</w:t>
            </w:r>
          </w:p>
          <w:p w:rsidR="000321F5" w:rsidRPr="005E4FFC" w:rsidRDefault="000321F5" w:rsidP="0077333F">
            <w:pPr>
              <w:autoSpaceDE w:val="0"/>
              <w:autoSpaceDN w:val="0"/>
              <w:adjustRightInd w:val="0"/>
              <w:rPr>
                <w:rFonts w:asciiTheme="minorHAnsi" w:hAnsiTheme="minorHAnsi" w:cstheme="minorHAnsi"/>
              </w:rPr>
            </w:pPr>
          </w:p>
        </w:tc>
      </w:tr>
    </w:tbl>
    <w:p w:rsidR="002C60C9" w:rsidRDefault="002C60C9">
      <w:pPr>
        <w:rPr>
          <w:rFonts w:asciiTheme="minorHAnsi" w:eastAsiaTheme="majorEastAsia" w:hAnsiTheme="minorHAnsi" w:cstheme="minorHAnsi"/>
          <w:b/>
          <w:bCs/>
          <w:color w:val="365F91" w:themeColor="accent1" w:themeShade="BF"/>
          <w:sz w:val="28"/>
          <w:szCs w:val="28"/>
        </w:rPr>
      </w:pPr>
    </w:p>
    <w:p w:rsidR="000321F5" w:rsidRDefault="000321F5">
      <w:pPr>
        <w:rPr>
          <w:rFonts w:asciiTheme="minorHAnsi" w:eastAsiaTheme="majorEastAsia" w:hAnsiTheme="minorHAnsi" w:cstheme="minorHAnsi"/>
          <w:b/>
          <w:bCs/>
          <w:color w:val="365F91" w:themeColor="accent1" w:themeShade="BF"/>
          <w:sz w:val="28"/>
          <w:szCs w:val="28"/>
        </w:rPr>
      </w:pPr>
    </w:p>
    <w:p w:rsidR="00F21EF3" w:rsidRDefault="00F21EF3">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2C60C9" w:rsidRDefault="002C60C9">
      <w:pPr>
        <w:rPr>
          <w:rFonts w:asciiTheme="minorHAnsi" w:eastAsiaTheme="majorEastAsia" w:hAnsiTheme="minorHAnsi" w:cstheme="minorHAnsi"/>
          <w:b/>
          <w:bCs/>
          <w:color w:val="365F91" w:themeColor="accent1" w:themeShade="BF"/>
          <w:sz w:val="28"/>
          <w:szCs w:val="28"/>
        </w:rPr>
      </w:pPr>
    </w:p>
    <w:p w:rsidR="000321F5" w:rsidRPr="000321F5" w:rsidRDefault="000321F5" w:rsidP="000321F5">
      <w:pPr>
        <w:autoSpaceDE w:val="0"/>
        <w:autoSpaceDN w:val="0"/>
        <w:adjustRightInd w:val="0"/>
        <w:jc w:val="center"/>
        <w:rPr>
          <w:rFonts w:asciiTheme="minorHAnsi" w:hAnsiTheme="minorHAnsi" w:cstheme="minorHAnsi"/>
          <w:b/>
        </w:rPr>
      </w:pPr>
      <w:r w:rsidRPr="000321F5">
        <w:rPr>
          <w:rFonts w:asciiTheme="minorHAnsi" w:hAnsiTheme="minorHAnsi" w:cstheme="minorHAnsi"/>
          <w:b/>
          <w:bCs/>
        </w:rPr>
        <w:t xml:space="preserve">Unit 3: </w:t>
      </w:r>
      <w:r w:rsidRPr="000321F5">
        <w:rPr>
          <w:rFonts w:asciiTheme="minorHAnsi" w:hAnsiTheme="minorHAnsi" w:cstheme="minorHAnsi"/>
          <w:b/>
        </w:rPr>
        <w:t>Modeling with Functions</w:t>
      </w:r>
    </w:p>
    <w:p w:rsidR="000321F5" w:rsidRPr="000321F5" w:rsidRDefault="000321F5" w:rsidP="000321F5">
      <w:pPr>
        <w:autoSpaceDE w:val="0"/>
        <w:autoSpaceDN w:val="0"/>
        <w:adjustRightInd w:val="0"/>
        <w:rPr>
          <w:rFonts w:asciiTheme="minorHAnsi" w:hAnsiTheme="minorHAnsi" w:cstheme="minorHAnsi"/>
          <w:color w:val="000000"/>
        </w:rPr>
      </w:pPr>
      <w:r w:rsidRPr="000321F5">
        <w:rPr>
          <w:rFonts w:asciiTheme="minorHAnsi" w:hAnsiTheme="minorHAnsi" w:cstheme="minorHAnsi"/>
          <w:color w:val="000000"/>
        </w:rPr>
        <w:t xml:space="preserve">In this unit students synthesize and generalize what they have learned about a variety of function families. They extend their work with exponential functions to include solving exponential equations with logarithms. They explore the effects of transformations on graphs of diverse functions, including functions arising in an application, in order to abstract the general principle that transformations on a graph always have the same effect regardless of the type of the underlying function. They identify appropriate types of functions to model a situation, they adjust parameters to improve the model, and they compare models by analyzing appropriateness of fit and making judgments about the domain over which a model is a good fit. </w:t>
      </w:r>
      <w:r w:rsidRPr="000321F5">
        <w:rPr>
          <w:rFonts w:asciiTheme="minorHAnsi" w:hAnsiTheme="minorHAnsi" w:cstheme="minorHAnsi"/>
          <w:i/>
          <w:iCs/>
          <w:color w:val="000000"/>
        </w:rPr>
        <w:t>The description of modeling as “the process of choosing and using mathematics</w:t>
      </w:r>
      <w:r w:rsidRPr="000321F5">
        <w:rPr>
          <w:rFonts w:asciiTheme="minorHAnsi" w:hAnsiTheme="minorHAnsi" w:cstheme="minorHAnsi"/>
          <w:color w:val="000000"/>
        </w:rPr>
        <w:t xml:space="preserve"> </w:t>
      </w:r>
      <w:r w:rsidRPr="000321F5">
        <w:rPr>
          <w:rFonts w:asciiTheme="minorHAnsi" w:hAnsiTheme="minorHAnsi" w:cstheme="minorHAnsi"/>
          <w:i/>
          <w:iCs/>
          <w:color w:val="000000"/>
        </w:rPr>
        <w:t>and statistics to analyze empirical situations, to understand them better, and to make decisions” is at the</w:t>
      </w:r>
      <w:r w:rsidRPr="000321F5">
        <w:rPr>
          <w:rFonts w:asciiTheme="minorHAnsi" w:hAnsiTheme="minorHAnsi" w:cstheme="minorHAnsi"/>
          <w:color w:val="000000"/>
        </w:rPr>
        <w:t xml:space="preserve"> </w:t>
      </w:r>
      <w:r w:rsidRPr="000321F5">
        <w:rPr>
          <w:rFonts w:asciiTheme="minorHAnsi" w:hAnsiTheme="minorHAnsi" w:cstheme="minorHAnsi"/>
          <w:i/>
          <w:iCs/>
          <w:color w:val="000000"/>
        </w:rPr>
        <w:t>heart of this unit. The narrative discussion and diagram of the modeling cycle should be considered when knowledge</w:t>
      </w:r>
      <w:r w:rsidRPr="000321F5">
        <w:rPr>
          <w:rFonts w:asciiTheme="minorHAnsi" w:hAnsiTheme="minorHAnsi" w:cstheme="minorHAnsi"/>
          <w:color w:val="000000"/>
        </w:rPr>
        <w:t xml:space="preserve"> </w:t>
      </w:r>
      <w:r w:rsidRPr="000321F5">
        <w:rPr>
          <w:rFonts w:asciiTheme="minorHAnsi" w:hAnsiTheme="minorHAnsi" w:cstheme="minorHAnsi"/>
          <w:i/>
          <w:iCs/>
          <w:color w:val="000000"/>
        </w:rPr>
        <w:t>of functions, statistics, and geometry is applied in a modeling context.</w:t>
      </w:r>
    </w:p>
    <w:p w:rsidR="002C60C9" w:rsidRDefault="002C60C9">
      <w:pPr>
        <w:rPr>
          <w:rFonts w:asciiTheme="minorHAnsi" w:eastAsiaTheme="majorEastAsia" w:hAnsiTheme="minorHAnsi" w:cstheme="minorHAnsi"/>
          <w:b/>
          <w:bCs/>
          <w:color w:val="365F91" w:themeColor="accent1" w:themeShade="BF"/>
          <w:sz w:val="28"/>
          <w:szCs w:val="28"/>
        </w:rPr>
      </w:pPr>
    </w:p>
    <w:p w:rsidR="00F21EF3" w:rsidRDefault="00F21EF3">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2C60C9" w:rsidRDefault="002C60C9">
      <w:pPr>
        <w:rPr>
          <w:rFonts w:asciiTheme="minorHAnsi" w:eastAsiaTheme="majorEastAsia" w:hAnsiTheme="minorHAnsi" w:cstheme="minorHAnsi"/>
          <w:b/>
          <w:bCs/>
          <w:color w:val="365F91" w:themeColor="accent1" w:themeShade="BF"/>
          <w:sz w:val="28"/>
          <w:szCs w:val="28"/>
        </w:rPr>
      </w:pPr>
    </w:p>
    <w:tbl>
      <w:tblPr>
        <w:tblW w:w="1069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6210"/>
        <w:gridCol w:w="2232"/>
      </w:tblGrid>
      <w:tr w:rsidR="005077BF" w:rsidRPr="005077BF" w:rsidTr="00EF33F4">
        <w:trPr>
          <w:tblHeader/>
        </w:trPr>
        <w:tc>
          <w:tcPr>
            <w:tcW w:w="10692" w:type="dxa"/>
            <w:gridSpan w:val="3"/>
            <w:shd w:val="clear" w:color="auto" w:fill="CCFFFF"/>
          </w:tcPr>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bCs/>
              </w:rPr>
              <w:t xml:space="preserve">Unit 3: </w:t>
            </w:r>
            <w:r w:rsidRPr="005077BF">
              <w:rPr>
                <w:rFonts w:asciiTheme="minorHAnsi" w:hAnsiTheme="minorHAnsi" w:cstheme="minorHAnsi"/>
                <w:b/>
              </w:rPr>
              <w:t>Modeling with Functions</w:t>
            </w:r>
          </w:p>
        </w:tc>
      </w:tr>
      <w:tr w:rsidR="005077BF" w:rsidRPr="005077BF" w:rsidTr="00EF33F4">
        <w:trPr>
          <w:tblHeader/>
        </w:trPr>
        <w:tc>
          <w:tcPr>
            <w:tcW w:w="2250" w:type="dxa"/>
          </w:tcPr>
          <w:p w:rsidR="005077BF" w:rsidRPr="005077BF" w:rsidRDefault="005077BF" w:rsidP="0077333F">
            <w:pPr>
              <w:jc w:val="center"/>
              <w:rPr>
                <w:rFonts w:asciiTheme="minorHAnsi" w:hAnsiTheme="minorHAnsi" w:cstheme="minorHAnsi"/>
                <w:b/>
              </w:rPr>
            </w:pPr>
            <w:r w:rsidRPr="005077BF">
              <w:rPr>
                <w:rFonts w:asciiTheme="minorHAnsi" w:hAnsiTheme="minorHAnsi" w:cstheme="minorHAnsi"/>
                <w:b/>
              </w:rPr>
              <w:t>Cluster</w:t>
            </w:r>
          </w:p>
        </w:tc>
        <w:tc>
          <w:tcPr>
            <w:tcW w:w="6210" w:type="dxa"/>
          </w:tcPr>
          <w:p w:rsidR="005077BF" w:rsidRPr="005077BF" w:rsidRDefault="005077BF" w:rsidP="0077333F">
            <w:pPr>
              <w:jc w:val="center"/>
              <w:rPr>
                <w:rFonts w:asciiTheme="minorHAnsi" w:hAnsiTheme="minorHAnsi" w:cstheme="minorHAnsi"/>
                <w:b/>
              </w:rPr>
            </w:pPr>
            <w:r w:rsidRPr="005077BF">
              <w:rPr>
                <w:rFonts w:asciiTheme="minorHAnsi" w:hAnsiTheme="minorHAnsi" w:cstheme="minorHAnsi"/>
                <w:b/>
              </w:rPr>
              <w:t>Standard</w:t>
            </w:r>
          </w:p>
        </w:tc>
        <w:tc>
          <w:tcPr>
            <w:tcW w:w="2232" w:type="dxa"/>
          </w:tcPr>
          <w:p w:rsidR="005077BF" w:rsidRPr="005077BF" w:rsidRDefault="005077BF" w:rsidP="0077333F">
            <w:pPr>
              <w:jc w:val="center"/>
              <w:rPr>
                <w:rFonts w:asciiTheme="minorHAnsi" w:hAnsiTheme="minorHAnsi" w:cstheme="minorHAnsi"/>
                <w:b/>
              </w:rPr>
            </w:pPr>
            <w:r w:rsidRPr="005077BF">
              <w:rPr>
                <w:rFonts w:asciiTheme="minorHAnsi" w:hAnsiTheme="minorHAnsi" w:cstheme="minorHAnsi"/>
                <w:b/>
              </w:rPr>
              <w:t>Practices</w:t>
            </w:r>
          </w:p>
        </w:tc>
      </w:tr>
      <w:tr w:rsidR="005077BF" w:rsidRPr="005077BF" w:rsidTr="00EF33F4">
        <w:tc>
          <w:tcPr>
            <w:tcW w:w="2250" w:type="dxa"/>
          </w:tcPr>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Create equations that describe numbers or relationships.</w:t>
            </w: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Create equations that describe numbers or relationships.</w:t>
            </w: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tc>
        <w:tc>
          <w:tcPr>
            <w:tcW w:w="6210" w:type="dxa"/>
          </w:tcPr>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b/>
              </w:rPr>
              <w:t>Cluster Note: For A.CED.1, use all available types of</w:t>
            </w:r>
            <w:r w:rsidR="00A36FBB">
              <w:rPr>
                <w:rFonts w:asciiTheme="minorHAnsi" w:hAnsiTheme="minorHAnsi" w:cstheme="minorHAnsi"/>
                <w:b/>
              </w:rPr>
              <w:t xml:space="preserve"> </w:t>
            </w:r>
            <w:r w:rsidRPr="005077BF">
              <w:rPr>
                <w:rFonts w:asciiTheme="minorHAnsi" w:hAnsiTheme="minorHAnsi" w:cstheme="minorHAnsi"/>
                <w:b/>
              </w:rPr>
              <w:t xml:space="preserve">functions to create such equations, including </w:t>
            </w:r>
            <w:r w:rsidRPr="005077BF">
              <w:rPr>
                <w:rFonts w:asciiTheme="minorHAnsi" w:hAnsiTheme="minorHAnsi" w:cstheme="minorHAnsi"/>
                <w:b/>
                <w:color w:val="0000FF"/>
              </w:rPr>
              <w:t>root functions</w:t>
            </w:r>
            <w:r w:rsidRPr="005077BF">
              <w:rPr>
                <w:rFonts w:asciiTheme="minorHAnsi" w:hAnsiTheme="minorHAnsi" w:cstheme="minorHAnsi"/>
                <w:b/>
              </w:rPr>
              <w:t xml:space="preserve">, but constrain to simple cases. While functions used in A.CED.2, 3, and 4 will often be linear, exponential, or quadratic the types of problems should draw from more complex situations than those addressed in Algebra I. For example, finding the equation of a line through a given point perpendicular to another line allows one to find the distance from a point to a line. </w:t>
            </w: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i/>
              </w:rPr>
              <w:t>Limitations: In this course rational functions are limited to those whose numerators are of degree at most one and denominators of degree at most 2.</w:t>
            </w:r>
          </w:p>
          <w:p w:rsidR="005077BF" w:rsidRPr="005077BF" w:rsidRDefault="005077BF" w:rsidP="0077333F">
            <w:pPr>
              <w:autoSpaceDE w:val="0"/>
              <w:autoSpaceDN w:val="0"/>
              <w:adjustRightInd w:val="0"/>
              <w:rPr>
                <w:rFonts w:asciiTheme="minorHAnsi" w:hAnsiTheme="minorHAnsi" w:cstheme="minorHAnsi"/>
                <w:i/>
              </w:rPr>
            </w:pPr>
            <w:r w:rsidRPr="005077BF">
              <w:rPr>
                <w:rFonts w:asciiTheme="minorHAnsi" w:hAnsiTheme="minorHAnsi" w:cstheme="minorHAnsi"/>
              </w:rPr>
              <w:t xml:space="preserve">A.CED.1 </w:t>
            </w:r>
            <w:r w:rsidR="00907FF3">
              <w:rPr>
                <w:rFonts w:asciiTheme="minorHAnsi" w:hAnsiTheme="minorHAnsi" w:cstheme="minorHAnsi"/>
                <w:u w:val="single"/>
              </w:rPr>
              <w:t>Using Nemeth Braille Code, c</w:t>
            </w:r>
            <w:r w:rsidRPr="005077BF">
              <w:rPr>
                <w:rFonts w:asciiTheme="minorHAnsi" w:hAnsiTheme="minorHAnsi" w:cstheme="minorHAnsi"/>
              </w:rPr>
              <w:t xml:space="preserve">reate equations and inequalities in </w:t>
            </w:r>
            <w:r w:rsidRPr="005077BF">
              <w:rPr>
                <w:rFonts w:asciiTheme="minorHAnsi" w:hAnsiTheme="minorHAnsi" w:cstheme="minorHAnsi"/>
                <w:b/>
                <w:u w:val="single"/>
              </w:rPr>
              <w:t>one</w:t>
            </w:r>
            <w:r w:rsidRPr="005077BF">
              <w:rPr>
                <w:rFonts w:asciiTheme="minorHAnsi" w:hAnsiTheme="minorHAnsi" w:cstheme="minorHAnsi"/>
              </w:rPr>
              <w:t xml:space="preserve"> variable and use them to solve problems. </w:t>
            </w:r>
            <w:r w:rsidRPr="005077BF">
              <w:rPr>
                <w:rFonts w:asciiTheme="minorHAnsi" w:hAnsiTheme="minorHAnsi" w:cstheme="minorHAnsi"/>
                <w:i/>
              </w:rPr>
              <w:t xml:space="preserve">Include equations arising from linear and quadratic functions, and </w:t>
            </w:r>
            <w:r w:rsidRPr="005077BF">
              <w:rPr>
                <w:rFonts w:asciiTheme="minorHAnsi" w:hAnsiTheme="minorHAnsi" w:cstheme="minorHAnsi"/>
                <w:b/>
                <w:i/>
                <w:color w:val="0000FF"/>
              </w:rPr>
              <w:t>simple rational</w:t>
            </w:r>
            <w:r w:rsidRPr="005077BF">
              <w:rPr>
                <w:rFonts w:asciiTheme="minorHAnsi" w:hAnsiTheme="minorHAnsi" w:cstheme="minorHAnsi"/>
                <w:i/>
              </w:rPr>
              <w:t xml:space="preserve"> and exponential functions.</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 xml:space="preserve">Ability to connect experience from Algebra I with creating  linear, exponential and quadratic equations in one variable to include creating </w:t>
            </w:r>
            <w:r w:rsidRPr="005077BF">
              <w:rPr>
                <w:rFonts w:asciiTheme="minorHAnsi" w:hAnsiTheme="minorHAnsi" w:cstheme="minorHAnsi"/>
                <w:b/>
                <w:color w:val="0000FF"/>
              </w:rPr>
              <w:t>simple rational</w:t>
            </w:r>
            <w:r w:rsidRPr="005077BF">
              <w:rPr>
                <w:rFonts w:asciiTheme="minorHAnsi" w:hAnsiTheme="minorHAnsi" w:cstheme="minorHAnsi"/>
                <w:b/>
                <w:color w:val="FF0000"/>
              </w:rPr>
              <w:t xml:space="preserve"> functions</w:t>
            </w:r>
          </w:p>
          <w:p w:rsidR="005077BF" w:rsidRDefault="005077BF" w:rsidP="004E7D56">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 xml:space="preserve">Ability to distinguish between linear, quadratic, exponential, root and </w:t>
            </w:r>
            <w:r w:rsidRPr="005077BF">
              <w:rPr>
                <w:rFonts w:asciiTheme="minorHAnsi" w:hAnsiTheme="minorHAnsi" w:cstheme="minorHAnsi"/>
                <w:b/>
                <w:color w:val="0000FF"/>
              </w:rPr>
              <w:t>simple rational</w:t>
            </w:r>
            <w:r w:rsidRPr="005077BF">
              <w:rPr>
                <w:rFonts w:asciiTheme="minorHAnsi" w:hAnsiTheme="minorHAnsi" w:cstheme="minorHAnsi"/>
                <w:b/>
                <w:color w:val="FF0000"/>
              </w:rPr>
              <w:t xml:space="preserve"> relationships given the verbal, numeric and/or graphic representations</w:t>
            </w:r>
          </w:p>
          <w:p w:rsidR="00A36FBB" w:rsidRPr="007F63B5" w:rsidRDefault="00A36FBB" w:rsidP="007F63B5">
            <w:pPr>
              <w:autoSpaceDE w:val="0"/>
              <w:autoSpaceDN w:val="0"/>
              <w:adjustRightInd w:val="0"/>
              <w:spacing w:after="0" w:line="240" w:lineRule="auto"/>
              <w:ind w:left="360"/>
              <w:rPr>
                <w:rFonts w:asciiTheme="minorHAnsi" w:hAnsiTheme="minorHAnsi" w:cstheme="minorHAnsi"/>
                <w:b/>
                <w:color w:val="FF0000"/>
              </w:rPr>
            </w:pP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rPr>
              <w:t xml:space="preserve">A.CED.2 </w:t>
            </w:r>
            <w:r w:rsidR="00907FF3">
              <w:rPr>
                <w:rFonts w:asciiTheme="minorHAnsi" w:hAnsiTheme="minorHAnsi" w:cstheme="minorHAnsi"/>
                <w:u w:val="single"/>
              </w:rPr>
              <w:t>Using Nemeth Braille Code, c</w:t>
            </w:r>
            <w:r w:rsidRPr="005077BF">
              <w:rPr>
                <w:rFonts w:asciiTheme="minorHAnsi" w:hAnsiTheme="minorHAnsi" w:cstheme="minorHAnsi"/>
              </w:rPr>
              <w:t xml:space="preserve">reate equations in </w:t>
            </w:r>
            <w:r w:rsidRPr="005077BF">
              <w:rPr>
                <w:rFonts w:asciiTheme="minorHAnsi" w:hAnsiTheme="minorHAnsi" w:cstheme="minorHAnsi"/>
                <w:b/>
                <w:u w:val="single"/>
              </w:rPr>
              <w:t>two or more</w:t>
            </w:r>
            <w:r w:rsidRPr="005077BF">
              <w:rPr>
                <w:rFonts w:asciiTheme="minorHAnsi" w:hAnsiTheme="minorHAnsi" w:cstheme="minorHAnsi"/>
              </w:rPr>
              <w:t xml:space="preserve"> variables to represent relationships between quantities; gra</w:t>
            </w:r>
            <w:r w:rsidR="00907FF3">
              <w:rPr>
                <w:rFonts w:asciiTheme="minorHAnsi" w:hAnsiTheme="minorHAnsi" w:cstheme="minorHAnsi"/>
              </w:rPr>
              <w:t xml:space="preserve">ph equations on coordinate axes </w:t>
            </w:r>
            <w:r w:rsidRPr="005077BF">
              <w:rPr>
                <w:rFonts w:asciiTheme="minorHAnsi" w:hAnsiTheme="minorHAnsi" w:cstheme="minorHAnsi"/>
              </w:rPr>
              <w:t>with labels and scales</w:t>
            </w:r>
            <w:r w:rsidR="00907FF3">
              <w:rPr>
                <w:rFonts w:asciiTheme="minorHAnsi" w:hAnsiTheme="minorHAnsi" w:cstheme="minorHAnsi"/>
              </w:rPr>
              <w:t xml:space="preserve"> </w:t>
            </w:r>
            <w:r w:rsidR="00907FF3">
              <w:rPr>
                <w:rFonts w:asciiTheme="minorHAnsi" w:hAnsiTheme="minorHAnsi" w:cstheme="minorHAnsi"/>
                <w:u w:val="single"/>
              </w:rPr>
              <w:t xml:space="preserve">using tactile drawing tools and Nemeth Braille </w:t>
            </w:r>
            <w:proofErr w:type="spellStart"/>
            <w:r w:rsidR="00907FF3">
              <w:rPr>
                <w:rFonts w:asciiTheme="minorHAnsi" w:hAnsiTheme="minorHAnsi" w:cstheme="minorHAnsi"/>
                <w:u w:val="single"/>
              </w:rPr>
              <w:t>Code</w:t>
            </w:r>
            <w:r w:rsidRPr="005077BF">
              <w:rPr>
                <w:rFonts w:asciiTheme="minorHAnsi" w:hAnsiTheme="minorHAnsi" w:cstheme="minorHAnsi"/>
              </w:rPr>
              <w:t>.</w:t>
            </w:r>
            <w:r w:rsidRPr="005077BF">
              <w:rPr>
                <w:rFonts w:asciiTheme="minorHAnsi" w:hAnsiTheme="minorHAnsi" w:cstheme="minorHAnsi"/>
                <w:b/>
                <w:color w:val="FF0000"/>
              </w:rPr>
              <w:t>Note</w:t>
            </w:r>
            <w:proofErr w:type="spellEnd"/>
            <w:r w:rsidRPr="005077BF">
              <w:rPr>
                <w:rFonts w:asciiTheme="minorHAnsi" w:hAnsiTheme="minorHAnsi" w:cstheme="minorHAnsi"/>
                <w:b/>
                <w:color w:val="FF0000"/>
              </w:rPr>
              <w:t>:</w:t>
            </w:r>
            <w:r w:rsidRPr="005077BF">
              <w:rPr>
                <w:rFonts w:asciiTheme="minorHAnsi" w:hAnsiTheme="minorHAnsi" w:cstheme="minorHAnsi"/>
              </w:rPr>
              <w:t xml:space="preserve"> </w:t>
            </w:r>
            <w:r w:rsidRPr="005077BF">
              <w:rPr>
                <w:rFonts w:asciiTheme="minorHAnsi" w:hAnsiTheme="minorHAnsi" w:cstheme="minorHAnsi"/>
                <w:b/>
                <w:color w:val="FF0000"/>
              </w:rPr>
              <w:t>These  are overarching standards that will be revisited for each function studied but as each new  function is introduced, modeling problems should not be limited to just the newly introduced  function but should include all functions studied to date including those studied in Algebra I.</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 xml:space="preserve">Ability to distinguish between linear, quadratic  exponential and </w:t>
            </w:r>
            <w:r w:rsidRPr="005077BF">
              <w:rPr>
                <w:rFonts w:asciiTheme="minorHAnsi" w:hAnsiTheme="minorHAnsi" w:cstheme="minorHAnsi"/>
                <w:b/>
                <w:color w:val="0000FF"/>
              </w:rPr>
              <w:t>simple rational</w:t>
            </w:r>
            <w:r w:rsidRPr="005077BF">
              <w:rPr>
                <w:rFonts w:asciiTheme="minorHAnsi" w:hAnsiTheme="minorHAnsi" w:cstheme="minorHAnsi"/>
                <w:b/>
                <w:color w:val="FF0000"/>
              </w:rPr>
              <w:t xml:space="preserve"> relationships given multiple representations</w:t>
            </w:r>
          </w:p>
          <w:p w:rsidR="005077BF" w:rsidRPr="005077BF" w:rsidRDefault="005077B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 xml:space="preserve">Ability  to determine unknown </w:t>
            </w:r>
            <w:r w:rsidRPr="005077BF">
              <w:rPr>
                <w:rFonts w:asciiTheme="minorHAnsi" w:hAnsiTheme="minorHAnsi" w:cstheme="minorHAnsi"/>
                <w:b/>
                <w:color w:val="0000FF"/>
              </w:rPr>
              <w:t>parameters</w:t>
            </w:r>
            <w:r w:rsidRPr="005077BF">
              <w:rPr>
                <w:rFonts w:asciiTheme="minorHAnsi" w:hAnsiTheme="minorHAnsi" w:cstheme="minorHAnsi"/>
                <w:b/>
                <w:color w:val="FF0000"/>
              </w:rPr>
              <w:t xml:space="preserve"> needed to create an equation that accurately  models a given situation</w:t>
            </w:r>
          </w:p>
          <w:p w:rsidR="005077BF" w:rsidRPr="005077BF" w:rsidRDefault="005077BF" w:rsidP="004E7D56">
            <w:pPr>
              <w:pStyle w:val="ListParagraph"/>
              <w:numPr>
                <w:ilvl w:val="0"/>
                <w:numId w:val="248"/>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produce the graph of a function, that is being used to model relationships, which would include appropriate scales and labels as to accurate display all aspects of the relation</w:t>
            </w:r>
          </w:p>
          <w:p w:rsidR="005077BF" w:rsidRPr="005077BF" w:rsidRDefault="005077BF" w:rsidP="0077333F">
            <w:pPr>
              <w:autoSpaceDE w:val="0"/>
              <w:autoSpaceDN w:val="0"/>
              <w:adjustRightInd w:val="0"/>
              <w:rPr>
                <w:rFonts w:asciiTheme="minorHAnsi" w:hAnsiTheme="minorHAnsi" w:cstheme="minorHAnsi"/>
              </w:rPr>
            </w:pPr>
          </w:p>
          <w:p w:rsidR="005077BF" w:rsidRPr="005077BF" w:rsidRDefault="005077BF" w:rsidP="0077333F">
            <w:pPr>
              <w:autoSpaceDE w:val="0"/>
              <w:autoSpaceDN w:val="0"/>
              <w:adjustRightInd w:val="0"/>
              <w:rPr>
                <w:rFonts w:asciiTheme="minorHAnsi" w:hAnsiTheme="minorHAnsi" w:cstheme="minorHAnsi"/>
                <w:i/>
              </w:rPr>
            </w:pPr>
            <w:r w:rsidRPr="005077BF">
              <w:rPr>
                <w:rFonts w:asciiTheme="minorHAnsi" w:hAnsiTheme="minorHAnsi" w:cstheme="minorHAnsi"/>
              </w:rPr>
              <w:t xml:space="preserve">A.CED.3 </w:t>
            </w:r>
            <w:r w:rsidR="00377A01">
              <w:rPr>
                <w:rFonts w:asciiTheme="minorHAnsi" w:hAnsiTheme="minorHAnsi" w:cstheme="minorHAnsi"/>
                <w:u w:val="single"/>
              </w:rPr>
              <w:t>Using Nemeth Braille Code, r</w:t>
            </w:r>
            <w:r w:rsidRPr="005077BF">
              <w:rPr>
                <w:rFonts w:asciiTheme="minorHAnsi" w:hAnsiTheme="minorHAnsi" w:cstheme="minorHAnsi"/>
              </w:rPr>
              <w:t xml:space="preserve">epresent constraints by equations or inequalities, and by systems of equations and/or inequalities, and interpret solutions as viable or non-viable options in a modeling context. </w:t>
            </w:r>
            <w:r w:rsidRPr="005077BF">
              <w:rPr>
                <w:rFonts w:asciiTheme="minorHAnsi" w:hAnsiTheme="minorHAnsi" w:cstheme="minorHAnsi"/>
                <w:i/>
              </w:rPr>
              <w:t>For example, represent inequalities describing nutritional and cost constraints on combinations of different foods.</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52"/>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distinguish between a mathematical solution and a contextual solution</w:t>
            </w:r>
          </w:p>
          <w:p w:rsidR="0046734E"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 xml:space="preserve">    </w:t>
            </w: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rPr>
              <w:t xml:space="preserve">A.CED.4 Rearrange formulas </w:t>
            </w:r>
            <w:r w:rsidR="0046734E">
              <w:rPr>
                <w:rFonts w:asciiTheme="minorHAnsi" w:hAnsiTheme="minorHAnsi" w:cstheme="minorHAnsi"/>
                <w:u w:val="single"/>
              </w:rPr>
              <w:t xml:space="preserve">in Nemeth Braille Code </w:t>
            </w:r>
            <w:r w:rsidRPr="005077BF">
              <w:rPr>
                <w:rFonts w:asciiTheme="minorHAnsi" w:hAnsiTheme="minorHAnsi" w:cstheme="minorHAnsi"/>
              </w:rPr>
              <w:t xml:space="preserve">to highlight a </w:t>
            </w:r>
            <w:r w:rsidRPr="005077BF">
              <w:rPr>
                <w:rFonts w:asciiTheme="minorHAnsi" w:hAnsiTheme="minorHAnsi" w:cstheme="minorHAnsi"/>
                <w:b/>
                <w:color w:val="0000FF"/>
              </w:rPr>
              <w:t>quantity of</w:t>
            </w:r>
            <w:r w:rsidRPr="005077BF">
              <w:rPr>
                <w:rFonts w:asciiTheme="minorHAnsi" w:hAnsiTheme="minorHAnsi" w:cstheme="minorHAnsi"/>
              </w:rPr>
              <w:t xml:space="preserve"> </w:t>
            </w:r>
            <w:r w:rsidRPr="005077BF">
              <w:rPr>
                <w:rFonts w:asciiTheme="minorHAnsi" w:hAnsiTheme="minorHAnsi" w:cstheme="minorHAnsi"/>
                <w:b/>
                <w:color w:val="0000FF"/>
              </w:rPr>
              <w:t>interest</w:t>
            </w:r>
            <w:r w:rsidRPr="005077BF">
              <w:rPr>
                <w:rFonts w:asciiTheme="minorHAnsi" w:hAnsiTheme="minorHAnsi" w:cstheme="minorHAnsi"/>
              </w:rPr>
              <w:t xml:space="preserve">, using the same reasoning as in solving equations. </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96"/>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connect experience with rearranging formulas that were linear in nature from Algebra I to manipulating  formulas that are not linear in nature</w:t>
            </w:r>
          </w:p>
        </w:tc>
        <w:tc>
          <w:tcPr>
            <w:tcW w:w="2232" w:type="dxa"/>
          </w:tcPr>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Make sense of problems and persevere in solving them.</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Reason abstractly and</w:t>
            </w:r>
            <w:r>
              <w:rPr>
                <w:rFonts w:asciiTheme="minorHAnsi" w:hAnsiTheme="minorHAnsi" w:cstheme="minorHAnsi"/>
                <w:b/>
                <w:bCs/>
              </w:rPr>
              <w:t xml:space="preserve"> </w:t>
            </w:r>
            <w:r w:rsidRPr="005E4FFC">
              <w:rPr>
                <w:rFonts w:asciiTheme="minorHAnsi" w:hAnsiTheme="minorHAnsi" w:cstheme="minorHAnsi"/>
                <w:b/>
                <w:bCs/>
              </w:rPr>
              <w:t>quantitatively.</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Construct viable</w:t>
            </w:r>
            <w:r>
              <w:rPr>
                <w:rFonts w:asciiTheme="minorHAnsi" w:hAnsiTheme="minorHAnsi" w:cstheme="minorHAnsi"/>
                <w:b/>
                <w:bCs/>
              </w:rPr>
              <w:t xml:space="preserve"> </w:t>
            </w:r>
            <w:r w:rsidRPr="005E4FFC">
              <w:rPr>
                <w:rFonts w:asciiTheme="minorHAnsi" w:hAnsiTheme="minorHAnsi" w:cstheme="minorHAnsi"/>
                <w:b/>
                <w:bCs/>
              </w:rPr>
              <w:t>arguments and critique the reasoning of others.</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Model with mathematics.</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Use appropriate tools</w:t>
            </w:r>
            <w:r>
              <w:rPr>
                <w:rFonts w:asciiTheme="minorHAnsi" w:hAnsiTheme="minorHAnsi" w:cstheme="minorHAnsi"/>
                <w:b/>
                <w:bCs/>
              </w:rPr>
              <w:t xml:space="preserve"> </w:t>
            </w:r>
            <w:r w:rsidRPr="005E4FFC">
              <w:rPr>
                <w:rFonts w:asciiTheme="minorHAnsi" w:hAnsiTheme="minorHAnsi" w:cstheme="minorHAnsi"/>
                <w:b/>
                <w:bCs/>
              </w:rPr>
              <w:t>strategically.</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Attend to precision.</w:t>
            </w:r>
            <w:r>
              <w:rPr>
                <w:rFonts w:asciiTheme="minorHAnsi" w:hAnsiTheme="minorHAnsi" w:cstheme="minorHAnsi"/>
                <w:b/>
                <w:bCs/>
              </w:rPr>
              <w:t xml:space="preserve"> </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make use of structure.</w:t>
            </w:r>
          </w:p>
          <w:p w:rsidR="00EF33F4"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express</w:t>
            </w:r>
            <w:r>
              <w:rPr>
                <w:rFonts w:asciiTheme="minorHAnsi" w:hAnsiTheme="minorHAnsi" w:cstheme="minorHAnsi"/>
                <w:b/>
                <w:bCs/>
              </w:rPr>
              <w:t xml:space="preserve"> </w:t>
            </w:r>
            <w:r w:rsidRPr="005E4FFC">
              <w:rPr>
                <w:rFonts w:asciiTheme="minorHAnsi" w:hAnsiTheme="minorHAnsi" w:cstheme="minorHAnsi"/>
                <w:b/>
                <w:bCs/>
              </w:rPr>
              <w:t>regularity in repeated</w:t>
            </w:r>
            <w:r>
              <w:rPr>
                <w:rFonts w:asciiTheme="minorHAnsi" w:hAnsiTheme="minorHAnsi" w:cstheme="minorHAnsi"/>
                <w:b/>
                <w:bCs/>
              </w:rPr>
              <w:t xml:space="preserve"> </w:t>
            </w:r>
            <w:r w:rsidRPr="005E4FFC">
              <w:rPr>
                <w:rFonts w:asciiTheme="minorHAnsi" w:hAnsiTheme="minorHAnsi" w:cstheme="minorHAnsi"/>
                <w:b/>
                <w:bCs/>
              </w:rPr>
              <w:t>reasoning.</w:t>
            </w:r>
          </w:p>
          <w:p w:rsidR="005077BF" w:rsidRPr="005077BF" w:rsidRDefault="005077BF" w:rsidP="0077333F">
            <w:pPr>
              <w:autoSpaceDE w:val="0"/>
              <w:autoSpaceDN w:val="0"/>
              <w:adjustRightInd w:val="0"/>
              <w:rPr>
                <w:rFonts w:asciiTheme="minorHAnsi" w:hAnsiTheme="minorHAnsi" w:cstheme="minorHAnsi"/>
                <w:b/>
                <w:color w:val="0000FF"/>
              </w:rPr>
            </w:pPr>
          </w:p>
          <w:p w:rsidR="005077BF" w:rsidRPr="005077BF" w:rsidRDefault="005077BF" w:rsidP="0077333F">
            <w:pPr>
              <w:autoSpaceDE w:val="0"/>
              <w:autoSpaceDN w:val="0"/>
              <w:adjustRightInd w:val="0"/>
              <w:rPr>
                <w:rFonts w:asciiTheme="minorHAnsi" w:hAnsiTheme="minorHAnsi" w:cstheme="minorHAnsi"/>
                <w:b/>
                <w:color w:val="0000FF"/>
              </w:rPr>
            </w:pPr>
          </w:p>
          <w:p w:rsidR="005077BF" w:rsidRPr="005077BF" w:rsidRDefault="005077BF" w:rsidP="0077333F">
            <w:pPr>
              <w:autoSpaceDE w:val="0"/>
              <w:autoSpaceDN w:val="0"/>
              <w:adjustRightInd w:val="0"/>
              <w:rPr>
                <w:rFonts w:asciiTheme="minorHAnsi" w:hAnsiTheme="minorHAnsi" w:cstheme="minorHAnsi"/>
                <w:b/>
                <w:color w:val="0000FF"/>
              </w:rPr>
            </w:pPr>
          </w:p>
          <w:p w:rsidR="005077BF" w:rsidRDefault="005077BF" w:rsidP="0077333F">
            <w:pPr>
              <w:autoSpaceDE w:val="0"/>
              <w:autoSpaceDN w:val="0"/>
              <w:adjustRightInd w:val="0"/>
              <w:rPr>
                <w:rFonts w:asciiTheme="minorHAnsi" w:hAnsiTheme="minorHAnsi" w:cstheme="minorHAnsi"/>
                <w:b/>
                <w:color w:val="0000FF"/>
              </w:rPr>
            </w:pPr>
          </w:p>
          <w:p w:rsidR="00797A50" w:rsidRDefault="00797A50" w:rsidP="0077333F">
            <w:pPr>
              <w:autoSpaceDE w:val="0"/>
              <w:autoSpaceDN w:val="0"/>
              <w:adjustRightInd w:val="0"/>
              <w:rPr>
                <w:rFonts w:asciiTheme="minorHAnsi" w:hAnsiTheme="minorHAnsi" w:cstheme="minorHAnsi"/>
                <w:b/>
                <w:color w:val="0000FF"/>
              </w:rPr>
            </w:pPr>
          </w:p>
          <w:p w:rsidR="00797A50" w:rsidRDefault="00797A50" w:rsidP="0077333F">
            <w:pPr>
              <w:autoSpaceDE w:val="0"/>
              <w:autoSpaceDN w:val="0"/>
              <w:adjustRightInd w:val="0"/>
              <w:rPr>
                <w:rFonts w:asciiTheme="minorHAnsi" w:hAnsiTheme="minorHAnsi" w:cstheme="minorHAnsi"/>
                <w:b/>
                <w:color w:val="0000FF"/>
              </w:rPr>
            </w:pP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Make sense of problems and persevere in solving them.</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Reason abstractly and</w:t>
            </w:r>
            <w:r>
              <w:rPr>
                <w:rFonts w:asciiTheme="minorHAnsi" w:hAnsiTheme="minorHAnsi" w:cstheme="minorHAnsi"/>
                <w:b/>
                <w:bCs/>
              </w:rPr>
              <w:t xml:space="preserve"> </w:t>
            </w:r>
            <w:r w:rsidRPr="005E4FFC">
              <w:rPr>
                <w:rFonts w:asciiTheme="minorHAnsi" w:hAnsiTheme="minorHAnsi" w:cstheme="minorHAnsi"/>
                <w:b/>
                <w:bCs/>
              </w:rPr>
              <w:t>quantitatively.</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Construct viable</w:t>
            </w:r>
            <w:r>
              <w:rPr>
                <w:rFonts w:asciiTheme="minorHAnsi" w:hAnsiTheme="minorHAnsi" w:cstheme="minorHAnsi"/>
                <w:b/>
                <w:bCs/>
              </w:rPr>
              <w:t xml:space="preserve"> </w:t>
            </w:r>
            <w:r w:rsidRPr="005E4FFC">
              <w:rPr>
                <w:rFonts w:asciiTheme="minorHAnsi" w:hAnsiTheme="minorHAnsi" w:cstheme="minorHAnsi"/>
                <w:b/>
                <w:bCs/>
              </w:rPr>
              <w:t>arguments and critique the reasoning of others.</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Model with mathematics.</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Use appropriate tools</w:t>
            </w:r>
            <w:r>
              <w:rPr>
                <w:rFonts w:asciiTheme="minorHAnsi" w:hAnsiTheme="minorHAnsi" w:cstheme="minorHAnsi"/>
                <w:b/>
                <w:bCs/>
              </w:rPr>
              <w:t xml:space="preserve"> </w:t>
            </w:r>
            <w:r w:rsidRPr="005E4FFC">
              <w:rPr>
                <w:rFonts w:asciiTheme="minorHAnsi" w:hAnsiTheme="minorHAnsi" w:cstheme="minorHAnsi"/>
                <w:b/>
                <w:bCs/>
              </w:rPr>
              <w:t>strategically.</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Attend to precision.</w:t>
            </w:r>
            <w:r>
              <w:rPr>
                <w:rFonts w:asciiTheme="minorHAnsi" w:hAnsiTheme="minorHAnsi" w:cstheme="minorHAnsi"/>
                <w:b/>
                <w:bCs/>
              </w:rPr>
              <w:t xml:space="preserve"> </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make use of structure.</w:t>
            </w:r>
          </w:p>
          <w:p w:rsidR="00EF33F4"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express</w:t>
            </w:r>
            <w:r>
              <w:rPr>
                <w:rFonts w:asciiTheme="minorHAnsi" w:hAnsiTheme="minorHAnsi" w:cstheme="minorHAnsi"/>
                <w:b/>
                <w:bCs/>
              </w:rPr>
              <w:t xml:space="preserve"> </w:t>
            </w:r>
            <w:r w:rsidRPr="005E4FFC">
              <w:rPr>
                <w:rFonts w:asciiTheme="minorHAnsi" w:hAnsiTheme="minorHAnsi" w:cstheme="minorHAnsi"/>
                <w:b/>
                <w:bCs/>
              </w:rPr>
              <w:t>regularity in repeated</w:t>
            </w:r>
            <w:r>
              <w:rPr>
                <w:rFonts w:asciiTheme="minorHAnsi" w:hAnsiTheme="minorHAnsi" w:cstheme="minorHAnsi"/>
                <w:b/>
                <w:bCs/>
              </w:rPr>
              <w:t xml:space="preserve"> </w:t>
            </w:r>
            <w:r w:rsidRPr="005E4FFC">
              <w:rPr>
                <w:rFonts w:asciiTheme="minorHAnsi" w:hAnsiTheme="minorHAnsi" w:cstheme="minorHAnsi"/>
                <w:b/>
                <w:bCs/>
              </w:rPr>
              <w:t>reasoning.</w:t>
            </w:r>
          </w:p>
          <w:p w:rsidR="00EF33F4" w:rsidRDefault="00EF33F4" w:rsidP="00EF33F4">
            <w:pPr>
              <w:autoSpaceDE w:val="0"/>
              <w:autoSpaceDN w:val="0"/>
              <w:adjustRightInd w:val="0"/>
              <w:rPr>
                <w:rFonts w:asciiTheme="minorHAnsi" w:hAnsiTheme="minorHAnsi" w:cstheme="minorHAnsi"/>
                <w:b/>
                <w:bCs/>
              </w:rPr>
            </w:pPr>
          </w:p>
          <w:p w:rsidR="00EF33F4" w:rsidRDefault="00EF33F4" w:rsidP="00EF33F4">
            <w:pPr>
              <w:autoSpaceDE w:val="0"/>
              <w:autoSpaceDN w:val="0"/>
              <w:adjustRightInd w:val="0"/>
              <w:rPr>
                <w:rFonts w:asciiTheme="minorHAnsi" w:hAnsiTheme="minorHAnsi" w:cstheme="minorHAnsi"/>
                <w:b/>
                <w:bCs/>
              </w:rPr>
            </w:pPr>
          </w:p>
          <w:p w:rsidR="00EF33F4" w:rsidRDefault="00EF33F4" w:rsidP="00EF33F4">
            <w:pPr>
              <w:autoSpaceDE w:val="0"/>
              <w:autoSpaceDN w:val="0"/>
              <w:adjustRightInd w:val="0"/>
              <w:rPr>
                <w:rFonts w:asciiTheme="minorHAnsi" w:hAnsiTheme="minorHAnsi" w:cstheme="minorHAnsi"/>
                <w:b/>
                <w:bCs/>
              </w:rPr>
            </w:pPr>
          </w:p>
          <w:p w:rsidR="00EF33F4" w:rsidRDefault="00EF33F4" w:rsidP="00EF33F4">
            <w:pPr>
              <w:autoSpaceDE w:val="0"/>
              <w:autoSpaceDN w:val="0"/>
              <w:adjustRightInd w:val="0"/>
              <w:rPr>
                <w:rFonts w:asciiTheme="minorHAnsi" w:hAnsiTheme="minorHAnsi" w:cstheme="minorHAnsi"/>
                <w:b/>
                <w:bCs/>
              </w:rPr>
            </w:pPr>
          </w:p>
          <w:p w:rsidR="005077BF" w:rsidRPr="005077BF" w:rsidRDefault="005077BF" w:rsidP="00EF33F4">
            <w:pPr>
              <w:autoSpaceDE w:val="0"/>
              <w:autoSpaceDN w:val="0"/>
              <w:adjustRightInd w:val="0"/>
              <w:rPr>
                <w:rFonts w:asciiTheme="minorHAnsi" w:hAnsiTheme="minorHAnsi" w:cstheme="minorHAnsi"/>
                <w:b/>
                <w:color w:val="0000FF"/>
              </w:rPr>
            </w:pPr>
          </w:p>
        </w:tc>
      </w:tr>
      <w:tr w:rsidR="005077BF" w:rsidRPr="005077BF" w:rsidTr="00EF33F4">
        <w:tc>
          <w:tcPr>
            <w:tcW w:w="2250" w:type="dxa"/>
          </w:tcPr>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Interpret functions that arise in applications in terms of a context.</w:t>
            </w: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Interpret functions that arise in applications in terms of a context</w:t>
            </w: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rPr>
            </w:pPr>
          </w:p>
        </w:tc>
        <w:tc>
          <w:tcPr>
            <w:tcW w:w="6210" w:type="dxa"/>
          </w:tcPr>
          <w:p w:rsidR="005077BF" w:rsidRPr="005077BF" w:rsidRDefault="005077BF" w:rsidP="0077333F">
            <w:pPr>
              <w:autoSpaceDE w:val="0"/>
              <w:autoSpaceDN w:val="0"/>
              <w:adjustRightInd w:val="0"/>
              <w:rPr>
                <w:rFonts w:asciiTheme="minorHAnsi" w:hAnsiTheme="minorHAnsi" w:cstheme="minorHAnsi"/>
                <w:b/>
              </w:rPr>
            </w:pPr>
            <w:r w:rsidRPr="005077BF">
              <w:rPr>
                <w:rFonts w:asciiTheme="minorHAnsi" w:hAnsiTheme="minorHAnsi" w:cstheme="minorHAnsi"/>
                <w:b/>
              </w:rPr>
              <w:t>Cluster Note: Emphasize the selection of a model function based on behavior of data and context.</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Note:</w:t>
            </w:r>
            <w:r w:rsidRPr="005077BF">
              <w:rPr>
                <w:rFonts w:asciiTheme="minorHAnsi" w:hAnsiTheme="minorHAnsi" w:cstheme="minorHAnsi"/>
              </w:rPr>
              <w:t xml:space="preserve"> </w:t>
            </w:r>
            <w:r w:rsidRPr="005077BF">
              <w:rPr>
                <w:rFonts w:asciiTheme="minorHAnsi" w:hAnsiTheme="minorHAnsi" w:cstheme="minorHAnsi"/>
                <w:b/>
                <w:color w:val="FF0000"/>
              </w:rPr>
              <w:t>These  are overarching standards that will be revisited for each function studied but as each new  function is introduced, modeling problems should not be limited to just the newly introduced  function but should include all functions studied to date including those studied in Algebra I.</w:t>
            </w:r>
          </w:p>
          <w:p w:rsidR="005077BF" w:rsidRPr="005077BF" w:rsidRDefault="005077BF" w:rsidP="008D2546">
            <w:pPr>
              <w:autoSpaceDE w:val="0"/>
              <w:autoSpaceDN w:val="0"/>
              <w:adjustRightInd w:val="0"/>
              <w:spacing w:after="0"/>
              <w:rPr>
                <w:rFonts w:asciiTheme="minorHAnsi" w:hAnsiTheme="minorHAnsi" w:cstheme="minorHAnsi"/>
                <w:i/>
                <w:vertAlign w:val="superscript"/>
              </w:rPr>
            </w:pPr>
            <w:r w:rsidRPr="005077BF">
              <w:rPr>
                <w:rFonts w:asciiTheme="minorHAnsi" w:hAnsiTheme="minorHAnsi" w:cstheme="minorHAnsi"/>
              </w:rPr>
              <w:t xml:space="preserve">F.IF.4 For a function that models a relationship between two quantities, interpret key features of </w:t>
            </w:r>
            <w:r w:rsidR="00081A59">
              <w:rPr>
                <w:rFonts w:asciiTheme="minorHAnsi" w:hAnsiTheme="minorHAnsi" w:cstheme="minorHAnsi"/>
                <w:u w:val="single"/>
              </w:rPr>
              <w:t xml:space="preserve">tactile </w:t>
            </w:r>
            <w:r w:rsidRPr="005077BF">
              <w:rPr>
                <w:rFonts w:asciiTheme="minorHAnsi" w:hAnsiTheme="minorHAnsi" w:cstheme="minorHAnsi"/>
              </w:rPr>
              <w:t>graphs and</w:t>
            </w:r>
            <w:r w:rsidRPr="005077BF">
              <w:rPr>
                <w:rFonts w:asciiTheme="minorHAnsi" w:hAnsiTheme="minorHAnsi" w:cstheme="minorHAnsi"/>
                <w:b/>
              </w:rPr>
              <w:t xml:space="preserve"> </w:t>
            </w:r>
            <w:r w:rsidR="00081A59" w:rsidRPr="00081A59">
              <w:rPr>
                <w:rFonts w:asciiTheme="minorHAnsi" w:hAnsiTheme="minorHAnsi" w:cstheme="minorHAnsi"/>
                <w:u w:val="single"/>
              </w:rPr>
              <w:t>Nemeth Braille Code</w:t>
            </w:r>
            <w:r w:rsidR="00081A59">
              <w:rPr>
                <w:rFonts w:asciiTheme="minorHAnsi" w:hAnsiTheme="minorHAnsi" w:cstheme="minorHAnsi"/>
                <w:b/>
                <w:u w:val="single"/>
              </w:rPr>
              <w:t xml:space="preserve"> </w:t>
            </w:r>
            <w:r w:rsidRPr="005077BF">
              <w:rPr>
                <w:rFonts w:asciiTheme="minorHAnsi" w:hAnsiTheme="minorHAnsi" w:cstheme="minorHAnsi"/>
              </w:rPr>
              <w:t xml:space="preserve">tables in terms of the quantities, and sketch graphs showing key features </w:t>
            </w:r>
            <w:r w:rsidR="00081A59">
              <w:rPr>
                <w:rFonts w:asciiTheme="minorHAnsi" w:hAnsiTheme="minorHAnsi" w:cstheme="minorHAnsi"/>
                <w:u w:val="single"/>
              </w:rPr>
              <w:t>using ta</w:t>
            </w:r>
            <w:r w:rsidR="00376499">
              <w:rPr>
                <w:rFonts w:asciiTheme="minorHAnsi" w:hAnsiTheme="minorHAnsi" w:cstheme="minorHAnsi"/>
                <w:u w:val="single"/>
              </w:rPr>
              <w:t>c</w:t>
            </w:r>
            <w:r w:rsidR="00081A59">
              <w:rPr>
                <w:rFonts w:asciiTheme="minorHAnsi" w:hAnsiTheme="minorHAnsi" w:cstheme="minorHAnsi"/>
                <w:u w:val="single"/>
              </w:rPr>
              <w:t xml:space="preserve">tile drawing tools or written descriptions, </w:t>
            </w:r>
            <w:r w:rsidRPr="005077BF">
              <w:rPr>
                <w:rFonts w:asciiTheme="minorHAnsi" w:hAnsiTheme="minorHAnsi" w:cstheme="minorHAnsi"/>
              </w:rPr>
              <w:t>given a verbal description of the relationship.</w:t>
            </w:r>
            <w:r w:rsidRPr="005077BF">
              <w:rPr>
                <w:rFonts w:asciiTheme="minorHAnsi" w:hAnsiTheme="minorHAnsi" w:cstheme="minorHAnsi"/>
                <w:i/>
              </w:rPr>
              <w:t xml:space="preserve"> Key features include: intercepts; intervals where the function is increasing, decreasing, positive, or negative; relative maximums and minimums; symmetries; end behavior; and periodicity.</w:t>
            </w:r>
            <w:r w:rsidRPr="005077BF">
              <w:rPr>
                <w:rFonts w:cs="Gotham-Book" w:hint="eastAsia"/>
                <w:vertAlign w:val="superscript"/>
              </w:rPr>
              <w:t xml:space="preserve"> </w:t>
            </w:r>
            <w:r w:rsidRPr="005077BF">
              <w:rPr>
                <w:rFonts w:cs="Gotham-Book" w:hint="eastAsia"/>
                <w:vertAlign w:val="superscript"/>
              </w:rPr>
              <w:t>★</w:t>
            </w:r>
          </w:p>
          <w:p w:rsidR="005077BF" w:rsidRPr="005077BF" w:rsidRDefault="005077BF" w:rsidP="008D2546">
            <w:pPr>
              <w:autoSpaceDE w:val="0"/>
              <w:autoSpaceDN w:val="0"/>
              <w:adjustRightInd w:val="0"/>
              <w:spacing w:after="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8D2546">
            <w:pPr>
              <w:pStyle w:val="ListParagraph"/>
              <w:numPr>
                <w:ilvl w:val="0"/>
                <w:numId w:val="29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connect appropriate function to context</w:t>
            </w:r>
          </w:p>
          <w:p w:rsidR="005077BF" w:rsidRPr="005077BF" w:rsidRDefault="005077BF" w:rsidP="008D2546">
            <w:pPr>
              <w:pStyle w:val="ListParagraph"/>
              <w:numPr>
                <w:ilvl w:val="0"/>
                <w:numId w:val="29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 xml:space="preserve">Knowledge of the key features of linear, exponential, polynomial, root, absolute value, piece-wise, </w:t>
            </w:r>
            <w:r w:rsidRPr="005077BF">
              <w:rPr>
                <w:rFonts w:asciiTheme="minorHAnsi" w:hAnsiTheme="minorHAnsi" w:cstheme="minorHAnsi"/>
                <w:b/>
                <w:color w:val="0000FF"/>
              </w:rPr>
              <w:t>simple rational</w:t>
            </w:r>
            <w:r w:rsidRPr="005077BF">
              <w:rPr>
                <w:rFonts w:asciiTheme="minorHAnsi" w:hAnsiTheme="minorHAnsi" w:cstheme="minorHAnsi"/>
                <w:b/>
                <w:color w:val="FF0000"/>
              </w:rPr>
              <w:t xml:space="preserve">, logarithmic and trigonometric functions   </w:t>
            </w:r>
          </w:p>
          <w:p w:rsidR="0079164F" w:rsidRDefault="0079164F" w:rsidP="008D2546">
            <w:pPr>
              <w:autoSpaceDE w:val="0"/>
              <w:autoSpaceDN w:val="0"/>
              <w:adjustRightInd w:val="0"/>
              <w:spacing w:after="0"/>
              <w:rPr>
                <w:rFonts w:asciiTheme="minorHAnsi" w:hAnsiTheme="minorHAnsi" w:cstheme="minorHAnsi"/>
              </w:rPr>
            </w:pPr>
          </w:p>
          <w:p w:rsidR="005077BF" w:rsidRPr="005077BF" w:rsidRDefault="005077BF" w:rsidP="008D2546">
            <w:pPr>
              <w:autoSpaceDE w:val="0"/>
              <w:autoSpaceDN w:val="0"/>
              <w:adjustRightInd w:val="0"/>
              <w:spacing w:after="0"/>
              <w:rPr>
                <w:rFonts w:asciiTheme="minorHAnsi" w:hAnsiTheme="minorHAnsi" w:cstheme="minorHAnsi"/>
                <w:i/>
              </w:rPr>
            </w:pPr>
            <w:r w:rsidRPr="005077BF">
              <w:rPr>
                <w:rFonts w:asciiTheme="minorHAnsi" w:hAnsiTheme="minorHAnsi" w:cstheme="minorHAnsi"/>
              </w:rPr>
              <w:t xml:space="preserve">F.IF.5 Relate the domain of a function to its graph and, where applicable, to the quantitative relationship it describes. </w:t>
            </w:r>
            <w:r w:rsidRPr="005077BF">
              <w:rPr>
                <w:rFonts w:asciiTheme="minorHAnsi" w:hAnsiTheme="minorHAnsi" w:cstheme="minorHAnsi"/>
                <w:i/>
              </w:rPr>
              <w:t>For example, if the function h(n) gives the number of person-hours it takes to assemble n engines in a factory, then the positive integers would be an appropriate domain for the function.</w:t>
            </w:r>
            <w:r w:rsidRPr="005077BF">
              <w:rPr>
                <w:rFonts w:cs="Gotham-Book" w:hint="eastAsia"/>
                <w:vertAlign w:val="superscript"/>
              </w:rPr>
              <w:t xml:space="preserve"> </w:t>
            </w:r>
            <w:r w:rsidRPr="005077BF">
              <w:rPr>
                <w:rFonts w:cs="Gotham-Book" w:hint="eastAsia"/>
                <w:vertAlign w:val="superscript"/>
              </w:rPr>
              <w:t>★</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55"/>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 xml:space="preserve">Ability to relate the concept of domain to each function studied </w:t>
            </w:r>
          </w:p>
          <w:p w:rsidR="005077BF" w:rsidRPr="005077BF" w:rsidRDefault="005077BF" w:rsidP="004E7D56">
            <w:pPr>
              <w:pStyle w:val="ListParagraph"/>
              <w:numPr>
                <w:ilvl w:val="0"/>
                <w:numId w:val="255"/>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describe the restrictions on the domain of all functions studied based on real world context</w:t>
            </w:r>
          </w:p>
          <w:p w:rsidR="005077BF" w:rsidRPr="005077BF" w:rsidRDefault="005077BF" w:rsidP="0077333F">
            <w:pPr>
              <w:autoSpaceDE w:val="0"/>
              <w:autoSpaceDN w:val="0"/>
              <w:adjustRightInd w:val="0"/>
              <w:rPr>
                <w:rFonts w:asciiTheme="minorHAnsi" w:hAnsiTheme="minorHAnsi" w:cstheme="minorHAnsi"/>
              </w:rPr>
            </w:pPr>
          </w:p>
          <w:p w:rsidR="005077BF" w:rsidRPr="005077BF" w:rsidRDefault="005077BF" w:rsidP="0077333F">
            <w:pPr>
              <w:autoSpaceDE w:val="0"/>
              <w:autoSpaceDN w:val="0"/>
              <w:adjustRightInd w:val="0"/>
              <w:rPr>
                <w:rFonts w:asciiTheme="minorHAnsi" w:hAnsiTheme="minorHAnsi" w:cstheme="minorHAnsi"/>
                <w:vertAlign w:val="superscript"/>
              </w:rPr>
            </w:pPr>
            <w:r w:rsidRPr="005077BF">
              <w:rPr>
                <w:rFonts w:asciiTheme="minorHAnsi" w:hAnsiTheme="minorHAnsi" w:cstheme="minorHAnsi"/>
              </w:rPr>
              <w:t xml:space="preserve">F.IF.6 </w:t>
            </w:r>
            <w:r w:rsidR="0065776B" w:rsidRPr="0065776B">
              <w:rPr>
                <w:rFonts w:asciiTheme="minorHAnsi" w:hAnsiTheme="minorHAnsi" w:cstheme="minorHAnsi"/>
                <w:u w:val="single"/>
              </w:rPr>
              <w:t>U</w:t>
            </w:r>
            <w:r w:rsidR="0065776B">
              <w:rPr>
                <w:rFonts w:asciiTheme="minorHAnsi" w:hAnsiTheme="minorHAnsi" w:cstheme="minorHAnsi"/>
                <w:u w:val="single"/>
              </w:rPr>
              <w:t>sing Nemeth Braille Code</w:t>
            </w:r>
            <w:r w:rsidR="00E46BFB">
              <w:rPr>
                <w:rFonts w:asciiTheme="minorHAnsi" w:hAnsiTheme="minorHAnsi" w:cstheme="minorHAnsi"/>
              </w:rPr>
              <w:t>, c</w:t>
            </w:r>
            <w:r w:rsidRPr="005077BF">
              <w:rPr>
                <w:rFonts w:asciiTheme="minorHAnsi" w:hAnsiTheme="minorHAnsi" w:cstheme="minorHAnsi"/>
              </w:rPr>
              <w:t xml:space="preserve">alculate and interpret the average rate of change of a function (presented symbolically or as a table) over a specified interval. Estimate the rate of change from a </w:t>
            </w:r>
            <w:r w:rsidR="00463353">
              <w:rPr>
                <w:rFonts w:asciiTheme="minorHAnsi" w:hAnsiTheme="minorHAnsi" w:cstheme="minorHAnsi"/>
                <w:u w:val="single"/>
              </w:rPr>
              <w:t xml:space="preserve">tactile </w:t>
            </w:r>
            <w:r w:rsidRPr="005077BF">
              <w:rPr>
                <w:rFonts w:asciiTheme="minorHAnsi" w:hAnsiTheme="minorHAnsi" w:cstheme="minorHAnsi"/>
              </w:rPr>
              <w:t>graph.</w:t>
            </w:r>
            <w:r w:rsidRPr="005077BF">
              <w:rPr>
                <w:rFonts w:cs="Gotham-Book" w:hint="eastAsia"/>
                <w:vertAlign w:val="superscript"/>
              </w:rPr>
              <w:t xml:space="preserve"> </w:t>
            </w:r>
            <w:r w:rsidRPr="005077BF">
              <w:rPr>
                <w:rFonts w:cs="Gotham-Book" w:hint="eastAsia"/>
                <w:vertAlign w:val="superscript"/>
              </w:rPr>
              <w:t>★</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92"/>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 xml:space="preserve">Ability to apply this skill to linear, quadratic, polynomial, root and </w:t>
            </w:r>
            <w:r w:rsidRPr="005077BF">
              <w:rPr>
                <w:rFonts w:asciiTheme="minorHAnsi" w:hAnsiTheme="minorHAnsi" w:cstheme="minorHAnsi"/>
                <w:b/>
                <w:color w:val="0000FF"/>
              </w:rPr>
              <w:t>simple rational</w:t>
            </w:r>
            <w:r w:rsidRPr="005077BF">
              <w:rPr>
                <w:rFonts w:asciiTheme="minorHAnsi" w:hAnsiTheme="minorHAnsi" w:cstheme="minorHAnsi"/>
                <w:b/>
                <w:color w:val="FF0000"/>
              </w:rPr>
              <w:t xml:space="preserve"> functions</w:t>
            </w:r>
          </w:p>
          <w:p w:rsidR="005077BF" w:rsidRPr="005077BF" w:rsidRDefault="005077BF" w:rsidP="0077333F">
            <w:pPr>
              <w:autoSpaceDE w:val="0"/>
              <w:autoSpaceDN w:val="0"/>
              <w:adjustRightInd w:val="0"/>
              <w:rPr>
                <w:rFonts w:asciiTheme="minorHAnsi" w:hAnsiTheme="minorHAnsi" w:cstheme="minorHAnsi"/>
              </w:rPr>
            </w:pPr>
          </w:p>
          <w:p w:rsidR="005077BF" w:rsidRPr="005077BF" w:rsidRDefault="005077BF" w:rsidP="0077333F">
            <w:pPr>
              <w:autoSpaceDE w:val="0"/>
              <w:autoSpaceDN w:val="0"/>
              <w:adjustRightInd w:val="0"/>
              <w:rPr>
                <w:rFonts w:asciiTheme="minorHAnsi" w:hAnsiTheme="minorHAnsi" w:cstheme="minorHAnsi"/>
              </w:rPr>
            </w:pPr>
          </w:p>
          <w:p w:rsidR="005077BF" w:rsidRPr="005077BF" w:rsidRDefault="005077BF" w:rsidP="0077333F">
            <w:pPr>
              <w:autoSpaceDE w:val="0"/>
              <w:autoSpaceDN w:val="0"/>
              <w:adjustRightInd w:val="0"/>
              <w:rPr>
                <w:rFonts w:asciiTheme="minorHAnsi" w:hAnsiTheme="minorHAnsi" w:cstheme="minorHAnsi"/>
              </w:rPr>
            </w:pPr>
          </w:p>
          <w:p w:rsidR="005077BF" w:rsidRPr="005077BF" w:rsidRDefault="005077BF" w:rsidP="0077333F">
            <w:pPr>
              <w:autoSpaceDE w:val="0"/>
              <w:autoSpaceDN w:val="0"/>
              <w:adjustRightInd w:val="0"/>
              <w:rPr>
                <w:rFonts w:asciiTheme="minorHAnsi" w:hAnsiTheme="minorHAnsi" w:cstheme="minorHAnsi"/>
              </w:rPr>
            </w:pPr>
          </w:p>
        </w:tc>
        <w:tc>
          <w:tcPr>
            <w:tcW w:w="2232" w:type="dxa"/>
          </w:tcPr>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Make sense of problems and persevere in solving them.</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Reason abstractly and</w:t>
            </w:r>
            <w:r>
              <w:rPr>
                <w:rFonts w:asciiTheme="minorHAnsi" w:hAnsiTheme="minorHAnsi" w:cstheme="minorHAnsi"/>
                <w:b/>
                <w:bCs/>
              </w:rPr>
              <w:t xml:space="preserve"> </w:t>
            </w:r>
            <w:r w:rsidRPr="005E4FFC">
              <w:rPr>
                <w:rFonts w:asciiTheme="minorHAnsi" w:hAnsiTheme="minorHAnsi" w:cstheme="minorHAnsi"/>
                <w:b/>
                <w:bCs/>
              </w:rPr>
              <w:t>quantitatively.</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Construct viable</w:t>
            </w:r>
            <w:r>
              <w:rPr>
                <w:rFonts w:asciiTheme="minorHAnsi" w:hAnsiTheme="minorHAnsi" w:cstheme="minorHAnsi"/>
                <w:b/>
                <w:bCs/>
              </w:rPr>
              <w:t xml:space="preserve"> </w:t>
            </w:r>
            <w:r w:rsidRPr="005E4FFC">
              <w:rPr>
                <w:rFonts w:asciiTheme="minorHAnsi" w:hAnsiTheme="minorHAnsi" w:cstheme="minorHAnsi"/>
                <w:b/>
                <w:bCs/>
              </w:rPr>
              <w:t>arguments and critique the reasoning of others.</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Model with mathematics.</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Use appropriate tools</w:t>
            </w:r>
            <w:r>
              <w:rPr>
                <w:rFonts w:asciiTheme="minorHAnsi" w:hAnsiTheme="minorHAnsi" w:cstheme="minorHAnsi"/>
                <w:b/>
                <w:bCs/>
              </w:rPr>
              <w:t xml:space="preserve"> </w:t>
            </w:r>
            <w:r w:rsidRPr="005E4FFC">
              <w:rPr>
                <w:rFonts w:asciiTheme="minorHAnsi" w:hAnsiTheme="minorHAnsi" w:cstheme="minorHAnsi"/>
                <w:b/>
                <w:bCs/>
              </w:rPr>
              <w:t>strategically.</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Attend to precision.</w:t>
            </w:r>
            <w:r>
              <w:rPr>
                <w:rFonts w:asciiTheme="minorHAnsi" w:hAnsiTheme="minorHAnsi" w:cstheme="minorHAnsi"/>
                <w:b/>
                <w:bCs/>
              </w:rPr>
              <w:t xml:space="preserve"> </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make use of structure.</w:t>
            </w:r>
          </w:p>
          <w:p w:rsidR="00EF33F4"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express</w:t>
            </w:r>
            <w:r>
              <w:rPr>
                <w:rFonts w:asciiTheme="minorHAnsi" w:hAnsiTheme="minorHAnsi" w:cstheme="minorHAnsi"/>
                <w:b/>
                <w:bCs/>
              </w:rPr>
              <w:t xml:space="preserve"> </w:t>
            </w:r>
            <w:r w:rsidRPr="005E4FFC">
              <w:rPr>
                <w:rFonts w:asciiTheme="minorHAnsi" w:hAnsiTheme="minorHAnsi" w:cstheme="minorHAnsi"/>
                <w:b/>
                <w:bCs/>
              </w:rPr>
              <w:t>regularity in repeated</w:t>
            </w:r>
            <w:r>
              <w:rPr>
                <w:rFonts w:asciiTheme="minorHAnsi" w:hAnsiTheme="minorHAnsi" w:cstheme="minorHAnsi"/>
                <w:b/>
                <w:bCs/>
              </w:rPr>
              <w:t xml:space="preserve"> </w:t>
            </w:r>
            <w:r w:rsidRPr="005E4FFC">
              <w:rPr>
                <w:rFonts w:asciiTheme="minorHAnsi" w:hAnsiTheme="minorHAnsi" w:cstheme="minorHAnsi"/>
                <w:b/>
                <w:bCs/>
              </w:rPr>
              <w:t>reasoning.</w:t>
            </w:r>
          </w:p>
          <w:p w:rsidR="005077BF" w:rsidRPr="005077BF" w:rsidRDefault="005077BF" w:rsidP="00EF33F4">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color w:val="0000FF"/>
              </w:rPr>
            </w:pPr>
          </w:p>
          <w:p w:rsidR="005077BF" w:rsidRPr="005077BF" w:rsidRDefault="005077BF" w:rsidP="0077333F">
            <w:pPr>
              <w:autoSpaceDE w:val="0"/>
              <w:autoSpaceDN w:val="0"/>
              <w:adjustRightInd w:val="0"/>
              <w:rPr>
                <w:rFonts w:asciiTheme="minorHAnsi" w:hAnsiTheme="minorHAnsi" w:cstheme="minorHAnsi"/>
                <w:color w:val="0000FF"/>
              </w:rPr>
            </w:pPr>
          </w:p>
          <w:p w:rsidR="005077BF" w:rsidRPr="005077BF" w:rsidRDefault="005077BF" w:rsidP="0077333F">
            <w:pPr>
              <w:autoSpaceDE w:val="0"/>
              <w:autoSpaceDN w:val="0"/>
              <w:adjustRightInd w:val="0"/>
              <w:rPr>
                <w:rFonts w:asciiTheme="minorHAnsi" w:hAnsiTheme="minorHAnsi" w:cstheme="minorHAnsi"/>
                <w:color w:val="0000FF"/>
              </w:rPr>
            </w:pPr>
          </w:p>
          <w:p w:rsidR="005077BF" w:rsidRPr="005077BF" w:rsidRDefault="005077BF" w:rsidP="0077333F">
            <w:pPr>
              <w:autoSpaceDE w:val="0"/>
              <w:autoSpaceDN w:val="0"/>
              <w:adjustRightInd w:val="0"/>
              <w:rPr>
                <w:rFonts w:asciiTheme="minorHAnsi" w:hAnsiTheme="minorHAnsi" w:cstheme="minorHAnsi"/>
                <w:color w:val="0000FF"/>
              </w:rPr>
            </w:pPr>
          </w:p>
          <w:p w:rsidR="005077BF" w:rsidRPr="005077BF" w:rsidRDefault="005077BF" w:rsidP="0077333F">
            <w:pPr>
              <w:autoSpaceDE w:val="0"/>
              <w:autoSpaceDN w:val="0"/>
              <w:adjustRightInd w:val="0"/>
              <w:rPr>
                <w:rFonts w:asciiTheme="minorHAnsi" w:hAnsiTheme="minorHAnsi" w:cstheme="minorHAnsi"/>
                <w:color w:val="0000FF"/>
              </w:rPr>
            </w:pPr>
          </w:p>
          <w:p w:rsidR="00EF33F4" w:rsidRDefault="00EF33F4" w:rsidP="00EF33F4">
            <w:pPr>
              <w:autoSpaceDE w:val="0"/>
              <w:autoSpaceDN w:val="0"/>
              <w:adjustRightInd w:val="0"/>
              <w:rPr>
                <w:rFonts w:asciiTheme="minorHAnsi" w:hAnsiTheme="minorHAnsi" w:cstheme="minorHAnsi"/>
                <w:b/>
                <w:bCs/>
              </w:rPr>
            </w:pP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Make sense of problems and persevere in solving them.</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Reason abstractly and</w:t>
            </w:r>
            <w:r>
              <w:rPr>
                <w:rFonts w:asciiTheme="minorHAnsi" w:hAnsiTheme="minorHAnsi" w:cstheme="minorHAnsi"/>
                <w:b/>
                <w:bCs/>
              </w:rPr>
              <w:t xml:space="preserve"> </w:t>
            </w:r>
            <w:r w:rsidRPr="005E4FFC">
              <w:rPr>
                <w:rFonts w:asciiTheme="minorHAnsi" w:hAnsiTheme="minorHAnsi" w:cstheme="minorHAnsi"/>
                <w:b/>
                <w:bCs/>
              </w:rPr>
              <w:t>quantitatively.</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Construct viable</w:t>
            </w:r>
            <w:r>
              <w:rPr>
                <w:rFonts w:asciiTheme="minorHAnsi" w:hAnsiTheme="minorHAnsi" w:cstheme="minorHAnsi"/>
                <w:b/>
                <w:bCs/>
              </w:rPr>
              <w:t xml:space="preserve"> </w:t>
            </w:r>
            <w:r w:rsidRPr="005E4FFC">
              <w:rPr>
                <w:rFonts w:asciiTheme="minorHAnsi" w:hAnsiTheme="minorHAnsi" w:cstheme="minorHAnsi"/>
                <w:b/>
                <w:bCs/>
              </w:rPr>
              <w:t>arguments and critique the reasoning of others.</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Model with mathematics.</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Use appropriate tools</w:t>
            </w:r>
            <w:r>
              <w:rPr>
                <w:rFonts w:asciiTheme="minorHAnsi" w:hAnsiTheme="minorHAnsi" w:cstheme="minorHAnsi"/>
                <w:b/>
                <w:bCs/>
              </w:rPr>
              <w:t xml:space="preserve"> </w:t>
            </w:r>
            <w:r w:rsidRPr="005E4FFC">
              <w:rPr>
                <w:rFonts w:asciiTheme="minorHAnsi" w:hAnsiTheme="minorHAnsi" w:cstheme="minorHAnsi"/>
                <w:b/>
                <w:bCs/>
              </w:rPr>
              <w:t>strategically.</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Attend to precision.</w:t>
            </w:r>
            <w:r>
              <w:rPr>
                <w:rFonts w:asciiTheme="minorHAnsi" w:hAnsiTheme="minorHAnsi" w:cstheme="minorHAnsi"/>
                <w:b/>
                <w:bCs/>
              </w:rPr>
              <w:t xml:space="preserve"> </w:t>
            </w:r>
          </w:p>
          <w:p w:rsidR="00EF33F4" w:rsidRPr="005E4FFC" w:rsidRDefault="00EF33F4" w:rsidP="00EF33F4">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make use of structure.</w:t>
            </w:r>
          </w:p>
          <w:p w:rsidR="005077BF" w:rsidRDefault="00EF33F4" w:rsidP="0079164F">
            <w:pPr>
              <w:autoSpaceDE w:val="0"/>
              <w:autoSpaceDN w:val="0"/>
              <w:adjustRightInd w:val="0"/>
              <w:rPr>
                <w:rFonts w:asciiTheme="minorHAnsi" w:hAnsiTheme="minorHAnsi" w:cstheme="minorHAnsi"/>
                <w:b/>
                <w:bCs/>
              </w:rPr>
            </w:pPr>
            <w:r w:rsidRPr="005E4FFC">
              <w:rPr>
                <w:rFonts w:asciiTheme="minorHAnsi" w:hAnsiTheme="minorHAnsi" w:cstheme="minorHAnsi"/>
                <w:b/>
                <w:bCs/>
              </w:rPr>
              <w:t>Look for and express</w:t>
            </w:r>
            <w:r>
              <w:rPr>
                <w:rFonts w:asciiTheme="minorHAnsi" w:hAnsiTheme="minorHAnsi" w:cstheme="minorHAnsi"/>
                <w:b/>
                <w:bCs/>
              </w:rPr>
              <w:t xml:space="preserve"> </w:t>
            </w:r>
            <w:r w:rsidRPr="005E4FFC">
              <w:rPr>
                <w:rFonts w:asciiTheme="minorHAnsi" w:hAnsiTheme="minorHAnsi" w:cstheme="minorHAnsi"/>
                <w:b/>
                <w:bCs/>
              </w:rPr>
              <w:t>regularity in repeated</w:t>
            </w:r>
            <w:r>
              <w:rPr>
                <w:rFonts w:asciiTheme="minorHAnsi" w:hAnsiTheme="minorHAnsi" w:cstheme="minorHAnsi"/>
                <w:b/>
                <w:bCs/>
              </w:rPr>
              <w:t xml:space="preserve"> </w:t>
            </w:r>
            <w:r w:rsidRPr="005E4FFC">
              <w:rPr>
                <w:rFonts w:asciiTheme="minorHAnsi" w:hAnsiTheme="minorHAnsi" w:cstheme="minorHAnsi"/>
                <w:b/>
                <w:bCs/>
              </w:rPr>
              <w:t>reasoning.</w:t>
            </w:r>
          </w:p>
          <w:p w:rsidR="0079164F" w:rsidRDefault="0079164F" w:rsidP="0079164F">
            <w:pPr>
              <w:autoSpaceDE w:val="0"/>
              <w:autoSpaceDN w:val="0"/>
              <w:adjustRightInd w:val="0"/>
              <w:rPr>
                <w:rFonts w:asciiTheme="minorHAnsi" w:hAnsiTheme="minorHAnsi" w:cstheme="minorHAnsi"/>
                <w:b/>
                <w:bCs/>
              </w:rPr>
            </w:pPr>
          </w:p>
          <w:p w:rsidR="0079164F" w:rsidRDefault="0079164F" w:rsidP="0079164F">
            <w:pPr>
              <w:autoSpaceDE w:val="0"/>
              <w:autoSpaceDN w:val="0"/>
              <w:adjustRightInd w:val="0"/>
              <w:rPr>
                <w:rFonts w:asciiTheme="minorHAnsi" w:hAnsiTheme="minorHAnsi" w:cstheme="minorHAnsi"/>
                <w:b/>
                <w:bCs/>
              </w:rPr>
            </w:pPr>
          </w:p>
          <w:p w:rsidR="0079164F" w:rsidRDefault="0079164F" w:rsidP="0079164F">
            <w:pPr>
              <w:autoSpaceDE w:val="0"/>
              <w:autoSpaceDN w:val="0"/>
              <w:adjustRightInd w:val="0"/>
              <w:rPr>
                <w:rFonts w:asciiTheme="minorHAnsi" w:hAnsiTheme="minorHAnsi" w:cstheme="minorHAnsi"/>
                <w:b/>
                <w:bCs/>
              </w:rPr>
            </w:pPr>
          </w:p>
          <w:p w:rsidR="0079164F" w:rsidRDefault="0079164F" w:rsidP="0079164F">
            <w:pPr>
              <w:autoSpaceDE w:val="0"/>
              <w:autoSpaceDN w:val="0"/>
              <w:adjustRightInd w:val="0"/>
              <w:rPr>
                <w:rFonts w:asciiTheme="minorHAnsi" w:hAnsiTheme="minorHAnsi" w:cstheme="minorHAnsi"/>
                <w:b/>
                <w:bCs/>
              </w:rPr>
            </w:pPr>
          </w:p>
          <w:p w:rsidR="0079164F" w:rsidRPr="005077BF" w:rsidRDefault="0079164F" w:rsidP="0079164F">
            <w:pPr>
              <w:autoSpaceDE w:val="0"/>
              <w:autoSpaceDN w:val="0"/>
              <w:adjustRightInd w:val="0"/>
              <w:rPr>
                <w:rFonts w:asciiTheme="minorHAnsi" w:hAnsiTheme="minorHAnsi" w:cstheme="minorHAnsi"/>
                <w:color w:val="0000FF"/>
              </w:rPr>
            </w:pPr>
          </w:p>
        </w:tc>
      </w:tr>
      <w:tr w:rsidR="005077BF" w:rsidRPr="005077BF" w:rsidTr="00EF33F4">
        <w:tc>
          <w:tcPr>
            <w:tcW w:w="2250" w:type="dxa"/>
            <w:vAlign w:val="center"/>
          </w:tcPr>
          <w:p w:rsidR="005077BF" w:rsidRPr="005077BF" w:rsidRDefault="005077BF" w:rsidP="0077333F">
            <w:pPr>
              <w:jc w:val="center"/>
              <w:rPr>
                <w:rFonts w:asciiTheme="minorHAnsi" w:hAnsiTheme="minorHAnsi" w:cstheme="minorHAnsi"/>
                <w:b/>
              </w:rPr>
            </w:pPr>
          </w:p>
          <w:p w:rsidR="005077BF" w:rsidRPr="005077BF" w:rsidRDefault="005077BF" w:rsidP="0077333F">
            <w:pPr>
              <w:jc w:val="center"/>
              <w:rPr>
                <w:rFonts w:asciiTheme="minorHAnsi" w:hAnsiTheme="minorHAnsi" w:cstheme="minorHAnsi"/>
                <w:b/>
              </w:rPr>
            </w:pPr>
          </w:p>
          <w:p w:rsidR="005077BF" w:rsidRPr="005077BF" w:rsidRDefault="005077BF" w:rsidP="0077333F">
            <w:pPr>
              <w:jc w:val="center"/>
              <w:rPr>
                <w:rFonts w:asciiTheme="minorHAnsi" w:hAnsiTheme="minorHAnsi" w:cstheme="minorHAnsi"/>
                <w:b/>
              </w:rPr>
            </w:pPr>
          </w:p>
          <w:p w:rsidR="005077BF" w:rsidRPr="005077BF" w:rsidRDefault="005077BF" w:rsidP="0077333F">
            <w:pPr>
              <w:jc w:val="center"/>
              <w:rPr>
                <w:rFonts w:asciiTheme="minorHAnsi" w:hAnsiTheme="minorHAnsi" w:cstheme="minorHAnsi"/>
                <w:b/>
              </w:rPr>
            </w:pPr>
          </w:p>
          <w:p w:rsidR="005077BF" w:rsidRPr="005077BF" w:rsidRDefault="005077BF" w:rsidP="0077333F">
            <w:pPr>
              <w:jc w:val="center"/>
              <w:rPr>
                <w:rFonts w:asciiTheme="minorHAnsi" w:hAnsiTheme="minorHAnsi" w:cstheme="minorHAnsi"/>
                <w:b/>
              </w:rPr>
            </w:pPr>
          </w:p>
          <w:p w:rsidR="005077BF" w:rsidRPr="005077BF" w:rsidRDefault="005077BF" w:rsidP="0077333F">
            <w:pPr>
              <w:jc w:val="center"/>
              <w:rPr>
                <w:rFonts w:asciiTheme="minorHAnsi" w:hAnsiTheme="minorHAnsi" w:cstheme="minorHAnsi"/>
                <w:b/>
              </w:rPr>
            </w:pPr>
          </w:p>
          <w:p w:rsidR="005077BF" w:rsidRPr="005077BF" w:rsidRDefault="005077BF" w:rsidP="0077333F">
            <w:pPr>
              <w:jc w:val="center"/>
              <w:rPr>
                <w:rFonts w:asciiTheme="minorHAnsi" w:hAnsiTheme="minorHAnsi" w:cstheme="minorHAnsi"/>
                <w:b/>
              </w:rPr>
            </w:pPr>
          </w:p>
          <w:p w:rsidR="005077BF" w:rsidRPr="005077BF" w:rsidRDefault="005077BF" w:rsidP="0077333F">
            <w:pPr>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Analyze functions using different representations.</w:t>
            </w: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Analyze functions using different representations.</w:t>
            </w: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autoSpaceDE w:val="0"/>
              <w:autoSpaceDN w:val="0"/>
              <w:adjustRightInd w:val="0"/>
              <w:jc w:val="center"/>
              <w:rPr>
                <w:rFonts w:asciiTheme="minorHAnsi" w:hAnsiTheme="minorHAnsi" w:cstheme="minorHAnsi"/>
              </w:rPr>
            </w:pPr>
          </w:p>
        </w:tc>
        <w:tc>
          <w:tcPr>
            <w:tcW w:w="6210" w:type="dxa"/>
          </w:tcPr>
          <w:p w:rsidR="005077BF" w:rsidRPr="005077BF" w:rsidRDefault="005077BF" w:rsidP="00263A28">
            <w:pPr>
              <w:autoSpaceDE w:val="0"/>
              <w:autoSpaceDN w:val="0"/>
              <w:adjustRightInd w:val="0"/>
              <w:spacing w:line="240" w:lineRule="auto"/>
              <w:rPr>
                <w:rFonts w:asciiTheme="minorHAnsi" w:hAnsiTheme="minorHAnsi" w:cstheme="minorHAnsi"/>
                <w:b/>
              </w:rPr>
            </w:pPr>
            <w:r w:rsidRPr="005077BF">
              <w:rPr>
                <w:rFonts w:asciiTheme="minorHAnsi" w:hAnsiTheme="minorHAnsi" w:cstheme="minorHAnsi"/>
                <w:b/>
              </w:rPr>
              <w:t>Cluster Note: Focus on applications and how key features relate to characteristics of a situation, making selection of a particular type of function model appropriate.</w:t>
            </w:r>
          </w:p>
          <w:p w:rsidR="005077BF" w:rsidRPr="005077BF" w:rsidRDefault="005077BF" w:rsidP="00263A28">
            <w:pPr>
              <w:autoSpaceDE w:val="0"/>
              <w:autoSpaceDN w:val="0"/>
              <w:adjustRightInd w:val="0"/>
              <w:spacing w:line="240" w:lineRule="auto"/>
              <w:rPr>
                <w:rFonts w:asciiTheme="minorHAnsi" w:hAnsiTheme="minorHAnsi" w:cstheme="minorHAnsi"/>
                <w:vertAlign w:val="superscript"/>
              </w:rPr>
            </w:pPr>
            <w:r w:rsidRPr="005077BF">
              <w:rPr>
                <w:rFonts w:asciiTheme="minorHAnsi" w:hAnsiTheme="minorHAnsi" w:cstheme="minorHAnsi"/>
              </w:rPr>
              <w:t xml:space="preserve">F.IF.7 Graph functions expressed symbolically </w:t>
            </w:r>
            <w:r w:rsidR="00D21F86">
              <w:rPr>
                <w:rFonts w:asciiTheme="minorHAnsi" w:hAnsiTheme="minorHAnsi" w:cstheme="minorHAnsi"/>
                <w:u w:val="single"/>
              </w:rPr>
              <w:t xml:space="preserve">in Nemeth Braille Code </w:t>
            </w:r>
            <w:r w:rsidRPr="005077BF">
              <w:rPr>
                <w:rFonts w:asciiTheme="minorHAnsi" w:hAnsiTheme="minorHAnsi" w:cstheme="minorHAnsi"/>
              </w:rPr>
              <w:t xml:space="preserve">and show key features of the graph, by hand in simple cases </w:t>
            </w:r>
            <w:r w:rsidR="00D21F86">
              <w:rPr>
                <w:rFonts w:asciiTheme="minorHAnsi" w:hAnsiTheme="minorHAnsi" w:cstheme="minorHAnsi"/>
                <w:u w:val="single"/>
              </w:rPr>
              <w:t xml:space="preserve">using tactile drawing tools and written descriptions </w:t>
            </w:r>
            <w:r w:rsidRPr="005077BF">
              <w:rPr>
                <w:rFonts w:asciiTheme="minorHAnsi" w:hAnsiTheme="minorHAnsi" w:cstheme="minorHAnsi"/>
              </w:rPr>
              <w:t xml:space="preserve">and using </w:t>
            </w:r>
            <w:r w:rsidR="00D21F86">
              <w:rPr>
                <w:rFonts w:asciiTheme="minorHAnsi" w:hAnsiTheme="minorHAnsi" w:cstheme="minorHAnsi"/>
                <w:u w:val="single"/>
              </w:rPr>
              <w:t xml:space="preserve">accessible </w:t>
            </w:r>
            <w:r w:rsidRPr="005077BF">
              <w:rPr>
                <w:rFonts w:asciiTheme="minorHAnsi" w:hAnsiTheme="minorHAnsi" w:cstheme="minorHAnsi"/>
              </w:rPr>
              <w:t>technology</w:t>
            </w:r>
            <w:r w:rsidR="00D21F86">
              <w:rPr>
                <w:rFonts w:asciiTheme="minorHAnsi" w:hAnsiTheme="minorHAnsi" w:cstheme="minorHAnsi"/>
              </w:rPr>
              <w:t xml:space="preserve"> </w:t>
            </w:r>
            <w:r w:rsidR="00D21F86">
              <w:rPr>
                <w:rFonts w:asciiTheme="minorHAnsi" w:hAnsiTheme="minorHAnsi" w:cstheme="minorHAnsi"/>
                <w:u w:val="single"/>
              </w:rPr>
              <w:t>when it becomes available</w:t>
            </w:r>
            <w:r w:rsidRPr="005077BF">
              <w:rPr>
                <w:rFonts w:asciiTheme="minorHAnsi" w:hAnsiTheme="minorHAnsi" w:cstheme="minorHAnsi"/>
              </w:rPr>
              <w:t xml:space="preserve"> for more complicated cases.</w:t>
            </w:r>
            <w:r w:rsidRPr="005077BF">
              <w:rPr>
                <w:rFonts w:cs="Gotham-Book" w:hint="eastAsia"/>
                <w:vertAlign w:val="superscript"/>
              </w:rPr>
              <w:t xml:space="preserve"> </w:t>
            </w:r>
            <w:r w:rsidRPr="005077BF">
              <w:rPr>
                <w:rFonts w:cs="Gotham-Book" w:hint="eastAsia"/>
                <w:vertAlign w:val="superscript"/>
              </w:rPr>
              <w:t>★</w:t>
            </w: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rPr>
              <w:t>b. Graph square root, cube root, and piecewise-defined functions, including step functions and absolute value functions</w:t>
            </w:r>
            <w:r w:rsidR="009D37EC">
              <w:rPr>
                <w:rFonts w:asciiTheme="minorHAnsi" w:hAnsiTheme="minorHAnsi" w:cstheme="minorHAnsi"/>
              </w:rPr>
              <w:t xml:space="preserve"> </w:t>
            </w:r>
            <w:r w:rsidR="009D37EC">
              <w:rPr>
                <w:rFonts w:asciiTheme="minorHAnsi" w:hAnsiTheme="minorHAnsi" w:cstheme="minorHAnsi"/>
                <w:u w:val="single"/>
              </w:rPr>
              <w:t>using tactile graphics and drawing tools or written description.</w:t>
            </w:r>
            <w:r w:rsidRPr="005077BF">
              <w:rPr>
                <w:rFonts w:asciiTheme="minorHAnsi" w:hAnsiTheme="minorHAnsi" w:cstheme="minorHAnsi"/>
              </w:rPr>
              <w:t>.</w:t>
            </w:r>
          </w:p>
          <w:p w:rsidR="005077BF" w:rsidRPr="005077BF" w:rsidRDefault="005077BF" w:rsidP="00263A28">
            <w:pPr>
              <w:autoSpaceDE w:val="0"/>
              <w:autoSpaceDN w:val="0"/>
              <w:adjustRightInd w:val="0"/>
              <w:spacing w:line="240" w:lineRule="auto"/>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93"/>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connect experience with graphing linear and quadratic functions from Algebra I to graphing square root, cube root  and a variety of piece-wise defined functions</w:t>
            </w:r>
          </w:p>
          <w:p w:rsidR="005077BF" w:rsidRPr="005077BF" w:rsidRDefault="005077BF" w:rsidP="004E7D56">
            <w:pPr>
              <w:pStyle w:val="ListParagraph"/>
              <w:numPr>
                <w:ilvl w:val="0"/>
                <w:numId w:val="293"/>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produce a rough graph of the</w:t>
            </w:r>
            <w:r w:rsidRPr="005077BF">
              <w:rPr>
                <w:rFonts w:asciiTheme="minorHAnsi" w:hAnsiTheme="minorHAnsi" w:cstheme="minorHAnsi"/>
                <w:b/>
                <w:color w:val="0000FF"/>
              </w:rPr>
              <w:t xml:space="preserve"> parent functio</w:t>
            </w:r>
            <w:r w:rsidRPr="005077BF">
              <w:rPr>
                <w:rFonts w:asciiTheme="minorHAnsi" w:hAnsiTheme="minorHAnsi" w:cstheme="minorHAnsi"/>
                <w:b/>
                <w:color w:val="FF0000"/>
              </w:rPr>
              <w:t xml:space="preserve">n for each type of function </w:t>
            </w:r>
          </w:p>
          <w:p w:rsidR="005077BF" w:rsidRDefault="005077BF" w:rsidP="004E7D56">
            <w:pPr>
              <w:pStyle w:val="ListParagraph"/>
              <w:numPr>
                <w:ilvl w:val="0"/>
                <w:numId w:val="293"/>
              </w:numPr>
              <w:autoSpaceDE w:val="0"/>
              <w:autoSpaceDN w:val="0"/>
              <w:adjustRightInd w:val="0"/>
              <w:spacing w:after="0" w:line="240" w:lineRule="auto"/>
              <w:rPr>
                <w:rFonts w:asciiTheme="minorHAnsi" w:hAnsiTheme="minorHAnsi" w:cstheme="minorHAnsi"/>
                <w:b/>
                <w:color w:val="0000FF"/>
              </w:rPr>
            </w:pPr>
            <w:r w:rsidRPr="005077BF">
              <w:rPr>
                <w:rFonts w:asciiTheme="minorHAnsi" w:hAnsiTheme="minorHAnsi" w:cstheme="minorHAnsi"/>
                <w:b/>
                <w:color w:val="FF0000"/>
              </w:rPr>
              <w:t xml:space="preserve">Knowledge of how </w:t>
            </w:r>
            <w:r w:rsidRPr="005077BF">
              <w:rPr>
                <w:rFonts w:asciiTheme="minorHAnsi" w:hAnsiTheme="minorHAnsi" w:cstheme="minorHAnsi"/>
                <w:b/>
                <w:color w:val="0000FF"/>
              </w:rPr>
              <w:t>parameters</w:t>
            </w:r>
            <w:r w:rsidRPr="005077BF">
              <w:rPr>
                <w:rFonts w:asciiTheme="minorHAnsi" w:hAnsiTheme="minorHAnsi" w:cstheme="minorHAnsi"/>
                <w:b/>
                <w:color w:val="FF0000"/>
              </w:rPr>
              <w:t xml:space="preserve"> introduced into a function alter the shape of the graph of the </w:t>
            </w:r>
            <w:r w:rsidRPr="005077BF">
              <w:rPr>
                <w:rFonts w:asciiTheme="minorHAnsi" w:hAnsiTheme="minorHAnsi" w:cstheme="minorHAnsi"/>
                <w:b/>
                <w:color w:val="0000FF"/>
              </w:rPr>
              <w:t>parent function</w:t>
            </w:r>
          </w:p>
          <w:p w:rsidR="00EF33F4" w:rsidRPr="0079164F" w:rsidRDefault="00EF33F4" w:rsidP="00263A28">
            <w:pPr>
              <w:autoSpaceDE w:val="0"/>
              <w:autoSpaceDN w:val="0"/>
              <w:adjustRightInd w:val="0"/>
              <w:spacing w:after="0" w:line="240" w:lineRule="auto"/>
              <w:ind w:left="360"/>
              <w:rPr>
                <w:rFonts w:asciiTheme="minorHAnsi" w:hAnsiTheme="minorHAnsi" w:cstheme="minorHAnsi"/>
                <w:b/>
                <w:color w:val="0000FF"/>
              </w:rPr>
            </w:pPr>
          </w:p>
          <w:p w:rsidR="005077BF" w:rsidRPr="005077BF" w:rsidRDefault="005077BF" w:rsidP="00263A28">
            <w:pPr>
              <w:autoSpaceDE w:val="0"/>
              <w:autoSpaceDN w:val="0"/>
              <w:adjustRightInd w:val="0"/>
              <w:spacing w:line="240" w:lineRule="auto"/>
              <w:rPr>
                <w:rFonts w:asciiTheme="minorHAnsi" w:hAnsiTheme="minorHAnsi" w:cstheme="minorHAnsi"/>
              </w:rPr>
            </w:pPr>
            <w:r w:rsidRPr="005077BF">
              <w:rPr>
                <w:rFonts w:asciiTheme="minorHAnsi" w:hAnsiTheme="minorHAnsi" w:cstheme="minorHAnsi"/>
              </w:rPr>
              <w:t>e. Graph exponential and logarithmic functions, showing intercepts and end behavior, and trigonometric functions, showing period, midline, and amplitude</w:t>
            </w:r>
            <w:r w:rsidR="00344201">
              <w:rPr>
                <w:rFonts w:asciiTheme="minorHAnsi" w:hAnsiTheme="minorHAnsi" w:cstheme="minorHAnsi"/>
              </w:rPr>
              <w:t xml:space="preserve"> </w:t>
            </w:r>
            <w:r w:rsidR="00344201" w:rsidRPr="00344201">
              <w:rPr>
                <w:rFonts w:asciiTheme="minorHAnsi" w:hAnsiTheme="minorHAnsi" w:cstheme="minorHAnsi"/>
                <w:u w:val="single"/>
              </w:rPr>
              <w:t>using tactile drawing tools or a written description</w:t>
            </w:r>
            <w:r w:rsidRPr="005077BF">
              <w:rPr>
                <w:rFonts w:asciiTheme="minorHAnsi" w:hAnsiTheme="minorHAnsi" w:cstheme="minorHAnsi"/>
              </w:rPr>
              <w:t>.</w:t>
            </w:r>
          </w:p>
          <w:p w:rsidR="005077BF" w:rsidRPr="005077BF" w:rsidRDefault="005077BF" w:rsidP="00263A28">
            <w:pPr>
              <w:autoSpaceDE w:val="0"/>
              <w:autoSpaceDN w:val="0"/>
              <w:adjustRightInd w:val="0"/>
              <w:spacing w:line="240" w:lineRule="auto"/>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93"/>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connect experience with graphing linear and quadratic functions from Algebra I to graphing exponential and logarithmic functions</w:t>
            </w:r>
          </w:p>
          <w:p w:rsidR="005077BF" w:rsidRPr="005077BF" w:rsidRDefault="005077BF" w:rsidP="004E7D56">
            <w:pPr>
              <w:pStyle w:val="ListParagraph"/>
              <w:numPr>
                <w:ilvl w:val="0"/>
                <w:numId w:val="293"/>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 xml:space="preserve">Ability to produce a rough graph of the </w:t>
            </w:r>
            <w:r w:rsidRPr="005077BF">
              <w:rPr>
                <w:rFonts w:asciiTheme="minorHAnsi" w:hAnsiTheme="minorHAnsi" w:cstheme="minorHAnsi"/>
                <w:b/>
                <w:color w:val="0000FF"/>
              </w:rPr>
              <w:t>parent function</w:t>
            </w:r>
            <w:r w:rsidRPr="005077BF">
              <w:rPr>
                <w:rFonts w:asciiTheme="minorHAnsi" w:hAnsiTheme="minorHAnsi" w:cstheme="minorHAnsi"/>
                <w:b/>
                <w:color w:val="FF0000"/>
              </w:rPr>
              <w:t xml:space="preserve"> for each type of function </w:t>
            </w:r>
          </w:p>
          <w:p w:rsidR="00EF33F4" w:rsidRPr="00263A28" w:rsidRDefault="005077BF" w:rsidP="004E7D56">
            <w:pPr>
              <w:pStyle w:val="ListParagraph"/>
              <w:numPr>
                <w:ilvl w:val="0"/>
                <w:numId w:val="293"/>
              </w:numPr>
              <w:autoSpaceDE w:val="0"/>
              <w:autoSpaceDN w:val="0"/>
              <w:adjustRightInd w:val="0"/>
              <w:spacing w:after="0" w:line="240" w:lineRule="auto"/>
              <w:rPr>
                <w:rFonts w:asciiTheme="minorHAnsi" w:hAnsiTheme="minorHAnsi" w:cstheme="minorHAnsi"/>
              </w:rPr>
            </w:pPr>
            <w:r w:rsidRPr="00263A28">
              <w:rPr>
                <w:rFonts w:asciiTheme="minorHAnsi" w:hAnsiTheme="minorHAnsi" w:cstheme="minorHAnsi"/>
                <w:b/>
                <w:color w:val="FF0000"/>
              </w:rPr>
              <w:t xml:space="preserve">Knowledge of how </w:t>
            </w:r>
            <w:r w:rsidRPr="00263A28">
              <w:rPr>
                <w:rFonts w:asciiTheme="minorHAnsi" w:hAnsiTheme="minorHAnsi" w:cstheme="minorHAnsi"/>
                <w:b/>
                <w:color w:val="0000FF"/>
              </w:rPr>
              <w:t>parameters</w:t>
            </w:r>
            <w:r w:rsidRPr="00263A28">
              <w:rPr>
                <w:rFonts w:asciiTheme="minorHAnsi" w:hAnsiTheme="minorHAnsi" w:cstheme="minorHAnsi"/>
                <w:b/>
                <w:color w:val="FF0000"/>
              </w:rPr>
              <w:t xml:space="preserve"> introduced into a function alter the shape of the graph of the </w:t>
            </w:r>
            <w:r w:rsidRPr="00263A28">
              <w:rPr>
                <w:rFonts w:asciiTheme="minorHAnsi" w:hAnsiTheme="minorHAnsi" w:cstheme="minorHAnsi"/>
                <w:b/>
                <w:color w:val="0000FF"/>
              </w:rPr>
              <w:t>parent function</w:t>
            </w:r>
          </w:p>
          <w:p w:rsidR="00263A28" w:rsidRPr="00263A28" w:rsidRDefault="00263A28" w:rsidP="00263A28">
            <w:pPr>
              <w:autoSpaceDE w:val="0"/>
              <w:autoSpaceDN w:val="0"/>
              <w:adjustRightInd w:val="0"/>
              <w:spacing w:after="0" w:line="240" w:lineRule="auto"/>
              <w:ind w:left="360"/>
              <w:rPr>
                <w:rFonts w:asciiTheme="minorHAnsi" w:hAnsiTheme="minorHAnsi" w:cstheme="minorHAnsi"/>
              </w:rPr>
            </w:pP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rPr>
              <w:t xml:space="preserve">F.8 </w:t>
            </w:r>
            <w:r w:rsidR="00F22B53">
              <w:rPr>
                <w:rFonts w:asciiTheme="minorHAnsi" w:hAnsiTheme="minorHAnsi" w:cstheme="minorHAnsi"/>
                <w:u w:val="single"/>
              </w:rPr>
              <w:t>Using Nemeth Braille Code, w</w:t>
            </w:r>
            <w:r w:rsidRPr="005077BF">
              <w:rPr>
                <w:rFonts w:asciiTheme="minorHAnsi" w:hAnsiTheme="minorHAnsi" w:cstheme="minorHAnsi"/>
              </w:rPr>
              <w:t>rite a function defined by an expression in different but equivalent forms to reveal and explain different properties of the function.</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95"/>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connect experience with writing  linear, quadratic and exponential  functions in various forms from Algebra I to writing all functions in various forms</w:t>
            </w:r>
          </w:p>
          <w:p w:rsidR="005077BF" w:rsidRPr="005077BF" w:rsidRDefault="005077BF" w:rsidP="004E7D56">
            <w:pPr>
              <w:pStyle w:val="ListParagraph"/>
              <w:numPr>
                <w:ilvl w:val="0"/>
                <w:numId w:val="295"/>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recognize functions  in various forms</w:t>
            </w:r>
          </w:p>
          <w:p w:rsidR="005077BF" w:rsidRPr="005077BF" w:rsidRDefault="005077BF" w:rsidP="0077333F">
            <w:pPr>
              <w:autoSpaceDE w:val="0"/>
              <w:autoSpaceDN w:val="0"/>
              <w:adjustRightInd w:val="0"/>
              <w:rPr>
                <w:rFonts w:asciiTheme="minorHAnsi" w:hAnsiTheme="minorHAnsi" w:cstheme="minorHAnsi"/>
                <w:b/>
                <w:color w:val="FF0000"/>
              </w:rPr>
            </w:pPr>
          </w:p>
          <w:p w:rsidR="005077BF" w:rsidRPr="005077BF" w:rsidRDefault="005077BF" w:rsidP="0077333F">
            <w:pPr>
              <w:autoSpaceDE w:val="0"/>
              <w:autoSpaceDN w:val="0"/>
              <w:adjustRightInd w:val="0"/>
              <w:rPr>
                <w:rFonts w:asciiTheme="minorHAnsi" w:hAnsiTheme="minorHAnsi" w:cstheme="minorHAnsi"/>
                <w:i/>
              </w:rPr>
            </w:pPr>
            <w:r w:rsidRPr="005077BF">
              <w:rPr>
                <w:rFonts w:asciiTheme="minorHAnsi" w:hAnsiTheme="minorHAnsi" w:cstheme="minorHAnsi"/>
              </w:rPr>
              <w:t>F.IF.9 Compare properties of two functions each represented in a different way (algebraically</w:t>
            </w:r>
            <w:r w:rsidR="0055608A">
              <w:rPr>
                <w:rFonts w:asciiTheme="minorHAnsi" w:hAnsiTheme="minorHAnsi" w:cstheme="minorHAnsi"/>
              </w:rPr>
              <w:t xml:space="preserve"> </w:t>
            </w:r>
            <w:r w:rsidR="0055608A">
              <w:rPr>
                <w:rFonts w:asciiTheme="minorHAnsi" w:hAnsiTheme="minorHAnsi" w:cstheme="minorHAnsi"/>
                <w:u w:val="single"/>
              </w:rPr>
              <w:t>using Nemeth Braille Code</w:t>
            </w:r>
            <w:r w:rsidRPr="005077BF">
              <w:rPr>
                <w:rFonts w:asciiTheme="minorHAnsi" w:hAnsiTheme="minorHAnsi" w:cstheme="minorHAnsi"/>
              </w:rPr>
              <w:t>, graphically</w:t>
            </w:r>
            <w:r w:rsidR="0055608A">
              <w:rPr>
                <w:rFonts w:asciiTheme="minorHAnsi" w:hAnsiTheme="minorHAnsi" w:cstheme="minorHAnsi"/>
              </w:rPr>
              <w:t xml:space="preserve"> </w:t>
            </w:r>
            <w:r w:rsidR="0055608A">
              <w:rPr>
                <w:rFonts w:asciiTheme="minorHAnsi" w:hAnsiTheme="minorHAnsi" w:cstheme="minorHAnsi"/>
                <w:u w:val="single"/>
              </w:rPr>
              <w:t>using tactile graphics</w:t>
            </w:r>
            <w:r w:rsidRPr="005077BF">
              <w:rPr>
                <w:rFonts w:asciiTheme="minorHAnsi" w:hAnsiTheme="minorHAnsi" w:cstheme="minorHAnsi"/>
              </w:rPr>
              <w:t>, numerically in tables</w:t>
            </w:r>
            <w:r w:rsidR="0055608A">
              <w:rPr>
                <w:rFonts w:asciiTheme="minorHAnsi" w:hAnsiTheme="minorHAnsi" w:cstheme="minorHAnsi"/>
                <w:u w:val="single"/>
              </w:rPr>
              <w:t xml:space="preserve"> using Nemeth Braille Code</w:t>
            </w:r>
            <w:r w:rsidR="0055608A" w:rsidRPr="005077BF">
              <w:rPr>
                <w:rFonts w:asciiTheme="minorHAnsi" w:hAnsiTheme="minorHAnsi" w:cstheme="minorHAnsi"/>
              </w:rPr>
              <w:t>,</w:t>
            </w:r>
            <w:r w:rsidRPr="005077BF">
              <w:rPr>
                <w:rFonts w:asciiTheme="minorHAnsi" w:hAnsiTheme="minorHAnsi" w:cstheme="minorHAnsi"/>
              </w:rPr>
              <w:t xml:space="preserve">, or by verbal descriptions). </w:t>
            </w:r>
            <w:r w:rsidRPr="005077BF">
              <w:rPr>
                <w:rFonts w:asciiTheme="minorHAnsi" w:hAnsiTheme="minorHAnsi" w:cstheme="minorHAnsi"/>
                <w:i/>
              </w:rPr>
              <w:t>For example, given a graph of one quadratic function and an algebraic expression for another, say which has the larger maximum.</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98"/>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recognize common attributes of functions  from various representations</w:t>
            </w:r>
          </w:p>
          <w:p w:rsidR="005077BF" w:rsidRPr="005077BF" w:rsidRDefault="005077BF" w:rsidP="0077333F">
            <w:pPr>
              <w:autoSpaceDE w:val="0"/>
              <w:autoSpaceDN w:val="0"/>
              <w:adjustRightInd w:val="0"/>
              <w:rPr>
                <w:rFonts w:asciiTheme="minorHAnsi" w:hAnsiTheme="minorHAnsi" w:cstheme="minorHAnsi"/>
              </w:rPr>
            </w:pPr>
          </w:p>
        </w:tc>
        <w:tc>
          <w:tcPr>
            <w:tcW w:w="2232" w:type="dxa"/>
          </w:tcPr>
          <w:p w:rsidR="005077BF" w:rsidRPr="005077BF" w:rsidRDefault="005077B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Make sense of problems and persevere in solving them.</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Reason abstractly and quantitatively.</w:t>
            </w:r>
          </w:p>
          <w:p w:rsidR="005077BF" w:rsidRPr="005077BF" w:rsidRDefault="005077B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Construct viable arguments and critique the reasoning of others.</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Model with mathematics.</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Use appropriate tools strategically.</w:t>
            </w:r>
          </w:p>
          <w:p w:rsidR="005077BF" w:rsidRPr="005077BF" w:rsidRDefault="005077B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Attend to precision.</w:t>
            </w:r>
          </w:p>
          <w:p w:rsidR="005077BF" w:rsidRPr="005077BF" w:rsidRDefault="005077B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Look for and make use of structure.</w:t>
            </w:r>
          </w:p>
          <w:p w:rsidR="005077BF" w:rsidRPr="005077BF" w:rsidRDefault="005077B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Look for and express regularity in repeated reasoning.</w:t>
            </w:r>
          </w:p>
          <w:p w:rsidR="005077BF" w:rsidRPr="005077BF" w:rsidRDefault="005077BF" w:rsidP="0077333F">
            <w:pPr>
              <w:autoSpaceDE w:val="0"/>
              <w:autoSpaceDN w:val="0"/>
              <w:adjustRightInd w:val="0"/>
              <w:rPr>
                <w:rFonts w:asciiTheme="minorHAnsi" w:hAnsiTheme="minorHAnsi" w:cstheme="minorHAnsi"/>
                <w:color w:val="0000FF"/>
              </w:rPr>
            </w:pPr>
          </w:p>
          <w:p w:rsidR="005077BF" w:rsidRPr="005077BF" w:rsidRDefault="005077BF" w:rsidP="0077333F">
            <w:pPr>
              <w:autoSpaceDE w:val="0"/>
              <w:autoSpaceDN w:val="0"/>
              <w:adjustRightInd w:val="0"/>
              <w:rPr>
                <w:rFonts w:asciiTheme="minorHAnsi" w:hAnsiTheme="minorHAnsi" w:cstheme="minorHAnsi"/>
                <w:color w:val="0000FF"/>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Make sense of problems and persevere in solving them.</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Reason abstractly and quantitatively.</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Construct viable arguments and critique the reasoning of others.</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Model with mathematics.</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Use appropriate tools strategically.</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Attend to precision.</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Look for and make use of structure.</w:t>
            </w:r>
          </w:p>
          <w:p w:rsidR="005077BF" w:rsidRPr="005077BF" w:rsidRDefault="005077BF" w:rsidP="0079164F">
            <w:pPr>
              <w:autoSpaceDE w:val="0"/>
              <w:autoSpaceDN w:val="0"/>
              <w:adjustRightInd w:val="0"/>
              <w:rPr>
                <w:rFonts w:asciiTheme="minorHAnsi" w:hAnsiTheme="minorHAnsi" w:cstheme="minorHAnsi"/>
                <w:color w:val="0000FF"/>
              </w:rPr>
            </w:pPr>
            <w:r w:rsidRPr="005077BF">
              <w:rPr>
                <w:rFonts w:asciiTheme="minorHAnsi" w:hAnsiTheme="minorHAnsi" w:cstheme="minorHAnsi"/>
                <w:b/>
                <w:bCs/>
              </w:rPr>
              <w:t>.</w:t>
            </w:r>
          </w:p>
        </w:tc>
      </w:tr>
      <w:tr w:rsidR="005077BF" w:rsidRPr="005077BF" w:rsidTr="00EF33F4">
        <w:tc>
          <w:tcPr>
            <w:tcW w:w="2250" w:type="dxa"/>
            <w:vAlign w:val="center"/>
          </w:tcPr>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Build a function that models a relationship</w:t>
            </w:r>
          </w:p>
          <w:p w:rsidR="005077BF" w:rsidRPr="005077BF" w:rsidRDefault="005077BF" w:rsidP="0077333F">
            <w:pPr>
              <w:autoSpaceDE w:val="0"/>
              <w:autoSpaceDN w:val="0"/>
              <w:adjustRightInd w:val="0"/>
              <w:jc w:val="center"/>
              <w:rPr>
                <w:rFonts w:asciiTheme="minorHAnsi" w:hAnsiTheme="minorHAnsi" w:cstheme="minorHAnsi"/>
              </w:rPr>
            </w:pPr>
            <w:r w:rsidRPr="005077BF">
              <w:rPr>
                <w:rFonts w:asciiTheme="minorHAnsi" w:hAnsiTheme="minorHAnsi" w:cstheme="minorHAnsi"/>
                <w:b/>
              </w:rPr>
              <w:t>between two quantities</w:t>
            </w:r>
            <w:r w:rsidRPr="005077BF">
              <w:rPr>
                <w:rFonts w:asciiTheme="minorHAnsi" w:hAnsiTheme="minorHAnsi" w:cstheme="minorHAnsi"/>
              </w:rPr>
              <w:t>.</w:t>
            </w:r>
          </w:p>
          <w:p w:rsidR="005077BF" w:rsidRPr="005077BF" w:rsidRDefault="005077BF" w:rsidP="0077333F">
            <w:pPr>
              <w:autoSpaceDE w:val="0"/>
              <w:autoSpaceDN w:val="0"/>
              <w:adjustRightInd w:val="0"/>
              <w:jc w:val="center"/>
              <w:rPr>
                <w:rFonts w:asciiTheme="minorHAnsi" w:hAnsiTheme="minorHAnsi" w:cstheme="minorHAnsi"/>
              </w:rPr>
            </w:pPr>
          </w:p>
          <w:p w:rsidR="005077BF" w:rsidRPr="005077BF" w:rsidRDefault="005077BF" w:rsidP="0077333F">
            <w:pPr>
              <w:autoSpaceDE w:val="0"/>
              <w:autoSpaceDN w:val="0"/>
              <w:adjustRightInd w:val="0"/>
              <w:jc w:val="center"/>
              <w:rPr>
                <w:rFonts w:asciiTheme="minorHAnsi" w:hAnsiTheme="minorHAnsi" w:cstheme="minorHAnsi"/>
              </w:rPr>
            </w:pPr>
          </w:p>
        </w:tc>
        <w:tc>
          <w:tcPr>
            <w:tcW w:w="6210" w:type="dxa"/>
          </w:tcPr>
          <w:p w:rsidR="005077BF" w:rsidRPr="005077BF" w:rsidRDefault="005077BF" w:rsidP="0077333F">
            <w:pPr>
              <w:autoSpaceDE w:val="0"/>
              <w:autoSpaceDN w:val="0"/>
              <w:adjustRightInd w:val="0"/>
              <w:rPr>
                <w:rFonts w:asciiTheme="minorHAnsi" w:hAnsiTheme="minorHAnsi" w:cstheme="minorHAnsi"/>
                <w:vertAlign w:val="superscript"/>
              </w:rPr>
            </w:pPr>
            <w:r w:rsidRPr="005077BF">
              <w:rPr>
                <w:rFonts w:asciiTheme="minorHAnsi" w:hAnsiTheme="minorHAnsi" w:cstheme="minorHAnsi"/>
              </w:rPr>
              <w:t>F.BF.1 Write a function that describes a relationship between two quantities</w:t>
            </w:r>
            <w:r w:rsidR="0055608A" w:rsidRPr="0055608A">
              <w:rPr>
                <w:rFonts w:asciiTheme="minorHAnsi" w:hAnsiTheme="minorHAnsi" w:cstheme="minorHAnsi"/>
                <w:u w:val="single"/>
              </w:rPr>
              <w:t xml:space="preserve"> using Nemeth Braille Code</w:t>
            </w:r>
            <w:r w:rsidRPr="005077BF">
              <w:rPr>
                <w:rFonts w:asciiTheme="minorHAnsi" w:hAnsiTheme="minorHAnsi" w:cstheme="minorHAnsi"/>
              </w:rPr>
              <w:t>.</w:t>
            </w:r>
            <w:r w:rsidRPr="005077BF">
              <w:rPr>
                <w:rFonts w:asciiTheme="minorHAnsi" w:hAnsiTheme="minorHAnsi" w:cstheme="minorHAnsi"/>
                <w:vertAlign w:val="superscript"/>
              </w:rPr>
              <w:t xml:space="preserve"> </w:t>
            </w:r>
            <w:r w:rsidRPr="005077BF">
              <w:rPr>
                <w:rFonts w:cs="Gotham-Book" w:hint="eastAsia"/>
                <w:vertAlign w:val="superscript"/>
              </w:rPr>
              <w:t>★</w:t>
            </w:r>
          </w:p>
          <w:p w:rsidR="005077BF" w:rsidRPr="005077BF" w:rsidRDefault="005077BF" w:rsidP="0077333F">
            <w:pPr>
              <w:autoSpaceDE w:val="0"/>
              <w:autoSpaceDN w:val="0"/>
              <w:adjustRightInd w:val="0"/>
              <w:rPr>
                <w:rFonts w:asciiTheme="minorHAnsi" w:hAnsiTheme="minorHAnsi" w:cstheme="minorHAnsi"/>
                <w:i/>
              </w:rPr>
            </w:pPr>
            <w:r w:rsidRPr="005077BF">
              <w:rPr>
                <w:rFonts w:asciiTheme="minorHAnsi" w:hAnsiTheme="minorHAnsi" w:cstheme="minorHAnsi"/>
              </w:rPr>
              <w:t>b. Combine standard function types using arithmetic operations</w:t>
            </w:r>
            <w:r w:rsidR="0055608A">
              <w:rPr>
                <w:rFonts w:asciiTheme="minorHAnsi" w:hAnsiTheme="minorHAnsi" w:cstheme="minorHAnsi"/>
              </w:rPr>
              <w:t xml:space="preserve"> </w:t>
            </w:r>
            <w:r w:rsidR="0055608A">
              <w:rPr>
                <w:rFonts w:asciiTheme="minorHAnsi" w:hAnsiTheme="minorHAnsi" w:cstheme="minorHAnsi"/>
                <w:u w:val="single"/>
              </w:rPr>
              <w:t>in Nemeth Braille Code</w:t>
            </w:r>
            <w:r w:rsidR="00915953">
              <w:rPr>
                <w:rFonts w:asciiTheme="minorHAnsi" w:hAnsiTheme="minorHAnsi" w:cstheme="minorHAnsi"/>
              </w:rPr>
              <w:t xml:space="preserve">. </w:t>
            </w:r>
            <w:r w:rsidRPr="005077BF">
              <w:rPr>
                <w:rFonts w:asciiTheme="minorHAnsi" w:hAnsiTheme="minorHAnsi" w:cstheme="minorHAnsi"/>
              </w:rPr>
              <w:t xml:space="preserve"> </w:t>
            </w:r>
            <w:r w:rsidRPr="005077BF">
              <w:rPr>
                <w:rFonts w:asciiTheme="minorHAnsi" w:hAnsiTheme="minorHAnsi" w:cstheme="minorHAnsi"/>
                <w:i/>
              </w:rPr>
              <w:t>For example, build a function that models the temperature of a cooling body by adding a constant function to a decaying exponential, and relate these functions to the model.</w:t>
            </w: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b/>
              </w:rPr>
              <w:t>Note</w:t>
            </w:r>
            <w:r w:rsidRPr="005077BF">
              <w:rPr>
                <w:rFonts w:asciiTheme="minorHAnsi" w:hAnsiTheme="minorHAnsi" w:cstheme="minorHAnsi"/>
              </w:rPr>
              <w:t>: Develop models for more complex or sophisticated situations than in previous courses.</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connect experience with adding, subtracting , multiplying  and dividing linear, quadratic and exponential functions from Algebra I to adding, subtracting, multiplying and dividing any functions</w:t>
            </w:r>
          </w:p>
          <w:p w:rsidR="005077BF" w:rsidRPr="005077BF" w:rsidRDefault="005077BF" w:rsidP="004E7D56">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create a new function that is the composition of two or more functions</w:t>
            </w:r>
          </w:p>
          <w:p w:rsidR="005077BF" w:rsidRPr="005077BF" w:rsidRDefault="005077BF" w:rsidP="0079164F">
            <w:pPr>
              <w:pStyle w:val="ListParagraph"/>
              <w:autoSpaceDE w:val="0"/>
              <w:autoSpaceDN w:val="0"/>
              <w:adjustRightInd w:val="0"/>
              <w:rPr>
                <w:rFonts w:asciiTheme="minorHAnsi" w:hAnsiTheme="minorHAnsi" w:cstheme="minorHAnsi"/>
                <w:b/>
                <w:color w:val="FF0000"/>
              </w:rPr>
            </w:pPr>
          </w:p>
        </w:tc>
        <w:tc>
          <w:tcPr>
            <w:tcW w:w="2232" w:type="dxa"/>
          </w:tcPr>
          <w:p w:rsidR="0079164F" w:rsidRDefault="00C63648"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Look for and express regularity in repeated reasoning</w:t>
            </w:r>
          </w:p>
          <w:p w:rsidR="0079164F" w:rsidRDefault="0079164F" w:rsidP="0077333F">
            <w:pPr>
              <w:autoSpaceDE w:val="0"/>
              <w:autoSpaceDN w:val="0"/>
              <w:adjustRightInd w:val="0"/>
              <w:rPr>
                <w:rFonts w:asciiTheme="minorHAnsi" w:hAnsiTheme="minorHAnsi" w:cstheme="minorHAnsi"/>
                <w:b/>
                <w:bCs/>
              </w:rPr>
            </w:pPr>
          </w:p>
          <w:p w:rsidR="0079164F" w:rsidRDefault="0079164F" w:rsidP="0077333F">
            <w:pPr>
              <w:autoSpaceDE w:val="0"/>
              <w:autoSpaceDN w:val="0"/>
              <w:adjustRightInd w:val="0"/>
              <w:rPr>
                <w:rFonts w:asciiTheme="minorHAnsi" w:hAnsiTheme="minorHAnsi" w:cstheme="minorHAnsi"/>
                <w:b/>
                <w:bCs/>
              </w:rPr>
            </w:pPr>
          </w:p>
          <w:p w:rsidR="0079164F" w:rsidRDefault="0079164F" w:rsidP="0077333F">
            <w:pPr>
              <w:autoSpaceDE w:val="0"/>
              <w:autoSpaceDN w:val="0"/>
              <w:adjustRightInd w:val="0"/>
              <w:rPr>
                <w:rFonts w:asciiTheme="minorHAnsi" w:hAnsiTheme="minorHAnsi" w:cstheme="minorHAnsi"/>
                <w:b/>
                <w:bCs/>
              </w:rPr>
            </w:pPr>
          </w:p>
          <w:p w:rsidR="0079164F" w:rsidRDefault="0079164F" w:rsidP="0077333F">
            <w:pPr>
              <w:autoSpaceDE w:val="0"/>
              <w:autoSpaceDN w:val="0"/>
              <w:adjustRightInd w:val="0"/>
              <w:rPr>
                <w:rFonts w:asciiTheme="minorHAnsi" w:hAnsiTheme="minorHAnsi" w:cstheme="minorHAnsi"/>
                <w:b/>
                <w:bCs/>
              </w:rPr>
            </w:pPr>
          </w:p>
          <w:p w:rsidR="0079164F" w:rsidRDefault="0079164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Make sense of problems and persevere in solving them.</w:t>
            </w:r>
          </w:p>
          <w:p w:rsidR="0079164F" w:rsidRPr="005077BF" w:rsidRDefault="005077BF" w:rsidP="008D2546">
            <w:pPr>
              <w:autoSpaceDE w:val="0"/>
              <w:autoSpaceDN w:val="0"/>
              <w:adjustRightInd w:val="0"/>
              <w:rPr>
                <w:rFonts w:asciiTheme="minorHAnsi" w:hAnsiTheme="minorHAnsi" w:cstheme="minorHAnsi"/>
                <w:color w:val="0000FF"/>
              </w:rPr>
            </w:pPr>
            <w:r w:rsidRPr="005077BF">
              <w:rPr>
                <w:rFonts w:asciiTheme="minorHAnsi" w:hAnsiTheme="minorHAnsi" w:cstheme="minorHAnsi"/>
                <w:b/>
                <w:bCs/>
              </w:rPr>
              <w:t>Reason abstractly and quantitatively.</w:t>
            </w:r>
          </w:p>
        </w:tc>
      </w:tr>
      <w:tr w:rsidR="005077BF" w:rsidRPr="005077BF" w:rsidTr="00EF33F4">
        <w:tc>
          <w:tcPr>
            <w:tcW w:w="2250" w:type="dxa"/>
            <w:vAlign w:val="center"/>
          </w:tcPr>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Build new functions from existing functions.</w:t>
            </w:r>
          </w:p>
          <w:p w:rsidR="005077BF" w:rsidRPr="005077BF" w:rsidRDefault="005077BF" w:rsidP="0077333F">
            <w:pPr>
              <w:autoSpaceDE w:val="0"/>
              <w:autoSpaceDN w:val="0"/>
              <w:adjustRightInd w:val="0"/>
              <w:jc w:val="center"/>
              <w:rPr>
                <w:rFonts w:asciiTheme="minorHAnsi" w:hAnsiTheme="minorHAnsi" w:cstheme="minorHAnsi"/>
                <w:b/>
              </w:rPr>
            </w:pPr>
          </w:p>
          <w:p w:rsidR="005077BF" w:rsidRPr="005077BF" w:rsidRDefault="005077BF" w:rsidP="0077333F">
            <w:pPr>
              <w:jc w:val="center"/>
              <w:rPr>
                <w:rFonts w:asciiTheme="minorHAnsi" w:hAnsiTheme="minorHAnsi" w:cstheme="minorHAnsi"/>
                <w:b/>
              </w:rPr>
            </w:pPr>
          </w:p>
        </w:tc>
        <w:tc>
          <w:tcPr>
            <w:tcW w:w="6210" w:type="dxa"/>
          </w:tcPr>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rPr>
              <w:t>F.BF.3</w:t>
            </w:r>
            <w:r w:rsidR="00A73A3F">
              <w:rPr>
                <w:rFonts w:asciiTheme="minorHAnsi" w:hAnsiTheme="minorHAnsi" w:cstheme="minorHAnsi"/>
              </w:rPr>
              <w:t xml:space="preserve"> </w:t>
            </w:r>
            <w:r w:rsidRPr="005077BF">
              <w:rPr>
                <w:rFonts w:asciiTheme="minorHAnsi" w:hAnsiTheme="minorHAnsi" w:cstheme="minorHAnsi"/>
              </w:rPr>
              <w:t xml:space="preserve"> Identify the </w:t>
            </w:r>
            <w:r w:rsidRPr="0079164F">
              <w:rPr>
                <w:rFonts w:asciiTheme="minorHAnsi" w:hAnsiTheme="minorHAnsi" w:cstheme="minorHAnsi"/>
              </w:rPr>
              <w:t>effect on the graph</w:t>
            </w:r>
            <w:r w:rsidRPr="005077BF">
              <w:rPr>
                <w:rFonts w:asciiTheme="minorHAnsi" w:hAnsiTheme="minorHAnsi" w:cstheme="minorHAnsi"/>
              </w:rPr>
              <w:t xml:space="preserve"> of replacing </w:t>
            </w:r>
            <w:r w:rsidRPr="005077BF">
              <w:rPr>
                <w:rFonts w:asciiTheme="minorHAnsi" w:hAnsiTheme="minorHAnsi" w:cstheme="minorHAnsi"/>
                <w:i/>
              </w:rPr>
              <w:t>f(x)</w:t>
            </w:r>
            <w:r w:rsidRPr="005077BF">
              <w:rPr>
                <w:rFonts w:asciiTheme="minorHAnsi" w:hAnsiTheme="minorHAnsi" w:cstheme="minorHAnsi"/>
              </w:rPr>
              <w:t xml:space="preserve"> by</w:t>
            </w: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rPr>
              <w:t xml:space="preserve"> </w:t>
            </w:r>
            <w:r w:rsidRPr="005077BF">
              <w:rPr>
                <w:rFonts w:asciiTheme="minorHAnsi" w:hAnsiTheme="minorHAnsi" w:cstheme="minorHAnsi"/>
                <w:i/>
              </w:rPr>
              <w:t>f(x) + k, k f(x), f(</w:t>
            </w:r>
            <w:proofErr w:type="spellStart"/>
            <w:r w:rsidRPr="005077BF">
              <w:rPr>
                <w:rFonts w:asciiTheme="minorHAnsi" w:hAnsiTheme="minorHAnsi" w:cstheme="minorHAnsi"/>
                <w:i/>
              </w:rPr>
              <w:t>kx</w:t>
            </w:r>
            <w:proofErr w:type="spellEnd"/>
            <w:r w:rsidRPr="005077BF">
              <w:rPr>
                <w:rFonts w:asciiTheme="minorHAnsi" w:hAnsiTheme="minorHAnsi" w:cstheme="minorHAnsi"/>
                <w:i/>
              </w:rPr>
              <w:t>),</w:t>
            </w:r>
            <w:r w:rsidRPr="005077BF">
              <w:rPr>
                <w:rFonts w:asciiTheme="minorHAnsi" w:hAnsiTheme="minorHAnsi" w:cstheme="minorHAnsi"/>
              </w:rPr>
              <w:t xml:space="preserve"> and </w:t>
            </w:r>
            <w:r w:rsidRPr="005077BF">
              <w:rPr>
                <w:rFonts w:asciiTheme="minorHAnsi" w:hAnsiTheme="minorHAnsi" w:cstheme="minorHAnsi"/>
                <w:i/>
              </w:rPr>
              <w:t>f(x + k)</w:t>
            </w:r>
            <w:r w:rsidRPr="005077BF">
              <w:rPr>
                <w:rFonts w:asciiTheme="minorHAnsi" w:hAnsiTheme="minorHAnsi" w:cstheme="minorHAnsi"/>
              </w:rPr>
              <w:t xml:space="preserve"> for specific values of </w:t>
            </w:r>
            <w:r w:rsidRPr="005077BF">
              <w:rPr>
                <w:rFonts w:asciiTheme="minorHAnsi" w:hAnsiTheme="minorHAnsi" w:cstheme="minorHAnsi"/>
                <w:i/>
              </w:rPr>
              <w:t>k</w:t>
            </w:r>
            <w:r w:rsidRPr="005077BF">
              <w:rPr>
                <w:rFonts w:asciiTheme="minorHAnsi" w:hAnsiTheme="minorHAnsi" w:cstheme="minorHAnsi"/>
              </w:rPr>
              <w:t xml:space="preserve"> (both positive and negative); find the value of </w:t>
            </w:r>
            <w:r w:rsidRPr="005077BF">
              <w:rPr>
                <w:rFonts w:asciiTheme="minorHAnsi" w:hAnsiTheme="minorHAnsi" w:cstheme="minorHAnsi"/>
                <w:i/>
              </w:rPr>
              <w:t>k</w:t>
            </w:r>
            <w:r w:rsidRPr="005077BF">
              <w:rPr>
                <w:rFonts w:asciiTheme="minorHAnsi" w:hAnsiTheme="minorHAnsi" w:cstheme="minorHAnsi"/>
              </w:rPr>
              <w:t xml:space="preserve"> given the graphs. Experiment with cases and illustrate an explanation of the effects on the graph using </w:t>
            </w:r>
            <w:r w:rsidR="00A73A3F">
              <w:rPr>
                <w:rFonts w:asciiTheme="minorHAnsi" w:hAnsiTheme="minorHAnsi" w:cstheme="minorHAnsi"/>
                <w:u w:val="single"/>
              </w:rPr>
              <w:t xml:space="preserve">accessible </w:t>
            </w:r>
            <w:r w:rsidRPr="005077BF">
              <w:rPr>
                <w:rFonts w:asciiTheme="minorHAnsi" w:hAnsiTheme="minorHAnsi" w:cstheme="minorHAnsi"/>
              </w:rPr>
              <w:t>technology</w:t>
            </w:r>
            <w:r w:rsidR="00A73A3F">
              <w:rPr>
                <w:rFonts w:asciiTheme="minorHAnsi" w:hAnsiTheme="minorHAnsi" w:cstheme="minorHAnsi"/>
              </w:rPr>
              <w:t xml:space="preserve"> </w:t>
            </w:r>
            <w:r w:rsidR="00A73A3F" w:rsidRPr="00A73A3F">
              <w:rPr>
                <w:rFonts w:asciiTheme="minorHAnsi" w:hAnsiTheme="minorHAnsi" w:cstheme="minorHAnsi"/>
                <w:u w:val="single"/>
              </w:rPr>
              <w:t>when it becomes available</w:t>
            </w:r>
            <w:r w:rsidRPr="00A73A3F">
              <w:rPr>
                <w:rFonts w:asciiTheme="minorHAnsi" w:hAnsiTheme="minorHAnsi" w:cstheme="minorHAnsi"/>
                <w:u w:val="single"/>
              </w:rPr>
              <w:t>.</w:t>
            </w:r>
            <w:r w:rsidRPr="005077BF">
              <w:rPr>
                <w:rFonts w:asciiTheme="minorHAnsi" w:hAnsiTheme="minorHAnsi" w:cstheme="minorHAnsi"/>
              </w:rPr>
              <w:t xml:space="preserve"> Include recognizing</w:t>
            </w:r>
            <w:r w:rsidR="00A73A3F">
              <w:rPr>
                <w:rFonts w:asciiTheme="minorHAnsi" w:hAnsiTheme="minorHAnsi" w:cstheme="minorHAnsi"/>
              </w:rPr>
              <w:t xml:space="preserve"> </w:t>
            </w:r>
            <w:r w:rsidRPr="005077BF">
              <w:rPr>
                <w:rFonts w:asciiTheme="minorHAnsi" w:hAnsiTheme="minorHAnsi" w:cstheme="minorHAnsi"/>
              </w:rPr>
              <w:t xml:space="preserve"> </w:t>
            </w:r>
            <w:r w:rsidRPr="005077BF">
              <w:rPr>
                <w:rFonts w:asciiTheme="minorHAnsi" w:hAnsiTheme="minorHAnsi" w:cstheme="minorHAnsi"/>
                <w:b/>
                <w:color w:val="0000FF"/>
              </w:rPr>
              <w:t>even and odd functions</w:t>
            </w:r>
            <w:r w:rsidRPr="005077BF">
              <w:rPr>
                <w:rFonts w:asciiTheme="minorHAnsi" w:hAnsiTheme="minorHAnsi" w:cstheme="minorHAnsi"/>
              </w:rPr>
              <w:t xml:space="preserve"> from their graphs and algebraic expressions for them.</w:t>
            </w: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b/>
              </w:rPr>
              <w:t>Note</w:t>
            </w:r>
            <w:r w:rsidRPr="005077BF">
              <w:rPr>
                <w:rFonts w:asciiTheme="minorHAnsi" w:hAnsiTheme="minorHAnsi" w:cstheme="minorHAnsi"/>
              </w:rPr>
              <w:t>: Use transformations of functions to find models as students consider increasingly more complex situations.</w:t>
            </w: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rPr>
              <w:t xml:space="preserve">Note the effect of multiple transformations on a single graph and the common effect of each transformation across function types. </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connect experience with this standard as it relates to linear, quadratic and exponential functions from Algebra I to all functions studied</w:t>
            </w:r>
          </w:p>
          <w:p w:rsidR="005077BF" w:rsidRPr="005077BF" w:rsidRDefault="005077BF" w:rsidP="004E7D56">
            <w:pPr>
              <w:pStyle w:val="ListParagraph"/>
              <w:numPr>
                <w:ilvl w:val="0"/>
                <w:numId w:val="254"/>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make generalizations about the changes that will take place in the graph of any function as a result of making a particular change to the algebraic representation of the function</w:t>
            </w:r>
          </w:p>
          <w:p w:rsidR="005077BF" w:rsidRDefault="005077BF" w:rsidP="0077333F">
            <w:pPr>
              <w:autoSpaceDE w:val="0"/>
              <w:autoSpaceDN w:val="0"/>
              <w:adjustRightInd w:val="0"/>
              <w:rPr>
                <w:rFonts w:asciiTheme="minorHAnsi" w:hAnsiTheme="minorHAnsi" w:cstheme="minorHAnsi"/>
                <w:b/>
                <w:color w:val="FF0000"/>
              </w:rPr>
            </w:pPr>
          </w:p>
          <w:p w:rsidR="0079164F" w:rsidRPr="005077BF" w:rsidRDefault="0079164F" w:rsidP="0077333F">
            <w:pPr>
              <w:autoSpaceDE w:val="0"/>
              <w:autoSpaceDN w:val="0"/>
              <w:adjustRightInd w:val="0"/>
              <w:rPr>
                <w:rFonts w:asciiTheme="minorHAnsi" w:hAnsiTheme="minorHAnsi" w:cstheme="minorHAnsi"/>
                <w:b/>
                <w:color w:val="FF0000"/>
              </w:rPr>
            </w:pPr>
          </w:p>
          <w:p w:rsidR="0079164F" w:rsidRDefault="0079164F" w:rsidP="00C63648">
            <w:pPr>
              <w:autoSpaceDE w:val="0"/>
              <w:autoSpaceDN w:val="0"/>
              <w:adjustRightInd w:val="0"/>
              <w:spacing w:after="0" w:line="240" w:lineRule="auto"/>
              <w:rPr>
                <w:rFonts w:asciiTheme="minorHAnsi" w:hAnsiTheme="minorHAnsi" w:cstheme="minorHAnsi"/>
              </w:rPr>
            </w:pPr>
          </w:p>
          <w:p w:rsidR="005077BF" w:rsidRPr="005077BF" w:rsidRDefault="005077BF" w:rsidP="00C63648">
            <w:pPr>
              <w:autoSpaceDE w:val="0"/>
              <w:autoSpaceDN w:val="0"/>
              <w:adjustRightInd w:val="0"/>
              <w:spacing w:after="0" w:line="240" w:lineRule="auto"/>
              <w:rPr>
                <w:rFonts w:asciiTheme="minorHAnsi" w:hAnsiTheme="minorHAnsi" w:cstheme="minorHAnsi"/>
              </w:rPr>
            </w:pPr>
            <w:r w:rsidRPr="005077BF">
              <w:rPr>
                <w:rFonts w:asciiTheme="minorHAnsi" w:hAnsiTheme="minorHAnsi" w:cstheme="minorHAnsi"/>
              </w:rPr>
              <w:t>F.BF.4 Find inverse functions.</w:t>
            </w:r>
          </w:p>
          <w:p w:rsidR="005077BF" w:rsidRPr="005077BF" w:rsidRDefault="005077BF" w:rsidP="0077333F">
            <w:pPr>
              <w:autoSpaceDE w:val="0"/>
              <w:autoSpaceDN w:val="0"/>
              <w:adjustRightInd w:val="0"/>
              <w:rPr>
                <w:rFonts w:asciiTheme="minorHAnsi" w:hAnsiTheme="minorHAnsi" w:cstheme="minorHAnsi"/>
                <w:i/>
              </w:rPr>
            </w:pPr>
            <w:r w:rsidRPr="005077BF">
              <w:rPr>
                <w:rFonts w:asciiTheme="minorHAnsi" w:hAnsiTheme="minorHAnsi" w:cstheme="minorHAnsi"/>
              </w:rPr>
              <w:t xml:space="preserve">a. </w:t>
            </w:r>
            <w:r w:rsidR="00857B81" w:rsidRPr="00857B81">
              <w:rPr>
                <w:rFonts w:asciiTheme="minorHAnsi" w:hAnsiTheme="minorHAnsi" w:cstheme="minorHAnsi"/>
                <w:u w:val="single"/>
              </w:rPr>
              <w:t>Using Nemeth Braille Code,</w:t>
            </w:r>
            <w:r w:rsidR="00857B81">
              <w:rPr>
                <w:rFonts w:asciiTheme="minorHAnsi" w:hAnsiTheme="minorHAnsi" w:cstheme="minorHAnsi"/>
              </w:rPr>
              <w:t xml:space="preserve"> s</w:t>
            </w:r>
            <w:r w:rsidRPr="005077BF">
              <w:rPr>
                <w:rFonts w:asciiTheme="minorHAnsi" w:hAnsiTheme="minorHAnsi" w:cstheme="minorHAnsi"/>
              </w:rPr>
              <w:t xml:space="preserve">olve an equation of the form </w:t>
            </w:r>
            <w:r w:rsidRPr="005077BF">
              <w:rPr>
                <w:rFonts w:asciiTheme="minorHAnsi" w:hAnsiTheme="minorHAnsi" w:cstheme="minorHAnsi"/>
                <w:i/>
              </w:rPr>
              <w:t>f(x) = c</w:t>
            </w:r>
            <w:r w:rsidRPr="005077BF">
              <w:rPr>
                <w:rFonts w:asciiTheme="minorHAnsi" w:hAnsiTheme="minorHAnsi" w:cstheme="minorHAnsi"/>
              </w:rPr>
              <w:t xml:space="preserve"> for a simple function </w:t>
            </w:r>
            <w:r w:rsidRPr="005077BF">
              <w:rPr>
                <w:rFonts w:asciiTheme="minorHAnsi" w:hAnsiTheme="minorHAnsi" w:cstheme="minorHAnsi"/>
                <w:i/>
              </w:rPr>
              <w:t>f</w:t>
            </w:r>
            <w:r w:rsidRPr="005077BF">
              <w:rPr>
                <w:rFonts w:asciiTheme="minorHAnsi" w:hAnsiTheme="minorHAnsi" w:cstheme="minorHAnsi"/>
              </w:rPr>
              <w:t xml:space="preserve"> that has an inverse and write an expression for the inverse. </w:t>
            </w:r>
            <w:r w:rsidRPr="005077BF">
              <w:rPr>
                <w:rFonts w:asciiTheme="minorHAnsi" w:hAnsiTheme="minorHAnsi" w:cstheme="minorHAnsi"/>
                <w:i/>
              </w:rPr>
              <w:t>For example, f(x) = 2 x</w:t>
            </w:r>
            <w:r w:rsidRPr="005077BF">
              <w:rPr>
                <w:rFonts w:asciiTheme="minorHAnsi" w:hAnsiTheme="minorHAnsi" w:cstheme="minorHAnsi"/>
                <w:i/>
                <w:vertAlign w:val="superscript"/>
              </w:rPr>
              <w:t>3</w:t>
            </w:r>
            <w:r w:rsidRPr="005077BF">
              <w:rPr>
                <w:rFonts w:asciiTheme="minorHAnsi" w:hAnsiTheme="minorHAnsi" w:cstheme="minorHAnsi"/>
                <w:i/>
              </w:rPr>
              <w:t xml:space="preserve"> or f(x) = (x+1)/(x-1) for x ≠ 1.</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rPr>
              <w:t>Note</w:t>
            </w:r>
            <w:r w:rsidRPr="005077BF">
              <w:rPr>
                <w:rFonts w:asciiTheme="minorHAnsi" w:hAnsiTheme="minorHAnsi" w:cstheme="minorHAnsi"/>
              </w:rPr>
              <w:t xml:space="preserve">: Extend this standard to </w:t>
            </w:r>
            <w:r w:rsidRPr="005077BF">
              <w:rPr>
                <w:rFonts w:asciiTheme="minorHAnsi" w:hAnsiTheme="minorHAnsi" w:cstheme="minorHAnsi"/>
                <w:b/>
                <w:color w:val="0000FF"/>
              </w:rPr>
              <w:t>simple rational</w:t>
            </w:r>
            <w:r w:rsidRPr="005077BF">
              <w:rPr>
                <w:rFonts w:asciiTheme="minorHAnsi" w:hAnsiTheme="minorHAnsi" w:cstheme="minorHAnsi"/>
              </w:rPr>
              <w:t>, simple radical, and simple exponential functions; connect this standard to F.LE.4.</w:t>
            </w:r>
            <w:r w:rsidRPr="005077BF">
              <w:rPr>
                <w:rFonts w:asciiTheme="minorHAnsi" w:hAnsiTheme="minorHAnsi" w:cstheme="minorHAnsi"/>
                <w:color w:val="FF0000"/>
              </w:rPr>
              <w:t xml:space="preserve"> </w:t>
            </w:r>
            <w:r w:rsidRPr="005077BF">
              <w:rPr>
                <w:rFonts w:asciiTheme="minorHAnsi" w:hAnsiTheme="minorHAnsi" w:cstheme="minorHAnsi"/>
                <w:b/>
                <w:color w:val="FF0000"/>
              </w:rPr>
              <w:t>i.e. use inverses to show the connection between exponential and logarithmic functions.</w:t>
            </w:r>
          </w:p>
          <w:p w:rsidR="005077BF" w:rsidRPr="005077BF" w:rsidRDefault="005077BF" w:rsidP="0077333F">
            <w:pPr>
              <w:autoSpaceDE w:val="0"/>
              <w:autoSpaceDN w:val="0"/>
              <w:adjustRightInd w:val="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97"/>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connect experience with finding the inverse of a linear function from Algebra I to finding the inverse of simple exponential, root and rational functions</w:t>
            </w:r>
          </w:p>
          <w:p w:rsidR="005077BF" w:rsidRPr="005077BF" w:rsidRDefault="005077BF" w:rsidP="004E7D56">
            <w:pPr>
              <w:pStyle w:val="ListParagraph"/>
              <w:numPr>
                <w:ilvl w:val="0"/>
                <w:numId w:val="297"/>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Knowledge of the connection of the domain and range of a function to its inverse</w:t>
            </w:r>
          </w:p>
          <w:p w:rsidR="005077BF" w:rsidRDefault="005077BF" w:rsidP="004E7D56">
            <w:pPr>
              <w:pStyle w:val="ListParagraph"/>
              <w:numPr>
                <w:ilvl w:val="0"/>
                <w:numId w:val="297"/>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Ability to determine if a function has an inverse</w:t>
            </w:r>
          </w:p>
          <w:p w:rsidR="0079164F" w:rsidRPr="0079164F" w:rsidRDefault="0079164F" w:rsidP="0079164F">
            <w:pPr>
              <w:autoSpaceDE w:val="0"/>
              <w:autoSpaceDN w:val="0"/>
              <w:adjustRightInd w:val="0"/>
              <w:spacing w:after="0" w:line="240" w:lineRule="auto"/>
              <w:ind w:left="360"/>
              <w:rPr>
                <w:rFonts w:asciiTheme="minorHAnsi" w:hAnsiTheme="minorHAnsi" w:cstheme="minorHAnsi"/>
                <w:b/>
                <w:color w:val="FF0000"/>
              </w:rPr>
            </w:pPr>
          </w:p>
        </w:tc>
        <w:tc>
          <w:tcPr>
            <w:tcW w:w="2232" w:type="dxa"/>
          </w:tcPr>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Construct viable arguments and critique the reasoning of others.</w:t>
            </w:r>
          </w:p>
          <w:p w:rsidR="005077BF" w:rsidRPr="005077BF" w:rsidRDefault="005077B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Model with mathematics.</w:t>
            </w:r>
          </w:p>
          <w:p w:rsidR="005077BF" w:rsidRPr="005077BF" w:rsidRDefault="005077B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Use appropriate tools strategically.</w:t>
            </w:r>
          </w:p>
          <w:p w:rsidR="005077BF" w:rsidRPr="005077BF" w:rsidRDefault="005077BF" w:rsidP="0077333F">
            <w:pPr>
              <w:autoSpaceDE w:val="0"/>
              <w:autoSpaceDN w:val="0"/>
              <w:adjustRightInd w:val="0"/>
              <w:rPr>
                <w:rFonts w:asciiTheme="minorHAnsi" w:hAnsiTheme="minorHAnsi" w:cstheme="minorHAnsi"/>
                <w:b/>
                <w:bCs/>
              </w:rPr>
            </w:pP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Attend to precision.</w:t>
            </w:r>
          </w:p>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Look for and make use of structure.</w:t>
            </w:r>
          </w:p>
          <w:p w:rsidR="005077BF" w:rsidRPr="005077BF" w:rsidRDefault="005077BF" w:rsidP="0077333F">
            <w:pPr>
              <w:autoSpaceDE w:val="0"/>
              <w:autoSpaceDN w:val="0"/>
              <w:adjustRightInd w:val="0"/>
              <w:rPr>
                <w:rFonts w:asciiTheme="minorHAnsi" w:hAnsiTheme="minorHAnsi" w:cstheme="minorHAnsi"/>
                <w:b/>
                <w:bCs/>
              </w:rPr>
            </w:pPr>
          </w:p>
          <w:p w:rsid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Look for and express regularity in repeated reasoning.</w:t>
            </w:r>
          </w:p>
          <w:p w:rsidR="00C63648" w:rsidRDefault="00C63648" w:rsidP="00B45D4D">
            <w:pPr>
              <w:autoSpaceDE w:val="0"/>
              <w:autoSpaceDN w:val="0"/>
              <w:adjustRightInd w:val="0"/>
              <w:rPr>
                <w:rFonts w:asciiTheme="minorHAnsi" w:hAnsiTheme="minorHAnsi" w:cstheme="minorHAnsi"/>
                <w:b/>
                <w:bCs/>
              </w:rPr>
            </w:pPr>
          </w:p>
          <w:p w:rsidR="00B45D4D" w:rsidRPr="005077BF" w:rsidRDefault="00B45D4D" w:rsidP="00B45D4D">
            <w:pPr>
              <w:autoSpaceDE w:val="0"/>
              <w:autoSpaceDN w:val="0"/>
              <w:adjustRightInd w:val="0"/>
              <w:rPr>
                <w:rFonts w:asciiTheme="minorHAnsi" w:hAnsiTheme="minorHAnsi" w:cstheme="minorHAnsi"/>
                <w:b/>
                <w:bCs/>
              </w:rPr>
            </w:pPr>
            <w:r w:rsidRPr="005077BF">
              <w:rPr>
                <w:rFonts w:asciiTheme="minorHAnsi" w:hAnsiTheme="minorHAnsi" w:cstheme="minorHAnsi"/>
                <w:b/>
                <w:bCs/>
              </w:rPr>
              <w:t>Make sense of problems and persevere in solving them.</w:t>
            </w:r>
          </w:p>
          <w:p w:rsidR="00B45D4D" w:rsidRDefault="00B45D4D" w:rsidP="00B45D4D">
            <w:pPr>
              <w:autoSpaceDE w:val="0"/>
              <w:autoSpaceDN w:val="0"/>
              <w:adjustRightInd w:val="0"/>
              <w:rPr>
                <w:rFonts w:asciiTheme="minorHAnsi" w:hAnsiTheme="minorHAnsi" w:cstheme="minorHAnsi"/>
                <w:b/>
                <w:bCs/>
              </w:rPr>
            </w:pPr>
            <w:r w:rsidRPr="005077BF">
              <w:rPr>
                <w:rFonts w:asciiTheme="minorHAnsi" w:hAnsiTheme="minorHAnsi" w:cstheme="minorHAnsi"/>
                <w:b/>
                <w:bCs/>
              </w:rPr>
              <w:t>Reason abstractly and quantitatively.</w:t>
            </w:r>
          </w:p>
          <w:p w:rsidR="0079164F" w:rsidRPr="005077BF" w:rsidRDefault="0079164F" w:rsidP="0079164F">
            <w:pPr>
              <w:autoSpaceDE w:val="0"/>
              <w:autoSpaceDN w:val="0"/>
              <w:adjustRightInd w:val="0"/>
              <w:rPr>
                <w:rFonts w:asciiTheme="minorHAnsi" w:hAnsiTheme="minorHAnsi" w:cstheme="minorHAnsi"/>
                <w:b/>
                <w:bCs/>
              </w:rPr>
            </w:pPr>
            <w:r w:rsidRPr="005077BF">
              <w:rPr>
                <w:rFonts w:asciiTheme="minorHAnsi" w:hAnsiTheme="minorHAnsi" w:cstheme="minorHAnsi"/>
                <w:b/>
                <w:bCs/>
              </w:rPr>
              <w:t>Construct viable arguments and critique the reasoning of others.</w:t>
            </w:r>
          </w:p>
          <w:p w:rsidR="0079164F" w:rsidRPr="005077BF" w:rsidRDefault="0079164F" w:rsidP="0079164F">
            <w:pPr>
              <w:autoSpaceDE w:val="0"/>
              <w:autoSpaceDN w:val="0"/>
              <w:adjustRightInd w:val="0"/>
              <w:rPr>
                <w:rFonts w:asciiTheme="minorHAnsi" w:hAnsiTheme="minorHAnsi" w:cstheme="minorHAnsi"/>
                <w:b/>
                <w:bCs/>
              </w:rPr>
            </w:pPr>
            <w:r w:rsidRPr="005077BF">
              <w:rPr>
                <w:rFonts w:asciiTheme="minorHAnsi" w:hAnsiTheme="minorHAnsi" w:cstheme="minorHAnsi"/>
                <w:b/>
                <w:bCs/>
              </w:rPr>
              <w:t>Model with mathematics.</w:t>
            </w:r>
          </w:p>
          <w:p w:rsidR="0079164F" w:rsidRPr="005077BF" w:rsidRDefault="0079164F" w:rsidP="0079164F">
            <w:pPr>
              <w:autoSpaceDE w:val="0"/>
              <w:autoSpaceDN w:val="0"/>
              <w:adjustRightInd w:val="0"/>
              <w:rPr>
                <w:rFonts w:asciiTheme="minorHAnsi" w:hAnsiTheme="minorHAnsi" w:cstheme="minorHAnsi"/>
                <w:b/>
                <w:bCs/>
              </w:rPr>
            </w:pPr>
            <w:r w:rsidRPr="005077BF">
              <w:rPr>
                <w:rFonts w:asciiTheme="minorHAnsi" w:hAnsiTheme="minorHAnsi" w:cstheme="minorHAnsi"/>
                <w:b/>
                <w:bCs/>
              </w:rPr>
              <w:t>Use appropriate tools strategically.</w:t>
            </w:r>
          </w:p>
          <w:p w:rsidR="005077BF" w:rsidRPr="005077BF" w:rsidRDefault="0079164F" w:rsidP="0079164F">
            <w:pPr>
              <w:autoSpaceDE w:val="0"/>
              <w:autoSpaceDN w:val="0"/>
              <w:adjustRightInd w:val="0"/>
              <w:rPr>
                <w:rFonts w:asciiTheme="minorHAnsi" w:hAnsiTheme="minorHAnsi" w:cstheme="minorHAnsi"/>
                <w:color w:val="0000FF"/>
              </w:rPr>
            </w:pPr>
            <w:r w:rsidRPr="005077BF">
              <w:rPr>
                <w:rFonts w:asciiTheme="minorHAnsi" w:hAnsiTheme="minorHAnsi" w:cstheme="minorHAnsi"/>
                <w:b/>
                <w:bCs/>
              </w:rPr>
              <w:t>Attend to precision.</w:t>
            </w:r>
          </w:p>
        </w:tc>
      </w:tr>
      <w:tr w:rsidR="005077BF" w:rsidRPr="005077BF" w:rsidTr="00EF33F4">
        <w:tc>
          <w:tcPr>
            <w:tcW w:w="2250" w:type="dxa"/>
            <w:vAlign w:val="center"/>
          </w:tcPr>
          <w:p w:rsidR="005077BF" w:rsidRPr="005077BF" w:rsidRDefault="005077BF" w:rsidP="0077333F">
            <w:pPr>
              <w:autoSpaceDE w:val="0"/>
              <w:autoSpaceDN w:val="0"/>
              <w:adjustRightInd w:val="0"/>
              <w:jc w:val="center"/>
              <w:rPr>
                <w:rFonts w:asciiTheme="minorHAnsi" w:hAnsiTheme="minorHAnsi" w:cstheme="minorHAnsi"/>
                <w:b/>
              </w:rPr>
            </w:pPr>
            <w:r w:rsidRPr="005077BF">
              <w:rPr>
                <w:rFonts w:asciiTheme="minorHAnsi" w:hAnsiTheme="minorHAnsi" w:cstheme="minorHAnsi"/>
                <w:b/>
              </w:rPr>
              <w:t>Construct and compare linear, quadratic, and exponential models and solve problems.</w:t>
            </w:r>
          </w:p>
          <w:p w:rsidR="005077BF" w:rsidRPr="005077BF" w:rsidRDefault="005077BF" w:rsidP="0077333F">
            <w:pPr>
              <w:autoSpaceDE w:val="0"/>
              <w:autoSpaceDN w:val="0"/>
              <w:adjustRightInd w:val="0"/>
              <w:jc w:val="center"/>
              <w:rPr>
                <w:rFonts w:asciiTheme="minorHAnsi" w:hAnsiTheme="minorHAnsi" w:cstheme="minorHAnsi"/>
              </w:rPr>
            </w:pPr>
          </w:p>
        </w:tc>
        <w:tc>
          <w:tcPr>
            <w:tcW w:w="6210" w:type="dxa"/>
          </w:tcPr>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rPr>
              <w:t xml:space="preserve">F.LE.4 For exponential models, express as a logarithm </w:t>
            </w:r>
            <w:r w:rsidR="00857B81" w:rsidRPr="00857B81">
              <w:rPr>
                <w:rFonts w:asciiTheme="minorHAnsi" w:hAnsiTheme="minorHAnsi" w:cstheme="minorHAnsi"/>
                <w:u w:val="single"/>
              </w:rPr>
              <w:t>in Nemeth Braille Code,</w:t>
            </w:r>
            <w:r w:rsidR="00857B81">
              <w:rPr>
                <w:rFonts w:asciiTheme="minorHAnsi" w:hAnsiTheme="minorHAnsi" w:cstheme="minorHAnsi"/>
                <w:u w:val="single"/>
              </w:rPr>
              <w:t xml:space="preserve"> </w:t>
            </w:r>
            <w:r w:rsidRPr="005077BF">
              <w:rPr>
                <w:rFonts w:asciiTheme="minorHAnsi" w:hAnsiTheme="minorHAnsi" w:cstheme="minorHAnsi"/>
              </w:rPr>
              <w:t xml:space="preserve">the solution to </w:t>
            </w:r>
            <w:r w:rsidRPr="00857B81">
              <w:rPr>
                <w:rFonts w:asciiTheme="minorHAnsi" w:hAnsiTheme="minorHAnsi" w:cstheme="minorHAnsi"/>
                <w:i/>
              </w:rPr>
              <w:t>a</w:t>
            </w:r>
            <w:r w:rsidRPr="005077BF">
              <w:rPr>
                <w:rFonts w:asciiTheme="minorHAnsi" w:hAnsiTheme="minorHAnsi" w:cstheme="minorHAnsi"/>
              </w:rPr>
              <w:t xml:space="preserve"> </w:t>
            </w:r>
            <w:proofErr w:type="spellStart"/>
            <w:r w:rsidRPr="005077BF">
              <w:rPr>
                <w:rFonts w:asciiTheme="minorHAnsi" w:hAnsiTheme="minorHAnsi" w:cstheme="minorHAnsi"/>
                <w:i/>
              </w:rPr>
              <w:t>b</w:t>
            </w:r>
            <w:r w:rsidRPr="005077BF">
              <w:rPr>
                <w:rFonts w:asciiTheme="minorHAnsi" w:hAnsiTheme="minorHAnsi" w:cstheme="minorHAnsi"/>
                <w:i/>
                <w:vertAlign w:val="superscript"/>
              </w:rPr>
              <w:t>ct</w:t>
            </w:r>
            <w:proofErr w:type="spellEnd"/>
            <w:r w:rsidRPr="005077BF">
              <w:rPr>
                <w:rFonts w:asciiTheme="minorHAnsi" w:hAnsiTheme="minorHAnsi" w:cstheme="minorHAnsi"/>
                <w:i/>
              </w:rPr>
              <w:t xml:space="preserve"> = d</w:t>
            </w:r>
            <w:r w:rsidRPr="005077BF">
              <w:rPr>
                <w:rFonts w:asciiTheme="minorHAnsi" w:hAnsiTheme="minorHAnsi" w:cstheme="minorHAnsi"/>
              </w:rPr>
              <w:t xml:space="preserve"> where </w:t>
            </w:r>
            <w:r w:rsidRPr="005077BF">
              <w:rPr>
                <w:rFonts w:asciiTheme="minorHAnsi" w:hAnsiTheme="minorHAnsi" w:cstheme="minorHAnsi"/>
                <w:i/>
              </w:rPr>
              <w:t>a, c</w:t>
            </w:r>
            <w:r w:rsidRPr="005077BF">
              <w:rPr>
                <w:rFonts w:asciiTheme="minorHAnsi" w:hAnsiTheme="minorHAnsi" w:cstheme="minorHAnsi"/>
              </w:rPr>
              <w:t xml:space="preserve">, and </w:t>
            </w:r>
            <w:proofErr w:type="spellStart"/>
            <w:r w:rsidRPr="005077BF">
              <w:rPr>
                <w:rFonts w:asciiTheme="minorHAnsi" w:hAnsiTheme="minorHAnsi" w:cstheme="minorHAnsi"/>
                <w:i/>
              </w:rPr>
              <w:t xml:space="preserve">d </w:t>
            </w:r>
            <w:r w:rsidRPr="005077BF">
              <w:rPr>
                <w:rFonts w:asciiTheme="minorHAnsi" w:hAnsiTheme="minorHAnsi" w:cstheme="minorHAnsi"/>
              </w:rPr>
              <w:t>are</w:t>
            </w:r>
            <w:proofErr w:type="spellEnd"/>
            <w:r w:rsidRPr="005077BF">
              <w:rPr>
                <w:rFonts w:asciiTheme="minorHAnsi" w:hAnsiTheme="minorHAnsi" w:cstheme="minorHAnsi"/>
              </w:rPr>
              <w:t xml:space="preserve"> numbers and the base </w:t>
            </w:r>
            <w:r w:rsidRPr="005077BF">
              <w:rPr>
                <w:rFonts w:asciiTheme="minorHAnsi" w:hAnsiTheme="minorHAnsi" w:cstheme="minorHAnsi"/>
                <w:i/>
              </w:rPr>
              <w:t>b</w:t>
            </w:r>
            <w:r w:rsidRPr="005077BF">
              <w:rPr>
                <w:rFonts w:asciiTheme="minorHAnsi" w:hAnsiTheme="minorHAnsi" w:cstheme="minorHAnsi"/>
              </w:rPr>
              <w:t xml:space="preserve"> is 2, 10, or </w:t>
            </w:r>
            <w:r w:rsidRPr="005077BF">
              <w:rPr>
                <w:rFonts w:asciiTheme="minorHAnsi" w:hAnsiTheme="minorHAnsi" w:cstheme="minorHAnsi"/>
                <w:i/>
              </w:rPr>
              <w:t>e</w:t>
            </w:r>
            <w:r w:rsidRPr="005077BF">
              <w:rPr>
                <w:rFonts w:asciiTheme="minorHAnsi" w:hAnsiTheme="minorHAnsi" w:cstheme="minorHAnsi"/>
              </w:rPr>
              <w:t xml:space="preserve">; evaluate the logarithm using </w:t>
            </w:r>
            <w:r w:rsidR="00857B81">
              <w:rPr>
                <w:rFonts w:asciiTheme="minorHAnsi" w:hAnsiTheme="minorHAnsi" w:cstheme="minorHAnsi"/>
                <w:u w:val="single"/>
              </w:rPr>
              <w:t xml:space="preserve">accessible </w:t>
            </w:r>
            <w:r w:rsidRPr="005077BF">
              <w:rPr>
                <w:rFonts w:asciiTheme="minorHAnsi" w:hAnsiTheme="minorHAnsi" w:cstheme="minorHAnsi"/>
              </w:rPr>
              <w:t>technology.</w:t>
            </w:r>
          </w:p>
          <w:p w:rsidR="005077BF" w:rsidRPr="005077BF" w:rsidRDefault="005077BF" w:rsidP="0077333F">
            <w:pPr>
              <w:autoSpaceDE w:val="0"/>
              <w:autoSpaceDN w:val="0"/>
              <w:adjustRightInd w:val="0"/>
              <w:rPr>
                <w:rFonts w:asciiTheme="minorHAnsi" w:hAnsiTheme="minorHAnsi" w:cstheme="minorHAnsi"/>
              </w:rPr>
            </w:pPr>
            <w:r w:rsidRPr="005077BF">
              <w:rPr>
                <w:rFonts w:asciiTheme="minorHAnsi" w:hAnsiTheme="minorHAnsi" w:cstheme="minorHAnsi"/>
                <w:b/>
              </w:rPr>
              <w:t>Note</w:t>
            </w:r>
            <w:r w:rsidRPr="005077BF">
              <w:rPr>
                <w:rFonts w:asciiTheme="minorHAnsi" w:hAnsiTheme="minorHAnsi" w:cstheme="minorHAnsi"/>
              </w:rPr>
              <w:t xml:space="preserve">: Consider extending this unit to include the relationship between properties of logarithms and properties of exponents, such as the connection between the properties of exponents and the basic logarithm property that log </w:t>
            </w:r>
            <w:proofErr w:type="spellStart"/>
            <w:r w:rsidRPr="005077BF">
              <w:rPr>
                <w:rFonts w:asciiTheme="minorHAnsi" w:hAnsiTheme="minorHAnsi" w:cstheme="minorHAnsi"/>
              </w:rPr>
              <w:t>xy</w:t>
            </w:r>
            <w:proofErr w:type="spellEnd"/>
            <w:r w:rsidRPr="005077BF">
              <w:rPr>
                <w:rFonts w:asciiTheme="minorHAnsi" w:hAnsiTheme="minorHAnsi" w:cstheme="minorHAnsi"/>
              </w:rPr>
              <w:t xml:space="preserve"> = log x +log y.</w:t>
            </w:r>
          </w:p>
          <w:p w:rsidR="005077BF" w:rsidRPr="005077BF" w:rsidRDefault="005077BF" w:rsidP="005F72BB">
            <w:pPr>
              <w:autoSpaceDE w:val="0"/>
              <w:autoSpaceDN w:val="0"/>
              <w:adjustRightInd w:val="0"/>
              <w:spacing w:after="0"/>
              <w:rPr>
                <w:rFonts w:asciiTheme="minorHAnsi" w:hAnsiTheme="minorHAnsi" w:cstheme="minorHAnsi"/>
                <w:b/>
                <w:color w:val="FF0000"/>
              </w:rPr>
            </w:pPr>
            <w:r w:rsidRPr="005077BF">
              <w:rPr>
                <w:rFonts w:asciiTheme="minorHAnsi" w:hAnsiTheme="minorHAnsi" w:cstheme="minorHAnsi"/>
                <w:b/>
                <w:color w:val="FF0000"/>
              </w:rPr>
              <w:t>Essential Skills and Knowledge</w:t>
            </w:r>
          </w:p>
          <w:p w:rsidR="005077BF" w:rsidRPr="005077BF" w:rsidRDefault="005077BF" w:rsidP="004E7D56">
            <w:pPr>
              <w:pStyle w:val="ListParagraph"/>
              <w:numPr>
                <w:ilvl w:val="0"/>
                <w:numId w:val="299"/>
              </w:numPr>
              <w:autoSpaceDE w:val="0"/>
              <w:autoSpaceDN w:val="0"/>
              <w:adjustRightInd w:val="0"/>
              <w:spacing w:after="0" w:line="240" w:lineRule="auto"/>
              <w:rPr>
                <w:rFonts w:asciiTheme="minorHAnsi" w:hAnsiTheme="minorHAnsi" w:cstheme="minorHAnsi"/>
                <w:b/>
                <w:color w:val="FF0000"/>
              </w:rPr>
            </w:pPr>
            <w:r w:rsidRPr="005077BF">
              <w:rPr>
                <w:rFonts w:asciiTheme="minorHAnsi" w:hAnsiTheme="minorHAnsi" w:cstheme="minorHAnsi"/>
                <w:b/>
                <w:color w:val="FF0000"/>
              </w:rPr>
              <w:t>Knowledge that  logarithmic functions are inverses of exponential functions</w:t>
            </w:r>
          </w:p>
          <w:p w:rsidR="005077BF" w:rsidRPr="005077BF" w:rsidRDefault="005077BF" w:rsidP="004E7D56">
            <w:pPr>
              <w:pStyle w:val="ListParagraph"/>
              <w:numPr>
                <w:ilvl w:val="0"/>
                <w:numId w:val="299"/>
              </w:numPr>
              <w:autoSpaceDE w:val="0"/>
              <w:autoSpaceDN w:val="0"/>
              <w:adjustRightInd w:val="0"/>
              <w:spacing w:after="0" w:line="240" w:lineRule="auto"/>
              <w:rPr>
                <w:rFonts w:asciiTheme="minorHAnsi" w:hAnsiTheme="minorHAnsi" w:cstheme="minorHAnsi"/>
              </w:rPr>
            </w:pPr>
            <w:r w:rsidRPr="005F72BB">
              <w:rPr>
                <w:rFonts w:asciiTheme="minorHAnsi" w:hAnsiTheme="minorHAnsi" w:cstheme="minorHAnsi"/>
                <w:b/>
                <w:color w:val="FF0000"/>
              </w:rPr>
              <w:t>Knowledge of the properties of logarithms and exponents and their connection to one another</w:t>
            </w:r>
          </w:p>
        </w:tc>
        <w:tc>
          <w:tcPr>
            <w:tcW w:w="2232" w:type="dxa"/>
          </w:tcPr>
          <w:p w:rsidR="005077BF" w:rsidRPr="005077BF" w:rsidRDefault="005077BF" w:rsidP="0077333F">
            <w:pPr>
              <w:autoSpaceDE w:val="0"/>
              <w:autoSpaceDN w:val="0"/>
              <w:adjustRightInd w:val="0"/>
              <w:rPr>
                <w:rFonts w:asciiTheme="minorHAnsi" w:hAnsiTheme="minorHAnsi" w:cstheme="minorHAnsi"/>
                <w:b/>
                <w:bCs/>
              </w:rPr>
            </w:pPr>
            <w:r w:rsidRPr="005077BF">
              <w:rPr>
                <w:rFonts w:asciiTheme="minorHAnsi" w:hAnsiTheme="minorHAnsi" w:cstheme="minorHAnsi"/>
                <w:b/>
                <w:bCs/>
              </w:rPr>
              <w:t>Look for and make use of structure.</w:t>
            </w:r>
          </w:p>
          <w:p w:rsidR="005077BF" w:rsidRPr="005077BF" w:rsidRDefault="005077BF" w:rsidP="00B45D4D">
            <w:pPr>
              <w:autoSpaceDE w:val="0"/>
              <w:autoSpaceDN w:val="0"/>
              <w:adjustRightInd w:val="0"/>
              <w:rPr>
                <w:rFonts w:asciiTheme="minorHAnsi" w:hAnsiTheme="minorHAnsi" w:cstheme="minorHAnsi"/>
                <w:color w:val="0000FF"/>
              </w:rPr>
            </w:pPr>
            <w:r w:rsidRPr="005077BF">
              <w:rPr>
                <w:rFonts w:asciiTheme="minorHAnsi" w:hAnsiTheme="minorHAnsi" w:cstheme="minorHAnsi"/>
                <w:b/>
                <w:bCs/>
              </w:rPr>
              <w:t>Look for and express regularity in repeated reasoning.</w:t>
            </w:r>
          </w:p>
        </w:tc>
      </w:tr>
    </w:tbl>
    <w:p w:rsidR="005F72BB" w:rsidRDefault="005F72BB">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2C60C9" w:rsidRDefault="002C60C9">
      <w:pPr>
        <w:rPr>
          <w:rFonts w:asciiTheme="minorHAnsi" w:eastAsiaTheme="majorEastAsia" w:hAnsiTheme="minorHAnsi" w:cstheme="minorHAnsi"/>
          <w:b/>
          <w:bCs/>
          <w:color w:val="365F91" w:themeColor="accent1" w:themeShade="BF"/>
          <w:sz w:val="28"/>
          <w:szCs w:val="28"/>
        </w:rPr>
      </w:pPr>
    </w:p>
    <w:p w:rsidR="0077333F" w:rsidRPr="0077333F" w:rsidRDefault="0077333F" w:rsidP="0077333F">
      <w:pPr>
        <w:autoSpaceDE w:val="0"/>
        <w:autoSpaceDN w:val="0"/>
        <w:adjustRightInd w:val="0"/>
        <w:jc w:val="center"/>
        <w:rPr>
          <w:rFonts w:asciiTheme="minorHAnsi" w:hAnsiTheme="minorHAnsi" w:cstheme="minorHAnsi"/>
        </w:rPr>
      </w:pPr>
      <w:r w:rsidRPr="0077333F">
        <w:rPr>
          <w:rFonts w:asciiTheme="minorHAnsi" w:hAnsiTheme="minorHAnsi" w:cstheme="minorHAnsi"/>
          <w:b/>
          <w:bCs/>
        </w:rPr>
        <w:t xml:space="preserve">Unit 4: </w:t>
      </w:r>
      <w:r w:rsidRPr="0077333F">
        <w:rPr>
          <w:rFonts w:asciiTheme="minorHAnsi" w:hAnsiTheme="minorHAnsi" w:cstheme="minorHAnsi"/>
          <w:b/>
        </w:rPr>
        <w:t>Inferences and Conclusions from Data</w:t>
      </w:r>
    </w:p>
    <w:p w:rsidR="0077333F" w:rsidRPr="0077333F" w:rsidRDefault="0077333F" w:rsidP="0077333F">
      <w:pPr>
        <w:autoSpaceDE w:val="0"/>
        <w:autoSpaceDN w:val="0"/>
        <w:adjustRightInd w:val="0"/>
        <w:rPr>
          <w:rFonts w:asciiTheme="minorHAnsi" w:hAnsiTheme="minorHAnsi" w:cstheme="minorHAnsi"/>
        </w:rPr>
      </w:pPr>
      <w:r w:rsidRPr="0077333F">
        <w:rPr>
          <w:rFonts w:asciiTheme="minorHAnsi" w:hAnsiTheme="minorHAnsi" w:cstheme="minorHAnsi"/>
        </w:rPr>
        <w:t>In this unit, students see how the visual displays and summary statistics they learned in earlier grades relate to different types of data and to probability distributions. They identify different ways of collecting data—including sample surveys, experiments, and simulations—and the role that randomness and careful design play in the conclusions that can be drawn.</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6030"/>
        <w:gridCol w:w="2592"/>
      </w:tblGrid>
      <w:tr w:rsidR="00FF0F9F" w:rsidRPr="00FF0F9F" w:rsidTr="00AE244B">
        <w:trPr>
          <w:tblHeader/>
        </w:trPr>
        <w:tc>
          <w:tcPr>
            <w:tcW w:w="10440" w:type="dxa"/>
            <w:gridSpan w:val="3"/>
            <w:shd w:val="clear" w:color="auto" w:fill="CCFFCC"/>
          </w:tcPr>
          <w:p w:rsidR="00FF0F9F" w:rsidRPr="00FF0F9F" w:rsidRDefault="00FF0F9F" w:rsidP="00AE244B">
            <w:pPr>
              <w:autoSpaceDE w:val="0"/>
              <w:autoSpaceDN w:val="0"/>
              <w:adjustRightInd w:val="0"/>
              <w:jc w:val="center"/>
              <w:rPr>
                <w:rFonts w:asciiTheme="minorHAnsi" w:hAnsiTheme="minorHAnsi" w:cstheme="minorHAnsi"/>
              </w:rPr>
            </w:pPr>
            <w:r w:rsidRPr="00FF0F9F">
              <w:rPr>
                <w:rFonts w:asciiTheme="minorHAnsi" w:hAnsiTheme="minorHAnsi" w:cstheme="minorHAnsi"/>
                <w:b/>
                <w:bCs/>
              </w:rPr>
              <w:t xml:space="preserve">Unit 4: </w:t>
            </w:r>
            <w:r w:rsidRPr="00FF0F9F">
              <w:rPr>
                <w:rFonts w:asciiTheme="minorHAnsi" w:hAnsiTheme="minorHAnsi" w:cstheme="minorHAnsi"/>
                <w:b/>
              </w:rPr>
              <w:t>Inferences and Conclusions from Data</w:t>
            </w:r>
          </w:p>
        </w:tc>
      </w:tr>
      <w:tr w:rsidR="00FF0F9F" w:rsidRPr="00FF0F9F" w:rsidTr="00FF0F9F">
        <w:trPr>
          <w:tblHeader/>
        </w:trPr>
        <w:tc>
          <w:tcPr>
            <w:tcW w:w="1818" w:type="dxa"/>
          </w:tcPr>
          <w:p w:rsidR="00FF0F9F" w:rsidRPr="00FF0F9F" w:rsidRDefault="00FF0F9F" w:rsidP="00AE244B">
            <w:pPr>
              <w:jc w:val="center"/>
              <w:rPr>
                <w:rFonts w:asciiTheme="minorHAnsi" w:hAnsiTheme="minorHAnsi" w:cstheme="minorHAnsi"/>
                <w:b/>
              </w:rPr>
            </w:pPr>
            <w:r w:rsidRPr="00FF0F9F">
              <w:rPr>
                <w:rFonts w:asciiTheme="minorHAnsi" w:hAnsiTheme="minorHAnsi" w:cstheme="minorHAnsi"/>
                <w:b/>
              </w:rPr>
              <w:t>Cluster</w:t>
            </w:r>
          </w:p>
        </w:tc>
        <w:tc>
          <w:tcPr>
            <w:tcW w:w="6030" w:type="dxa"/>
          </w:tcPr>
          <w:p w:rsidR="00FF0F9F" w:rsidRPr="00FF0F9F" w:rsidRDefault="00FF0F9F" w:rsidP="00AE244B">
            <w:pPr>
              <w:jc w:val="center"/>
              <w:rPr>
                <w:rFonts w:asciiTheme="minorHAnsi" w:hAnsiTheme="minorHAnsi" w:cstheme="minorHAnsi"/>
                <w:b/>
              </w:rPr>
            </w:pPr>
            <w:r w:rsidRPr="00FF0F9F">
              <w:rPr>
                <w:rFonts w:asciiTheme="minorHAnsi" w:hAnsiTheme="minorHAnsi" w:cstheme="minorHAnsi"/>
                <w:b/>
              </w:rPr>
              <w:t>Standard</w:t>
            </w:r>
          </w:p>
        </w:tc>
        <w:tc>
          <w:tcPr>
            <w:tcW w:w="2592" w:type="dxa"/>
          </w:tcPr>
          <w:p w:rsidR="00FF0F9F" w:rsidRPr="00FF0F9F" w:rsidRDefault="00FF0F9F" w:rsidP="00AE244B">
            <w:pPr>
              <w:jc w:val="center"/>
              <w:rPr>
                <w:rFonts w:asciiTheme="minorHAnsi" w:hAnsiTheme="minorHAnsi" w:cstheme="minorHAnsi"/>
                <w:b/>
              </w:rPr>
            </w:pPr>
            <w:r w:rsidRPr="00FF0F9F">
              <w:rPr>
                <w:rFonts w:asciiTheme="minorHAnsi" w:hAnsiTheme="minorHAnsi" w:cstheme="minorHAnsi"/>
                <w:b/>
              </w:rPr>
              <w:t>Practices</w:t>
            </w:r>
          </w:p>
        </w:tc>
      </w:tr>
      <w:tr w:rsidR="00FF0F9F" w:rsidRPr="00FF0F9F" w:rsidTr="00FF0F9F">
        <w:tc>
          <w:tcPr>
            <w:tcW w:w="1818" w:type="dxa"/>
            <w:vAlign w:val="center"/>
          </w:tcPr>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r w:rsidRPr="00FF0F9F">
              <w:rPr>
                <w:rFonts w:asciiTheme="minorHAnsi" w:hAnsiTheme="minorHAnsi" w:cstheme="minorHAnsi"/>
                <w:b/>
              </w:rPr>
              <w:t>Summarize, represent, and interpret data on a single count or measurement variable.</w:t>
            </w: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tc>
        <w:tc>
          <w:tcPr>
            <w:tcW w:w="6030" w:type="dxa"/>
          </w:tcPr>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S.ID.4 Use the mean and standard deviation of a data</w:t>
            </w:r>
          </w:p>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set to fit it to a normal distribution and to estimate</w:t>
            </w:r>
          </w:p>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population percentages. Recognize that there are data</w:t>
            </w:r>
          </w:p>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sets for which such a procedure is not appropriate. Use</w:t>
            </w:r>
          </w:p>
          <w:p w:rsidR="00FF0F9F" w:rsidRPr="00FF0F9F" w:rsidRDefault="0098093E" w:rsidP="00FF0F9F">
            <w:pPr>
              <w:autoSpaceDE w:val="0"/>
              <w:autoSpaceDN w:val="0"/>
              <w:adjustRightInd w:val="0"/>
              <w:spacing w:after="0"/>
              <w:rPr>
                <w:rFonts w:asciiTheme="minorHAnsi" w:hAnsiTheme="minorHAnsi" w:cstheme="minorHAnsi"/>
              </w:rPr>
            </w:pPr>
            <w:r>
              <w:rPr>
                <w:rFonts w:asciiTheme="minorHAnsi" w:hAnsiTheme="minorHAnsi" w:cstheme="minorHAnsi"/>
                <w:u w:val="single"/>
              </w:rPr>
              <w:t xml:space="preserve">accessible </w:t>
            </w:r>
            <w:r w:rsidR="00FF0F9F" w:rsidRPr="00FF0F9F">
              <w:rPr>
                <w:rFonts w:asciiTheme="minorHAnsi" w:hAnsiTheme="minorHAnsi" w:cstheme="minorHAnsi"/>
              </w:rPr>
              <w:t xml:space="preserve">calculators, spreadsheets, and </w:t>
            </w:r>
            <w:r>
              <w:rPr>
                <w:rFonts w:asciiTheme="minorHAnsi" w:hAnsiTheme="minorHAnsi" w:cstheme="minorHAnsi"/>
                <w:u w:val="single"/>
              </w:rPr>
              <w:t xml:space="preserve">Nemeth Braille Code </w:t>
            </w:r>
            <w:r w:rsidR="00FF0F9F" w:rsidRPr="00FF0F9F">
              <w:rPr>
                <w:rFonts w:asciiTheme="minorHAnsi" w:hAnsiTheme="minorHAnsi" w:cstheme="minorHAnsi"/>
              </w:rPr>
              <w:t>tables to estimate areas</w:t>
            </w:r>
            <w:r>
              <w:rPr>
                <w:rFonts w:asciiTheme="minorHAnsi" w:hAnsiTheme="minorHAnsi" w:cstheme="minorHAnsi"/>
              </w:rPr>
              <w:t xml:space="preserve"> </w:t>
            </w:r>
            <w:r w:rsidR="00FF0F9F" w:rsidRPr="00FF0F9F">
              <w:rPr>
                <w:rFonts w:asciiTheme="minorHAnsi" w:hAnsiTheme="minorHAnsi" w:cstheme="minorHAnsi"/>
              </w:rPr>
              <w:t>under the normal curve.</w:t>
            </w:r>
          </w:p>
          <w:p w:rsidR="00FF0F9F" w:rsidRPr="00FF0F9F" w:rsidRDefault="00FF0F9F" w:rsidP="00AE244B">
            <w:pPr>
              <w:autoSpaceDE w:val="0"/>
              <w:autoSpaceDN w:val="0"/>
              <w:adjustRightInd w:val="0"/>
              <w:rPr>
                <w:rFonts w:asciiTheme="minorHAnsi" w:hAnsiTheme="minorHAnsi" w:cstheme="minorHAnsi"/>
              </w:rPr>
            </w:pPr>
          </w:p>
          <w:p w:rsidR="00FF0F9F" w:rsidRPr="00FF0F9F" w:rsidRDefault="00FF0F9F" w:rsidP="00AE244B">
            <w:pPr>
              <w:autoSpaceDE w:val="0"/>
              <w:autoSpaceDN w:val="0"/>
              <w:adjustRightInd w:val="0"/>
              <w:rPr>
                <w:rFonts w:asciiTheme="minorHAnsi" w:hAnsiTheme="minorHAnsi" w:cstheme="minorHAnsi"/>
              </w:rPr>
            </w:pPr>
            <w:r w:rsidRPr="00FF0F9F">
              <w:rPr>
                <w:rFonts w:asciiTheme="minorHAnsi" w:hAnsiTheme="minorHAnsi" w:cstheme="minorHAnsi"/>
                <w:b/>
              </w:rPr>
              <w:t>Note</w:t>
            </w:r>
            <w:r w:rsidRPr="00FF0F9F">
              <w:rPr>
                <w:rFonts w:asciiTheme="minorHAnsi" w:hAnsiTheme="minorHAnsi" w:cstheme="minorHAnsi"/>
              </w:rPr>
              <w:t>: While students may have heard of the normal distribution, it is unlikely that they will have prior experience using it to make specific estimates. Build on students’ understanding of data distributions to help them see how the normal distribution uses area to make estimates of frequencies (which can be expressed as probabilities).  Emphasize that only some data are well described by a normal distribution.</w:t>
            </w:r>
          </w:p>
          <w:p w:rsidR="00FF0F9F" w:rsidRPr="00FF0F9F" w:rsidRDefault="00FF0F9F" w:rsidP="00AE244B">
            <w:pPr>
              <w:autoSpaceDE w:val="0"/>
              <w:autoSpaceDN w:val="0"/>
              <w:adjustRightInd w:val="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4E7D56">
            <w:pPr>
              <w:numPr>
                <w:ilvl w:val="0"/>
                <w:numId w:val="300"/>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construct, interpret and use normal curves, based on standard deviation</w:t>
            </w:r>
          </w:p>
          <w:p w:rsidR="00FF0F9F" w:rsidRPr="00FF0F9F" w:rsidRDefault="00FF0F9F" w:rsidP="004E7D56">
            <w:pPr>
              <w:numPr>
                <w:ilvl w:val="0"/>
                <w:numId w:val="300"/>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identify data sets as approximately normal or not</w:t>
            </w:r>
          </w:p>
          <w:p w:rsidR="00FF0F9F" w:rsidRPr="00FF0F9F" w:rsidRDefault="00FF0F9F" w:rsidP="004E7D56">
            <w:pPr>
              <w:numPr>
                <w:ilvl w:val="0"/>
                <w:numId w:val="300"/>
              </w:numPr>
              <w:spacing w:after="0" w:line="240" w:lineRule="auto"/>
              <w:rPr>
                <w:rFonts w:asciiTheme="minorHAnsi" w:hAnsiTheme="minorHAnsi" w:cstheme="minorHAnsi"/>
                <w:b/>
                <w:color w:val="FF0000"/>
              </w:rPr>
            </w:pPr>
            <w:r w:rsidRPr="00FF0F9F">
              <w:rPr>
                <w:rFonts w:asciiTheme="minorHAnsi" w:hAnsiTheme="minorHAnsi" w:cstheme="minorHAnsi"/>
                <w:b/>
                <w:color w:val="FF0000"/>
              </w:rPr>
              <w:t xml:space="preserve">Ability to estimate and interpret area under curves using the </w:t>
            </w:r>
            <w:r w:rsidRPr="00FF0F9F">
              <w:rPr>
                <w:rFonts w:asciiTheme="minorHAnsi" w:hAnsiTheme="minorHAnsi" w:cstheme="minorHAnsi"/>
                <w:b/>
                <w:color w:val="0000FF"/>
              </w:rPr>
              <w:t>Empirical Rule</w:t>
            </w:r>
            <w:r w:rsidRPr="00FF0F9F">
              <w:rPr>
                <w:rFonts w:asciiTheme="minorHAnsi" w:hAnsiTheme="minorHAnsi" w:cstheme="minorHAnsi"/>
                <w:b/>
                <w:color w:val="FF0000"/>
              </w:rPr>
              <w:t xml:space="preserve"> (68-95-98.7%)</w:t>
            </w:r>
          </w:p>
        </w:tc>
        <w:tc>
          <w:tcPr>
            <w:tcW w:w="2592" w:type="dxa"/>
          </w:tcPr>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Make sense of problems and persevere in solving them.</w:t>
            </w: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Reason abstractly and</w:t>
            </w:r>
            <w:r>
              <w:rPr>
                <w:rFonts w:asciiTheme="minorHAnsi" w:hAnsiTheme="minorHAnsi" w:cstheme="minorHAnsi"/>
                <w:b/>
                <w:bCs/>
              </w:rPr>
              <w:t xml:space="preserve"> </w:t>
            </w:r>
            <w:r w:rsidRPr="00FF0F9F">
              <w:rPr>
                <w:rFonts w:asciiTheme="minorHAnsi" w:hAnsiTheme="minorHAnsi" w:cstheme="minorHAnsi"/>
                <w:b/>
                <w:bCs/>
              </w:rPr>
              <w:t>quantitatively.</w:t>
            </w: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Construct viable</w:t>
            </w:r>
            <w:r>
              <w:rPr>
                <w:rFonts w:asciiTheme="minorHAnsi" w:hAnsiTheme="minorHAnsi" w:cstheme="minorHAnsi"/>
                <w:b/>
                <w:bCs/>
              </w:rPr>
              <w:t xml:space="preserve"> </w:t>
            </w:r>
            <w:r w:rsidRPr="00FF0F9F">
              <w:rPr>
                <w:rFonts w:asciiTheme="minorHAnsi" w:hAnsiTheme="minorHAnsi" w:cstheme="minorHAnsi"/>
                <w:b/>
                <w:bCs/>
              </w:rPr>
              <w:t>arguments and critique the reasoning of others.</w:t>
            </w: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Model with mathematics.</w:t>
            </w: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Use appropriate tools</w:t>
            </w:r>
            <w:r>
              <w:rPr>
                <w:rFonts w:asciiTheme="minorHAnsi" w:hAnsiTheme="minorHAnsi" w:cstheme="minorHAnsi"/>
                <w:b/>
                <w:bCs/>
              </w:rPr>
              <w:t xml:space="preserve"> </w:t>
            </w:r>
            <w:r w:rsidRPr="00FF0F9F">
              <w:rPr>
                <w:rFonts w:asciiTheme="minorHAnsi" w:hAnsiTheme="minorHAnsi" w:cstheme="minorHAnsi"/>
                <w:b/>
                <w:bCs/>
              </w:rPr>
              <w:t>strategically.</w:t>
            </w: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Attend to precision.</w:t>
            </w: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make use of structure.</w:t>
            </w:r>
          </w:p>
          <w:p w:rsidR="00FF0F9F" w:rsidRDefault="00FF0F9F" w:rsidP="0074159B">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express</w:t>
            </w:r>
            <w:r>
              <w:rPr>
                <w:rFonts w:asciiTheme="minorHAnsi" w:hAnsiTheme="minorHAnsi" w:cstheme="minorHAnsi"/>
                <w:b/>
                <w:bCs/>
              </w:rPr>
              <w:t xml:space="preserve"> </w:t>
            </w:r>
            <w:r w:rsidRPr="00FF0F9F">
              <w:rPr>
                <w:rFonts w:asciiTheme="minorHAnsi" w:hAnsiTheme="minorHAnsi" w:cstheme="minorHAnsi"/>
                <w:b/>
                <w:bCs/>
              </w:rPr>
              <w:t>regularity in repeated</w:t>
            </w:r>
            <w:r>
              <w:rPr>
                <w:rFonts w:asciiTheme="minorHAnsi" w:hAnsiTheme="minorHAnsi" w:cstheme="minorHAnsi"/>
                <w:b/>
                <w:bCs/>
              </w:rPr>
              <w:t xml:space="preserve"> </w:t>
            </w:r>
            <w:r w:rsidRPr="00FF0F9F">
              <w:rPr>
                <w:rFonts w:asciiTheme="minorHAnsi" w:hAnsiTheme="minorHAnsi" w:cstheme="minorHAnsi"/>
                <w:b/>
                <w:bCs/>
              </w:rPr>
              <w:t>reasoning.</w:t>
            </w:r>
          </w:p>
          <w:p w:rsidR="0074159B" w:rsidRDefault="0074159B" w:rsidP="0074159B">
            <w:pPr>
              <w:autoSpaceDE w:val="0"/>
              <w:autoSpaceDN w:val="0"/>
              <w:adjustRightInd w:val="0"/>
              <w:rPr>
                <w:rFonts w:asciiTheme="minorHAnsi" w:hAnsiTheme="minorHAnsi" w:cstheme="minorHAnsi"/>
                <w:b/>
                <w:bCs/>
              </w:rPr>
            </w:pPr>
          </w:p>
          <w:p w:rsidR="0074159B" w:rsidRPr="00FF0F9F" w:rsidRDefault="0074159B" w:rsidP="0074159B">
            <w:pPr>
              <w:autoSpaceDE w:val="0"/>
              <w:autoSpaceDN w:val="0"/>
              <w:adjustRightInd w:val="0"/>
              <w:rPr>
                <w:rFonts w:asciiTheme="minorHAnsi" w:hAnsiTheme="minorHAnsi" w:cstheme="minorHAnsi"/>
              </w:rPr>
            </w:pPr>
          </w:p>
        </w:tc>
      </w:tr>
      <w:tr w:rsidR="00FF0F9F" w:rsidRPr="00FF0F9F" w:rsidTr="00FF0F9F">
        <w:tc>
          <w:tcPr>
            <w:tcW w:w="1818" w:type="dxa"/>
            <w:vAlign w:val="center"/>
          </w:tcPr>
          <w:p w:rsidR="0074159B" w:rsidRPr="00FF0F9F" w:rsidRDefault="0074159B"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r w:rsidRPr="00FF0F9F">
              <w:rPr>
                <w:rFonts w:asciiTheme="minorHAnsi" w:hAnsiTheme="minorHAnsi" w:cstheme="minorHAnsi"/>
                <w:b/>
              </w:rPr>
              <w:t>Understand and  evaluate random processes underlying</w:t>
            </w:r>
          </w:p>
          <w:p w:rsidR="00FF0F9F" w:rsidRPr="00FF0F9F" w:rsidRDefault="00FF0F9F" w:rsidP="00AE244B">
            <w:pPr>
              <w:autoSpaceDE w:val="0"/>
              <w:autoSpaceDN w:val="0"/>
              <w:adjustRightInd w:val="0"/>
              <w:jc w:val="center"/>
              <w:rPr>
                <w:rFonts w:asciiTheme="minorHAnsi" w:hAnsiTheme="minorHAnsi" w:cstheme="minorHAnsi"/>
                <w:b/>
              </w:rPr>
            </w:pPr>
            <w:r w:rsidRPr="00FF0F9F">
              <w:rPr>
                <w:rFonts w:asciiTheme="minorHAnsi" w:hAnsiTheme="minorHAnsi" w:cstheme="minorHAnsi"/>
                <w:b/>
              </w:rPr>
              <w:t>statistical experiments.</w:t>
            </w: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tc>
        <w:tc>
          <w:tcPr>
            <w:tcW w:w="6030" w:type="dxa"/>
          </w:tcPr>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S.IC.1 Understand statistics as a process for making</w:t>
            </w:r>
          </w:p>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inferences about population parameters based on a</w:t>
            </w:r>
          </w:p>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random sample from that population.</w:t>
            </w:r>
          </w:p>
          <w:p w:rsidR="00FF0F9F" w:rsidRPr="00FF0F9F" w:rsidRDefault="00FF0F9F" w:rsidP="00AE244B">
            <w:pPr>
              <w:autoSpaceDE w:val="0"/>
              <w:autoSpaceDN w:val="0"/>
              <w:adjustRightInd w:val="0"/>
              <w:rPr>
                <w:rFonts w:asciiTheme="minorHAnsi" w:hAnsiTheme="minorHAnsi" w:cstheme="minorHAnsi"/>
              </w:rPr>
            </w:pPr>
          </w:p>
          <w:p w:rsidR="00FF0F9F" w:rsidRPr="00FF0F9F" w:rsidRDefault="00FF0F9F" w:rsidP="00AE244B">
            <w:pPr>
              <w:autoSpaceDE w:val="0"/>
              <w:autoSpaceDN w:val="0"/>
              <w:adjustRightInd w:val="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4E7D56">
            <w:pPr>
              <w:numPr>
                <w:ilvl w:val="0"/>
                <w:numId w:val="301"/>
              </w:numPr>
              <w:spacing w:after="0" w:line="240" w:lineRule="auto"/>
              <w:rPr>
                <w:rFonts w:asciiTheme="minorHAnsi" w:hAnsiTheme="minorHAnsi" w:cstheme="minorHAnsi"/>
                <w:b/>
                <w:color w:val="FF0000"/>
              </w:rPr>
            </w:pPr>
            <w:r w:rsidRPr="00FF0F9F">
              <w:rPr>
                <w:rFonts w:asciiTheme="minorHAnsi" w:hAnsiTheme="minorHAnsi" w:cstheme="minorHAnsi"/>
                <w:b/>
                <w:color w:val="FF0000"/>
              </w:rPr>
              <w:t>Knowledge of various sampling methods (e.g., simple random, convenience , stratified…)</w:t>
            </w:r>
          </w:p>
          <w:p w:rsidR="00FF0F9F" w:rsidRPr="00FF0F9F" w:rsidRDefault="00FF0F9F" w:rsidP="004E7D56">
            <w:pPr>
              <w:numPr>
                <w:ilvl w:val="0"/>
                <w:numId w:val="301"/>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select an appropriate sampling technique for a given situation</w:t>
            </w:r>
          </w:p>
          <w:p w:rsidR="00FF0F9F" w:rsidRPr="00FF0F9F" w:rsidRDefault="00FF0F9F" w:rsidP="004E7D56">
            <w:pPr>
              <w:numPr>
                <w:ilvl w:val="0"/>
                <w:numId w:val="301"/>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explain in context the difference between values describing a population and a sample</w:t>
            </w:r>
          </w:p>
          <w:p w:rsidR="00FF0F9F" w:rsidRPr="00FF0F9F" w:rsidRDefault="00FF0F9F" w:rsidP="00AE244B">
            <w:pPr>
              <w:autoSpaceDE w:val="0"/>
              <w:autoSpaceDN w:val="0"/>
              <w:adjustRightInd w:val="0"/>
              <w:ind w:left="360"/>
              <w:rPr>
                <w:rFonts w:asciiTheme="minorHAnsi" w:hAnsiTheme="minorHAnsi" w:cstheme="minorHAnsi"/>
                <w:b/>
                <w:color w:val="FF0000"/>
              </w:rPr>
            </w:pPr>
          </w:p>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S.IC.2 Decide if a specified model is consistent with</w:t>
            </w:r>
          </w:p>
          <w:p w:rsidR="00FF0F9F" w:rsidRPr="00FF0F9F" w:rsidRDefault="00FF0F9F" w:rsidP="00FF0F9F">
            <w:pPr>
              <w:autoSpaceDE w:val="0"/>
              <w:autoSpaceDN w:val="0"/>
              <w:adjustRightInd w:val="0"/>
              <w:spacing w:after="0"/>
              <w:rPr>
                <w:rFonts w:asciiTheme="minorHAnsi" w:hAnsiTheme="minorHAnsi" w:cstheme="minorHAnsi"/>
              </w:rPr>
            </w:pPr>
            <w:r w:rsidRPr="00FF0F9F">
              <w:rPr>
                <w:rFonts w:asciiTheme="minorHAnsi" w:hAnsiTheme="minorHAnsi" w:cstheme="minorHAnsi"/>
              </w:rPr>
              <w:t xml:space="preserve">results from a given </w:t>
            </w:r>
            <w:r w:rsidRPr="00FF0F9F">
              <w:rPr>
                <w:rFonts w:asciiTheme="minorHAnsi" w:hAnsiTheme="minorHAnsi" w:cstheme="minorHAnsi"/>
                <w:b/>
                <w:color w:val="0000FF"/>
              </w:rPr>
              <w:t>data-generating process</w:t>
            </w:r>
            <w:r w:rsidRPr="00FF0F9F">
              <w:rPr>
                <w:rFonts w:asciiTheme="minorHAnsi" w:hAnsiTheme="minorHAnsi" w:cstheme="minorHAnsi"/>
              </w:rPr>
              <w:t>, e.g.,</w:t>
            </w:r>
          </w:p>
          <w:p w:rsidR="00FF0F9F" w:rsidRPr="00FF0F9F" w:rsidRDefault="00FF0F9F" w:rsidP="00FF0F9F">
            <w:pPr>
              <w:autoSpaceDE w:val="0"/>
              <w:autoSpaceDN w:val="0"/>
              <w:adjustRightInd w:val="0"/>
              <w:spacing w:after="0"/>
              <w:rPr>
                <w:rFonts w:asciiTheme="minorHAnsi" w:hAnsiTheme="minorHAnsi" w:cstheme="minorHAnsi"/>
                <w:i/>
              </w:rPr>
            </w:pPr>
            <w:r w:rsidRPr="00FF0F9F">
              <w:rPr>
                <w:rFonts w:asciiTheme="minorHAnsi" w:hAnsiTheme="minorHAnsi" w:cstheme="minorHAnsi"/>
              </w:rPr>
              <w:t xml:space="preserve">using simulation. </w:t>
            </w:r>
            <w:r w:rsidRPr="00FF0F9F">
              <w:rPr>
                <w:rFonts w:asciiTheme="minorHAnsi" w:hAnsiTheme="minorHAnsi" w:cstheme="minorHAnsi"/>
                <w:i/>
              </w:rPr>
              <w:t>For example, a model says a spinning</w:t>
            </w:r>
          </w:p>
          <w:p w:rsidR="00FF0F9F" w:rsidRPr="00FF0F9F" w:rsidRDefault="00FF0F9F" w:rsidP="00FF0F9F">
            <w:pPr>
              <w:autoSpaceDE w:val="0"/>
              <w:autoSpaceDN w:val="0"/>
              <w:adjustRightInd w:val="0"/>
              <w:spacing w:after="0"/>
              <w:rPr>
                <w:rFonts w:asciiTheme="minorHAnsi" w:hAnsiTheme="minorHAnsi" w:cstheme="minorHAnsi"/>
                <w:i/>
              </w:rPr>
            </w:pPr>
            <w:r w:rsidRPr="00FF0F9F">
              <w:rPr>
                <w:rFonts w:asciiTheme="minorHAnsi" w:hAnsiTheme="minorHAnsi" w:cstheme="minorHAnsi"/>
                <w:i/>
              </w:rPr>
              <w:t>coin falls heads up with probability 0.5. Would a result</w:t>
            </w:r>
          </w:p>
          <w:p w:rsidR="00FF0F9F" w:rsidRPr="00FF0F9F" w:rsidRDefault="00FF0F9F" w:rsidP="00FF0F9F">
            <w:pPr>
              <w:autoSpaceDE w:val="0"/>
              <w:autoSpaceDN w:val="0"/>
              <w:adjustRightInd w:val="0"/>
              <w:spacing w:after="0"/>
              <w:rPr>
                <w:rFonts w:asciiTheme="minorHAnsi" w:hAnsiTheme="minorHAnsi" w:cstheme="minorHAnsi"/>
                <w:i/>
              </w:rPr>
            </w:pPr>
            <w:r w:rsidRPr="00FF0F9F">
              <w:rPr>
                <w:rFonts w:asciiTheme="minorHAnsi" w:hAnsiTheme="minorHAnsi" w:cstheme="minorHAnsi"/>
                <w:i/>
              </w:rPr>
              <w:t>of 5 tails in a row cause you to question the model?</w:t>
            </w:r>
          </w:p>
          <w:p w:rsidR="00FF0F9F" w:rsidRPr="00FF0F9F" w:rsidRDefault="00FF0F9F" w:rsidP="00AE244B">
            <w:pPr>
              <w:autoSpaceDE w:val="0"/>
              <w:autoSpaceDN w:val="0"/>
              <w:adjustRightInd w:val="0"/>
              <w:rPr>
                <w:rFonts w:asciiTheme="minorHAnsi" w:hAnsiTheme="minorHAnsi" w:cstheme="minorHAnsi"/>
              </w:rPr>
            </w:pPr>
          </w:p>
          <w:p w:rsidR="00FF0F9F" w:rsidRPr="00FF0F9F" w:rsidRDefault="00FF0F9F" w:rsidP="00AE244B">
            <w:pPr>
              <w:autoSpaceDE w:val="0"/>
              <w:autoSpaceDN w:val="0"/>
              <w:adjustRightInd w:val="0"/>
              <w:rPr>
                <w:rFonts w:asciiTheme="minorHAnsi" w:hAnsiTheme="minorHAnsi" w:cstheme="minorHAnsi"/>
              </w:rPr>
            </w:pPr>
            <w:r w:rsidRPr="00FF0F9F">
              <w:rPr>
                <w:rFonts w:asciiTheme="minorHAnsi" w:hAnsiTheme="minorHAnsi" w:cstheme="minorHAnsi"/>
                <w:b/>
              </w:rPr>
              <w:t>Note</w:t>
            </w:r>
            <w:r w:rsidRPr="00FF0F9F">
              <w:rPr>
                <w:rFonts w:asciiTheme="minorHAnsi" w:hAnsiTheme="minorHAnsi" w:cstheme="minorHAnsi"/>
              </w:rPr>
              <w:t>: Include comparing theoretical and empirical results to evaluate the effectiveness of a treatment.</w:t>
            </w:r>
          </w:p>
          <w:p w:rsidR="00FF0F9F" w:rsidRPr="00FF0F9F" w:rsidRDefault="00FF0F9F" w:rsidP="00AE244B">
            <w:pPr>
              <w:autoSpaceDE w:val="0"/>
              <w:autoSpaceDN w:val="0"/>
              <w:adjustRightInd w:val="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4E7D56">
            <w:pPr>
              <w:numPr>
                <w:ilvl w:val="0"/>
                <w:numId w:val="302"/>
              </w:numPr>
              <w:spacing w:after="0" w:line="240" w:lineRule="auto"/>
              <w:rPr>
                <w:rFonts w:asciiTheme="minorHAnsi" w:hAnsiTheme="minorHAnsi" w:cstheme="minorHAnsi"/>
                <w:b/>
                <w:color w:val="FF0000"/>
              </w:rPr>
            </w:pPr>
            <w:r w:rsidRPr="00FF0F9F">
              <w:rPr>
                <w:rFonts w:asciiTheme="minorHAnsi" w:hAnsiTheme="minorHAnsi" w:cstheme="minorHAnsi"/>
                <w:b/>
                <w:color w:val="FF0000"/>
              </w:rPr>
              <w:t xml:space="preserve">Ability to calculate and analyze theoretical and experimental probabilities accurately </w:t>
            </w:r>
          </w:p>
          <w:p w:rsidR="00FF0F9F" w:rsidRPr="00FF0F9F" w:rsidRDefault="00FF0F9F" w:rsidP="004E7D56">
            <w:pPr>
              <w:pStyle w:val="ListParagraph"/>
              <w:numPr>
                <w:ilvl w:val="0"/>
                <w:numId w:val="302"/>
              </w:numPr>
              <w:spacing w:after="0" w:line="240" w:lineRule="auto"/>
              <w:rPr>
                <w:rFonts w:asciiTheme="minorHAnsi" w:hAnsiTheme="minorHAnsi" w:cstheme="minorHAnsi"/>
                <w:b/>
                <w:color w:val="FF0000"/>
              </w:rPr>
            </w:pPr>
            <w:r w:rsidRPr="00FF0F9F">
              <w:rPr>
                <w:rFonts w:asciiTheme="minorHAnsi" w:hAnsiTheme="minorHAnsi" w:cstheme="minorHAnsi"/>
                <w:b/>
                <w:color w:val="FF0000"/>
              </w:rPr>
              <w:t>Knowledge of various types of sampling procedures and ability to select and carry out the appropriate process for a given situation</w:t>
            </w:r>
          </w:p>
          <w:p w:rsidR="00FF0F9F" w:rsidRPr="00FF0F9F" w:rsidRDefault="00FF0F9F" w:rsidP="004E7D56">
            <w:pPr>
              <w:numPr>
                <w:ilvl w:val="0"/>
                <w:numId w:val="302"/>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design, conduct and interpret the results of simulations</w:t>
            </w:r>
          </w:p>
          <w:p w:rsidR="00FF0F9F" w:rsidRPr="0074159B" w:rsidRDefault="00FF0F9F" w:rsidP="004E7D56">
            <w:pPr>
              <w:numPr>
                <w:ilvl w:val="0"/>
                <w:numId w:val="302"/>
              </w:numPr>
              <w:spacing w:after="0" w:line="240" w:lineRule="auto"/>
              <w:rPr>
                <w:rFonts w:asciiTheme="minorHAnsi" w:hAnsiTheme="minorHAnsi" w:cstheme="minorHAnsi"/>
                <w:b/>
                <w:color w:val="FF0000"/>
              </w:rPr>
            </w:pPr>
            <w:r w:rsidRPr="00FF0F9F">
              <w:rPr>
                <w:rFonts w:asciiTheme="minorHAnsi" w:hAnsiTheme="minorHAnsi" w:cstheme="minorHAnsi"/>
                <w:b/>
                <w:color w:val="FF0000"/>
              </w:rPr>
              <w:t xml:space="preserve">Ability to explain and use the </w:t>
            </w:r>
            <w:r w:rsidRPr="00FF0F9F">
              <w:rPr>
                <w:rFonts w:asciiTheme="minorHAnsi" w:hAnsiTheme="minorHAnsi" w:cstheme="minorHAnsi"/>
                <w:b/>
                <w:color w:val="0000FF"/>
              </w:rPr>
              <w:t>Law of Large Numbers</w:t>
            </w:r>
          </w:p>
          <w:p w:rsidR="0074159B" w:rsidRDefault="0074159B" w:rsidP="0074159B">
            <w:pPr>
              <w:spacing w:after="0" w:line="240" w:lineRule="auto"/>
              <w:rPr>
                <w:rFonts w:asciiTheme="minorHAnsi" w:hAnsiTheme="minorHAnsi" w:cstheme="minorHAnsi"/>
                <w:b/>
                <w:color w:val="0000FF"/>
              </w:rPr>
            </w:pPr>
          </w:p>
          <w:p w:rsidR="0074159B" w:rsidRPr="00FF0F9F" w:rsidRDefault="0074159B" w:rsidP="0074159B">
            <w:pPr>
              <w:spacing w:after="0" w:line="240" w:lineRule="auto"/>
              <w:rPr>
                <w:rFonts w:asciiTheme="minorHAnsi" w:hAnsiTheme="minorHAnsi" w:cstheme="minorHAnsi"/>
                <w:b/>
                <w:color w:val="FF0000"/>
              </w:rPr>
            </w:pPr>
          </w:p>
          <w:p w:rsidR="00FF0F9F" w:rsidRPr="00FF0F9F" w:rsidRDefault="00FF0F9F" w:rsidP="00AE244B">
            <w:pPr>
              <w:autoSpaceDE w:val="0"/>
              <w:autoSpaceDN w:val="0"/>
              <w:adjustRightInd w:val="0"/>
              <w:rPr>
                <w:rFonts w:asciiTheme="minorHAnsi" w:hAnsiTheme="minorHAnsi" w:cstheme="minorHAnsi"/>
              </w:rPr>
            </w:pPr>
          </w:p>
        </w:tc>
        <w:tc>
          <w:tcPr>
            <w:tcW w:w="2592" w:type="dxa"/>
          </w:tcPr>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Make sense of problems and persevere in solving them.</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Reason abstractly and</w:t>
            </w:r>
            <w:r>
              <w:rPr>
                <w:rFonts w:asciiTheme="minorHAnsi" w:hAnsiTheme="minorHAnsi" w:cstheme="minorHAnsi"/>
                <w:b/>
                <w:bCs/>
              </w:rPr>
              <w:t xml:space="preserve"> </w:t>
            </w:r>
            <w:r w:rsidRPr="00FF0F9F">
              <w:rPr>
                <w:rFonts w:asciiTheme="minorHAnsi" w:hAnsiTheme="minorHAnsi" w:cstheme="minorHAnsi"/>
                <w:b/>
                <w:bCs/>
              </w:rPr>
              <w:t>quantitatively.</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Construct viable</w:t>
            </w:r>
            <w:r>
              <w:rPr>
                <w:rFonts w:asciiTheme="minorHAnsi" w:hAnsiTheme="minorHAnsi" w:cstheme="minorHAnsi"/>
                <w:b/>
                <w:bCs/>
              </w:rPr>
              <w:t xml:space="preserve"> </w:t>
            </w:r>
            <w:r w:rsidRPr="00FF0F9F">
              <w:rPr>
                <w:rFonts w:asciiTheme="minorHAnsi" w:hAnsiTheme="minorHAnsi" w:cstheme="minorHAnsi"/>
                <w:b/>
                <w:bCs/>
              </w:rPr>
              <w:t>arguments and critique the reasoning of others.</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Model with mathematics.</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Use appropriate tools</w:t>
            </w:r>
            <w:r>
              <w:rPr>
                <w:rFonts w:asciiTheme="minorHAnsi" w:hAnsiTheme="minorHAnsi" w:cstheme="minorHAnsi"/>
                <w:b/>
                <w:bCs/>
              </w:rPr>
              <w:t xml:space="preserve"> </w:t>
            </w:r>
            <w:r w:rsidRPr="00FF0F9F">
              <w:rPr>
                <w:rFonts w:asciiTheme="minorHAnsi" w:hAnsiTheme="minorHAnsi" w:cstheme="minorHAnsi"/>
                <w:b/>
                <w:bCs/>
              </w:rPr>
              <w:t>strategically.</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Attend to precision.</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make use of structure.</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express</w:t>
            </w:r>
            <w:r>
              <w:rPr>
                <w:rFonts w:asciiTheme="minorHAnsi" w:hAnsiTheme="minorHAnsi" w:cstheme="minorHAnsi"/>
                <w:b/>
                <w:bCs/>
              </w:rPr>
              <w:t xml:space="preserve"> </w:t>
            </w:r>
            <w:r w:rsidRPr="00FF0F9F">
              <w:rPr>
                <w:rFonts w:asciiTheme="minorHAnsi" w:hAnsiTheme="minorHAnsi" w:cstheme="minorHAnsi"/>
                <w:b/>
                <w:bCs/>
              </w:rPr>
              <w:t>regularity in repeated</w:t>
            </w:r>
            <w:r>
              <w:rPr>
                <w:rFonts w:asciiTheme="minorHAnsi" w:hAnsiTheme="minorHAnsi" w:cstheme="minorHAnsi"/>
                <w:b/>
                <w:bCs/>
              </w:rPr>
              <w:t xml:space="preserve"> </w:t>
            </w:r>
            <w:r w:rsidRPr="00FF0F9F">
              <w:rPr>
                <w:rFonts w:asciiTheme="minorHAnsi" w:hAnsiTheme="minorHAnsi" w:cstheme="minorHAnsi"/>
                <w:b/>
                <w:bCs/>
              </w:rPr>
              <w:t>reasoning.</w:t>
            </w:r>
          </w:p>
          <w:p w:rsidR="00FF0F9F" w:rsidRPr="00FF0F9F" w:rsidRDefault="00FF0F9F" w:rsidP="00FF0F9F">
            <w:pPr>
              <w:rPr>
                <w:rFonts w:asciiTheme="minorHAnsi" w:hAnsiTheme="minorHAnsi" w:cstheme="minorHAnsi"/>
              </w:rPr>
            </w:pPr>
          </w:p>
        </w:tc>
      </w:tr>
      <w:tr w:rsidR="00FF0F9F" w:rsidRPr="00FF0F9F" w:rsidTr="00FF0F9F">
        <w:tc>
          <w:tcPr>
            <w:tcW w:w="1818" w:type="dxa"/>
          </w:tcPr>
          <w:p w:rsidR="00FF0F9F" w:rsidRPr="00FF0F9F" w:rsidRDefault="00FF0F9F" w:rsidP="00AE244B">
            <w:pPr>
              <w:jc w:val="center"/>
              <w:rPr>
                <w:rFonts w:asciiTheme="minorHAnsi" w:hAnsiTheme="minorHAnsi" w:cstheme="minorHAnsi"/>
                <w:b/>
              </w:rPr>
            </w:pPr>
          </w:p>
          <w:p w:rsidR="00FF0F9F" w:rsidRPr="00FF0F9F" w:rsidRDefault="00FF0F9F" w:rsidP="00AE244B">
            <w:pPr>
              <w:jc w:val="center"/>
              <w:rPr>
                <w:rFonts w:asciiTheme="minorHAnsi" w:hAnsiTheme="minorHAnsi" w:cstheme="minorHAnsi"/>
                <w:b/>
              </w:rPr>
            </w:pPr>
          </w:p>
          <w:p w:rsidR="00FF0F9F" w:rsidRPr="00FF0F9F" w:rsidRDefault="00FF0F9F" w:rsidP="00AE244B">
            <w:pPr>
              <w:jc w:val="center"/>
              <w:rPr>
                <w:rFonts w:asciiTheme="minorHAnsi" w:hAnsiTheme="minorHAnsi" w:cstheme="minorHAnsi"/>
                <w:b/>
              </w:rPr>
            </w:pPr>
          </w:p>
          <w:p w:rsidR="00FF0F9F" w:rsidRPr="00FF0F9F" w:rsidRDefault="00FF0F9F" w:rsidP="00AE244B">
            <w:pPr>
              <w:jc w:val="center"/>
              <w:rPr>
                <w:rFonts w:asciiTheme="minorHAnsi" w:hAnsiTheme="minorHAnsi" w:cstheme="minorHAnsi"/>
                <w:b/>
              </w:rPr>
            </w:pPr>
          </w:p>
          <w:p w:rsidR="00FF0F9F" w:rsidRPr="00FF0F9F" w:rsidRDefault="00FF0F9F" w:rsidP="00AE244B">
            <w:pPr>
              <w:jc w:val="center"/>
              <w:rPr>
                <w:rFonts w:asciiTheme="minorHAnsi" w:hAnsiTheme="minorHAnsi" w:cstheme="minorHAnsi"/>
                <w:b/>
              </w:rPr>
            </w:pPr>
          </w:p>
          <w:p w:rsidR="00FF0F9F" w:rsidRPr="00FF0F9F" w:rsidRDefault="00FF0F9F" w:rsidP="00AE244B">
            <w:pPr>
              <w:jc w:val="center"/>
              <w:rPr>
                <w:rFonts w:asciiTheme="minorHAnsi" w:hAnsiTheme="minorHAnsi" w:cstheme="minorHAnsi"/>
                <w:b/>
              </w:rPr>
            </w:pPr>
          </w:p>
          <w:p w:rsidR="00FF0F9F" w:rsidRPr="00FF0F9F" w:rsidRDefault="00FF0F9F" w:rsidP="00AE244B">
            <w:pPr>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r w:rsidRPr="00FF0F9F">
              <w:rPr>
                <w:rFonts w:asciiTheme="minorHAnsi" w:hAnsiTheme="minorHAnsi" w:cstheme="minorHAnsi"/>
                <w:b/>
              </w:rPr>
              <w:t>Make inferences and justify conclusions from sample surveys, experiments, and observational studies.</w:t>
            </w: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r w:rsidRPr="00FF0F9F">
              <w:rPr>
                <w:rFonts w:asciiTheme="minorHAnsi" w:hAnsiTheme="minorHAnsi" w:cstheme="minorHAnsi"/>
                <w:b/>
              </w:rPr>
              <w:t>Make inferences and justify conclusions from sample surveys, experiments, and observational studies.</w:t>
            </w: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Pr="00FF0F9F" w:rsidRDefault="00FF0F9F" w:rsidP="00AE244B">
            <w:pPr>
              <w:autoSpaceDE w:val="0"/>
              <w:autoSpaceDN w:val="0"/>
              <w:adjustRightInd w:val="0"/>
              <w:jc w:val="center"/>
              <w:rPr>
                <w:rFonts w:asciiTheme="minorHAnsi" w:hAnsiTheme="minorHAnsi" w:cstheme="minorHAnsi"/>
                <w:b/>
              </w:rPr>
            </w:pPr>
          </w:p>
          <w:p w:rsidR="00FF0F9F" w:rsidRDefault="00FF0F9F" w:rsidP="00AE244B">
            <w:pPr>
              <w:autoSpaceDE w:val="0"/>
              <w:autoSpaceDN w:val="0"/>
              <w:adjustRightInd w:val="0"/>
              <w:jc w:val="center"/>
              <w:rPr>
                <w:rFonts w:asciiTheme="minorHAnsi" w:hAnsiTheme="minorHAnsi" w:cstheme="minorHAnsi"/>
                <w:b/>
              </w:rPr>
            </w:pPr>
          </w:p>
          <w:p w:rsidR="00FF0F9F" w:rsidRDefault="00FF0F9F" w:rsidP="00FD0440">
            <w:pPr>
              <w:autoSpaceDE w:val="0"/>
              <w:autoSpaceDN w:val="0"/>
              <w:adjustRightInd w:val="0"/>
              <w:jc w:val="center"/>
              <w:rPr>
                <w:rFonts w:asciiTheme="minorHAnsi" w:hAnsiTheme="minorHAnsi" w:cstheme="minorHAnsi"/>
                <w:b/>
              </w:rPr>
            </w:pPr>
          </w:p>
          <w:p w:rsidR="0074159B" w:rsidRDefault="0074159B" w:rsidP="00FD0440">
            <w:pPr>
              <w:autoSpaceDE w:val="0"/>
              <w:autoSpaceDN w:val="0"/>
              <w:adjustRightInd w:val="0"/>
              <w:jc w:val="center"/>
              <w:rPr>
                <w:rFonts w:asciiTheme="minorHAnsi" w:hAnsiTheme="minorHAnsi" w:cstheme="minorHAnsi"/>
                <w:b/>
              </w:rPr>
            </w:pPr>
          </w:p>
          <w:p w:rsidR="0074159B" w:rsidRDefault="0074159B" w:rsidP="00FD0440">
            <w:pPr>
              <w:autoSpaceDE w:val="0"/>
              <w:autoSpaceDN w:val="0"/>
              <w:adjustRightInd w:val="0"/>
              <w:jc w:val="center"/>
              <w:rPr>
                <w:rFonts w:asciiTheme="minorHAnsi" w:hAnsiTheme="minorHAnsi" w:cstheme="minorHAnsi"/>
                <w:b/>
              </w:rPr>
            </w:pPr>
          </w:p>
          <w:p w:rsidR="00D33877" w:rsidRDefault="00D33877" w:rsidP="00FD0440">
            <w:pPr>
              <w:autoSpaceDE w:val="0"/>
              <w:autoSpaceDN w:val="0"/>
              <w:adjustRightInd w:val="0"/>
              <w:jc w:val="center"/>
              <w:rPr>
                <w:rFonts w:asciiTheme="minorHAnsi" w:hAnsiTheme="minorHAnsi" w:cstheme="minorHAnsi"/>
                <w:b/>
              </w:rPr>
            </w:pPr>
          </w:p>
          <w:p w:rsidR="00D33877" w:rsidRDefault="00D33877" w:rsidP="00FD0440">
            <w:pPr>
              <w:autoSpaceDE w:val="0"/>
              <w:autoSpaceDN w:val="0"/>
              <w:adjustRightInd w:val="0"/>
              <w:jc w:val="center"/>
              <w:rPr>
                <w:rFonts w:asciiTheme="minorHAnsi" w:hAnsiTheme="minorHAnsi" w:cstheme="minorHAnsi"/>
                <w:b/>
              </w:rPr>
            </w:pPr>
          </w:p>
          <w:p w:rsidR="00D33877" w:rsidRDefault="00D33877" w:rsidP="00FD0440">
            <w:pPr>
              <w:autoSpaceDE w:val="0"/>
              <w:autoSpaceDN w:val="0"/>
              <w:adjustRightInd w:val="0"/>
              <w:jc w:val="center"/>
              <w:rPr>
                <w:rFonts w:asciiTheme="minorHAnsi" w:hAnsiTheme="minorHAnsi" w:cstheme="minorHAnsi"/>
                <w:b/>
              </w:rPr>
            </w:pPr>
          </w:p>
          <w:p w:rsidR="00D33877" w:rsidRDefault="00D33877" w:rsidP="00FD0440">
            <w:pPr>
              <w:autoSpaceDE w:val="0"/>
              <w:autoSpaceDN w:val="0"/>
              <w:adjustRightInd w:val="0"/>
              <w:jc w:val="center"/>
              <w:rPr>
                <w:rFonts w:asciiTheme="minorHAnsi" w:hAnsiTheme="minorHAnsi" w:cstheme="minorHAnsi"/>
                <w:b/>
              </w:rPr>
            </w:pPr>
          </w:p>
          <w:p w:rsidR="00D33877" w:rsidRPr="00FF0F9F" w:rsidRDefault="00D33877" w:rsidP="00FD0440">
            <w:pPr>
              <w:autoSpaceDE w:val="0"/>
              <w:autoSpaceDN w:val="0"/>
              <w:adjustRightInd w:val="0"/>
              <w:jc w:val="center"/>
              <w:rPr>
                <w:rFonts w:asciiTheme="minorHAnsi" w:hAnsiTheme="minorHAnsi" w:cstheme="minorHAnsi"/>
                <w:b/>
              </w:rPr>
            </w:pPr>
          </w:p>
        </w:tc>
        <w:tc>
          <w:tcPr>
            <w:tcW w:w="6030" w:type="dxa"/>
          </w:tcPr>
          <w:p w:rsidR="00FF0F9F" w:rsidRPr="00FF0F9F" w:rsidRDefault="00FF0F9F" w:rsidP="008D2546">
            <w:pPr>
              <w:autoSpaceDE w:val="0"/>
              <w:autoSpaceDN w:val="0"/>
              <w:adjustRightInd w:val="0"/>
              <w:spacing w:after="0"/>
              <w:rPr>
                <w:rFonts w:asciiTheme="minorHAnsi" w:hAnsiTheme="minorHAnsi" w:cstheme="minorHAnsi"/>
              </w:rPr>
            </w:pPr>
            <w:r w:rsidRPr="00FF0F9F">
              <w:rPr>
                <w:rFonts w:asciiTheme="minorHAnsi" w:hAnsiTheme="minorHAnsi" w:cstheme="minorHAnsi"/>
              </w:rPr>
              <w:t>S.IC.3 Recognize the purposes of and differences among sample surveys, experiments, and observational studies; explain how randomization relates to each.</w:t>
            </w:r>
          </w:p>
          <w:p w:rsidR="00FF0F9F" w:rsidRPr="00FF0F9F" w:rsidRDefault="00FF0F9F" w:rsidP="008D2546">
            <w:pPr>
              <w:autoSpaceDE w:val="0"/>
              <w:autoSpaceDN w:val="0"/>
              <w:adjustRightInd w:val="0"/>
              <w:spacing w:after="0"/>
              <w:rPr>
                <w:rFonts w:asciiTheme="minorHAnsi" w:hAnsiTheme="minorHAnsi" w:cstheme="minorHAnsi"/>
              </w:rPr>
            </w:pPr>
            <w:r w:rsidRPr="00FF0F9F">
              <w:rPr>
                <w:rFonts w:asciiTheme="minorHAnsi" w:hAnsiTheme="minorHAnsi" w:cstheme="minorHAnsi"/>
                <w:b/>
              </w:rPr>
              <w:t>Note</w:t>
            </w:r>
            <w:r w:rsidRPr="00FF0F9F">
              <w:rPr>
                <w:rFonts w:asciiTheme="minorHAnsi" w:hAnsiTheme="minorHAnsi" w:cstheme="minorHAnsi"/>
              </w:rPr>
              <w:t>: In earlier grades, students are introduced to different ways of collecting data and use graphical displays and summary statistics to make comparisons. These ideas are revisited with a focus on how the way in which data is collected determines the scope and nature of the conclusions that can be drawn from that data. The concept of statistical significance is developed informally through simulation as meaning a result that is unlikely to have occurred solely as a result of random selection in sampling or random assignment in an experiment.</w:t>
            </w:r>
          </w:p>
          <w:p w:rsidR="00FF0F9F" w:rsidRPr="00FF0F9F" w:rsidRDefault="00FF0F9F" w:rsidP="008D2546">
            <w:pPr>
              <w:autoSpaceDE w:val="0"/>
              <w:autoSpaceDN w:val="0"/>
              <w:adjustRightInd w:val="0"/>
              <w:spacing w:after="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8D2546">
            <w:pPr>
              <w:numPr>
                <w:ilvl w:val="0"/>
                <w:numId w:val="303"/>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conduct sample surveys, experiments and observational studies</w:t>
            </w:r>
          </w:p>
          <w:p w:rsidR="00FF0F9F" w:rsidRPr="00FF0F9F" w:rsidRDefault="00FF0F9F" w:rsidP="008D2546">
            <w:pPr>
              <w:numPr>
                <w:ilvl w:val="0"/>
                <w:numId w:val="303"/>
              </w:numPr>
              <w:spacing w:after="0" w:line="240" w:lineRule="auto"/>
              <w:rPr>
                <w:rFonts w:asciiTheme="minorHAnsi" w:hAnsiTheme="minorHAnsi" w:cstheme="minorHAnsi"/>
                <w:b/>
                <w:color w:val="FF0000"/>
              </w:rPr>
            </w:pPr>
            <w:r w:rsidRPr="00FF0F9F">
              <w:rPr>
                <w:rFonts w:asciiTheme="minorHAnsi" w:hAnsiTheme="minorHAnsi" w:cstheme="minorHAnsi"/>
                <w:b/>
                <w:color w:val="FF0000"/>
              </w:rPr>
              <w:t>Understanding of the limitations of observational studies that do not allow major conclusions on treatments</w:t>
            </w:r>
          </w:p>
          <w:p w:rsidR="00FF0F9F" w:rsidRPr="00FF0F9F" w:rsidRDefault="00FF0F9F" w:rsidP="008D2546">
            <w:pPr>
              <w:numPr>
                <w:ilvl w:val="0"/>
                <w:numId w:val="303"/>
              </w:numPr>
              <w:spacing w:after="0" w:line="240" w:lineRule="auto"/>
              <w:rPr>
                <w:rFonts w:asciiTheme="minorHAnsi" w:hAnsiTheme="minorHAnsi" w:cstheme="minorHAnsi"/>
                <w:b/>
                <w:color w:val="FF0000"/>
              </w:rPr>
            </w:pPr>
            <w:r w:rsidRPr="00FF0F9F">
              <w:rPr>
                <w:rFonts w:asciiTheme="minorHAnsi" w:hAnsiTheme="minorHAnsi" w:cstheme="minorHAnsi"/>
                <w:b/>
                <w:color w:val="FF0000"/>
              </w:rPr>
              <w:t xml:space="preserve">Ability to recognize and avoid bias </w:t>
            </w:r>
          </w:p>
          <w:p w:rsidR="00FF0F9F" w:rsidRPr="00FF0F9F" w:rsidRDefault="00FF0F9F" w:rsidP="008D2546">
            <w:pPr>
              <w:autoSpaceDE w:val="0"/>
              <w:autoSpaceDN w:val="0"/>
              <w:adjustRightInd w:val="0"/>
              <w:spacing w:after="0"/>
              <w:rPr>
                <w:rFonts w:asciiTheme="minorHAnsi" w:hAnsiTheme="minorHAnsi" w:cstheme="minorHAnsi"/>
              </w:rPr>
            </w:pPr>
          </w:p>
          <w:p w:rsidR="003F18A4" w:rsidRPr="003F18A4" w:rsidRDefault="00FF0F9F" w:rsidP="008D2546">
            <w:pPr>
              <w:autoSpaceDE w:val="0"/>
              <w:autoSpaceDN w:val="0"/>
              <w:adjustRightInd w:val="0"/>
              <w:spacing w:after="0"/>
              <w:rPr>
                <w:rFonts w:asciiTheme="minorHAnsi" w:hAnsiTheme="minorHAnsi" w:cstheme="minorHAnsi"/>
                <w:u w:val="single"/>
              </w:rPr>
            </w:pPr>
            <w:r w:rsidRPr="00FF0F9F">
              <w:rPr>
                <w:rFonts w:asciiTheme="minorHAnsi" w:hAnsiTheme="minorHAnsi" w:cstheme="minorHAnsi"/>
              </w:rPr>
              <w:t>S.IC.4 Use data from a sample survey to estimate a</w:t>
            </w:r>
            <w:r w:rsidR="008373BE">
              <w:rPr>
                <w:rFonts w:asciiTheme="minorHAnsi" w:hAnsiTheme="minorHAnsi" w:cstheme="minorHAnsi"/>
              </w:rPr>
              <w:t xml:space="preserve"> </w:t>
            </w:r>
            <w:r w:rsidRPr="00FF0F9F">
              <w:rPr>
                <w:rFonts w:asciiTheme="minorHAnsi" w:hAnsiTheme="minorHAnsi" w:cstheme="minorHAnsi"/>
              </w:rPr>
              <w:t>population mean or proportion; develop a margin of error through the use of simulation models for random sampling.</w:t>
            </w:r>
            <w:r w:rsidR="003F18A4">
              <w:rPr>
                <w:rFonts w:asciiTheme="minorHAnsi" w:hAnsiTheme="minorHAnsi" w:cstheme="minorHAnsi"/>
              </w:rPr>
              <w:t xml:space="preserve"> </w:t>
            </w:r>
            <w:r w:rsidR="003F18A4">
              <w:rPr>
                <w:rFonts w:asciiTheme="minorHAnsi" w:hAnsiTheme="minorHAnsi" w:cstheme="minorHAnsi"/>
                <w:u w:val="single"/>
              </w:rPr>
              <w:t>Use Nemeth Braille Code for data and calculations.</w:t>
            </w:r>
          </w:p>
          <w:p w:rsidR="00FF0F9F" w:rsidRDefault="00FF0F9F" w:rsidP="008D2546">
            <w:pPr>
              <w:autoSpaceDE w:val="0"/>
              <w:autoSpaceDN w:val="0"/>
              <w:adjustRightInd w:val="0"/>
              <w:spacing w:after="0"/>
              <w:rPr>
                <w:rFonts w:asciiTheme="minorHAnsi" w:hAnsiTheme="minorHAnsi" w:cstheme="minorHAnsi"/>
              </w:rPr>
            </w:pPr>
            <w:r w:rsidRPr="00FF0F9F">
              <w:rPr>
                <w:rFonts w:asciiTheme="minorHAnsi" w:hAnsiTheme="minorHAnsi" w:cstheme="minorHAnsi"/>
                <w:b/>
              </w:rPr>
              <w:t>Note</w:t>
            </w:r>
            <w:r w:rsidRPr="00FF0F9F">
              <w:rPr>
                <w:rFonts w:asciiTheme="minorHAnsi" w:hAnsiTheme="minorHAnsi" w:cstheme="minorHAnsi"/>
              </w:rPr>
              <w:t>: For S.IC.4 and 5, focus on the variability of results from experiments—that is, focus on statistics as a way of dealing with, not eliminating, inherent  randomness.</w:t>
            </w:r>
          </w:p>
          <w:p w:rsidR="0074159B" w:rsidRDefault="0074159B" w:rsidP="008D2546">
            <w:pPr>
              <w:autoSpaceDE w:val="0"/>
              <w:autoSpaceDN w:val="0"/>
              <w:adjustRightInd w:val="0"/>
              <w:spacing w:after="0"/>
              <w:rPr>
                <w:rFonts w:asciiTheme="minorHAnsi" w:hAnsiTheme="minorHAnsi" w:cstheme="minorHAnsi"/>
              </w:rPr>
            </w:pPr>
          </w:p>
          <w:p w:rsidR="00FF0F9F" w:rsidRPr="00FF0F9F" w:rsidRDefault="00FF0F9F" w:rsidP="008D2546">
            <w:pPr>
              <w:autoSpaceDE w:val="0"/>
              <w:autoSpaceDN w:val="0"/>
              <w:adjustRightInd w:val="0"/>
              <w:spacing w:after="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8D2546">
            <w:pPr>
              <w:numPr>
                <w:ilvl w:val="0"/>
                <w:numId w:val="304"/>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informally establish  bounds as to when something is statistically significant</w:t>
            </w:r>
          </w:p>
          <w:p w:rsidR="00FF0F9F" w:rsidRPr="00FF0F9F" w:rsidRDefault="00FF0F9F" w:rsidP="004E7D56">
            <w:pPr>
              <w:numPr>
                <w:ilvl w:val="0"/>
                <w:numId w:val="304"/>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conduct simulations  and accurately interpret and use the results</w:t>
            </w:r>
          </w:p>
          <w:p w:rsidR="00FF0F9F" w:rsidRPr="00FF0F9F" w:rsidRDefault="00FF0F9F" w:rsidP="004E7D56">
            <w:pPr>
              <w:numPr>
                <w:ilvl w:val="0"/>
                <w:numId w:val="304"/>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use sample means and sample proportions to estimate population values</w:t>
            </w:r>
          </w:p>
          <w:p w:rsidR="00FF0F9F" w:rsidRPr="00FF0F9F" w:rsidRDefault="00FF0F9F" w:rsidP="00AE244B">
            <w:pPr>
              <w:autoSpaceDE w:val="0"/>
              <w:autoSpaceDN w:val="0"/>
              <w:adjustRightInd w:val="0"/>
              <w:rPr>
                <w:rFonts w:asciiTheme="minorHAnsi" w:hAnsiTheme="minorHAnsi" w:cstheme="minorHAnsi"/>
              </w:rPr>
            </w:pPr>
          </w:p>
          <w:p w:rsidR="00FF0F9F" w:rsidRPr="003F18A4" w:rsidRDefault="00FF0F9F" w:rsidP="00AE244B">
            <w:pPr>
              <w:autoSpaceDE w:val="0"/>
              <w:autoSpaceDN w:val="0"/>
              <w:adjustRightInd w:val="0"/>
              <w:rPr>
                <w:rFonts w:asciiTheme="minorHAnsi" w:hAnsiTheme="minorHAnsi" w:cstheme="minorHAnsi"/>
                <w:u w:val="single"/>
              </w:rPr>
            </w:pPr>
            <w:r w:rsidRPr="00FF0F9F">
              <w:rPr>
                <w:rFonts w:asciiTheme="minorHAnsi" w:hAnsiTheme="minorHAnsi" w:cstheme="minorHAnsi"/>
              </w:rPr>
              <w:t>S.IC.5 Use data from a randomized experiment to compare two treatments; use simulations to decide if differences between parameters are significant.</w:t>
            </w:r>
            <w:r w:rsidR="003F18A4">
              <w:rPr>
                <w:rFonts w:asciiTheme="minorHAnsi" w:hAnsiTheme="minorHAnsi" w:cstheme="minorHAnsi"/>
              </w:rPr>
              <w:t xml:space="preserve"> </w:t>
            </w:r>
            <w:r w:rsidR="003F18A4">
              <w:rPr>
                <w:rFonts w:asciiTheme="minorHAnsi" w:hAnsiTheme="minorHAnsi" w:cstheme="minorHAnsi"/>
                <w:u w:val="single"/>
              </w:rPr>
              <w:t>Use Nemeth Braille Code for data and calculations.</w:t>
            </w:r>
          </w:p>
          <w:p w:rsidR="00FF0F9F" w:rsidRPr="00FF0F9F" w:rsidRDefault="00FF0F9F" w:rsidP="00AE244B">
            <w:pPr>
              <w:autoSpaceDE w:val="0"/>
              <w:autoSpaceDN w:val="0"/>
              <w:adjustRightInd w:val="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4E7D56">
            <w:pPr>
              <w:numPr>
                <w:ilvl w:val="0"/>
                <w:numId w:val="305"/>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set up and conduct a randomized experiment or investigation, collect data  and   interpret the results</w:t>
            </w:r>
          </w:p>
          <w:p w:rsidR="00FF0F9F" w:rsidRPr="00FF0F9F" w:rsidRDefault="00FF0F9F" w:rsidP="004E7D56">
            <w:pPr>
              <w:numPr>
                <w:ilvl w:val="0"/>
                <w:numId w:val="305"/>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draw conclusions based on comparisons  of simulation versus experimental results</w:t>
            </w:r>
          </w:p>
          <w:p w:rsidR="00FF0F9F" w:rsidRPr="00FF0F9F" w:rsidRDefault="00FF0F9F" w:rsidP="004E7D56">
            <w:pPr>
              <w:numPr>
                <w:ilvl w:val="0"/>
                <w:numId w:val="305"/>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determine the statistical significance of data</w:t>
            </w:r>
          </w:p>
          <w:p w:rsidR="003F18A4" w:rsidRDefault="003F18A4" w:rsidP="00AE244B">
            <w:pPr>
              <w:autoSpaceDE w:val="0"/>
              <w:autoSpaceDN w:val="0"/>
              <w:adjustRightInd w:val="0"/>
              <w:rPr>
                <w:rFonts w:asciiTheme="minorHAnsi" w:hAnsiTheme="minorHAnsi" w:cstheme="minorHAnsi"/>
              </w:rPr>
            </w:pPr>
          </w:p>
          <w:p w:rsidR="00FF0F9F" w:rsidRPr="00FF0F9F" w:rsidRDefault="00FF0F9F" w:rsidP="00AE244B">
            <w:pPr>
              <w:autoSpaceDE w:val="0"/>
              <w:autoSpaceDN w:val="0"/>
              <w:adjustRightInd w:val="0"/>
              <w:rPr>
                <w:rFonts w:asciiTheme="minorHAnsi" w:hAnsiTheme="minorHAnsi" w:cstheme="minorHAnsi"/>
              </w:rPr>
            </w:pPr>
            <w:r w:rsidRPr="00FF0F9F">
              <w:rPr>
                <w:rFonts w:asciiTheme="minorHAnsi" w:hAnsiTheme="minorHAnsi" w:cstheme="minorHAnsi"/>
              </w:rPr>
              <w:t>S.IC.6 Evaluate reports based on data</w:t>
            </w:r>
            <w:r w:rsidR="002D796D">
              <w:rPr>
                <w:rFonts w:asciiTheme="minorHAnsi" w:hAnsiTheme="minorHAnsi" w:cstheme="minorHAnsi"/>
              </w:rPr>
              <w:t xml:space="preserve"> </w:t>
            </w:r>
            <w:r w:rsidR="002D796D">
              <w:rPr>
                <w:rFonts w:asciiTheme="minorHAnsi" w:hAnsiTheme="minorHAnsi" w:cstheme="minorHAnsi"/>
                <w:u w:val="single"/>
              </w:rPr>
              <w:t>in Nemeth Braille Code</w:t>
            </w:r>
            <w:r w:rsidRPr="00FF0F9F">
              <w:rPr>
                <w:rFonts w:asciiTheme="minorHAnsi" w:hAnsiTheme="minorHAnsi" w:cstheme="minorHAnsi"/>
              </w:rPr>
              <w:t>.</w:t>
            </w:r>
          </w:p>
          <w:p w:rsidR="00FF0F9F" w:rsidRPr="00FF0F9F" w:rsidRDefault="00FF0F9F" w:rsidP="00AE244B">
            <w:pPr>
              <w:autoSpaceDE w:val="0"/>
              <w:autoSpaceDN w:val="0"/>
              <w:adjustRightInd w:val="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FF0F9F">
              <w:rPr>
                <w:rFonts w:asciiTheme="minorHAnsi" w:hAnsiTheme="minorHAnsi" w:cstheme="minorHAnsi"/>
                <w:b/>
                <w:color w:val="FF0000"/>
              </w:rPr>
              <w:t>See the skills and knowledge that are stated in the Standard</w:t>
            </w:r>
            <w:r w:rsidRPr="00FF0F9F">
              <w:rPr>
                <w:rFonts w:ascii="Arial" w:hAnsi="Arial" w:cs="Arial"/>
                <w:b/>
                <w:color w:val="FF0000"/>
              </w:rPr>
              <w:t>.</w:t>
            </w:r>
          </w:p>
        </w:tc>
        <w:tc>
          <w:tcPr>
            <w:tcW w:w="2592" w:type="dxa"/>
          </w:tcPr>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 Make sense of problems and persevere in solving them.</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Reason abstractly and</w:t>
            </w:r>
            <w:r>
              <w:rPr>
                <w:rFonts w:asciiTheme="minorHAnsi" w:hAnsiTheme="minorHAnsi" w:cstheme="minorHAnsi"/>
                <w:b/>
                <w:bCs/>
              </w:rPr>
              <w:t xml:space="preserve"> </w:t>
            </w:r>
            <w:r w:rsidRPr="00FF0F9F">
              <w:rPr>
                <w:rFonts w:asciiTheme="minorHAnsi" w:hAnsiTheme="minorHAnsi" w:cstheme="minorHAnsi"/>
                <w:b/>
                <w:bCs/>
              </w:rPr>
              <w:t>quantitatively.</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Construct viable</w:t>
            </w:r>
            <w:r>
              <w:rPr>
                <w:rFonts w:asciiTheme="minorHAnsi" w:hAnsiTheme="minorHAnsi" w:cstheme="minorHAnsi"/>
                <w:b/>
                <w:bCs/>
              </w:rPr>
              <w:t xml:space="preserve"> </w:t>
            </w:r>
            <w:r w:rsidRPr="00FF0F9F">
              <w:rPr>
                <w:rFonts w:asciiTheme="minorHAnsi" w:hAnsiTheme="minorHAnsi" w:cstheme="minorHAnsi"/>
                <w:b/>
                <w:bCs/>
              </w:rPr>
              <w:t>arguments and critique the reasoning of others.</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Model with mathematics.</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Use appropriate tools</w:t>
            </w:r>
            <w:r>
              <w:rPr>
                <w:rFonts w:asciiTheme="minorHAnsi" w:hAnsiTheme="minorHAnsi" w:cstheme="minorHAnsi"/>
                <w:b/>
                <w:bCs/>
              </w:rPr>
              <w:t xml:space="preserve"> </w:t>
            </w:r>
            <w:r w:rsidRPr="00FF0F9F">
              <w:rPr>
                <w:rFonts w:asciiTheme="minorHAnsi" w:hAnsiTheme="minorHAnsi" w:cstheme="minorHAnsi"/>
                <w:b/>
                <w:bCs/>
              </w:rPr>
              <w:t>strategically.</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Attend to precision.</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make use of structure.</w:t>
            </w:r>
          </w:p>
          <w:p w:rsidR="00FF0F9F" w:rsidRPr="00FF0F9F" w:rsidRDefault="00FF0F9F" w:rsidP="00FF0F9F">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express</w:t>
            </w:r>
            <w:r>
              <w:rPr>
                <w:rFonts w:asciiTheme="minorHAnsi" w:hAnsiTheme="minorHAnsi" w:cstheme="minorHAnsi"/>
                <w:b/>
                <w:bCs/>
              </w:rPr>
              <w:t xml:space="preserve"> </w:t>
            </w:r>
            <w:r w:rsidRPr="00FF0F9F">
              <w:rPr>
                <w:rFonts w:asciiTheme="minorHAnsi" w:hAnsiTheme="minorHAnsi" w:cstheme="minorHAnsi"/>
                <w:b/>
                <w:bCs/>
              </w:rPr>
              <w:t>regularity in repeated</w:t>
            </w:r>
            <w:r>
              <w:rPr>
                <w:rFonts w:asciiTheme="minorHAnsi" w:hAnsiTheme="minorHAnsi" w:cstheme="minorHAnsi"/>
                <w:b/>
                <w:bCs/>
              </w:rPr>
              <w:t xml:space="preserve"> </w:t>
            </w:r>
            <w:r w:rsidRPr="00FF0F9F">
              <w:rPr>
                <w:rFonts w:asciiTheme="minorHAnsi" w:hAnsiTheme="minorHAnsi" w:cstheme="minorHAnsi"/>
                <w:b/>
                <w:bCs/>
              </w:rPr>
              <w:t>reasoning.</w:t>
            </w:r>
          </w:p>
          <w:p w:rsidR="00FF0F9F" w:rsidRPr="00FF0F9F" w:rsidRDefault="00FF0F9F" w:rsidP="00FF0F9F">
            <w:pPr>
              <w:autoSpaceDE w:val="0"/>
              <w:autoSpaceDN w:val="0"/>
              <w:adjustRightInd w:val="0"/>
              <w:rPr>
                <w:rFonts w:asciiTheme="minorHAnsi" w:hAnsiTheme="minorHAnsi" w:cstheme="minorHAnsi"/>
                <w:b/>
                <w:bCs/>
              </w:rPr>
            </w:pPr>
          </w:p>
          <w:p w:rsidR="00FF0F9F" w:rsidRPr="00FF0F9F" w:rsidRDefault="00FF0F9F" w:rsidP="00AE244B">
            <w:pPr>
              <w:rPr>
                <w:rFonts w:asciiTheme="minorHAnsi" w:hAnsiTheme="minorHAnsi" w:cstheme="minorHAnsi"/>
                <w:b/>
                <w:bCs/>
              </w:rPr>
            </w:pPr>
          </w:p>
          <w:p w:rsidR="00FF0F9F" w:rsidRPr="00FF0F9F" w:rsidRDefault="00FF0F9F" w:rsidP="00AE244B">
            <w:pPr>
              <w:rPr>
                <w:rFonts w:asciiTheme="minorHAnsi" w:hAnsiTheme="minorHAnsi" w:cstheme="minorHAnsi"/>
                <w:b/>
                <w:bCs/>
              </w:rPr>
            </w:pPr>
          </w:p>
          <w:p w:rsidR="00FF0F9F" w:rsidRPr="00FF0F9F" w:rsidRDefault="00FF0F9F" w:rsidP="00AE244B">
            <w:pPr>
              <w:rPr>
                <w:rFonts w:asciiTheme="minorHAnsi" w:hAnsiTheme="minorHAnsi" w:cstheme="minorHAnsi"/>
                <w:b/>
                <w:bCs/>
              </w:rPr>
            </w:pPr>
          </w:p>
          <w:p w:rsidR="00FF0F9F" w:rsidRDefault="00FF0F9F" w:rsidP="00AE244B">
            <w:pPr>
              <w:rPr>
                <w:rFonts w:asciiTheme="minorHAnsi" w:hAnsiTheme="minorHAnsi" w:cstheme="minorHAnsi"/>
                <w:b/>
                <w:bCs/>
              </w:rPr>
            </w:pPr>
          </w:p>
          <w:p w:rsidR="008D2546" w:rsidRPr="00FF0F9F" w:rsidRDefault="008D2546" w:rsidP="00AE244B">
            <w:pPr>
              <w:rPr>
                <w:rFonts w:asciiTheme="minorHAnsi" w:hAnsiTheme="minorHAnsi" w:cstheme="minorHAnsi"/>
                <w:b/>
                <w:bCs/>
              </w:rPr>
            </w:pPr>
          </w:p>
          <w:p w:rsidR="00FF0F9F" w:rsidRPr="00FF0F9F" w:rsidRDefault="00FF0F9F" w:rsidP="00AE244B">
            <w:pPr>
              <w:rPr>
                <w:rFonts w:asciiTheme="minorHAnsi" w:hAnsiTheme="minorHAnsi" w:cstheme="minorHAnsi"/>
                <w:b/>
                <w:bCs/>
              </w:rPr>
            </w:pP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Make sense of problems and persevere in solving them.</w:t>
            </w: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Reason abstractly and</w:t>
            </w:r>
            <w:r w:rsidR="00AE244B">
              <w:rPr>
                <w:rFonts w:asciiTheme="minorHAnsi" w:hAnsiTheme="minorHAnsi" w:cstheme="minorHAnsi"/>
                <w:b/>
                <w:bCs/>
              </w:rPr>
              <w:t xml:space="preserve"> </w:t>
            </w:r>
            <w:r w:rsidRPr="00FF0F9F">
              <w:rPr>
                <w:rFonts w:asciiTheme="minorHAnsi" w:hAnsiTheme="minorHAnsi" w:cstheme="minorHAnsi"/>
                <w:b/>
                <w:bCs/>
              </w:rPr>
              <w:t>quantitatively.</w:t>
            </w:r>
          </w:p>
          <w:p w:rsidR="00FF0F9F" w:rsidRPr="00FF0F9F" w:rsidRDefault="00FF0F9F" w:rsidP="00AE244B">
            <w:pPr>
              <w:autoSpaceDE w:val="0"/>
              <w:autoSpaceDN w:val="0"/>
              <w:adjustRightInd w:val="0"/>
              <w:rPr>
                <w:rFonts w:asciiTheme="minorHAnsi" w:hAnsiTheme="minorHAnsi" w:cstheme="minorHAnsi"/>
                <w:b/>
                <w:bCs/>
              </w:rPr>
            </w:pP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Construct viable</w:t>
            </w:r>
            <w:r w:rsidR="00AE244B">
              <w:rPr>
                <w:rFonts w:asciiTheme="minorHAnsi" w:hAnsiTheme="minorHAnsi" w:cstheme="minorHAnsi"/>
                <w:b/>
                <w:bCs/>
              </w:rPr>
              <w:t xml:space="preserve"> </w:t>
            </w:r>
            <w:r w:rsidRPr="00FF0F9F">
              <w:rPr>
                <w:rFonts w:asciiTheme="minorHAnsi" w:hAnsiTheme="minorHAnsi" w:cstheme="minorHAnsi"/>
                <w:b/>
                <w:bCs/>
              </w:rPr>
              <w:t>arguments and critique the reasoning of others.</w:t>
            </w:r>
          </w:p>
          <w:p w:rsidR="00FF0F9F" w:rsidRPr="00FF0F9F" w:rsidRDefault="00FF0F9F" w:rsidP="00AE244B">
            <w:pPr>
              <w:autoSpaceDE w:val="0"/>
              <w:autoSpaceDN w:val="0"/>
              <w:adjustRightInd w:val="0"/>
              <w:rPr>
                <w:rFonts w:asciiTheme="minorHAnsi" w:hAnsiTheme="minorHAnsi" w:cstheme="minorHAnsi"/>
                <w:b/>
                <w:bCs/>
              </w:rPr>
            </w:pPr>
          </w:p>
          <w:p w:rsidR="00FF0F9F" w:rsidRPr="00FF0F9F" w:rsidRDefault="00FF0F9F" w:rsidP="00AE244B">
            <w:pPr>
              <w:autoSpaceDE w:val="0"/>
              <w:autoSpaceDN w:val="0"/>
              <w:adjustRightInd w:val="0"/>
              <w:rPr>
                <w:rFonts w:asciiTheme="minorHAnsi" w:hAnsiTheme="minorHAnsi" w:cstheme="minorHAnsi"/>
                <w:b/>
                <w:bCs/>
              </w:rPr>
            </w:pPr>
            <w:r w:rsidRPr="00FF0F9F">
              <w:rPr>
                <w:rFonts w:asciiTheme="minorHAnsi" w:hAnsiTheme="minorHAnsi" w:cstheme="minorHAnsi"/>
                <w:b/>
                <w:bCs/>
              </w:rPr>
              <w:t>Model with mathematics.</w:t>
            </w:r>
          </w:p>
          <w:p w:rsidR="00AE244B" w:rsidRDefault="00FF0F9F" w:rsidP="00FD0440">
            <w:pPr>
              <w:autoSpaceDE w:val="0"/>
              <w:autoSpaceDN w:val="0"/>
              <w:adjustRightInd w:val="0"/>
              <w:rPr>
                <w:rFonts w:asciiTheme="minorHAnsi" w:hAnsiTheme="minorHAnsi" w:cstheme="minorHAnsi"/>
                <w:b/>
                <w:bCs/>
              </w:rPr>
            </w:pPr>
            <w:r w:rsidRPr="00FF0F9F">
              <w:rPr>
                <w:rFonts w:asciiTheme="minorHAnsi" w:hAnsiTheme="minorHAnsi" w:cstheme="minorHAnsi"/>
                <w:b/>
                <w:bCs/>
              </w:rPr>
              <w:t>Use appropriate tool</w:t>
            </w:r>
            <w:r w:rsidR="00AE244B">
              <w:rPr>
                <w:rFonts w:asciiTheme="minorHAnsi" w:hAnsiTheme="minorHAnsi" w:cstheme="minorHAnsi"/>
                <w:b/>
                <w:bCs/>
              </w:rPr>
              <w:t>s strategically.</w:t>
            </w:r>
          </w:p>
          <w:p w:rsidR="00FD0440" w:rsidRPr="00FF0F9F" w:rsidRDefault="00AE244B" w:rsidP="00FD0440">
            <w:pPr>
              <w:autoSpaceDE w:val="0"/>
              <w:autoSpaceDN w:val="0"/>
              <w:adjustRightInd w:val="0"/>
              <w:rPr>
                <w:rFonts w:asciiTheme="minorHAnsi" w:hAnsiTheme="minorHAnsi" w:cstheme="minorHAnsi"/>
                <w:b/>
                <w:bCs/>
              </w:rPr>
            </w:pPr>
            <w:r>
              <w:rPr>
                <w:rFonts w:asciiTheme="minorHAnsi" w:hAnsiTheme="minorHAnsi" w:cstheme="minorHAnsi"/>
                <w:b/>
                <w:bCs/>
              </w:rPr>
              <w:t xml:space="preserve"> </w:t>
            </w:r>
            <w:r w:rsidR="00FD0440" w:rsidRPr="00FF0F9F">
              <w:rPr>
                <w:rFonts w:asciiTheme="minorHAnsi" w:hAnsiTheme="minorHAnsi" w:cstheme="minorHAnsi"/>
                <w:b/>
                <w:bCs/>
              </w:rPr>
              <w:t>Attend to precision.</w:t>
            </w:r>
          </w:p>
          <w:p w:rsidR="00FD0440" w:rsidRPr="00FF0F9F" w:rsidRDefault="00FD0440" w:rsidP="00FD0440">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make use of structure.</w:t>
            </w:r>
          </w:p>
          <w:p w:rsidR="00FF0F9F" w:rsidRPr="00FF0F9F" w:rsidRDefault="00FD0440" w:rsidP="008D2546">
            <w:pPr>
              <w:autoSpaceDE w:val="0"/>
              <w:autoSpaceDN w:val="0"/>
              <w:adjustRightInd w:val="0"/>
              <w:rPr>
                <w:rFonts w:asciiTheme="minorHAnsi" w:hAnsiTheme="minorHAnsi" w:cstheme="minorHAnsi"/>
              </w:rPr>
            </w:pPr>
            <w:r w:rsidRPr="00FF0F9F">
              <w:rPr>
                <w:rFonts w:asciiTheme="minorHAnsi" w:hAnsiTheme="minorHAnsi" w:cstheme="minorHAnsi"/>
                <w:b/>
                <w:bCs/>
              </w:rPr>
              <w:t>Look for and express</w:t>
            </w:r>
            <w:r>
              <w:rPr>
                <w:rFonts w:asciiTheme="minorHAnsi" w:hAnsiTheme="minorHAnsi" w:cstheme="minorHAnsi"/>
                <w:b/>
                <w:bCs/>
              </w:rPr>
              <w:t xml:space="preserve"> </w:t>
            </w:r>
            <w:r w:rsidRPr="00FF0F9F">
              <w:rPr>
                <w:rFonts w:asciiTheme="minorHAnsi" w:hAnsiTheme="minorHAnsi" w:cstheme="minorHAnsi"/>
                <w:b/>
                <w:bCs/>
              </w:rPr>
              <w:t>regularity in repeated</w:t>
            </w:r>
            <w:r>
              <w:rPr>
                <w:rFonts w:asciiTheme="minorHAnsi" w:hAnsiTheme="minorHAnsi" w:cstheme="minorHAnsi"/>
                <w:b/>
                <w:bCs/>
              </w:rPr>
              <w:t xml:space="preserve"> </w:t>
            </w:r>
            <w:r w:rsidRPr="00FF0F9F">
              <w:rPr>
                <w:rFonts w:asciiTheme="minorHAnsi" w:hAnsiTheme="minorHAnsi" w:cstheme="minorHAnsi"/>
                <w:b/>
                <w:bCs/>
              </w:rPr>
              <w:t>reasoning.</w:t>
            </w:r>
          </w:p>
        </w:tc>
      </w:tr>
      <w:tr w:rsidR="00FF0F9F" w:rsidRPr="00FF0F9F" w:rsidTr="00D33877">
        <w:tc>
          <w:tcPr>
            <w:tcW w:w="1818" w:type="dxa"/>
          </w:tcPr>
          <w:p w:rsidR="00FF0F9F" w:rsidRPr="00FF0F9F" w:rsidRDefault="00FF0F9F" w:rsidP="00D33877">
            <w:pPr>
              <w:autoSpaceDE w:val="0"/>
              <w:autoSpaceDN w:val="0"/>
              <w:adjustRightInd w:val="0"/>
              <w:jc w:val="center"/>
              <w:rPr>
                <w:rFonts w:asciiTheme="minorHAnsi" w:hAnsiTheme="minorHAnsi" w:cstheme="minorHAnsi"/>
                <w:b/>
              </w:rPr>
            </w:pPr>
            <w:r w:rsidRPr="00FF0F9F">
              <w:rPr>
                <w:rFonts w:asciiTheme="minorHAnsi" w:hAnsiTheme="minorHAnsi" w:cstheme="minorHAnsi"/>
                <w:b/>
              </w:rPr>
              <w:t>Use probability to evaluate outcomes of decisions.</w:t>
            </w:r>
          </w:p>
          <w:p w:rsidR="00FF0F9F" w:rsidRPr="00FF0F9F" w:rsidRDefault="00FF0F9F" w:rsidP="00D33877">
            <w:pPr>
              <w:autoSpaceDE w:val="0"/>
              <w:autoSpaceDN w:val="0"/>
              <w:adjustRightInd w:val="0"/>
              <w:jc w:val="center"/>
              <w:rPr>
                <w:rFonts w:asciiTheme="minorHAnsi" w:hAnsiTheme="minorHAnsi" w:cstheme="minorHAnsi"/>
                <w:b/>
              </w:rPr>
            </w:pPr>
          </w:p>
          <w:p w:rsidR="00FF0F9F" w:rsidRPr="00FF0F9F" w:rsidRDefault="00FF0F9F" w:rsidP="00D33877">
            <w:pPr>
              <w:autoSpaceDE w:val="0"/>
              <w:autoSpaceDN w:val="0"/>
              <w:adjustRightInd w:val="0"/>
              <w:jc w:val="center"/>
              <w:rPr>
                <w:rFonts w:asciiTheme="minorHAnsi" w:hAnsiTheme="minorHAnsi" w:cstheme="minorHAnsi"/>
                <w:b/>
              </w:rPr>
            </w:pPr>
          </w:p>
        </w:tc>
        <w:tc>
          <w:tcPr>
            <w:tcW w:w="6030" w:type="dxa"/>
          </w:tcPr>
          <w:p w:rsidR="00FF0F9F" w:rsidRPr="00FF0F9F" w:rsidRDefault="00FF0F9F" w:rsidP="00F45A5B">
            <w:pPr>
              <w:autoSpaceDE w:val="0"/>
              <w:autoSpaceDN w:val="0"/>
              <w:adjustRightInd w:val="0"/>
              <w:spacing w:after="0" w:line="240" w:lineRule="auto"/>
              <w:rPr>
                <w:rFonts w:asciiTheme="minorHAnsi" w:hAnsiTheme="minorHAnsi" w:cstheme="minorHAnsi"/>
              </w:rPr>
            </w:pPr>
            <w:r w:rsidRPr="00FF0F9F">
              <w:rPr>
                <w:rFonts w:asciiTheme="minorHAnsi" w:hAnsiTheme="minorHAnsi" w:cstheme="minorHAnsi"/>
              </w:rPr>
              <w:t xml:space="preserve">S.MD.6 (+) Use probabilities </w:t>
            </w:r>
            <w:r w:rsidR="00F45A5B">
              <w:rPr>
                <w:rFonts w:asciiTheme="minorHAnsi" w:hAnsiTheme="minorHAnsi" w:cstheme="minorHAnsi"/>
                <w:u w:val="single"/>
              </w:rPr>
              <w:t xml:space="preserve">in Nemeth Braille code </w:t>
            </w:r>
            <w:r w:rsidRPr="00FF0F9F">
              <w:rPr>
                <w:rFonts w:asciiTheme="minorHAnsi" w:hAnsiTheme="minorHAnsi" w:cstheme="minorHAnsi"/>
              </w:rPr>
              <w:t>to make fair decisions (e.g.,</w:t>
            </w:r>
            <w:r w:rsidR="00F45A5B">
              <w:rPr>
                <w:rFonts w:asciiTheme="minorHAnsi" w:hAnsiTheme="minorHAnsi" w:cstheme="minorHAnsi"/>
              </w:rPr>
              <w:t xml:space="preserve"> </w:t>
            </w:r>
            <w:r w:rsidRPr="00FF0F9F">
              <w:rPr>
                <w:rFonts w:asciiTheme="minorHAnsi" w:hAnsiTheme="minorHAnsi" w:cstheme="minorHAnsi"/>
              </w:rPr>
              <w:t>drawing by lots, using a random number generator).</w:t>
            </w:r>
          </w:p>
          <w:p w:rsidR="00FF0F9F" w:rsidRPr="00FF0F9F" w:rsidRDefault="00FF0F9F" w:rsidP="00AE244B">
            <w:pPr>
              <w:autoSpaceDE w:val="0"/>
              <w:autoSpaceDN w:val="0"/>
              <w:adjustRightInd w:val="0"/>
              <w:rPr>
                <w:rFonts w:asciiTheme="minorHAnsi" w:hAnsiTheme="minorHAnsi" w:cstheme="minorHAnsi"/>
              </w:rPr>
            </w:pPr>
            <w:r w:rsidRPr="00FF0F9F">
              <w:rPr>
                <w:rFonts w:asciiTheme="minorHAnsi" w:hAnsiTheme="minorHAnsi" w:cstheme="minorHAnsi"/>
                <w:b/>
              </w:rPr>
              <w:t>Note</w:t>
            </w:r>
            <w:r w:rsidRPr="00FF0F9F">
              <w:rPr>
                <w:rFonts w:asciiTheme="minorHAnsi" w:hAnsiTheme="minorHAnsi" w:cstheme="minorHAnsi"/>
              </w:rPr>
              <w:t xml:space="preserve">: Extend to more complex </w:t>
            </w:r>
            <w:r w:rsidRPr="00FF0F9F">
              <w:rPr>
                <w:rFonts w:asciiTheme="minorHAnsi" w:hAnsiTheme="minorHAnsi" w:cstheme="minorHAnsi"/>
                <w:b/>
                <w:color w:val="0000FF"/>
              </w:rPr>
              <w:t>probability models</w:t>
            </w:r>
            <w:r w:rsidRPr="00FF0F9F">
              <w:rPr>
                <w:rFonts w:asciiTheme="minorHAnsi" w:hAnsiTheme="minorHAnsi" w:cstheme="minorHAnsi"/>
              </w:rPr>
              <w:t>. Include situations such as those involving quality control, or diagnostic tests that yield both false positive and false negative results.</w:t>
            </w:r>
          </w:p>
          <w:p w:rsidR="00FF0F9F" w:rsidRPr="00FF0F9F" w:rsidRDefault="00FF0F9F" w:rsidP="00AE244B">
            <w:pPr>
              <w:autoSpaceDE w:val="0"/>
              <w:autoSpaceDN w:val="0"/>
              <w:adjustRightInd w:val="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FF0F9F">
              <w:rPr>
                <w:rFonts w:asciiTheme="minorHAnsi" w:hAnsiTheme="minorHAnsi" w:cstheme="minorHAnsi"/>
                <w:b/>
                <w:color w:val="FF0000"/>
              </w:rPr>
              <w:t>See the skills and knowledge that are stated in the Standard</w:t>
            </w:r>
            <w:r w:rsidRPr="00FF0F9F">
              <w:rPr>
                <w:rFonts w:ascii="Arial" w:hAnsi="Arial" w:cs="Arial"/>
                <w:b/>
                <w:color w:val="FF0000"/>
              </w:rPr>
              <w:t>.</w:t>
            </w:r>
          </w:p>
          <w:p w:rsidR="00FF0F9F" w:rsidRPr="00FF0F9F" w:rsidRDefault="00FF0F9F" w:rsidP="00AE244B">
            <w:pPr>
              <w:autoSpaceDE w:val="0"/>
              <w:autoSpaceDN w:val="0"/>
              <w:adjustRightInd w:val="0"/>
              <w:rPr>
                <w:rFonts w:asciiTheme="minorHAnsi" w:hAnsiTheme="minorHAnsi" w:cstheme="minorHAnsi"/>
              </w:rPr>
            </w:pPr>
          </w:p>
          <w:p w:rsidR="00FF0F9F" w:rsidRPr="00FF0F9F" w:rsidRDefault="00FF0F9F" w:rsidP="00AE244B">
            <w:pPr>
              <w:autoSpaceDE w:val="0"/>
              <w:autoSpaceDN w:val="0"/>
              <w:adjustRightInd w:val="0"/>
              <w:rPr>
                <w:rFonts w:asciiTheme="minorHAnsi" w:hAnsiTheme="minorHAnsi" w:cstheme="minorHAnsi"/>
              </w:rPr>
            </w:pPr>
            <w:r w:rsidRPr="00FF0F9F">
              <w:rPr>
                <w:rFonts w:asciiTheme="minorHAnsi" w:hAnsiTheme="minorHAnsi" w:cstheme="minorHAnsi"/>
              </w:rPr>
              <w:t>S.MD.7 (+) Analyze decisions and strategies using probability concepts (e.g., product testing, medical testing, pulling a hockey goalie at the end of a game).</w:t>
            </w:r>
          </w:p>
          <w:p w:rsidR="00FF0F9F" w:rsidRPr="00FF0F9F" w:rsidRDefault="00FF0F9F" w:rsidP="00AE244B">
            <w:pPr>
              <w:autoSpaceDE w:val="0"/>
              <w:autoSpaceDN w:val="0"/>
              <w:adjustRightInd w:val="0"/>
              <w:rPr>
                <w:rFonts w:asciiTheme="minorHAnsi" w:hAnsiTheme="minorHAnsi" w:cstheme="minorHAnsi"/>
                <w:b/>
                <w:color w:val="FF0000"/>
              </w:rPr>
            </w:pPr>
            <w:r w:rsidRPr="00FF0F9F">
              <w:rPr>
                <w:rFonts w:asciiTheme="minorHAnsi" w:hAnsiTheme="minorHAnsi" w:cstheme="minorHAnsi"/>
                <w:b/>
                <w:color w:val="FF0000"/>
              </w:rPr>
              <w:t>Essential Skills and Knowledge</w:t>
            </w:r>
          </w:p>
          <w:p w:rsidR="00FF0F9F" w:rsidRPr="00FF0F9F" w:rsidRDefault="00FF0F9F" w:rsidP="004E7D56">
            <w:pPr>
              <w:numPr>
                <w:ilvl w:val="0"/>
                <w:numId w:val="306"/>
              </w:numPr>
              <w:spacing w:after="0" w:line="240" w:lineRule="auto"/>
              <w:rPr>
                <w:rFonts w:asciiTheme="minorHAnsi" w:hAnsiTheme="minorHAnsi" w:cstheme="minorHAnsi"/>
                <w:b/>
                <w:color w:val="FF0000"/>
              </w:rPr>
            </w:pPr>
            <w:r w:rsidRPr="00FF0F9F">
              <w:rPr>
                <w:rFonts w:asciiTheme="minorHAnsi" w:hAnsiTheme="minorHAnsi" w:cstheme="minorHAnsi"/>
                <w:b/>
                <w:color w:val="FF0000"/>
              </w:rPr>
              <w:t>Ability to synthesize and apply various probability concepts to evaluate decisions</w:t>
            </w:r>
          </w:p>
          <w:p w:rsidR="00FF0F9F" w:rsidRPr="00FF0F9F" w:rsidRDefault="00FF0F9F" w:rsidP="00AE244B">
            <w:pPr>
              <w:ind w:left="360"/>
              <w:rPr>
                <w:rFonts w:asciiTheme="minorHAnsi" w:hAnsiTheme="minorHAnsi" w:cstheme="minorHAnsi"/>
              </w:rPr>
            </w:pPr>
          </w:p>
        </w:tc>
        <w:tc>
          <w:tcPr>
            <w:tcW w:w="2592" w:type="dxa"/>
          </w:tcPr>
          <w:p w:rsidR="00B11488" w:rsidRPr="00FF0F9F" w:rsidRDefault="00B11488" w:rsidP="00B11488">
            <w:pPr>
              <w:autoSpaceDE w:val="0"/>
              <w:autoSpaceDN w:val="0"/>
              <w:adjustRightInd w:val="0"/>
              <w:rPr>
                <w:rFonts w:asciiTheme="minorHAnsi" w:hAnsiTheme="minorHAnsi" w:cstheme="minorHAnsi"/>
                <w:b/>
                <w:bCs/>
              </w:rPr>
            </w:pPr>
            <w:r w:rsidRPr="00FF0F9F">
              <w:rPr>
                <w:rFonts w:asciiTheme="minorHAnsi" w:hAnsiTheme="minorHAnsi" w:cstheme="minorHAnsi"/>
                <w:b/>
                <w:bCs/>
              </w:rPr>
              <w:t>Make sense of problems and persevere in solving them.</w:t>
            </w:r>
          </w:p>
          <w:p w:rsidR="00B11488" w:rsidRPr="00FF0F9F" w:rsidRDefault="00B11488" w:rsidP="00B11488">
            <w:pPr>
              <w:autoSpaceDE w:val="0"/>
              <w:autoSpaceDN w:val="0"/>
              <w:adjustRightInd w:val="0"/>
              <w:rPr>
                <w:rFonts w:asciiTheme="minorHAnsi" w:hAnsiTheme="minorHAnsi" w:cstheme="minorHAnsi"/>
                <w:b/>
                <w:bCs/>
              </w:rPr>
            </w:pPr>
            <w:r w:rsidRPr="00FF0F9F">
              <w:rPr>
                <w:rFonts w:asciiTheme="minorHAnsi" w:hAnsiTheme="minorHAnsi" w:cstheme="minorHAnsi"/>
                <w:b/>
                <w:bCs/>
              </w:rPr>
              <w:t>Reason abstractly and</w:t>
            </w:r>
            <w:r>
              <w:rPr>
                <w:rFonts w:asciiTheme="minorHAnsi" w:hAnsiTheme="minorHAnsi" w:cstheme="minorHAnsi"/>
                <w:b/>
                <w:bCs/>
              </w:rPr>
              <w:t xml:space="preserve"> </w:t>
            </w:r>
            <w:r w:rsidRPr="00FF0F9F">
              <w:rPr>
                <w:rFonts w:asciiTheme="minorHAnsi" w:hAnsiTheme="minorHAnsi" w:cstheme="minorHAnsi"/>
                <w:b/>
                <w:bCs/>
              </w:rPr>
              <w:t>quantitatively.</w:t>
            </w:r>
          </w:p>
          <w:p w:rsidR="00B11488" w:rsidRPr="00FF0F9F" w:rsidRDefault="00B11488" w:rsidP="00B11488">
            <w:pPr>
              <w:autoSpaceDE w:val="0"/>
              <w:autoSpaceDN w:val="0"/>
              <w:adjustRightInd w:val="0"/>
              <w:rPr>
                <w:rFonts w:asciiTheme="minorHAnsi" w:hAnsiTheme="minorHAnsi" w:cstheme="minorHAnsi"/>
                <w:b/>
                <w:bCs/>
              </w:rPr>
            </w:pPr>
            <w:r w:rsidRPr="00FF0F9F">
              <w:rPr>
                <w:rFonts w:asciiTheme="minorHAnsi" w:hAnsiTheme="minorHAnsi" w:cstheme="minorHAnsi"/>
                <w:b/>
                <w:bCs/>
              </w:rPr>
              <w:t>Construct viable</w:t>
            </w:r>
            <w:r>
              <w:rPr>
                <w:rFonts w:asciiTheme="minorHAnsi" w:hAnsiTheme="minorHAnsi" w:cstheme="minorHAnsi"/>
                <w:b/>
                <w:bCs/>
              </w:rPr>
              <w:t xml:space="preserve"> </w:t>
            </w:r>
            <w:r w:rsidRPr="00FF0F9F">
              <w:rPr>
                <w:rFonts w:asciiTheme="minorHAnsi" w:hAnsiTheme="minorHAnsi" w:cstheme="minorHAnsi"/>
                <w:b/>
                <w:bCs/>
              </w:rPr>
              <w:t>arguments and critique the reasoning of others.</w:t>
            </w:r>
          </w:p>
          <w:p w:rsidR="00B11488" w:rsidRPr="00FF0F9F" w:rsidRDefault="00B11488" w:rsidP="00B11488">
            <w:pPr>
              <w:autoSpaceDE w:val="0"/>
              <w:autoSpaceDN w:val="0"/>
              <w:adjustRightInd w:val="0"/>
              <w:rPr>
                <w:rFonts w:asciiTheme="minorHAnsi" w:hAnsiTheme="minorHAnsi" w:cstheme="minorHAnsi"/>
                <w:b/>
                <w:bCs/>
              </w:rPr>
            </w:pPr>
            <w:r w:rsidRPr="00FF0F9F">
              <w:rPr>
                <w:rFonts w:asciiTheme="minorHAnsi" w:hAnsiTheme="minorHAnsi" w:cstheme="minorHAnsi"/>
                <w:b/>
                <w:bCs/>
              </w:rPr>
              <w:t>Model with mathematics.</w:t>
            </w:r>
          </w:p>
          <w:p w:rsidR="00B11488" w:rsidRPr="00FF0F9F" w:rsidRDefault="00B11488" w:rsidP="00B11488">
            <w:pPr>
              <w:autoSpaceDE w:val="0"/>
              <w:autoSpaceDN w:val="0"/>
              <w:adjustRightInd w:val="0"/>
              <w:rPr>
                <w:rFonts w:asciiTheme="minorHAnsi" w:hAnsiTheme="minorHAnsi" w:cstheme="minorHAnsi"/>
                <w:b/>
                <w:bCs/>
              </w:rPr>
            </w:pPr>
            <w:r w:rsidRPr="00FF0F9F">
              <w:rPr>
                <w:rFonts w:asciiTheme="minorHAnsi" w:hAnsiTheme="minorHAnsi" w:cstheme="minorHAnsi"/>
                <w:b/>
                <w:bCs/>
              </w:rPr>
              <w:t>Use appropriate tools</w:t>
            </w:r>
            <w:r>
              <w:rPr>
                <w:rFonts w:asciiTheme="minorHAnsi" w:hAnsiTheme="minorHAnsi" w:cstheme="minorHAnsi"/>
                <w:b/>
                <w:bCs/>
              </w:rPr>
              <w:t xml:space="preserve"> </w:t>
            </w:r>
            <w:r w:rsidRPr="00FF0F9F">
              <w:rPr>
                <w:rFonts w:asciiTheme="minorHAnsi" w:hAnsiTheme="minorHAnsi" w:cstheme="minorHAnsi"/>
                <w:b/>
                <w:bCs/>
              </w:rPr>
              <w:t>strategically.</w:t>
            </w:r>
          </w:p>
          <w:p w:rsidR="00B11488" w:rsidRPr="00FF0F9F" w:rsidRDefault="00B11488" w:rsidP="00B11488">
            <w:pPr>
              <w:autoSpaceDE w:val="0"/>
              <w:autoSpaceDN w:val="0"/>
              <w:adjustRightInd w:val="0"/>
              <w:rPr>
                <w:rFonts w:asciiTheme="minorHAnsi" w:hAnsiTheme="minorHAnsi" w:cstheme="minorHAnsi"/>
                <w:b/>
                <w:bCs/>
              </w:rPr>
            </w:pPr>
            <w:r w:rsidRPr="00FF0F9F">
              <w:rPr>
                <w:rFonts w:asciiTheme="minorHAnsi" w:hAnsiTheme="minorHAnsi" w:cstheme="minorHAnsi"/>
                <w:b/>
                <w:bCs/>
              </w:rPr>
              <w:t>Attend to precision.</w:t>
            </w:r>
          </w:p>
          <w:p w:rsidR="00B11488" w:rsidRPr="00FF0F9F" w:rsidRDefault="00B11488" w:rsidP="00B11488">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make use of structure.</w:t>
            </w:r>
          </w:p>
          <w:p w:rsidR="00B11488" w:rsidRPr="00FF0F9F" w:rsidRDefault="00B11488" w:rsidP="00B11488">
            <w:pPr>
              <w:autoSpaceDE w:val="0"/>
              <w:autoSpaceDN w:val="0"/>
              <w:adjustRightInd w:val="0"/>
              <w:rPr>
                <w:rFonts w:asciiTheme="minorHAnsi" w:hAnsiTheme="minorHAnsi" w:cstheme="minorHAnsi"/>
                <w:b/>
                <w:bCs/>
              </w:rPr>
            </w:pPr>
            <w:r w:rsidRPr="00FF0F9F">
              <w:rPr>
                <w:rFonts w:asciiTheme="minorHAnsi" w:hAnsiTheme="minorHAnsi" w:cstheme="minorHAnsi"/>
                <w:b/>
                <w:bCs/>
              </w:rPr>
              <w:t>Look for and express</w:t>
            </w:r>
            <w:r>
              <w:rPr>
                <w:rFonts w:asciiTheme="minorHAnsi" w:hAnsiTheme="minorHAnsi" w:cstheme="minorHAnsi"/>
                <w:b/>
                <w:bCs/>
              </w:rPr>
              <w:t xml:space="preserve"> </w:t>
            </w:r>
            <w:r w:rsidRPr="00FF0F9F">
              <w:rPr>
                <w:rFonts w:asciiTheme="minorHAnsi" w:hAnsiTheme="minorHAnsi" w:cstheme="minorHAnsi"/>
                <w:b/>
                <w:bCs/>
              </w:rPr>
              <w:t>regularity in repeated</w:t>
            </w:r>
            <w:r>
              <w:rPr>
                <w:rFonts w:asciiTheme="minorHAnsi" w:hAnsiTheme="minorHAnsi" w:cstheme="minorHAnsi"/>
                <w:b/>
                <w:bCs/>
              </w:rPr>
              <w:t xml:space="preserve"> </w:t>
            </w:r>
            <w:r w:rsidRPr="00FF0F9F">
              <w:rPr>
                <w:rFonts w:asciiTheme="minorHAnsi" w:hAnsiTheme="minorHAnsi" w:cstheme="minorHAnsi"/>
                <w:b/>
                <w:bCs/>
              </w:rPr>
              <w:t>reasoning.</w:t>
            </w:r>
          </w:p>
          <w:p w:rsidR="00FF0F9F" w:rsidRPr="00FF0F9F" w:rsidRDefault="00FF0F9F" w:rsidP="00B11488">
            <w:pPr>
              <w:rPr>
                <w:rFonts w:asciiTheme="minorHAnsi" w:hAnsiTheme="minorHAnsi" w:cstheme="minorHAnsi"/>
              </w:rPr>
            </w:pPr>
          </w:p>
        </w:tc>
      </w:tr>
    </w:tbl>
    <w:p w:rsidR="002C60C9" w:rsidRDefault="002C60C9">
      <w:pPr>
        <w:rPr>
          <w:rFonts w:asciiTheme="minorHAnsi" w:eastAsiaTheme="majorEastAsia" w:hAnsiTheme="minorHAnsi" w:cstheme="minorHAnsi"/>
          <w:b/>
          <w:bCs/>
          <w:color w:val="365F91" w:themeColor="accent1" w:themeShade="BF"/>
          <w:sz w:val="28"/>
          <w:szCs w:val="28"/>
        </w:rPr>
      </w:pPr>
    </w:p>
    <w:p w:rsidR="00AE244B" w:rsidRDefault="00AE244B">
      <w:pPr>
        <w:rPr>
          <w:rFonts w:asciiTheme="minorHAnsi" w:eastAsiaTheme="majorEastAsia" w:hAnsiTheme="minorHAnsi" w:cstheme="minorHAnsi"/>
          <w:b/>
          <w:bCs/>
          <w:color w:val="365F91" w:themeColor="accent1" w:themeShade="BF"/>
          <w:sz w:val="28"/>
          <w:szCs w:val="28"/>
        </w:rPr>
      </w:pPr>
    </w:p>
    <w:p w:rsidR="00570234" w:rsidRDefault="00570234">
      <w:pPr>
        <w:rPr>
          <w:rFonts w:asciiTheme="minorHAnsi" w:eastAsiaTheme="majorEastAsia" w:hAnsiTheme="minorHAnsi" w:cstheme="minorHAnsi"/>
          <w:b/>
          <w:bCs/>
          <w:color w:val="365F91" w:themeColor="accent1" w:themeShade="BF"/>
          <w:sz w:val="28"/>
          <w:szCs w:val="28"/>
        </w:rPr>
        <w:sectPr w:rsidR="00570234" w:rsidSect="004A0BDE">
          <w:headerReference w:type="even" r:id="rId114"/>
          <w:headerReference w:type="default" r:id="rId115"/>
          <w:headerReference w:type="first" r:id="rId116"/>
          <w:pgSz w:w="12240" w:h="15840" w:code="1"/>
          <w:pgMar w:top="1080" w:right="990" w:bottom="1080" w:left="1267" w:header="720" w:footer="720" w:gutter="0"/>
          <w:cols w:space="720"/>
          <w:docGrid w:linePitch="360"/>
        </w:sectPr>
      </w:pPr>
    </w:p>
    <w:p w:rsidR="00F45A5B" w:rsidRDefault="00F45A5B">
      <w:pPr>
        <w:rPr>
          <w:rFonts w:asciiTheme="minorHAnsi" w:eastAsiaTheme="majorEastAsia" w:hAnsiTheme="minorHAnsi" w:cstheme="minorHAnsi"/>
          <w:b/>
          <w:bCs/>
          <w:color w:val="365F91" w:themeColor="accent1" w:themeShade="BF"/>
          <w:sz w:val="28"/>
          <w:szCs w:val="28"/>
        </w:rPr>
      </w:pPr>
    </w:p>
    <w:p w:rsidR="00081B7C" w:rsidRPr="00081B7C" w:rsidRDefault="00081B7C" w:rsidP="00081B7C">
      <w:pPr>
        <w:autoSpaceDE w:val="0"/>
        <w:autoSpaceDN w:val="0"/>
        <w:adjustRightInd w:val="0"/>
        <w:jc w:val="center"/>
        <w:rPr>
          <w:rFonts w:asciiTheme="minorHAnsi" w:hAnsiTheme="minorHAnsi" w:cstheme="minorHAnsi"/>
          <w:b/>
          <w:bCs/>
        </w:rPr>
      </w:pPr>
      <w:r w:rsidRPr="00081B7C">
        <w:rPr>
          <w:rFonts w:asciiTheme="minorHAnsi" w:hAnsiTheme="minorHAnsi" w:cstheme="minorHAnsi"/>
          <w:b/>
          <w:bCs/>
        </w:rPr>
        <w:t xml:space="preserve">Unit 1: </w:t>
      </w:r>
      <w:r w:rsidRPr="00081B7C">
        <w:rPr>
          <w:rFonts w:asciiTheme="minorHAnsi" w:hAnsiTheme="minorHAnsi" w:cstheme="minorHAnsi"/>
          <w:b/>
        </w:rPr>
        <w:t>Congruence, Proof, and Constructions</w:t>
      </w:r>
    </w:p>
    <w:p w:rsidR="00081B7C" w:rsidRPr="00081B7C" w:rsidRDefault="00081B7C" w:rsidP="00081B7C">
      <w:pPr>
        <w:autoSpaceDE w:val="0"/>
        <w:autoSpaceDN w:val="0"/>
        <w:adjustRightInd w:val="0"/>
        <w:rPr>
          <w:rFonts w:asciiTheme="minorHAnsi" w:hAnsiTheme="minorHAnsi" w:cstheme="minorHAnsi"/>
        </w:rPr>
      </w:pPr>
      <w:r w:rsidRPr="00081B7C">
        <w:rPr>
          <w:rFonts w:asciiTheme="minorHAnsi" w:hAnsiTheme="minorHAnsi" w:cstheme="minorHAnsi"/>
        </w:rPr>
        <w:t>In previous grades, students were asked to draw triangles based on given measurements. They also have prior experience with rigid motions: translations, reflections, and rotations and have used these to develop notions about what it means for two objects to be congruent. In this unit, students establish triangle congruence criteria, based on analyses of rigid motions and formal constructions. They use triangle congruence as a familiar foundation for the development of formal proof. Students prove theorems—using a variety of formats—and solve problems about triangles, quadrilaterals, and other polygons. They apply reasoning to complete geometric constructions and explain why they work.</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5939"/>
        <w:gridCol w:w="2322"/>
      </w:tblGrid>
      <w:tr w:rsidR="00081B7C" w:rsidRPr="00081B7C" w:rsidTr="008A13E0">
        <w:trPr>
          <w:tblHeader/>
        </w:trPr>
        <w:tc>
          <w:tcPr>
            <w:tcW w:w="10440" w:type="dxa"/>
            <w:gridSpan w:val="3"/>
            <w:shd w:val="clear" w:color="auto" w:fill="FFFFCC"/>
          </w:tcPr>
          <w:p w:rsidR="00081B7C" w:rsidRPr="00081B7C" w:rsidRDefault="00081B7C" w:rsidP="00081B7C">
            <w:pPr>
              <w:spacing w:after="0" w:line="240" w:lineRule="auto"/>
              <w:jc w:val="center"/>
              <w:rPr>
                <w:rFonts w:asciiTheme="minorHAnsi" w:hAnsiTheme="minorHAnsi" w:cstheme="minorHAnsi"/>
                <w:b/>
              </w:rPr>
            </w:pPr>
            <w:r w:rsidRPr="00081B7C">
              <w:rPr>
                <w:rFonts w:asciiTheme="minorHAnsi" w:hAnsiTheme="minorHAnsi" w:cstheme="minorHAnsi"/>
                <w:b/>
                <w:bCs/>
              </w:rPr>
              <w:t xml:space="preserve">Unit 1: </w:t>
            </w:r>
            <w:r w:rsidRPr="00081B7C">
              <w:rPr>
                <w:rFonts w:asciiTheme="minorHAnsi" w:hAnsiTheme="minorHAnsi" w:cstheme="minorHAnsi"/>
                <w:b/>
              </w:rPr>
              <w:t>Congruence, Proof, and Constructions</w:t>
            </w:r>
          </w:p>
        </w:tc>
      </w:tr>
      <w:tr w:rsidR="00081B7C" w:rsidRPr="00081B7C" w:rsidTr="008A13E0">
        <w:trPr>
          <w:tblHeader/>
        </w:trPr>
        <w:tc>
          <w:tcPr>
            <w:tcW w:w="2179" w:type="dxa"/>
          </w:tcPr>
          <w:p w:rsidR="00081B7C" w:rsidRPr="00081B7C" w:rsidRDefault="00081B7C" w:rsidP="00081B7C">
            <w:pPr>
              <w:spacing w:after="0" w:line="240" w:lineRule="auto"/>
              <w:jc w:val="center"/>
              <w:rPr>
                <w:rFonts w:asciiTheme="minorHAnsi" w:hAnsiTheme="minorHAnsi" w:cstheme="minorHAnsi"/>
                <w:b/>
              </w:rPr>
            </w:pPr>
            <w:r w:rsidRPr="00081B7C">
              <w:rPr>
                <w:rFonts w:asciiTheme="minorHAnsi" w:hAnsiTheme="minorHAnsi" w:cstheme="minorHAnsi"/>
                <w:b/>
              </w:rPr>
              <w:t>Cluster</w:t>
            </w:r>
          </w:p>
        </w:tc>
        <w:tc>
          <w:tcPr>
            <w:tcW w:w="5939" w:type="dxa"/>
          </w:tcPr>
          <w:p w:rsidR="00081B7C" w:rsidRPr="00081B7C" w:rsidRDefault="00081B7C" w:rsidP="00081B7C">
            <w:pPr>
              <w:spacing w:after="0" w:line="240" w:lineRule="auto"/>
              <w:jc w:val="center"/>
              <w:rPr>
                <w:rFonts w:asciiTheme="minorHAnsi" w:hAnsiTheme="minorHAnsi" w:cstheme="minorHAnsi"/>
                <w:b/>
              </w:rPr>
            </w:pPr>
            <w:r w:rsidRPr="00081B7C">
              <w:rPr>
                <w:rFonts w:asciiTheme="minorHAnsi" w:hAnsiTheme="minorHAnsi" w:cstheme="minorHAnsi"/>
                <w:b/>
              </w:rPr>
              <w:t>Standard</w:t>
            </w:r>
          </w:p>
        </w:tc>
        <w:tc>
          <w:tcPr>
            <w:tcW w:w="2322" w:type="dxa"/>
          </w:tcPr>
          <w:p w:rsidR="00081B7C" w:rsidRPr="00081B7C" w:rsidRDefault="00081B7C" w:rsidP="00081B7C">
            <w:pPr>
              <w:spacing w:after="0" w:line="240" w:lineRule="auto"/>
              <w:jc w:val="center"/>
              <w:rPr>
                <w:rFonts w:asciiTheme="minorHAnsi" w:hAnsiTheme="minorHAnsi" w:cstheme="minorHAnsi"/>
                <w:b/>
              </w:rPr>
            </w:pPr>
            <w:r w:rsidRPr="00081B7C">
              <w:rPr>
                <w:rFonts w:asciiTheme="minorHAnsi" w:hAnsiTheme="minorHAnsi" w:cstheme="minorHAnsi"/>
                <w:b/>
              </w:rPr>
              <w:t>Practices</w:t>
            </w:r>
          </w:p>
        </w:tc>
      </w:tr>
      <w:tr w:rsidR="00081B7C" w:rsidRPr="00081B7C" w:rsidTr="008A13E0">
        <w:tc>
          <w:tcPr>
            <w:tcW w:w="2179" w:type="dxa"/>
            <w:vAlign w:val="center"/>
          </w:tcPr>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b/>
              </w:rPr>
            </w:pPr>
            <w:r w:rsidRPr="00081B7C">
              <w:rPr>
                <w:rFonts w:asciiTheme="minorHAnsi" w:hAnsiTheme="minorHAnsi" w:cstheme="minorHAnsi"/>
                <w:b/>
              </w:rPr>
              <w:t>Experiment with transformations in the plane.</w:t>
            </w:r>
          </w:p>
          <w:p w:rsidR="00081B7C" w:rsidRPr="00081B7C" w:rsidRDefault="00081B7C" w:rsidP="00081B7C">
            <w:pPr>
              <w:spacing w:after="0" w:line="240" w:lineRule="auto"/>
              <w:jc w:val="center"/>
              <w:rPr>
                <w:rFonts w:asciiTheme="minorHAnsi" w:hAnsiTheme="minorHAnsi" w:cstheme="minorHAnsi"/>
              </w:rPr>
            </w:pPr>
          </w:p>
          <w:p w:rsidR="00081B7C" w:rsidRPr="00081B7C" w:rsidDel="00752AB0" w:rsidRDefault="00081B7C" w:rsidP="00081B7C">
            <w:pPr>
              <w:spacing w:after="0" w:line="240" w:lineRule="auto"/>
              <w:jc w:val="center"/>
              <w:rPr>
                <w:rFonts w:asciiTheme="minorHAnsi" w:hAnsiTheme="minorHAnsi" w:cstheme="minorHAnsi"/>
              </w:rPr>
            </w:pPr>
          </w:p>
          <w:p w:rsidR="00081B7C" w:rsidRPr="00081B7C" w:rsidDel="00752AB0" w:rsidRDefault="00081B7C" w:rsidP="00081B7C">
            <w:pPr>
              <w:spacing w:after="0" w:line="240" w:lineRule="auto"/>
              <w:jc w:val="center"/>
              <w:rPr>
                <w:rFonts w:asciiTheme="minorHAnsi" w:hAnsiTheme="minorHAnsi" w:cstheme="minorHAnsi"/>
              </w:rPr>
            </w:pPr>
          </w:p>
          <w:p w:rsidR="00081B7C" w:rsidRPr="00081B7C" w:rsidDel="00752AB0"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rPr>
            </w:pPr>
          </w:p>
          <w:p w:rsidR="00081B7C" w:rsidRPr="00081B7C" w:rsidRDefault="00081B7C" w:rsidP="00081B7C">
            <w:pPr>
              <w:spacing w:after="0" w:line="240" w:lineRule="auto"/>
              <w:jc w:val="center"/>
              <w:rPr>
                <w:rFonts w:asciiTheme="minorHAnsi" w:hAnsiTheme="minorHAnsi" w:cstheme="minorHAnsi"/>
                <w:b/>
              </w:rPr>
            </w:pPr>
            <w:r w:rsidRPr="00081B7C">
              <w:rPr>
                <w:rFonts w:asciiTheme="minorHAnsi" w:hAnsiTheme="minorHAnsi" w:cstheme="minorHAnsi"/>
                <w:b/>
              </w:rPr>
              <w:t>Experiment with transformations in the plane.</w:t>
            </w:r>
          </w:p>
          <w:p w:rsidR="00081B7C" w:rsidRPr="00081B7C" w:rsidRDefault="00081B7C" w:rsidP="00081B7C">
            <w:pPr>
              <w:spacing w:after="0" w:line="240" w:lineRule="auto"/>
              <w:jc w:val="center"/>
              <w:rPr>
                <w:rFonts w:asciiTheme="minorHAnsi" w:hAnsiTheme="minorHAnsi" w:cstheme="minorHAnsi"/>
                <w:b/>
              </w:rPr>
            </w:pPr>
          </w:p>
          <w:p w:rsidR="00081B7C" w:rsidRPr="00081B7C" w:rsidRDefault="00081B7C" w:rsidP="00262A9E">
            <w:pPr>
              <w:spacing w:after="0" w:line="240" w:lineRule="auto"/>
              <w:jc w:val="center"/>
              <w:rPr>
                <w:rFonts w:asciiTheme="minorHAnsi" w:hAnsiTheme="minorHAnsi" w:cstheme="minorHAnsi"/>
              </w:rPr>
            </w:pPr>
          </w:p>
        </w:tc>
        <w:tc>
          <w:tcPr>
            <w:tcW w:w="5939" w:type="dxa"/>
          </w:tcPr>
          <w:p w:rsidR="00081B7C" w:rsidRPr="00081B7C" w:rsidRDefault="00081B7C" w:rsidP="00081B7C">
            <w:pPr>
              <w:spacing w:after="0" w:line="240" w:lineRule="auto"/>
              <w:rPr>
                <w:rFonts w:asciiTheme="minorHAnsi" w:hAnsiTheme="minorHAnsi" w:cstheme="minorHAnsi"/>
                <w:b/>
                <w:color w:val="002060"/>
              </w:rPr>
            </w:pPr>
            <w:r w:rsidRPr="00081B7C">
              <w:rPr>
                <w:rFonts w:asciiTheme="minorHAnsi" w:hAnsiTheme="minorHAnsi" w:cstheme="minorHAnsi"/>
                <w:b/>
              </w:rPr>
              <w:t>Cluster Note</w:t>
            </w:r>
            <w:r w:rsidRPr="00081B7C">
              <w:rPr>
                <w:rFonts w:asciiTheme="minorHAnsi" w:hAnsiTheme="minorHAnsi" w:cstheme="minorHAnsi"/>
                <w:b/>
                <w:i/>
              </w:rPr>
              <w:t xml:space="preserve">: </w:t>
            </w:r>
            <w:r w:rsidRPr="00081B7C">
              <w:rPr>
                <w:rFonts w:asciiTheme="minorHAnsi" w:hAnsiTheme="minorHAnsi" w:cstheme="minorHAnsi"/>
                <w:b/>
              </w:rPr>
              <w:t xml:space="preserve">Build on student experience with </w:t>
            </w:r>
            <w:r w:rsidRPr="00081B7C">
              <w:rPr>
                <w:rFonts w:asciiTheme="minorHAnsi" w:hAnsiTheme="minorHAnsi" w:cstheme="minorHAnsi"/>
                <w:b/>
                <w:color w:val="0000FF"/>
              </w:rPr>
              <w:t>rigid</w:t>
            </w:r>
          </w:p>
          <w:p w:rsidR="00081B7C" w:rsidRPr="00081B7C" w:rsidRDefault="00081B7C" w:rsidP="00081B7C">
            <w:pPr>
              <w:spacing w:after="0" w:line="240" w:lineRule="auto"/>
              <w:rPr>
                <w:rFonts w:asciiTheme="minorHAnsi" w:hAnsiTheme="minorHAnsi" w:cstheme="minorHAnsi"/>
                <w:b/>
              </w:rPr>
            </w:pPr>
            <w:r w:rsidRPr="00081B7C">
              <w:rPr>
                <w:rFonts w:asciiTheme="minorHAnsi" w:hAnsiTheme="minorHAnsi" w:cstheme="minorHAnsi"/>
                <w:b/>
                <w:color w:val="0000FF"/>
              </w:rPr>
              <w:t>motions</w:t>
            </w:r>
            <w:r w:rsidRPr="00081B7C">
              <w:rPr>
                <w:rFonts w:asciiTheme="minorHAnsi" w:hAnsiTheme="minorHAnsi" w:cstheme="minorHAnsi"/>
                <w:b/>
              </w:rPr>
              <w:t xml:space="preserve"> from earlier grades. Point out the basis of rigid motions in geometric concepts, e.g., translations move</w:t>
            </w:r>
          </w:p>
          <w:p w:rsidR="00081B7C" w:rsidRPr="00081B7C" w:rsidRDefault="00081B7C" w:rsidP="00081B7C">
            <w:pPr>
              <w:spacing w:after="0" w:line="240" w:lineRule="auto"/>
              <w:rPr>
                <w:rFonts w:asciiTheme="minorHAnsi" w:hAnsiTheme="minorHAnsi" w:cstheme="minorHAnsi"/>
                <w:b/>
              </w:rPr>
            </w:pPr>
            <w:r w:rsidRPr="00081B7C">
              <w:rPr>
                <w:rFonts w:asciiTheme="minorHAnsi" w:hAnsiTheme="minorHAnsi" w:cstheme="minorHAnsi"/>
                <w:b/>
              </w:rPr>
              <w:t>points a specified distance along a line parallel to a specified line; rotations move objects along a circular arc with a specified center through a specified angle.</w:t>
            </w:r>
          </w:p>
          <w:p w:rsidR="00081B7C" w:rsidRPr="00081B7C" w:rsidRDefault="00081B7C" w:rsidP="00081B7C">
            <w:pPr>
              <w:spacing w:after="0" w:line="240" w:lineRule="auto"/>
              <w:rPr>
                <w:rFonts w:asciiTheme="minorHAnsi" w:hAnsiTheme="minorHAnsi" w:cstheme="minorHAnsi"/>
              </w:rPr>
            </w:pPr>
          </w:p>
          <w:p w:rsidR="00081B7C" w:rsidRPr="00081B7C" w:rsidRDefault="00081B7C" w:rsidP="00081B7C">
            <w:pPr>
              <w:spacing w:after="0" w:line="240" w:lineRule="auto"/>
              <w:rPr>
                <w:rFonts w:asciiTheme="minorHAnsi" w:hAnsiTheme="minorHAnsi" w:cstheme="minorHAnsi"/>
              </w:rPr>
            </w:pPr>
            <w:r w:rsidRPr="00081B7C">
              <w:rPr>
                <w:rFonts w:asciiTheme="minorHAnsi" w:hAnsiTheme="minorHAnsi" w:cstheme="minorHAnsi"/>
              </w:rPr>
              <w:t>G.CO.1 Know precise definitions of angle, circle, perpendicular line, parallel line, and line segment, based on the undefined notions of point, line, distance along a line, and distance around a circular arc.</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4"/>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fluently use mathematical vocabulary</w:t>
            </w:r>
          </w:p>
          <w:p w:rsidR="00081B7C" w:rsidRPr="00081B7C" w:rsidRDefault="00081B7C" w:rsidP="00081B7C">
            <w:pPr>
              <w:spacing w:after="0" w:line="240" w:lineRule="auto"/>
              <w:rPr>
                <w:rFonts w:asciiTheme="minorHAnsi" w:hAnsiTheme="minorHAnsi" w:cstheme="minorHAnsi"/>
              </w:rPr>
            </w:pPr>
          </w:p>
          <w:p w:rsidR="00081B7C" w:rsidRPr="00081B7C" w:rsidRDefault="00081B7C" w:rsidP="00081B7C">
            <w:pPr>
              <w:spacing w:after="0" w:line="240" w:lineRule="auto"/>
              <w:rPr>
                <w:rFonts w:asciiTheme="minorHAnsi" w:hAnsiTheme="minorHAnsi" w:cstheme="minorHAnsi"/>
              </w:rPr>
            </w:pPr>
            <w:r w:rsidRPr="00081B7C">
              <w:rPr>
                <w:rFonts w:asciiTheme="minorHAnsi" w:hAnsiTheme="minorHAnsi" w:cstheme="minorHAnsi"/>
              </w:rPr>
              <w:t>G.CO.2 Represent transformations in the plane using, e.g.,</w:t>
            </w:r>
          </w:p>
          <w:p w:rsidR="00081B7C" w:rsidRPr="00081B7C" w:rsidRDefault="00081B7C" w:rsidP="00081B7C">
            <w:pPr>
              <w:spacing w:after="0" w:line="240" w:lineRule="auto"/>
              <w:rPr>
                <w:rFonts w:asciiTheme="minorHAnsi" w:hAnsiTheme="minorHAnsi" w:cstheme="minorHAnsi"/>
              </w:rPr>
            </w:pPr>
            <w:r w:rsidRPr="00470F81">
              <w:rPr>
                <w:rFonts w:asciiTheme="minorHAnsi" w:hAnsiTheme="minorHAnsi" w:cstheme="minorHAnsi"/>
                <w:u w:val="single"/>
              </w:rPr>
              <w:t>transparencies and</w:t>
            </w:r>
            <w:r w:rsidRPr="00081B7C">
              <w:rPr>
                <w:rFonts w:asciiTheme="minorHAnsi" w:hAnsiTheme="minorHAnsi" w:cstheme="minorHAnsi"/>
              </w:rPr>
              <w:t xml:space="preserve"> </w:t>
            </w:r>
            <w:r w:rsidR="00E64FF9">
              <w:rPr>
                <w:rFonts w:asciiTheme="minorHAnsi" w:hAnsiTheme="minorHAnsi" w:cstheme="minorHAnsi"/>
                <w:u w:val="single"/>
              </w:rPr>
              <w:t xml:space="preserve">accessible </w:t>
            </w:r>
            <w:r w:rsidRPr="00081B7C">
              <w:rPr>
                <w:rFonts w:asciiTheme="minorHAnsi" w:hAnsiTheme="minorHAnsi" w:cstheme="minorHAnsi"/>
              </w:rPr>
              <w:t>geometry software</w:t>
            </w:r>
            <w:r w:rsidR="00E64FF9">
              <w:rPr>
                <w:rFonts w:asciiTheme="minorHAnsi" w:hAnsiTheme="minorHAnsi" w:cstheme="minorHAnsi"/>
              </w:rPr>
              <w:t xml:space="preserve"> </w:t>
            </w:r>
            <w:r w:rsidR="00E64FF9">
              <w:rPr>
                <w:rFonts w:asciiTheme="minorHAnsi" w:hAnsiTheme="minorHAnsi" w:cstheme="minorHAnsi"/>
                <w:u w:val="single"/>
              </w:rPr>
              <w:t>when available</w:t>
            </w:r>
            <w:r w:rsidR="00E64FF9">
              <w:rPr>
                <w:rFonts w:asciiTheme="minorHAnsi" w:hAnsiTheme="minorHAnsi" w:cstheme="minorHAnsi"/>
              </w:rPr>
              <w:t xml:space="preserve">, </w:t>
            </w:r>
            <w:r w:rsidR="00E64FF9" w:rsidRPr="00E64FF9">
              <w:rPr>
                <w:rFonts w:asciiTheme="minorHAnsi" w:hAnsiTheme="minorHAnsi" w:cstheme="minorHAnsi"/>
                <w:u w:val="single"/>
              </w:rPr>
              <w:t xml:space="preserve">tactile graphics and drawing tools and </w:t>
            </w:r>
            <w:proofErr w:type="spellStart"/>
            <w:r w:rsidR="00E64FF9" w:rsidRPr="00E64FF9">
              <w:rPr>
                <w:rFonts w:asciiTheme="minorHAnsi" w:hAnsiTheme="minorHAnsi" w:cstheme="minorHAnsi"/>
                <w:u w:val="single"/>
              </w:rPr>
              <w:t>manipulatives</w:t>
            </w:r>
            <w:proofErr w:type="spellEnd"/>
            <w:r w:rsidRPr="00081B7C">
              <w:rPr>
                <w:rFonts w:asciiTheme="minorHAnsi" w:hAnsiTheme="minorHAnsi" w:cstheme="minorHAnsi"/>
              </w:rPr>
              <w:t>; describe transformations as functions that take points in the plane as inputs and give other points as outputs. Compare</w:t>
            </w:r>
            <w:r w:rsidR="00E64FF9">
              <w:rPr>
                <w:rFonts w:asciiTheme="minorHAnsi" w:hAnsiTheme="minorHAnsi" w:cstheme="minorHAnsi"/>
              </w:rPr>
              <w:t xml:space="preserve"> </w:t>
            </w:r>
            <w:r w:rsidRPr="00081B7C">
              <w:rPr>
                <w:rFonts w:asciiTheme="minorHAnsi" w:hAnsiTheme="minorHAnsi" w:cstheme="minorHAnsi"/>
              </w:rPr>
              <w:t xml:space="preserve">transformations that preserve distance and angle to those that do not  (e.g., translation versus </w:t>
            </w:r>
            <w:r w:rsidRPr="00081B7C">
              <w:rPr>
                <w:rFonts w:asciiTheme="minorHAnsi" w:hAnsiTheme="minorHAnsi" w:cstheme="minorHAnsi"/>
                <w:b/>
                <w:color w:val="0000FF"/>
              </w:rPr>
              <w:t>horizontal  stretch</w:t>
            </w:r>
            <w:r w:rsidRPr="00081B7C">
              <w:rPr>
                <w:rFonts w:asciiTheme="minorHAnsi" w:hAnsiTheme="minorHAnsi" w:cstheme="minorHAnsi"/>
              </w:rPr>
              <w:t>)</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4"/>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 xml:space="preserve">Ability to make connections between function  transformations </w:t>
            </w:r>
            <w:r w:rsidRPr="00081B7C">
              <w:rPr>
                <w:rFonts w:asciiTheme="minorHAnsi" w:hAnsiTheme="minorHAnsi" w:cstheme="minorHAnsi"/>
                <w:b/>
                <w:color w:val="00B050"/>
              </w:rPr>
              <w:t>(F.BF.3)</w:t>
            </w:r>
            <w:r w:rsidRPr="00081B7C">
              <w:rPr>
                <w:rFonts w:asciiTheme="minorHAnsi" w:hAnsiTheme="minorHAnsi" w:cstheme="minorHAnsi"/>
                <w:b/>
                <w:color w:val="FF0000"/>
              </w:rPr>
              <w:t xml:space="preserve"> and geometric transformations</w:t>
            </w:r>
          </w:p>
          <w:p w:rsidR="00081B7C" w:rsidRPr="00081B7C" w:rsidRDefault="00081B7C" w:rsidP="004E7D56">
            <w:pPr>
              <w:pStyle w:val="ListParagraph"/>
              <w:numPr>
                <w:ilvl w:val="0"/>
                <w:numId w:val="314"/>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 xml:space="preserve">Knowledge that rigid  transformations preserve the shape of a figure  </w:t>
            </w:r>
          </w:p>
          <w:p w:rsidR="00081B7C" w:rsidRPr="00081B7C" w:rsidRDefault="00081B7C" w:rsidP="00081B7C">
            <w:pPr>
              <w:spacing w:after="0" w:line="240" w:lineRule="auto"/>
              <w:rPr>
                <w:rFonts w:asciiTheme="minorHAnsi" w:hAnsiTheme="minorHAnsi" w:cstheme="minorHAnsi"/>
              </w:rPr>
            </w:pPr>
            <w:r w:rsidRPr="00081B7C">
              <w:rPr>
                <w:rFonts w:asciiTheme="minorHAnsi" w:hAnsiTheme="minorHAnsi" w:cstheme="minorHAnsi"/>
              </w:rPr>
              <w:t xml:space="preserve">G.CO.3 Given a rectangle, parallelogram, trapezoid, or regular polygon, describe the rotations and reflections that carry it onto itself. </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5"/>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use appropriate vocabulary to describe the rotations and reflections</w:t>
            </w:r>
          </w:p>
          <w:p w:rsidR="00081B7C" w:rsidRPr="00081B7C" w:rsidRDefault="00081B7C" w:rsidP="004E7D56">
            <w:pPr>
              <w:pStyle w:val="ListParagraph"/>
              <w:numPr>
                <w:ilvl w:val="0"/>
                <w:numId w:val="315"/>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use the characteristics of a figure to determine and then describe what happens to the figure as it is rotated (such as axis of symmetry, congruent angles or sides….)</w:t>
            </w:r>
          </w:p>
          <w:p w:rsidR="00081B7C" w:rsidRPr="00081B7C" w:rsidRDefault="00081B7C" w:rsidP="00081B7C">
            <w:pPr>
              <w:autoSpaceDE w:val="0"/>
              <w:autoSpaceDN w:val="0"/>
              <w:adjustRightInd w:val="0"/>
              <w:spacing w:after="0" w:line="240" w:lineRule="auto"/>
              <w:rPr>
                <w:rFonts w:asciiTheme="minorHAnsi" w:hAnsiTheme="minorHAnsi" w:cstheme="minorHAnsi"/>
              </w:rPr>
            </w:pPr>
          </w:p>
          <w:p w:rsidR="00081B7C" w:rsidRPr="00081B7C" w:rsidRDefault="00081B7C" w:rsidP="00081B7C">
            <w:pPr>
              <w:spacing w:after="0" w:line="240" w:lineRule="auto"/>
              <w:rPr>
                <w:rFonts w:asciiTheme="minorHAnsi" w:hAnsiTheme="minorHAnsi" w:cstheme="minorHAnsi"/>
              </w:rPr>
            </w:pPr>
            <w:r w:rsidRPr="00081B7C">
              <w:rPr>
                <w:rFonts w:asciiTheme="minorHAnsi" w:hAnsiTheme="minorHAnsi" w:cstheme="minorHAnsi"/>
              </w:rPr>
              <w:t>G.CO.4 Develop definitions of rotations, reflections, and translations in terms of angles, circles, perpendicular lines, parallel lines, and line segments.</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9"/>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 xml:space="preserve">Ability to construct a definition for each term based upon a synthesis of experiences </w:t>
            </w:r>
          </w:p>
          <w:p w:rsidR="00081B7C" w:rsidRPr="00081B7C" w:rsidRDefault="00081B7C" w:rsidP="00081B7C">
            <w:pPr>
              <w:pStyle w:val="ListParagraph"/>
              <w:autoSpaceDE w:val="0"/>
              <w:autoSpaceDN w:val="0"/>
              <w:adjustRightInd w:val="0"/>
              <w:spacing w:after="0" w:line="240" w:lineRule="auto"/>
              <w:rPr>
                <w:rFonts w:asciiTheme="minorHAnsi" w:hAnsiTheme="minorHAnsi" w:cstheme="minorHAnsi"/>
                <w:b/>
                <w:color w:val="FF0000"/>
              </w:rPr>
            </w:pPr>
          </w:p>
          <w:p w:rsidR="00081B7C" w:rsidRPr="00081B7C" w:rsidRDefault="00081B7C" w:rsidP="00081B7C">
            <w:pPr>
              <w:spacing w:after="0" w:line="240" w:lineRule="auto"/>
              <w:rPr>
                <w:rFonts w:asciiTheme="minorHAnsi" w:hAnsiTheme="minorHAnsi" w:cstheme="minorHAnsi"/>
              </w:rPr>
            </w:pPr>
          </w:p>
          <w:p w:rsidR="00081B7C" w:rsidRPr="00081B7C" w:rsidRDefault="00081B7C" w:rsidP="00081B7C">
            <w:pPr>
              <w:spacing w:after="0" w:line="240" w:lineRule="auto"/>
              <w:rPr>
                <w:rFonts w:asciiTheme="minorHAnsi" w:hAnsiTheme="minorHAnsi" w:cstheme="minorHAnsi"/>
              </w:rPr>
            </w:pPr>
            <w:r w:rsidRPr="00081B7C">
              <w:rPr>
                <w:rFonts w:asciiTheme="minorHAnsi" w:hAnsiTheme="minorHAnsi" w:cstheme="minorHAnsi"/>
              </w:rPr>
              <w:t xml:space="preserve">G.CO.5 Given a </w:t>
            </w:r>
            <w:r w:rsidR="009E4B64">
              <w:rPr>
                <w:rFonts w:asciiTheme="minorHAnsi" w:hAnsiTheme="minorHAnsi" w:cstheme="minorHAnsi"/>
                <w:u w:val="single"/>
              </w:rPr>
              <w:t>tactile graphic of</w:t>
            </w:r>
            <w:r w:rsidR="009E4B64" w:rsidRPr="00262A9E">
              <w:rPr>
                <w:rFonts w:asciiTheme="minorHAnsi" w:hAnsiTheme="minorHAnsi" w:cstheme="minorHAnsi"/>
              </w:rPr>
              <w:t xml:space="preserve"> </w:t>
            </w:r>
            <w:r w:rsidRPr="00262A9E">
              <w:rPr>
                <w:rFonts w:asciiTheme="minorHAnsi" w:hAnsiTheme="minorHAnsi" w:cstheme="minorHAnsi"/>
              </w:rPr>
              <w:t>g</w:t>
            </w:r>
            <w:r w:rsidRPr="00081B7C">
              <w:rPr>
                <w:rFonts w:asciiTheme="minorHAnsi" w:hAnsiTheme="minorHAnsi" w:cstheme="minorHAnsi"/>
              </w:rPr>
              <w:t xml:space="preserve">eometric figure and a rotation, reflection, or translation, draw the transformed figure using, e.g., </w:t>
            </w:r>
            <w:r w:rsidR="009E4B64">
              <w:rPr>
                <w:rFonts w:asciiTheme="minorHAnsi" w:hAnsiTheme="minorHAnsi" w:cstheme="minorHAnsi"/>
                <w:u w:val="single"/>
              </w:rPr>
              <w:t xml:space="preserve">raised line </w:t>
            </w:r>
            <w:r w:rsidRPr="00081B7C">
              <w:rPr>
                <w:rFonts w:asciiTheme="minorHAnsi" w:hAnsiTheme="minorHAnsi" w:cstheme="minorHAnsi"/>
              </w:rPr>
              <w:t xml:space="preserve">graph paper, </w:t>
            </w:r>
            <w:r w:rsidR="009E4B64">
              <w:rPr>
                <w:rFonts w:asciiTheme="minorHAnsi" w:hAnsiTheme="minorHAnsi" w:cstheme="minorHAnsi"/>
                <w:u w:val="single"/>
              </w:rPr>
              <w:t xml:space="preserve">tactile drawing tools, </w:t>
            </w:r>
            <w:r w:rsidRPr="009E4B64">
              <w:rPr>
                <w:rFonts w:asciiTheme="minorHAnsi" w:hAnsiTheme="minorHAnsi" w:cstheme="minorHAnsi"/>
                <w:strike/>
              </w:rPr>
              <w:t>tracing paper</w:t>
            </w:r>
            <w:r w:rsidRPr="00081B7C">
              <w:rPr>
                <w:rFonts w:asciiTheme="minorHAnsi" w:hAnsiTheme="minorHAnsi" w:cstheme="minorHAnsi"/>
              </w:rPr>
              <w:t xml:space="preserve">, or </w:t>
            </w:r>
            <w:proofErr w:type="spellStart"/>
            <w:r w:rsidR="00470F81">
              <w:rPr>
                <w:rFonts w:asciiTheme="minorHAnsi" w:hAnsiTheme="minorHAnsi" w:cstheme="minorHAnsi"/>
                <w:u w:val="single"/>
              </w:rPr>
              <w:t>acccesible</w:t>
            </w:r>
            <w:proofErr w:type="spellEnd"/>
            <w:r w:rsidR="00470F81" w:rsidRPr="00262A9E">
              <w:rPr>
                <w:rFonts w:asciiTheme="minorHAnsi" w:hAnsiTheme="minorHAnsi" w:cstheme="minorHAnsi"/>
              </w:rPr>
              <w:t xml:space="preserve"> </w:t>
            </w:r>
            <w:r w:rsidRPr="00262A9E">
              <w:rPr>
                <w:rFonts w:asciiTheme="minorHAnsi" w:hAnsiTheme="minorHAnsi" w:cstheme="minorHAnsi"/>
              </w:rPr>
              <w:t>g</w:t>
            </w:r>
            <w:r w:rsidRPr="00081B7C">
              <w:rPr>
                <w:rFonts w:asciiTheme="minorHAnsi" w:hAnsiTheme="minorHAnsi" w:cstheme="minorHAnsi"/>
              </w:rPr>
              <w:t>eometry software</w:t>
            </w:r>
            <w:r w:rsidR="00470F81">
              <w:rPr>
                <w:rFonts w:asciiTheme="minorHAnsi" w:hAnsiTheme="minorHAnsi" w:cstheme="minorHAnsi"/>
              </w:rPr>
              <w:t xml:space="preserve"> </w:t>
            </w:r>
            <w:r w:rsidR="00470F81">
              <w:rPr>
                <w:rFonts w:asciiTheme="minorHAnsi" w:hAnsiTheme="minorHAnsi" w:cstheme="minorHAnsi"/>
                <w:u w:val="single"/>
              </w:rPr>
              <w:t>when it becomes available</w:t>
            </w:r>
            <w:r w:rsidRPr="00081B7C">
              <w:rPr>
                <w:rFonts w:asciiTheme="minorHAnsi" w:hAnsiTheme="minorHAnsi" w:cstheme="minorHAnsi"/>
              </w:rPr>
              <w:t>. Specify a sequence of transformations that will carry a given figure onto another.</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9"/>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interpret and perform a given sequence of transformations and draw the result</w:t>
            </w:r>
          </w:p>
          <w:p w:rsidR="00081B7C" w:rsidRPr="00081B7C" w:rsidRDefault="00081B7C" w:rsidP="004E7D56">
            <w:pPr>
              <w:pStyle w:val="ListParagraph"/>
              <w:numPr>
                <w:ilvl w:val="0"/>
                <w:numId w:val="319"/>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accurately use geometric vocabulary to describe the sequence of transformations that will carry a given figure onto another</w:t>
            </w:r>
          </w:p>
          <w:p w:rsidR="00081B7C" w:rsidRPr="00081B7C" w:rsidRDefault="00081B7C" w:rsidP="00081B7C">
            <w:pPr>
              <w:spacing w:after="0" w:line="240" w:lineRule="auto"/>
              <w:rPr>
                <w:rFonts w:asciiTheme="minorHAnsi" w:hAnsiTheme="minorHAnsi" w:cstheme="minorHAnsi"/>
              </w:rPr>
            </w:pPr>
          </w:p>
        </w:tc>
        <w:tc>
          <w:tcPr>
            <w:tcW w:w="2322" w:type="dxa"/>
          </w:tcPr>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Make sense of problems and persevere in solving them.</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Reason abstractly and</w:t>
            </w:r>
            <w:r w:rsidR="00A85579">
              <w:rPr>
                <w:rFonts w:asciiTheme="minorHAnsi" w:hAnsiTheme="minorHAnsi" w:cstheme="minorHAnsi"/>
                <w:b/>
                <w:bCs/>
              </w:rPr>
              <w:t xml:space="preserve"> </w:t>
            </w:r>
            <w:r w:rsidRPr="00081B7C">
              <w:rPr>
                <w:rFonts w:asciiTheme="minorHAnsi" w:hAnsiTheme="minorHAnsi" w:cstheme="minorHAnsi"/>
                <w:b/>
                <w:bCs/>
              </w:rPr>
              <w:t>quantitatively.</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Construct viable</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arguments and critique the reasoning of others.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Model with mathematics.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Use appropriate tools</w:t>
            </w:r>
            <w:r>
              <w:rPr>
                <w:rFonts w:asciiTheme="minorHAnsi" w:hAnsiTheme="minorHAnsi" w:cstheme="minorHAnsi"/>
                <w:b/>
                <w:bCs/>
              </w:rPr>
              <w:t xml:space="preserve"> </w:t>
            </w:r>
            <w:r w:rsidRPr="00081B7C">
              <w:rPr>
                <w:rFonts w:asciiTheme="minorHAnsi" w:hAnsiTheme="minorHAnsi" w:cstheme="minorHAnsi"/>
                <w:b/>
                <w:bCs/>
              </w:rPr>
              <w:t>strategically.</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Attend to precision.</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make use of structure.</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express</w:t>
            </w:r>
            <w:r>
              <w:rPr>
                <w:rFonts w:asciiTheme="minorHAnsi" w:hAnsiTheme="minorHAnsi" w:cstheme="minorHAnsi"/>
                <w:b/>
                <w:bCs/>
              </w:rPr>
              <w:t xml:space="preserve"> </w:t>
            </w:r>
            <w:r w:rsidRPr="00081B7C">
              <w:rPr>
                <w:rFonts w:asciiTheme="minorHAnsi" w:hAnsiTheme="minorHAnsi" w:cstheme="minorHAnsi"/>
                <w:b/>
                <w:bCs/>
              </w:rPr>
              <w:t>regularity in repeated</w:t>
            </w:r>
            <w:r>
              <w:rPr>
                <w:rFonts w:asciiTheme="minorHAnsi" w:hAnsiTheme="minorHAnsi" w:cstheme="minorHAnsi"/>
                <w:b/>
                <w:bCs/>
              </w:rPr>
              <w:t xml:space="preserve"> </w:t>
            </w:r>
            <w:r w:rsidRPr="00081B7C">
              <w:rPr>
                <w:rFonts w:asciiTheme="minorHAnsi" w:hAnsiTheme="minorHAnsi" w:cstheme="minorHAnsi"/>
                <w:b/>
                <w:bCs/>
              </w:rPr>
              <w:t>reasoning.</w:t>
            </w:r>
          </w:p>
          <w:p w:rsidR="00081B7C" w:rsidRDefault="00081B7C" w:rsidP="00081B7C">
            <w:pPr>
              <w:spacing w:after="0" w:line="240" w:lineRule="auto"/>
              <w:rPr>
                <w:rFonts w:asciiTheme="minorHAnsi" w:hAnsiTheme="minorHAnsi" w:cstheme="minorHAnsi"/>
                <w:b/>
              </w:rPr>
            </w:pPr>
          </w:p>
          <w:p w:rsidR="00A85579" w:rsidRDefault="00A85579" w:rsidP="00081B7C">
            <w:pPr>
              <w:spacing w:after="0" w:line="240" w:lineRule="auto"/>
              <w:rPr>
                <w:rFonts w:asciiTheme="minorHAnsi" w:hAnsiTheme="minorHAnsi" w:cstheme="minorHAnsi"/>
                <w:b/>
              </w:rPr>
            </w:pPr>
          </w:p>
          <w:p w:rsidR="00D33877" w:rsidRPr="00081B7C" w:rsidRDefault="00D33877" w:rsidP="00D33877">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Make sense of problems and persevere in solving them.</w:t>
            </w:r>
          </w:p>
          <w:p w:rsidR="00D33877" w:rsidRPr="00081B7C" w:rsidRDefault="00D33877" w:rsidP="00D33877">
            <w:pPr>
              <w:autoSpaceDE w:val="0"/>
              <w:autoSpaceDN w:val="0"/>
              <w:adjustRightInd w:val="0"/>
              <w:spacing w:after="0" w:line="240" w:lineRule="auto"/>
              <w:rPr>
                <w:rFonts w:asciiTheme="minorHAnsi" w:hAnsiTheme="minorHAnsi" w:cstheme="minorHAnsi"/>
                <w:b/>
                <w:bCs/>
              </w:rPr>
            </w:pPr>
          </w:p>
          <w:p w:rsidR="00D33877" w:rsidRPr="00081B7C" w:rsidRDefault="00D33877" w:rsidP="00D33877">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Reason abstractly and</w:t>
            </w:r>
            <w:r>
              <w:rPr>
                <w:rFonts w:asciiTheme="minorHAnsi" w:hAnsiTheme="minorHAnsi" w:cstheme="minorHAnsi"/>
                <w:b/>
                <w:bCs/>
              </w:rPr>
              <w:t xml:space="preserve"> </w:t>
            </w:r>
            <w:r w:rsidRPr="00081B7C">
              <w:rPr>
                <w:rFonts w:asciiTheme="minorHAnsi" w:hAnsiTheme="minorHAnsi" w:cstheme="minorHAnsi"/>
                <w:b/>
                <w:bCs/>
              </w:rPr>
              <w:t>quantitatively.</w:t>
            </w:r>
          </w:p>
          <w:p w:rsidR="00D33877" w:rsidRPr="00081B7C" w:rsidRDefault="00D33877" w:rsidP="00D33877">
            <w:pPr>
              <w:autoSpaceDE w:val="0"/>
              <w:autoSpaceDN w:val="0"/>
              <w:adjustRightInd w:val="0"/>
              <w:spacing w:after="0" w:line="240" w:lineRule="auto"/>
              <w:rPr>
                <w:rFonts w:asciiTheme="minorHAnsi" w:hAnsiTheme="minorHAnsi" w:cstheme="minorHAnsi"/>
                <w:b/>
                <w:bCs/>
              </w:rPr>
            </w:pPr>
          </w:p>
          <w:p w:rsidR="00D33877" w:rsidRPr="00081B7C" w:rsidRDefault="00D33877" w:rsidP="00D33877">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Construct viable</w:t>
            </w:r>
          </w:p>
          <w:p w:rsidR="00D33877" w:rsidRPr="00081B7C" w:rsidRDefault="00D33877" w:rsidP="00D33877">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arguments and critique the reasoning of others.</w:t>
            </w:r>
          </w:p>
          <w:p w:rsidR="00D33877" w:rsidRPr="00081B7C" w:rsidRDefault="00D33877" w:rsidP="00D33877">
            <w:pPr>
              <w:autoSpaceDE w:val="0"/>
              <w:autoSpaceDN w:val="0"/>
              <w:adjustRightInd w:val="0"/>
              <w:spacing w:after="0" w:line="240" w:lineRule="auto"/>
              <w:rPr>
                <w:rFonts w:asciiTheme="minorHAnsi" w:hAnsiTheme="minorHAnsi" w:cstheme="minorHAnsi"/>
                <w:b/>
                <w:bCs/>
              </w:rPr>
            </w:pPr>
          </w:p>
          <w:p w:rsidR="00D33877" w:rsidRPr="00081B7C" w:rsidRDefault="00D33877" w:rsidP="00D33877">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Model with mathematics.</w:t>
            </w:r>
          </w:p>
          <w:p w:rsidR="00D33877" w:rsidRPr="00081B7C" w:rsidRDefault="00D33877" w:rsidP="00D33877">
            <w:pPr>
              <w:autoSpaceDE w:val="0"/>
              <w:autoSpaceDN w:val="0"/>
              <w:adjustRightInd w:val="0"/>
              <w:spacing w:after="0" w:line="240" w:lineRule="auto"/>
              <w:rPr>
                <w:rFonts w:asciiTheme="minorHAnsi" w:hAnsiTheme="minorHAnsi" w:cstheme="minorHAnsi"/>
                <w:b/>
                <w:bCs/>
              </w:rPr>
            </w:pPr>
          </w:p>
          <w:p w:rsidR="00D33877" w:rsidRPr="00081B7C" w:rsidRDefault="00D33877" w:rsidP="00D33877">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Use appropriate tools</w:t>
            </w:r>
            <w:r>
              <w:rPr>
                <w:rFonts w:asciiTheme="minorHAnsi" w:hAnsiTheme="minorHAnsi" w:cstheme="minorHAnsi"/>
                <w:b/>
                <w:bCs/>
              </w:rPr>
              <w:t xml:space="preserve"> </w:t>
            </w:r>
            <w:r w:rsidRPr="00081B7C">
              <w:rPr>
                <w:rFonts w:asciiTheme="minorHAnsi" w:hAnsiTheme="minorHAnsi" w:cstheme="minorHAnsi"/>
                <w:b/>
                <w:bCs/>
              </w:rPr>
              <w:t>strategically.</w:t>
            </w:r>
          </w:p>
          <w:p w:rsidR="00D33877" w:rsidRPr="00081B7C" w:rsidRDefault="00D33877" w:rsidP="00D33877">
            <w:pPr>
              <w:autoSpaceDE w:val="0"/>
              <w:autoSpaceDN w:val="0"/>
              <w:adjustRightInd w:val="0"/>
              <w:spacing w:after="0" w:line="240" w:lineRule="auto"/>
              <w:rPr>
                <w:rFonts w:asciiTheme="minorHAnsi" w:hAnsiTheme="minorHAnsi" w:cstheme="minorHAnsi"/>
                <w:b/>
                <w:bCs/>
              </w:rPr>
            </w:pPr>
          </w:p>
          <w:p w:rsidR="00D33877" w:rsidRPr="00081B7C" w:rsidRDefault="00D33877" w:rsidP="00D33877">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Attend to precision.</w:t>
            </w:r>
          </w:p>
          <w:p w:rsidR="00D33877" w:rsidRPr="00081B7C" w:rsidRDefault="00D33877" w:rsidP="00D33877">
            <w:pPr>
              <w:autoSpaceDE w:val="0"/>
              <w:autoSpaceDN w:val="0"/>
              <w:adjustRightInd w:val="0"/>
              <w:spacing w:after="0" w:line="240" w:lineRule="auto"/>
              <w:rPr>
                <w:rFonts w:asciiTheme="minorHAnsi" w:hAnsiTheme="minorHAnsi" w:cstheme="minorHAnsi"/>
                <w:b/>
                <w:bCs/>
              </w:rPr>
            </w:pPr>
          </w:p>
          <w:p w:rsidR="00D33877" w:rsidRPr="00081B7C" w:rsidRDefault="00D33877" w:rsidP="00D33877">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make use of structure.</w:t>
            </w:r>
          </w:p>
          <w:p w:rsidR="00D33877" w:rsidRPr="00081B7C" w:rsidRDefault="00D33877" w:rsidP="00D33877">
            <w:pPr>
              <w:autoSpaceDE w:val="0"/>
              <w:autoSpaceDN w:val="0"/>
              <w:adjustRightInd w:val="0"/>
              <w:spacing w:after="0" w:line="240" w:lineRule="auto"/>
              <w:rPr>
                <w:rFonts w:asciiTheme="minorHAnsi" w:hAnsiTheme="minorHAnsi" w:cstheme="minorHAnsi"/>
                <w:b/>
                <w:bCs/>
              </w:rPr>
            </w:pPr>
          </w:p>
          <w:p w:rsidR="00A85579" w:rsidRDefault="00D33877" w:rsidP="00D33877">
            <w:pPr>
              <w:spacing w:after="0" w:line="240" w:lineRule="auto"/>
              <w:rPr>
                <w:rFonts w:asciiTheme="minorHAnsi" w:hAnsiTheme="minorHAnsi" w:cstheme="minorHAnsi"/>
                <w:b/>
              </w:rPr>
            </w:pPr>
            <w:r w:rsidRPr="00081B7C">
              <w:rPr>
                <w:rFonts w:asciiTheme="minorHAnsi" w:hAnsiTheme="minorHAnsi" w:cstheme="minorHAnsi"/>
                <w:b/>
                <w:bCs/>
              </w:rPr>
              <w:t>Look for and express</w:t>
            </w:r>
            <w:r>
              <w:rPr>
                <w:rFonts w:asciiTheme="minorHAnsi" w:hAnsiTheme="minorHAnsi" w:cstheme="minorHAnsi"/>
                <w:b/>
                <w:bCs/>
              </w:rPr>
              <w:t xml:space="preserve"> </w:t>
            </w:r>
            <w:r w:rsidRPr="00081B7C">
              <w:rPr>
                <w:rFonts w:asciiTheme="minorHAnsi" w:hAnsiTheme="minorHAnsi" w:cstheme="minorHAnsi"/>
                <w:b/>
                <w:bCs/>
              </w:rPr>
              <w:t>regularity in repeated</w:t>
            </w:r>
            <w:r>
              <w:rPr>
                <w:rFonts w:asciiTheme="minorHAnsi" w:hAnsiTheme="minorHAnsi" w:cstheme="minorHAnsi"/>
                <w:b/>
                <w:bCs/>
              </w:rPr>
              <w:t xml:space="preserve"> </w:t>
            </w:r>
            <w:r w:rsidRPr="00081B7C">
              <w:rPr>
                <w:rFonts w:asciiTheme="minorHAnsi" w:hAnsiTheme="minorHAnsi" w:cstheme="minorHAnsi"/>
                <w:b/>
                <w:bCs/>
              </w:rPr>
              <w:t>reasoning</w:t>
            </w:r>
          </w:p>
          <w:p w:rsidR="00A85579" w:rsidRDefault="00A85579" w:rsidP="00081B7C">
            <w:pPr>
              <w:spacing w:after="0" w:line="240" w:lineRule="auto"/>
              <w:rPr>
                <w:rFonts w:asciiTheme="minorHAnsi" w:hAnsiTheme="minorHAnsi" w:cstheme="minorHAnsi"/>
                <w:b/>
              </w:rPr>
            </w:pPr>
          </w:p>
          <w:p w:rsidR="00A85579" w:rsidRDefault="00A85579" w:rsidP="00081B7C">
            <w:pPr>
              <w:spacing w:after="0" w:line="240" w:lineRule="auto"/>
              <w:rPr>
                <w:rFonts w:asciiTheme="minorHAnsi" w:hAnsiTheme="minorHAnsi" w:cstheme="minorHAnsi"/>
                <w:b/>
              </w:rPr>
            </w:pPr>
          </w:p>
          <w:p w:rsidR="00081B7C" w:rsidRDefault="00081B7C" w:rsidP="00A85579">
            <w:pPr>
              <w:autoSpaceDE w:val="0"/>
              <w:autoSpaceDN w:val="0"/>
              <w:adjustRightInd w:val="0"/>
              <w:spacing w:after="0" w:line="240" w:lineRule="auto"/>
              <w:rPr>
                <w:rFonts w:asciiTheme="minorHAnsi" w:hAnsiTheme="minorHAnsi" w:cstheme="minorHAnsi"/>
                <w:b/>
                <w:bCs/>
              </w:rPr>
            </w:pPr>
          </w:p>
          <w:p w:rsidR="00A85579" w:rsidRDefault="00A85579" w:rsidP="00A85579">
            <w:pPr>
              <w:autoSpaceDE w:val="0"/>
              <w:autoSpaceDN w:val="0"/>
              <w:adjustRightInd w:val="0"/>
              <w:spacing w:after="0" w:line="240" w:lineRule="auto"/>
              <w:rPr>
                <w:rFonts w:asciiTheme="minorHAnsi" w:hAnsiTheme="minorHAnsi" w:cstheme="minorHAnsi"/>
                <w:b/>
                <w:bCs/>
              </w:rPr>
            </w:pPr>
          </w:p>
          <w:p w:rsidR="00A85579" w:rsidRDefault="00A85579" w:rsidP="00A85579">
            <w:pPr>
              <w:autoSpaceDE w:val="0"/>
              <w:autoSpaceDN w:val="0"/>
              <w:adjustRightInd w:val="0"/>
              <w:spacing w:after="0" w:line="240" w:lineRule="auto"/>
              <w:rPr>
                <w:rFonts w:asciiTheme="minorHAnsi" w:hAnsiTheme="minorHAnsi" w:cstheme="minorHAnsi"/>
                <w:b/>
                <w:bCs/>
              </w:rPr>
            </w:pPr>
          </w:p>
          <w:p w:rsidR="00A85579" w:rsidRDefault="00A85579" w:rsidP="00A85579">
            <w:pPr>
              <w:autoSpaceDE w:val="0"/>
              <w:autoSpaceDN w:val="0"/>
              <w:adjustRightInd w:val="0"/>
              <w:spacing w:after="0" w:line="240" w:lineRule="auto"/>
              <w:rPr>
                <w:rFonts w:asciiTheme="minorHAnsi" w:hAnsiTheme="minorHAnsi" w:cstheme="minorHAnsi"/>
                <w:b/>
                <w:bCs/>
              </w:rPr>
            </w:pPr>
          </w:p>
          <w:p w:rsidR="00D33877" w:rsidRDefault="00D33877" w:rsidP="00A85579">
            <w:pPr>
              <w:autoSpaceDE w:val="0"/>
              <w:autoSpaceDN w:val="0"/>
              <w:adjustRightInd w:val="0"/>
              <w:spacing w:after="0" w:line="240" w:lineRule="auto"/>
              <w:rPr>
                <w:rFonts w:asciiTheme="minorHAnsi" w:hAnsiTheme="minorHAnsi" w:cstheme="minorHAnsi"/>
                <w:b/>
                <w:bCs/>
              </w:rPr>
            </w:pPr>
          </w:p>
          <w:p w:rsidR="00D33877" w:rsidRDefault="00D33877" w:rsidP="00A85579">
            <w:pPr>
              <w:autoSpaceDE w:val="0"/>
              <w:autoSpaceDN w:val="0"/>
              <w:adjustRightInd w:val="0"/>
              <w:spacing w:after="0" w:line="240" w:lineRule="auto"/>
              <w:rPr>
                <w:rFonts w:asciiTheme="minorHAnsi" w:hAnsiTheme="minorHAnsi" w:cstheme="minorHAnsi"/>
                <w:b/>
                <w:bCs/>
              </w:rPr>
            </w:pPr>
          </w:p>
          <w:p w:rsidR="00D33877" w:rsidRDefault="00D33877" w:rsidP="00A85579">
            <w:pPr>
              <w:autoSpaceDE w:val="0"/>
              <w:autoSpaceDN w:val="0"/>
              <w:adjustRightInd w:val="0"/>
              <w:spacing w:after="0" w:line="240" w:lineRule="auto"/>
              <w:rPr>
                <w:rFonts w:asciiTheme="minorHAnsi" w:hAnsiTheme="minorHAnsi" w:cstheme="minorHAnsi"/>
                <w:b/>
                <w:bCs/>
              </w:rPr>
            </w:pPr>
          </w:p>
          <w:p w:rsidR="00D33877" w:rsidRDefault="00D33877" w:rsidP="00A85579">
            <w:pPr>
              <w:autoSpaceDE w:val="0"/>
              <w:autoSpaceDN w:val="0"/>
              <w:adjustRightInd w:val="0"/>
              <w:spacing w:after="0" w:line="240" w:lineRule="auto"/>
              <w:rPr>
                <w:rFonts w:asciiTheme="minorHAnsi" w:hAnsiTheme="minorHAnsi" w:cstheme="minorHAnsi"/>
                <w:b/>
                <w:bCs/>
              </w:rPr>
            </w:pPr>
          </w:p>
          <w:p w:rsidR="00D33877" w:rsidRDefault="00D33877" w:rsidP="00A85579">
            <w:pPr>
              <w:autoSpaceDE w:val="0"/>
              <w:autoSpaceDN w:val="0"/>
              <w:adjustRightInd w:val="0"/>
              <w:spacing w:after="0" w:line="240" w:lineRule="auto"/>
              <w:rPr>
                <w:rFonts w:asciiTheme="minorHAnsi" w:hAnsiTheme="minorHAnsi" w:cstheme="minorHAnsi"/>
                <w:b/>
                <w:bCs/>
              </w:rPr>
            </w:pPr>
          </w:p>
          <w:p w:rsidR="00D33877" w:rsidRDefault="00D33877" w:rsidP="00A85579">
            <w:pPr>
              <w:autoSpaceDE w:val="0"/>
              <w:autoSpaceDN w:val="0"/>
              <w:adjustRightInd w:val="0"/>
              <w:spacing w:after="0" w:line="240" w:lineRule="auto"/>
              <w:rPr>
                <w:rFonts w:asciiTheme="minorHAnsi" w:hAnsiTheme="minorHAnsi" w:cstheme="minorHAnsi"/>
                <w:b/>
                <w:bCs/>
              </w:rPr>
            </w:pPr>
          </w:p>
          <w:p w:rsidR="00D33877" w:rsidRDefault="00D33877" w:rsidP="00A85579">
            <w:pPr>
              <w:autoSpaceDE w:val="0"/>
              <w:autoSpaceDN w:val="0"/>
              <w:adjustRightInd w:val="0"/>
              <w:spacing w:after="0" w:line="240" w:lineRule="auto"/>
              <w:rPr>
                <w:rFonts w:asciiTheme="minorHAnsi" w:hAnsiTheme="minorHAnsi" w:cstheme="minorHAnsi"/>
                <w:b/>
                <w:bCs/>
              </w:rPr>
            </w:pPr>
          </w:p>
          <w:p w:rsidR="00D33877" w:rsidRDefault="00D33877" w:rsidP="00A85579">
            <w:pPr>
              <w:autoSpaceDE w:val="0"/>
              <w:autoSpaceDN w:val="0"/>
              <w:adjustRightInd w:val="0"/>
              <w:spacing w:after="0" w:line="240" w:lineRule="auto"/>
              <w:rPr>
                <w:rFonts w:asciiTheme="minorHAnsi" w:hAnsiTheme="minorHAnsi" w:cstheme="minorHAnsi"/>
                <w:b/>
                <w:bCs/>
              </w:rPr>
            </w:pPr>
          </w:p>
          <w:p w:rsidR="00081B7C" w:rsidRPr="00081B7C" w:rsidRDefault="00081B7C" w:rsidP="00A85579">
            <w:pPr>
              <w:spacing w:after="0" w:line="240" w:lineRule="auto"/>
              <w:rPr>
                <w:rFonts w:asciiTheme="minorHAnsi" w:hAnsiTheme="minorHAnsi" w:cstheme="minorHAnsi"/>
                <w:b/>
              </w:rPr>
            </w:pPr>
            <w:r w:rsidRPr="00081B7C">
              <w:rPr>
                <w:rFonts w:asciiTheme="minorHAnsi" w:hAnsiTheme="minorHAnsi" w:cstheme="minorHAnsi"/>
                <w:b/>
                <w:bCs/>
              </w:rPr>
              <w:t>.</w:t>
            </w:r>
          </w:p>
        </w:tc>
      </w:tr>
      <w:tr w:rsidR="00081B7C" w:rsidRPr="00081B7C" w:rsidTr="008A13E0">
        <w:tc>
          <w:tcPr>
            <w:tcW w:w="2179" w:type="dxa"/>
            <w:vAlign w:val="center"/>
          </w:tcPr>
          <w:p w:rsidR="00081B7C" w:rsidRPr="00081B7C" w:rsidRDefault="00081B7C" w:rsidP="00081B7C">
            <w:pPr>
              <w:autoSpaceDE w:val="0"/>
              <w:autoSpaceDN w:val="0"/>
              <w:adjustRightInd w:val="0"/>
              <w:spacing w:after="0" w:line="240" w:lineRule="auto"/>
              <w:jc w:val="center"/>
              <w:rPr>
                <w:rFonts w:asciiTheme="minorHAnsi" w:hAnsiTheme="minorHAnsi" w:cstheme="minorHAnsi"/>
                <w:b/>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b/>
              </w:rPr>
            </w:pPr>
            <w:r w:rsidRPr="00081B7C">
              <w:rPr>
                <w:rFonts w:asciiTheme="minorHAnsi" w:hAnsiTheme="minorHAnsi" w:cstheme="minorHAnsi"/>
                <w:b/>
              </w:rPr>
              <w:t>Understand congruence in terms of rigid motions.</w:t>
            </w: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E23A1"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E23A1"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E23A1"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tc>
        <w:tc>
          <w:tcPr>
            <w:tcW w:w="5939" w:type="dxa"/>
          </w:tcPr>
          <w:p w:rsidR="00081B7C" w:rsidRPr="00081B7C" w:rsidRDefault="00081B7C" w:rsidP="00081B7C">
            <w:pPr>
              <w:autoSpaceDE w:val="0"/>
              <w:autoSpaceDN w:val="0"/>
              <w:adjustRightInd w:val="0"/>
              <w:spacing w:after="0" w:line="240" w:lineRule="auto"/>
              <w:rPr>
                <w:rFonts w:asciiTheme="minorHAnsi" w:hAnsiTheme="minorHAnsi" w:cstheme="minorHAnsi"/>
                <w:b/>
              </w:rPr>
            </w:pPr>
            <w:r w:rsidRPr="00081B7C">
              <w:rPr>
                <w:rFonts w:asciiTheme="minorHAnsi" w:hAnsiTheme="minorHAnsi" w:cstheme="minorHAnsi"/>
                <w:b/>
              </w:rPr>
              <w:t>Cluster Note</w:t>
            </w:r>
            <w:r w:rsidRPr="00081B7C">
              <w:rPr>
                <w:rFonts w:asciiTheme="minorHAnsi" w:hAnsiTheme="minorHAnsi" w:cstheme="minorHAnsi"/>
                <w:b/>
                <w:i/>
              </w:rPr>
              <w:t xml:space="preserve">: </w:t>
            </w:r>
            <w:r w:rsidRPr="00081B7C">
              <w:rPr>
                <w:rFonts w:asciiTheme="minorHAnsi" w:hAnsiTheme="minorHAnsi" w:cstheme="minorHAnsi"/>
                <w:b/>
              </w:rPr>
              <w:t>Rigid motions are at the foundation of the definition of congruence. Students reason from the basic properties of rigid motions (that they preserve distance and angle), which are assumed without proof. Rigid motions and their assumed properties can be used to establish the usual triangle congruence criteria, which can then be used to prove other theorems.</w:t>
            </w:r>
          </w:p>
          <w:p w:rsidR="00081B7C" w:rsidRPr="00081B7C" w:rsidRDefault="00081B7C" w:rsidP="00081B7C">
            <w:pPr>
              <w:autoSpaceDE w:val="0"/>
              <w:autoSpaceDN w:val="0"/>
              <w:adjustRightInd w:val="0"/>
              <w:spacing w:after="0" w:line="240" w:lineRule="auto"/>
              <w:rPr>
                <w:rFonts w:asciiTheme="minorHAnsi" w:hAnsiTheme="minorHAnsi" w:cstheme="minorHAnsi"/>
              </w:rPr>
            </w:pPr>
            <w:r w:rsidRPr="00081B7C">
              <w:rPr>
                <w:rFonts w:asciiTheme="minorHAnsi" w:hAnsiTheme="minorHAnsi" w:cstheme="minorHAnsi"/>
              </w:rPr>
              <w:t xml:space="preserve"> </w:t>
            </w:r>
          </w:p>
          <w:p w:rsidR="00081B7C" w:rsidRPr="00081B7C" w:rsidRDefault="00081B7C" w:rsidP="00081B7C">
            <w:pPr>
              <w:autoSpaceDE w:val="0"/>
              <w:autoSpaceDN w:val="0"/>
              <w:adjustRightInd w:val="0"/>
              <w:spacing w:after="0" w:line="240" w:lineRule="auto"/>
              <w:rPr>
                <w:rFonts w:asciiTheme="minorHAnsi" w:hAnsiTheme="minorHAnsi" w:cstheme="minorHAnsi"/>
              </w:rPr>
            </w:pPr>
            <w:r w:rsidRPr="00081B7C">
              <w:rPr>
                <w:rFonts w:asciiTheme="minorHAnsi" w:hAnsiTheme="minorHAnsi" w:cstheme="minorHAnsi"/>
              </w:rPr>
              <w:t xml:space="preserve">G.CO.6 Use geometric descriptions of </w:t>
            </w:r>
            <w:r w:rsidRPr="00081B7C">
              <w:rPr>
                <w:rFonts w:asciiTheme="minorHAnsi" w:hAnsiTheme="minorHAnsi" w:cstheme="minorHAnsi"/>
                <w:b/>
                <w:color w:val="0000CC"/>
              </w:rPr>
              <w:t>rigid motions</w:t>
            </w:r>
            <w:r w:rsidRPr="00081B7C">
              <w:rPr>
                <w:rFonts w:asciiTheme="minorHAnsi" w:hAnsiTheme="minorHAnsi" w:cstheme="minorHAnsi"/>
              </w:rPr>
              <w:t xml:space="preserve"> to transform figures and to predict the effect of a given rigid motion on a given figure; given two figures, use the definition of congruence in terms of </w:t>
            </w:r>
            <w:r w:rsidRPr="00081B7C">
              <w:rPr>
                <w:rFonts w:asciiTheme="minorHAnsi" w:hAnsiTheme="minorHAnsi" w:cstheme="minorHAnsi"/>
                <w:b/>
                <w:color w:val="0000CC"/>
              </w:rPr>
              <w:t>rigid motions</w:t>
            </w:r>
            <w:r w:rsidRPr="00081B7C">
              <w:rPr>
                <w:rFonts w:asciiTheme="minorHAnsi" w:hAnsiTheme="minorHAnsi" w:cstheme="minorHAnsi"/>
              </w:rPr>
              <w:t xml:space="preserve"> to decide if they are congruent.</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6"/>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recognize the effects of rigid motion on orientation and location of a figure</w:t>
            </w:r>
          </w:p>
          <w:p w:rsidR="00081B7C" w:rsidRPr="00081B7C" w:rsidRDefault="00081B7C" w:rsidP="004E7D56">
            <w:pPr>
              <w:pStyle w:val="ListParagraph"/>
              <w:numPr>
                <w:ilvl w:val="0"/>
                <w:numId w:val="316"/>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use rigid motions to map one figure onto another</w:t>
            </w:r>
          </w:p>
          <w:p w:rsidR="00081B7C" w:rsidRPr="00081B7C" w:rsidRDefault="00081B7C" w:rsidP="004E7D56">
            <w:pPr>
              <w:pStyle w:val="ListParagraph"/>
              <w:numPr>
                <w:ilvl w:val="0"/>
                <w:numId w:val="316"/>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use the definition of congruence as a test to see if two figures are congruent</w:t>
            </w:r>
          </w:p>
          <w:p w:rsidR="00081B7C" w:rsidRPr="00081B7C" w:rsidDel="00752AB0" w:rsidRDefault="00081B7C" w:rsidP="00081B7C">
            <w:pPr>
              <w:autoSpaceDE w:val="0"/>
              <w:autoSpaceDN w:val="0"/>
              <w:adjustRightInd w:val="0"/>
              <w:spacing w:after="0" w:line="240" w:lineRule="auto"/>
              <w:rPr>
                <w:rFonts w:asciiTheme="minorHAnsi" w:hAnsiTheme="minorHAnsi" w:cstheme="minorHAnsi"/>
                <w:b/>
                <w:color w:val="FF0000"/>
              </w:rPr>
            </w:pPr>
          </w:p>
          <w:p w:rsidR="00081B7C" w:rsidRPr="00081B7C" w:rsidRDefault="00081B7C" w:rsidP="00081B7C">
            <w:pPr>
              <w:autoSpaceDE w:val="0"/>
              <w:autoSpaceDN w:val="0"/>
              <w:adjustRightInd w:val="0"/>
              <w:spacing w:after="0" w:line="240" w:lineRule="auto"/>
              <w:rPr>
                <w:rFonts w:asciiTheme="minorHAnsi" w:hAnsiTheme="minorHAnsi" w:cstheme="minorHAnsi"/>
              </w:rPr>
            </w:pPr>
            <w:r w:rsidRPr="00081B7C">
              <w:rPr>
                <w:rFonts w:asciiTheme="minorHAnsi" w:hAnsiTheme="minorHAnsi" w:cstheme="minorHAnsi"/>
              </w:rPr>
              <w:t>G.CO.7 Use the definition of congruence in terms of rigid motions to show that two triangles are congruent if and only if corresponding pairs of sides and corresponding pairs of angles are congruent.</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3"/>
              </w:numPr>
              <w:autoSpaceDE w:val="0"/>
              <w:autoSpaceDN w:val="0"/>
              <w:adjustRightInd w:val="0"/>
              <w:spacing w:after="0" w:line="240" w:lineRule="auto"/>
              <w:ind w:left="791"/>
              <w:rPr>
                <w:rFonts w:asciiTheme="minorHAnsi" w:hAnsiTheme="minorHAnsi" w:cstheme="minorHAnsi"/>
                <w:b/>
                <w:color w:val="FF0000"/>
              </w:rPr>
            </w:pPr>
            <w:r w:rsidRPr="00081B7C">
              <w:rPr>
                <w:rFonts w:asciiTheme="minorHAnsi" w:hAnsiTheme="minorHAnsi" w:cstheme="minorHAnsi"/>
                <w:b/>
                <w:color w:val="FF0000"/>
              </w:rPr>
              <w:t xml:space="preserve">Knowledge of vocabulary </w:t>
            </w:r>
            <w:r w:rsidRPr="00081B7C">
              <w:rPr>
                <w:rFonts w:asciiTheme="minorHAnsi" w:hAnsiTheme="minorHAnsi" w:cstheme="minorHAnsi"/>
                <w:b/>
                <w:color w:val="0000FF"/>
              </w:rPr>
              <w:t>corresponding parts</w:t>
            </w:r>
            <w:r w:rsidRPr="00081B7C">
              <w:rPr>
                <w:rFonts w:asciiTheme="minorHAnsi" w:hAnsiTheme="minorHAnsi" w:cstheme="minorHAnsi"/>
                <w:b/>
                <w:color w:val="FF0000"/>
              </w:rPr>
              <w:t xml:space="preserve"> and the connection to the given triangles</w:t>
            </w:r>
          </w:p>
          <w:p w:rsidR="00081B7C" w:rsidRPr="00081B7C" w:rsidDel="00752AB0" w:rsidRDefault="00081B7C" w:rsidP="004E7D56">
            <w:pPr>
              <w:pStyle w:val="ListParagraph"/>
              <w:numPr>
                <w:ilvl w:val="0"/>
                <w:numId w:val="313"/>
              </w:numPr>
              <w:autoSpaceDE w:val="0"/>
              <w:autoSpaceDN w:val="0"/>
              <w:adjustRightInd w:val="0"/>
              <w:spacing w:after="0" w:line="240" w:lineRule="auto"/>
              <w:ind w:left="791"/>
              <w:rPr>
                <w:rFonts w:asciiTheme="minorHAnsi" w:hAnsiTheme="minorHAnsi" w:cstheme="minorHAnsi"/>
                <w:b/>
                <w:color w:val="FF0000"/>
              </w:rPr>
            </w:pPr>
            <w:r w:rsidRPr="00081B7C">
              <w:rPr>
                <w:rFonts w:asciiTheme="minorHAnsi" w:hAnsiTheme="minorHAnsi" w:cstheme="minorHAnsi"/>
                <w:b/>
                <w:color w:val="FF0000"/>
              </w:rPr>
              <w:t>Ability to identify the corresponding parts of two triangles</w:t>
            </w:r>
          </w:p>
          <w:p w:rsidR="00081B7C" w:rsidRPr="00081B7C" w:rsidRDefault="00081B7C" w:rsidP="00081B7C">
            <w:pPr>
              <w:autoSpaceDE w:val="0"/>
              <w:autoSpaceDN w:val="0"/>
              <w:adjustRightInd w:val="0"/>
              <w:spacing w:after="0" w:line="240" w:lineRule="auto"/>
              <w:rPr>
                <w:rFonts w:asciiTheme="minorHAnsi" w:hAnsiTheme="minorHAnsi" w:cstheme="minorHAnsi"/>
              </w:rPr>
            </w:pPr>
          </w:p>
          <w:p w:rsidR="00081B7C" w:rsidRPr="00081B7C" w:rsidRDefault="00081B7C" w:rsidP="00081B7C">
            <w:pPr>
              <w:autoSpaceDE w:val="0"/>
              <w:autoSpaceDN w:val="0"/>
              <w:adjustRightInd w:val="0"/>
              <w:spacing w:after="0" w:line="240" w:lineRule="auto"/>
              <w:rPr>
                <w:rFonts w:asciiTheme="minorHAnsi" w:hAnsiTheme="minorHAnsi" w:cstheme="minorHAnsi"/>
              </w:rPr>
            </w:pPr>
            <w:r w:rsidRPr="00081B7C">
              <w:rPr>
                <w:rFonts w:asciiTheme="minorHAnsi" w:hAnsiTheme="minorHAnsi" w:cstheme="minorHAnsi"/>
              </w:rPr>
              <w:t>G.CO.8 Explain how the criteria for triangle congruence (ASA, SAS, and SSS) follow from the definition of congruence in terms of rigid motions.</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7"/>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 xml:space="preserve">Ability to recognize why particular combinations of </w:t>
            </w:r>
            <w:r w:rsidRPr="00081B7C">
              <w:rPr>
                <w:rFonts w:asciiTheme="minorHAnsi" w:hAnsiTheme="minorHAnsi" w:cstheme="minorHAnsi"/>
                <w:b/>
                <w:color w:val="0000FF"/>
              </w:rPr>
              <w:t>corresponding parts</w:t>
            </w:r>
            <w:r w:rsidRPr="00081B7C">
              <w:rPr>
                <w:rFonts w:asciiTheme="minorHAnsi" w:hAnsiTheme="minorHAnsi" w:cstheme="minorHAnsi"/>
                <w:b/>
                <w:color w:val="FF0000"/>
              </w:rPr>
              <w:t xml:space="preserve"> establish congruence and why others do not</w:t>
            </w:r>
          </w:p>
          <w:p w:rsidR="00081B7C" w:rsidRDefault="00081B7C" w:rsidP="004E7D56">
            <w:pPr>
              <w:pStyle w:val="ListParagraph"/>
              <w:numPr>
                <w:ilvl w:val="0"/>
                <w:numId w:val="317"/>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show why congruence of particular combinations of corresponding parts do not establish congruence of the triangles</w:t>
            </w:r>
          </w:p>
          <w:p w:rsidR="0072345A" w:rsidRPr="0072345A" w:rsidRDefault="0072345A" w:rsidP="0072345A">
            <w:pPr>
              <w:autoSpaceDE w:val="0"/>
              <w:autoSpaceDN w:val="0"/>
              <w:adjustRightInd w:val="0"/>
              <w:spacing w:after="0" w:line="240" w:lineRule="auto"/>
              <w:rPr>
                <w:rFonts w:asciiTheme="minorHAnsi" w:hAnsiTheme="minorHAnsi" w:cstheme="minorHAnsi"/>
                <w:b/>
                <w:color w:val="FF0000"/>
              </w:rPr>
            </w:pPr>
          </w:p>
        </w:tc>
        <w:tc>
          <w:tcPr>
            <w:tcW w:w="2322" w:type="dxa"/>
          </w:tcPr>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Make sense of problems and persevere in solving them.</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Reason abstractly and</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quantitatively.</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Construct viable</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arguments and critique the reasoning of others.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Model with mathematics.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Use appropriate tools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strategically.</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Attend to precision.</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make use of structure.</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express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regularity in repeated</w:t>
            </w:r>
          </w:p>
          <w:p w:rsidR="00081B7C" w:rsidRPr="00081B7C" w:rsidRDefault="00081B7C" w:rsidP="00081B7C">
            <w:pPr>
              <w:spacing w:after="0" w:line="240" w:lineRule="auto"/>
              <w:rPr>
                <w:rFonts w:asciiTheme="minorHAnsi" w:hAnsiTheme="minorHAnsi" w:cstheme="minorHAnsi"/>
                <w:b/>
                <w:bCs/>
              </w:rPr>
            </w:pPr>
            <w:r w:rsidRPr="00081B7C">
              <w:rPr>
                <w:rFonts w:asciiTheme="minorHAnsi" w:hAnsiTheme="minorHAnsi" w:cstheme="minorHAnsi"/>
                <w:b/>
                <w:bCs/>
              </w:rPr>
              <w:t>reasoning.</w:t>
            </w:r>
          </w:p>
          <w:p w:rsidR="00081B7C" w:rsidRPr="00081B7C" w:rsidRDefault="00081B7C" w:rsidP="00081B7C">
            <w:pPr>
              <w:autoSpaceDE w:val="0"/>
              <w:autoSpaceDN w:val="0"/>
              <w:adjustRightInd w:val="0"/>
              <w:spacing w:after="0" w:line="240" w:lineRule="auto"/>
              <w:rPr>
                <w:rFonts w:asciiTheme="minorHAnsi" w:hAnsiTheme="minorHAnsi" w:cstheme="minorHAnsi"/>
                <w:b/>
              </w:rPr>
            </w:pPr>
          </w:p>
        </w:tc>
      </w:tr>
      <w:tr w:rsidR="00081B7C" w:rsidRPr="00081B7C" w:rsidTr="008A13E0">
        <w:tc>
          <w:tcPr>
            <w:tcW w:w="2179" w:type="dxa"/>
            <w:vAlign w:val="center"/>
          </w:tcPr>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b/>
              </w:rPr>
            </w:pPr>
            <w:r w:rsidRPr="00081B7C">
              <w:rPr>
                <w:rFonts w:asciiTheme="minorHAnsi" w:hAnsiTheme="minorHAnsi" w:cstheme="minorHAnsi"/>
                <w:b/>
              </w:rPr>
              <w:t>Prove geometric theorems.</w:t>
            </w: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A4A8F"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A4A8F"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A4A8F"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A4A8F"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tc>
        <w:tc>
          <w:tcPr>
            <w:tcW w:w="5939" w:type="dxa"/>
          </w:tcPr>
          <w:p w:rsidR="00081B7C" w:rsidRPr="00081B7C" w:rsidRDefault="00081B7C" w:rsidP="008C1295">
            <w:pPr>
              <w:autoSpaceDE w:val="0"/>
              <w:autoSpaceDN w:val="0"/>
              <w:adjustRightInd w:val="0"/>
              <w:spacing w:after="0" w:line="240" w:lineRule="auto"/>
              <w:rPr>
                <w:rFonts w:asciiTheme="minorHAnsi" w:hAnsiTheme="minorHAnsi" w:cstheme="minorHAnsi"/>
                <w:b/>
                <w:i/>
              </w:rPr>
            </w:pPr>
            <w:r w:rsidRPr="00081B7C">
              <w:rPr>
                <w:rFonts w:asciiTheme="minorHAnsi" w:hAnsiTheme="minorHAnsi" w:cstheme="minorHAnsi"/>
                <w:b/>
              </w:rPr>
              <w:t>Cluster Note: Encourage multiple ways of writing proofs, such as in narrative paragraphs, using flow diagrams, in two column format, and using diagrams without words. Students should be encouraged to focus on the validity of the underlying reasoning while exploring a variety of formats for expressing that reasoning</w:t>
            </w:r>
            <w:r w:rsidRPr="00081B7C">
              <w:rPr>
                <w:rFonts w:asciiTheme="minorHAnsi" w:hAnsiTheme="minorHAnsi" w:cstheme="minorHAnsi"/>
                <w:b/>
                <w:i/>
              </w:rPr>
              <w:t>.</w:t>
            </w:r>
          </w:p>
          <w:p w:rsidR="00081B7C" w:rsidRPr="00081B7C" w:rsidRDefault="00081B7C" w:rsidP="008C1295">
            <w:pPr>
              <w:autoSpaceDE w:val="0"/>
              <w:autoSpaceDN w:val="0"/>
              <w:adjustRightInd w:val="0"/>
              <w:spacing w:after="0" w:line="240" w:lineRule="auto"/>
              <w:rPr>
                <w:rFonts w:asciiTheme="minorHAnsi" w:hAnsiTheme="minorHAnsi" w:cstheme="minorHAnsi"/>
              </w:rPr>
            </w:pPr>
          </w:p>
          <w:p w:rsidR="00081B7C" w:rsidRPr="00081B7C" w:rsidRDefault="00081B7C" w:rsidP="008C1295">
            <w:pPr>
              <w:autoSpaceDE w:val="0"/>
              <w:autoSpaceDN w:val="0"/>
              <w:adjustRightInd w:val="0"/>
              <w:spacing w:after="0" w:line="240" w:lineRule="auto"/>
              <w:rPr>
                <w:rFonts w:asciiTheme="minorHAnsi" w:hAnsiTheme="minorHAnsi" w:cstheme="minorHAnsi"/>
                <w:i/>
              </w:rPr>
            </w:pPr>
            <w:r w:rsidRPr="00081B7C">
              <w:rPr>
                <w:rFonts w:asciiTheme="minorHAnsi" w:hAnsiTheme="minorHAnsi" w:cstheme="minorHAnsi"/>
              </w:rPr>
              <w:t xml:space="preserve">G.CO.9 </w:t>
            </w:r>
            <w:r w:rsidR="000251DF" w:rsidRPr="000251DF">
              <w:rPr>
                <w:rFonts w:asciiTheme="minorHAnsi" w:hAnsiTheme="minorHAnsi" w:cstheme="minorHAnsi"/>
                <w:u w:val="single"/>
              </w:rPr>
              <w:t>Given tactile graphics an using Nemeth Braille Code</w:t>
            </w:r>
            <w:r w:rsidR="000251DF" w:rsidRPr="00262A9E">
              <w:rPr>
                <w:rFonts w:asciiTheme="minorHAnsi" w:hAnsiTheme="minorHAnsi" w:cstheme="minorHAnsi"/>
              </w:rPr>
              <w:t>, p</w:t>
            </w:r>
            <w:r w:rsidRPr="00081B7C">
              <w:rPr>
                <w:rFonts w:asciiTheme="minorHAnsi" w:hAnsiTheme="minorHAnsi" w:cstheme="minorHAnsi"/>
              </w:rPr>
              <w:t xml:space="preserve">rove theorems about lines and angles. </w:t>
            </w:r>
            <w:r w:rsidRPr="00081B7C">
              <w:rPr>
                <w:rFonts w:asciiTheme="minorHAnsi" w:hAnsiTheme="minorHAnsi" w:cstheme="minorHAnsi"/>
                <w:i/>
              </w:rPr>
              <w:t>Theorems include: vertical angles are congruent; when a transversal crosses parallel lines, alternate interior angles are congruent and corresponding angles are congruent; points on a perpendicular bisector of a line segment are exactly those equidistant from the segment’s endpoints.</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Note</w:t>
            </w:r>
            <w:r w:rsidRPr="00081B7C">
              <w:rPr>
                <w:rFonts w:asciiTheme="minorHAnsi" w:hAnsiTheme="minorHAnsi" w:cstheme="minorHAnsi"/>
                <w:color w:val="FF0000"/>
              </w:rPr>
              <w:t>:</w:t>
            </w:r>
            <w:r w:rsidRPr="00081B7C">
              <w:rPr>
                <w:rFonts w:asciiTheme="minorHAnsi" w:hAnsiTheme="minorHAnsi" w:cstheme="minorHAnsi"/>
                <w:b/>
                <w:color w:val="FF0000"/>
              </w:rPr>
              <w:t xml:space="preserve"> This is an overarching standard that will be revisited throughout the course.</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288"/>
              </w:numPr>
              <w:autoSpaceDE w:val="0"/>
              <w:autoSpaceDN w:val="0"/>
              <w:adjustRightInd w:val="0"/>
              <w:spacing w:after="0" w:line="240" w:lineRule="auto"/>
              <w:ind w:left="739"/>
              <w:rPr>
                <w:rFonts w:asciiTheme="minorHAnsi" w:hAnsiTheme="minorHAnsi" w:cstheme="minorHAnsi"/>
              </w:rPr>
            </w:pPr>
            <w:r w:rsidRPr="00081B7C">
              <w:rPr>
                <w:rFonts w:asciiTheme="minorHAnsi" w:hAnsiTheme="minorHAnsi" w:cstheme="minorHAnsi"/>
                <w:b/>
                <w:color w:val="FF0000"/>
              </w:rPr>
              <w:t>See the skills and knowledge that are stated in the Standard.</w:t>
            </w:r>
          </w:p>
          <w:p w:rsidR="00081B7C" w:rsidRPr="00081B7C" w:rsidRDefault="00081B7C" w:rsidP="00081B7C">
            <w:pPr>
              <w:autoSpaceDE w:val="0"/>
              <w:autoSpaceDN w:val="0"/>
              <w:adjustRightInd w:val="0"/>
              <w:spacing w:after="0" w:line="240" w:lineRule="auto"/>
              <w:rPr>
                <w:rFonts w:asciiTheme="minorHAnsi" w:hAnsiTheme="minorHAnsi" w:cstheme="minorHAnsi"/>
              </w:rPr>
            </w:pPr>
          </w:p>
          <w:p w:rsidR="00081B7C" w:rsidRPr="00081B7C" w:rsidRDefault="00081B7C" w:rsidP="00081B7C">
            <w:pPr>
              <w:autoSpaceDE w:val="0"/>
              <w:autoSpaceDN w:val="0"/>
              <w:adjustRightInd w:val="0"/>
              <w:spacing w:after="0" w:line="240" w:lineRule="auto"/>
              <w:rPr>
                <w:rFonts w:asciiTheme="minorHAnsi" w:hAnsiTheme="minorHAnsi" w:cstheme="minorHAnsi"/>
                <w:i/>
              </w:rPr>
            </w:pPr>
            <w:r w:rsidRPr="00081B7C">
              <w:rPr>
                <w:rFonts w:asciiTheme="minorHAnsi" w:hAnsiTheme="minorHAnsi" w:cstheme="minorHAnsi"/>
              </w:rPr>
              <w:t xml:space="preserve">G.CO.10 </w:t>
            </w:r>
            <w:r w:rsidR="000251DF" w:rsidRPr="000251DF">
              <w:rPr>
                <w:rFonts w:asciiTheme="minorHAnsi" w:hAnsiTheme="minorHAnsi" w:cstheme="minorHAnsi"/>
                <w:u w:val="single"/>
              </w:rPr>
              <w:t>Given tactile graphics an</w:t>
            </w:r>
            <w:r w:rsidR="00262A9E">
              <w:rPr>
                <w:rFonts w:asciiTheme="minorHAnsi" w:hAnsiTheme="minorHAnsi" w:cstheme="minorHAnsi"/>
                <w:u w:val="single"/>
              </w:rPr>
              <w:t>d</w:t>
            </w:r>
            <w:r w:rsidR="000251DF" w:rsidRPr="000251DF">
              <w:rPr>
                <w:rFonts w:asciiTheme="minorHAnsi" w:hAnsiTheme="minorHAnsi" w:cstheme="minorHAnsi"/>
                <w:u w:val="single"/>
              </w:rPr>
              <w:t xml:space="preserve"> using Nemeth Braille Code</w:t>
            </w:r>
            <w:r w:rsidR="000251DF" w:rsidRPr="00262A9E">
              <w:rPr>
                <w:rFonts w:asciiTheme="minorHAnsi" w:hAnsiTheme="minorHAnsi" w:cstheme="minorHAnsi"/>
              </w:rPr>
              <w:t>, p</w:t>
            </w:r>
            <w:r w:rsidRPr="00081B7C">
              <w:rPr>
                <w:rFonts w:asciiTheme="minorHAnsi" w:hAnsiTheme="minorHAnsi" w:cstheme="minorHAnsi"/>
              </w:rPr>
              <w:t xml:space="preserve">rove theorems about triangles. </w:t>
            </w:r>
            <w:r w:rsidRPr="00081B7C">
              <w:rPr>
                <w:rFonts w:asciiTheme="minorHAnsi" w:hAnsiTheme="minorHAnsi" w:cstheme="minorHAnsi"/>
                <w:i/>
              </w:rPr>
              <w:t>Theorems include: measures of interior angles of a triangle sum to 180°; base angles of isosceles triangles are congruent; the segment joining midpoints of two sides of a triangle is parallel to the third side and half the length; the medians of a triangle meet at a point.</w:t>
            </w:r>
          </w:p>
          <w:p w:rsidR="00081B7C" w:rsidRPr="00081B7C" w:rsidRDefault="00081B7C" w:rsidP="00081B7C">
            <w:pPr>
              <w:autoSpaceDE w:val="0"/>
              <w:autoSpaceDN w:val="0"/>
              <w:adjustRightInd w:val="0"/>
              <w:spacing w:after="0" w:line="240" w:lineRule="auto"/>
              <w:rPr>
                <w:rFonts w:asciiTheme="minorHAnsi" w:hAnsiTheme="minorHAnsi" w:cstheme="minorHAnsi"/>
              </w:rPr>
            </w:pPr>
          </w:p>
          <w:p w:rsidR="00081B7C" w:rsidRPr="00081B7C" w:rsidRDefault="00081B7C" w:rsidP="00081B7C">
            <w:pPr>
              <w:autoSpaceDE w:val="0"/>
              <w:autoSpaceDN w:val="0"/>
              <w:adjustRightInd w:val="0"/>
              <w:spacing w:after="0" w:line="240" w:lineRule="auto"/>
              <w:rPr>
                <w:rFonts w:asciiTheme="minorHAnsi" w:hAnsiTheme="minorHAnsi" w:cstheme="minorHAnsi"/>
              </w:rPr>
            </w:pPr>
            <w:r w:rsidRPr="00081B7C">
              <w:rPr>
                <w:rFonts w:asciiTheme="minorHAnsi" w:hAnsiTheme="minorHAnsi" w:cstheme="minorHAnsi"/>
                <w:b/>
              </w:rPr>
              <w:t>Note</w:t>
            </w:r>
            <w:r w:rsidRPr="00081B7C">
              <w:rPr>
                <w:rFonts w:asciiTheme="minorHAnsi" w:hAnsiTheme="minorHAnsi" w:cstheme="minorHAnsi"/>
              </w:rPr>
              <w:t xml:space="preserve">: Implementation of this standard may be extended to include concurrence of perpendicular bisectors and angle bisectors as preparation for </w:t>
            </w:r>
            <w:r w:rsidRPr="00081B7C">
              <w:rPr>
                <w:rFonts w:asciiTheme="minorHAnsi" w:hAnsiTheme="minorHAnsi" w:cstheme="minorHAnsi"/>
                <w:b/>
                <w:color w:val="009900"/>
              </w:rPr>
              <w:t>G.C.3</w:t>
            </w:r>
            <w:r w:rsidRPr="00081B7C">
              <w:rPr>
                <w:rFonts w:asciiTheme="minorHAnsi" w:hAnsiTheme="minorHAnsi" w:cstheme="minorHAnsi"/>
              </w:rPr>
              <w:t xml:space="preserve"> in Unit 5.</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8"/>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construct a proof using one of a variety of methods</w:t>
            </w:r>
          </w:p>
          <w:p w:rsidR="00081B7C" w:rsidRPr="00081B7C" w:rsidRDefault="00081B7C" w:rsidP="008C1295">
            <w:pPr>
              <w:autoSpaceDE w:val="0"/>
              <w:autoSpaceDN w:val="0"/>
              <w:adjustRightInd w:val="0"/>
              <w:spacing w:after="0" w:line="240" w:lineRule="auto"/>
              <w:rPr>
                <w:rFonts w:asciiTheme="minorHAnsi" w:hAnsiTheme="minorHAnsi" w:cstheme="minorHAnsi"/>
                <w:b/>
                <w:color w:val="FF0000"/>
              </w:rPr>
            </w:pPr>
          </w:p>
          <w:p w:rsidR="008C1295" w:rsidRDefault="008C1295" w:rsidP="008C1295">
            <w:pPr>
              <w:autoSpaceDE w:val="0"/>
              <w:autoSpaceDN w:val="0"/>
              <w:adjustRightInd w:val="0"/>
              <w:spacing w:after="0" w:line="240" w:lineRule="auto"/>
              <w:rPr>
                <w:rFonts w:asciiTheme="minorHAnsi" w:hAnsiTheme="minorHAnsi" w:cstheme="minorHAnsi"/>
              </w:rPr>
            </w:pPr>
          </w:p>
          <w:p w:rsidR="008C1295" w:rsidRDefault="008C1295" w:rsidP="008C1295">
            <w:pPr>
              <w:autoSpaceDE w:val="0"/>
              <w:autoSpaceDN w:val="0"/>
              <w:adjustRightInd w:val="0"/>
              <w:spacing w:after="0" w:line="240" w:lineRule="auto"/>
              <w:rPr>
                <w:rFonts w:asciiTheme="minorHAnsi" w:hAnsiTheme="minorHAnsi" w:cstheme="minorHAnsi"/>
              </w:rPr>
            </w:pPr>
          </w:p>
          <w:p w:rsidR="008C1295" w:rsidRDefault="008C1295" w:rsidP="008C1295">
            <w:pPr>
              <w:autoSpaceDE w:val="0"/>
              <w:autoSpaceDN w:val="0"/>
              <w:adjustRightInd w:val="0"/>
              <w:spacing w:after="0" w:line="240" w:lineRule="auto"/>
              <w:rPr>
                <w:rFonts w:asciiTheme="minorHAnsi" w:hAnsiTheme="minorHAnsi" w:cstheme="minorHAnsi"/>
              </w:rPr>
            </w:pPr>
          </w:p>
          <w:p w:rsidR="008C1295" w:rsidRDefault="008C1295" w:rsidP="008C1295">
            <w:pPr>
              <w:autoSpaceDE w:val="0"/>
              <w:autoSpaceDN w:val="0"/>
              <w:adjustRightInd w:val="0"/>
              <w:spacing w:after="0" w:line="240" w:lineRule="auto"/>
              <w:rPr>
                <w:rFonts w:asciiTheme="minorHAnsi" w:hAnsiTheme="minorHAnsi" w:cstheme="minorHAnsi"/>
              </w:rPr>
            </w:pPr>
          </w:p>
          <w:p w:rsidR="008C1295" w:rsidRDefault="008C1295" w:rsidP="008C1295">
            <w:pPr>
              <w:autoSpaceDE w:val="0"/>
              <w:autoSpaceDN w:val="0"/>
              <w:adjustRightInd w:val="0"/>
              <w:spacing w:after="0" w:line="240" w:lineRule="auto"/>
              <w:rPr>
                <w:rFonts w:asciiTheme="minorHAnsi" w:hAnsiTheme="minorHAnsi" w:cstheme="minorHAnsi"/>
              </w:rPr>
            </w:pPr>
          </w:p>
          <w:p w:rsidR="008C1295" w:rsidRDefault="008C1295" w:rsidP="008C1295">
            <w:pPr>
              <w:autoSpaceDE w:val="0"/>
              <w:autoSpaceDN w:val="0"/>
              <w:adjustRightInd w:val="0"/>
              <w:spacing w:after="0" w:line="240" w:lineRule="auto"/>
              <w:rPr>
                <w:rFonts w:asciiTheme="minorHAnsi" w:hAnsiTheme="minorHAnsi" w:cstheme="minorHAnsi"/>
              </w:rPr>
            </w:pPr>
          </w:p>
          <w:p w:rsidR="008C1295" w:rsidRDefault="008C1295" w:rsidP="008C1295">
            <w:pPr>
              <w:autoSpaceDE w:val="0"/>
              <w:autoSpaceDN w:val="0"/>
              <w:adjustRightInd w:val="0"/>
              <w:spacing w:after="0" w:line="240" w:lineRule="auto"/>
              <w:rPr>
                <w:rFonts w:asciiTheme="minorHAnsi" w:hAnsiTheme="minorHAnsi" w:cstheme="minorHAnsi"/>
              </w:rPr>
            </w:pPr>
          </w:p>
          <w:p w:rsidR="00081B7C" w:rsidRPr="00081B7C" w:rsidRDefault="00081B7C" w:rsidP="008C1295">
            <w:pPr>
              <w:autoSpaceDE w:val="0"/>
              <w:autoSpaceDN w:val="0"/>
              <w:adjustRightInd w:val="0"/>
              <w:spacing w:after="0" w:line="240" w:lineRule="auto"/>
              <w:rPr>
                <w:rFonts w:asciiTheme="minorHAnsi" w:hAnsiTheme="minorHAnsi" w:cstheme="minorHAnsi"/>
                <w:i/>
              </w:rPr>
            </w:pPr>
            <w:r w:rsidRPr="00081B7C">
              <w:rPr>
                <w:rFonts w:asciiTheme="minorHAnsi" w:hAnsiTheme="minorHAnsi" w:cstheme="minorHAnsi"/>
              </w:rPr>
              <w:t xml:space="preserve">G.CO.11 </w:t>
            </w:r>
            <w:r w:rsidR="000251DF" w:rsidRPr="000251DF">
              <w:rPr>
                <w:rFonts w:asciiTheme="minorHAnsi" w:hAnsiTheme="minorHAnsi" w:cstheme="minorHAnsi"/>
                <w:u w:val="single"/>
              </w:rPr>
              <w:t>Given tactile graphics an using Nemeth Braille Code</w:t>
            </w:r>
            <w:r w:rsidR="000251DF" w:rsidRPr="00262A9E">
              <w:rPr>
                <w:rFonts w:asciiTheme="minorHAnsi" w:hAnsiTheme="minorHAnsi" w:cstheme="minorHAnsi"/>
              </w:rPr>
              <w:t>, pr</w:t>
            </w:r>
            <w:r w:rsidRPr="00081B7C">
              <w:rPr>
                <w:rFonts w:asciiTheme="minorHAnsi" w:hAnsiTheme="minorHAnsi" w:cstheme="minorHAnsi"/>
              </w:rPr>
              <w:t xml:space="preserve">ove theorems about parallelograms. </w:t>
            </w:r>
            <w:r w:rsidRPr="00081B7C">
              <w:rPr>
                <w:rFonts w:asciiTheme="minorHAnsi" w:hAnsiTheme="minorHAnsi" w:cstheme="minorHAnsi"/>
                <w:i/>
              </w:rPr>
              <w:t>Theorems include: opposite sides are congruent, opposite angles are congruent, the diagonals of a parallelogram bisect each other, and conversely, rectangles are parallelograms with congruent diagonals.</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72345A" w:rsidRPr="0072345A" w:rsidRDefault="00081B7C" w:rsidP="004E7D56">
            <w:pPr>
              <w:pStyle w:val="ListParagraph"/>
              <w:numPr>
                <w:ilvl w:val="0"/>
                <w:numId w:val="318"/>
              </w:numPr>
              <w:autoSpaceDE w:val="0"/>
              <w:autoSpaceDN w:val="0"/>
              <w:adjustRightInd w:val="0"/>
              <w:spacing w:after="0" w:line="240" w:lineRule="auto"/>
              <w:rPr>
                <w:rFonts w:asciiTheme="minorHAnsi" w:hAnsiTheme="minorHAnsi" w:cstheme="minorHAnsi"/>
                <w:b/>
                <w:color w:val="FF0000"/>
              </w:rPr>
            </w:pPr>
            <w:r w:rsidRPr="00601D55">
              <w:rPr>
                <w:rFonts w:asciiTheme="minorHAnsi" w:hAnsiTheme="minorHAnsi" w:cstheme="minorHAnsi"/>
                <w:b/>
                <w:color w:val="FF0000"/>
              </w:rPr>
              <w:t>Ability to construct a proof using one of  a variety of methods</w:t>
            </w:r>
          </w:p>
        </w:tc>
        <w:tc>
          <w:tcPr>
            <w:tcW w:w="2322" w:type="dxa"/>
          </w:tcPr>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Make sense of problems and persevere in solving them.</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Reason abstractly and</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quantitatively.</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Construct viable</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arguments and critique the reasoning of others.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Model with mathematics.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Use appropriate tools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strategically.</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Attend to precision.</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make use of structure.</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express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regularity in repeated</w:t>
            </w:r>
          </w:p>
          <w:p w:rsidR="00081B7C" w:rsidRDefault="00081B7C" w:rsidP="00081B7C">
            <w:pPr>
              <w:spacing w:after="0" w:line="240" w:lineRule="auto"/>
              <w:rPr>
                <w:rFonts w:asciiTheme="minorHAnsi" w:hAnsiTheme="minorHAnsi" w:cstheme="minorHAnsi"/>
                <w:b/>
                <w:bCs/>
              </w:rPr>
            </w:pPr>
            <w:r w:rsidRPr="00081B7C">
              <w:rPr>
                <w:rFonts w:asciiTheme="minorHAnsi" w:hAnsiTheme="minorHAnsi" w:cstheme="minorHAnsi"/>
                <w:b/>
                <w:bCs/>
              </w:rPr>
              <w:t>reasoning.</w:t>
            </w: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Default="008C1295" w:rsidP="00081B7C">
            <w:pPr>
              <w:spacing w:after="0" w:line="240" w:lineRule="auto"/>
              <w:rPr>
                <w:rFonts w:asciiTheme="minorHAnsi" w:hAnsiTheme="minorHAnsi" w:cstheme="minorHAnsi"/>
                <w:b/>
                <w:bCs/>
              </w:rPr>
            </w:pPr>
          </w:p>
          <w:p w:rsidR="008C1295" w:rsidRPr="00081B7C" w:rsidRDefault="008C1295" w:rsidP="008C1295">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Make sense of problems and persevere in solving them.</w:t>
            </w:r>
          </w:p>
          <w:p w:rsidR="008C1295" w:rsidRPr="00081B7C" w:rsidRDefault="008C1295" w:rsidP="008C1295">
            <w:pPr>
              <w:autoSpaceDE w:val="0"/>
              <w:autoSpaceDN w:val="0"/>
              <w:adjustRightInd w:val="0"/>
              <w:spacing w:after="0" w:line="240" w:lineRule="auto"/>
              <w:rPr>
                <w:rFonts w:asciiTheme="minorHAnsi" w:hAnsiTheme="minorHAnsi" w:cstheme="minorHAnsi"/>
                <w:b/>
                <w:bCs/>
              </w:rPr>
            </w:pPr>
          </w:p>
          <w:p w:rsidR="008C1295" w:rsidRPr="00081B7C" w:rsidRDefault="008C1295" w:rsidP="008C1295">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Reason abstractly and</w:t>
            </w:r>
            <w:r>
              <w:rPr>
                <w:rFonts w:asciiTheme="minorHAnsi" w:hAnsiTheme="minorHAnsi" w:cstheme="minorHAnsi"/>
                <w:b/>
                <w:bCs/>
              </w:rPr>
              <w:t xml:space="preserve"> </w:t>
            </w:r>
            <w:r w:rsidRPr="00081B7C">
              <w:rPr>
                <w:rFonts w:asciiTheme="minorHAnsi" w:hAnsiTheme="minorHAnsi" w:cstheme="minorHAnsi"/>
                <w:b/>
                <w:bCs/>
              </w:rPr>
              <w:t>quantitatively.</w:t>
            </w:r>
          </w:p>
          <w:p w:rsidR="008C1295" w:rsidRPr="00081B7C" w:rsidRDefault="008C1295" w:rsidP="00081B7C">
            <w:pPr>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i/>
              </w:rPr>
            </w:pPr>
          </w:p>
        </w:tc>
      </w:tr>
      <w:tr w:rsidR="00081B7C" w:rsidRPr="00081B7C" w:rsidTr="008A13E0">
        <w:tc>
          <w:tcPr>
            <w:tcW w:w="2179" w:type="dxa"/>
            <w:vAlign w:val="center"/>
          </w:tcPr>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b/>
              </w:rPr>
            </w:pPr>
            <w:r w:rsidRPr="00081B7C">
              <w:rPr>
                <w:rFonts w:asciiTheme="minorHAnsi" w:hAnsiTheme="minorHAnsi" w:cstheme="minorHAnsi"/>
                <w:b/>
              </w:rPr>
              <w:t>Make geometric constructions.</w:t>
            </w: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A4A8F"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A4A8F"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Del="00BA4A8F" w:rsidRDefault="00081B7C" w:rsidP="00081B7C">
            <w:pPr>
              <w:autoSpaceDE w:val="0"/>
              <w:autoSpaceDN w:val="0"/>
              <w:adjustRightInd w:val="0"/>
              <w:spacing w:after="0" w:line="240" w:lineRule="auto"/>
              <w:jc w:val="center"/>
              <w:rPr>
                <w:rFonts w:asciiTheme="minorHAnsi" w:hAnsiTheme="minorHAnsi" w:cstheme="minorHAnsi"/>
              </w:rPr>
            </w:pPr>
          </w:p>
          <w:p w:rsidR="00081B7C" w:rsidRPr="00081B7C" w:rsidRDefault="00081B7C" w:rsidP="00081B7C">
            <w:pPr>
              <w:autoSpaceDE w:val="0"/>
              <w:autoSpaceDN w:val="0"/>
              <w:adjustRightInd w:val="0"/>
              <w:spacing w:after="0" w:line="240" w:lineRule="auto"/>
              <w:jc w:val="center"/>
              <w:rPr>
                <w:rFonts w:asciiTheme="minorHAnsi" w:hAnsiTheme="minorHAnsi" w:cstheme="minorHAnsi"/>
              </w:rPr>
            </w:pPr>
          </w:p>
        </w:tc>
        <w:tc>
          <w:tcPr>
            <w:tcW w:w="5939" w:type="dxa"/>
          </w:tcPr>
          <w:p w:rsidR="00081B7C" w:rsidRPr="00081B7C" w:rsidRDefault="00081B7C" w:rsidP="00081B7C">
            <w:pPr>
              <w:autoSpaceDE w:val="0"/>
              <w:autoSpaceDN w:val="0"/>
              <w:adjustRightInd w:val="0"/>
              <w:spacing w:after="0" w:line="240" w:lineRule="auto"/>
              <w:rPr>
                <w:rFonts w:asciiTheme="minorHAnsi" w:hAnsiTheme="minorHAnsi" w:cstheme="minorHAnsi"/>
                <w:b/>
              </w:rPr>
            </w:pPr>
            <w:r w:rsidRPr="00081B7C">
              <w:rPr>
                <w:rFonts w:asciiTheme="minorHAnsi" w:hAnsiTheme="minorHAnsi" w:cstheme="minorHAnsi"/>
                <w:b/>
              </w:rPr>
              <w:t>Cluster Note: Build on prior student experience with simple constructions. Emphasize the ability to formalize and explain how these constructions result in the desired objects. Some of these constructions are closely related to previous standards and can be introduced in conjunction with them.</w:t>
            </w:r>
          </w:p>
          <w:p w:rsidR="00081B7C" w:rsidRPr="00081B7C" w:rsidRDefault="00081B7C" w:rsidP="00081B7C">
            <w:pPr>
              <w:autoSpaceDE w:val="0"/>
              <w:autoSpaceDN w:val="0"/>
              <w:adjustRightInd w:val="0"/>
              <w:spacing w:after="0" w:line="240" w:lineRule="auto"/>
              <w:rPr>
                <w:rFonts w:asciiTheme="minorHAnsi" w:hAnsiTheme="minorHAnsi" w:cstheme="minorHAnsi"/>
              </w:rPr>
            </w:pPr>
          </w:p>
          <w:p w:rsidR="00081B7C" w:rsidRPr="00081B7C" w:rsidRDefault="00081B7C" w:rsidP="00081B7C">
            <w:pPr>
              <w:autoSpaceDE w:val="0"/>
              <w:autoSpaceDN w:val="0"/>
              <w:adjustRightInd w:val="0"/>
              <w:spacing w:after="0" w:line="240" w:lineRule="auto"/>
              <w:rPr>
                <w:rFonts w:asciiTheme="minorHAnsi" w:hAnsiTheme="minorHAnsi" w:cstheme="minorHAnsi"/>
                <w:i/>
              </w:rPr>
            </w:pPr>
            <w:r w:rsidRPr="00081B7C">
              <w:rPr>
                <w:rFonts w:asciiTheme="minorHAnsi" w:hAnsiTheme="minorHAnsi" w:cstheme="minorHAnsi"/>
              </w:rPr>
              <w:t>G.CO.12 Make formal geometric constructions with a variety of tools and methods (</w:t>
            </w:r>
            <w:r w:rsidR="000251DF">
              <w:rPr>
                <w:rFonts w:asciiTheme="minorHAnsi" w:hAnsiTheme="minorHAnsi" w:cstheme="minorHAnsi"/>
                <w:u w:val="single"/>
              </w:rPr>
              <w:t xml:space="preserve">tactile </w:t>
            </w:r>
            <w:r w:rsidRPr="00081B7C">
              <w:rPr>
                <w:rFonts w:asciiTheme="minorHAnsi" w:hAnsiTheme="minorHAnsi" w:cstheme="minorHAnsi"/>
              </w:rPr>
              <w:t xml:space="preserve">compass and straightedge, string, </w:t>
            </w:r>
            <w:r w:rsidRPr="009D6F14">
              <w:rPr>
                <w:rFonts w:asciiTheme="minorHAnsi" w:hAnsiTheme="minorHAnsi" w:cstheme="minorHAnsi"/>
                <w:strike/>
              </w:rPr>
              <w:t>reflective devices</w:t>
            </w:r>
            <w:r w:rsidRPr="00081B7C">
              <w:rPr>
                <w:rFonts w:asciiTheme="minorHAnsi" w:hAnsiTheme="minorHAnsi" w:cstheme="minorHAnsi"/>
              </w:rPr>
              <w:t xml:space="preserve">, paper folding, </w:t>
            </w:r>
            <w:r w:rsidR="009D6F14">
              <w:rPr>
                <w:rFonts w:asciiTheme="minorHAnsi" w:hAnsiTheme="minorHAnsi" w:cstheme="minorHAnsi"/>
                <w:u w:val="single"/>
              </w:rPr>
              <w:t xml:space="preserve">accessible </w:t>
            </w:r>
            <w:r w:rsidRPr="00081B7C">
              <w:rPr>
                <w:rFonts w:asciiTheme="minorHAnsi" w:hAnsiTheme="minorHAnsi" w:cstheme="minorHAnsi"/>
              </w:rPr>
              <w:t>dynamic geometric software</w:t>
            </w:r>
            <w:r w:rsidR="009D6F14">
              <w:rPr>
                <w:rFonts w:asciiTheme="minorHAnsi" w:hAnsiTheme="minorHAnsi" w:cstheme="minorHAnsi"/>
              </w:rPr>
              <w:t xml:space="preserve"> </w:t>
            </w:r>
            <w:r w:rsidR="009D6F14">
              <w:rPr>
                <w:rFonts w:asciiTheme="minorHAnsi" w:hAnsiTheme="minorHAnsi" w:cstheme="minorHAnsi"/>
                <w:u w:val="single"/>
              </w:rPr>
              <w:t>when it becomes availab</w:t>
            </w:r>
            <w:r w:rsidR="009D6F14">
              <w:rPr>
                <w:rFonts w:asciiTheme="minorHAnsi" w:hAnsiTheme="minorHAnsi" w:cstheme="minorHAnsi"/>
              </w:rPr>
              <w:t>le</w:t>
            </w:r>
            <w:r w:rsidRPr="00081B7C">
              <w:rPr>
                <w:rFonts w:asciiTheme="minorHAnsi" w:hAnsiTheme="minorHAnsi" w:cstheme="minorHAnsi"/>
              </w:rPr>
              <w:t xml:space="preserve">, etc.). </w:t>
            </w:r>
            <w:r w:rsidRPr="00081B7C">
              <w:rPr>
                <w:rFonts w:asciiTheme="minorHAnsi" w:hAnsiTheme="minorHAnsi" w:cstheme="minorHAnsi"/>
                <w:i/>
              </w:rPr>
              <w:t>Copying a segment; copying an angle; bisecting a segment; bisecting an angle;  constructing perpendicular lines, including the perpendicular bisector of a line segment; and constructing a line parallel to a given line through a point not on the line.</w:t>
            </w:r>
          </w:p>
          <w:p w:rsidR="00081B7C" w:rsidRPr="00081B7C" w:rsidRDefault="00081B7C" w:rsidP="00081B7C">
            <w:pPr>
              <w:autoSpaceDE w:val="0"/>
              <w:autoSpaceDN w:val="0"/>
              <w:adjustRightInd w:val="0"/>
              <w:spacing w:after="0" w:line="240" w:lineRule="auto"/>
              <w:rPr>
                <w:rFonts w:asciiTheme="minorHAnsi" w:hAnsiTheme="minorHAnsi" w:cstheme="minorHAnsi"/>
                <w:i/>
              </w:rPr>
            </w:pP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8"/>
              </w:num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Ability to use understanding of geometric concepts to establish a rationale for the steps/procedures used in completing a construction</w:t>
            </w:r>
          </w:p>
          <w:p w:rsidR="00081B7C" w:rsidRPr="00081B7C" w:rsidRDefault="00081B7C" w:rsidP="00081B7C">
            <w:pPr>
              <w:pStyle w:val="ListParagraph"/>
              <w:autoSpaceDE w:val="0"/>
              <w:autoSpaceDN w:val="0"/>
              <w:adjustRightInd w:val="0"/>
              <w:spacing w:after="0" w:line="240" w:lineRule="auto"/>
              <w:rPr>
                <w:rFonts w:asciiTheme="minorHAnsi" w:hAnsiTheme="minorHAnsi" w:cstheme="minorHAnsi"/>
                <w:b/>
                <w:color w:val="FF0000"/>
              </w:rPr>
            </w:pPr>
          </w:p>
          <w:p w:rsidR="00081B7C" w:rsidRPr="00081B7C" w:rsidRDefault="00081B7C" w:rsidP="00081B7C">
            <w:pPr>
              <w:autoSpaceDE w:val="0"/>
              <w:autoSpaceDN w:val="0"/>
              <w:adjustRightInd w:val="0"/>
              <w:spacing w:after="0" w:line="240" w:lineRule="auto"/>
              <w:rPr>
                <w:rFonts w:asciiTheme="minorHAnsi" w:hAnsiTheme="minorHAnsi" w:cstheme="minorHAnsi"/>
              </w:rPr>
            </w:pPr>
            <w:r w:rsidRPr="00081B7C">
              <w:rPr>
                <w:rFonts w:asciiTheme="minorHAnsi" w:hAnsiTheme="minorHAnsi" w:cstheme="minorHAnsi"/>
              </w:rPr>
              <w:t>G.CO.13 Construct an equilateral triangle, a square, and a regular hexagon inscribed in a circle</w:t>
            </w:r>
            <w:r w:rsidR="00C35FCC">
              <w:rPr>
                <w:rFonts w:asciiTheme="minorHAnsi" w:hAnsiTheme="minorHAnsi" w:cstheme="minorHAnsi"/>
              </w:rPr>
              <w:t xml:space="preserve"> </w:t>
            </w:r>
            <w:r w:rsidR="00C35FCC">
              <w:rPr>
                <w:rFonts w:asciiTheme="minorHAnsi" w:hAnsiTheme="minorHAnsi" w:cstheme="minorHAnsi"/>
                <w:u w:val="single"/>
              </w:rPr>
              <w:t>using tactile drawing tools</w:t>
            </w:r>
            <w:r w:rsidRPr="00081B7C">
              <w:rPr>
                <w:rFonts w:asciiTheme="minorHAnsi" w:hAnsiTheme="minorHAnsi" w:cstheme="minorHAnsi"/>
              </w:rPr>
              <w:t>.</w:t>
            </w:r>
          </w:p>
          <w:p w:rsidR="00081B7C" w:rsidRPr="00081B7C" w:rsidRDefault="00081B7C" w:rsidP="00081B7C">
            <w:pPr>
              <w:autoSpaceDE w:val="0"/>
              <w:autoSpaceDN w:val="0"/>
              <w:adjustRightInd w:val="0"/>
              <w:spacing w:after="0" w:line="240" w:lineRule="auto"/>
              <w:rPr>
                <w:rFonts w:asciiTheme="minorHAnsi" w:hAnsiTheme="minorHAnsi" w:cstheme="minorHAnsi"/>
                <w:b/>
                <w:color w:val="FF0000"/>
              </w:rPr>
            </w:pPr>
            <w:r w:rsidRPr="00081B7C">
              <w:rPr>
                <w:rFonts w:asciiTheme="minorHAnsi" w:hAnsiTheme="minorHAnsi" w:cstheme="minorHAnsi"/>
                <w:b/>
                <w:color w:val="FF0000"/>
              </w:rPr>
              <w:t>Essential Skills and Knowledge</w:t>
            </w:r>
          </w:p>
          <w:p w:rsidR="00081B7C" w:rsidRPr="00081B7C" w:rsidRDefault="00081B7C" w:rsidP="004E7D56">
            <w:pPr>
              <w:pStyle w:val="ListParagraph"/>
              <w:numPr>
                <w:ilvl w:val="0"/>
                <w:numId w:val="318"/>
              </w:numPr>
              <w:autoSpaceDE w:val="0"/>
              <w:autoSpaceDN w:val="0"/>
              <w:adjustRightInd w:val="0"/>
              <w:spacing w:after="0" w:line="240" w:lineRule="auto"/>
              <w:rPr>
                <w:rFonts w:asciiTheme="minorHAnsi" w:hAnsiTheme="minorHAnsi" w:cstheme="minorHAnsi"/>
              </w:rPr>
            </w:pPr>
            <w:r w:rsidRPr="00081B7C">
              <w:rPr>
                <w:rFonts w:asciiTheme="minorHAnsi" w:hAnsiTheme="minorHAnsi" w:cstheme="minorHAnsi"/>
                <w:b/>
                <w:color w:val="FF0000"/>
              </w:rPr>
              <w:t xml:space="preserve"> Ability to use understanding of geometric concepts to establish a rationale for the steps/procedures used in completing a construction</w:t>
            </w:r>
          </w:p>
        </w:tc>
        <w:tc>
          <w:tcPr>
            <w:tcW w:w="2322" w:type="dxa"/>
          </w:tcPr>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Construct viable</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arguments and critique the reasoning of others.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Model with mathematics.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Use appropriate tools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strategically.</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Attend to precision.</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make use of structure.</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Look for and express</w:t>
            </w:r>
          </w:p>
          <w:p w:rsidR="00081B7C" w:rsidRPr="00081B7C" w:rsidRDefault="00081B7C" w:rsidP="00081B7C">
            <w:pPr>
              <w:autoSpaceDE w:val="0"/>
              <w:autoSpaceDN w:val="0"/>
              <w:adjustRightInd w:val="0"/>
              <w:spacing w:after="0" w:line="240" w:lineRule="auto"/>
              <w:rPr>
                <w:rFonts w:asciiTheme="minorHAnsi" w:hAnsiTheme="minorHAnsi" w:cstheme="minorHAnsi"/>
                <w:b/>
                <w:bCs/>
              </w:rPr>
            </w:pPr>
            <w:r w:rsidRPr="00081B7C">
              <w:rPr>
                <w:rFonts w:asciiTheme="minorHAnsi" w:hAnsiTheme="minorHAnsi" w:cstheme="minorHAnsi"/>
                <w:b/>
                <w:bCs/>
              </w:rPr>
              <w:t>regularity in repeated</w:t>
            </w:r>
          </w:p>
          <w:p w:rsidR="00081B7C" w:rsidRPr="00081B7C" w:rsidRDefault="00081B7C" w:rsidP="00081B7C">
            <w:pPr>
              <w:spacing w:after="0" w:line="240" w:lineRule="auto"/>
              <w:rPr>
                <w:rFonts w:asciiTheme="minorHAnsi" w:hAnsiTheme="minorHAnsi" w:cstheme="minorHAnsi"/>
                <w:b/>
                <w:bCs/>
              </w:rPr>
            </w:pPr>
            <w:r w:rsidRPr="00081B7C">
              <w:rPr>
                <w:rFonts w:asciiTheme="minorHAnsi" w:hAnsiTheme="minorHAnsi" w:cstheme="minorHAnsi"/>
                <w:b/>
                <w:bCs/>
              </w:rPr>
              <w:t>reasoning.</w:t>
            </w:r>
          </w:p>
          <w:p w:rsidR="00081B7C" w:rsidRPr="00081B7C" w:rsidRDefault="00081B7C" w:rsidP="00081B7C">
            <w:pPr>
              <w:autoSpaceDE w:val="0"/>
              <w:autoSpaceDN w:val="0"/>
              <w:adjustRightInd w:val="0"/>
              <w:spacing w:after="0" w:line="240" w:lineRule="auto"/>
              <w:rPr>
                <w:rFonts w:asciiTheme="minorHAnsi" w:hAnsiTheme="minorHAnsi" w:cstheme="minorHAnsi"/>
              </w:rPr>
            </w:pPr>
          </w:p>
        </w:tc>
      </w:tr>
    </w:tbl>
    <w:p w:rsidR="00C5609A" w:rsidRDefault="00C5609A">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B379E2" w:rsidRPr="00B379E2" w:rsidRDefault="00B379E2" w:rsidP="00B379E2">
      <w:pPr>
        <w:autoSpaceDE w:val="0"/>
        <w:autoSpaceDN w:val="0"/>
        <w:adjustRightInd w:val="0"/>
        <w:jc w:val="center"/>
        <w:rPr>
          <w:rFonts w:asciiTheme="minorHAnsi" w:hAnsiTheme="minorHAnsi" w:cstheme="minorHAnsi"/>
          <w:b/>
        </w:rPr>
      </w:pPr>
      <w:r w:rsidRPr="00B379E2">
        <w:rPr>
          <w:rFonts w:asciiTheme="minorHAnsi" w:hAnsiTheme="minorHAnsi" w:cstheme="minorHAnsi"/>
          <w:b/>
          <w:bCs/>
        </w:rPr>
        <w:t xml:space="preserve">Unit 2: </w:t>
      </w:r>
      <w:r w:rsidRPr="00B379E2">
        <w:rPr>
          <w:rFonts w:asciiTheme="minorHAnsi" w:hAnsiTheme="minorHAnsi" w:cstheme="minorHAnsi"/>
          <w:b/>
        </w:rPr>
        <w:t xml:space="preserve">Similarity, Proof, and Trigonometry </w:t>
      </w:r>
    </w:p>
    <w:p w:rsidR="00B379E2" w:rsidRPr="00B379E2" w:rsidRDefault="00B379E2" w:rsidP="00B379E2">
      <w:pPr>
        <w:autoSpaceDE w:val="0"/>
        <w:autoSpaceDN w:val="0"/>
        <w:adjustRightInd w:val="0"/>
        <w:rPr>
          <w:rFonts w:asciiTheme="minorHAnsi" w:hAnsiTheme="minorHAnsi" w:cstheme="minorHAnsi"/>
        </w:rPr>
      </w:pPr>
      <w:r w:rsidRPr="00B379E2">
        <w:rPr>
          <w:rFonts w:asciiTheme="minorHAnsi" w:hAnsiTheme="minorHAnsi" w:cstheme="minorHAnsi"/>
        </w:rPr>
        <w:t xml:space="preserve">Students apply their earlier experience with dilations and proportional reasoning to build a formal understanding of similarity. They identify criteria for similarity of triangles, use similarity to solve problems, and apply similarity in right triangles to understand right triangle trigonometry, with particular attention to special right triangles and the Pythagorean Theorem. Students develop the Laws of </w:t>
      </w:r>
      <w:proofErr w:type="spellStart"/>
      <w:r w:rsidRPr="00B379E2">
        <w:rPr>
          <w:rFonts w:asciiTheme="minorHAnsi" w:hAnsiTheme="minorHAnsi" w:cstheme="minorHAnsi"/>
        </w:rPr>
        <w:t>Sines</w:t>
      </w:r>
      <w:proofErr w:type="spellEnd"/>
      <w:r w:rsidRPr="00B379E2">
        <w:rPr>
          <w:rFonts w:asciiTheme="minorHAnsi" w:hAnsiTheme="minorHAnsi" w:cstheme="minorHAnsi"/>
        </w:rPr>
        <w:t xml:space="preserve"> and Cosines in order to find missing measures of general (not necessarily right) triangles, building on students’ work with quadratic equations done in the first course. They are able to distinguish whether three given measures (angles or sides) define 0, 1, 2, or infinitely many triangles.</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5907"/>
        <w:gridCol w:w="2322"/>
      </w:tblGrid>
      <w:tr w:rsidR="00B379E2" w:rsidRPr="00B379E2" w:rsidTr="008A13E0">
        <w:trPr>
          <w:tblHeader/>
        </w:trPr>
        <w:tc>
          <w:tcPr>
            <w:tcW w:w="10440" w:type="dxa"/>
            <w:gridSpan w:val="3"/>
            <w:shd w:val="clear" w:color="auto" w:fill="CCECFF"/>
          </w:tcPr>
          <w:p w:rsidR="00B379E2" w:rsidRPr="00B379E2" w:rsidRDefault="00B379E2" w:rsidP="00B379E2">
            <w:pPr>
              <w:spacing w:after="0" w:line="240" w:lineRule="auto"/>
              <w:jc w:val="center"/>
              <w:rPr>
                <w:rFonts w:asciiTheme="minorHAnsi" w:hAnsiTheme="minorHAnsi" w:cstheme="minorHAnsi"/>
                <w:b/>
              </w:rPr>
            </w:pPr>
            <w:r w:rsidRPr="00B379E2">
              <w:rPr>
                <w:rFonts w:asciiTheme="minorHAnsi" w:hAnsiTheme="minorHAnsi" w:cstheme="minorHAnsi"/>
                <w:b/>
                <w:bCs/>
              </w:rPr>
              <w:t xml:space="preserve">Unit 2: </w:t>
            </w:r>
            <w:r w:rsidRPr="00B379E2">
              <w:rPr>
                <w:rFonts w:asciiTheme="minorHAnsi" w:hAnsiTheme="minorHAnsi" w:cstheme="minorHAnsi"/>
                <w:b/>
              </w:rPr>
              <w:t>Similarity, Proof, and Trigonometry</w:t>
            </w:r>
          </w:p>
        </w:tc>
      </w:tr>
      <w:tr w:rsidR="00B379E2" w:rsidRPr="00B379E2" w:rsidTr="008A13E0">
        <w:trPr>
          <w:tblHeader/>
        </w:trPr>
        <w:tc>
          <w:tcPr>
            <w:tcW w:w="2211" w:type="dxa"/>
          </w:tcPr>
          <w:p w:rsidR="00B379E2" w:rsidRPr="00B379E2" w:rsidRDefault="00B379E2" w:rsidP="00B379E2">
            <w:pPr>
              <w:spacing w:after="0" w:line="240" w:lineRule="auto"/>
              <w:jc w:val="center"/>
              <w:rPr>
                <w:rFonts w:asciiTheme="minorHAnsi" w:hAnsiTheme="minorHAnsi" w:cstheme="minorHAnsi"/>
                <w:b/>
              </w:rPr>
            </w:pPr>
            <w:r w:rsidRPr="00B379E2">
              <w:rPr>
                <w:rFonts w:asciiTheme="minorHAnsi" w:hAnsiTheme="minorHAnsi" w:cstheme="minorHAnsi"/>
                <w:b/>
              </w:rPr>
              <w:t>Cluster</w:t>
            </w:r>
          </w:p>
        </w:tc>
        <w:tc>
          <w:tcPr>
            <w:tcW w:w="5907" w:type="dxa"/>
          </w:tcPr>
          <w:p w:rsidR="00B379E2" w:rsidRPr="00B379E2" w:rsidRDefault="00B379E2" w:rsidP="00B379E2">
            <w:pPr>
              <w:spacing w:after="0" w:line="240" w:lineRule="auto"/>
              <w:jc w:val="center"/>
              <w:rPr>
                <w:rFonts w:asciiTheme="minorHAnsi" w:hAnsiTheme="minorHAnsi" w:cstheme="minorHAnsi"/>
                <w:b/>
              </w:rPr>
            </w:pPr>
            <w:r w:rsidRPr="00B379E2">
              <w:rPr>
                <w:rFonts w:asciiTheme="minorHAnsi" w:hAnsiTheme="minorHAnsi" w:cstheme="minorHAnsi"/>
                <w:b/>
              </w:rPr>
              <w:t>Standard</w:t>
            </w:r>
          </w:p>
        </w:tc>
        <w:tc>
          <w:tcPr>
            <w:tcW w:w="2322" w:type="dxa"/>
          </w:tcPr>
          <w:p w:rsidR="00B379E2" w:rsidRPr="00B379E2" w:rsidRDefault="00B379E2" w:rsidP="00B379E2">
            <w:pPr>
              <w:spacing w:after="0" w:line="240" w:lineRule="auto"/>
              <w:jc w:val="center"/>
              <w:rPr>
                <w:rFonts w:asciiTheme="minorHAnsi" w:hAnsiTheme="minorHAnsi" w:cstheme="minorHAnsi"/>
                <w:b/>
              </w:rPr>
            </w:pPr>
            <w:r w:rsidRPr="00B379E2">
              <w:rPr>
                <w:rFonts w:asciiTheme="minorHAnsi" w:hAnsiTheme="minorHAnsi" w:cstheme="minorHAnsi"/>
                <w:b/>
              </w:rPr>
              <w:t>Practices</w:t>
            </w:r>
          </w:p>
        </w:tc>
      </w:tr>
      <w:tr w:rsidR="00B379E2" w:rsidRPr="00B379E2" w:rsidTr="008A13E0">
        <w:tc>
          <w:tcPr>
            <w:tcW w:w="2211" w:type="dxa"/>
            <w:vAlign w:val="center"/>
          </w:tcPr>
          <w:p w:rsidR="00B379E2" w:rsidRPr="00B379E2" w:rsidRDefault="00B379E2" w:rsidP="00B379E2">
            <w:pPr>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r w:rsidRPr="00B379E2">
              <w:rPr>
                <w:rFonts w:asciiTheme="minorHAnsi" w:hAnsiTheme="minorHAnsi" w:cstheme="minorHAnsi"/>
                <w:b/>
              </w:rPr>
              <w:t>Understand similarity in terms of similarity transformations</w:t>
            </w:r>
            <w:r w:rsidRPr="00B379E2">
              <w:rPr>
                <w:rFonts w:asciiTheme="minorHAnsi" w:hAnsiTheme="minorHAnsi" w:cstheme="minorHAnsi"/>
              </w:rPr>
              <w:t>.</w:t>
            </w:r>
          </w:p>
        </w:tc>
        <w:tc>
          <w:tcPr>
            <w:tcW w:w="5907" w:type="dxa"/>
          </w:tcPr>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G.SRT.1 Verify experimentally the properties of dilations given by a center and a scale factor.</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a.  A dilation takes a line not passing through the center of the dilation to a parallel line, and leaves a line passing through the center unchanged.</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21"/>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Ability to connect experiences with  dilations and orientation to experiences with lines</w:t>
            </w:r>
          </w:p>
          <w:p w:rsidR="00B379E2" w:rsidRPr="00B379E2" w:rsidRDefault="00B379E2" w:rsidP="00B379E2">
            <w:pPr>
              <w:pStyle w:val="ListParagraph"/>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b. The dilation of a line segment is longer or shorter in the ratio given by the scale factor.</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21"/>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Ability to develop a hypothesis based on observations</w:t>
            </w:r>
          </w:p>
          <w:p w:rsidR="00B379E2" w:rsidRPr="00B379E2" w:rsidRDefault="00B379E2" w:rsidP="00B379E2">
            <w:pPr>
              <w:pStyle w:val="ListParagraph"/>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G.SRT.2 Given</w:t>
            </w:r>
            <w:r w:rsidR="00DE3229">
              <w:rPr>
                <w:rFonts w:asciiTheme="minorHAnsi" w:hAnsiTheme="minorHAnsi" w:cstheme="minorHAnsi"/>
              </w:rPr>
              <w:t xml:space="preserve"> </w:t>
            </w:r>
            <w:r w:rsidR="00DE3229">
              <w:rPr>
                <w:rFonts w:asciiTheme="minorHAnsi" w:hAnsiTheme="minorHAnsi" w:cstheme="minorHAnsi"/>
                <w:u w:val="single"/>
              </w:rPr>
              <w:t>tactile graphics of</w:t>
            </w:r>
            <w:r w:rsidRPr="00B379E2">
              <w:rPr>
                <w:rFonts w:asciiTheme="minorHAnsi" w:hAnsiTheme="minorHAnsi" w:cstheme="minorHAnsi"/>
              </w:rPr>
              <w:t xml:space="preserve"> two figures, use the definition of similarity in terms of similarity transformations to decide if they are similar; explain </w:t>
            </w:r>
            <w:r w:rsidR="00DE3229">
              <w:rPr>
                <w:rFonts w:asciiTheme="minorHAnsi" w:hAnsiTheme="minorHAnsi" w:cstheme="minorHAnsi"/>
                <w:u w:val="single"/>
              </w:rPr>
              <w:t xml:space="preserve">using Nemeth Braille Code </w:t>
            </w:r>
            <w:r w:rsidRPr="00B379E2">
              <w:rPr>
                <w:rFonts w:asciiTheme="minorHAnsi" w:hAnsiTheme="minorHAnsi" w:cstheme="minorHAnsi"/>
              </w:rPr>
              <w:t xml:space="preserve">using </w:t>
            </w:r>
            <w:r w:rsidRPr="00B379E2">
              <w:rPr>
                <w:rFonts w:asciiTheme="minorHAnsi" w:hAnsiTheme="minorHAnsi" w:cstheme="minorHAnsi"/>
                <w:b/>
                <w:color w:val="0000CC"/>
              </w:rPr>
              <w:t>similarity transformations</w:t>
            </w:r>
            <w:r w:rsidRPr="00B379E2">
              <w:rPr>
                <w:rFonts w:asciiTheme="minorHAnsi" w:hAnsiTheme="minorHAnsi" w:cstheme="minorHAnsi"/>
              </w:rPr>
              <w:t xml:space="preserve"> the meaning of similarity for triangles as the equality of all corresponding pairs of angles and the proportionality of all corresponding pairs of sides.</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20"/>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Ability to make connections between the definition of similarity and the attributes of two given figures</w:t>
            </w:r>
          </w:p>
          <w:p w:rsidR="00B379E2" w:rsidRPr="00B379E2" w:rsidRDefault="00B379E2" w:rsidP="004E7D56">
            <w:pPr>
              <w:pStyle w:val="ListParagraph"/>
              <w:numPr>
                <w:ilvl w:val="0"/>
                <w:numId w:val="320"/>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Ability to set up and use  appropriate ratios and proportions</w:t>
            </w:r>
          </w:p>
          <w:p w:rsidR="00B379E2" w:rsidRDefault="00B379E2" w:rsidP="00B379E2">
            <w:pPr>
              <w:pStyle w:val="ListParagraph"/>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G.SRT.3 Use the properties of similarity transformations to establish the AA criterion for two triangles to be similar.</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22"/>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Ability to recognize why particular combinations of corresponding parts establish similarity and why others do not</w:t>
            </w:r>
          </w:p>
        </w:tc>
        <w:tc>
          <w:tcPr>
            <w:tcW w:w="2322" w:type="dxa"/>
          </w:tcPr>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Make sense of problems and persevere in solving them.</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Reason abstractly and</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quantitatively.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Construct viable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arguments and critique the reasoning of others.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Model with mathematics.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Use appropriate tools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strategically.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Attend to precision.</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make use of structure.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express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regularity in repeated</w:t>
            </w:r>
          </w:p>
          <w:p w:rsidR="00B379E2" w:rsidRDefault="00B379E2" w:rsidP="00B379E2">
            <w:pPr>
              <w:spacing w:after="0" w:line="240" w:lineRule="auto"/>
              <w:rPr>
                <w:rFonts w:asciiTheme="minorHAnsi" w:hAnsiTheme="minorHAnsi" w:cstheme="minorHAnsi"/>
                <w:b/>
                <w:bCs/>
              </w:rPr>
            </w:pPr>
            <w:r w:rsidRPr="00B379E2">
              <w:rPr>
                <w:rFonts w:asciiTheme="minorHAnsi" w:hAnsiTheme="minorHAnsi" w:cstheme="minorHAnsi"/>
                <w:b/>
                <w:bCs/>
              </w:rPr>
              <w:t>reasoning.</w:t>
            </w:r>
          </w:p>
          <w:p w:rsidR="0072345A" w:rsidRPr="00B379E2" w:rsidRDefault="0072345A" w:rsidP="00B379E2">
            <w:pPr>
              <w:spacing w:after="0" w:line="240" w:lineRule="auto"/>
              <w:rPr>
                <w:rFonts w:asciiTheme="minorHAnsi" w:hAnsiTheme="minorHAnsi" w:cstheme="minorHAnsi"/>
                <w:b/>
                <w:bCs/>
              </w:rPr>
            </w:pPr>
          </w:p>
          <w:p w:rsidR="00216866" w:rsidRPr="00B379E2" w:rsidRDefault="00216866" w:rsidP="00216866">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Make sense of problems and persevere in solving them.</w:t>
            </w:r>
          </w:p>
          <w:p w:rsidR="00216866" w:rsidRPr="00B379E2" w:rsidRDefault="00216866" w:rsidP="00216866">
            <w:pPr>
              <w:autoSpaceDE w:val="0"/>
              <w:autoSpaceDN w:val="0"/>
              <w:adjustRightInd w:val="0"/>
              <w:spacing w:after="0" w:line="240" w:lineRule="auto"/>
              <w:rPr>
                <w:rFonts w:asciiTheme="minorHAnsi" w:hAnsiTheme="minorHAnsi" w:cstheme="minorHAnsi"/>
                <w:b/>
                <w:bCs/>
              </w:rPr>
            </w:pPr>
          </w:p>
          <w:p w:rsidR="00216866" w:rsidRPr="00B379E2" w:rsidRDefault="00216866" w:rsidP="00216866">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Reason abstractly and</w:t>
            </w:r>
          </w:p>
          <w:p w:rsidR="00B379E2" w:rsidRPr="00B379E2" w:rsidRDefault="00216866" w:rsidP="00601D55">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b/>
                <w:bCs/>
              </w:rPr>
              <w:t>quantitatively.</w:t>
            </w:r>
          </w:p>
        </w:tc>
      </w:tr>
      <w:tr w:rsidR="00B379E2" w:rsidRPr="00B379E2" w:rsidTr="008A13E0">
        <w:tc>
          <w:tcPr>
            <w:tcW w:w="2211" w:type="dxa"/>
            <w:vAlign w:val="center"/>
          </w:tcPr>
          <w:p w:rsidR="00B379E2" w:rsidRPr="00B379E2" w:rsidRDefault="00B379E2" w:rsidP="00B379E2">
            <w:pPr>
              <w:spacing w:after="0" w:line="240" w:lineRule="auto"/>
              <w:jc w:val="center"/>
              <w:rPr>
                <w:rFonts w:asciiTheme="minorHAnsi" w:hAnsiTheme="minorHAnsi" w:cstheme="minorHAnsi"/>
              </w:rPr>
            </w:pPr>
          </w:p>
          <w:p w:rsidR="00B379E2" w:rsidRPr="00B379E2" w:rsidRDefault="00B379E2" w:rsidP="00B379E2">
            <w:pPr>
              <w:spacing w:after="0" w:line="240" w:lineRule="auto"/>
              <w:jc w:val="center"/>
              <w:rPr>
                <w:rFonts w:asciiTheme="minorHAnsi" w:hAnsiTheme="minorHAnsi" w:cstheme="minorHAnsi"/>
                <w:b/>
              </w:rPr>
            </w:pPr>
            <w:r w:rsidRPr="00B379E2">
              <w:rPr>
                <w:rFonts w:asciiTheme="minorHAnsi" w:hAnsiTheme="minorHAnsi" w:cstheme="minorHAnsi"/>
                <w:b/>
              </w:rPr>
              <w:t>Prove theorems involving similarity.</w:t>
            </w:r>
          </w:p>
          <w:p w:rsidR="00B379E2" w:rsidRPr="00B379E2" w:rsidRDefault="00B379E2" w:rsidP="00B379E2">
            <w:pPr>
              <w:spacing w:after="0" w:line="240" w:lineRule="auto"/>
              <w:jc w:val="center"/>
              <w:rPr>
                <w:rFonts w:asciiTheme="minorHAnsi" w:hAnsiTheme="minorHAnsi" w:cstheme="minorHAnsi"/>
                <w:b/>
              </w:rPr>
            </w:pPr>
          </w:p>
          <w:p w:rsidR="00B379E2" w:rsidRPr="00B379E2" w:rsidRDefault="00B379E2" w:rsidP="00B379E2">
            <w:pPr>
              <w:spacing w:after="0" w:line="240" w:lineRule="auto"/>
              <w:jc w:val="center"/>
              <w:rPr>
                <w:rFonts w:asciiTheme="minorHAnsi" w:hAnsiTheme="minorHAnsi" w:cstheme="minorHAnsi"/>
              </w:rPr>
            </w:pPr>
          </w:p>
          <w:p w:rsidR="00B379E2" w:rsidRPr="00B379E2" w:rsidRDefault="00B379E2" w:rsidP="00B379E2">
            <w:pPr>
              <w:spacing w:after="0" w:line="240" w:lineRule="auto"/>
              <w:jc w:val="center"/>
              <w:rPr>
                <w:rFonts w:asciiTheme="minorHAnsi" w:hAnsiTheme="minorHAnsi" w:cstheme="minorHAnsi"/>
              </w:rPr>
            </w:pPr>
          </w:p>
          <w:p w:rsidR="00B379E2" w:rsidRPr="00B379E2" w:rsidRDefault="00B379E2" w:rsidP="00B379E2">
            <w:pPr>
              <w:spacing w:after="0" w:line="240" w:lineRule="auto"/>
              <w:jc w:val="center"/>
              <w:rPr>
                <w:rFonts w:asciiTheme="minorHAnsi" w:hAnsiTheme="minorHAnsi" w:cstheme="minorHAnsi"/>
              </w:rPr>
            </w:pPr>
          </w:p>
          <w:p w:rsidR="00B379E2" w:rsidRPr="00B379E2" w:rsidRDefault="00B379E2" w:rsidP="00B379E2">
            <w:pPr>
              <w:spacing w:after="0" w:line="240" w:lineRule="auto"/>
              <w:jc w:val="center"/>
              <w:rPr>
                <w:rFonts w:asciiTheme="minorHAnsi" w:hAnsiTheme="minorHAnsi" w:cstheme="minorHAnsi"/>
              </w:rPr>
            </w:pPr>
          </w:p>
          <w:p w:rsidR="00B379E2" w:rsidRPr="00B379E2" w:rsidRDefault="00B379E2" w:rsidP="00B379E2">
            <w:pPr>
              <w:spacing w:after="0" w:line="240" w:lineRule="auto"/>
              <w:jc w:val="center"/>
              <w:rPr>
                <w:rFonts w:asciiTheme="minorHAnsi" w:hAnsiTheme="minorHAnsi" w:cstheme="minorHAnsi"/>
              </w:rPr>
            </w:pPr>
          </w:p>
          <w:p w:rsidR="00B379E2" w:rsidRPr="00B379E2" w:rsidRDefault="00B379E2" w:rsidP="00B379E2">
            <w:pPr>
              <w:spacing w:after="0" w:line="240" w:lineRule="auto"/>
              <w:jc w:val="center"/>
              <w:rPr>
                <w:rFonts w:asciiTheme="minorHAnsi" w:hAnsiTheme="minorHAnsi" w:cstheme="minorHAnsi"/>
              </w:rPr>
            </w:pPr>
          </w:p>
        </w:tc>
        <w:tc>
          <w:tcPr>
            <w:tcW w:w="5907" w:type="dxa"/>
          </w:tcPr>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i/>
              </w:rPr>
            </w:pPr>
            <w:r w:rsidRPr="00B379E2">
              <w:rPr>
                <w:rFonts w:asciiTheme="minorHAnsi" w:hAnsiTheme="minorHAnsi" w:cstheme="minorHAnsi"/>
              </w:rPr>
              <w:t>G.SRT.4</w:t>
            </w:r>
            <w:r w:rsidR="00B73E95">
              <w:rPr>
                <w:rFonts w:asciiTheme="minorHAnsi" w:hAnsiTheme="minorHAnsi" w:cstheme="minorHAnsi"/>
              </w:rPr>
              <w:t xml:space="preserve"> </w:t>
            </w:r>
            <w:r w:rsidR="00B73E95">
              <w:rPr>
                <w:rFonts w:asciiTheme="minorHAnsi" w:hAnsiTheme="minorHAnsi" w:cstheme="minorHAnsi"/>
                <w:u w:val="single"/>
              </w:rPr>
              <w:t>Given tactile graphics and Nemeth Braille Code, p</w:t>
            </w:r>
            <w:r w:rsidRPr="00B379E2">
              <w:rPr>
                <w:rFonts w:asciiTheme="minorHAnsi" w:hAnsiTheme="minorHAnsi" w:cstheme="minorHAnsi"/>
              </w:rPr>
              <w:t xml:space="preserve">rove theorems about triangles. </w:t>
            </w:r>
            <w:r w:rsidRPr="00B379E2">
              <w:rPr>
                <w:rFonts w:asciiTheme="minorHAnsi" w:hAnsiTheme="minorHAnsi" w:cstheme="minorHAnsi"/>
                <w:i/>
              </w:rPr>
              <w:t>Theorems include: a line parallel to one side of a triangle divides the other two sides proportionally, and conversely; the Pythagorean Theorem proved using triangle similarity.</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18"/>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Ability to construct a proof using one of  a variety of methods</w:t>
            </w:r>
          </w:p>
          <w:p w:rsidR="00B379E2" w:rsidRPr="00B379E2" w:rsidDel="00BA4A8F" w:rsidRDefault="00B379E2" w:rsidP="00B379E2">
            <w:pPr>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 xml:space="preserve">G.SRT.5 </w:t>
            </w:r>
            <w:r w:rsidR="00B73E95">
              <w:rPr>
                <w:rFonts w:asciiTheme="minorHAnsi" w:hAnsiTheme="minorHAnsi" w:cstheme="minorHAnsi"/>
                <w:u w:val="single"/>
              </w:rPr>
              <w:t>Given tactile graphics and Nemeth Braille Code, u</w:t>
            </w:r>
            <w:r w:rsidRPr="00B379E2">
              <w:rPr>
                <w:rFonts w:asciiTheme="minorHAnsi" w:hAnsiTheme="minorHAnsi" w:cstheme="minorHAnsi"/>
              </w:rPr>
              <w:t>se congruence and similarity criteria for triangles to solve problems and to prove relationships in geometric figures.</w:t>
            </w:r>
          </w:p>
          <w:p w:rsidR="00B379E2" w:rsidRPr="00B379E2" w:rsidRDefault="00B379E2" w:rsidP="00B379E2">
            <w:pPr>
              <w:autoSpaceDE w:val="0"/>
              <w:autoSpaceDN w:val="0"/>
              <w:adjustRightInd w:val="0"/>
              <w:spacing w:after="0" w:line="240" w:lineRule="auto"/>
              <w:ind w:left="360"/>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Note: This is an overarching standard that will be revisited throughout the course.</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18"/>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Ability to use information given in verbal or pictorial form about geometric figures to set up a proportion that accurately models the situation</w:t>
            </w:r>
          </w:p>
          <w:p w:rsidR="00B379E2" w:rsidRPr="00B379E2" w:rsidRDefault="00B379E2" w:rsidP="00B379E2">
            <w:pPr>
              <w:pStyle w:val="ListParagraph"/>
              <w:autoSpaceDE w:val="0"/>
              <w:autoSpaceDN w:val="0"/>
              <w:adjustRightInd w:val="0"/>
              <w:spacing w:after="0" w:line="240" w:lineRule="auto"/>
              <w:rPr>
                <w:rFonts w:asciiTheme="minorHAnsi" w:hAnsiTheme="minorHAnsi" w:cstheme="minorHAnsi"/>
                <w:b/>
                <w:color w:val="FF0000"/>
              </w:rPr>
            </w:pPr>
          </w:p>
          <w:p w:rsidR="00B379E2" w:rsidRPr="00B379E2" w:rsidDel="00BA4A8F" w:rsidRDefault="00B379E2" w:rsidP="00B379E2">
            <w:pPr>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pStyle w:val="ListParagraph"/>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tc>
        <w:tc>
          <w:tcPr>
            <w:tcW w:w="2322" w:type="dxa"/>
          </w:tcPr>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Construct viable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arguments and critique the reasoning of others.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Model with mathematics.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Use appropriate tools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strategically.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Attend to precision.</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make use of structure.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express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regularity in repeated</w:t>
            </w:r>
          </w:p>
          <w:p w:rsidR="00B379E2" w:rsidRPr="00B379E2" w:rsidRDefault="00B379E2" w:rsidP="00B379E2">
            <w:pPr>
              <w:spacing w:after="0" w:line="240" w:lineRule="auto"/>
              <w:rPr>
                <w:rFonts w:asciiTheme="minorHAnsi" w:hAnsiTheme="minorHAnsi" w:cstheme="minorHAnsi"/>
                <w:b/>
                <w:bCs/>
              </w:rPr>
            </w:pPr>
            <w:r w:rsidRPr="00B379E2">
              <w:rPr>
                <w:rFonts w:asciiTheme="minorHAnsi" w:hAnsiTheme="minorHAnsi" w:cstheme="minorHAnsi"/>
                <w:b/>
                <w:bCs/>
              </w:rPr>
              <w:t>reasoning.</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Default="00B379E2" w:rsidP="00B379E2">
            <w:pPr>
              <w:autoSpaceDE w:val="0"/>
              <w:autoSpaceDN w:val="0"/>
              <w:adjustRightInd w:val="0"/>
              <w:spacing w:after="0" w:line="240" w:lineRule="auto"/>
              <w:rPr>
                <w:rFonts w:asciiTheme="minorHAnsi" w:hAnsiTheme="minorHAnsi" w:cstheme="minorHAnsi"/>
              </w:rPr>
            </w:pPr>
          </w:p>
          <w:p w:rsidR="0072345A" w:rsidRPr="00B379E2" w:rsidRDefault="0072345A"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tc>
      </w:tr>
      <w:tr w:rsidR="00B379E2" w:rsidRPr="00B379E2" w:rsidTr="008A13E0">
        <w:tc>
          <w:tcPr>
            <w:tcW w:w="2211" w:type="dxa"/>
            <w:vAlign w:val="center"/>
          </w:tcPr>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b/>
              </w:rPr>
            </w:pPr>
            <w:r w:rsidRPr="00B379E2">
              <w:rPr>
                <w:rFonts w:asciiTheme="minorHAnsi" w:hAnsiTheme="minorHAnsi" w:cstheme="minorHAnsi"/>
                <w:b/>
              </w:rPr>
              <w:t>Define trigonometric ratios and solve problems involving right triangles.</w:t>
            </w: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tc>
        <w:tc>
          <w:tcPr>
            <w:tcW w:w="5907" w:type="dxa"/>
          </w:tcPr>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G.SRT.6 Understand that by similarity, side ratios in right triangles are properties of the angles in the triangle, leading to definitions of trigonometric ratios for acute angles.</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20"/>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Ability to generalize that side ratios from similar triangles are equal and that these relationships lead to the definition of the six  trigonometric ratios</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G.SRT.7 Explain and use the relationship between the sine and cosine of complementary angles</w:t>
            </w:r>
            <w:r w:rsidR="00B73E95">
              <w:rPr>
                <w:rFonts w:asciiTheme="minorHAnsi" w:hAnsiTheme="minorHAnsi" w:cstheme="minorHAnsi"/>
              </w:rPr>
              <w:t xml:space="preserve"> </w:t>
            </w:r>
            <w:r w:rsidR="00B73E95">
              <w:rPr>
                <w:rFonts w:asciiTheme="minorHAnsi" w:hAnsiTheme="minorHAnsi" w:cstheme="minorHAnsi"/>
                <w:u w:val="single"/>
              </w:rPr>
              <w:t>using tactile graphics and Nemeth Braille Code.</w:t>
            </w:r>
          </w:p>
          <w:p w:rsidR="00B379E2" w:rsidRPr="00B379E2" w:rsidRDefault="00B379E2" w:rsidP="00B379E2">
            <w:pPr>
              <w:pStyle w:val="ListParagraph"/>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b/>
                <w:color w:val="FF0000"/>
              </w:rPr>
              <w:t>See the skills and knowledge that are stated in the Standard.</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p>
          <w:p w:rsidR="00B73E95" w:rsidRPr="00B379E2" w:rsidRDefault="00B379E2" w:rsidP="00B73E95">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G.SRT.8 Use trigonometric ratios and the Pythagorean Theorem to solve right triangles in applied problems</w:t>
            </w:r>
            <w:r w:rsidR="00B73E95">
              <w:rPr>
                <w:rFonts w:asciiTheme="minorHAnsi" w:hAnsiTheme="minorHAnsi" w:cstheme="minorHAnsi"/>
              </w:rPr>
              <w:t xml:space="preserve"> </w:t>
            </w:r>
            <w:r w:rsidR="00B73E95">
              <w:rPr>
                <w:rFonts w:asciiTheme="minorHAnsi" w:hAnsiTheme="minorHAnsi" w:cstheme="minorHAnsi"/>
                <w:u w:val="single"/>
              </w:rPr>
              <w:t>using tactile graphics and Nemeth Braille Code.</w:t>
            </w: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MS Gothic" w:eastAsia="MS Gothic" w:hAnsi="MS Gothic" w:cs="MS Gothic" w:hint="eastAsia"/>
                <w:vertAlign w:val="superscript"/>
              </w:rPr>
              <w:t>★</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b/>
                <w:color w:val="FF0000"/>
              </w:rPr>
              <w:t>See the skills and knowledge that are stated in the Standard.</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72345A" w:rsidRPr="00B379E2" w:rsidRDefault="0072345A"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tc>
        <w:tc>
          <w:tcPr>
            <w:tcW w:w="2322" w:type="dxa"/>
          </w:tcPr>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Make sense of problems and persevere in solving them.</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Reason abstractly and</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quantitatively.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Construct viable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arguments and critique the reasoning of others.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Model with mathematics.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Use appropriate tools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strategically.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Attend to precision.</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make use of structure.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express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regularity in repeated</w:t>
            </w:r>
          </w:p>
          <w:p w:rsidR="00B379E2" w:rsidRPr="00B379E2" w:rsidRDefault="00B379E2" w:rsidP="00B379E2">
            <w:pPr>
              <w:spacing w:after="0" w:line="240" w:lineRule="auto"/>
              <w:rPr>
                <w:rFonts w:asciiTheme="minorHAnsi" w:hAnsiTheme="minorHAnsi" w:cstheme="minorHAnsi"/>
                <w:b/>
                <w:bCs/>
              </w:rPr>
            </w:pPr>
            <w:r w:rsidRPr="00B379E2">
              <w:rPr>
                <w:rFonts w:asciiTheme="minorHAnsi" w:hAnsiTheme="minorHAnsi" w:cstheme="minorHAnsi"/>
                <w:b/>
                <w:bCs/>
              </w:rPr>
              <w:t>reasoning.</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tc>
      </w:tr>
      <w:tr w:rsidR="00B379E2" w:rsidRPr="00B379E2" w:rsidTr="008A13E0">
        <w:tc>
          <w:tcPr>
            <w:tcW w:w="2211" w:type="dxa"/>
            <w:vAlign w:val="center"/>
          </w:tcPr>
          <w:p w:rsidR="00B379E2" w:rsidRPr="00B379E2" w:rsidRDefault="00B379E2" w:rsidP="00B379E2">
            <w:pPr>
              <w:autoSpaceDE w:val="0"/>
              <w:autoSpaceDN w:val="0"/>
              <w:adjustRightInd w:val="0"/>
              <w:spacing w:after="0" w:line="240" w:lineRule="auto"/>
              <w:jc w:val="center"/>
              <w:rPr>
                <w:rFonts w:asciiTheme="minorHAnsi" w:hAnsiTheme="minorHAnsi" w:cstheme="minorHAnsi"/>
                <w:b/>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b/>
              </w:rPr>
            </w:pPr>
            <w:r w:rsidRPr="00B379E2">
              <w:rPr>
                <w:rFonts w:asciiTheme="minorHAnsi" w:hAnsiTheme="minorHAnsi" w:cstheme="minorHAnsi"/>
                <w:b/>
              </w:rPr>
              <w:t>Apply geometric concepts in modeling</w:t>
            </w:r>
          </w:p>
          <w:p w:rsidR="00B379E2" w:rsidRPr="00B379E2" w:rsidRDefault="00B379E2" w:rsidP="00B379E2">
            <w:pPr>
              <w:autoSpaceDE w:val="0"/>
              <w:autoSpaceDN w:val="0"/>
              <w:adjustRightInd w:val="0"/>
              <w:spacing w:after="0" w:line="240" w:lineRule="auto"/>
              <w:jc w:val="center"/>
              <w:rPr>
                <w:rFonts w:asciiTheme="minorHAnsi" w:hAnsiTheme="minorHAnsi" w:cstheme="minorHAnsi"/>
                <w:b/>
              </w:rPr>
            </w:pPr>
            <w:r w:rsidRPr="00B379E2">
              <w:rPr>
                <w:rFonts w:asciiTheme="minorHAnsi" w:hAnsiTheme="minorHAnsi" w:cstheme="minorHAnsi"/>
                <w:b/>
              </w:rPr>
              <w:t>situations.</w:t>
            </w:r>
          </w:p>
          <w:p w:rsidR="00B379E2" w:rsidRPr="00B379E2" w:rsidRDefault="00B379E2" w:rsidP="00B379E2">
            <w:pPr>
              <w:autoSpaceDE w:val="0"/>
              <w:autoSpaceDN w:val="0"/>
              <w:adjustRightInd w:val="0"/>
              <w:spacing w:after="0" w:line="240" w:lineRule="auto"/>
              <w:jc w:val="center"/>
              <w:rPr>
                <w:rFonts w:asciiTheme="minorHAnsi" w:hAnsiTheme="minorHAnsi" w:cstheme="minorHAnsi"/>
                <w:b/>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b/>
              </w:rPr>
            </w:pPr>
          </w:p>
        </w:tc>
        <w:tc>
          <w:tcPr>
            <w:tcW w:w="5907" w:type="dxa"/>
          </w:tcPr>
          <w:p w:rsidR="00B379E2" w:rsidRPr="00B379E2" w:rsidRDefault="00B379E2" w:rsidP="00B379E2">
            <w:pPr>
              <w:autoSpaceDE w:val="0"/>
              <w:autoSpaceDN w:val="0"/>
              <w:adjustRightInd w:val="0"/>
              <w:spacing w:after="0" w:line="240" w:lineRule="auto"/>
              <w:rPr>
                <w:rFonts w:asciiTheme="minorHAnsi" w:hAnsiTheme="minorHAnsi" w:cstheme="minorHAnsi"/>
                <w:b/>
              </w:rPr>
            </w:pPr>
            <w:r w:rsidRPr="00B379E2">
              <w:rPr>
                <w:rFonts w:asciiTheme="minorHAnsi" w:hAnsiTheme="minorHAnsi" w:cstheme="minorHAnsi"/>
                <w:b/>
              </w:rPr>
              <w:t>Cluster Note: Focus on situations well modeled by trigonometric ratios for acute angles</w:t>
            </w:r>
          </w:p>
          <w:p w:rsidR="00B379E2" w:rsidRPr="00B379E2" w:rsidRDefault="00B379E2" w:rsidP="00B379E2">
            <w:pPr>
              <w:autoSpaceDE w:val="0"/>
              <w:autoSpaceDN w:val="0"/>
              <w:adjustRightInd w:val="0"/>
              <w:spacing w:after="0" w:line="240" w:lineRule="auto"/>
              <w:rPr>
                <w:rFonts w:asciiTheme="minorHAnsi" w:hAnsiTheme="minorHAnsi" w:cstheme="minorHAnsi"/>
                <w:b/>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eastAsia="MS Mincho" w:hAnsiTheme="minorHAnsi" w:cstheme="minorHAnsi"/>
                <w:b/>
                <w:color w:val="FF0000"/>
              </w:rPr>
              <w:t>Note: These  are overarching standards that have applications in multiple units</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vertAlign w:val="superscript"/>
              </w:rPr>
            </w:pPr>
            <w:r w:rsidRPr="00B379E2">
              <w:rPr>
                <w:rFonts w:asciiTheme="minorHAnsi" w:hAnsiTheme="minorHAnsi" w:cstheme="minorHAnsi"/>
              </w:rPr>
              <w:t>G.MG.1 Use geometric shapes, their measures, and their properties to describe objects. (e.g., modeling a tree trunk or a human torso as a cylinder).</w:t>
            </w:r>
            <w:r w:rsidRPr="00B379E2">
              <w:rPr>
                <w:rFonts w:asciiTheme="minorHAnsi" w:eastAsia="MS Mincho" w:hAnsiTheme="minorHAnsi" w:cstheme="minorHAnsi"/>
                <w:vertAlign w:val="superscript"/>
              </w:rPr>
              <w:t xml:space="preserve"> </w:t>
            </w:r>
            <w:r w:rsidRPr="00B379E2">
              <w:rPr>
                <w:rFonts w:ascii="MS Gothic" w:eastAsia="MS Gothic" w:hAnsi="MS Gothic" w:cs="MS Gothic" w:hint="eastAsia"/>
                <w:vertAlign w:val="superscript"/>
              </w:rPr>
              <w:t>★</w:t>
            </w:r>
            <w:r w:rsidRPr="00B379E2">
              <w:rPr>
                <w:rFonts w:asciiTheme="minorHAnsi" w:hAnsiTheme="minorHAnsi" w:cstheme="minorHAnsi"/>
              </w:rPr>
              <w:t xml:space="preserve"> </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b/>
                <w:color w:val="FF0000"/>
              </w:rPr>
              <w:t>See the skills and knowledge that are stated in the Standard.</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 xml:space="preserve">G.MG.2 Apply concepts of </w:t>
            </w:r>
            <w:r w:rsidRPr="00B379E2">
              <w:rPr>
                <w:rFonts w:asciiTheme="minorHAnsi" w:hAnsiTheme="minorHAnsi" w:cstheme="minorHAnsi"/>
                <w:b/>
                <w:color w:val="3333FF"/>
              </w:rPr>
              <w:t>density</w:t>
            </w:r>
            <w:r w:rsidRPr="00B379E2">
              <w:rPr>
                <w:rFonts w:asciiTheme="minorHAnsi" w:hAnsiTheme="minorHAnsi" w:cstheme="minorHAnsi"/>
              </w:rPr>
              <w:t xml:space="preserve"> based on area and volume in modeling situations (e.g., persons per square mile, BTUs per cubic foot)</w:t>
            </w:r>
            <w:r w:rsidR="00A33154">
              <w:rPr>
                <w:rFonts w:asciiTheme="minorHAnsi" w:hAnsiTheme="minorHAnsi" w:cstheme="minorHAnsi"/>
              </w:rPr>
              <w:t xml:space="preserve"> </w:t>
            </w:r>
            <w:r w:rsidRPr="00B379E2">
              <w:rPr>
                <w:rFonts w:asciiTheme="minorHAnsi" w:hAnsiTheme="minorHAnsi" w:cstheme="minorHAnsi"/>
              </w:rPr>
              <w:t>.</w:t>
            </w:r>
            <w:r w:rsidRPr="00B379E2">
              <w:rPr>
                <w:rFonts w:asciiTheme="minorHAnsi" w:hAnsiTheme="minorHAnsi" w:cstheme="minorHAnsi"/>
                <w:vertAlign w:val="superscript"/>
              </w:rPr>
              <w:t xml:space="preserve"> </w:t>
            </w:r>
            <w:r w:rsidRPr="00B379E2">
              <w:rPr>
                <w:rFonts w:ascii="MS Gothic" w:eastAsia="MS Gothic" w:hAnsi="MS Gothic" w:cs="MS Gothic" w:hint="eastAsia"/>
                <w:vertAlign w:val="superscript"/>
              </w:rPr>
              <w:t>★</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p>
          <w:p w:rsidR="00B379E2" w:rsidRPr="00B379E2" w:rsidRDefault="00B379E2"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b/>
                <w:color w:val="FF0000"/>
              </w:rPr>
              <w:t>See the skills and knowledge that are stated in the Standard.</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vertAlign w:val="superscript"/>
              </w:rPr>
            </w:pPr>
            <w:r w:rsidRPr="00B379E2">
              <w:rPr>
                <w:rFonts w:asciiTheme="minorHAnsi" w:hAnsiTheme="minorHAnsi" w:cstheme="minorHAnsi"/>
              </w:rPr>
              <w:t xml:space="preserve">G.MG.3 Apply geometric methods to solve design problems (e.g., designing an object or structure to satisfy physical constraints or minimize cost; working with </w:t>
            </w:r>
            <w:r w:rsidRPr="00B379E2">
              <w:rPr>
                <w:rFonts w:asciiTheme="minorHAnsi" w:hAnsiTheme="minorHAnsi" w:cstheme="minorHAnsi"/>
                <w:b/>
                <w:color w:val="3333FF"/>
              </w:rPr>
              <w:t>typographic grid</w:t>
            </w:r>
            <w:r w:rsidRPr="00B379E2">
              <w:rPr>
                <w:rFonts w:asciiTheme="minorHAnsi" w:hAnsiTheme="minorHAnsi" w:cstheme="minorHAnsi"/>
                <w:b/>
                <w:color w:val="002060"/>
              </w:rPr>
              <w:t xml:space="preserve"> </w:t>
            </w:r>
            <w:r w:rsidRPr="00B379E2">
              <w:rPr>
                <w:rFonts w:asciiTheme="minorHAnsi" w:hAnsiTheme="minorHAnsi" w:cstheme="minorHAnsi"/>
                <w:b/>
                <w:color w:val="3333FF"/>
              </w:rPr>
              <w:t>systems</w:t>
            </w:r>
            <w:r w:rsidRPr="00B379E2">
              <w:rPr>
                <w:rFonts w:asciiTheme="minorHAnsi" w:hAnsiTheme="minorHAnsi" w:cstheme="minorHAnsi"/>
              </w:rPr>
              <w:t xml:space="preserve"> based on ratios).</w:t>
            </w:r>
            <w:r w:rsidRPr="00B379E2">
              <w:rPr>
                <w:rFonts w:asciiTheme="minorHAnsi" w:hAnsiTheme="minorHAnsi" w:cstheme="minorHAnsi"/>
                <w:vertAlign w:val="superscript"/>
              </w:rPr>
              <w:t xml:space="preserve"> </w:t>
            </w:r>
            <w:r w:rsidRPr="00B379E2">
              <w:rPr>
                <w:rFonts w:ascii="MS Gothic" w:eastAsia="MS Gothic" w:hAnsi="MS Gothic" w:cs="MS Gothic" w:hint="eastAsia"/>
                <w:vertAlign w:val="superscript"/>
              </w:rPr>
              <w:t>★</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B379E2">
            <w:pPr>
              <w:pStyle w:val="ListParagraph"/>
              <w:autoSpaceDE w:val="0"/>
              <w:autoSpaceDN w:val="0"/>
              <w:adjustRightInd w:val="0"/>
              <w:spacing w:after="0" w:line="240" w:lineRule="auto"/>
              <w:rPr>
                <w:rFonts w:asciiTheme="minorHAnsi" w:hAnsiTheme="minorHAnsi" w:cstheme="minorHAnsi"/>
                <w:b/>
                <w:color w:val="FF0000"/>
              </w:rPr>
            </w:pPr>
          </w:p>
          <w:p w:rsidR="00B379E2" w:rsidRPr="00B379E2" w:rsidRDefault="00B379E2"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b/>
                <w:color w:val="FF0000"/>
              </w:rPr>
              <w:t>See the skills and knowledge that are stated in the Standard.</w:t>
            </w:r>
          </w:p>
          <w:p w:rsidR="00B379E2" w:rsidRPr="00B379E2" w:rsidRDefault="00B379E2" w:rsidP="00B379E2">
            <w:pPr>
              <w:pStyle w:val="ListParagraph"/>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tc>
        <w:tc>
          <w:tcPr>
            <w:tcW w:w="2322" w:type="dxa"/>
          </w:tcPr>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Make sense of problems and persevere in solving them.</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Reason abstractly and</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quantitatively.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Construct viable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arguments and critique the reasoning of others.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Model with mathematics.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Use appropriate tools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strategically.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Attend to precision.</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make use of structure.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express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regularity in repeated</w:t>
            </w:r>
          </w:p>
          <w:p w:rsidR="00B379E2" w:rsidRPr="00B379E2" w:rsidRDefault="00B379E2" w:rsidP="00B379E2">
            <w:pPr>
              <w:spacing w:after="0" w:line="240" w:lineRule="auto"/>
              <w:rPr>
                <w:rFonts w:asciiTheme="minorHAnsi" w:hAnsiTheme="minorHAnsi" w:cstheme="minorHAnsi"/>
                <w:b/>
                <w:bCs/>
              </w:rPr>
            </w:pPr>
            <w:r w:rsidRPr="00B379E2">
              <w:rPr>
                <w:rFonts w:asciiTheme="minorHAnsi" w:hAnsiTheme="minorHAnsi" w:cstheme="minorHAnsi"/>
                <w:b/>
                <w:bCs/>
              </w:rPr>
              <w:t>reasoning.</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72345A" w:rsidRDefault="0072345A" w:rsidP="00B379E2">
            <w:pPr>
              <w:autoSpaceDE w:val="0"/>
              <w:autoSpaceDN w:val="0"/>
              <w:adjustRightInd w:val="0"/>
              <w:spacing w:after="0" w:line="240" w:lineRule="auto"/>
              <w:rPr>
                <w:rFonts w:asciiTheme="minorHAnsi" w:hAnsiTheme="minorHAnsi" w:cstheme="minorHAnsi"/>
              </w:rPr>
            </w:pPr>
          </w:p>
          <w:p w:rsidR="00CB58D0" w:rsidRPr="00B379E2" w:rsidRDefault="00CB58D0"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tc>
      </w:tr>
      <w:tr w:rsidR="00B379E2" w:rsidRPr="00B379E2" w:rsidTr="008A13E0">
        <w:tc>
          <w:tcPr>
            <w:tcW w:w="2211" w:type="dxa"/>
            <w:vAlign w:val="center"/>
          </w:tcPr>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b/>
              </w:rPr>
            </w:pPr>
            <w:r w:rsidRPr="00B379E2">
              <w:rPr>
                <w:rFonts w:asciiTheme="minorHAnsi" w:hAnsiTheme="minorHAnsi" w:cstheme="minorHAnsi"/>
                <w:b/>
              </w:rPr>
              <w:t>Apply trigonometry to general triangles.</w:t>
            </w:r>
          </w:p>
          <w:p w:rsidR="00B379E2" w:rsidRPr="00B379E2" w:rsidRDefault="00B379E2" w:rsidP="00B379E2">
            <w:pPr>
              <w:autoSpaceDE w:val="0"/>
              <w:autoSpaceDN w:val="0"/>
              <w:adjustRightInd w:val="0"/>
              <w:spacing w:after="0" w:line="240" w:lineRule="auto"/>
              <w:jc w:val="center"/>
              <w:rPr>
                <w:rFonts w:asciiTheme="minorHAnsi" w:hAnsiTheme="minorHAnsi" w:cstheme="minorHAnsi"/>
                <w:b/>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p w:rsidR="00B379E2" w:rsidRPr="00B379E2" w:rsidRDefault="00B379E2" w:rsidP="00B379E2">
            <w:pPr>
              <w:autoSpaceDE w:val="0"/>
              <w:autoSpaceDN w:val="0"/>
              <w:adjustRightInd w:val="0"/>
              <w:spacing w:after="0" w:line="240" w:lineRule="auto"/>
              <w:jc w:val="center"/>
              <w:rPr>
                <w:rFonts w:asciiTheme="minorHAnsi" w:hAnsiTheme="minorHAnsi" w:cstheme="minorHAnsi"/>
              </w:rPr>
            </w:pPr>
          </w:p>
        </w:tc>
        <w:tc>
          <w:tcPr>
            <w:tcW w:w="5907" w:type="dxa"/>
          </w:tcPr>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rPr>
            </w:pPr>
            <w:r w:rsidRPr="00B379E2">
              <w:rPr>
                <w:rFonts w:asciiTheme="minorHAnsi" w:hAnsiTheme="minorHAnsi" w:cstheme="minorHAnsi"/>
                <w:b/>
              </w:rPr>
              <w:t xml:space="preserve">Cluster Note: With respect to the general case of the Laws of </w:t>
            </w:r>
            <w:proofErr w:type="spellStart"/>
            <w:r w:rsidRPr="00B379E2">
              <w:rPr>
                <w:rFonts w:asciiTheme="minorHAnsi" w:hAnsiTheme="minorHAnsi" w:cstheme="minorHAnsi"/>
                <w:b/>
              </w:rPr>
              <w:t>Sines</w:t>
            </w:r>
            <w:proofErr w:type="spellEnd"/>
            <w:r w:rsidRPr="00B379E2">
              <w:rPr>
                <w:rFonts w:asciiTheme="minorHAnsi" w:hAnsiTheme="minorHAnsi" w:cstheme="minorHAnsi"/>
                <w:b/>
              </w:rPr>
              <w:t xml:space="preserve"> and Cosines, the definitions of sine and cosine must be extended to obtuse angles.</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 xml:space="preserve">G.SRT.9 (+) </w:t>
            </w:r>
            <w:r w:rsidR="00AF3783">
              <w:rPr>
                <w:rFonts w:asciiTheme="minorHAnsi" w:hAnsiTheme="minorHAnsi" w:cstheme="minorHAnsi"/>
                <w:u w:val="single"/>
              </w:rPr>
              <w:t>Using Nemeth Braille Code and tactile graphics</w:t>
            </w:r>
            <w:r w:rsidR="00AF3783" w:rsidRPr="00262A9E">
              <w:rPr>
                <w:rFonts w:asciiTheme="minorHAnsi" w:hAnsiTheme="minorHAnsi" w:cstheme="minorHAnsi"/>
              </w:rPr>
              <w:t>, d</w:t>
            </w:r>
            <w:r w:rsidRPr="00262A9E">
              <w:rPr>
                <w:rFonts w:asciiTheme="minorHAnsi" w:hAnsiTheme="minorHAnsi" w:cstheme="minorHAnsi"/>
              </w:rPr>
              <w:t>e</w:t>
            </w:r>
            <w:r w:rsidRPr="00B379E2">
              <w:rPr>
                <w:rFonts w:asciiTheme="minorHAnsi" w:hAnsiTheme="minorHAnsi" w:cstheme="minorHAnsi"/>
              </w:rPr>
              <w:t xml:space="preserve">rive the formula A = 1/2 </w:t>
            </w:r>
            <w:proofErr w:type="spellStart"/>
            <w:r w:rsidRPr="00B379E2">
              <w:rPr>
                <w:rFonts w:asciiTheme="minorHAnsi" w:hAnsiTheme="minorHAnsi" w:cstheme="minorHAnsi"/>
              </w:rPr>
              <w:t>ab</w:t>
            </w:r>
            <w:proofErr w:type="spellEnd"/>
            <w:r w:rsidRPr="00B379E2">
              <w:rPr>
                <w:rFonts w:asciiTheme="minorHAnsi" w:hAnsiTheme="minorHAnsi" w:cstheme="minorHAnsi"/>
              </w:rPr>
              <w:t xml:space="preserve"> sin(C) for the area of a triangle by drawing an auxiliary line from a vertex perpendicular to the opposite side</w:t>
            </w:r>
            <w:r w:rsidR="00AF3783">
              <w:rPr>
                <w:rFonts w:asciiTheme="minorHAnsi" w:hAnsiTheme="minorHAnsi" w:cstheme="minorHAnsi"/>
              </w:rPr>
              <w:t xml:space="preserve"> </w:t>
            </w:r>
            <w:r w:rsidR="00AF3783">
              <w:rPr>
                <w:rFonts w:asciiTheme="minorHAnsi" w:hAnsiTheme="minorHAnsi" w:cstheme="minorHAnsi"/>
                <w:u w:val="single"/>
              </w:rPr>
              <w:t>with tactile drawing tools</w:t>
            </w:r>
            <w:r w:rsidRPr="00B379E2">
              <w:rPr>
                <w:rFonts w:asciiTheme="minorHAnsi" w:hAnsiTheme="minorHAnsi" w:cstheme="minorHAnsi"/>
              </w:rPr>
              <w:t>.</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 xml:space="preserve">Ability to make connections between the </w:t>
            </w:r>
            <w:proofErr w:type="spellStart"/>
            <w:r w:rsidRPr="00B379E2">
              <w:rPr>
                <w:rFonts w:asciiTheme="minorHAnsi" w:hAnsiTheme="minorHAnsi" w:cstheme="minorHAnsi"/>
                <w:b/>
                <w:color w:val="FF0000"/>
              </w:rPr>
              <w:t>formula</w:t>
            </w:r>
            <w:r w:rsidRPr="00B379E2">
              <w:rPr>
                <w:rFonts w:asciiTheme="minorHAnsi" w:hAnsiTheme="minorHAnsi" w:cstheme="minorHAnsi"/>
                <w:b/>
                <w:color w:val="FF0000"/>
                <w:position w:val="-24"/>
              </w:rPr>
              <w:object w:dxaOrig="2040" w:dyaOrig="620">
                <v:shape id="_x0000_i1052" type="#_x0000_t75" style="width:102pt;height:30pt" o:ole="">
                  <v:imagedata r:id="rId117" o:title=""/>
                </v:shape>
                <o:OLEObject Type="Embed" ProgID="Equation.DSMT4" ShapeID="_x0000_i1052" DrawAspect="Content" ObjectID="_1409254868" r:id="rId118"/>
              </w:object>
            </w:r>
            <w:r w:rsidRPr="00B379E2">
              <w:rPr>
                <w:rFonts w:asciiTheme="minorHAnsi" w:hAnsiTheme="minorHAnsi" w:cstheme="minorHAnsi"/>
                <w:b/>
                <w:color w:val="FF0000"/>
              </w:rPr>
              <w:t>and</w:t>
            </w:r>
            <w:proofErr w:type="spellEnd"/>
            <w:r w:rsidRPr="00B379E2">
              <w:rPr>
                <w:rFonts w:asciiTheme="minorHAnsi" w:hAnsiTheme="minorHAnsi" w:cstheme="minorHAnsi"/>
                <w:b/>
                <w:color w:val="FF0000"/>
              </w:rPr>
              <w:t xml:space="preserve"> right triangle trigonometry</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 xml:space="preserve">G.SRT.10 (+) Prove the Laws of </w:t>
            </w:r>
            <w:proofErr w:type="spellStart"/>
            <w:r w:rsidRPr="00B379E2">
              <w:rPr>
                <w:rFonts w:asciiTheme="minorHAnsi" w:hAnsiTheme="minorHAnsi" w:cstheme="minorHAnsi"/>
              </w:rPr>
              <w:t>Sines</w:t>
            </w:r>
            <w:proofErr w:type="spellEnd"/>
            <w:r w:rsidRPr="00B379E2">
              <w:rPr>
                <w:rFonts w:asciiTheme="minorHAnsi" w:hAnsiTheme="minorHAnsi" w:cstheme="minorHAnsi"/>
              </w:rPr>
              <w:t xml:space="preserve"> and Cosines and use them to solve problems</w:t>
            </w:r>
            <w:r w:rsidR="00AF3783">
              <w:rPr>
                <w:rFonts w:asciiTheme="minorHAnsi" w:hAnsiTheme="minorHAnsi" w:cstheme="minorHAnsi"/>
              </w:rPr>
              <w:t xml:space="preserve"> </w:t>
            </w:r>
            <w:r w:rsidR="00B52C41">
              <w:rPr>
                <w:rFonts w:asciiTheme="minorHAnsi" w:hAnsiTheme="minorHAnsi" w:cstheme="minorHAnsi"/>
              </w:rPr>
              <w:t xml:space="preserve"> </w:t>
            </w:r>
            <w:r w:rsidR="00B52C41">
              <w:rPr>
                <w:rFonts w:asciiTheme="minorHAnsi" w:hAnsiTheme="minorHAnsi" w:cstheme="minorHAnsi"/>
                <w:u w:val="single"/>
              </w:rPr>
              <w:t>using Nemeth Braille Code</w:t>
            </w:r>
            <w:r w:rsidRPr="00B379E2">
              <w:rPr>
                <w:rFonts w:asciiTheme="minorHAnsi" w:hAnsiTheme="minorHAnsi" w:cstheme="minorHAnsi"/>
              </w:rPr>
              <w:t>.</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 xml:space="preserve">Ability to recognize when it is appropriate to use the Law of </w:t>
            </w:r>
            <w:proofErr w:type="spellStart"/>
            <w:r w:rsidRPr="00B379E2">
              <w:rPr>
                <w:rFonts w:asciiTheme="minorHAnsi" w:hAnsiTheme="minorHAnsi" w:cstheme="minorHAnsi"/>
                <w:b/>
                <w:color w:val="FF0000"/>
              </w:rPr>
              <w:t>Sines</w:t>
            </w:r>
            <w:proofErr w:type="spellEnd"/>
            <w:r w:rsidRPr="00B379E2">
              <w:rPr>
                <w:rFonts w:asciiTheme="minorHAnsi" w:hAnsiTheme="minorHAnsi" w:cstheme="minorHAnsi"/>
                <w:b/>
                <w:color w:val="FF0000"/>
              </w:rPr>
              <w:t xml:space="preserve"> and the Law of Cosines</w:t>
            </w: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52C41" w:rsidRPr="00B379E2" w:rsidRDefault="00B379E2" w:rsidP="00B52C41">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 xml:space="preserve">G.SRT.11 (+) Understand and apply the Law of </w:t>
            </w:r>
            <w:proofErr w:type="spellStart"/>
            <w:r w:rsidRPr="00B379E2">
              <w:rPr>
                <w:rFonts w:asciiTheme="minorHAnsi" w:hAnsiTheme="minorHAnsi" w:cstheme="minorHAnsi"/>
              </w:rPr>
              <w:t>Sines</w:t>
            </w:r>
            <w:proofErr w:type="spellEnd"/>
            <w:r w:rsidRPr="00B379E2">
              <w:rPr>
                <w:rFonts w:asciiTheme="minorHAnsi" w:hAnsiTheme="minorHAnsi" w:cstheme="minorHAnsi"/>
              </w:rPr>
              <w:t xml:space="preserve"> and the Law of Cosines to find unknown measurements in right and non-right triangles </w:t>
            </w:r>
            <w:r w:rsidR="00B52C41">
              <w:rPr>
                <w:rFonts w:asciiTheme="minorHAnsi" w:hAnsiTheme="minorHAnsi" w:cstheme="minorHAnsi"/>
                <w:u w:val="single"/>
              </w:rPr>
              <w:t>using Nemeth Braille Code</w:t>
            </w:r>
            <w:r w:rsidR="00B52C41" w:rsidRPr="00B379E2">
              <w:rPr>
                <w:rFonts w:asciiTheme="minorHAnsi" w:hAnsiTheme="minorHAnsi" w:cstheme="minorHAnsi"/>
              </w:rPr>
              <w:t>.</w:t>
            </w:r>
          </w:p>
          <w:p w:rsidR="00B379E2" w:rsidRPr="00B379E2" w:rsidRDefault="00B52C41" w:rsidP="00B52C41">
            <w:p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rPr>
              <w:t xml:space="preserve"> </w:t>
            </w:r>
            <w:r w:rsidR="00B379E2" w:rsidRPr="00B379E2">
              <w:rPr>
                <w:rFonts w:asciiTheme="minorHAnsi" w:hAnsiTheme="minorHAnsi" w:cstheme="minorHAnsi"/>
              </w:rPr>
              <w:t>(e.g., surveying problems, resultant forces).</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b/>
                <w:color w:val="FF0000"/>
              </w:rPr>
            </w:pPr>
            <w:r w:rsidRPr="00B379E2">
              <w:rPr>
                <w:rFonts w:asciiTheme="minorHAnsi" w:hAnsiTheme="minorHAnsi" w:cstheme="minorHAnsi"/>
                <w:b/>
                <w:color w:val="FF0000"/>
              </w:rPr>
              <w:t>Essential Skills and Knowledge</w:t>
            </w:r>
          </w:p>
          <w:p w:rsidR="00B379E2" w:rsidRPr="00B379E2" w:rsidRDefault="00B379E2"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379E2">
              <w:rPr>
                <w:rFonts w:asciiTheme="minorHAnsi" w:hAnsiTheme="minorHAnsi" w:cstheme="minorHAnsi"/>
                <w:b/>
                <w:color w:val="FF0000"/>
              </w:rPr>
              <w:t>See the skills and knowledge that are stated in the Standard.</w:t>
            </w:r>
          </w:p>
          <w:p w:rsidR="00B379E2" w:rsidRPr="00B379E2" w:rsidRDefault="00B379E2" w:rsidP="00B379E2">
            <w:pPr>
              <w:autoSpaceDE w:val="0"/>
              <w:autoSpaceDN w:val="0"/>
              <w:adjustRightInd w:val="0"/>
              <w:spacing w:after="0" w:line="240" w:lineRule="auto"/>
              <w:rPr>
                <w:rFonts w:asciiTheme="minorHAnsi" w:hAnsiTheme="minorHAnsi" w:cstheme="minorHAnsi"/>
              </w:rPr>
            </w:pPr>
          </w:p>
        </w:tc>
        <w:tc>
          <w:tcPr>
            <w:tcW w:w="2322" w:type="dxa"/>
          </w:tcPr>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Make sense of problems and persevere in solving them.</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Reason abstractly and</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quantitatively.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Construct viable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arguments and critique the reasoning of others.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Model with mathematics.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Use appropriate tools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strategically.</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Attend to precision.</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make use of structure.</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Look for and express</w:t>
            </w:r>
          </w:p>
          <w:p w:rsidR="00B379E2" w:rsidRPr="00B379E2" w:rsidRDefault="00B379E2" w:rsidP="00B379E2">
            <w:pPr>
              <w:autoSpaceDE w:val="0"/>
              <w:autoSpaceDN w:val="0"/>
              <w:adjustRightInd w:val="0"/>
              <w:spacing w:after="0" w:line="240" w:lineRule="auto"/>
              <w:rPr>
                <w:rFonts w:asciiTheme="minorHAnsi" w:hAnsiTheme="minorHAnsi" w:cstheme="minorHAnsi"/>
                <w:b/>
                <w:bCs/>
              </w:rPr>
            </w:pPr>
            <w:r w:rsidRPr="00B379E2">
              <w:rPr>
                <w:rFonts w:asciiTheme="minorHAnsi" w:hAnsiTheme="minorHAnsi" w:cstheme="minorHAnsi"/>
                <w:b/>
                <w:bCs/>
              </w:rPr>
              <w:t>regularity in repeated</w:t>
            </w:r>
          </w:p>
          <w:p w:rsidR="00B379E2" w:rsidRPr="00B379E2" w:rsidRDefault="00B379E2" w:rsidP="00B379E2">
            <w:pPr>
              <w:spacing w:after="0" w:line="240" w:lineRule="auto"/>
              <w:rPr>
                <w:rFonts w:asciiTheme="minorHAnsi" w:hAnsiTheme="minorHAnsi" w:cstheme="minorHAnsi"/>
                <w:b/>
                <w:bCs/>
              </w:rPr>
            </w:pPr>
            <w:r w:rsidRPr="00B379E2">
              <w:rPr>
                <w:rFonts w:asciiTheme="minorHAnsi" w:hAnsiTheme="minorHAnsi" w:cstheme="minorHAnsi"/>
                <w:b/>
                <w:bCs/>
              </w:rPr>
              <w:t>reasoning.</w:t>
            </w: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p w:rsidR="00B379E2" w:rsidRPr="00B379E2" w:rsidRDefault="00B379E2" w:rsidP="00B379E2">
            <w:pPr>
              <w:autoSpaceDE w:val="0"/>
              <w:autoSpaceDN w:val="0"/>
              <w:adjustRightInd w:val="0"/>
              <w:spacing w:after="0" w:line="240" w:lineRule="auto"/>
              <w:rPr>
                <w:rFonts w:asciiTheme="minorHAnsi" w:hAnsiTheme="minorHAnsi" w:cstheme="minorHAnsi"/>
              </w:rPr>
            </w:pPr>
          </w:p>
        </w:tc>
      </w:tr>
    </w:tbl>
    <w:p w:rsidR="002C60C9" w:rsidRDefault="002C60C9">
      <w:pPr>
        <w:rPr>
          <w:rFonts w:asciiTheme="minorHAnsi" w:eastAsiaTheme="majorEastAsia" w:hAnsiTheme="minorHAnsi" w:cstheme="minorHAnsi"/>
          <w:b/>
          <w:bCs/>
          <w:color w:val="365F91" w:themeColor="accent1" w:themeShade="BF"/>
          <w:sz w:val="28"/>
          <w:szCs w:val="28"/>
        </w:rPr>
      </w:pPr>
    </w:p>
    <w:p w:rsidR="003B6963" w:rsidRDefault="003B6963">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E44F5A" w:rsidRPr="00E44F5A" w:rsidRDefault="00E44F5A" w:rsidP="00E44F5A">
      <w:pPr>
        <w:autoSpaceDE w:val="0"/>
        <w:autoSpaceDN w:val="0"/>
        <w:adjustRightInd w:val="0"/>
        <w:jc w:val="center"/>
        <w:rPr>
          <w:rFonts w:asciiTheme="minorHAnsi" w:hAnsiTheme="minorHAnsi" w:cstheme="minorHAnsi"/>
        </w:rPr>
      </w:pPr>
      <w:r w:rsidRPr="00E44F5A">
        <w:rPr>
          <w:rFonts w:asciiTheme="minorHAnsi" w:hAnsiTheme="minorHAnsi" w:cstheme="minorHAnsi"/>
          <w:b/>
          <w:bCs/>
        </w:rPr>
        <w:t xml:space="preserve">Unit 3: </w:t>
      </w:r>
      <w:r w:rsidRPr="00E44F5A">
        <w:rPr>
          <w:rFonts w:asciiTheme="minorHAnsi" w:hAnsiTheme="minorHAnsi" w:cstheme="minorHAnsi"/>
          <w:b/>
        </w:rPr>
        <w:t>Extending to Three Dimensions</w:t>
      </w:r>
    </w:p>
    <w:p w:rsidR="00E44F5A" w:rsidRPr="00E44F5A" w:rsidRDefault="00E44F5A" w:rsidP="00E44F5A">
      <w:pPr>
        <w:autoSpaceDE w:val="0"/>
        <w:autoSpaceDN w:val="0"/>
        <w:adjustRightInd w:val="0"/>
        <w:rPr>
          <w:rFonts w:asciiTheme="minorHAnsi" w:hAnsiTheme="minorHAnsi" w:cstheme="minorHAnsi"/>
        </w:rPr>
      </w:pPr>
      <w:r w:rsidRPr="00E44F5A">
        <w:rPr>
          <w:rFonts w:asciiTheme="minorHAnsi" w:hAnsiTheme="minorHAnsi" w:cstheme="minorHAnsi"/>
        </w:rPr>
        <w:t>Students’ experience with two-dimensional and three-dimensional objects is extended to include informal explanations of circumference, area and volume formulas. Additionally, students apply their knowledge of two-dimensional shapes to consider the shapes of cross-sections and the result of rotating a two-dimensional object about a line.</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5909"/>
        <w:gridCol w:w="2322"/>
      </w:tblGrid>
      <w:tr w:rsidR="00E44F5A" w:rsidRPr="00E44F5A" w:rsidTr="008A13E0">
        <w:trPr>
          <w:tblHeader/>
        </w:trPr>
        <w:tc>
          <w:tcPr>
            <w:tcW w:w="10440" w:type="dxa"/>
            <w:gridSpan w:val="3"/>
            <w:shd w:val="clear" w:color="auto" w:fill="FFCCFF"/>
          </w:tcPr>
          <w:p w:rsidR="00E44F5A" w:rsidRPr="00E44F5A" w:rsidRDefault="00E44F5A" w:rsidP="00E44F5A">
            <w:pPr>
              <w:spacing w:after="0" w:line="240" w:lineRule="auto"/>
              <w:jc w:val="center"/>
              <w:rPr>
                <w:rFonts w:asciiTheme="minorHAnsi" w:hAnsiTheme="minorHAnsi" w:cstheme="minorHAnsi"/>
                <w:b/>
              </w:rPr>
            </w:pPr>
            <w:r w:rsidRPr="00E44F5A">
              <w:rPr>
                <w:rFonts w:asciiTheme="minorHAnsi" w:hAnsiTheme="minorHAnsi" w:cstheme="minorHAnsi"/>
                <w:b/>
                <w:bCs/>
              </w:rPr>
              <w:t xml:space="preserve">Unit 3: </w:t>
            </w:r>
            <w:r w:rsidRPr="00E44F5A">
              <w:rPr>
                <w:rFonts w:asciiTheme="minorHAnsi" w:hAnsiTheme="minorHAnsi" w:cstheme="minorHAnsi"/>
                <w:b/>
              </w:rPr>
              <w:t>Extending to Three Dimensions</w:t>
            </w:r>
          </w:p>
        </w:tc>
      </w:tr>
      <w:tr w:rsidR="00E44F5A" w:rsidRPr="00E44F5A" w:rsidTr="008A13E0">
        <w:trPr>
          <w:tblHeader/>
        </w:trPr>
        <w:tc>
          <w:tcPr>
            <w:tcW w:w="2209" w:type="dxa"/>
          </w:tcPr>
          <w:p w:rsidR="00E44F5A" w:rsidRPr="00E44F5A" w:rsidRDefault="00E44F5A" w:rsidP="00E44F5A">
            <w:pPr>
              <w:spacing w:after="0" w:line="240" w:lineRule="auto"/>
              <w:jc w:val="center"/>
              <w:rPr>
                <w:rFonts w:asciiTheme="minorHAnsi" w:hAnsiTheme="minorHAnsi" w:cstheme="minorHAnsi"/>
                <w:b/>
              </w:rPr>
            </w:pPr>
            <w:r w:rsidRPr="00E44F5A">
              <w:rPr>
                <w:rFonts w:asciiTheme="minorHAnsi" w:hAnsiTheme="minorHAnsi" w:cstheme="minorHAnsi"/>
                <w:b/>
              </w:rPr>
              <w:t>Cluster</w:t>
            </w:r>
          </w:p>
        </w:tc>
        <w:tc>
          <w:tcPr>
            <w:tcW w:w="5909" w:type="dxa"/>
          </w:tcPr>
          <w:p w:rsidR="00E44F5A" w:rsidRPr="00E44F5A" w:rsidRDefault="00E44F5A" w:rsidP="00E44F5A">
            <w:pPr>
              <w:spacing w:after="0" w:line="240" w:lineRule="auto"/>
              <w:jc w:val="center"/>
              <w:rPr>
                <w:rFonts w:asciiTheme="minorHAnsi" w:hAnsiTheme="minorHAnsi" w:cstheme="minorHAnsi"/>
                <w:b/>
              </w:rPr>
            </w:pPr>
            <w:r w:rsidRPr="00E44F5A">
              <w:rPr>
                <w:rFonts w:asciiTheme="minorHAnsi" w:hAnsiTheme="minorHAnsi" w:cstheme="minorHAnsi"/>
                <w:b/>
              </w:rPr>
              <w:t>Standard</w:t>
            </w:r>
          </w:p>
        </w:tc>
        <w:tc>
          <w:tcPr>
            <w:tcW w:w="2322" w:type="dxa"/>
          </w:tcPr>
          <w:p w:rsidR="00E44F5A" w:rsidRPr="00E44F5A" w:rsidRDefault="00E44F5A" w:rsidP="00E44F5A">
            <w:pPr>
              <w:spacing w:after="0" w:line="240" w:lineRule="auto"/>
              <w:jc w:val="center"/>
              <w:rPr>
                <w:rFonts w:asciiTheme="minorHAnsi" w:hAnsiTheme="minorHAnsi" w:cstheme="minorHAnsi"/>
                <w:b/>
              </w:rPr>
            </w:pPr>
            <w:r w:rsidRPr="00E44F5A">
              <w:rPr>
                <w:rFonts w:asciiTheme="minorHAnsi" w:hAnsiTheme="minorHAnsi" w:cstheme="minorHAnsi"/>
                <w:b/>
              </w:rPr>
              <w:t>Practices</w:t>
            </w:r>
          </w:p>
        </w:tc>
      </w:tr>
      <w:tr w:rsidR="00E44F5A" w:rsidRPr="00E44F5A" w:rsidTr="008A13E0">
        <w:tc>
          <w:tcPr>
            <w:tcW w:w="2209" w:type="dxa"/>
            <w:vAlign w:val="center"/>
          </w:tcPr>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b/>
              </w:rPr>
            </w:pPr>
            <w:r w:rsidRPr="00E44F5A">
              <w:rPr>
                <w:rFonts w:asciiTheme="minorHAnsi" w:hAnsiTheme="minorHAnsi" w:cstheme="minorHAnsi"/>
                <w:b/>
              </w:rPr>
              <w:t>Explain volume formulas and use them to solve problems.</w:t>
            </w: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Del="002E258E"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Del="002E258E"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Del="002E258E"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Del="002E258E"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tc>
        <w:tc>
          <w:tcPr>
            <w:tcW w:w="5909" w:type="dxa"/>
          </w:tcPr>
          <w:p w:rsidR="00E44F5A" w:rsidRPr="00E44F5A" w:rsidRDefault="00E44F5A" w:rsidP="00E44F5A">
            <w:pPr>
              <w:autoSpaceDE w:val="0"/>
              <w:autoSpaceDN w:val="0"/>
              <w:adjustRightInd w:val="0"/>
              <w:spacing w:after="0" w:line="240" w:lineRule="auto"/>
              <w:rPr>
                <w:rFonts w:asciiTheme="minorHAnsi" w:hAnsiTheme="minorHAnsi" w:cstheme="minorHAnsi"/>
                <w:b/>
              </w:rPr>
            </w:pPr>
            <w:r w:rsidRPr="00E44F5A">
              <w:rPr>
                <w:rFonts w:asciiTheme="minorHAnsi" w:hAnsiTheme="minorHAnsi" w:cstheme="minorHAnsi"/>
                <w:b/>
              </w:rPr>
              <w:t>Cluster Note: Informal arguments for area and</w:t>
            </w:r>
          </w:p>
          <w:p w:rsidR="00E44F5A" w:rsidRPr="00E44F5A" w:rsidRDefault="00E44F5A" w:rsidP="00E44F5A">
            <w:pPr>
              <w:autoSpaceDE w:val="0"/>
              <w:autoSpaceDN w:val="0"/>
              <w:adjustRightInd w:val="0"/>
              <w:spacing w:after="0" w:line="240" w:lineRule="auto"/>
              <w:rPr>
                <w:rFonts w:asciiTheme="minorHAnsi" w:hAnsiTheme="minorHAnsi" w:cstheme="minorHAnsi"/>
                <w:b/>
              </w:rPr>
            </w:pPr>
            <w:r w:rsidRPr="00E44F5A">
              <w:rPr>
                <w:rFonts w:asciiTheme="minorHAnsi" w:hAnsiTheme="minorHAnsi" w:cstheme="minorHAnsi"/>
                <w:b/>
              </w:rPr>
              <w:t xml:space="preserve">volume formulas can make use of the way in which area and volume scale under similarity transformations: when one figure in the plane results from another by applying a similarity transformation with scale factor k, its area is </w:t>
            </w:r>
            <w:r w:rsidRPr="00E44F5A">
              <w:rPr>
                <w:rFonts w:asciiTheme="minorHAnsi" w:hAnsiTheme="minorHAnsi" w:cstheme="minorHAnsi"/>
                <w:b/>
                <w:position w:val="-6"/>
              </w:rPr>
              <w:object w:dxaOrig="279" w:dyaOrig="320">
                <v:shape id="_x0000_i1053" type="#_x0000_t75" style="width:16pt;height:16pt" o:ole="">
                  <v:imagedata r:id="rId119" o:title=""/>
                </v:shape>
                <o:OLEObject Type="Embed" ProgID="Equation.DSMT4" ShapeID="_x0000_i1053" DrawAspect="Content" ObjectID="_1409254869" r:id="rId120"/>
              </w:object>
            </w:r>
            <w:r w:rsidRPr="00E44F5A">
              <w:rPr>
                <w:rFonts w:asciiTheme="minorHAnsi" w:hAnsiTheme="minorHAnsi" w:cstheme="minorHAnsi"/>
                <w:b/>
              </w:rPr>
              <w:t xml:space="preserve"> times the area of the first. Similarly, volumes of solid figures scale by </w:t>
            </w:r>
            <w:r w:rsidRPr="00E44F5A">
              <w:rPr>
                <w:rFonts w:asciiTheme="minorHAnsi" w:hAnsiTheme="minorHAnsi" w:cstheme="minorHAnsi"/>
                <w:b/>
                <w:position w:val="-6"/>
              </w:rPr>
              <w:object w:dxaOrig="279" w:dyaOrig="320">
                <v:shape id="_x0000_i1054" type="#_x0000_t75" style="width:16pt;height:16pt" o:ole="">
                  <v:imagedata r:id="rId121" o:title=""/>
                </v:shape>
                <o:OLEObject Type="Embed" ProgID="Equation.DSMT4" ShapeID="_x0000_i1054" DrawAspect="Content" ObjectID="_1409254870" r:id="rId122"/>
              </w:object>
            </w:r>
            <w:r w:rsidRPr="00E44F5A">
              <w:rPr>
                <w:rFonts w:asciiTheme="minorHAnsi" w:hAnsiTheme="minorHAnsi" w:cstheme="minorHAnsi"/>
                <w:b/>
              </w:rPr>
              <w:t xml:space="preserve"> under a similarity transformation with scale factor k.</w:t>
            </w: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0251A0" w:rsidRDefault="00E44F5A" w:rsidP="00E44F5A">
            <w:pPr>
              <w:autoSpaceDE w:val="0"/>
              <w:autoSpaceDN w:val="0"/>
              <w:adjustRightInd w:val="0"/>
              <w:spacing w:after="0" w:line="240" w:lineRule="auto"/>
              <w:rPr>
                <w:rFonts w:asciiTheme="minorHAnsi" w:hAnsiTheme="minorHAnsi" w:cstheme="minorHAnsi"/>
                <w:i/>
                <w:u w:val="single"/>
              </w:rPr>
            </w:pPr>
            <w:r w:rsidRPr="00E44F5A">
              <w:rPr>
                <w:rFonts w:asciiTheme="minorHAnsi" w:hAnsiTheme="minorHAnsi" w:cstheme="minorHAnsi"/>
              </w:rPr>
              <w:t xml:space="preserve">G.GMD.1 Give an informal argument for the formulas for the circumference of a circle, area of a circle, volume of a cylinder, pyramid, and cone. </w:t>
            </w:r>
            <w:r w:rsidRPr="00E44F5A">
              <w:rPr>
                <w:rFonts w:asciiTheme="minorHAnsi" w:hAnsiTheme="minorHAnsi" w:cstheme="minorHAnsi"/>
                <w:i/>
              </w:rPr>
              <w:t xml:space="preserve">Use </w:t>
            </w:r>
            <w:r w:rsidRPr="00E44F5A">
              <w:rPr>
                <w:rFonts w:asciiTheme="minorHAnsi" w:hAnsiTheme="minorHAnsi" w:cstheme="minorHAnsi"/>
                <w:b/>
                <w:i/>
                <w:color w:val="0000FF"/>
              </w:rPr>
              <w:t>dissection arguments</w:t>
            </w:r>
            <w:r w:rsidRPr="00E44F5A">
              <w:rPr>
                <w:rFonts w:asciiTheme="minorHAnsi" w:hAnsiTheme="minorHAnsi" w:cstheme="minorHAnsi"/>
                <w:i/>
              </w:rPr>
              <w:t xml:space="preserve">, </w:t>
            </w:r>
            <w:proofErr w:type="spellStart"/>
            <w:r w:rsidRPr="00E44F5A">
              <w:rPr>
                <w:rFonts w:asciiTheme="minorHAnsi" w:hAnsiTheme="minorHAnsi" w:cstheme="minorHAnsi"/>
                <w:b/>
                <w:i/>
                <w:color w:val="0000FF"/>
              </w:rPr>
              <w:t>Cavalieri’s</w:t>
            </w:r>
            <w:proofErr w:type="spellEnd"/>
            <w:r w:rsidRPr="00E44F5A">
              <w:rPr>
                <w:rFonts w:asciiTheme="minorHAnsi" w:hAnsiTheme="minorHAnsi" w:cstheme="minorHAnsi"/>
                <w:b/>
                <w:i/>
                <w:color w:val="0000FF"/>
              </w:rPr>
              <w:t xml:space="preserve"> principle</w:t>
            </w:r>
            <w:r w:rsidRPr="00E44F5A">
              <w:rPr>
                <w:rFonts w:asciiTheme="minorHAnsi" w:hAnsiTheme="minorHAnsi" w:cstheme="minorHAnsi"/>
                <w:i/>
              </w:rPr>
              <w:t xml:space="preserve">, and </w:t>
            </w:r>
            <w:r w:rsidRPr="00E44F5A">
              <w:rPr>
                <w:rFonts w:asciiTheme="minorHAnsi" w:hAnsiTheme="minorHAnsi" w:cstheme="minorHAnsi"/>
                <w:b/>
                <w:i/>
                <w:color w:val="0000FF"/>
              </w:rPr>
              <w:t>informal limit arguments</w:t>
            </w:r>
            <w:r w:rsidRPr="00E44F5A">
              <w:rPr>
                <w:rFonts w:asciiTheme="minorHAnsi" w:hAnsiTheme="minorHAnsi" w:cstheme="minorHAnsi"/>
                <w:i/>
              </w:rPr>
              <w:t>.</w:t>
            </w:r>
            <w:r w:rsidR="000251A0">
              <w:rPr>
                <w:rFonts w:asciiTheme="minorHAnsi" w:hAnsiTheme="minorHAnsi" w:cstheme="minorHAnsi"/>
                <w:i/>
              </w:rPr>
              <w:t xml:space="preserve">  </w:t>
            </w:r>
            <w:r w:rsidR="000251A0">
              <w:rPr>
                <w:rFonts w:asciiTheme="minorHAnsi" w:hAnsiTheme="minorHAnsi" w:cstheme="minorHAnsi"/>
                <w:i/>
                <w:u w:val="single"/>
              </w:rPr>
              <w:t>Use Nemeth Code as needed.</w:t>
            </w: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b/>
                <w:color w:val="FF0000"/>
              </w:rPr>
            </w:pPr>
            <w:r w:rsidRPr="00E44F5A">
              <w:rPr>
                <w:rFonts w:asciiTheme="minorHAnsi" w:hAnsiTheme="minorHAnsi" w:cstheme="minorHAnsi"/>
                <w:b/>
                <w:color w:val="FF0000"/>
              </w:rPr>
              <w:t>Essential Skills and Knowledge</w:t>
            </w:r>
          </w:p>
          <w:p w:rsidR="00E44F5A" w:rsidRPr="00E44F5A" w:rsidRDefault="00E44F5A" w:rsidP="00E44F5A">
            <w:pPr>
              <w:autoSpaceDE w:val="0"/>
              <w:autoSpaceDN w:val="0"/>
              <w:adjustRightInd w:val="0"/>
              <w:spacing w:after="0" w:line="240" w:lineRule="auto"/>
              <w:rPr>
                <w:rFonts w:asciiTheme="minorHAnsi" w:hAnsiTheme="minorHAnsi" w:cstheme="minorHAnsi"/>
                <w:b/>
                <w:color w:val="FF0000"/>
              </w:rPr>
            </w:pPr>
          </w:p>
          <w:p w:rsidR="00E44F5A" w:rsidRPr="00E44F5A" w:rsidRDefault="00E44F5A"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E44F5A">
              <w:rPr>
                <w:rFonts w:asciiTheme="minorHAnsi" w:hAnsiTheme="minorHAnsi" w:cstheme="minorHAnsi"/>
                <w:b/>
                <w:color w:val="FF0000"/>
              </w:rPr>
              <w:t>See the skills and knowledge that are stated in the Standard.</w:t>
            </w: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0251A0">
            <w:pPr>
              <w:autoSpaceDE w:val="0"/>
              <w:autoSpaceDN w:val="0"/>
              <w:adjustRightInd w:val="0"/>
              <w:spacing w:after="0" w:line="240" w:lineRule="auto"/>
              <w:rPr>
                <w:rFonts w:asciiTheme="minorHAnsi" w:eastAsia="MS Mincho" w:hAnsiTheme="minorHAnsi" w:cstheme="minorHAnsi"/>
                <w:vertAlign w:val="superscript"/>
              </w:rPr>
            </w:pPr>
            <w:r w:rsidRPr="00E44F5A">
              <w:rPr>
                <w:rFonts w:asciiTheme="minorHAnsi" w:hAnsiTheme="minorHAnsi" w:cstheme="minorHAnsi"/>
              </w:rPr>
              <w:t>G.GMD.3 Use volume formulas for cylinders, pyramids, cones, and spheres to solve problems</w:t>
            </w:r>
            <w:r w:rsidR="000251A0">
              <w:rPr>
                <w:rFonts w:asciiTheme="minorHAnsi" w:hAnsiTheme="minorHAnsi" w:cstheme="minorHAnsi"/>
              </w:rPr>
              <w:t xml:space="preserve"> </w:t>
            </w:r>
            <w:r w:rsidR="000251A0">
              <w:rPr>
                <w:rFonts w:asciiTheme="minorHAnsi" w:hAnsiTheme="minorHAnsi" w:cstheme="minorHAnsi"/>
                <w:u w:val="single"/>
              </w:rPr>
              <w:t>using Nemeth Braille Code</w:t>
            </w:r>
            <w:r w:rsidRPr="00E44F5A">
              <w:rPr>
                <w:rFonts w:asciiTheme="minorHAnsi" w:hAnsiTheme="minorHAnsi" w:cstheme="minorHAnsi"/>
              </w:rPr>
              <w:t>.</w:t>
            </w:r>
            <w:r w:rsidRPr="00E44F5A">
              <w:rPr>
                <w:rFonts w:ascii="MS Gothic" w:eastAsia="MS Gothic" w:hAnsi="MS Gothic" w:cs="MS Gothic" w:hint="eastAsia"/>
                <w:vertAlign w:val="superscript"/>
              </w:rPr>
              <w:t>★</w:t>
            </w:r>
          </w:p>
          <w:p w:rsidR="00E44F5A" w:rsidRPr="00E44F5A" w:rsidRDefault="00E44F5A" w:rsidP="000251A0">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eastAsia="MS Mincho" w:hAnsiTheme="minorHAnsi" w:cstheme="minorHAnsi"/>
                <w:b/>
                <w:color w:val="FF0000"/>
              </w:rPr>
            </w:pPr>
            <w:r w:rsidRPr="00E44F5A">
              <w:rPr>
                <w:rFonts w:asciiTheme="minorHAnsi" w:eastAsia="MS Mincho" w:hAnsiTheme="minorHAnsi" w:cstheme="minorHAnsi"/>
                <w:b/>
                <w:color w:val="FF0000"/>
              </w:rPr>
              <w:t>Note: This is an overarching standard that has applications in multiple units</w:t>
            </w: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b/>
                <w:color w:val="FF0000"/>
              </w:rPr>
            </w:pPr>
            <w:r w:rsidRPr="00E44F5A">
              <w:rPr>
                <w:rFonts w:asciiTheme="minorHAnsi" w:hAnsiTheme="minorHAnsi" w:cstheme="minorHAnsi"/>
                <w:b/>
                <w:color w:val="FF0000"/>
              </w:rPr>
              <w:t>Essential Skills and Knowledge</w:t>
            </w:r>
          </w:p>
          <w:p w:rsidR="00E44F5A" w:rsidRPr="00E44F5A" w:rsidRDefault="00E44F5A"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E44F5A">
              <w:rPr>
                <w:rFonts w:asciiTheme="minorHAnsi" w:hAnsiTheme="minorHAnsi" w:cstheme="minorHAnsi"/>
                <w:b/>
                <w:color w:val="FF0000"/>
              </w:rPr>
              <w:t>See the skills and knowledge that are stated in the Standard.</w:t>
            </w:r>
          </w:p>
          <w:p w:rsidR="00E44F5A" w:rsidRDefault="00E44F5A" w:rsidP="00E44F5A">
            <w:pPr>
              <w:autoSpaceDE w:val="0"/>
              <w:autoSpaceDN w:val="0"/>
              <w:adjustRightInd w:val="0"/>
              <w:spacing w:after="0" w:line="240" w:lineRule="auto"/>
              <w:rPr>
                <w:rFonts w:asciiTheme="minorHAnsi" w:hAnsiTheme="minorHAnsi" w:cstheme="minorHAnsi"/>
                <w:b/>
                <w:color w:val="FF0000"/>
              </w:rPr>
            </w:pPr>
          </w:p>
          <w:p w:rsidR="00D56B84" w:rsidRDefault="00D56B84" w:rsidP="00E44F5A">
            <w:pPr>
              <w:autoSpaceDE w:val="0"/>
              <w:autoSpaceDN w:val="0"/>
              <w:adjustRightInd w:val="0"/>
              <w:spacing w:after="0" w:line="240" w:lineRule="auto"/>
              <w:rPr>
                <w:rFonts w:asciiTheme="minorHAnsi" w:hAnsiTheme="minorHAnsi" w:cstheme="minorHAnsi"/>
                <w:b/>
                <w:color w:val="FF0000"/>
              </w:rPr>
            </w:pPr>
          </w:p>
          <w:p w:rsidR="00D56B84" w:rsidRPr="00E44F5A" w:rsidRDefault="00D56B84" w:rsidP="00E44F5A">
            <w:pPr>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tc>
        <w:tc>
          <w:tcPr>
            <w:tcW w:w="2322" w:type="dxa"/>
          </w:tcPr>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Make sense of problems and persevere in solving them.</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Reason abstractly and</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quantitatively.</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Construct viable</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arguments and critique the reasoning of others.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Model with mathematics.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Use appropriate tools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strategically.</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Attend to precision.</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Look for and make use of structure.</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Look for and express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regularity in repeated</w:t>
            </w:r>
          </w:p>
          <w:p w:rsidR="00E44F5A" w:rsidRPr="00E44F5A" w:rsidRDefault="00E44F5A" w:rsidP="00E44F5A">
            <w:pPr>
              <w:spacing w:after="0" w:line="240" w:lineRule="auto"/>
              <w:rPr>
                <w:rFonts w:asciiTheme="minorHAnsi" w:hAnsiTheme="minorHAnsi" w:cstheme="minorHAnsi"/>
                <w:b/>
                <w:bCs/>
              </w:rPr>
            </w:pPr>
            <w:r w:rsidRPr="00E44F5A">
              <w:rPr>
                <w:rFonts w:asciiTheme="minorHAnsi" w:hAnsiTheme="minorHAnsi" w:cstheme="minorHAnsi"/>
                <w:b/>
                <w:bCs/>
              </w:rPr>
              <w:t>reasoning.</w:t>
            </w: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tc>
      </w:tr>
      <w:tr w:rsidR="00E44F5A" w:rsidRPr="00E44F5A" w:rsidTr="008A13E0">
        <w:tc>
          <w:tcPr>
            <w:tcW w:w="2209" w:type="dxa"/>
            <w:vAlign w:val="center"/>
          </w:tcPr>
          <w:p w:rsidR="00E44F5A" w:rsidRPr="00E44F5A" w:rsidRDefault="00E44F5A" w:rsidP="00E44F5A">
            <w:pPr>
              <w:autoSpaceDE w:val="0"/>
              <w:autoSpaceDN w:val="0"/>
              <w:adjustRightInd w:val="0"/>
              <w:spacing w:after="0" w:line="240" w:lineRule="auto"/>
              <w:jc w:val="center"/>
              <w:rPr>
                <w:rFonts w:asciiTheme="minorHAnsi" w:hAnsiTheme="minorHAnsi" w:cstheme="minorHAnsi"/>
                <w:b/>
              </w:rPr>
            </w:pPr>
            <w:r w:rsidRPr="00E44F5A">
              <w:rPr>
                <w:rFonts w:asciiTheme="minorHAnsi" w:hAnsiTheme="minorHAnsi" w:cstheme="minorHAnsi"/>
                <w:b/>
              </w:rPr>
              <w:t>Visualize the relation between two dimensional</w:t>
            </w:r>
          </w:p>
          <w:p w:rsidR="00E44F5A" w:rsidRPr="00E44F5A" w:rsidRDefault="00E44F5A" w:rsidP="00E44F5A">
            <w:pPr>
              <w:autoSpaceDE w:val="0"/>
              <w:autoSpaceDN w:val="0"/>
              <w:adjustRightInd w:val="0"/>
              <w:spacing w:after="0" w:line="240" w:lineRule="auto"/>
              <w:jc w:val="center"/>
              <w:rPr>
                <w:rFonts w:asciiTheme="minorHAnsi" w:hAnsiTheme="minorHAnsi" w:cstheme="minorHAnsi"/>
                <w:b/>
              </w:rPr>
            </w:pPr>
            <w:r w:rsidRPr="00E44F5A">
              <w:rPr>
                <w:rFonts w:asciiTheme="minorHAnsi" w:hAnsiTheme="minorHAnsi" w:cstheme="minorHAnsi"/>
                <w:b/>
              </w:rPr>
              <w:t>and three-dimensional</w:t>
            </w:r>
          </w:p>
          <w:p w:rsidR="00E44F5A" w:rsidRPr="00E44F5A" w:rsidRDefault="00E44F5A" w:rsidP="00E44F5A">
            <w:pPr>
              <w:autoSpaceDE w:val="0"/>
              <w:autoSpaceDN w:val="0"/>
              <w:adjustRightInd w:val="0"/>
              <w:spacing w:after="0" w:line="240" w:lineRule="auto"/>
              <w:jc w:val="center"/>
              <w:rPr>
                <w:rFonts w:asciiTheme="minorHAnsi" w:hAnsiTheme="minorHAnsi" w:cstheme="minorHAnsi"/>
                <w:b/>
              </w:rPr>
            </w:pPr>
            <w:r w:rsidRPr="00E44F5A">
              <w:rPr>
                <w:rFonts w:asciiTheme="minorHAnsi" w:hAnsiTheme="minorHAnsi" w:cstheme="minorHAnsi"/>
                <w:b/>
              </w:rPr>
              <w:t>objects.</w:t>
            </w: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tc>
        <w:tc>
          <w:tcPr>
            <w:tcW w:w="5909" w:type="dxa"/>
          </w:tcPr>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r w:rsidRPr="00E44F5A">
              <w:rPr>
                <w:rFonts w:asciiTheme="minorHAnsi" w:hAnsiTheme="minorHAnsi" w:cstheme="minorHAnsi"/>
              </w:rPr>
              <w:t>G.GMD.4 Identify the shapes of two-dimensional cross-sections of three dimensional objects, and identify three-dimensional objects generated by rotations of two-dimensional objects</w:t>
            </w:r>
            <w:r w:rsidR="0034115F">
              <w:rPr>
                <w:rFonts w:asciiTheme="minorHAnsi" w:hAnsiTheme="minorHAnsi" w:cstheme="minorHAnsi"/>
              </w:rPr>
              <w:t xml:space="preserve">.  </w:t>
            </w:r>
            <w:r w:rsidR="0034115F" w:rsidRPr="0034115F">
              <w:rPr>
                <w:rFonts w:asciiTheme="minorHAnsi" w:hAnsiTheme="minorHAnsi" w:cstheme="minorHAnsi"/>
                <w:u w:val="single"/>
              </w:rPr>
              <w:t>Use tactile graphics with written  descriptions to represent pictures.</w:t>
            </w: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b/>
                <w:color w:val="FF0000"/>
              </w:rPr>
            </w:pPr>
            <w:r w:rsidRPr="00E44F5A">
              <w:rPr>
                <w:rFonts w:asciiTheme="minorHAnsi" w:hAnsiTheme="minorHAnsi" w:cstheme="minorHAnsi"/>
                <w:b/>
                <w:color w:val="FF0000"/>
              </w:rPr>
              <w:t>Essential Skills and Knowledge</w:t>
            </w:r>
          </w:p>
          <w:p w:rsidR="00E44F5A" w:rsidRPr="00E44F5A" w:rsidRDefault="00E44F5A"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E44F5A">
              <w:rPr>
                <w:rFonts w:asciiTheme="minorHAnsi" w:hAnsiTheme="minorHAnsi" w:cstheme="minorHAnsi"/>
                <w:b/>
                <w:color w:val="FF0000"/>
              </w:rPr>
              <w:t>Ability to make connections between two-dimensional figures such as  rectangles, squares, circles, and triangles and three-dimensional figures such as cylinders, spheres, pyramids and cones</w:t>
            </w: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tc>
        <w:tc>
          <w:tcPr>
            <w:tcW w:w="2322" w:type="dxa"/>
          </w:tcPr>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Make sense of problems and persevere in solving them.</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Reason abstractly and</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quantitatively.</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Construct viable</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arguments and critique the reasoning of others.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Model with mathematics.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Use appropriate tools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strategically.</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Attend to precision.</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Look for and make use of structure.</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Look for and express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regularity in repeated</w:t>
            </w:r>
          </w:p>
          <w:p w:rsidR="00E44F5A" w:rsidRPr="00E44F5A" w:rsidRDefault="00E44F5A" w:rsidP="00E44F5A">
            <w:pPr>
              <w:spacing w:after="0" w:line="240" w:lineRule="auto"/>
              <w:rPr>
                <w:rFonts w:asciiTheme="minorHAnsi" w:hAnsiTheme="minorHAnsi" w:cstheme="minorHAnsi"/>
                <w:b/>
                <w:bCs/>
              </w:rPr>
            </w:pPr>
            <w:r w:rsidRPr="00E44F5A">
              <w:rPr>
                <w:rFonts w:asciiTheme="minorHAnsi" w:hAnsiTheme="minorHAnsi" w:cstheme="minorHAnsi"/>
                <w:b/>
                <w:bCs/>
              </w:rPr>
              <w:t>reasoning.</w:t>
            </w: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p w:rsidR="0072345A" w:rsidRPr="00E44F5A" w:rsidRDefault="007234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tc>
      </w:tr>
      <w:tr w:rsidR="00E44F5A" w:rsidRPr="00E44F5A" w:rsidTr="008A13E0">
        <w:tc>
          <w:tcPr>
            <w:tcW w:w="2209" w:type="dxa"/>
            <w:vAlign w:val="center"/>
          </w:tcPr>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b/>
              </w:rPr>
            </w:pPr>
            <w:r w:rsidRPr="00E44F5A">
              <w:rPr>
                <w:rFonts w:asciiTheme="minorHAnsi" w:hAnsiTheme="minorHAnsi" w:cstheme="minorHAnsi"/>
                <w:b/>
              </w:rPr>
              <w:t>Apply geometric concepts in modeling</w:t>
            </w:r>
          </w:p>
          <w:p w:rsidR="00E44F5A" w:rsidRPr="00E44F5A" w:rsidRDefault="00E44F5A" w:rsidP="00E44F5A">
            <w:pPr>
              <w:autoSpaceDE w:val="0"/>
              <w:autoSpaceDN w:val="0"/>
              <w:adjustRightInd w:val="0"/>
              <w:spacing w:after="0" w:line="240" w:lineRule="auto"/>
              <w:jc w:val="center"/>
              <w:rPr>
                <w:rFonts w:asciiTheme="minorHAnsi" w:hAnsiTheme="minorHAnsi" w:cstheme="minorHAnsi"/>
                <w:b/>
              </w:rPr>
            </w:pPr>
            <w:r w:rsidRPr="00E44F5A">
              <w:rPr>
                <w:rFonts w:asciiTheme="minorHAnsi" w:hAnsiTheme="minorHAnsi" w:cstheme="minorHAnsi"/>
                <w:b/>
              </w:rPr>
              <w:t>situations.</w:t>
            </w: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p w:rsidR="00E44F5A" w:rsidRPr="00E44F5A" w:rsidRDefault="00E44F5A" w:rsidP="00E44F5A">
            <w:pPr>
              <w:autoSpaceDE w:val="0"/>
              <w:autoSpaceDN w:val="0"/>
              <w:adjustRightInd w:val="0"/>
              <w:spacing w:after="0" w:line="240" w:lineRule="auto"/>
              <w:jc w:val="center"/>
              <w:rPr>
                <w:rFonts w:asciiTheme="minorHAnsi" w:hAnsiTheme="minorHAnsi" w:cstheme="minorHAnsi"/>
              </w:rPr>
            </w:pPr>
          </w:p>
        </w:tc>
        <w:tc>
          <w:tcPr>
            <w:tcW w:w="5909" w:type="dxa"/>
          </w:tcPr>
          <w:p w:rsidR="00E44F5A" w:rsidRPr="00E44F5A" w:rsidRDefault="00E44F5A" w:rsidP="00E44F5A">
            <w:pPr>
              <w:autoSpaceDE w:val="0"/>
              <w:autoSpaceDN w:val="0"/>
              <w:adjustRightInd w:val="0"/>
              <w:spacing w:after="0" w:line="240" w:lineRule="auto"/>
              <w:rPr>
                <w:rFonts w:asciiTheme="minorHAnsi" w:hAnsiTheme="minorHAnsi" w:cstheme="minorHAnsi"/>
              </w:rPr>
            </w:pPr>
          </w:p>
          <w:p w:rsidR="00E44F5A" w:rsidRPr="00E44F5A" w:rsidRDefault="00E44F5A" w:rsidP="00E44F5A">
            <w:pPr>
              <w:autoSpaceDE w:val="0"/>
              <w:autoSpaceDN w:val="0"/>
              <w:adjustRightInd w:val="0"/>
              <w:spacing w:after="0" w:line="240" w:lineRule="auto"/>
              <w:rPr>
                <w:rFonts w:asciiTheme="minorHAnsi" w:eastAsia="MS Mincho" w:hAnsiTheme="minorHAnsi" w:cstheme="minorHAnsi"/>
                <w:vertAlign w:val="superscript"/>
              </w:rPr>
            </w:pPr>
            <w:r w:rsidRPr="00E44F5A">
              <w:rPr>
                <w:rFonts w:asciiTheme="minorHAnsi" w:hAnsiTheme="minorHAnsi" w:cstheme="minorHAnsi"/>
              </w:rPr>
              <w:t>G.MG.1 Use geometric shapes, their measures, and their properties to describe objects (e.g., modeling a tree trunk or a human torso as a cylinder).</w:t>
            </w:r>
            <w:r w:rsidRPr="00E44F5A">
              <w:rPr>
                <w:rFonts w:asciiTheme="minorHAnsi" w:eastAsia="MS Mincho" w:hAnsiTheme="minorHAnsi" w:cstheme="minorHAnsi"/>
                <w:vertAlign w:val="superscript"/>
              </w:rPr>
              <w:t xml:space="preserve"> </w:t>
            </w:r>
            <w:r w:rsidRPr="00E44F5A">
              <w:rPr>
                <w:rFonts w:ascii="MS Gothic" w:eastAsia="MS Gothic" w:hAnsi="MS Gothic" w:cs="MS Gothic" w:hint="eastAsia"/>
                <w:vertAlign w:val="superscript"/>
              </w:rPr>
              <w:t>★</w:t>
            </w:r>
          </w:p>
          <w:p w:rsidR="00E44F5A" w:rsidRPr="00E44F5A" w:rsidRDefault="00E44F5A" w:rsidP="00E44F5A">
            <w:pPr>
              <w:autoSpaceDE w:val="0"/>
              <w:autoSpaceDN w:val="0"/>
              <w:adjustRightInd w:val="0"/>
              <w:spacing w:after="0" w:line="240" w:lineRule="auto"/>
              <w:rPr>
                <w:rFonts w:asciiTheme="minorHAnsi" w:eastAsia="MS Mincho"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rPr>
            </w:pPr>
            <w:r w:rsidRPr="00E44F5A">
              <w:rPr>
                <w:rFonts w:asciiTheme="minorHAnsi" w:hAnsiTheme="minorHAnsi" w:cstheme="minorHAnsi"/>
                <w:b/>
              </w:rPr>
              <w:t>Note</w:t>
            </w:r>
            <w:r w:rsidRPr="00E44F5A">
              <w:rPr>
                <w:rFonts w:asciiTheme="minorHAnsi" w:hAnsiTheme="minorHAnsi" w:cstheme="minorHAnsi"/>
              </w:rPr>
              <w:t>: Focus on situations that require relating two- and three-dimensional objects, determining and using volume, and the trigonometry of general triangles.</w:t>
            </w:r>
          </w:p>
          <w:p w:rsidR="00E44F5A" w:rsidRPr="00E44F5A" w:rsidRDefault="00E44F5A" w:rsidP="00E44F5A">
            <w:pPr>
              <w:autoSpaceDE w:val="0"/>
              <w:autoSpaceDN w:val="0"/>
              <w:adjustRightInd w:val="0"/>
              <w:spacing w:after="0" w:line="240" w:lineRule="auto"/>
              <w:rPr>
                <w:rFonts w:asciiTheme="minorHAnsi" w:eastAsia="MS Mincho" w:hAnsiTheme="minorHAnsi" w:cstheme="minorHAnsi"/>
              </w:rPr>
            </w:pPr>
          </w:p>
          <w:p w:rsidR="00E44F5A" w:rsidRPr="00E44F5A" w:rsidRDefault="00E44F5A" w:rsidP="00E44F5A">
            <w:pPr>
              <w:autoSpaceDE w:val="0"/>
              <w:autoSpaceDN w:val="0"/>
              <w:adjustRightInd w:val="0"/>
              <w:spacing w:after="0" w:line="240" w:lineRule="auto"/>
              <w:rPr>
                <w:rFonts w:asciiTheme="minorHAnsi" w:eastAsia="MS Mincho" w:hAnsiTheme="minorHAnsi" w:cstheme="minorHAnsi"/>
                <w:b/>
                <w:color w:val="FF0000"/>
              </w:rPr>
            </w:pPr>
            <w:r w:rsidRPr="00E44F5A">
              <w:rPr>
                <w:rFonts w:asciiTheme="minorHAnsi" w:eastAsia="MS Mincho" w:hAnsiTheme="minorHAnsi" w:cstheme="minorHAnsi"/>
                <w:b/>
                <w:color w:val="FF0000"/>
              </w:rPr>
              <w:t>Note: This is an overarching standard that has applications in multiple units.</w:t>
            </w:r>
          </w:p>
          <w:p w:rsidR="00E44F5A" w:rsidRPr="00E44F5A" w:rsidRDefault="00E44F5A" w:rsidP="00E44F5A">
            <w:pPr>
              <w:autoSpaceDE w:val="0"/>
              <w:autoSpaceDN w:val="0"/>
              <w:adjustRightInd w:val="0"/>
              <w:spacing w:after="0" w:line="240" w:lineRule="auto"/>
              <w:rPr>
                <w:rFonts w:asciiTheme="minorHAnsi" w:eastAsia="MS Mincho" w:hAnsiTheme="minorHAnsi" w:cstheme="minorHAnsi"/>
              </w:rPr>
            </w:pPr>
          </w:p>
          <w:p w:rsidR="00E44F5A" w:rsidRPr="00E44F5A" w:rsidRDefault="00E44F5A" w:rsidP="00E44F5A">
            <w:pPr>
              <w:autoSpaceDE w:val="0"/>
              <w:autoSpaceDN w:val="0"/>
              <w:adjustRightInd w:val="0"/>
              <w:spacing w:after="0" w:line="240" w:lineRule="auto"/>
              <w:rPr>
                <w:rFonts w:asciiTheme="minorHAnsi" w:hAnsiTheme="minorHAnsi" w:cstheme="minorHAnsi"/>
                <w:b/>
                <w:color w:val="FF0000"/>
              </w:rPr>
            </w:pPr>
            <w:r w:rsidRPr="00E44F5A">
              <w:rPr>
                <w:rFonts w:asciiTheme="minorHAnsi" w:hAnsiTheme="minorHAnsi" w:cstheme="minorHAnsi"/>
                <w:b/>
                <w:color w:val="FF0000"/>
              </w:rPr>
              <w:t>Essential Skills and Knowledge</w:t>
            </w:r>
          </w:p>
          <w:p w:rsidR="00E44F5A" w:rsidRPr="00E44F5A" w:rsidRDefault="00E44F5A"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E44F5A">
              <w:rPr>
                <w:rFonts w:asciiTheme="minorHAnsi" w:hAnsiTheme="minorHAnsi" w:cstheme="minorHAnsi"/>
                <w:b/>
                <w:color w:val="FF0000"/>
              </w:rPr>
              <w:t>Ability to connect experiences with this standard as it related  to the two- dimensional shapes studied  in Unit 2 to three-dimensional  shapes</w:t>
            </w: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pStyle w:val="ListParagraph"/>
              <w:autoSpaceDE w:val="0"/>
              <w:autoSpaceDN w:val="0"/>
              <w:adjustRightInd w:val="0"/>
              <w:spacing w:after="0" w:line="240" w:lineRule="auto"/>
              <w:rPr>
                <w:rFonts w:asciiTheme="minorHAnsi" w:hAnsiTheme="minorHAnsi" w:cstheme="minorHAnsi"/>
                <w:b/>
                <w:color w:val="FF0000"/>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tc>
        <w:tc>
          <w:tcPr>
            <w:tcW w:w="2322" w:type="dxa"/>
          </w:tcPr>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Make sense of problems and persevere in solving them.</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Reason abstractly and</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quantitatively.</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Construct viable</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arguments and critique the reasoning of others.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Model with mathematics.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Use appropriate tools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strategically.</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Attend to precision.</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Look for and make use of structure.</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Look for and express</w:t>
            </w:r>
          </w:p>
          <w:p w:rsidR="00E44F5A" w:rsidRPr="00E44F5A" w:rsidRDefault="00E44F5A" w:rsidP="00E44F5A">
            <w:pPr>
              <w:autoSpaceDE w:val="0"/>
              <w:autoSpaceDN w:val="0"/>
              <w:adjustRightInd w:val="0"/>
              <w:spacing w:after="0" w:line="240" w:lineRule="auto"/>
              <w:rPr>
                <w:rFonts w:asciiTheme="minorHAnsi" w:hAnsiTheme="minorHAnsi" w:cstheme="minorHAnsi"/>
                <w:b/>
                <w:bCs/>
              </w:rPr>
            </w:pPr>
            <w:r w:rsidRPr="00E44F5A">
              <w:rPr>
                <w:rFonts w:asciiTheme="minorHAnsi" w:hAnsiTheme="minorHAnsi" w:cstheme="minorHAnsi"/>
                <w:b/>
                <w:bCs/>
              </w:rPr>
              <w:t>regularity in repeated</w:t>
            </w:r>
          </w:p>
          <w:p w:rsidR="00E44F5A" w:rsidRDefault="00E44F5A" w:rsidP="00E44F5A">
            <w:pPr>
              <w:spacing w:after="0" w:line="240" w:lineRule="auto"/>
              <w:rPr>
                <w:rFonts w:asciiTheme="minorHAnsi" w:hAnsiTheme="minorHAnsi" w:cstheme="minorHAnsi"/>
                <w:b/>
                <w:bCs/>
              </w:rPr>
            </w:pPr>
            <w:r w:rsidRPr="00E44F5A">
              <w:rPr>
                <w:rFonts w:asciiTheme="minorHAnsi" w:hAnsiTheme="minorHAnsi" w:cstheme="minorHAnsi"/>
                <w:b/>
                <w:bCs/>
              </w:rPr>
              <w:t>reasoning.</w:t>
            </w:r>
          </w:p>
          <w:p w:rsidR="00601D55" w:rsidRPr="00E44F5A" w:rsidRDefault="00601D55" w:rsidP="00E44F5A">
            <w:pPr>
              <w:spacing w:after="0" w:line="240" w:lineRule="auto"/>
              <w:rPr>
                <w:rFonts w:asciiTheme="minorHAnsi" w:hAnsiTheme="minorHAnsi" w:cstheme="minorHAnsi"/>
                <w:b/>
                <w:bCs/>
              </w:rPr>
            </w:pPr>
          </w:p>
          <w:p w:rsidR="00E44F5A" w:rsidRPr="00E44F5A" w:rsidRDefault="00E44F5A" w:rsidP="00E44F5A">
            <w:pPr>
              <w:autoSpaceDE w:val="0"/>
              <w:autoSpaceDN w:val="0"/>
              <w:adjustRightInd w:val="0"/>
              <w:spacing w:after="0" w:line="240" w:lineRule="auto"/>
              <w:rPr>
                <w:rFonts w:asciiTheme="minorHAnsi" w:hAnsiTheme="minorHAnsi" w:cstheme="minorHAnsi"/>
              </w:rPr>
            </w:pPr>
          </w:p>
        </w:tc>
      </w:tr>
    </w:tbl>
    <w:p w:rsidR="002C60C9" w:rsidRDefault="002C60C9">
      <w:pPr>
        <w:rPr>
          <w:rFonts w:asciiTheme="minorHAnsi" w:eastAsiaTheme="majorEastAsia" w:hAnsiTheme="minorHAnsi" w:cstheme="minorHAnsi"/>
          <w:b/>
          <w:bCs/>
          <w:color w:val="365F91" w:themeColor="accent1" w:themeShade="BF"/>
          <w:sz w:val="28"/>
          <w:szCs w:val="28"/>
        </w:rPr>
      </w:pPr>
    </w:p>
    <w:p w:rsidR="002C60C9" w:rsidRDefault="002C60C9">
      <w:pPr>
        <w:rPr>
          <w:rFonts w:asciiTheme="minorHAnsi" w:eastAsiaTheme="majorEastAsia" w:hAnsiTheme="minorHAnsi" w:cstheme="minorHAnsi"/>
          <w:b/>
          <w:bCs/>
          <w:color w:val="365F91" w:themeColor="accent1" w:themeShade="BF"/>
          <w:sz w:val="28"/>
          <w:szCs w:val="28"/>
        </w:rPr>
      </w:pPr>
    </w:p>
    <w:p w:rsidR="003B6963" w:rsidRDefault="003B6963">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601D55" w:rsidRDefault="00601D55" w:rsidP="00F65141">
      <w:pPr>
        <w:autoSpaceDE w:val="0"/>
        <w:autoSpaceDN w:val="0"/>
        <w:adjustRightInd w:val="0"/>
        <w:jc w:val="center"/>
        <w:rPr>
          <w:rFonts w:asciiTheme="minorHAnsi" w:hAnsiTheme="minorHAnsi" w:cstheme="minorHAnsi"/>
          <w:b/>
          <w:bCs/>
        </w:rPr>
      </w:pPr>
    </w:p>
    <w:p w:rsidR="00F65141" w:rsidRPr="00F65141" w:rsidRDefault="00F65141" w:rsidP="00F65141">
      <w:pPr>
        <w:autoSpaceDE w:val="0"/>
        <w:autoSpaceDN w:val="0"/>
        <w:adjustRightInd w:val="0"/>
        <w:jc w:val="center"/>
        <w:rPr>
          <w:rFonts w:asciiTheme="minorHAnsi" w:hAnsiTheme="minorHAnsi" w:cstheme="minorHAnsi"/>
        </w:rPr>
      </w:pPr>
      <w:r w:rsidRPr="00F65141">
        <w:rPr>
          <w:rFonts w:asciiTheme="minorHAnsi" w:hAnsiTheme="minorHAnsi" w:cstheme="minorHAnsi"/>
          <w:b/>
          <w:bCs/>
        </w:rPr>
        <w:t xml:space="preserve">Unit 4: </w:t>
      </w:r>
      <w:r w:rsidRPr="00F65141">
        <w:rPr>
          <w:rFonts w:asciiTheme="minorHAnsi" w:hAnsiTheme="minorHAnsi" w:cstheme="minorHAnsi"/>
          <w:b/>
        </w:rPr>
        <w:t>Connecting Algebra and Geometry Through Coordinates</w:t>
      </w:r>
    </w:p>
    <w:p w:rsidR="00F65141" w:rsidRPr="00F65141" w:rsidRDefault="00F65141" w:rsidP="00F65141">
      <w:pPr>
        <w:autoSpaceDE w:val="0"/>
        <w:autoSpaceDN w:val="0"/>
        <w:adjustRightInd w:val="0"/>
        <w:rPr>
          <w:rFonts w:asciiTheme="minorHAnsi" w:hAnsiTheme="minorHAnsi" w:cstheme="minorHAnsi"/>
        </w:rPr>
      </w:pPr>
      <w:r w:rsidRPr="00F65141">
        <w:rPr>
          <w:rFonts w:asciiTheme="minorHAnsi" w:hAnsiTheme="minorHAnsi" w:cstheme="minorHAnsi"/>
        </w:rPr>
        <w:t xml:space="preserve"> Building on their work with the Pythagorean theorem in 8th grade to find distances, students use a Cartesian  coordinate system to verify geometric relationships, including properties of special triangles and quadrilaterals and slopes of parallel and perpendicular lines, which relates back to work done in the first course. Students continue their study of quadratics by connecting the geometric and algebraic definitions of the parabola.</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5994"/>
        <w:gridCol w:w="2322"/>
      </w:tblGrid>
      <w:tr w:rsidR="00F65141" w:rsidRPr="00F65141" w:rsidTr="008A13E0">
        <w:trPr>
          <w:tblHeader/>
        </w:trPr>
        <w:tc>
          <w:tcPr>
            <w:tcW w:w="10440" w:type="dxa"/>
            <w:gridSpan w:val="3"/>
            <w:shd w:val="clear" w:color="auto" w:fill="CCFFCC"/>
          </w:tcPr>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r w:rsidRPr="00F65141">
              <w:rPr>
                <w:rFonts w:asciiTheme="minorHAnsi" w:hAnsiTheme="minorHAnsi" w:cstheme="minorHAnsi"/>
                <w:b/>
                <w:bCs/>
              </w:rPr>
              <w:t xml:space="preserve">Unit 4: </w:t>
            </w:r>
            <w:r w:rsidRPr="00F65141">
              <w:rPr>
                <w:rFonts w:asciiTheme="minorHAnsi" w:hAnsiTheme="minorHAnsi" w:cstheme="minorHAnsi"/>
                <w:b/>
              </w:rPr>
              <w:t>Connecting Algebra and Geometry Through Coordinates</w:t>
            </w:r>
          </w:p>
        </w:tc>
      </w:tr>
      <w:tr w:rsidR="00F65141" w:rsidRPr="00F65141" w:rsidTr="008A13E0">
        <w:trPr>
          <w:tblHeader/>
        </w:trPr>
        <w:tc>
          <w:tcPr>
            <w:tcW w:w="2124" w:type="dxa"/>
          </w:tcPr>
          <w:p w:rsidR="00F65141" w:rsidRPr="00F65141" w:rsidRDefault="00F65141" w:rsidP="00F65141">
            <w:pPr>
              <w:spacing w:after="0" w:line="240" w:lineRule="auto"/>
              <w:jc w:val="center"/>
              <w:rPr>
                <w:rFonts w:asciiTheme="minorHAnsi" w:hAnsiTheme="minorHAnsi" w:cstheme="minorHAnsi"/>
                <w:b/>
              </w:rPr>
            </w:pPr>
            <w:r w:rsidRPr="00F65141">
              <w:rPr>
                <w:rFonts w:asciiTheme="minorHAnsi" w:hAnsiTheme="minorHAnsi" w:cstheme="minorHAnsi"/>
                <w:b/>
              </w:rPr>
              <w:t>Cluster</w:t>
            </w:r>
          </w:p>
        </w:tc>
        <w:tc>
          <w:tcPr>
            <w:tcW w:w="5994" w:type="dxa"/>
          </w:tcPr>
          <w:p w:rsidR="00F65141" w:rsidRPr="00F65141" w:rsidRDefault="00F65141" w:rsidP="00F65141">
            <w:pPr>
              <w:spacing w:after="0" w:line="240" w:lineRule="auto"/>
              <w:jc w:val="center"/>
              <w:rPr>
                <w:rFonts w:asciiTheme="minorHAnsi" w:hAnsiTheme="minorHAnsi" w:cstheme="minorHAnsi"/>
                <w:b/>
              </w:rPr>
            </w:pPr>
            <w:r w:rsidRPr="00F65141">
              <w:rPr>
                <w:rFonts w:asciiTheme="minorHAnsi" w:hAnsiTheme="minorHAnsi" w:cstheme="minorHAnsi"/>
                <w:b/>
              </w:rPr>
              <w:t>Standard</w:t>
            </w:r>
          </w:p>
        </w:tc>
        <w:tc>
          <w:tcPr>
            <w:tcW w:w="2322" w:type="dxa"/>
          </w:tcPr>
          <w:p w:rsidR="00F65141" w:rsidRPr="00F65141" w:rsidRDefault="00F65141" w:rsidP="00F65141">
            <w:pPr>
              <w:spacing w:after="0" w:line="240" w:lineRule="auto"/>
              <w:jc w:val="center"/>
              <w:rPr>
                <w:rFonts w:asciiTheme="minorHAnsi" w:hAnsiTheme="minorHAnsi" w:cstheme="minorHAnsi"/>
                <w:b/>
              </w:rPr>
            </w:pPr>
            <w:r w:rsidRPr="00F65141">
              <w:rPr>
                <w:rFonts w:asciiTheme="minorHAnsi" w:hAnsiTheme="minorHAnsi" w:cstheme="minorHAnsi"/>
                <w:b/>
              </w:rPr>
              <w:t>Practices</w:t>
            </w:r>
          </w:p>
        </w:tc>
      </w:tr>
      <w:tr w:rsidR="00F65141" w:rsidRPr="00F65141" w:rsidTr="008A13E0">
        <w:tc>
          <w:tcPr>
            <w:tcW w:w="2124" w:type="dxa"/>
            <w:vAlign w:val="center"/>
          </w:tcPr>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r w:rsidRPr="00F65141">
              <w:rPr>
                <w:rFonts w:asciiTheme="minorHAnsi" w:hAnsiTheme="minorHAnsi" w:cstheme="minorHAnsi"/>
                <w:b/>
              </w:rPr>
              <w:t>Use coordinates to prove simple geometric</w:t>
            </w: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r w:rsidRPr="00F65141">
              <w:rPr>
                <w:rFonts w:asciiTheme="minorHAnsi" w:hAnsiTheme="minorHAnsi" w:cstheme="minorHAnsi"/>
                <w:b/>
              </w:rPr>
              <w:t>theorems algebraically</w:t>
            </w:r>
            <w:r w:rsidRPr="00F65141">
              <w:rPr>
                <w:rFonts w:asciiTheme="minorHAnsi" w:hAnsiTheme="minorHAnsi" w:cstheme="minorHAnsi"/>
              </w:rPr>
              <w:t>.</w:t>
            </w: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Del="002E258E"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Del="002E258E"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Del="002E258E"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Del="002E258E"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r w:rsidRPr="00F65141">
              <w:rPr>
                <w:rFonts w:asciiTheme="minorHAnsi" w:hAnsiTheme="minorHAnsi" w:cstheme="minorHAnsi"/>
                <w:b/>
              </w:rPr>
              <w:t>Use coordinates to prove simple geometric</w:t>
            </w: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r w:rsidRPr="00F65141">
              <w:rPr>
                <w:rFonts w:asciiTheme="minorHAnsi" w:hAnsiTheme="minorHAnsi" w:cstheme="minorHAnsi"/>
                <w:b/>
              </w:rPr>
              <w:t>theorems algebraically</w:t>
            </w: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r w:rsidRPr="00F65141">
              <w:rPr>
                <w:rFonts w:asciiTheme="minorHAnsi" w:hAnsiTheme="minorHAnsi" w:cstheme="minorHAnsi"/>
              </w:rPr>
              <w:t>(continued from the previous page)</w:t>
            </w: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tc>
        <w:tc>
          <w:tcPr>
            <w:tcW w:w="5994" w:type="dxa"/>
          </w:tcPr>
          <w:p w:rsidR="00F65141" w:rsidRPr="00F65141" w:rsidRDefault="00F65141" w:rsidP="00F65141">
            <w:pPr>
              <w:autoSpaceDE w:val="0"/>
              <w:autoSpaceDN w:val="0"/>
              <w:adjustRightInd w:val="0"/>
              <w:spacing w:after="0" w:line="240" w:lineRule="auto"/>
              <w:rPr>
                <w:rFonts w:asciiTheme="minorHAnsi" w:hAnsiTheme="minorHAnsi" w:cstheme="minorHAnsi"/>
                <w:b/>
                <w:i/>
              </w:rPr>
            </w:pPr>
            <w:r w:rsidRPr="00F65141">
              <w:rPr>
                <w:rFonts w:asciiTheme="minorHAnsi" w:hAnsiTheme="minorHAnsi" w:cstheme="minorHAnsi"/>
                <w:b/>
              </w:rPr>
              <w:t>Cluster Note: This unit has a close connection with the next unit. For example, a curriculum might merge G.GPE.1 and the Unit 5 treatment of G.GPE.4 with the standards in this unit. Reasoning with triangles in this unit is limited to right triangles; e.g., derive the equation for a line through two points using similar right triangles.</w:t>
            </w:r>
            <w:r w:rsidRPr="00F65141">
              <w:rPr>
                <w:rFonts w:asciiTheme="minorHAnsi" w:hAnsiTheme="minorHAnsi" w:cstheme="minorHAnsi"/>
                <w:b/>
                <w:i/>
              </w:rPr>
              <w:t xml:space="preserve"> </w:t>
            </w:r>
          </w:p>
          <w:p w:rsidR="00F65141" w:rsidRPr="00F65141" w:rsidRDefault="00F65141" w:rsidP="00F65141">
            <w:pPr>
              <w:autoSpaceDE w:val="0"/>
              <w:autoSpaceDN w:val="0"/>
              <w:adjustRightInd w:val="0"/>
              <w:spacing w:after="0" w:line="240" w:lineRule="auto"/>
              <w:rPr>
                <w:rFonts w:asciiTheme="minorHAnsi" w:hAnsiTheme="minorHAnsi" w:cstheme="minorHAnsi"/>
                <w:b/>
                <w:i/>
              </w:rPr>
            </w:pPr>
          </w:p>
          <w:p w:rsidR="00F65141" w:rsidRPr="00F65141" w:rsidRDefault="00F65141" w:rsidP="00F65141">
            <w:pPr>
              <w:autoSpaceDE w:val="0"/>
              <w:autoSpaceDN w:val="0"/>
              <w:adjustRightInd w:val="0"/>
              <w:spacing w:after="0" w:line="240" w:lineRule="auto"/>
              <w:rPr>
                <w:rFonts w:asciiTheme="minorHAnsi" w:hAnsiTheme="minorHAnsi" w:cstheme="minorHAnsi"/>
                <w:i/>
              </w:rPr>
            </w:pPr>
            <w:r w:rsidRPr="00F65141">
              <w:rPr>
                <w:rFonts w:asciiTheme="minorHAnsi" w:hAnsiTheme="minorHAnsi" w:cstheme="minorHAnsi"/>
              </w:rPr>
              <w:t>G.GPE.4 Use coordinates to prove simple geometric theorems algebraically</w:t>
            </w:r>
            <w:r w:rsidR="00B55D0F">
              <w:rPr>
                <w:rFonts w:asciiTheme="minorHAnsi" w:hAnsiTheme="minorHAnsi" w:cstheme="minorHAnsi"/>
              </w:rPr>
              <w:t xml:space="preserve"> </w:t>
            </w:r>
            <w:r w:rsidR="00B55D0F">
              <w:rPr>
                <w:rFonts w:asciiTheme="minorHAnsi" w:hAnsiTheme="minorHAnsi" w:cstheme="minorHAnsi"/>
                <w:u w:val="single"/>
              </w:rPr>
              <w:t>using Nemeth Braille Code</w:t>
            </w:r>
            <w:r w:rsidRPr="00F65141">
              <w:rPr>
                <w:rFonts w:asciiTheme="minorHAnsi" w:hAnsiTheme="minorHAnsi" w:cstheme="minorHAnsi"/>
              </w:rPr>
              <w:t xml:space="preserve">. </w:t>
            </w:r>
            <w:r w:rsidRPr="00F65141">
              <w:rPr>
                <w:rFonts w:asciiTheme="minorHAnsi" w:hAnsiTheme="minorHAnsi" w:cstheme="minorHAnsi"/>
                <w:i/>
              </w:rPr>
              <w:t>For example, prove or disprove that a figure defined by four given points in the coordinate plane is a rectangle.</w:t>
            </w:r>
          </w:p>
          <w:p w:rsidR="00F65141" w:rsidRPr="00F65141" w:rsidRDefault="00F65141" w:rsidP="00F65141">
            <w:pPr>
              <w:autoSpaceDE w:val="0"/>
              <w:autoSpaceDN w:val="0"/>
              <w:adjustRightInd w:val="0"/>
              <w:spacing w:after="0" w:line="240" w:lineRule="auto"/>
              <w:rPr>
                <w:rFonts w:asciiTheme="minorHAnsi" w:hAnsiTheme="minorHAnsi" w:cstheme="minorHAnsi"/>
                <w:i/>
              </w:rPr>
            </w:pPr>
          </w:p>
          <w:p w:rsidR="00F65141" w:rsidRPr="00F65141" w:rsidRDefault="00F65141" w:rsidP="00F65141">
            <w:pPr>
              <w:autoSpaceDE w:val="0"/>
              <w:autoSpaceDN w:val="0"/>
              <w:adjustRightInd w:val="0"/>
              <w:spacing w:after="0" w:line="240" w:lineRule="auto"/>
              <w:rPr>
                <w:rFonts w:asciiTheme="minorHAnsi" w:eastAsia="MS Mincho" w:hAnsiTheme="minorHAnsi" w:cstheme="minorHAnsi"/>
                <w:b/>
                <w:color w:val="FF0000"/>
              </w:rPr>
            </w:pPr>
            <w:r w:rsidRPr="00F65141">
              <w:rPr>
                <w:rFonts w:asciiTheme="minorHAnsi" w:eastAsia="MS Mincho" w:hAnsiTheme="minorHAnsi" w:cstheme="minorHAnsi"/>
                <w:b/>
                <w:color w:val="FF0000"/>
              </w:rPr>
              <w:t>Note: This is an overarching standard that has applications in multiple units</w:t>
            </w:r>
          </w:p>
          <w:p w:rsidR="00F65141" w:rsidRPr="00F65141" w:rsidRDefault="00F65141" w:rsidP="00F65141">
            <w:pPr>
              <w:autoSpaceDE w:val="0"/>
              <w:autoSpaceDN w:val="0"/>
              <w:adjustRightInd w:val="0"/>
              <w:spacing w:after="0" w:line="240" w:lineRule="auto"/>
              <w:rPr>
                <w:rFonts w:asciiTheme="minorHAnsi" w:hAnsiTheme="minorHAnsi" w:cstheme="minorHAnsi"/>
                <w:i/>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Essential Skills and Knowledge</w:t>
            </w:r>
          </w:p>
          <w:p w:rsidR="00F65141" w:rsidRPr="00F65141" w:rsidRDefault="00F65141"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Ability to use distance, slope and midpoint formulas,…</w:t>
            </w:r>
          </w:p>
          <w:p w:rsidR="00F65141" w:rsidRPr="00F65141" w:rsidRDefault="00F65141" w:rsidP="00F65141">
            <w:pPr>
              <w:pStyle w:val="ListParagraph"/>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 xml:space="preserve"> </w:t>
            </w:r>
          </w:p>
          <w:p w:rsidR="00F65141" w:rsidRPr="00F65141" w:rsidRDefault="00F65141" w:rsidP="00F65141">
            <w:pPr>
              <w:autoSpaceDE w:val="0"/>
              <w:autoSpaceDN w:val="0"/>
              <w:adjustRightInd w:val="0"/>
              <w:spacing w:after="0" w:line="240" w:lineRule="auto"/>
              <w:rPr>
                <w:rFonts w:asciiTheme="minorHAnsi" w:hAnsiTheme="minorHAnsi" w:cstheme="minorHAnsi"/>
              </w:rPr>
            </w:pPr>
            <w:r w:rsidRPr="00F65141">
              <w:rPr>
                <w:rFonts w:asciiTheme="minorHAnsi" w:hAnsiTheme="minorHAnsi" w:cstheme="minorHAnsi"/>
              </w:rPr>
              <w:t xml:space="preserve">G.GPE.5 Prove the slope criteria for parallel and perpendicular lines and use them to solve geometric problems </w:t>
            </w:r>
            <w:r w:rsidR="00FD0288">
              <w:rPr>
                <w:rFonts w:asciiTheme="minorHAnsi" w:hAnsiTheme="minorHAnsi" w:cstheme="minorHAnsi"/>
                <w:u w:val="single"/>
              </w:rPr>
              <w:t>in Nemeth Braille Code</w:t>
            </w:r>
            <w:r w:rsidR="00FD0288" w:rsidRPr="00F65141">
              <w:rPr>
                <w:rFonts w:asciiTheme="minorHAnsi" w:hAnsiTheme="minorHAnsi" w:cstheme="minorHAnsi"/>
              </w:rPr>
              <w:t xml:space="preserve">. </w:t>
            </w:r>
            <w:r w:rsidRPr="00F65141">
              <w:rPr>
                <w:rFonts w:asciiTheme="minorHAnsi" w:hAnsiTheme="minorHAnsi" w:cstheme="minorHAnsi"/>
              </w:rPr>
              <w:t>(e.g., find the equation of a line parallel or perpendicular to a given line that passes through a given point).</w:t>
            </w: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rPr>
            </w:pPr>
            <w:r w:rsidRPr="00F65141">
              <w:rPr>
                <w:rFonts w:asciiTheme="minorHAnsi" w:hAnsiTheme="minorHAnsi" w:cstheme="minorHAnsi"/>
                <w:b/>
              </w:rPr>
              <w:t>Note</w:t>
            </w:r>
            <w:r w:rsidRPr="00F65141">
              <w:rPr>
                <w:rFonts w:asciiTheme="minorHAnsi" w:hAnsiTheme="minorHAnsi" w:cstheme="minorHAnsi"/>
              </w:rPr>
              <w:t xml:space="preserve">: Relate work on parallel lines in this standard to work on </w:t>
            </w:r>
            <w:r w:rsidRPr="00F65141">
              <w:rPr>
                <w:rFonts w:asciiTheme="minorHAnsi" w:hAnsiTheme="minorHAnsi" w:cstheme="minorHAnsi"/>
                <w:b/>
                <w:color w:val="009900"/>
              </w:rPr>
              <w:t>A.REI.5</w:t>
            </w:r>
            <w:r w:rsidRPr="00F65141">
              <w:rPr>
                <w:rFonts w:asciiTheme="minorHAnsi" w:hAnsiTheme="minorHAnsi" w:cstheme="minorHAnsi"/>
              </w:rPr>
              <w:t xml:space="preserve"> in High School Algebra I involving systems of equations having no solution or infinitely many solutions.</w:t>
            </w: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Essential Skills and Knowledge</w:t>
            </w:r>
          </w:p>
          <w:p w:rsidR="00F65141" w:rsidRPr="00F65141" w:rsidRDefault="00F65141"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F65141">
              <w:rPr>
                <w:rFonts w:asciiTheme="minorHAnsi" w:hAnsiTheme="minorHAnsi" w:cstheme="minorHAnsi"/>
                <w:b/>
                <w:color w:val="FF0000"/>
              </w:rPr>
              <w:t>See the skills and knowledge that are stated in the Standard.</w:t>
            </w:r>
          </w:p>
          <w:p w:rsidR="00F65141" w:rsidRPr="00F65141" w:rsidRDefault="00F65141" w:rsidP="00F65141">
            <w:pPr>
              <w:autoSpaceDE w:val="0"/>
              <w:autoSpaceDN w:val="0"/>
              <w:adjustRightInd w:val="0"/>
              <w:spacing w:after="0" w:line="240" w:lineRule="auto"/>
              <w:rPr>
                <w:rFonts w:asciiTheme="minorHAnsi" w:hAnsiTheme="minorHAnsi" w:cstheme="minorHAnsi"/>
              </w:rPr>
            </w:pPr>
            <w:r w:rsidRPr="00F65141">
              <w:rPr>
                <w:rFonts w:asciiTheme="minorHAnsi" w:hAnsiTheme="minorHAnsi" w:cstheme="minorHAnsi"/>
              </w:rPr>
              <w:t xml:space="preserve">GPE.6 </w:t>
            </w:r>
            <w:r w:rsidR="001E079B">
              <w:rPr>
                <w:rFonts w:asciiTheme="minorHAnsi" w:hAnsiTheme="minorHAnsi" w:cstheme="minorHAnsi"/>
                <w:u w:val="single"/>
              </w:rPr>
              <w:t>Using tactile graphics and Nemeth Braille Code, f</w:t>
            </w:r>
            <w:r w:rsidRPr="00F65141">
              <w:rPr>
                <w:rFonts w:asciiTheme="minorHAnsi" w:hAnsiTheme="minorHAnsi" w:cstheme="minorHAnsi"/>
              </w:rPr>
              <w:t xml:space="preserve">ind the point on a </w:t>
            </w:r>
            <w:r w:rsidRPr="00F65141">
              <w:rPr>
                <w:rFonts w:asciiTheme="minorHAnsi" w:hAnsiTheme="minorHAnsi" w:cstheme="minorHAnsi"/>
                <w:b/>
                <w:color w:val="0000CC"/>
              </w:rPr>
              <w:t>directed line segment</w:t>
            </w:r>
            <w:r w:rsidRPr="00F65141">
              <w:rPr>
                <w:rFonts w:asciiTheme="minorHAnsi" w:hAnsiTheme="minorHAnsi" w:cstheme="minorHAnsi"/>
              </w:rPr>
              <w:t xml:space="preserve"> between two given points that partitions the segment in a given ratio.</w:t>
            </w: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Essential Skills and Knowledge</w:t>
            </w:r>
          </w:p>
          <w:p w:rsidR="00F65141" w:rsidRPr="00F65141" w:rsidRDefault="00F65141"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 xml:space="preserve">Ability to use the distance formula and the Pythagorean theorem </w:t>
            </w: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vertAlign w:val="superscript"/>
              </w:rPr>
            </w:pPr>
            <w:r w:rsidRPr="00F65141">
              <w:rPr>
                <w:rFonts w:asciiTheme="minorHAnsi" w:hAnsiTheme="minorHAnsi" w:cstheme="minorHAnsi"/>
              </w:rPr>
              <w:t xml:space="preserve">G.GPE.7 </w:t>
            </w:r>
            <w:r w:rsidR="009E26FB">
              <w:rPr>
                <w:rFonts w:asciiTheme="minorHAnsi" w:hAnsiTheme="minorHAnsi" w:cstheme="minorHAnsi"/>
                <w:u w:val="single"/>
              </w:rPr>
              <w:t>Using tactile graphics and Nemeth Braille Code, u</w:t>
            </w:r>
            <w:r w:rsidRPr="00F65141">
              <w:rPr>
                <w:rFonts w:asciiTheme="minorHAnsi" w:hAnsiTheme="minorHAnsi" w:cstheme="minorHAnsi"/>
              </w:rPr>
              <w:t>se coordinates to compute perimeters of polygons and areas of triangles and rectangles, e.g., using the distance formula.</w:t>
            </w:r>
            <w:r w:rsidRPr="00F65141">
              <w:rPr>
                <w:rFonts w:ascii="MS Gothic" w:eastAsia="MS Gothic" w:hAnsi="MS Gothic" w:cs="MS Gothic" w:hint="eastAsia"/>
                <w:vertAlign w:val="superscript"/>
              </w:rPr>
              <w:t>★</w:t>
            </w: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i/>
                <w:iCs/>
              </w:rPr>
            </w:pPr>
            <w:r w:rsidRPr="00F65141">
              <w:rPr>
                <w:rFonts w:asciiTheme="minorHAnsi" w:hAnsiTheme="minorHAnsi" w:cstheme="minorHAnsi"/>
                <w:b/>
              </w:rPr>
              <w:t>Note</w:t>
            </w:r>
            <w:r w:rsidRPr="00F65141">
              <w:rPr>
                <w:rFonts w:asciiTheme="minorHAnsi" w:hAnsiTheme="minorHAnsi" w:cstheme="minorHAnsi"/>
              </w:rPr>
              <w:t>: This standard provides practice with the distance formula and its connection with the Pythagorean theorem</w:t>
            </w:r>
            <w:r w:rsidRPr="00F65141">
              <w:rPr>
                <w:rFonts w:asciiTheme="minorHAnsi" w:hAnsiTheme="minorHAnsi" w:cstheme="minorHAnsi"/>
                <w:i/>
                <w:iCs/>
              </w:rPr>
              <w:t>.</w:t>
            </w: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Essential Skills and Knowledge</w:t>
            </w: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F65141">
              <w:rPr>
                <w:rFonts w:asciiTheme="minorHAnsi" w:hAnsiTheme="minorHAnsi" w:cstheme="minorHAnsi"/>
                <w:b/>
                <w:color w:val="FF0000"/>
              </w:rPr>
              <w:t>See the skills and knowledge that are stated in the Standard.</w:t>
            </w: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Default="00F65141" w:rsidP="00F65141">
            <w:pPr>
              <w:autoSpaceDE w:val="0"/>
              <w:autoSpaceDN w:val="0"/>
              <w:adjustRightInd w:val="0"/>
              <w:spacing w:after="0" w:line="240" w:lineRule="auto"/>
              <w:rPr>
                <w:rFonts w:asciiTheme="minorHAnsi" w:hAnsiTheme="minorHAnsi" w:cstheme="minorHAnsi"/>
                <w:b/>
                <w:color w:val="FF0000"/>
              </w:rPr>
            </w:pPr>
          </w:p>
          <w:p w:rsidR="0072345A" w:rsidRPr="00F65141" w:rsidRDefault="0072345A"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tc>
        <w:tc>
          <w:tcPr>
            <w:tcW w:w="2322" w:type="dxa"/>
          </w:tcPr>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Make sense of problems and persevere in solving them.</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Reason abstractly and</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quantitatively.</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Construct viable</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arguments and critique the reasoning of others.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Model with mathematics.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Use appropriate tools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strategically.</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Attend to precision.</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Look for and make use of structure.</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Look for and express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regularity in repeated</w:t>
            </w:r>
          </w:p>
          <w:p w:rsidR="00F65141" w:rsidRPr="00F65141" w:rsidRDefault="00F65141" w:rsidP="00F65141">
            <w:pPr>
              <w:spacing w:after="0" w:line="240" w:lineRule="auto"/>
              <w:rPr>
                <w:rFonts w:asciiTheme="minorHAnsi" w:hAnsiTheme="minorHAnsi" w:cstheme="minorHAnsi"/>
                <w:b/>
                <w:bCs/>
              </w:rPr>
            </w:pPr>
            <w:r w:rsidRPr="00F65141">
              <w:rPr>
                <w:rFonts w:asciiTheme="minorHAnsi" w:hAnsiTheme="minorHAnsi" w:cstheme="minorHAnsi"/>
                <w:b/>
                <w:bCs/>
              </w:rPr>
              <w:t>reasoning.</w:t>
            </w: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Make sense of problems and persevere in solving them.</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Reason abstractly and</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quantitatively.</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Construct viable</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arguments and critique the reasoning of others.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Model with mathematics.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Use appropriate tools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strategically.</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Attend to precision.</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Look for and make use of structure.</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Look for and express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regularity in repeated</w:t>
            </w:r>
          </w:p>
          <w:p w:rsidR="00F65141" w:rsidRPr="00F65141" w:rsidRDefault="00F65141" w:rsidP="00F65141">
            <w:pPr>
              <w:spacing w:after="0" w:line="240" w:lineRule="auto"/>
              <w:rPr>
                <w:rFonts w:asciiTheme="minorHAnsi" w:hAnsiTheme="minorHAnsi" w:cstheme="minorHAnsi"/>
                <w:b/>
                <w:bCs/>
              </w:rPr>
            </w:pPr>
            <w:r w:rsidRPr="00F65141">
              <w:rPr>
                <w:rFonts w:asciiTheme="minorHAnsi" w:hAnsiTheme="minorHAnsi" w:cstheme="minorHAnsi"/>
                <w:b/>
                <w:bCs/>
              </w:rPr>
              <w:t>reasoning.</w:t>
            </w:r>
          </w:p>
          <w:p w:rsidR="00F65141" w:rsidRPr="00F65141" w:rsidRDefault="00F65141" w:rsidP="00F65141">
            <w:pPr>
              <w:autoSpaceDE w:val="0"/>
              <w:autoSpaceDN w:val="0"/>
              <w:adjustRightInd w:val="0"/>
              <w:spacing w:after="0" w:line="240" w:lineRule="auto"/>
              <w:rPr>
                <w:rFonts w:asciiTheme="minorHAnsi" w:hAnsiTheme="minorHAnsi" w:cstheme="minorHAnsi"/>
              </w:rPr>
            </w:pPr>
          </w:p>
        </w:tc>
      </w:tr>
      <w:tr w:rsidR="00F65141" w:rsidRPr="00F65141" w:rsidTr="008A13E0">
        <w:tc>
          <w:tcPr>
            <w:tcW w:w="2124" w:type="dxa"/>
            <w:vAlign w:val="center"/>
          </w:tcPr>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r w:rsidRPr="00F65141">
              <w:rPr>
                <w:rFonts w:asciiTheme="minorHAnsi" w:hAnsiTheme="minorHAnsi" w:cstheme="minorHAnsi"/>
                <w:b/>
              </w:rPr>
              <w:t>Translate between the geometric description</w:t>
            </w:r>
          </w:p>
          <w:p w:rsidR="00F65141" w:rsidRPr="00F65141" w:rsidRDefault="00F65141" w:rsidP="00F65141">
            <w:pPr>
              <w:autoSpaceDE w:val="0"/>
              <w:autoSpaceDN w:val="0"/>
              <w:adjustRightInd w:val="0"/>
              <w:spacing w:after="0" w:line="240" w:lineRule="auto"/>
              <w:jc w:val="center"/>
              <w:rPr>
                <w:rFonts w:asciiTheme="minorHAnsi" w:hAnsiTheme="minorHAnsi" w:cstheme="minorHAnsi"/>
                <w:b/>
              </w:rPr>
            </w:pPr>
            <w:r w:rsidRPr="00F65141">
              <w:rPr>
                <w:rFonts w:asciiTheme="minorHAnsi" w:hAnsiTheme="minorHAnsi" w:cstheme="minorHAnsi"/>
                <w:b/>
              </w:rPr>
              <w:t>and the equation for a conic section.</w:t>
            </w: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p w:rsidR="00F65141" w:rsidRPr="00F65141" w:rsidRDefault="00F65141" w:rsidP="00F65141">
            <w:pPr>
              <w:autoSpaceDE w:val="0"/>
              <w:autoSpaceDN w:val="0"/>
              <w:adjustRightInd w:val="0"/>
              <w:spacing w:after="0" w:line="240" w:lineRule="auto"/>
              <w:jc w:val="center"/>
              <w:rPr>
                <w:rFonts w:asciiTheme="minorHAnsi" w:hAnsiTheme="minorHAnsi" w:cstheme="minorHAnsi"/>
              </w:rPr>
            </w:pPr>
          </w:p>
        </w:tc>
        <w:tc>
          <w:tcPr>
            <w:tcW w:w="5994" w:type="dxa"/>
          </w:tcPr>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rPr>
            </w:pPr>
            <w:r w:rsidRPr="00F65141">
              <w:rPr>
                <w:rFonts w:asciiTheme="minorHAnsi" w:hAnsiTheme="minorHAnsi" w:cstheme="minorHAnsi"/>
              </w:rPr>
              <w:t xml:space="preserve">G.GPE.2 </w:t>
            </w:r>
            <w:r w:rsidR="00617399">
              <w:rPr>
                <w:rFonts w:asciiTheme="minorHAnsi" w:hAnsiTheme="minorHAnsi" w:cstheme="minorHAnsi"/>
                <w:u w:val="single"/>
              </w:rPr>
              <w:t>Using tactile graphics and Nemeth Braille Code, d</w:t>
            </w:r>
            <w:r w:rsidRPr="00F65141">
              <w:rPr>
                <w:rFonts w:asciiTheme="minorHAnsi" w:hAnsiTheme="minorHAnsi" w:cstheme="minorHAnsi"/>
              </w:rPr>
              <w:t xml:space="preserve">erive the equation of a parabola given a </w:t>
            </w:r>
            <w:r w:rsidRPr="00F65141">
              <w:rPr>
                <w:rFonts w:asciiTheme="minorHAnsi" w:hAnsiTheme="minorHAnsi" w:cstheme="minorHAnsi"/>
                <w:b/>
                <w:color w:val="0000FF"/>
              </w:rPr>
              <w:t>focus</w:t>
            </w:r>
            <w:r w:rsidRPr="00F65141">
              <w:rPr>
                <w:rFonts w:asciiTheme="minorHAnsi" w:hAnsiTheme="minorHAnsi" w:cstheme="minorHAnsi"/>
              </w:rPr>
              <w:t xml:space="preserve"> and </w:t>
            </w:r>
            <w:proofErr w:type="spellStart"/>
            <w:r w:rsidRPr="00F65141">
              <w:rPr>
                <w:rFonts w:asciiTheme="minorHAnsi" w:hAnsiTheme="minorHAnsi" w:cstheme="minorHAnsi"/>
                <w:b/>
                <w:color w:val="0000FF"/>
              </w:rPr>
              <w:t>directrix</w:t>
            </w:r>
            <w:proofErr w:type="spellEnd"/>
            <w:r w:rsidRPr="00F65141">
              <w:rPr>
                <w:rFonts w:asciiTheme="minorHAnsi" w:hAnsiTheme="minorHAnsi" w:cstheme="minorHAnsi"/>
              </w:rPr>
              <w:t>.</w:t>
            </w: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rPr>
            </w:pPr>
            <w:r w:rsidRPr="00F65141">
              <w:rPr>
                <w:rFonts w:asciiTheme="minorHAnsi" w:hAnsiTheme="minorHAnsi" w:cstheme="minorHAnsi"/>
                <w:b/>
              </w:rPr>
              <w:t>Note:</w:t>
            </w:r>
            <w:r w:rsidRPr="00F65141">
              <w:rPr>
                <w:rFonts w:asciiTheme="minorHAnsi" w:hAnsiTheme="minorHAnsi" w:cstheme="minorHAnsi"/>
              </w:rPr>
              <w:t xml:space="preserve"> The </w:t>
            </w:r>
            <w:proofErr w:type="spellStart"/>
            <w:r w:rsidRPr="00F65141">
              <w:rPr>
                <w:rFonts w:asciiTheme="minorHAnsi" w:hAnsiTheme="minorHAnsi" w:cstheme="minorHAnsi"/>
                <w:b/>
                <w:color w:val="0000FF"/>
              </w:rPr>
              <w:t>directrix</w:t>
            </w:r>
            <w:proofErr w:type="spellEnd"/>
            <w:r w:rsidRPr="00F65141">
              <w:rPr>
                <w:rFonts w:asciiTheme="minorHAnsi" w:hAnsiTheme="minorHAnsi" w:cstheme="minorHAnsi"/>
                <w:color w:val="000000" w:themeColor="text1"/>
              </w:rPr>
              <w:t xml:space="preserve"> </w:t>
            </w:r>
            <w:r w:rsidRPr="00F65141">
              <w:rPr>
                <w:rFonts w:asciiTheme="minorHAnsi" w:hAnsiTheme="minorHAnsi" w:cstheme="minorHAnsi"/>
              </w:rPr>
              <w:t>should be parallel to a coordinate axis.</w:t>
            </w:r>
          </w:p>
          <w:p w:rsidR="00F65141" w:rsidRPr="00F65141" w:rsidRDefault="00F65141" w:rsidP="00F65141">
            <w:pPr>
              <w:autoSpaceDE w:val="0"/>
              <w:autoSpaceDN w:val="0"/>
              <w:adjustRightInd w:val="0"/>
              <w:spacing w:after="0" w:line="240" w:lineRule="auto"/>
              <w:rPr>
                <w:rFonts w:asciiTheme="minorHAnsi" w:hAnsiTheme="minorHAnsi" w:cstheme="minorHAnsi"/>
              </w:rPr>
            </w:pP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Essential Skills and Knowledge</w:t>
            </w:r>
          </w:p>
          <w:p w:rsidR="00F65141" w:rsidRPr="00F65141" w:rsidRDefault="00F65141"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 xml:space="preserve">Ability to connect the distance formula and the definition of a parabola </w:t>
            </w:r>
          </w:p>
          <w:p w:rsidR="00F65141" w:rsidRPr="00F65141" w:rsidRDefault="00F65141"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F65141">
              <w:rPr>
                <w:rFonts w:asciiTheme="minorHAnsi" w:hAnsiTheme="minorHAnsi" w:cstheme="minorHAnsi"/>
                <w:b/>
                <w:color w:val="FF0000"/>
              </w:rPr>
              <w:t>Ability to connect the algebraic and geometric definitions of a parabola</w:t>
            </w:r>
          </w:p>
          <w:p w:rsidR="00F65141" w:rsidRPr="00F65141" w:rsidRDefault="00F65141" w:rsidP="00F65141">
            <w:pPr>
              <w:autoSpaceDE w:val="0"/>
              <w:autoSpaceDN w:val="0"/>
              <w:adjustRightInd w:val="0"/>
              <w:spacing w:after="0" w:line="240" w:lineRule="auto"/>
              <w:rPr>
                <w:rFonts w:asciiTheme="minorHAnsi" w:hAnsiTheme="minorHAnsi" w:cstheme="minorHAnsi"/>
                <w:b/>
                <w:color w:val="FF0000"/>
              </w:rPr>
            </w:pPr>
          </w:p>
          <w:p w:rsidR="00F65141" w:rsidRPr="00F65141" w:rsidRDefault="00F65141" w:rsidP="00F65141">
            <w:pPr>
              <w:pStyle w:val="ListParagraph"/>
              <w:autoSpaceDE w:val="0"/>
              <w:autoSpaceDN w:val="0"/>
              <w:adjustRightInd w:val="0"/>
              <w:spacing w:after="0" w:line="240" w:lineRule="auto"/>
              <w:rPr>
                <w:rFonts w:asciiTheme="minorHAnsi" w:hAnsiTheme="minorHAnsi" w:cstheme="minorHAnsi"/>
              </w:rPr>
            </w:pPr>
          </w:p>
        </w:tc>
        <w:tc>
          <w:tcPr>
            <w:tcW w:w="2322" w:type="dxa"/>
          </w:tcPr>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Make sense of problems and persevere in solving them.</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Reason abstractly and</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quantitatively.</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Construct viable</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arguments and critique the reasoning of others.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Model with mathematics.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Use appropriate tools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strategically.</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Attend to precision.</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Look for and make use of structure.</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Look for and express</w:t>
            </w:r>
          </w:p>
          <w:p w:rsidR="00F65141" w:rsidRPr="00F65141" w:rsidRDefault="00F65141" w:rsidP="00F65141">
            <w:pPr>
              <w:autoSpaceDE w:val="0"/>
              <w:autoSpaceDN w:val="0"/>
              <w:adjustRightInd w:val="0"/>
              <w:spacing w:after="0" w:line="240" w:lineRule="auto"/>
              <w:rPr>
                <w:rFonts w:asciiTheme="minorHAnsi" w:hAnsiTheme="minorHAnsi" w:cstheme="minorHAnsi"/>
                <w:b/>
                <w:bCs/>
              </w:rPr>
            </w:pPr>
            <w:r w:rsidRPr="00F65141">
              <w:rPr>
                <w:rFonts w:asciiTheme="minorHAnsi" w:hAnsiTheme="minorHAnsi" w:cstheme="minorHAnsi"/>
                <w:b/>
                <w:bCs/>
              </w:rPr>
              <w:t>regularity in repeated</w:t>
            </w:r>
          </w:p>
          <w:p w:rsidR="00F65141" w:rsidRPr="00F65141" w:rsidRDefault="00F65141" w:rsidP="00F65141">
            <w:pPr>
              <w:spacing w:after="0" w:line="240" w:lineRule="auto"/>
              <w:rPr>
                <w:rFonts w:asciiTheme="minorHAnsi" w:hAnsiTheme="minorHAnsi" w:cstheme="minorHAnsi"/>
                <w:b/>
                <w:bCs/>
              </w:rPr>
            </w:pPr>
            <w:r w:rsidRPr="00F65141">
              <w:rPr>
                <w:rFonts w:asciiTheme="minorHAnsi" w:hAnsiTheme="minorHAnsi" w:cstheme="minorHAnsi"/>
                <w:b/>
                <w:bCs/>
              </w:rPr>
              <w:t>reasoning.</w:t>
            </w:r>
          </w:p>
          <w:p w:rsidR="00F65141" w:rsidRPr="00F65141" w:rsidRDefault="00F65141" w:rsidP="00F65141">
            <w:pPr>
              <w:autoSpaceDE w:val="0"/>
              <w:autoSpaceDN w:val="0"/>
              <w:adjustRightInd w:val="0"/>
              <w:spacing w:after="0" w:line="240" w:lineRule="auto"/>
              <w:rPr>
                <w:rFonts w:asciiTheme="minorHAnsi" w:hAnsiTheme="minorHAnsi" w:cstheme="minorHAnsi"/>
              </w:rPr>
            </w:pPr>
          </w:p>
        </w:tc>
      </w:tr>
    </w:tbl>
    <w:p w:rsidR="002C60C9" w:rsidRDefault="002C60C9">
      <w:pPr>
        <w:rPr>
          <w:rFonts w:asciiTheme="minorHAnsi" w:eastAsiaTheme="majorEastAsia" w:hAnsiTheme="minorHAnsi" w:cstheme="minorHAnsi"/>
          <w:b/>
          <w:bCs/>
          <w:color w:val="365F91" w:themeColor="accent1" w:themeShade="BF"/>
          <w:sz w:val="28"/>
          <w:szCs w:val="28"/>
        </w:rPr>
      </w:pPr>
    </w:p>
    <w:p w:rsidR="002C60C9" w:rsidRDefault="002C60C9">
      <w:pPr>
        <w:rPr>
          <w:rFonts w:asciiTheme="minorHAnsi" w:eastAsiaTheme="majorEastAsia" w:hAnsiTheme="minorHAnsi" w:cstheme="minorHAnsi"/>
          <w:b/>
          <w:bCs/>
          <w:color w:val="365F91" w:themeColor="accent1" w:themeShade="BF"/>
          <w:sz w:val="28"/>
          <w:szCs w:val="28"/>
        </w:rPr>
      </w:pPr>
    </w:p>
    <w:p w:rsidR="003B6963" w:rsidRDefault="003B6963">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B14B58" w:rsidRPr="00B14B58" w:rsidRDefault="00B14B58" w:rsidP="00B14B58">
      <w:pPr>
        <w:autoSpaceDE w:val="0"/>
        <w:autoSpaceDN w:val="0"/>
        <w:adjustRightInd w:val="0"/>
        <w:jc w:val="center"/>
        <w:rPr>
          <w:rFonts w:asciiTheme="minorHAnsi" w:hAnsiTheme="minorHAnsi" w:cstheme="minorHAnsi"/>
        </w:rPr>
      </w:pPr>
      <w:r w:rsidRPr="00B14B58">
        <w:rPr>
          <w:rFonts w:asciiTheme="minorHAnsi" w:hAnsiTheme="minorHAnsi" w:cstheme="minorHAnsi"/>
          <w:b/>
          <w:bCs/>
        </w:rPr>
        <w:t xml:space="preserve">Unit 5: </w:t>
      </w:r>
      <w:r w:rsidRPr="00B14B58">
        <w:rPr>
          <w:rFonts w:asciiTheme="minorHAnsi" w:hAnsiTheme="minorHAnsi" w:cstheme="minorHAnsi"/>
          <w:b/>
        </w:rPr>
        <w:t>Circles With and Without Coordinates</w:t>
      </w:r>
    </w:p>
    <w:p w:rsidR="00B14B58" w:rsidRPr="00B14B58" w:rsidRDefault="00B14B58" w:rsidP="00B14B58">
      <w:pPr>
        <w:rPr>
          <w:rFonts w:asciiTheme="minorHAnsi" w:hAnsiTheme="minorHAnsi" w:cstheme="minorHAnsi"/>
        </w:rPr>
      </w:pPr>
      <w:r w:rsidRPr="00B14B58">
        <w:rPr>
          <w:rFonts w:asciiTheme="minorHAnsi" w:hAnsiTheme="minorHAnsi" w:cstheme="minorHAnsi"/>
        </w:rPr>
        <w:t>In this unit students prove basic theorems about circles, such as a tangent line is perpendicular to a radius, inscribed angle theorem, and theorems about chords, secants, and tangents dealing with segment lengths and angle measures. They study relationships among segments on chords, secants, and tangents as an application of similarity. In the Cartesian coordinate system, students use the distance formula to write the equation of a circle when given the radius and the coordinates of its center. Given an equation of a circle, they draw the graph in the coordinate plane, and apply techniques for solving quadratic equations, which relates back to work done in the first course, to determine intersections between lines and circles or parabolas and between two circles.</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5994"/>
        <w:gridCol w:w="2322"/>
      </w:tblGrid>
      <w:tr w:rsidR="00B14B58" w:rsidRPr="00B14B58" w:rsidTr="008A13E0">
        <w:trPr>
          <w:tblHeader/>
        </w:trPr>
        <w:tc>
          <w:tcPr>
            <w:tcW w:w="10440" w:type="dxa"/>
            <w:gridSpan w:val="3"/>
            <w:shd w:val="clear" w:color="auto" w:fill="CCCCFF"/>
          </w:tcPr>
          <w:p w:rsidR="00B14B58" w:rsidRPr="00B14B58" w:rsidRDefault="00B14B58" w:rsidP="00B14B58">
            <w:pPr>
              <w:spacing w:after="0" w:line="240" w:lineRule="auto"/>
              <w:jc w:val="center"/>
              <w:rPr>
                <w:rFonts w:asciiTheme="minorHAnsi" w:hAnsiTheme="minorHAnsi" w:cstheme="minorHAnsi"/>
                <w:b/>
              </w:rPr>
            </w:pPr>
            <w:r w:rsidRPr="00B14B58">
              <w:rPr>
                <w:rFonts w:asciiTheme="minorHAnsi" w:hAnsiTheme="minorHAnsi" w:cstheme="minorHAnsi"/>
                <w:b/>
                <w:bCs/>
              </w:rPr>
              <w:t xml:space="preserve">Unit 5: </w:t>
            </w:r>
            <w:r w:rsidRPr="00B14B58">
              <w:rPr>
                <w:rFonts w:asciiTheme="minorHAnsi" w:hAnsiTheme="minorHAnsi" w:cstheme="minorHAnsi"/>
                <w:b/>
              </w:rPr>
              <w:t>Circles With and Without Coordinates</w:t>
            </w:r>
          </w:p>
        </w:tc>
      </w:tr>
      <w:tr w:rsidR="00B14B58" w:rsidRPr="00B14B58" w:rsidTr="008A13E0">
        <w:trPr>
          <w:tblHeader/>
        </w:trPr>
        <w:tc>
          <w:tcPr>
            <w:tcW w:w="2124" w:type="dxa"/>
          </w:tcPr>
          <w:p w:rsidR="00B14B58" w:rsidRPr="00B14B58" w:rsidRDefault="00B14B58" w:rsidP="00B14B58">
            <w:pPr>
              <w:spacing w:after="0" w:line="240" w:lineRule="auto"/>
              <w:jc w:val="center"/>
              <w:rPr>
                <w:rFonts w:asciiTheme="minorHAnsi" w:hAnsiTheme="minorHAnsi" w:cstheme="minorHAnsi"/>
                <w:b/>
              </w:rPr>
            </w:pPr>
            <w:r w:rsidRPr="00B14B58">
              <w:rPr>
                <w:rFonts w:asciiTheme="minorHAnsi" w:hAnsiTheme="minorHAnsi" w:cstheme="minorHAnsi"/>
                <w:b/>
              </w:rPr>
              <w:t>Cluster</w:t>
            </w:r>
          </w:p>
        </w:tc>
        <w:tc>
          <w:tcPr>
            <w:tcW w:w="5994" w:type="dxa"/>
          </w:tcPr>
          <w:p w:rsidR="00B14B58" w:rsidRPr="00B14B58" w:rsidRDefault="00B14B58" w:rsidP="00B14B58">
            <w:pPr>
              <w:spacing w:after="0" w:line="240" w:lineRule="auto"/>
              <w:jc w:val="center"/>
              <w:rPr>
                <w:rFonts w:asciiTheme="minorHAnsi" w:hAnsiTheme="minorHAnsi" w:cstheme="minorHAnsi"/>
                <w:b/>
              </w:rPr>
            </w:pPr>
            <w:r w:rsidRPr="00B14B58">
              <w:rPr>
                <w:rFonts w:asciiTheme="minorHAnsi" w:hAnsiTheme="minorHAnsi" w:cstheme="minorHAnsi"/>
                <w:b/>
              </w:rPr>
              <w:t>Standard</w:t>
            </w:r>
          </w:p>
        </w:tc>
        <w:tc>
          <w:tcPr>
            <w:tcW w:w="2322" w:type="dxa"/>
          </w:tcPr>
          <w:p w:rsidR="00B14B58" w:rsidRPr="00B14B58" w:rsidRDefault="00B14B58" w:rsidP="00B14B58">
            <w:pPr>
              <w:spacing w:after="0" w:line="240" w:lineRule="auto"/>
              <w:jc w:val="center"/>
              <w:rPr>
                <w:rFonts w:asciiTheme="minorHAnsi" w:hAnsiTheme="minorHAnsi" w:cstheme="minorHAnsi"/>
                <w:b/>
              </w:rPr>
            </w:pPr>
            <w:r w:rsidRPr="00B14B58">
              <w:rPr>
                <w:rFonts w:asciiTheme="minorHAnsi" w:hAnsiTheme="minorHAnsi" w:cstheme="minorHAnsi"/>
                <w:b/>
              </w:rPr>
              <w:t>Practices</w:t>
            </w:r>
          </w:p>
        </w:tc>
      </w:tr>
      <w:tr w:rsidR="00B14B58" w:rsidRPr="00B14B58" w:rsidTr="008A13E0">
        <w:tc>
          <w:tcPr>
            <w:tcW w:w="2124" w:type="dxa"/>
            <w:vAlign w:val="center"/>
          </w:tcPr>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Understand and apply theorems about circles.</w:t>
            </w:r>
          </w:p>
        </w:tc>
        <w:tc>
          <w:tcPr>
            <w:tcW w:w="5994" w:type="dxa"/>
          </w:tcPr>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G.C.1 </w:t>
            </w:r>
            <w:r w:rsidR="00214DA8" w:rsidRPr="00214DA8">
              <w:rPr>
                <w:rFonts w:asciiTheme="minorHAnsi" w:hAnsiTheme="minorHAnsi" w:cstheme="minorHAnsi"/>
                <w:u w:val="single"/>
              </w:rPr>
              <w:t>Using Nemeth Braille Code,</w:t>
            </w:r>
            <w:r w:rsidR="00214DA8">
              <w:rPr>
                <w:rFonts w:asciiTheme="minorHAnsi" w:hAnsiTheme="minorHAnsi" w:cstheme="minorHAnsi"/>
              </w:rPr>
              <w:t xml:space="preserve"> p</w:t>
            </w:r>
            <w:r w:rsidRPr="00B14B58">
              <w:rPr>
                <w:rFonts w:asciiTheme="minorHAnsi" w:hAnsiTheme="minorHAnsi" w:cstheme="minorHAnsi"/>
              </w:rPr>
              <w:t>rove that all circles are similar.</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color w:val="FF0000"/>
              </w:rPr>
              <w:t>See the skills and knowledge that are stated in the Standard.</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i/>
              </w:rPr>
            </w:pPr>
            <w:r w:rsidRPr="00B14B58">
              <w:rPr>
                <w:rFonts w:asciiTheme="minorHAnsi" w:hAnsiTheme="minorHAnsi" w:cstheme="minorHAnsi"/>
              </w:rPr>
              <w:t xml:space="preserve">G.C.2 </w:t>
            </w:r>
            <w:r w:rsidR="00B51CF7">
              <w:rPr>
                <w:rFonts w:asciiTheme="minorHAnsi" w:hAnsiTheme="minorHAnsi" w:cstheme="minorHAnsi"/>
                <w:u w:val="single"/>
              </w:rPr>
              <w:t xml:space="preserve">Using tactile graphics and Nemeth Braille Code, </w:t>
            </w:r>
            <w:r w:rsidRPr="00B14B58">
              <w:rPr>
                <w:rFonts w:asciiTheme="minorHAnsi" w:hAnsiTheme="minorHAnsi" w:cstheme="minorHAnsi"/>
              </w:rPr>
              <w:t xml:space="preserve">Identify and describe relationships among inscribed angles, radii, and chords. </w:t>
            </w:r>
            <w:r w:rsidRPr="00B14B58">
              <w:rPr>
                <w:rFonts w:asciiTheme="minorHAnsi" w:hAnsiTheme="minorHAnsi" w:cstheme="minorHAnsi"/>
                <w:i/>
              </w:rPr>
              <w:t>Include the relationship between central, inscribed, and circumscribed angles; inscribed angles on a diamet</w:t>
            </w:r>
            <w:r w:rsidR="00B51CF7">
              <w:rPr>
                <w:rFonts w:asciiTheme="minorHAnsi" w:hAnsiTheme="minorHAnsi" w:cstheme="minorHAnsi"/>
                <w:i/>
              </w:rPr>
              <w:t xml:space="preserve">er are </w:t>
            </w:r>
            <w:r w:rsidRPr="00B14B58">
              <w:rPr>
                <w:rFonts w:asciiTheme="minorHAnsi" w:hAnsiTheme="minorHAnsi" w:cstheme="minorHAnsi"/>
                <w:i/>
              </w:rPr>
              <w:t>right angles; the radius of a circle is perpendicular to the tangent where the radius</w:t>
            </w:r>
          </w:p>
          <w:p w:rsidR="00B14B58" w:rsidRPr="00B14B58" w:rsidRDefault="00B14B58" w:rsidP="00B14B58">
            <w:pPr>
              <w:autoSpaceDE w:val="0"/>
              <w:autoSpaceDN w:val="0"/>
              <w:adjustRightInd w:val="0"/>
              <w:spacing w:after="0" w:line="240" w:lineRule="auto"/>
              <w:rPr>
                <w:rFonts w:asciiTheme="minorHAnsi" w:hAnsiTheme="minorHAnsi" w:cstheme="minorHAnsi"/>
                <w:i/>
              </w:rPr>
            </w:pPr>
            <w:r w:rsidRPr="00B14B58">
              <w:rPr>
                <w:rFonts w:asciiTheme="minorHAnsi" w:hAnsiTheme="minorHAnsi" w:cstheme="minorHAnsi"/>
                <w:i/>
              </w:rPr>
              <w:t>intersects the circle.</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color w:val="FF0000"/>
              </w:rPr>
              <w:t>See the skills and knowledge that are stated in the Standard.</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G.C.3 </w:t>
            </w:r>
            <w:r w:rsidR="004F7277">
              <w:rPr>
                <w:rFonts w:asciiTheme="minorHAnsi" w:hAnsiTheme="minorHAnsi" w:cstheme="minorHAnsi"/>
                <w:u w:val="single"/>
              </w:rPr>
              <w:t>Using tactile graphics, tactile drawing tools, and Nemeth Braille Code, c</w:t>
            </w:r>
            <w:r w:rsidRPr="00B14B58">
              <w:rPr>
                <w:rFonts w:asciiTheme="minorHAnsi" w:hAnsiTheme="minorHAnsi" w:cstheme="minorHAnsi"/>
              </w:rPr>
              <w:t>onstruct the inscribed and circumscribed circles of a triangle</w:t>
            </w:r>
            <w:r w:rsidR="004F7277">
              <w:rPr>
                <w:rFonts w:asciiTheme="minorHAnsi" w:hAnsiTheme="minorHAnsi" w:cstheme="minorHAnsi"/>
              </w:rPr>
              <w:t xml:space="preserve"> </w:t>
            </w:r>
            <w:r w:rsidRPr="00B14B58">
              <w:rPr>
                <w:rFonts w:asciiTheme="minorHAnsi" w:hAnsiTheme="minorHAnsi" w:cstheme="minorHAnsi"/>
              </w:rPr>
              <w:t>and prove properties of angles for a quadrilateral inscribed in a circle.</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use concurrence of perpendicular bisectors and angle bisectors for the basis of the construction</w:t>
            </w:r>
          </w:p>
          <w:p w:rsidR="00B14B58" w:rsidRDefault="00B14B58" w:rsidP="00B14B58">
            <w:pPr>
              <w:autoSpaceDE w:val="0"/>
              <w:autoSpaceDN w:val="0"/>
              <w:adjustRightInd w:val="0"/>
              <w:spacing w:after="0" w:line="240" w:lineRule="auto"/>
              <w:rPr>
                <w:rFonts w:asciiTheme="minorHAnsi" w:hAnsiTheme="minorHAnsi" w:cstheme="minorHAnsi"/>
              </w:rPr>
            </w:pPr>
          </w:p>
          <w:p w:rsidR="00601D55" w:rsidRDefault="00601D55" w:rsidP="00B14B58">
            <w:pPr>
              <w:autoSpaceDE w:val="0"/>
              <w:autoSpaceDN w:val="0"/>
              <w:adjustRightInd w:val="0"/>
              <w:spacing w:after="0" w:line="240" w:lineRule="auto"/>
              <w:rPr>
                <w:rFonts w:asciiTheme="minorHAnsi" w:hAnsiTheme="minorHAnsi" w:cstheme="minorHAnsi"/>
              </w:rPr>
            </w:pPr>
          </w:p>
          <w:p w:rsidR="00601D55" w:rsidRDefault="00601D55" w:rsidP="00B14B58">
            <w:pPr>
              <w:autoSpaceDE w:val="0"/>
              <w:autoSpaceDN w:val="0"/>
              <w:adjustRightInd w:val="0"/>
              <w:spacing w:after="0" w:line="240" w:lineRule="auto"/>
              <w:rPr>
                <w:rFonts w:asciiTheme="minorHAnsi" w:hAnsiTheme="minorHAnsi" w:cstheme="minorHAnsi"/>
              </w:rPr>
            </w:pPr>
          </w:p>
          <w:p w:rsidR="00D56B84" w:rsidRPr="00B14B58" w:rsidRDefault="00D56B84"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G.C.4 (+) </w:t>
            </w:r>
            <w:r w:rsidR="00AD586C" w:rsidRPr="00AD586C">
              <w:rPr>
                <w:rFonts w:asciiTheme="minorHAnsi" w:hAnsiTheme="minorHAnsi" w:cstheme="minorHAnsi"/>
                <w:u w:val="single"/>
              </w:rPr>
              <w:t xml:space="preserve">Given tactile graphics and tactile drawing tools, </w:t>
            </w:r>
            <w:r w:rsidR="00AD586C" w:rsidRPr="00262A9E">
              <w:rPr>
                <w:rFonts w:asciiTheme="minorHAnsi" w:hAnsiTheme="minorHAnsi" w:cstheme="minorHAnsi"/>
              </w:rPr>
              <w:t>c</w:t>
            </w:r>
            <w:r w:rsidRPr="00262A9E">
              <w:rPr>
                <w:rFonts w:asciiTheme="minorHAnsi" w:hAnsiTheme="minorHAnsi" w:cstheme="minorHAnsi"/>
              </w:rPr>
              <w:t>o</w:t>
            </w:r>
            <w:r w:rsidRPr="00B14B58">
              <w:rPr>
                <w:rFonts w:asciiTheme="minorHAnsi" w:hAnsiTheme="minorHAnsi" w:cstheme="minorHAnsi"/>
              </w:rPr>
              <w:t>nstruct a tangent line from a point outside a given circle to the circle.</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72345A" w:rsidRPr="0072345A" w:rsidRDefault="00B14B58"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color w:val="FF0000"/>
              </w:rPr>
              <w:t>See the skills and knowledge that are stated in the Standard.</w:t>
            </w:r>
          </w:p>
        </w:tc>
        <w:tc>
          <w:tcPr>
            <w:tcW w:w="2322" w:type="dxa"/>
          </w:tcPr>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r>
              <w:rPr>
                <w:rFonts w:asciiTheme="minorHAnsi" w:hAnsiTheme="minorHAnsi" w:cstheme="minorHAnsi"/>
                <w:b/>
                <w:bCs/>
              </w:rPr>
              <w:t xml:space="preserve"> </w:t>
            </w:r>
            <w:r w:rsidRPr="00B14B58">
              <w:rPr>
                <w:rFonts w:asciiTheme="minorHAnsi" w:hAnsiTheme="minorHAnsi" w:cstheme="minorHAnsi"/>
                <w:b/>
                <w:bCs/>
              </w:rPr>
              <w:t>regularity in repeated</w:t>
            </w:r>
            <w:r>
              <w:rPr>
                <w:rFonts w:asciiTheme="minorHAnsi" w:hAnsiTheme="minorHAnsi" w:cstheme="minorHAnsi"/>
                <w:b/>
                <w:bCs/>
              </w:rPr>
              <w:t xml:space="preserve"> </w:t>
            </w:r>
            <w:r w:rsidRPr="00B14B58">
              <w:rPr>
                <w:rFonts w:asciiTheme="minorHAnsi" w:hAnsiTheme="minorHAnsi" w:cstheme="minorHAnsi"/>
                <w:b/>
                <w:bCs/>
              </w:rPr>
              <w:t>reasoning.</w:t>
            </w:r>
          </w:p>
          <w:p w:rsidR="00B14B58" w:rsidRDefault="00B14B58" w:rsidP="00B14B58">
            <w:pPr>
              <w:autoSpaceDE w:val="0"/>
              <w:autoSpaceDN w:val="0"/>
              <w:adjustRightInd w:val="0"/>
              <w:spacing w:after="0" w:line="240" w:lineRule="auto"/>
              <w:rPr>
                <w:rFonts w:asciiTheme="minorHAnsi" w:hAnsiTheme="minorHAnsi" w:cstheme="minorHAnsi"/>
              </w:rPr>
            </w:pPr>
          </w:p>
          <w:p w:rsidR="00D56B84" w:rsidRDefault="00D56B84" w:rsidP="00B14B58">
            <w:pPr>
              <w:autoSpaceDE w:val="0"/>
              <w:autoSpaceDN w:val="0"/>
              <w:adjustRightInd w:val="0"/>
              <w:spacing w:after="0" w:line="240" w:lineRule="auto"/>
              <w:rPr>
                <w:rFonts w:asciiTheme="minorHAnsi" w:hAnsiTheme="minorHAnsi" w:cstheme="minorHAnsi"/>
              </w:rPr>
            </w:pPr>
          </w:p>
          <w:p w:rsidR="00D56B84" w:rsidRPr="00B14B58" w:rsidRDefault="00D56B84" w:rsidP="00D56B84">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D56B84" w:rsidRPr="00B14B58" w:rsidRDefault="00D56B84" w:rsidP="00B14B58">
            <w:pPr>
              <w:autoSpaceDE w:val="0"/>
              <w:autoSpaceDN w:val="0"/>
              <w:adjustRightInd w:val="0"/>
              <w:spacing w:after="0" w:line="240" w:lineRule="auto"/>
              <w:rPr>
                <w:rFonts w:asciiTheme="minorHAnsi" w:hAnsiTheme="minorHAnsi" w:cstheme="minorHAnsi"/>
              </w:rPr>
            </w:pPr>
          </w:p>
        </w:tc>
      </w:tr>
      <w:tr w:rsidR="00B14B58" w:rsidRPr="00B14B58" w:rsidTr="008A13E0">
        <w:tc>
          <w:tcPr>
            <w:tcW w:w="2124" w:type="dxa"/>
            <w:vAlign w:val="center"/>
          </w:tcPr>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Find arc lengths and areas of sectors of circles.</w:t>
            </w: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tc>
        <w:tc>
          <w:tcPr>
            <w:tcW w:w="5994" w:type="dxa"/>
          </w:tcPr>
          <w:p w:rsidR="00B14B58" w:rsidRPr="006B450F" w:rsidRDefault="00B14B58" w:rsidP="00B14B58">
            <w:pPr>
              <w:autoSpaceDE w:val="0"/>
              <w:autoSpaceDN w:val="0"/>
              <w:adjustRightInd w:val="0"/>
              <w:spacing w:after="0" w:line="240" w:lineRule="auto"/>
              <w:rPr>
                <w:rFonts w:asciiTheme="minorHAnsi" w:hAnsiTheme="minorHAnsi" w:cstheme="minorHAnsi"/>
                <w:u w:val="single"/>
              </w:rPr>
            </w:pPr>
            <w:r w:rsidRPr="00B14B58">
              <w:rPr>
                <w:rFonts w:asciiTheme="minorHAnsi" w:hAnsiTheme="minorHAnsi" w:cstheme="minorHAnsi"/>
              </w:rPr>
              <w:t xml:space="preserve">G.C.5 </w:t>
            </w:r>
            <w:r w:rsidR="006B450F">
              <w:rPr>
                <w:rFonts w:asciiTheme="minorHAnsi" w:hAnsiTheme="minorHAnsi" w:cstheme="minorHAnsi"/>
                <w:u w:val="single"/>
              </w:rPr>
              <w:t xml:space="preserve">Using Nemeth Braille Code and tactile graphics, </w:t>
            </w:r>
            <w:r w:rsidR="006B450F" w:rsidRPr="00262A9E">
              <w:rPr>
                <w:rFonts w:asciiTheme="minorHAnsi" w:hAnsiTheme="minorHAnsi" w:cstheme="minorHAnsi"/>
              </w:rPr>
              <w:t>d</w:t>
            </w:r>
            <w:r w:rsidRPr="00B14B58">
              <w:rPr>
                <w:rFonts w:asciiTheme="minorHAnsi" w:hAnsiTheme="minorHAnsi" w:cstheme="minorHAnsi"/>
              </w:rPr>
              <w:t>erive using similarity the fact that the length of the arc intercepted by an angle is proportional to the radius, and define the radian measure of the angle as the constant of proportionality; derive the formula for the area of a sector.</w:t>
            </w:r>
            <w:r w:rsidR="006B450F">
              <w:rPr>
                <w:rFonts w:asciiTheme="minorHAnsi" w:hAnsiTheme="minorHAnsi" w:cstheme="minorHAnsi"/>
              </w:rPr>
              <w:t xml:space="preserve">  </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rPr>
              <w:t>Note</w:t>
            </w:r>
            <w:r w:rsidRPr="00B14B58">
              <w:rPr>
                <w:rFonts w:asciiTheme="minorHAnsi" w:hAnsiTheme="minorHAnsi" w:cstheme="minorHAnsi"/>
              </w:rPr>
              <w:t>:</w:t>
            </w:r>
            <w:r w:rsidRPr="00B14B58">
              <w:rPr>
                <w:rFonts w:asciiTheme="minorHAnsi" w:hAnsiTheme="minorHAnsi" w:cstheme="minorHAnsi"/>
                <w:i/>
                <w:iCs/>
              </w:rPr>
              <w:t xml:space="preserve"> </w:t>
            </w:r>
            <w:r w:rsidRPr="00B14B58">
              <w:rPr>
                <w:rFonts w:asciiTheme="minorHAnsi" w:hAnsiTheme="minorHAnsi" w:cstheme="minorHAnsi"/>
              </w:rPr>
              <w:t>Emphasize the similarity of all circles. Note that by similarity of sectors with the same central angle, arc lengths are proportional to the radius. Use this as a basis for introducing radian as a unit of measure. It is not intended that it be applied to the development of circular Trigonometry in this course.</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B14B58">
            <w:pPr>
              <w:pStyle w:val="ListParagraph"/>
              <w:autoSpaceDE w:val="0"/>
              <w:autoSpaceDN w:val="0"/>
              <w:adjustRightInd w:val="0"/>
              <w:spacing w:after="0" w:line="240" w:lineRule="auto"/>
              <w:rPr>
                <w:rFonts w:asciiTheme="minorHAnsi" w:hAnsiTheme="minorHAnsi" w:cstheme="minorHAnsi"/>
                <w:b/>
                <w:color w:val="FF0000"/>
              </w:rPr>
            </w:pPr>
          </w:p>
          <w:p w:rsidR="00B14B58" w:rsidRPr="00B14B58" w:rsidRDefault="00B14B58"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color w:val="FF0000"/>
              </w:rPr>
              <w:t>See the skills and knowledge that are stated in the Standard.</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tc>
        <w:tc>
          <w:tcPr>
            <w:tcW w:w="2322" w:type="dxa"/>
          </w:tcPr>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regularity in repeated</w:t>
            </w:r>
          </w:p>
          <w:p w:rsidR="00B14B58" w:rsidRPr="00B14B58" w:rsidRDefault="00B14B58" w:rsidP="00B14B58">
            <w:pPr>
              <w:spacing w:after="0" w:line="240" w:lineRule="auto"/>
              <w:rPr>
                <w:rFonts w:asciiTheme="minorHAnsi" w:hAnsiTheme="minorHAnsi" w:cstheme="minorHAnsi"/>
                <w:b/>
                <w:bCs/>
              </w:rPr>
            </w:pPr>
            <w:r w:rsidRPr="00B14B58">
              <w:rPr>
                <w:rFonts w:asciiTheme="minorHAnsi" w:hAnsiTheme="minorHAnsi" w:cstheme="minorHAnsi"/>
                <w:b/>
                <w:bCs/>
              </w:rPr>
              <w:t>reasoning.</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72345A" w:rsidRDefault="0072345A" w:rsidP="00B14B58">
            <w:pPr>
              <w:autoSpaceDE w:val="0"/>
              <w:autoSpaceDN w:val="0"/>
              <w:adjustRightInd w:val="0"/>
              <w:spacing w:after="0" w:line="240" w:lineRule="auto"/>
              <w:rPr>
                <w:rFonts w:asciiTheme="minorHAnsi" w:hAnsiTheme="minorHAnsi" w:cstheme="minorHAnsi"/>
              </w:rPr>
            </w:pPr>
          </w:p>
          <w:p w:rsidR="00D56B84" w:rsidRDefault="00D56B84" w:rsidP="00B14B58">
            <w:pPr>
              <w:autoSpaceDE w:val="0"/>
              <w:autoSpaceDN w:val="0"/>
              <w:adjustRightInd w:val="0"/>
              <w:spacing w:after="0" w:line="240" w:lineRule="auto"/>
              <w:rPr>
                <w:rFonts w:asciiTheme="minorHAnsi" w:hAnsiTheme="minorHAnsi" w:cstheme="minorHAnsi"/>
              </w:rPr>
            </w:pPr>
          </w:p>
          <w:p w:rsidR="00D56B84" w:rsidRDefault="00D56B84" w:rsidP="00B14B58">
            <w:pPr>
              <w:autoSpaceDE w:val="0"/>
              <w:autoSpaceDN w:val="0"/>
              <w:adjustRightInd w:val="0"/>
              <w:spacing w:after="0" w:line="240" w:lineRule="auto"/>
              <w:rPr>
                <w:rFonts w:asciiTheme="minorHAnsi" w:hAnsiTheme="minorHAnsi" w:cstheme="minorHAnsi"/>
              </w:rPr>
            </w:pPr>
          </w:p>
          <w:p w:rsidR="00D56B84" w:rsidRDefault="00D56B84" w:rsidP="00B14B58">
            <w:pPr>
              <w:autoSpaceDE w:val="0"/>
              <w:autoSpaceDN w:val="0"/>
              <w:adjustRightInd w:val="0"/>
              <w:spacing w:after="0" w:line="240" w:lineRule="auto"/>
              <w:rPr>
                <w:rFonts w:asciiTheme="minorHAnsi" w:hAnsiTheme="minorHAnsi" w:cstheme="minorHAnsi"/>
              </w:rPr>
            </w:pPr>
          </w:p>
          <w:p w:rsidR="00D56B84" w:rsidRDefault="00D56B84" w:rsidP="00B14B58">
            <w:pPr>
              <w:autoSpaceDE w:val="0"/>
              <w:autoSpaceDN w:val="0"/>
              <w:adjustRightInd w:val="0"/>
              <w:spacing w:after="0" w:line="240" w:lineRule="auto"/>
              <w:rPr>
                <w:rFonts w:asciiTheme="minorHAnsi" w:hAnsiTheme="minorHAnsi" w:cstheme="minorHAnsi"/>
              </w:rPr>
            </w:pPr>
          </w:p>
          <w:p w:rsidR="00D56B84" w:rsidRDefault="00D56B84" w:rsidP="00B14B58">
            <w:pPr>
              <w:autoSpaceDE w:val="0"/>
              <w:autoSpaceDN w:val="0"/>
              <w:adjustRightInd w:val="0"/>
              <w:spacing w:after="0" w:line="240" w:lineRule="auto"/>
              <w:rPr>
                <w:rFonts w:asciiTheme="minorHAnsi" w:hAnsiTheme="minorHAnsi" w:cstheme="minorHAnsi"/>
              </w:rPr>
            </w:pPr>
          </w:p>
          <w:p w:rsidR="00D56B84" w:rsidRDefault="00D56B84" w:rsidP="00B14B58">
            <w:pPr>
              <w:autoSpaceDE w:val="0"/>
              <w:autoSpaceDN w:val="0"/>
              <w:adjustRightInd w:val="0"/>
              <w:spacing w:after="0" w:line="240" w:lineRule="auto"/>
              <w:rPr>
                <w:rFonts w:asciiTheme="minorHAnsi" w:hAnsiTheme="minorHAnsi" w:cstheme="minorHAnsi"/>
              </w:rPr>
            </w:pPr>
          </w:p>
          <w:p w:rsidR="00D56B84" w:rsidRPr="00B14B58" w:rsidRDefault="00D56B84"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tc>
      </w:tr>
      <w:tr w:rsidR="00B14B58" w:rsidRPr="00B14B58" w:rsidTr="008A13E0">
        <w:tc>
          <w:tcPr>
            <w:tcW w:w="2124" w:type="dxa"/>
            <w:vAlign w:val="center"/>
          </w:tcPr>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Translate between the geometric description</w:t>
            </w: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and the equation for a conic section.</w:t>
            </w: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tc>
        <w:tc>
          <w:tcPr>
            <w:tcW w:w="5994" w:type="dxa"/>
          </w:tcPr>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G.GPE.1 </w:t>
            </w:r>
            <w:r w:rsidR="00563CE3">
              <w:rPr>
                <w:rFonts w:asciiTheme="minorHAnsi" w:hAnsiTheme="minorHAnsi" w:cstheme="minorHAnsi"/>
                <w:u w:val="single"/>
              </w:rPr>
              <w:t xml:space="preserve">Using Nemeth Braille Code and tactile graphics, </w:t>
            </w:r>
            <w:r w:rsidR="00563CE3" w:rsidRPr="00262A9E">
              <w:rPr>
                <w:rFonts w:asciiTheme="minorHAnsi" w:hAnsiTheme="minorHAnsi" w:cstheme="minorHAnsi"/>
              </w:rPr>
              <w:t>d</w:t>
            </w:r>
            <w:r w:rsidRPr="00B14B58">
              <w:rPr>
                <w:rFonts w:asciiTheme="minorHAnsi" w:hAnsiTheme="minorHAnsi" w:cstheme="minorHAnsi"/>
              </w:rPr>
              <w:t xml:space="preserve">erive the equation of a circle of given center and radius using the Pythagorean theorem; </w:t>
            </w:r>
            <w:r w:rsidRPr="00B14B58">
              <w:rPr>
                <w:rFonts w:asciiTheme="minorHAnsi" w:hAnsiTheme="minorHAnsi" w:cstheme="minorHAnsi"/>
                <w:b/>
                <w:color w:val="0000FF"/>
              </w:rPr>
              <w:t>complete the square</w:t>
            </w:r>
            <w:r w:rsidRPr="00B14B58">
              <w:rPr>
                <w:rFonts w:asciiTheme="minorHAnsi" w:hAnsiTheme="minorHAnsi" w:cstheme="minorHAnsi"/>
              </w:rPr>
              <w:t xml:space="preserve"> to find the center and radius of a circle given by an equation.</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4E7D56">
            <w:pPr>
              <w:pStyle w:val="ListParagraph"/>
              <w:numPr>
                <w:ilvl w:val="0"/>
                <w:numId w:val="288"/>
              </w:num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color w:val="FF0000"/>
              </w:rPr>
              <w:t>See the skills and knowledge that are stated in the Standard.</w:t>
            </w:r>
          </w:p>
          <w:p w:rsidR="00B14B58" w:rsidRPr="00B14B58" w:rsidRDefault="00B14B58" w:rsidP="00B14B58">
            <w:pPr>
              <w:autoSpaceDE w:val="0"/>
              <w:autoSpaceDN w:val="0"/>
              <w:adjustRightInd w:val="0"/>
              <w:spacing w:after="0" w:line="240" w:lineRule="auto"/>
              <w:rPr>
                <w:rFonts w:asciiTheme="minorHAnsi" w:hAnsiTheme="minorHAnsi" w:cstheme="minorHAnsi"/>
              </w:rPr>
            </w:pPr>
          </w:p>
        </w:tc>
        <w:tc>
          <w:tcPr>
            <w:tcW w:w="2322" w:type="dxa"/>
          </w:tcPr>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regularity in repeated</w:t>
            </w:r>
          </w:p>
          <w:p w:rsidR="00B14B58" w:rsidRPr="00B14B58" w:rsidRDefault="00B14B58" w:rsidP="00B14B58">
            <w:pPr>
              <w:spacing w:after="0" w:line="240" w:lineRule="auto"/>
              <w:rPr>
                <w:rFonts w:asciiTheme="minorHAnsi" w:hAnsiTheme="minorHAnsi" w:cstheme="minorHAnsi"/>
                <w:b/>
                <w:bCs/>
              </w:rPr>
            </w:pPr>
            <w:r w:rsidRPr="00B14B58">
              <w:rPr>
                <w:rFonts w:asciiTheme="minorHAnsi" w:hAnsiTheme="minorHAnsi" w:cstheme="minorHAnsi"/>
                <w:b/>
                <w:bCs/>
              </w:rPr>
              <w:t>reasoning.</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tc>
      </w:tr>
      <w:tr w:rsidR="00B14B58" w:rsidRPr="00B14B58" w:rsidTr="008A13E0">
        <w:tc>
          <w:tcPr>
            <w:tcW w:w="2124" w:type="dxa"/>
            <w:vAlign w:val="center"/>
          </w:tcPr>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Use coordinates to prove simple geometric</w:t>
            </w: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r w:rsidRPr="00B14B58">
              <w:rPr>
                <w:rFonts w:asciiTheme="minorHAnsi" w:hAnsiTheme="minorHAnsi" w:cstheme="minorHAnsi"/>
                <w:b/>
              </w:rPr>
              <w:t>theorems algebraically</w:t>
            </w:r>
            <w:r w:rsidRPr="00B14B58">
              <w:rPr>
                <w:rFonts w:asciiTheme="minorHAnsi" w:hAnsiTheme="minorHAnsi" w:cstheme="minorHAnsi"/>
              </w:rPr>
              <w:t>.</w:t>
            </w: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tc>
        <w:tc>
          <w:tcPr>
            <w:tcW w:w="5994" w:type="dxa"/>
          </w:tcPr>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i/>
              </w:rPr>
            </w:pPr>
            <w:r w:rsidRPr="00B14B58">
              <w:rPr>
                <w:rFonts w:asciiTheme="minorHAnsi" w:hAnsiTheme="minorHAnsi" w:cstheme="minorHAnsi"/>
              </w:rPr>
              <w:t>G.GPE.4 Use coordinates to prove simple geometric theorems algebraically</w:t>
            </w:r>
            <w:r w:rsidR="00AD7357">
              <w:rPr>
                <w:rFonts w:asciiTheme="minorHAnsi" w:hAnsiTheme="minorHAnsi" w:cstheme="minorHAnsi"/>
              </w:rPr>
              <w:t xml:space="preserve"> </w:t>
            </w:r>
            <w:r w:rsidR="00AD7357">
              <w:rPr>
                <w:rFonts w:asciiTheme="minorHAnsi" w:hAnsiTheme="minorHAnsi" w:cstheme="minorHAnsi"/>
                <w:u w:val="single"/>
              </w:rPr>
              <w:t>in Nemeth Braille Code</w:t>
            </w:r>
            <w:r w:rsidRPr="00B14B58">
              <w:rPr>
                <w:rFonts w:asciiTheme="minorHAnsi" w:hAnsiTheme="minorHAnsi" w:cstheme="minorHAnsi"/>
                <w:i/>
              </w:rPr>
              <w:t>; for example prove or disprove that the point (1, √3) lies on the circle centered at the origin and containing the point (0, 2).</w:t>
            </w:r>
          </w:p>
          <w:p w:rsidR="00B14B58" w:rsidRPr="00B14B58" w:rsidRDefault="00B14B58" w:rsidP="00B14B58">
            <w:pPr>
              <w:autoSpaceDE w:val="0"/>
              <w:autoSpaceDN w:val="0"/>
              <w:adjustRightInd w:val="0"/>
              <w:spacing w:after="0" w:line="240" w:lineRule="auto"/>
              <w:rPr>
                <w:rFonts w:asciiTheme="minorHAnsi" w:hAnsiTheme="minorHAnsi" w:cstheme="minorHAnsi"/>
                <w: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rPr>
              <w:t>Note</w:t>
            </w:r>
            <w:r w:rsidRPr="00B14B58">
              <w:rPr>
                <w:rFonts w:asciiTheme="minorHAnsi" w:hAnsiTheme="minorHAnsi" w:cstheme="minorHAnsi"/>
              </w:rPr>
              <w:t xml:space="preserve">: Include simple proofs involving </w:t>
            </w:r>
            <w:r w:rsidRPr="00B14B58">
              <w:rPr>
                <w:rFonts w:asciiTheme="minorHAnsi" w:hAnsiTheme="minorHAnsi" w:cstheme="minorHAnsi"/>
                <w:b/>
                <w:u w:val="single"/>
              </w:rPr>
              <w:t>circles</w:t>
            </w:r>
            <w:r w:rsidRPr="00B14B58">
              <w:rPr>
                <w:rFonts w:asciiTheme="minorHAnsi" w:hAnsiTheme="minorHAnsi" w:cstheme="minorHAnsi"/>
              </w:rPr>
              <w:t>.</w:t>
            </w:r>
          </w:p>
          <w:p w:rsidR="00B14B58" w:rsidRPr="00B14B58" w:rsidRDefault="00B14B58" w:rsidP="00B14B58">
            <w:pPr>
              <w:autoSpaceDE w:val="0"/>
              <w:autoSpaceDN w:val="0"/>
              <w:adjustRightInd w:val="0"/>
              <w:spacing w:after="0" w:line="240" w:lineRule="auto"/>
              <w:rPr>
                <w:rFonts w:asciiTheme="minorHAnsi" w:hAnsiTheme="minorHAnsi" w:cstheme="minorHAnsi"/>
                <w:i/>
              </w:rPr>
            </w:pPr>
          </w:p>
          <w:p w:rsidR="00B14B58" w:rsidRPr="00B14B58" w:rsidRDefault="00B14B58" w:rsidP="00B14B58">
            <w:pPr>
              <w:autoSpaceDE w:val="0"/>
              <w:autoSpaceDN w:val="0"/>
              <w:adjustRightInd w:val="0"/>
              <w:spacing w:after="0" w:line="240" w:lineRule="auto"/>
              <w:rPr>
                <w:rFonts w:asciiTheme="minorHAnsi" w:eastAsia="MS Mincho" w:hAnsiTheme="minorHAnsi" w:cstheme="minorHAnsi"/>
                <w:b/>
                <w:color w:val="FF0000"/>
              </w:rPr>
            </w:pPr>
            <w:r w:rsidRPr="00B14B58">
              <w:rPr>
                <w:rFonts w:asciiTheme="minorHAnsi" w:eastAsia="MS Mincho" w:hAnsiTheme="minorHAnsi" w:cstheme="minorHAnsi"/>
                <w:b/>
                <w:color w:val="FF0000"/>
              </w:rPr>
              <w:t>Note: This is an overarching standard that has applications in multiple units</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 xml:space="preserve">Ability to connect experience with coordinate proofs from  Unit 4 to circles </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tc>
        <w:tc>
          <w:tcPr>
            <w:tcW w:w="2322" w:type="dxa"/>
          </w:tcPr>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regularity in repeated</w:t>
            </w:r>
          </w:p>
          <w:p w:rsidR="00B14B58" w:rsidRPr="00B14B58" w:rsidRDefault="00B14B58" w:rsidP="00B14B58">
            <w:pPr>
              <w:spacing w:after="0" w:line="240" w:lineRule="auto"/>
              <w:rPr>
                <w:rFonts w:asciiTheme="minorHAnsi" w:hAnsiTheme="minorHAnsi" w:cstheme="minorHAnsi"/>
                <w:b/>
                <w:bCs/>
              </w:rPr>
            </w:pPr>
            <w:r w:rsidRPr="00B14B58">
              <w:rPr>
                <w:rFonts w:asciiTheme="minorHAnsi" w:hAnsiTheme="minorHAnsi" w:cstheme="minorHAnsi"/>
                <w:b/>
                <w:bCs/>
              </w:rPr>
              <w:t>reasoning.</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Default="00B14B58" w:rsidP="00B14B58">
            <w:pPr>
              <w:autoSpaceDE w:val="0"/>
              <w:autoSpaceDN w:val="0"/>
              <w:adjustRightInd w:val="0"/>
              <w:spacing w:after="0" w:line="240" w:lineRule="auto"/>
              <w:rPr>
                <w:rFonts w:asciiTheme="minorHAnsi" w:hAnsiTheme="minorHAnsi" w:cstheme="minorHAnsi"/>
              </w:rPr>
            </w:pPr>
          </w:p>
          <w:p w:rsidR="0072345A" w:rsidRPr="00B14B58" w:rsidRDefault="0072345A"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tc>
      </w:tr>
      <w:tr w:rsidR="00B14B58" w:rsidRPr="00B14B58" w:rsidTr="008A13E0">
        <w:tc>
          <w:tcPr>
            <w:tcW w:w="2124" w:type="dxa"/>
            <w:vAlign w:val="center"/>
          </w:tcPr>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Apply geometric concepts in modeling</w:t>
            </w: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situations.</w:t>
            </w: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tc>
        <w:tc>
          <w:tcPr>
            <w:tcW w:w="5994" w:type="dxa"/>
          </w:tcPr>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eastAsia="MS Mincho" w:hAnsiTheme="minorHAnsi" w:cstheme="minorHAnsi"/>
                <w:vertAlign w:val="superscript"/>
              </w:rPr>
            </w:pPr>
            <w:r w:rsidRPr="00B14B58">
              <w:rPr>
                <w:rFonts w:asciiTheme="minorHAnsi" w:hAnsiTheme="minorHAnsi" w:cstheme="minorHAnsi"/>
              </w:rPr>
              <w:t>G.MG.1 Use geometric shapes, their measures, and their properties to describe objects.</w:t>
            </w:r>
            <w:r w:rsidRPr="00B14B58">
              <w:rPr>
                <w:rFonts w:asciiTheme="minorHAnsi" w:hAnsiTheme="minorHAnsi" w:cstheme="minorHAnsi"/>
                <w:vertAlign w:val="superscript"/>
              </w:rPr>
              <w:t xml:space="preserve"> </w:t>
            </w:r>
            <w:r w:rsidRPr="00B14B58">
              <w:rPr>
                <w:rFonts w:asciiTheme="minorHAnsi" w:hAnsiTheme="minorHAnsi" w:cstheme="minorHAnsi"/>
              </w:rPr>
              <w:t>(e.g., modeling a tree trunk or a human torso as a cylinder).</w:t>
            </w:r>
            <w:r w:rsidRPr="00B14B58">
              <w:rPr>
                <w:rFonts w:asciiTheme="minorHAnsi" w:eastAsia="MS Mincho" w:hAnsiTheme="minorHAnsi" w:cstheme="minorHAnsi"/>
                <w:vertAlign w:val="superscript"/>
              </w:rPr>
              <w:t xml:space="preserve"> </w:t>
            </w:r>
            <w:r w:rsidRPr="00B14B58">
              <w:rPr>
                <w:rFonts w:ascii="MS Gothic" w:eastAsia="MS Gothic" w:hAnsi="MS Gothic" w:cs="MS Gothic" w:hint="eastAsia"/>
                <w:vertAlign w:val="superscript"/>
              </w:rPr>
              <w:t>★</w:t>
            </w:r>
          </w:p>
          <w:p w:rsidR="00B14B58" w:rsidRPr="00B14B58" w:rsidRDefault="00B14B58" w:rsidP="00B14B58">
            <w:pPr>
              <w:autoSpaceDE w:val="0"/>
              <w:autoSpaceDN w:val="0"/>
              <w:adjustRightInd w:val="0"/>
              <w:spacing w:after="0" w:line="240" w:lineRule="auto"/>
              <w:rPr>
                <w:rFonts w:asciiTheme="minorHAnsi" w:hAnsiTheme="minorHAnsi" w:cstheme="minorHAnsi"/>
                <w:vertAlign w:val="superscript"/>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rPr>
              <w:t>Note</w:t>
            </w:r>
            <w:r w:rsidRPr="00B14B58">
              <w:rPr>
                <w:rFonts w:asciiTheme="minorHAnsi" w:hAnsiTheme="minorHAnsi" w:cstheme="minorHAnsi"/>
              </w:rPr>
              <w:t xml:space="preserve">: Focus on situations in which the analysis of </w:t>
            </w:r>
            <w:r w:rsidRPr="00B14B58">
              <w:rPr>
                <w:rFonts w:asciiTheme="minorHAnsi" w:hAnsiTheme="minorHAnsi" w:cstheme="minorHAnsi"/>
                <w:b/>
                <w:u w:val="single"/>
              </w:rPr>
              <w:t>circles</w:t>
            </w:r>
            <w:r w:rsidRPr="00B14B58">
              <w:rPr>
                <w:rFonts w:asciiTheme="minorHAnsi" w:hAnsiTheme="minorHAnsi" w:cstheme="minorHAnsi"/>
              </w:rPr>
              <w:t xml:space="preserve"> is required.</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eastAsia="MS Mincho" w:hAnsiTheme="minorHAnsi" w:cstheme="minorHAnsi"/>
                <w:b/>
                <w:color w:val="FF0000"/>
              </w:rPr>
            </w:pPr>
            <w:r w:rsidRPr="00B14B58">
              <w:rPr>
                <w:rFonts w:asciiTheme="minorHAnsi" w:eastAsia="MS Mincho" w:hAnsiTheme="minorHAnsi" w:cstheme="minorHAnsi"/>
                <w:b/>
                <w:color w:val="FF0000"/>
              </w:rPr>
              <w:t>Note: This is an overarching standard that has applications in multiple units</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pStyle w:val="ListParagraph"/>
              <w:numPr>
                <w:ilvl w:val="0"/>
                <w:numId w:val="323"/>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connect experiences from Unit 2 and Unit 3 with two dimensional and  three dimensional shapes to circles</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tc>
        <w:tc>
          <w:tcPr>
            <w:tcW w:w="2322" w:type="dxa"/>
          </w:tcPr>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regularity in repeated</w:t>
            </w:r>
          </w:p>
          <w:p w:rsidR="00B14B58" w:rsidRPr="00B14B58" w:rsidRDefault="00B14B58" w:rsidP="00B14B58">
            <w:pPr>
              <w:spacing w:after="0" w:line="240" w:lineRule="auto"/>
              <w:rPr>
                <w:rFonts w:asciiTheme="minorHAnsi" w:hAnsiTheme="minorHAnsi" w:cstheme="minorHAnsi"/>
                <w:b/>
                <w:bCs/>
              </w:rPr>
            </w:pPr>
            <w:r w:rsidRPr="00B14B58">
              <w:rPr>
                <w:rFonts w:asciiTheme="minorHAnsi" w:hAnsiTheme="minorHAnsi" w:cstheme="minorHAnsi"/>
                <w:b/>
                <w:bCs/>
              </w:rPr>
              <w:t>reasoning.</w:t>
            </w:r>
          </w:p>
          <w:p w:rsidR="00B14B58" w:rsidRPr="00B14B58" w:rsidRDefault="00B14B58" w:rsidP="00B14B58">
            <w:pPr>
              <w:autoSpaceDE w:val="0"/>
              <w:autoSpaceDN w:val="0"/>
              <w:adjustRightInd w:val="0"/>
              <w:spacing w:after="0" w:line="240" w:lineRule="auto"/>
              <w:rPr>
                <w:rFonts w:asciiTheme="minorHAnsi" w:hAnsiTheme="minorHAnsi" w:cstheme="minorHAnsi"/>
              </w:rPr>
            </w:pPr>
          </w:p>
        </w:tc>
      </w:tr>
    </w:tbl>
    <w:p w:rsidR="002C60C9" w:rsidRDefault="002C60C9">
      <w:pPr>
        <w:rPr>
          <w:rFonts w:asciiTheme="minorHAnsi" w:eastAsiaTheme="majorEastAsia" w:hAnsiTheme="minorHAnsi" w:cstheme="minorHAnsi"/>
          <w:b/>
          <w:bCs/>
          <w:color w:val="365F91" w:themeColor="accent1" w:themeShade="BF"/>
          <w:sz w:val="28"/>
          <w:szCs w:val="28"/>
        </w:rPr>
      </w:pPr>
    </w:p>
    <w:p w:rsidR="00F65141" w:rsidRDefault="00F65141">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B14B58" w:rsidRPr="00B14B58" w:rsidRDefault="00B14B58" w:rsidP="00B14B58">
      <w:pPr>
        <w:autoSpaceDE w:val="0"/>
        <w:autoSpaceDN w:val="0"/>
        <w:adjustRightInd w:val="0"/>
        <w:jc w:val="center"/>
        <w:rPr>
          <w:rFonts w:asciiTheme="minorHAnsi" w:hAnsiTheme="minorHAnsi" w:cstheme="minorHAnsi"/>
        </w:rPr>
      </w:pPr>
      <w:r w:rsidRPr="00B14B58">
        <w:rPr>
          <w:rFonts w:asciiTheme="minorHAnsi" w:hAnsiTheme="minorHAnsi" w:cstheme="minorHAnsi"/>
          <w:b/>
          <w:bCs/>
        </w:rPr>
        <w:t xml:space="preserve">Unit 6: </w:t>
      </w:r>
      <w:r w:rsidRPr="00B14B58">
        <w:rPr>
          <w:rFonts w:asciiTheme="minorHAnsi" w:hAnsiTheme="minorHAnsi" w:cstheme="minorHAnsi"/>
          <w:b/>
        </w:rPr>
        <w:t>Applications of Probability</w:t>
      </w:r>
    </w:p>
    <w:p w:rsidR="00B14B58" w:rsidRPr="00B14B58" w:rsidRDefault="00B14B58" w:rsidP="00B14B58">
      <w:pPr>
        <w:autoSpaceDE w:val="0"/>
        <w:autoSpaceDN w:val="0"/>
        <w:adjustRightInd w:val="0"/>
        <w:rPr>
          <w:rFonts w:asciiTheme="minorHAnsi" w:hAnsiTheme="minorHAnsi" w:cstheme="minorHAnsi"/>
        </w:rPr>
      </w:pPr>
      <w:r w:rsidRPr="00B14B58">
        <w:rPr>
          <w:rFonts w:asciiTheme="minorHAnsi" w:hAnsiTheme="minorHAnsi" w:cstheme="minorHAnsi"/>
        </w:rPr>
        <w:t xml:space="preserve">Building on probability concepts that began in the middle grades, students use the languages of set theory to expand their ability to compute and interpret theoretical and experimental probabilities for compound events, attending to mutually exclusive events, independent events, and conditional probability. Students should make use of </w:t>
      </w:r>
      <w:r w:rsidRPr="00B14B58">
        <w:rPr>
          <w:rFonts w:asciiTheme="minorHAnsi" w:hAnsiTheme="minorHAnsi" w:cstheme="minorHAnsi"/>
          <w:b/>
          <w:color w:val="0070C0"/>
        </w:rPr>
        <w:t>geometric probability models</w:t>
      </w:r>
      <w:r w:rsidRPr="00B14B58">
        <w:rPr>
          <w:rFonts w:asciiTheme="minorHAnsi" w:hAnsiTheme="minorHAnsi" w:cstheme="minorHAnsi"/>
        </w:rPr>
        <w:t xml:space="preserve"> wherever possible. They use probability to make informed decisions.</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5962"/>
        <w:gridCol w:w="2322"/>
      </w:tblGrid>
      <w:tr w:rsidR="00B14B58" w:rsidRPr="00B14B58" w:rsidTr="008A13E0">
        <w:trPr>
          <w:tblHeader/>
        </w:trPr>
        <w:tc>
          <w:tcPr>
            <w:tcW w:w="10440" w:type="dxa"/>
            <w:gridSpan w:val="3"/>
            <w:shd w:val="clear" w:color="auto" w:fill="66FFFF"/>
          </w:tcPr>
          <w:p w:rsidR="00B14B58" w:rsidRPr="00B14B58" w:rsidRDefault="00B14B58" w:rsidP="00B14B58">
            <w:pPr>
              <w:spacing w:after="0" w:line="240" w:lineRule="auto"/>
              <w:jc w:val="center"/>
              <w:rPr>
                <w:rFonts w:asciiTheme="minorHAnsi" w:hAnsiTheme="minorHAnsi" w:cstheme="minorHAnsi"/>
                <w:b/>
              </w:rPr>
            </w:pPr>
            <w:r w:rsidRPr="00B14B58">
              <w:rPr>
                <w:rFonts w:asciiTheme="minorHAnsi" w:hAnsiTheme="minorHAnsi" w:cstheme="minorHAnsi"/>
                <w:b/>
                <w:bCs/>
              </w:rPr>
              <w:t xml:space="preserve">Unit 6: </w:t>
            </w:r>
            <w:r w:rsidRPr="00B14B58">
              <w:rPr>
                <w:rFonts w:asciiTheme="minorHAnsi" w:hAnsiTheme="minorHAnsi" w:cstheme="minorHAnsi"/>
                <w:b/>
              </w:rPr>
              <w:t>Applications of Probability</w:t>
            </w:r>
          </w:p>
        </w:tc>
      </w:tr>
      <w:tr w:rsidR="00B14B58" w:rsidRPr="00B14B58" w:rsidTr="008A13E0">
        <w:trPr>
          <w:tblHeader/>
        </w:trPr>
        <w:tc>
          <w:tcPr>
            <w:tcW w:w="2156" w:type="dxa"/>
          </w:tcPr>
          <w:p w:rsidR="00B14B58" w:rsidRPr="00B14B58" w:rsidRDefault="00B14B58" w:rsidP="00B14B58">
            <w:pPr>
              <w:spacing w:after="0" w:line="240" w:lineRule="auto"/>
              <w:jc w:val="center"/>
              <w:rPr>
                <w:rFonts w:asciiTheme="minorHAnsi" w:hAnsiTheme="minorHAnsi" w:cstheme="minorHAnsi"/>
                <w:b/>
              </w:rPr>
            </w:pPr>
            <w:r w:rsidRPr="00B14B58">
              <w:rPr>
                <w:rFonts w:asciiTheme="minorHAnsi" w:hAnsiTheme="minorHAnsi" w:cstheme="minorHAnsi"/>
                <w:b/>
              </w:rPr>
              <w:t>Cluster</w:t>
            </w:r>
          </w:p>
        </w:tc>
        <w:tc>
          <w:tcPr>
            <w:tcW w:w="5962" w:type="dxa"/>
          </w:tcPr>
          <w:p w:rsidR="00B14B58" w:rsidRPr="00B14B58" w:rsidRDefault="00B14B58" w:rsidP="00B14B58">
            <w:pPr>
              <w:spacing w:after="0" w:line="240" w:lineRule="auto"/>
              <w:jc w:val="center"/>
              <w:rPr>
                <w:rFonts w:asciiTheme="minorHAnsi" w:hAnsiTheme="minorHAnsi" w:cstheme="minorHAnsi"/>
                <w:b/>
              </w:rPr>
            </w:pPr>
            <w:r w:rsidRPr="00B14B58">
              <w:rPr>
                <w:rFonts w:asciiTheme="minorHAnsi" w:hAnsiTheme="minorHAnsi" w:cstheme="minorHAnsi"/>
                <w:b/>
              </w:rPr>
              <w:t>Standard</w:t>
            </w:r>
          </w:p>
        </w:tc>
        <w:tc>
          <w:tcPr>
            <w:tcW w:w="2322" w:type="dxa"/>
          </w:tcPr>
          <w:p w:rsidR="00B14B58" w:rsidRPr="00B14B58" w:rsidRDefault="00B14B58" w:rsidP="00B14B58">
            <w:pPr>
              <w:spacing w:after="0" w:line="240" w:lineRule="auto"/>
              <w:jc w:val="center"/>
              <w:rPr>
                <w:rFonts w:asciiTheme="minorHAnsi" w:hAnsiTheme="minorHAnsi" w:cstheme="minorHAnsi"/>
                <w:b/>
              </w:rPr>
            </w:pPr>
            <w:r w:rsidRPr="00B14B58">
              <w:rPr>
                <w:rFonts w:asciiTheme="minorHAnsi" w:hAnsiTheme="minorHAnsi" w:cstheme="minorHAnsi"/>
                <w:b/>
              </w:rPr>
              <w:t>Practices</w:t>
            </w:r>
          </w:p>
        </w:tc>
      </w:tr>
      <w:tr w:rsidR="00B14B58" w:rsidRPr="00B14B58" w:rsidTr="008A13E0">
        <w:tc>
          <w:tcPr>
            <w:tcW w:w="2156" w:type="dxa"/>
            <w:vAlign w:val="center"/>
          </w:tcPr>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Understand  independence and conditional probability and use them to interpret data.</w:t>
            </w: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Understand  independence and conditional probability and use them to interpret data.</w:t>
            </w: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tc>
        <w:tc>
          <w:tcPr>
            <w:tcW w:w="5962" w:type="dxa"/>
          </w:tcPr>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S.CP.1 Describe events as subsets of a sample space (the set of outcomes) using characteristics (or categories) of the outcomes, or as unions, intersections, or complements of other events </w:t>
            </w:r>
            <w:r w:rsidR="00433932">
              <w:rPr>
                <w:rFonts w:asciiTheme="minorHAnsi" w:hAnsiTheme="minorHAnsi" w:cstheme="minorHAnsi"/>
                <w:u w:val="single"/>
              </w:rPr>
              <w:t xml:space="preserve">using Nemeth Braille Code </w:t>
            </w:r>
            <w:r w:rsidRPr="00B14B58">
              <w:rPr>
                <w:rFonts w:asciiTheme="minorHAnsi" w:hAnsiTheme="minorHAnsi" w:cstheme="minorHAnsi"/>
              </w:rPr>
              <w:t>(“or,” “and,” “not”).</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i/>
                <w:iCs/>
              </w:rPr>
            </w:pPr>
            <w:r w:rsidRPr="00B14B58">
              <w:rPr>
                <w:rFonts w:asciiTheme="minorHAnsi" w:hAnsiTheme="minorHAnsi" w:cstheme="minorHAnsi"/>
                <w:b/>
              </w:rPr>
              <w:t>Note</w:t>
            </w:r>
            <w:r w:rsidRPr="00B14B58">
              <w:rPr>
                <w:rFonts w:asciiTheme="minorHAnsi" w:hAnsiTheme="minorHAnsi" w:cstheme="minorHAnsi"/>
              </w:rPr>
              <w:t xml:space="preserve">:  Build on work with two-way tables from Algebra I Unit 3 </w:t>
            </w:r>
            <w:r w:rsidRPr="00B14B58">
              <w:rPr>
                <w:rFonts w:asciiTheme="minorHAnsi" w:hAnsiTheme="minorHAnsi" w:cstheme="minorHAnsi"/>
                <w:b/>
                <w:color w:val="00B050"/>
              </w:rPr>
              <w:t>(S.ID.5)</w:t>
            </w:r>
            <w:r w:rsidRPr="00B14B58">
              <w:rPr>
                <w:rFonts w:asciiTheme="minorHAnsi" w:hAnsiTheme="minorHAnsi" w:cstheme="minorHAnsi"/>
              </w:rPr>
              <w:t xml:space="preserve"> to develop understanding of conditional probability and independence</w:t>
            </w:r>
            <w:r w:rsidRPr="00B14B58">
              <w:rPr>
                <w:rFonts w:asciiTheme="minorHAnsi" w:hAnsiTheme="minorHAnsi" w:cstheme="minorHAnsi"/>
                <w:i/>
                <w:iCs/>
              </w:rPr>
              <w:t>.</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numPr>
                <w:ilvl w:val="0"/>
                <w:numId w:val="324"/>
              </w:numPr>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describe a sample space</w:t>
            </w:r>
          </w:p>
          <w:p w:rsidR="00B14B58" w:rsidRPr="00B14B58" w:rsidRDefault="00B14B58" w:rsidP="004E7D56">
            <w:pPr>
              <w:numPr>
                <w:ilvl w:val="0"/>
                <w:numId w:val="324"/>
              </w:numPr>
              <w:spacing w:after="0" w:line="240" w:lineRule="auto"/>
              <w:rPr>
                <w:rFonts w:asciiTheme="minorHAnsi" w:hAnsiTheme="minorHAnsi" w:cstheme="minorHAnsi"/>
                <w:b/>
                <w:color w:val="FF0000"/>
              </w:rPr>
            </w:pPr>
            <w:r w:rsidRPr="00B14B58">
              <w:rPr>
                <w:rFonts w:asciiTheme="minorHAnsi" w:hAnsiTheme="minorHAnsi" w:cstheme="minorHAnsi"/>
                <w:b/>
                <w:color w:val="FF0000"/>
              </w:rPr>
              <w:t>Understanding of and ability to use set notation, key vocabulary and graphic organizers linked to this standard</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S.CP.2 Understand that two events </w:t>
            </w:r>
            <w:r w:rsidRPr="00B14B58">
              <w:rPr>
                <w:rFonts w:asciiTheme="minorHAnsi" w:hAnsiTheme="minorHAnsi" w:cstheme="minorHAnsi"/>
                <w:i/>
              </w:rPr>
              <w:t>A</w:t>
            </w:r>
            <w:r w:rsidRPr="00B14B58">
              <w:rPr>
                <w:rFonts w:asciiTheme="minorHAnsi" w:hAnsiTheme="minorHAnsi" w:cstheme="minorHAnsi"/>
              </w:rPr>
              <w:t xml:space="preserve"> and </w:t>
            </w:r>
            <w:r w:rsidRPr="00B14B58">
              <w:rPr>
                <w:rFonts w:asciiTheme="minorHAnsi" w:hAnsiTheme="minorHAnsi" w:cstheme="minorHAnsi"/>
                <w:i/>
              </w:rPr>
              <w:t>B</w:t>
            </w:r>
            <w:r w:rsidRPr="00B14B58">
              <w:rPr>
                <w:rFonts w:asciiTheme="minorHAnsi" w:hAnsiTheme="minorHAnsi" w:cstheme="minorHAnsi"/>
              </w:rPr>
              <w:t xml:space="preserve"> are independent if the probability of </w:t>
            </w:r>
            <w:r w:rsidRPr="00B14B58">
              <w:rPr>
                <w:rFonts w:asciiTheme="minorHAnsi" w:hAnsiTheme="minorHAnsi" w:cstheme="minorHAnsi"/>
                <w:i/>
              </w:rPr>
              <w:t>A</w:t>
            </w:r>
            <w:r w:rsidRPr="00B14B58">
              <w:rPr>
                <w:rFonts w:asciiTheme="minorHAnsi" w:hAnsiTheme="minorHAnsi" w:cstheme="minorHAnsi"/>
              </w:rPr>
              <w:t xml:space="preserve"> and </w:t>
            </w:r>
            <w:r w:rsidRPr="00B14B58">
              <w:rPr>
                <w:rFonts w:asciiTheme="minorHAnsi" w:hAnsiTheme="minorHAnsi" w:cstheme="minorHAnsi"/>
                <w:i/>
              </w:rPr>
              <w:t>B</w:t>
            </w:r>
            <w:r w:rsidRPr="00B14B58">
              <w:rPr>
                <w:rFonts w:asciiTheme="minorHAnsi" w:hAnsiTheme="minorHAnsi" w:cstheme="minorHAnsi"/>
              </w:rPr>
              <w:t xml:space="preserve"> occurring together is the product of their probabilities, and use this characterization to determine if they are independent.</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numPr>
                <w:ilvl w:val="0"/>
                <w:numId w:val="325"/>
              </w:numPr>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determine  the conditional probability of an event given that another event occurs</w:t>
            </w:r>
          </w:p>
          <w:p w:rsidR="00B14B58" w:rsidRPr="00B14B58" w:rsidRDefault="00B14B58" w:rsidP="004E7D56">
            <w:pPr>
              <w:numPr>
                <w:ilvl w:val="0"/>
                <w:numId w:val="325"/>
              </w:numPr>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determine the probability of an event given the probability of a complementary event</w:t>
            </w:r>
          </w:p>
          <w:p w:rsidR="00B14B58" w:rsidRPr="00B14B58" w:rsidRDefault="00B14B58" w:rsidP="004E7D56">
            <w:pPr>
              <w:numPr>
                <w:ilvl w:val="0"/>
                <w:numId w:val="325"/>
              </w:numPr>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determine if two events are dependent or independent</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601D55" w:rsidRDefault="00601D55"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i/>
              </w:rPr>
            </w:pPr>
            <w:r w:rsidRPr="00B14B58">
              <w:rPr>
                <w:rFonts w:asciiTheme="minorHAnsi" w:hAnsiTheme="minorHAnsi" w:cstheme="minorHAnsi"/>
              </w:rPr>
              <w:t xml:space="preserve">S.CP.3 Understand the </w:t>
            </w:r>
            <w:r w:rsidRPr="00B14B58">
              <w:rPr>
                <w:rFonts w:asciiTheme="minorHAnsi" w:hAnsiTheme="minorHAnsi" w:cstheme="minorHAnsi"/>
                <w:b/>
                <w:color w:val="0000FF"/>
              </w:rPr>
              <w:t>conditional probability</w:t>
            </w:r>
            <w:r w:rsidRPr="00B14B58">
              <w:rPr>
                <w:rFonts w:asciiTheme="minorHAnsi" w:hAnsiTheme="minorHAnsi" w:cstheme="minorHAnsi"/>
              </w:rPr>
              <w:t xml:space="preserve"> of </w:t>
            </w:r>
            <w:r w:rsidRPr="00B14B58">
              <w:rPr>
                <w:rFonts w:asciiTheme="minorHAnsi" w:hAnsiTheme="minorHAnsi" w:cstheme="minorHAnsi"/>
                <w:i/>
              </w:rPr>
              <w:t xml:space="preserve">A </w:t>
            </w:r>
            <w:r w:rsidRPr="00B14B58">
              <w:rPr>
                <w:rFonts w:asciiTheme="minorHAnsi" w:hAnsiTheme="minorHAnsi" w:cstheme="minorHAnsi"/>
              </w:rPr>
              <w:t xml:space="preserve">given </w:t>
            </w:r>
            <w:r w:rsidRPr="00B14B58">
              <w:rPr>
                <w:rFonts w:asciiTheme="minorHAnsi" w:hAnsiTheme="minorHAnsi" w:cstheme="minorHAnsi"/>
                <w:i/>
              </w:rPr>
              <w:t xml:space="preserve">B </w:t>
            </w:r>
            <w:r w:rsidRPr="00B14B58">
              <w:rPr>
                <w:rFonts w:asciiTheme="minorHAnsi" w:hAnsiTheme="minorHAnsi" w:cstheme="minorHAnsi"/>
              </w:rPr>
              <w:t xml:space="preserve">as </w:t>
            </w:r>
            <w:r w:rsidRPr="00B14B58">
              <w:rPr>
                <w:rFonts w:asciiTheme="minorHAnsi" w:hAnsiTheme="minorHAnsi" w:cstheme="minorHAnsi"/>
                <w:i/>
              </w:rPr>
              <w:t>P(A and B)/P(B),</w:t>
            </w:r>
            <w:r w:rsidRPr="00B14B58">
              <w:rPr>
                <w:rFonts w:asciiTheme="minorHAnsi" w:hAnsiTheme="minorHAnsi" w:cstheme="minorHAnsi"/>
              </w:rPr>
              <w:t xml:space="preserve"> and interpret independence of </w:t>
            </w:r>
            <w:r w:rsidRPr="00B14B58">
              <w:rPr>
                <w:rFonts w:asciiTheme="minorHAnsi" w:hAnsiTheme="minorHAnsi" w:cstheme="minorHAnsi"/>
                <w:i/>
              </w:rPr>
              <w:t>A</w:t>
            </w:r>
            <w:r w:rsidRPr="00B14B58">
              <w:rPr>
                <w:rFonts w:asciiTheme="minorHAnsi" w:hAnsiTheme="minorHAnsi" w:cstheme="minorHAnsi"/>
              </w:rPr>
              <w:t xml:space="preserve"> and </w:t>
            </w:r>
            <w:r w:rsidRPr="00B14B58">
              <w:rPr>
                <w:rFonts w:asciiTheme="minorHAnsi" w:hAnsiTheme="minorHAnsi" w:cstheme="minorHAnsi"/>
                <w:i/>
              </w:rPr>
              <w:t>B</w:t>
            </w:r>
            <w:r w:rsidRPr="00B14B58">
              <w:rPr>
                <w:rFonts w:asciiTheme="minorHAnsi" w:hAnsiTheme="minorHAnsi" w:cstheme="minorHAnsi"/>
              </w:rPr>
              <w:t xml:space="preserve"> as saying that the conditional probability of </w:t>
            </w:r>
            <w:r w:rsidRPr="00B14B58">
              <w:rPr>
                <w:rFonts w:asciiTheme="minorHAnsi" w:hAnsiTheme="minorHAnsi" w:cstheme="minorHAnsi"/>
                <w:i/>
              </w:rPr>
              <w:t>A</w:t>
            </w:r>
            <w:r w:rsidRPr="00B14B58">
              <w:rPr>
                <w:rFonts w:asciiTheme="minorHAnsi" w:hAnsiTheme="minorHAnsi" w:cstheme="minorHAnsi"/>
              </w:rPr>
              <w:t xml:space="preserve"> given </w:t>
            </w:r>
            <w:r w:rsidRPr="00B14B58">
              <w:rPr>
                <w:rFonts w:asciiTheme="minorHAnsi" w:hAnsiTheme="minorHAnsi" w:cstheme="minorHAnsi"/>
                <w:i/>
              </w:rPr>
              <w:t>B</w:t>
            </w:r>
            <w:r w:rsidRPr="00B14B58">
              <w:rPr>
                <w:rFonts w:asciiTheme="minorHAnsi" w:hAnsiTheme="minorHAnsi" w:cstheme="minorHAnsi"/>
              </w:rPr>
              <w:t xml:space="preserve"> is the same as the probability of </w:t>
            </w:r>
            <w:r w:rsidRPr="00B14B58">
              <w:rPr>
                <w:rFonts w:asciiTheme="minorHAnsi" w:hAnsiTheme="minorHAnsi" w:cstheme="minorHAnsi"/>
                <w:i/>
              </w:rPr>
              <w:t>A</w:t>
            </w:r>
            <w:r w:rsidRPr="00B14B58">
              <w:rPr>
                <w:rFonts w:asciiTheme="minorHAnsi" w:hAnsiTheme="minorHAnsi" w:cstheme="minorHAnsi"/>
              </w:rPr>
              <w:t xml:space="preserve">, and the conditional probability of </w:t>
            </w:r>
            <w:r w:rsidRPr="00B14B58">
              <w:rPr>
                <w:rFonts w:asciiTheme="minorHAnsi" w:hAnsiTheme="minorHAnsi" w:cstheme="minorHAnsi"/>
                <w:i/>
              </w:rPr>
              <w:t>B</w:t>
            </w:r>
            <w:r w:rsidRPr="00B14B58">
              <w:rPr>
                <w:rFonts w:asciiTheme="minorHAnsi" w:hAnsiTheme="minorHAnsi" w:cstheme="minorHAnsi"/>
              </w:rPr>
              <w:t xml:space="preserve"> given </w:t>
            </w:r>
            <w:r w:rsidRPr="00B14B58">
              <w:rPr>
                <w:rFonts w:asciiTheme="minorHAnsi" w:hAnsiTheme="minorHAnsi" w:cstheme="minorHAnsi"/>
                <w:i/>
              </w:rPr>
              <w:t>A</w:t>
            </w:r>
            <w:r w:rsidRPr="00B14B58">
              <w:rPr>
                <w:rFonts w:asciiTheme="minorHAnsi" w:hAnsiTheme="minorHAnsi" w:cstheme="minorHAnsi"/>
              </w:rPr>
              <w:t xml:space="preserve"> is the same as the probability of </w:t>
            </w:r>
            <w:r w:rsidR="00CB5F28">
              <w:rPr>
                <w:rFonts w:asciiTheme="minorHAnsi" w:hAnsiTheme="minorHAnsi" w:cstheme="minorHAnsi"/>
                <w:i/>
              </w:rPr>
              <w:t>B</w:t>
            </w:r>
            <w:r w:rsidR="005647A8">
              <w:rPr>
                <w:rFonts w:asciiTheme="minorHAnsi" w:hAnsiTheme="minorHAnsi" w:cstheme="minorHAnsi"/>
                <w:i/>
              </w:rPr>
              <w:t>,</w:t>
            </w:r>
            <w:r w:rsidR="00CB5F28">
              <w:rPr>
                <w:rFonts w:asciiTheme="minorHAnsi" w:hAnsiTheme="minorHAnsi" w:cstheme="minorHAnsi"/>
                <w:i/>
              </w:rPr>
              <w:t xml:space="preserve"> </w:t>
            </w:r>
            <w:r w:rsidR="00CB5F28">
              <w:rPr>
                <w:rFonts w:asciiTheme="minorHAnsi" w:hAnsiTheme="minorHAnsi" w:cstheme="minorHAnsi"/>
                <w:u w:val="single"/>
              </w:rPr>
              <w:t>using Nemeth Braille Code</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numPr>
                <w:ilvl w:val="0"/>
                <w:numId w:val="324"/>
              </w:numPr>
              <w:spacing w:after="0" w:line="240" w:lineRule="auto"/>
              <w:rPr>
                <w:rFonts w:asciiTheme="minorHAnsi" w:hAnsiTheme="minorHAnsi" w:cstheme="minorHAnsi"/>
                <w:b/>
                <w:color w:val="FF0000"/>
              </w:rPr>
            </w:pPr>
            <w:r w:rsidRPr="00B14B58">
              <w:rPr>
                <w:rFonts w:asciiTheme="minorHAnsi" w:hAnsiTheme="minorHAnsi" w:cstheme="minorHAnsi"/>
                <w:b/>
                <w:color w:val="FF0000"/>
              </w:rPr>
              <w:t>Understanding of and ability to use  set notation, key vocabulary and graphic organizers linked to this standard</w:t>
            </w:r>
          </w:p>
          <w:p w:rsidR="00B14B58" w:rsidRPr="00B14B58" w:rsidRDefault="00B14B58" w:rsidP="00B14B58">
            <w:pPr>
              <w:spacing w:after="0" w:line="240" w:lineRule="auto"/>
              <w:ind w:left="780"/>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i/>
              </w:rPr>
            </w:pPr>
            <w:r w:rsidRPr="00B14B58">
              <w:rPr>
                <w:rFonts w:asciiTheme="minorHAnsi" w:hAnsiTheme="minorHAnsi" w:cstheme="minorHAnsi"/>
              </w:rPr>
              <w:t xml:space="preserve">S.CP.4 Construct and interpret two-way frequency tables of data </w:t>
            </w:r>
            <w:r w:rsidR="00CB5F28">
              <w:rPr>
                <w:rFonts w:asciiTheme="minorHAnsi" w:hAnsiTheme="minorHAnsi" w:cstheme="minorHAnsi"/>
                <w:u w:val="single"/>
              </w:rPr>
              <w:t>using Nemeth Braille Code</w:t>
            </w:r>
            <w:r w:rsidR="005647A8">
              <w:rPr>
                <w:rFonts w:asciiTheme="minorHAnsi" w:hAnsiTheme="minorHAnsi" w:cstheme="minorHAnsi"/>
                <w:u w:val="single"/>
              </w:rPr>
              <w:t>,</w:t>
            </w:r>
            <w:r w:rsidR="00CB5F28" w:rsidRPr="00B14B58">
              <w:rPr>
                <w:rFonts w:asciiTheme="minorHAnsi" w:hAnsiTheme="minorHAnsi" w:cstheme="minorHAnsi"/>
              </w:rPr>
              <w:t xml:space="preserve"> </w:t>
            </w:r>
            <w:r w:rsidRPr="00B14B58">
              <w:rPr>
                <w:rFonts w:asciiTheme="minorHAnsi" w:hAnsiTheme="minorHAnsi" w:cstheme="minorHAnsi"/>
              </w:rPr>
              <w:t xml:space="preserve">when two categories are associated with each object being classified. Use the two-way table as a sample space to decide if events are independent and to approximate conditional probabilities. </w:t>
            </w:r>
            <w:r w:rsidRPr="00B14B58">
              <w:rPr>
                <w:rFonts w:asciiTheme="minorHAnsi" w:hAnsiTheme="minorHAnsi" w:cstheme="minorHAnsi"/>
                <w:i/>
              </w:rPr>
              <w:t>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w:t>
            </w:r>
          </w:p>
          <w:p w:rsidR="00B14B58" w:rsidRPr="00B14B58" w:rsidRDefault="00B14B58" w:rsidP="00B14B58">
            <w:pPr>
              <w:autoSpaceDE w:val="0"/>
              <w:autoSpaceDN w:val="0"/>
              <w:adjustRightInd w:val="0"/>
              <w:spacing w:after="0" w:line="240" w:lineRule="auto"/>
              <w:rPr>
                <w:rFonts w:asciiTheme="minorHAnsi" w:hAnsiTheme="minorHAnsi" w:cstheme="minorHAnsi"/>
                <w:i/>
              </w:rPr>
            </w:pPr>
            <w:r w:rsidRPr="00B14B58">
              <w:rPr>
                <w:rFonts w:asciiTheme="minorHAnsi" w:hAnsiTheme="minorHAnsi" w:cstheme="minorHAnsi"/>
                <w:i/>
              </w:rPr>
              <w:t>compare the results.</w:t>
            </w:r>
          </w:p>
          <w:p w:rsidR="00B14B58" w:rsidRPr="00B14B58" w:rsidRDefault="00B14B58" w:rsidP="00B14B58">
            <w:pPr>
              <w:autoSpaceDE w:val="0"/>
              <w:autoSpaceDN w:val="0"/>
              <w:adjustRightInd w:val="0"/>
              <w:spacing w:after="0" w:line="240" w:lineRule="auto"/>
              <w:rPr>
                <w:rFonts w:asciiTheme="minorHAnsi" w:hAnsiTheme="minorHAnsi" w:cstheme="minorHAnsi"/>
                <w: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numPr>
                <w:ilvl w:val="0"/>
                <w:numId w:val="326"/>
              </w:numPr>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connect experience with two-way frequency tables from Algebra I to sample spaces</w:t>
            </w:r>
          </w:p>
          <w:p w:rsidR="00B14B58" w:rsidRPr="00B14B58" w:rsidRDefault="00B14B58" w:rsidP="004E7D56">
            <w:pPr>
              <w:numPr>
                <w:ilvl w:val="0"/>
                <w:numId w:val="326"/>
              </w:numPr>
              <w:spacing w:after="0" w:line="240" w:lineRule="auto"/>
              <w:rPr>
                <w:rFonts w:asciiTheme="minorHAnsi" w:hAnsiTheme="minorHAnsi" w:cstheme="minorHAnsi"/>
                <w:b/>
                <w:color w:val="FF0000"/>
              </w:rPr>
            </w:pPr>
            <w:r w:rsidRPr="00B14B58">
              <w:rPr>
                <w:rFonts w:asciiTheme="minorHAnsi" w:hAnsiTheme="minorHAnsi" w:cstheme="minorHAnsi"/>
                <w:b/>
                <w:color w:val="FF0000"/>
              </w:rPr>
              <w:t>Knowledge of the characteristics of conditional probability</w:t>
            </w:r>
          </w:p>
          <w:p w:rsidR="00B14B58" w:rsidRPr="00B14B58" w:rsidRDefault="00B14B58" w:rsidP="00B14B58">
            <w:pPr>
              <w:spacing w:after="0" w:line="240" w:lineRule="auto"/>
              <w:ind w:left="720"/>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i/>
              </w:rPr>
            </w:pPr>
            <w:r w:rsidRPr="00B14B58">
              <w:rPr>
                <w:rFonts w:asciiTheme="minorHAnsi" w:hAnsiTheme="minorHAnsi" w:cstheme="minorHAnsi"/>
              </w:rPr>
              <w:t xml:space="preserve">S.CP.5 Recognize and explain the concepts of conditional probability and independence in everyday language and everyday situations. </w:t>
            </w:r>
            <w:r w:rsidRPr="00B14B58">
              <w:rPr>
                <w:rFonts w:asciiTheme="minorHAnsi" w:hAnsiTheme="minorHAnsi" w:cstheme="minorHAnsi"/>
                <w:i/>
              </w:rPr>
              <w:t>For example, compare the chance of having lung cancer if you are a smoker with the chance of being a smoker if you have lung cancer.</w:t>
            </w:r>
          </w:p>
          <w:p w:rsidR="00B14B58" w:rsidRPr="00B14B58" w:rsidRDefault="00B14B58" w:rsidP="00B14B58">
            <w:pPr>
              <w:autoSpaceDE w:val="0"/>
              <w:autoSpaceDN w:val="0"/>
              <w:adjustRightInd w:val="0"/>
              <w:spacing w:after="0" w:line="240" w:lineRule="auto"/>
              <w:rPr>
                <w:rFonts w:asciiTheme="minorHAnsi" w:hAnsiTheme="minorHAnsi" w:cstheme="minorHAnsi"/>
                <w: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numPr>
                <w:ilvl w:val="0"/>
                <w:numId w:val="327"/>
              </w:numPr>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make connections between statistical concepts and real world situations</w:t>
            </w:r>
          </w:p>
        </w:tc>
        <w:tc>
          <w:tcPr>
            <w:tcW w:w="2322" w:type="dxa"/>
          </w:tcPr>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regularity in repeated</w:t>
            </w:r>
          </w:p>
          <w:p w:rsidR="00B14B58" w:rsidRPr="00B14B58" w:rsidRDefault="00B14B58" w:rsidP="00B14B58">
            <w:pPr>
              <w:spacing w:after="0" w:line="240" w:lineRule="auto"/>
              <w:rPr>
                <w:rFonts w:asciiTheme="minorHAnsi" w:hAnsiTheme="minorHAnsi" w:cstheme="minorHAnsi"/>
                <w:b/>
                <w:bCs/>
              </w:rPr>
            </w:pPr>
            <w:r w:rsidRPr="00B14B58">
              <w:rPr>
                <w:rFonts w:asciiTheme="minorHAnsi" w:hAnsiTheme="minorHAnsi" w:cstheme="minorHAnsi"/>
                <w:b/>
                <w:bCs/>
              </w:rPr>
              <w:t>reasoning.</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Default="00B14B58" w:rsidP="00B14B58">
            <w:pPr>
              <w:autoSpaceDE w:val="0"/>
              <w:autoSpaceDN w:val="0"/>
              <w:adjustRightInd w:val="0"/>
              <w:spacing w:after="0" w:line="240" w:lineRule="auto"/>
              <w:rPr>
                <w:rFonts w:asciiTheme="minorHAnsi" w:hAnsiTheme="minorHAnsi" w:cstheme="minorHAnsi"/>
              </w:rPr>
            </w:pPr>
          </w:p>
          <w:p w:rsidR="00B14B58" w:rsidRDefault="00B14B58" w:rsidP="00B14B58">
            <w:pPr>
              <w:autoSpaceDE w:val="0"/>
              <w:autoSpaceDN w:val="0"/>
              <w:adjustRightInd w:val="0"/>
              <w:spacing w:after="0" w:line="240" w:lineRule="auto"/>
              <w:rPr>
                <w:rFonts w:asciiTheme="minorHAnsi" w:hAnsiTheme="minorHAnsi" w:cstheme="minorHAnsi"/>
              </w:rPr>
            </w:pPr>
          </w:p>
          <w:p w:rsidR="00601D55" w:rsidRDefault="00601D55"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regularity in repeated</w:t>
            </w:r>
          </w:p>
          <w:p w:rsidR="00B14B58" w:rsidRPr="00B14B58" w:rsidRDefault="00B14B58" w:rsidP="00B14B58">
            <w:pPr>
              <w:spacing w:after="0" w:line="240" w:lineRule="auto"/>
              <w:rPr>
                <w:rFonts w:asciiTheme="minorHAnsi" w:hAnsiTheme="minorHAnsi" w:cstheme="minorHAnsi"/>
                <w:b/>
                <w:bCs/>
              </w:rPr>
            </w:pPr>
            <w:r w:rsidRPr="00B14B58">
              <w:rPr>
                <w:rFonts w:asciiTheme="minorHAnsi" w:hAnsiTheme="minorHAnsi" w:cstheme="minorHAnsi"/>
                <w:b/>
                <w:bCs/>
              </w:rPr>
              <w:t>reasoning.</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tc>
      </w:tr>
      <w:tr w:rsidR="00B14B58" w:rsidRPr="00B14B58" w:rsidTr="008A13E0">
        <w:tc>
          <w:tcPr>
            <w:tcW w:w="2156" w:type="dxa"/>
            <w:vAlign w:val="center"/>
          </w:tcPr>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Use the rules of probability to compute</w:t>
            </w: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probabilities of compound events in a uniform probability model.</w:t>
            </w:r>
          </w:p>
        </w:tc>
        <w:tc>
          <w:tcPr>
            <w:tcW w:w="5962" w:type="dxa"/>
          </w:tcPr>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S.CP.6 </w:t>
            </w:r>
            <w:r w:rsidR="00CB5F28">
              <w:rPr>
                <w:rFonts w:asciiTheme="minorHAnsi" w:hAnsiTheme="minorHAnsi" w:cstheme="minorHAnsi"/>
                <w:u w:val="single"/>
              </w:rPr>
              <w:t>Using Nemeth Braille Code,</w:t>
            </w:r>
            <w:r w:rsidR="00CB5F28" w:rsidRPr="00833D9E">
              <w:rPr>
                <w:rFonts w:asciiTheme="minorHAnsi" w:hAnsiTheme="minorHAnsi" w:cstheme="minorHAnsi"/>
              </w:rPr>
              <w:t xml:space="preserve"> f</w:t>
            </w:r>
            <w:r w:rsidRPr="00833D9E">
              <w:rPr>
                <w:rFonts w:asciiTheme="minorHAnsi" w:hAnsiTheme="minorHAnsi" w:cstheme="minorHAnsi"/>
              </w:rPr>
              <w:t>i</w:t>
            </w:r>
            <w:r w:rsidRPr="00B14B58">
              <w:rPr>
                <w:rFonts w:asciiTheme="minorHAnsi" w:hAnsiTheme="minorHAnsi" w:cstheme="minorHAnsi"/>
              </w:rPr>
              <w:t xml:space="preserve">nd the </w:t>
            </w:r>
            <w:r w:rsidRPr="00B14B58">
              <w:rPr>
                <w:rFonts w:asciiTheme="minorHAnsi" w:hAnsiTheme="minorHAnsi" w:cstheme="minorHAnsi"/>
                <w:b/>
                <w:color w:val="0000FF"/>
              </w:rPr>
              <w:t>conditional probability</w:t>
            </w:r>
            <w:r w:rsidRPr="00B14B58">
              <w:rPr>
                <w:rFonts w:asciiTheme="minorHAnsi" w:hAnsiTheme="minorHAnsi" w:cstheme="minorHAnsi"/>
              </w:rPr>
              <w:t xml:space="preserve"> of </w:t>
            </w:r>
            <w:r w:rsidRPr="00B14B58">
              <w:rPr>
                <w:rFonts w:asciiTheme="minorHAnsi" w:hAnsiTheme="minorHAnsi" w:cstheme="minorHAnsi"/>
                <w:i/>
              </w:rPr>
              <w:t>A</w:t>
            </w:r>
            <w:r w:rsidRPr="00B14B58">
              <w:rPr>
                <w:rFonts w:asciiTheme="minorHAnsi" w:hAnsiTheme="minorHAnsi" w:cstheme="minorHAnsi"/>
              </w:rPr>
              <w:t xml:space="preserve"> given </w:t>
            </w:r>
            <w:r w:rsidRPr="00B14B58">
              <w:rPr>
                <w:rFonts w:asciiTheme="minorHAnsi" w:hAnsiTheme="minorHAnsi" w:cstheme="minorHAnsi"/>
                <w:i/>
              </w:rPr>
              <w:t>B</w:t>
            </w:r>
            <w:r w:rsidRPr="00B14B58">
              <w:rPr>
                <w:rFonts w:asciiTheme="minorHAnsi" w:hAnsiTheme="minorHAnsi" w:cstheme="minorHAnsi"/>
              </w:rPr>
              <w:t xml:space="preserve"> as the fraction of </w:t>
            </w:r>
            <w:r w:rsidRPr="00B14B58">
              <w:rPr>
                <w:rFonts w:asciiTheme="minorHAnsi" w:hAnsiTheme="minorHAnsi" w:cstheme="minorHAnsi"/>
                <w:i/>
              </w:rPr>
              <w:t>B</w:t>
            </w:r>
            <w:r w:rsidRPr="00B14B58">
              <w:rPr>
                <w:rFonts w:asciiTheme="minorHAnsi" w:hAnsiTheme="minorHAnsi" w:cstheme="minorHAnsi"/>
              </w:rPr>
              <w:t xml:space="preserve">’s outcomes that also belong to </w:t>
            </w:r>
            <w:r w:rsidRPr="00B14B58">
              <w:rPr>
                <w:rFonts w:asciiTheme="minorHAnsi" w:hAnsiTheme="minorHAnsi" w:cstheme="minorHAnsi"/>
                <w:i/>
              </w:rPr>
              <w:t>A</w:t>
            </w:r>
            <w:r w:rsidRPr="00B14B58">
              <w:rPr>
                <w:rFonts w:asciiTheme="minorHAnsi" w:hAnsiTheme="minorHAnsi" w:cstheme="minorHAnsi"/>
              </w:rPr>
              <w:t>, and interpret the answer in terms of the model.</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pStyle w:val="ListParagraph"/>
              <w:numPr>
                <w:ilvl w:val="0"/>
                <w:numId w:val="328"/>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analyze a situation to determine the conditional probability of a described event given that another event occurs</w:t>
            </w:r>
          </w:p>
          <w:p w:rsidR="00B14B58" w:rsidRPr="00B14B58" w:rsidRDefault="00B14B58" w:rsidP="00B14B58">
            <w:pPr>
              <w:pStyle w:val="ListParagraph"/>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S.CP.7 Apply the Addition Rule,  </w:t>
            </w: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i/>
              </w:rPr>
              <w:t>P(A or B) = P(A) + P(B) – P(A and B)</w:t>
            </w:r>
            <w:r w:rsidRPr="00B14B58">
              <w:rPr>
                <w:rFonts w:asciiTheme="minorHAnsi" w:hAnsiTheme="minorHAnsi" w:cstheme="minorHAnsi"/>
              </w:rPr>
              <w:t>, and interpret t</w:t>
            </w:r>
            <w:r w:rsidR="00533344">
              <w:rPr>
                <w:rFonts w:asciiTheme="minorHAnsi" w:hAnsiTheme="minorHAnsi" w:cstheme="minorHAnsi"/>
              </w:rPr>
              <w:t xml:space="preserve">he answer in terms of the model </w:t>
            </w:r>
            <w:r w:rsidR="00533344">
              <w:rPr>
                <w:rFonts w:asciiTheme="minorHAnsi" w:hAnsiTheme="minorHAnsi" w:cstheme="minorHAnsi"/>
                <w:u w:val="single"/>
              </w:rPr>
              <w:t>using Nemeth Braille Code.</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pStyle w:val="ListParagraph"/>
              <w:numPr>
                <w:ilvl w:val="0"/>
                <w:numId w:val="328"/>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analyze a situation to determine the conditional probability of a described event given that another event occurs</w:t>
            </w:r>
          </w:p>
          <w:p w:rsidR="00B14B58" w:rsidRPr="00B14B58" w:rsidRDefault="00B14B58" w:rsidP="004E7D56">
            <w:pPr>
              <w:pStyle w:val="ListParagraph"/>
              <w:numPr>
                <w:ilvl w:val="0"/>
                <w:numId w:val="328"/>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make connections between numeric results and context</w:t>
            </w:r>
          </w:p>
          <w:p w:rsidR="00B14B58" w:rsidRPr="00B14B58" w:rsidRDefault="00B14B58" w:rsidP="00B14B58">
            <w:pPr>
              <w:pStyle w:val="ListParagraph"/>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S.CP.8 (+) Apply the general Multiplication Rule in a uniform probability model, </w:t>
            </w:r>
            <w:r w:rsidRPr="00B14B58">
              <w:rPr>
                <w:rFonts w:asciiTheme="minorHAnsi" w:hAnsiTheme="minorHAnsi" w:cstheme="minorHAnsi"/>
                <w:i/>
              </w:rPr>
              <w:t>P(A and B) = P(A)P(B|A) = P(B)P(A|B)</w:t>
            </w:r>
            <w:r w:rsidRPr="00B14B58">
              <w:rPr>
                <w:rFonts w:asciiTheme="minorHAnsi" w:hAnsiTheme="minorHAnsi" w:cstheme="minorHAnsi"/>
              </w:rPr>
              <w:t>, and interpret t</w:t>
            </w:r>
            <w:r w:rsidR="00533344">
              <w:rPr>
                <w:rFonts w:asciiTheme="minorHAnsi" w:hAnsiTheme="minorHAnsi" w:cstheme="minorHAnsi"/>
              </w:rPr>
              <w:t xml:space="preserve">he answer in terms of the model </w:t>
            </w:r>
            <w:r w:rsidR="00533344">
              <w:rPr>
                <w:rFonts w:asciiTheme="minorHAnsi" w:hAnsiTheme="minorHAnsi" w:cstheme="minorHAnsi"/>
                <w:u w:val="single"/>
              </w:rPr>
              <w:t>using Nemeth Braille Code.</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pStyle w:val="ListParagraph"/>
              <w:numPr>
                <w:ilvl w:val="0"/>
                <w:numId w:val="328"/>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analyze a situation to determine the probability of a described event</w:t>
            </w:r>
          </w:p>
          <w:p w:rsidR="00B14B58" w:rsidRPr="00B14B58" w:rsidRDefault="00B14B58" w:rsidP="004E7D56">
            <w:pPr>
              <w:pStyle w:val="ListParagraph"/>
              <w:numPr>
                <w:ilvl w:val="0"/>
                <w:numId w:val="328"/>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make connections between numeric results and context</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S.CP.9 (+) Use permutations and combinations to compute probabilities of com</w:t>
            </w:r>
            <w:r w:rsidR="00533344">
              <w:rPr>
                <w:rFonts w:asciiTheme="minorHAnsi" w:hAnsiTheme="minorHAnsi" w:cstheme="minorHAnsi"/>
              </w:rPr>
              <w:t xml:space="preserve">pound events and solve problems </w:t>
            </w:r>
            <w:r w:rsidR="00533344">
              <w:rPr>
                <w:rFonts w:asciiTheme="minorHAnsi" w:hAnsiTheme="minorHAnsi" w:cstheme="minorHAnsi"/>
                <w:u w:val="single"/>
              </w:rPr>
              <w:t>using Nemeth Braille Code.</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numPr>
                <w:ilvl w:val="0"/>
                <w:numId w:val="329"/>
              </w:numPr>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use formulas containing factorial notation</w:t>
            </w:r>
          </w:p>
          <w:p w:rsidR="00B14B58" w:rsidRPr="00B14B58" w:rsidRDefault="00B14B58" w:rsidP="004E7D56">
            <w:pPr>
              <w:pStyle w:val="ListParagraph"/>
              <w:numPr>
                <w:ilvl w:val="0"/>
                <w:numId w:val="328"/>
              </w:num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Ability to analyze a situation to determine the probability of a described event</w:t>
            </w:r>
          </w:p>
        </w:tc>
        <w:tc>
          <w:tcPr>
            <w:tcW w:w="2322" w:type="dxa"/>
          </w:tcPr>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regularity in repeated</w:t>
            </w:r>
          </w:p>
          <w:p w:rsidR="00B14B58" w:rsidRPr="00B14B58" w:rsidRDefault="00B14B58" w:rsidP="00B14B58">
            <w:pPr>
              <w:spacing w:after="0" w:line="240" w:lineRule="auto"/>
              <w:rPr>
                <w:rFonts w:asciiTheme="minorHAnsi" w:hAnsiTheme="minorHAnsi" w:cstheme="minorHAnsi"/>
                <w:b/>
                <w:bCs/>
              </w:rPr>
            </w:pPr>
            <w:r w:rsidRPr="00B14B58">
              <w:rPr>
                <w:rFonts w:asciiTheme="minorHAnsi" w:hAnsiTheme="minorHAnsi" w:cstheme="minorHAnsi"/>
                <w:b/>
                <w:bCs/>
              </w:rPr>
              <w:t>reasoning.</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tc>
      </w:tr>
      <w:tr w:rsidR="00B14B58" w:rsidRPr="00B14B58" w:rsidTr="008A13E0">
        <w:tc>
          <w:tcPr>
            <w:tcW w:w="2156" w:type="dxa"/>
            <w:vAlign w:val="center"/>
          </w:tcPr>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b/>
              </w:rPr>
            </w:pPr>
            <w:r w:rsidRPr="00B14B58">
              <w:rPr>
                <w:rFonts w:asciiTheme="minorHAnsi" w:hAnsiTheme="minorHAnsi" w:cstheme="minorHAnsi"/>
                <w:b/>
              </w:rPr>
              <w:t>Use probability to evaluate outcomes</w:t>
            </w: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r w:rsidRPr="00B14B58">
              <w:rPr>
                <w:rFonts w:asciiTheme="minorHAnsi" w:hAnsiTheme="minorHAnsi" w:cstheme="minorHAnsi"/>
                <w:b/>
              </w:rPr>
              <w:t>of decisions</w:t>
            </w:r>
            <w:r w:rsidRPr="00B14B58">
              <w:rPr>
                <w:rFonts w:asciiTheme="minorHAnsi" w:hAnsiTheme="minorHAnsi" w:cstheme="minorHAnsi"/>
              </w:rPr>
              <w:t>.</w:t>
            </w: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p w:rsidR="00B14B58" w:rsidRPr="00B14B58" w:rsidRDefault="00B14B58" w:rsidP="00B14B58">
            <w:pPr>
              <w:autoSpaceDE w:val="0"/>
              <w:autoSpaceDN w:val="0"/>
              <w:adjustRightInd w:val="0"/>
              <w:spacing w:after="0" w:line="240" w:lineRule="auto"/>
              <w:jc w:val="center"/>
              <w:rPr>
                <w:rFonts w:asciiTheme="minorHAnsi" w:hAnsiTheme="minorHAnsi" w:cstheme="minorHAnsi"/>
              </w:rPr>
            </w:pPr>
          </w:p>
        </w:tc>
        <w:tc>
          <w:tcPr>
            <w:tcW w:w="5962" w:type="dxa"/>
          </w:tcPr>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S.MD.6 (+) Use probabilities to make fair decisions</w:t>
            </w: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 xml:space="preserve"> (e.g., drawing by lots, using a random number generator).</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numPr>
                <w:ilvl w:val="0"/>
                <w:numId w:val="330"/>
              </w:numPr>
              <w:spacing w:after="0" w:line="240" w:lineRule="auto"/>
              <w:rPr>
                <w:rFonts w:asciiTheme="minorHAnsi" w:hAnsiTheme="minorHAnsi" w:cstheme="minorHAnsi"/>
                <w:b/>
                <w:color w:val="FF0000"/>
              </w:rPr>
            </w:pPr>
            <w:r w:rsidRPr="00B14B58">
              <w:rPr>
                <w:rFonts w:asciiTheme="minorHAnsi" w:hAnsiTheme="minorHAnsi" w:cstheme="minorHAnsi"/>
                <w:b/>
                <w:color w:val="FF0000"/>
              </w:rPr>
              <w:t xml:space="preserve">Ability make connections between the numeric probabilities and context  </w:t>
            </w:r>
          </w:p>
          <w:p w:rsidR="00B14B58" w:rsidRPr="00B14B58" w:rsidRDefault="00B14B58" w:rsidP="004E7D56">
            <w:pPr>
              <w:numPr>
                <w:ilvl w:val="0"/>
                <w:numId w:val="330"/>
              </w:numPr>
              <w:spacing w:after="0" w:line="240" w:lineRule="auto"/>
              <w:rPr>
                <w:rFonts w:asciiTheme="minorHAnsi" w:hAnsiTheme="minorHAnsi" w:cstheme="minorHAnsi"/>
                <w:b/>
                <w:color w:val="FF0000"/>
              </w:rPr>
            </w:pPr>
            <w:r w:rsidRPr="00B14B58">
              <w:rPr>
                <w:rFonts w:asciiTheme="minorHAnsi" w:hAnsiTheme="minorHAnsi" w:cstheme="minorHAnsi"/>
                <w:b/>
                <w:color w:val="FF0000"/>
              </w:rPr>
              <w:t xml:space="preserve">Knowledge of the </w:t>
            </w:r>
            <w:r w:rsidRPr="00B14B58">
              <w:rPr>
                <w:rFonts w:asciiTheme="minorHAnsi" w:hAnsiTheme="minorHAnsi" w:cstheme="minorHAnsi"/>
                <w:b/>
                <w:color w:val="0000FF"/>
              </w:rPr>
              <w:t>Law of Large Numbers</w:t>
            </w: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b/>
              </w:rPr>
              <w:t>Note</w:t>
            </w:r>
            <w:r w:rsidRPr="00B14B58">
              <w:rPr>
                <w:rFonts w:asciiTheme="minorHAnsi" w:hAnsiTheme="minorHAnsi" w:cstheme="minorHAnsi"/>
              </w:rPr>
              <w:t xml:space="preserve">: This unit sets the stage for work in Algebra II, where the ideas of </w:t>
            </w:r>
            <w:r w:rsidRPr="00B14B58">
              <w:rPr>
                <w:rFonts w:asciiTheme="minorHAnsi" w:hAnsiTheme="minorHAnsi" w:cstheme="minorHAnsi"/>
                <w:b/>
                <w:color w:val="0000FF"/>
              </w:rPr>
              <w:t>statistical inference</w:t>
            </w:r>
            <w:r w:rsidRPr="00B14B58">
              <w:rPr>
                <w:rFonts w:asciiTheme="minorHAnsi" w:hAnsiTheme="minorHAnsi" w:cstheme="minorHAnsi"/>
              </w:rPr>
              <w:t xml:space="preserve"> are introduced.</w:t>
            </w: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Evaluating the risks associated with conclusions drawn from sample data (i.e. incomplete information) requires an understanding of probability concepts.</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rPr>
            </w:pPr>
            <w:r w:rsidRPr="00B14B58">
              <w:rPr>
                <w:rFonts w:asciiTheme="minorHAnsi" w:hAnsiTheme="minorHAnsi" w:cstheme="minorHAnsi"/>
              </w:rPr>
              <w:t>S.MD.7 (+) Analyze decisions and strategies using probability concepts (e.g., product testing, medical testing, pulling a hockey goalie at the end of a game).</w:t>
            </w:r>
          </w:p>
          <w:p w:rsidR="00B14B58" w:rsidRPr="00B14B58" w:rsidRDefault="00B14B58" w:rsidP="00B14B58">
            <w:pPr>
              <w:autoSpaceDE w:val="0"/>
              <w:autoSpaceDN w:val="0"/>
              <w:adjustRightInd w:val="0"/>
              <w:spacing w:after="0" w:line="240" w:lineRule="auto"/>
              <w:rPr>
                <w:rFonts w:asciiTheme="minorHAnsi" w:hAnsiTheme="minorHAnsi" w:cstheme="minorHAnsi"/>
              </w:rPr>
            </w:pPr>
          </w:p>
          <w:p w:rsidR="00B14B58" w:rsidRPr="00B14B58" w:rsidRDefault="00B14B58" w:rsidP="00B14B58">
            <w:pPr>
              <w:autoSpaceDE w:val="0"/>
              <w:autoSpaceDN w:val="0"/>
              <w:adjustRightInd w:val="0"/>
              <w:spacing w:after="0" w:line="240" w:lineRule="auto"/>
              <w:rPr>
                <w:rFonts w:asciiTheme="minorHAnsi" w:hAnsiTheme="minorHAnsi" w:cstheme="minorHAnsi"/>
                <w:b/>
                <w:color w:val="FF0000"/>
              </w:rPr>
            </w:pPr>
            <w:r w:rsidRPr="00B14B58">
              <w:rPr>
                <w:rFonts w:asciiTheme="minorHAnsi" w:hAnsiTheme="minorHAnsi" w:cstheme="minorHAnsi"/>
                <w:b/>
                <w:color w:val="FF0000"/>
              </w:rPr>
              <w:t>Essential Skills and Knowledge</w:t>
            </w:r>
          </w:p>
          <w:p w:rsidR="00B14B58" w:rsidRPr="00B14B58" w:rsidRDefault="00B14B58" w:rsidP="004E7D56">
            <w:pPr>
              <w:numPr>
                <w:ilvl w:val="0"/>
                <w:numId w:val="331"/>
              </w:numPr>
              <w:spacing w:after="0" w:line="240" w:lineRule="auto"/>
              <w:rPr>
                <w:rFonts w:asciiTheme="minorHAnsi" w:hAnsiTheme="minorHAnsi" w:cstheme="minorHAnsi"/>
                <w:b/>
                <w:color w:val="FF0000"/>
              </w:rPr>
            </w:pPr>
            <w:r w:rsidRPr="00B14B58">
              <w:rPr>
                <w:rFonts w:asciiTheme="minorHAnsi" w:hAnsiTheme="minorHAnsi" w:cstheme="minorHAnsi"/>
                <w:b/>
                <w:color w:val="FF0000"/>
              </w:rPr>
              <w:t>Knowledge of and ability to use a variety of data collection techniques</w:t>
            </w:r>
          </w:p>
          <w:p w:rsidR="00B14B58" w:rsidRPr="00B14B58" w:rsidRDefault="00B14B58" w:rsidP="004E7D56">
            <w:pPr>
              <w:numPr>
                <w:ilvl w:val="0"/>
                <w:numId w:val="330"/>
              </w:numPr>
              <w:spacing w:after="0" w:line="240" w:lineRule="auto"/>
              <w:rPr>
                <w:rFonts w:asciiTheme="minorHAnsi" w:hAnsiTheme="minorHAnsi" w:cstheme="minorHAnsi"/>
                <w:b/>
                <w:color w:val="FF0000"/>
              </w:rPr>
            </w:pPr>
            <w:r w:rsidRPr="00B14B58">
              <w:rPr>
                <w:rFonts w:asciiTheme="minorHAnsi" w:hAnsiTheme="minorHAnsi" w:cstheme="minorHAnsi"/>
                <w:b/>
                <w:color w:val="FF0000"/>
              </w:rPr>
              <w:t xml:space="preserve">Ability make connections between the numeric probabilities and context  </w:t>
            </w:r>
          </w:p>
          <w:p w:rsidR="00B14B58" w:rsidRPr="00B14B58" w:rsidRDefault="00B14B58" w:rsidP="004E7D56">
            <w:pPr>
              <w:numPr>
                <w:ilvl w:val="0"/>
                <w:numId w:val="330"/>
              </w:numPr>
              <w:spacing w:after="0" w:line="240" w:lineRule="auto"/>
              <w:rPr>
                <w:rFonts w:asciiTheme="minorHAnsi" w:hAnsiTheme="minorHAnsi" w:cstheme="minorHAnsi"/>
                <w:b/>
                <w:color w:val="FF0000"/>
              </w:rPr>
            </w:pPr>
            <w:r w:rsidRPr="00B14B58">
              <w:rPr>
                <w:rFonts w:asciiTheme="minorHAnsi" w:hAnsiTheme="minorHAnsi" w:cstheme="minorHAnsi"/>
                <w:b/>
                <w:color w:val="FF0000"/>
              </w:rPr>
              <w:t xml:space="preserve">Knowledge of the </w:t>
            </w:r>
            <w:r w:rsidRPr="00B14B58">
              <w:rPr>
                <w:rFonts w:asciiTheme="minorHAnsi" w:hAnsiTheme="minorHAnsi" w:cstheme="minorHAnsi"/>
                <w:b/>
                <w:color w:val="0000FF"/>
              </w:rPr>
              <w:t>Law of Large Numbers</w:t>
            </w:r>
          </w:p>
          <w:p w:rsidR="00B14B58" w:rsidRPr="00B14B58" w:rsidRDefault="00B14B58" w:rsidP="00B14B58">
            <w:pPr>
              <w:autoSpaceDE w:val="0"/>
              <w:autoSpaceDN w:val="0"/>
              <w:adjustRightInd w:val="0"/>
              <w:spacing w:after="0" w:line="240" w:lineRule="auto"/>
              <w:rPr>
                <w:rFonts w:asciiTheme="minorHAnsi" w:hAnsiTheme="minorHAnsi" w:cstheme="minorHAnsi"/>
              </w:rPr>
            </w:pPr>
          </w:p>
        </w:tc>
        <w:tc>
          <w:tcPr>
            <w:tcW w:w="2322" w:type="dxa"/>
          </w:tcPr>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Make sense of problems and persevere in solving them.</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Reason abstractly and</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quantitatively.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Construct viable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arguments and critique the reasoning of others.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Model with mathematics.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Use appropriate tools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strategically.</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Attend to precision.</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make use of structure.</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Look for and express</w:t>
            </w:r>
          </w:p>
          <w:p w:rsidR="00B14B58" w:rsidRPr="00B14B58" w:rsidRDefault="00B14B58" w:rsidP="00B14B58">
            <w:pPr>
              <w:autoSpaceDE w:val="0"/>
              <w:autoSpaceDN w:val="0"/>
              <w:adjustRightInd w:val="0"/>
              <w:spacing w:after="0" w:line="240" w:lineRule="auto"/>
              <w:rPr>
                <w:rFonts w:asciiTheme="minorHAnsi" w:hAnsiTheme="minorHAnsi" w:cstheme="minorHAnsi"/>
                <w:b/>
                <w:bCs/>
              </w:rPr>
            </w:pPr>
            <w:r w:rsidRPr="00B14B58">
              <w:rPr>
                <w:rFonts w:asciiTheme="minorHAnsi" w:hAnsiTheme="minorHAnsi" w:cstheme="minorHAnsi"/>
                <w:b/>
                <w:bCs/>
              </w:rPr>
              <w:t>regularity in repeated</w:t>
            </w:r>
          </w:p>
          <w:p w:rsidR="00B14B58" w:rsidRPr="00B14B58" w:rsidRDefault="00B14B58" w:rsidP="00B14B58">
            <w:pPr>
              <w:spacing w:after="0" w:line="240" w:lineRule="auto"/>
              <w:rPr>
                <w:rFonts w:asciiTheme="minorHAnsi" w:hAnsiTheme="minorHAnsi" w:cstheme="minorHAnsi"/>
                <w:b/>
                <w:bCs/>
              </w:rPr>
            </w:pPr>
            <w:r w:rsidRPr="00B14B58">
              <w:rPr>
                <w:rFonts w:asciiTheme="minorHAnsi" w:hAnsiTheme="minorHAnsi" w:cstheme="minorHAnsi"/>
                <w:b/>
                <w:bCs/>
              </w:rPr>
              <w:t>reasoning.</w:t>
            </w:r>
          </w:p>
          <w:p w:rsidR="00B14B58" w:rsidRPr="00B14B58" w:rsidRDefault="00B14B58" w:rsidP="00B14B58">
            <w:pPr>
              <w:autoSpaceDE w:val="0"/>
              <w:autoSpaceDN w:val="0"/>
              <w:adjustRightInd w:val="0"/>
              <w:spacing w:after="0" w:line="240" w:lineRule="auto"/>
              <w:rPr>
                <w:rFonts w:asciiTheme="minorHAnsi" w:hAnsiTheme="minorHAnsi" w:cstheme="minorHAnsi"/>
              </w:rPr>
            </w:pPr>
          </w:p>
        </w:tc>
      </w:tr>
    </w:tbl>
    <w:p w:rsidR="00B14B58" w:rsidRDefault="00B14B58">
      <w:pPr>
        <w:rPr>
          <w:rFonts w:asciiTheme="minorHAnsi" w:eastAsiaTheme="majorEastAsia" w:hAnsiTheme="minorHAnsi" w:cstheme="minorHAnsi"/>
          <w:b/>
          <w:bCs/>
          <w:color w:val="365F91" w:themeColor="accent1" w:themeShade="BF"/>
          <w:sz w:val="28"/>
          <w:szCs w:val="28"/>
        </w:rPr>
      </w:pPr>
    </w:p>
    <w:p w:rsidR="008A13E0" w:rsidRDefault="008A13E0">
      <w:pPr>
        <w:rPr>
          <w:rFonts w:asciiTheme="minorHAnsi" w:eastAsiaTheme="majorEastAsia" w:hAnsiTheme="minorHAnsi" w:cstheme="minorHAnsi"/>
          <w:b/>
          <w:bCs/>
          <w:color w:val="365F91" w:themeColor="accent1" w:themeShade="BF"/>
          <w:sz w:val="28"/>
          <w:szCs w:val="28"/>
        </w:rPr>
      </w:pPr>
    </w:p>
    <w:p w:rsidR="008A13E0" w:rsidRDefault="008A13E0">
      <w:pPr>
        <w:rPr>
          <w:rFonts w:asciiTheme="minorHAnsi" w:eastAsiaTheme="majorEastAsia" w:hAnsiTheme="minorHAnsi" w:cstheme="minorHAnsi"/>
          <w:b/>
          <w:bCs/>
          <w:color w:val="365F91" w:themeColor="accent1" w:themeShade="BF"/>
          <w:sz w:val="28"/>
          <w:szCs w:val="28"/>
        </w:rPr>
        <w:sectPr w:rsidR="008A13E0" w:rsidSect="004A0BDE">
          <w:headerReference w:type="default" r:id="rId123"/>
          <w:pgSz w:w="12240" w:h="15840" w:code="1"/>
          <w:pgMar w:top="1080" w:right="990" w:bottom="1080" w:left="1267" w:header="720" w:footer="720" w:gutter="0"/>
          <w:cols w:space="720"/>
          <w:docGrid w:linePitch="360"/>
        </w:sectPr>
      </w:pPr>
    </w:p>
    <w:p w:rsidR="007A4600" w:rsidRPr="00E854A9" w:rsidRDefault="00604246" w:rsidP="00812E57">
      <w:pPr>
        <w:ind w:left="-450" w:right="-7"/>
        <w:jc w:val="center"/>
        <w:rPr>
          <w:rFonts w:asciiTheme="minorHAnsi" w:eastAsiaTheme="majorEastAsia" w:hAnsiTheme="minorHAnsi" w:cstheme="minorHAnsi"/>
          <w:b/>
          <w:bCs/>
          <w:i/>
          <w:color w:val="000000" w:themeColor="text1"/>
        </w:rPr>
      </w:pPr>
      <w:r w:rsidRPr="00E854A9">
        <w:rPr>
          <w:rFonts w:asciiTheme="minorHAnsi" w:eastAsiaTheme="majorEastAsia" w:hAnsiTheme="minorHAnsi" w:cstheme="minorHAnsi"/>
          <w:b/>
          <w:bCs/>
          <w:i/>
          <w:color w:val="000000" w:themeColor="text1"/>
        </w:rPr>
        <w:t>This document contains braille and tactile graphics organized by grade level or course. This is not meant to be an all-inclusive</w:t>
      </w:r>
      <w:r w:rsidR="00AD706A" w:rsidRPr="00E854A9">
        <w:rPr>
          <w:rFonts w:asciiTheme="minorHAnsi" w:eastAsiaTheme="majorEastAsia" w:hAnsiTheme="minorHAnsi" w:cstheme="minorHAnsi"/>
          <w:b/>
          <w:bCs/>
          <w:i/>
          <w:color w:val="000000" w:themeColor="text1"/>
        </w:rPr>
        <w:t xml:space="preserve"> list of all Nemeth Braille Code </w:t>
      </w:r>
      <w:r w:rsidRPr="00E854A9">
        <w:rPr>
          <w:rFonts w:asciiTheme="minorHAnsi" w:eastAsiaTheme="majorEastAsia" w:hAnsiTheme="minorHAnsi" w:cstheme="minorHAnsi"/>
          <w:b/>
          <w:bCs/>
          <w:i/>
          <w:color w:val="000000" w:themeColor="text1"/>
        </w:rPr>
        <w:t>and tactile graphics available. A more complete list can be found in the resource</w:t>
      </w:r>
      <w:r w:rsidR="00AD706A" w:rsidRPr="00E854A9">
        <w:rPr>
          <w:rFonts w:asciiTheme="minorHAnsi" w:eastAsiaTheme="majorEastAsia" w:hAnsiTheme="minorHAnsi" w:cstheme="minorHAnsi"/>
          <w:b/>
          <w:bCs/>
          <w:i/>
          <w:color w:val="000000" w:themeColor="text1"/>
        </w:rPr>
        <w:t xml:space="preserve">s </w:t>
      </w:r>
      <w:r w:rsidR="00833D9E">
        <w:rPr>
          <w:rFonts w:asciiTheme="minorHAnsi" w:eastAsiaTheme="majorEastAsia" w:hAnsiTheme="minorHAnsi" w:cstheme="minorHAnsi"/>
          <w:b/>
          <w:bCs/>
          <w:i/>
          <w:color w:val="000000" w:themeColor="text1"/>
        </w:rPr>
        <w:t>contained</w:t>
      </w:r>
      <w:r w:rsidRPr="00E854A9">
        <w:rPr>
          <w:rFonts w:asciiTheme="minorHAnsi" w:eastAsiaTheme="majorEastAsia" w:hAnsiTheme="minorHAnsi" w:cstheme="minorHAnsi"/>
          <w:b/>
          <w:bCs/>
          <w:i/>
          <w:color w:val="000000" w:themeColor="text1"/>
        </w:rPr>
        <w:t xml:space="preserve"> in Appendix C.</w:t>
      </w:r>
    </w:p>
    <w:p w:rsidR="00812E57" w:rsidRPr="00A570D4" w:rsidRDefault="00812E57" w:rsidP="00812E57">
      <w:pPr>
        <w:jc w:val="center"/>
        <w:rPr>
          <w:rFonts w:asciiTheme="minorHAnsi" w:hAnsiTheme="minorHAnsi" w:cstheme="minorHAnsi"/>
          <w:b/>
          <w:sz w:val="28"/>
          <w:szCs w:val="28"/>
        </w:rPr>
      </w:pPr>
      <w:proofErr w:type="spellStart"/>
      <w:r w:rsidRPr="00A570D4">
        <w:rPr>
          <w:rFonts w:asciiTheme="minorHAnsi" w:hAnsiTheme="minorHAnsi" w:cstheme="minorHAnsi"/>
          <w:b/>
          <w:sz w:val="28"/>
          <w:szCs w:val="28"/>
        </w:rPr>
        <w:t>Pre Kindergarten</w:t>
      </w:r>
      <w:proofErr w:type="spellEnd"/>
    </w:p>
    <w:p w:rsidR="00812E57" w:rsidRPr="00E854A9" w:rsidRDefault="00812E57" w:rsidP="00812E57">
      <w:pPr>
        <w:jc w:val="center"/>
        <w:rPr>
          <w:rFonts w:asciiTheme="minorHAnsi" w:hAnsiTheme="minorHAnsi" w:cstheme="minorHAnsi"/>
          <w:b/>
          <w:u w:val="single"/>
        </w:rPr>
      </w:pPr>
      <w:r w:rsidRPr="00E854A9">
        <w:rPr>
          <w:rFonts w:asciiTheme="minorHAnsi" w:hAnsiTheme="minorHAnsi" w:cstheme="minorHAnsi"/>
          <w:b/>
          <w:u w:val="single"/>
        </w:rPr>
        <w:t>Nemeth Braille Code</w:t>
      </w:r>
    </w:p>
    <w:tbl>
      <w:tblPr>
        <w:tblStyle w:val="TableGrid"/>
        <w:tblW w:w="10440" w:type="dxa"/>
        <w:tblInd w:w="-342" w:type="dxa"/>
        <w:tblLook w:val="04A0" w:firstRow="1" w:lastRow="0" w:firstColumn="1" w:lastColumn="0" w:noHBand="0" w:noVBand="1"/>
      </w:tblPr>
      <w:tblGrid>
        <w:gridCol w:w="3510"/>
        <w:gridCol w:w="2070"/>
        <w:gridCol w:w="4860"/>
      </w:tblGrid>
      <w:tr w:rsidR="00812E57" w:rsidRPr="000A0087" w:rsidTr="00E120AE">
        <w:tc>
          <w:tcPr>
            <w:tcW w:w="3510" w:type="dxa"/>
          </w:tcPr>
          <w:p w:rsidR="00812E57" w:rsidRPr="000A0087" w:rsidRDefault="00812E57" w:rsidP="00E120AE">
            <w:pPr>
              <w:rPr>
                <w:rFonts w:cstheme="minorHAnsi"/>
                <w:sz w:val="24"/>
                <w:szCs w:val="24"/>
              </w:rPr>
            </w:pPr>
          </w:p>
        </w:tc>
        <w:tc>
          <w:tcPr>
            <w:tcW w:w="2070" w:type="dxa"/>
          </w:tcPr>
          <w:p w:rsidR="00A570D4" w:rsidRPr="00E854A9" w:rsidRDefault="00812E57" w:rsidP="003F37FA">
            <w:pPr>
              <w:jc w:val="center"/>
              <w:rPr>
                <w:rFonts w:cstheme="minorHAnsi"/>
                <w:sz w:val="24"/>
                <w:szCs w:val="24"/>
              </w:rPr>
            </w:pPr>
            <w:r w:rsidRPr="00E854A9">
              <w:rPr>
                <w:rFonts w:cstheme="minorHAnsi"/>
                <w:sz w:val="24"/>
                <w:szCs w:val="24"/>
              </w:rPr>
              <w:t>Mathematical Sign</w:t>
            </w:r>
          </w:p>
        </w:tc>
        <w:tc>
          <w:tcPr>
            <w:tcW w:w="4860" w:type="dxa"/>
          </w:tcPr>
          <w:p w:rsidR="00812E57" w:rsidRPr="00E854A9" w:rsidRDefault="00812E57" w:rsidP="00E120AE">
            <w:pPr>
              <w:jc w:val="center"/>
              <w:rPr>
                <w:rFonts w:cstheme="minorHAnsi"/>
                <w:sz w:val="24"/>
                <w:szCs w:val="24"/>
              </w:rPr>
            </w:pPr>
            <w:r w:rsidRPr="00E854A9">
              <w:rPr>
                <w:rFonts w:cstheme="minorHAnsi"/>
                <w:sz w:val="24"/>
                <w:szCs w:val="24"/>
              </w:rPr>
              <w:t>Nemeth Symbol</w:t>
            </w:r>
          </w:p>
        </w:tc>
      </w:tr>
      <w:tr w:rsidR="00812E57" w:rsidRPr="000A0087" w:rsidTr="00E120AE">
        <w:tc>
          <w:tcPr>
            <w:tcW w:w="3510" w:type="dxa"/>
          </w:tcPr>
          <w:p w:rsidR="00812E57" w:rsidRPr="000A0087" w:rsidRDefault="00812E57" w:rsidP="00E120AE">
            <w:pPr>
              <w:rPr>
                <w:rFonts w:cstheme="minorHAnsi"/>
                <w:sz w:val="24"/>
                <w:szCs w:val="24"/>
              </w:rPr>
            </w:pPr>
            <w:r>
              <w:rPr>
                <w:rFonts w:cstheme="minorHAnsi"/>
                <w:sz w:val="24"/>
                <w:szCs w:val="24"/>
              </w:rPr>
              <w:t>Numeric indicator</w:t>
            </w:r>
          </w:p>
        </w:tc>
        <w:tc>
          <w:tcPr>
            <w:tcW w:w="2070" w:type="dxa"/>
          </w:tcPr>
          <w:p w:rsidR="00812E57" w:rsidRPr="000A0087" w:rsidRDefault="00812E57" w:rsidP="00E120AE">
            <w:pPr>
              <w:jc w:val="center"/>
              <w:rPr>
                <w:rFonts w:cstheme="minorHAnsi"/>
                <w:sz w:val="24"/>
                <w:szCs w:val="24"/>
              </w:rPr>
            </w:pPr>
            <w:r>
              <w:rPr>
                <w:rFonts w:cstheme="minorHAnsi"/>
                <w:sz w:val="24"/>
                <w:szCs w:val="24"/>
              </w:rPr>
              <w:t>N/A</w:t>
            </w:r>
          </w:p>
        </w:tc>
        <w:tc>
          <w:tcPr>
            <w:tcW w:w="4860" w:type="dxa"/>
          </w:tcPr>
          <w:p w:rsidR="00812E57" w:rsidRPr="009E2836" w:rsidRDefault="00812E57" w:rsidP="00812E57">
            <w:pPr>
              <w:jc w:val="center"/>
              <w:rPr>
                <w:rFonts w:ascii="Braille29" w:hAnsi="Braille29" w:cstheme="minorHAnsi"/>
                <w:sz w:val="44"/>
                <w:szCs w:val="44"/>
              </w:rPr>
            </w:pPr>
            <w:r w:rsidRPr="009E2836">
              <w:rPr>
                <w:rFonts w:ascii="SimBraille" w:hAnsi="SimBraille" w:cstheme="minorHAnsi"/>
                <w:sz w:val="44"/>
                <w:szCs w:val="44"/>
              </w:rPr>
              <w:t xml:space="preserve"># </w:t>
            </w:r>
          </w:p>
        </w:tc>
      </w:tr>
      <w:tr w:rsidR="00812E57" w:rsidRPr="000A0087" w:rsidTr="00E120AE">
        <w:tc>
          <w:tcPr>
            <w:tcW w:w="3510" w:type="dxa"/>
          </w:tcPr>
          <w:p w:rsidR="00812E57" w:rsidRPr="000A0087" w:rsidRDefault="00812E57" w:rsidP="00812E57">
            <w:pPr>
              <w:rPr>
                <w:rFonts w:cstheme="minorHAnsi"/>
                <w:sz w:val="24"/>
                <w:szCs w:val="24"/>
              </w:rPr>
            </w:pPr>
            <w:r>
              <w:rPr>
                <w:rFonts w:cstheme="minorHAnsi"/>
                <w:sz w:val="24"/>
                <w:szCs w:val="24"/>
              </w:rPr>
              <w:t>Read numbers 0-10</w:t>
            </w:r>
          </w:p>
        </w:tc>
        <w:tc>
          <w:tcPr>
            <w:tcW w:w="2070" w:type="dxa"/>
          </w:tcPr>
          <w:p w:rsidR="00812E57" w:rsidRPr="00B757E3" w:rsidRDefault="00812E57" w:rsidP="00E120AE">
            <w:pPr>
              <w:spacing w:line="360" w:lineRule="auto"/>
              <w:ind w:left="72"/>
              <w:rPr>
                <w:rFonts w:cstheme="minorHAnsi"/>
                <w:sz w:val="24"/>
                <w:szCs w:val="24"/>
              </w:rPr>
            </w:pPr>
            <w:r>
              <w:rPr>
                <w:rFonts w:cstheme="minorHAnsi"/>
                <w:sz w:val="24"/>
                <w:szCs w:val="24"/>
              </w:rPr>
              <w:t xml:space="preserve">0  1  </w:t>
            </w:r>
            <w:r w:rsidRPr="00B757E3">
              <w:rPr>
                <w:rFonts w:cstheme="minorHAnsi"/>
                <w:sz w:val="24"/>
                <w:szCs w:val="24"/>
              </w:rPr>
              <w:t xml:space="preserve">2  3  4  </w:t>
            </w:r>
          </w:p>
          <w:p w:rsidR="00812E57" w:rsidRDefault="00812E57" w:rsidP="00E120AE">
            <w:pPr>
              <w:spacing w:line="360" w:lineRule="auto"/>
              <w:ind w:left="72"/>
              <w:rPr>
                <w:rFonts w:cstheme="minorHAnsi"/>
                <w:sz w:val="24"/>
                <w:szCs w:val="24"/>
              </w:rPr>
            </w:pPr>
            <w:r w:rsidRPr="00B757E3">
              <w:rPr>
                <w:rFonts w:cstheme="minorHAnsi"/>
                <w:sz w:val="24"/>
                <w:szCs w:val="24"/>
              </w:rPr>
              <w:t xml:space="preserve">5  6  7  8  9  </w:t>
            </w:r>
          </w:p>
          <w:p w:rsidR="00812E57" w:rsidRPr="00B757E3" w:rsidRDefault="00812E57" w:rsidP="00E120AE">
            <w:pPr>
              <w:spacing w:line="360" w:lineRule="auto"/>
              <w:ind w:left="72"/>
              <w:rPr>
                <w:rFonts w:cstheme="minorHAnsi"/>
                <w:sz w:val="24"/>
                <w:szCs w:val="24"/>
              </w:rPr>
            </w:pPr>
            <w:r w:rsidRPr="00B757E3">
              <w:rPr>
                <w:rFonts w:cstheme="minorHAnsi"/>
                <w:sz w:val="24"/>
                <w:szCs w:val="24"/>
              </w:rPr>
              <w:t xml:space="preserve">10 </w:t>
            </w:r>
          </w:p>
        </w:tc>
        <w:tc>
          <w:tcPr>
            <w:tcW w:w="4860" w:type="dxa"/>
          </w:tcPr>
          <w:p w:rsidR="00812E57" w:rsidRPr="009E2836" w:rsidRDefault="00812E57" w:rsidP="00E120AE">
            <w:pPr>
              <w:rPr>
                <w:rFonts w:ascii="SimBraille" w:hAnsi="SimBraille" w:cstheme="minorHAnsi"/>
                <w:sz w:val="44"/>
                <w:szCs w:val="44"/>
              </w:rPr>
            </w:pPr>
            <w:r w:rsidRPr="009E2836">
              <w:rPr>
                <w:rFonts w:ascii="SimBraille" w:hAnsi="SimBraille" w:cstheme="minorHAnsi"/>
                <w:sz w:val="44"/>
                <w:szCs w:val="44"/>
              </w:rPr>
              <w:t>#0 #1 #2 #3 #4 #5 #6 #7 #8 #9 #10</w:t>
            </w:r>
          </w:p>
        </w:tc>
      </w:tr>
      <w:tr w:rsidR="00812E57" w:rsidRPr="000A0087" w:rsidTr="00E120AE">
        <w:tc>
          <w:tcPr>
            <w:tcW w:w="3510" w:type="dxa"/>
          </w:tcPr>
          <w:p w:rsidR="00812E57" w:rsidRPr="000A0087" w:rsidRDefault="00812E57" w:rsidP="00E120AE">
            <w:pPr>
              <w:rPr>
                <w:rFonts w:cstheme="minorHAnsi"/>
                <w:sz w:val="24"/>
                <w:szCs w:val="24"/>
              </w:rPr>
            </w:pPr>
            <w:r>
              <w:rPr>
                <w:rFonts w:cstheme="minorHAnsi"/>
                <w:sz w:val="24"/>
                <w:szCs w:val="24"/>
              </w:rPr>
              <w:t>Punctuation indicator</w:t>
            </w:r>
          </w:p>
        </w:tc>
        <w:tc>
          <w:tcPr>
            <w:tcW w:w="2070" w:type="dxa"/>
          </w:tcPr>
          <w:p w:rsidR="00812E57" w:rsidRPr="00B71ACA" w:rsidRDefault="00F615E7" w:rsidP="00E120AE">
            <w:pPr>
              <w:jc w:val="center"/>
              <w:rPr>
                <w:rFonts w:cstheme="minorHAnsi"/>
                <w:sz w:val="24"/>
                <w:szCs w:val="24"/>
              </w:rPr>
            </w:pPr>
            <w:r>
              <w:rPr>
                <w:rFonts w:cstheme="minorHAnsi"/>
                <w:sz w:val="24"/>
                <w:szCs w:val="24"/>
              </w:rPr>
              <w:t>1.</w:t>
            </w:r>
          </w:p>
        </w:tc>
        <w:tc>
          <w:tcPr>
            <w:tcW w:w="4860" w:type="dxa"/>
          </w:tcPr>
          <w:p w:rsidR="00812E57" w:rsidRPr="009E2836" w:rsidRDefault="00F615E7" w:rsidP="00812E57">
            <w:pPr>
              <w:jc w:val="center"/>
              <w:rPr>
                <w:rFonts w:ascii="SimBraille" w:hAnsi="SimBraille" w:cstheme="minorHAnsi"/>
                <w:sz w:val="44"/>
                <w:szCs w:val="44"/>
              </w:rPr>
            </w:pPr>
            <w:r w:rsidRPr="009E2836">
              <w:rPr>
                <w:rFonts w:ascii="SimBraille" w:hAnsi="SimBraille" w:cstheme="minorHAnsi"/>
                <w:sz w:val="44"/>
                <w:szCs w:val="44"/>
              </w:rPr>
              <w:t>#1</w:t>
            </w:r>
            <w:r w:rsidR="00812E57" w:rsidRPr="009E2836">
              <w:rPr>
                <w:rFonts w:ascii="SimBraille" w:hAnsi="SimBraille" w:cstheme="minorHAnsi"/>
                <w:sz w:val="44"/>
                <w:szCs w:val="44"/>
              </w:rPr>
              <w:t>_</w:t>
            </w:r>
            <w:r>
              <w:rPr>
                <w:rFonts w:ascii="SimBraille" w:hAnsi="SimBraille" w:cstheme="minorHAnsi"/>
                <w:sz w:val="44"/>
                <w:szCs w:val="44"/>
              </w:rPr>
              <w:t>4</w:t>
            </w:r>
          </w:p>
        </w:tc>
      </w:tr>
      <w:tr w:rsidR="00812E57" w:rsidRPr="000A0087" w:rsidTr="00812E57">
        <w:trPr>
          <w:trHeight w:val="1088"/>
        </w:trPr>
        <w:tc>
          <w:tcPr>
            <w:tcW w:w="3510" w:type="dxa"/>
          </w:tcPr>
          <w:p w:rsidR="00812E57" w:rsidRDefault="00812E57" w:rsidP="00E120AE">
            <w:pPr>
              <w:rPr>
                <w:rFonts w:cstheme="minorHAnsi"/>
                <w:sz w:val="24"/>
                <w:szCs w:val="24"/>
              </w:rPr>
            </w:pPr>
            <w:r>
              <w:rPr>
                <w:rFonts w:cstheme="minorHAnsi"/>
                <w:sz w:val="24"/>
                <w:szCs w:val="24"/>
              </w:rPr>
              <w:t>Transcriber’s note symbols</w:t>
            </w:r>
          </w:p>
          <w:p w:rsidR="00812E57" w:rsidRDefault="00812E57" w:rsidP="00E120AE">
            <w:pPr>
              <w:rPr>
                <w:rFonts w:cstheme="minorHAnsi"/>
                <w:sz w:val="24"/>
                <w:szCs w:val="24"/>
              </w:rPr>
            </w:pPr>
            <w:r>
              <w:rPr>
                <w:rFonts w:cstheme="minorHAnsi"/>
                <w:sz w:val="24"/>
                <w:szCs w:val="24"/>
              </w:rPr>
              <w:t xml:space="preserve">    Opening</w:t>
            </w:r>
          </w:p>
          <w:p w:rsidR="00812E57" w:rsidRDefault="00812E57" w:rsidP="00893396">
            <w:pPr>
              <w:rPr>
                <w:rFonts w:cstheme="minorHAnsi"/>
                <w:sz w:val="24"/>
                <w:szCs w:val="24"/>
              </w:rPr>
            </w:pPr>
            <w:r>
              <w:rPr>
                <w:rFonts w:cstheme="minorHAnsi"/>
                <w:sz w:val="24"/>
                <w:szCs w:val="24"/>
              </w:rPr>
              <w:t xml:space="preserve">    Closing</w:t>
            </w:r>
          </w:p>
        </w:tc>
        <w:tc>
          <w:tcPr>
            <w:tcW w:w="2070" w:type="dxa"/>
          </w:tcPr>
          <w:p w:rsidR="00812E57" w:rsidRDefault="00812E57" w:rsidP="00E120AE">
            <w:pPr>
              <w:spacing w:line="360" w:lineRule="auto"/>
              <w:ind w:left="72"/>
              <w:jc w:val="center"/>
              <w:rPr>
                <w:rFonts w:cstheme="minorHAnsi"/>
                <w:sz w:val="24"/>
                <w:szCs w:val="24"/>
              </w:rPr>
            </w:pPr>
            <w:r>
              <w:rPr>
                <w:rFonts w:cstheme="minorHAnsi"/>
                <w:sz w:val="24"/>
                <w:szCs w:val="24"/>
              </w:rPr>
              <w:t>N/A</w:t>
            </w:r>
          </w:p>
          <w:p w:rsidR="00812E57" w:rsidRDefault="00812E57" w:rsidP="00E120AE">
            <w:pPr>
              <w:spacing w:line="360" w:lineRule="auto"/>
              <w:ind w:left="72"/>
              <w:jc w:val="center"/>
              <w:rPr>
                <w:rFonts w:cstheme="minorHAnsi"/>
                <w:sz w:val="24"/>
                <w:szCs w:val="24"/>
              </w:rPr>
            </w:pPr>
          </w:p>
        </w:tc>
        <w:tc>
          <w:tcPr>
            <w:tcW w:w="4860" w:type="dxa"/>
          </w:tcPr>
          <w:p w:rsidR="00812E57" w:rsidRPr="009E2836" w:rsidRDefault="00812E57" w:rsidP="00E120AE">
            <w:pPr>
              <w:rPr>
                <w:rFonts w:ascii="SimBraille" w:hAnsi="SimBraille" w:cs="RBNYYC+SimBraille"/>
                <w:sz w:val="44"/>
                <w:szCs w:val="44"/>
              </w:rPr>
            </w:pPr>
            <w:r w:rsidRPr="009E2836">
              <w:rPr>
                <w:rFonts w:ascii="SimBraille" w:hAnsi="SimBraille" w:cs="RBNYYC+SimBraille"/>
                <w:sz w:val="44"/>
                <w:szCs w:val="44"/>
              </w:rPr>
              <w:t>,</w:t>
            </w:r>
            <w:r w:rsidRPr="009E2836">
              <w:rPr>
                <w:rFonts w:ascii="SimBraille" w:hAnsi="SimBraille" w:cs="HSTXCS+SimBraille"/>
                <w:sz w:val="44"/>
                <w:szCs w:val="44"/>
              </w:rPr>
              <w:t>'</w:t>
            </w:r>
            <w:r w:rsidRPr="009E2836">
              <w:rPr>
                <w:rFonts w:ascii="SimBraille" w:hAnsi="SimBraille" w:cs="RBNYYC+SimBraille"/>
                <w:sz w:val="44"/>
                <w:szCs w:val="44"/>
              </w:rPr>
              <w:t xml:space="preserve"> </w:t>
            </w:r>
          </w:p>
          <w:p w:rsidR="00812E57" w:rsidRPr="009E2836" w:rsidRDefault="00812E57" w:rsidP="00E120AE">
            <w:pPr>
              <w:rPr>
                <w:rFonts w:ascii="SimBraille" w:hAnsi="SimBraille" w:cstheme="minorHAnsi"/>
                <w:sz w:val="44"/>
                <w:szCs w:val="44"/>
              </w:rPr>
            </w:pPr>
            <w:r w:rsidRPr="009E2836">
              <w:rPr>
                <w:rFonts w:ascii="SimBraille" w:hAnsi="SimBraille" w:cs="RBNYYC+SimBraille"/>
                <w:sz w:val="44"/>
                <w:szCs w:val="44"/>
              </w:rPr>
              <w:t>,</w:t>
            </w:r>
            <w:r w:rsidRPr="009E2836">
              <w:rPr>
                <w:rFonts w:ascii="SimBraille" w:hAnsi="SimBraille" w:cs="HSTXCS+SimBraille"/>
                <w:sz w:val="44"/>
                <w:szCs w:val="44"/>
              </w:rPr>
              <w:t>'</w:t>
            </w:r>
          </w:p>
        </w:tc>
      </w:tr>
    </w:tbl>
    <w:p w:rsidR="00812E57" w:rsidRDefault="00812E57" w:rsidP="00812E57">
      <w:pPr>
        <w:rPr>
          <w:rFonts w:cstheme="minorHAnsi"/>
        </w:rPr>
      </w:pPr>
    </w:p>
    <w:p w:rsidR="00812E57" w:rsidRPr="00E854A9" w:rsidRDefault="00812E57" w:rsidP="00812E57">
      <w:pPr>
        <w:jc w:val="center"/>
        <w:rPr>
          <w:rFonts w:asciiTheme="minorHAnsi" w:hAnsiTheme="minorHAnsi" w:cstheme="minorHAnsi"/>
          <w:b/>
          <w:u w:val="single"/>
        </w:rPr>
      </w:pPr>
      <w:r w:rsidRPr="00E854A9">
        <w:rPr>
          <w:rFonts w:asciiTheme="minorHAnsi" w:hAnsiTheme="minorHAnsi" w:cstheme="minorHAnsi"/>
          <w:b/>
          <w:u w:val="single"/>
        </w:rPr>
        <w:t>Tactile Graphics</w:t>
      </w:r>
    </w:p>
    <w:tbl>
      <w:tblPr>
        <w:tblStyle w:val="TableGrid"/>
        <w:tblW w:w="10440" w:type="dxa"/>
        <w:tblInd w:w="-342" w:type="dxa"/>
        <w:tblLook w:val="04A0" w:firstRow="1" w:lastRow="0" w:firstColumn="1" w:lastColumn="0" w:noHBand="0" w:noVBand="1"/>
      </w:tblPr>
      <w:tblGrid>
        <w:gridCol w:w="3510"/>
        <w:gridCol w:w="2070"/>
        <w:gridCol w:w="4860"/>
      </w:tblGrid>
      <w:tr w:rsidR="00812E57" w:rsidRPr="000A0087" w:rsidTr="00E120AE">
        <w:trPr>
          <w:trHeight w:val="70"/>
        </w:trPr>
        <w:tc>
          <w:tcPr>
            <w:tcW w:w="3510" w:type="dxa"/>
          </w:tcPr>
          <w:p w:rsidR="00812E57" w:rsidRPr="000A0087" w:rsidRDefault="00812E57" w:rsidP="00E120AE">
            <w:pPr>
              <w:rPr>
                <w:rFonts w:cstheme="minorHAnsi"/>
                <w:sz w:val="24"/>
                <w:szCs w:val="24"/>
              </w:rPr>
            </w:pPr>
          </w:p>
        </w:tc>
        <w:tc>
          <w:tcPr>
            <w:tcW w:w="2070" w:type="dxa"/>
          </w:tcPr>
          <w:p w:rsidR="00A570D4" w:rsidRPr="00E854A9" w:rsidRDefault="00812E57" w:rsidP="003F37FA">
            <w:pPr>
              <w:jc w:val="center"/>
              <w:rPr>
                <w:rFonts w:cstheme="minorHAnsi"/>
                <w:sz w:val="24"/>
                <w:szCs w:val="24"/>
              </w:rPr>
            </w:pPr>
            <w:r w:rsidRPr="00E854A9">
              <w:rPr>
                <w:rFonts w:cstheme="minorHAnsi"/>
                <w:sz w:val="24"/>
                <w:szCs w:val="24"/>
              </w:rPr>
              <w:t>Mathematical Sign</w:t>
            </w:r>
          </w:p>
        </w:tc>
        <w:tc>
          <w:tcPr>
            <w:tcW w:w="4860" w:type="dxa"/>
          </w:tcPr>
          <w:p w:rsidR="00812E57" w:rsidRPr="00E854A9" w:rsidRDefault="00812E57" w:rsidP="00E120AE">
            <w:pPr>
              <w:jc w:val="center"/>
              <w:rPr>
                <w:rFonts w:cstheme="minorHAnsi"/>
                <w:sz w:val="24"/>
                <w:szCs w:val="24"/>
              </w:rPr>
            </w:pPr>
            <w:r w:rsidRPr="00E854A9">
              <w:rPr>
                <w:rFonts w:cstheme="minorHAnsi"/>
                <w:sz w:val="24"/>
                <w:szCs w:val="24"/>
              </w:rPr>
              <w:t>Braille</w:t>
            </w:r>
          </w:p>
        </w:tc>
      </w:tr>
      <w:tr w:rsidR="00812E57" w:rsidRPr="000A0087" w:rsidTr="00E120AE">
        <w:tc>
          <w:tcPr>
            <w:tcW w:w="3510" w:type="dxa"/>
          </w:tcPr>
          <w:p w:rsidR="00812E57" w:rsidRDefault="00812E57" w:rsidP="00E120AE">
            <w:pPr>
              <w:rPr>
                <w:rFonts w:cstheme="minorHAnsi"/>
                <w:sz w:val="24"/>
                <w:szCs w:val="24"/>
              </w:rPr>
            </w:pPr>
            <w:r>
              <w:rPr>
                <w:rFonts w:cstheme="minorHAnsi"/>
                <w:sz w:val="24"/>
                <w:szCs w:val="24"/>
              </w:rPr>
              <w:t>Number line</w:t>
            </w:r>
          </w:p>
          <w:p w:rsidR="00812E57" w:rsidRPr="000A0087" w:rsidRDefault="00812E57" w:rsidP="00E120AE">
            <w:pPr>
              <w:rPr>
                <w:rFonts w:cstheme="minorHAnsi"/>
                <w:sz w:val="24"/>
                <w:szCs w:val="24"/>
              </w:rPr>
            </w:pPr>
          </w:p>
        </w:tc>
        <w:tc>
          <w:tcPr>
            <w:tcW w:w="2070" w:type="dxa"/>
          </w:tcPr>
          <w:p w:rsidR="00812E57" w:rsidRPr="000A0087" w:rsidRDefault="00F84B58" w:rsidP="00E120AE">
            <w:pPr>
              <w:jc w:val="center"/>
              <w:rPr>
                <w:rFonts w:cstheme="minorHAnsi"/>
                <w:sz w:val="24"/>
                <w:szCs w:val="24"/>
              </w:rPr>
            </w:pPr>
            <w:r>
              <w:rPr>
                <w:rFonts w:cstheme="minorHAnsi"/>
                <w:noProof/>
              </w:rPr>
              <w:pict>
                <v:shapetype id="_x0000_t32" coordsize="21600,21600" o:spt="32" o:oned="t" path="m,l21600,21600e" filled="f">
                  <v:path arrowok="t" fillok="f" o:connecttype="none"/>
                  <o:lock v:ext="edit" shapetype="t"/>
                </v:shapetype>
                <v:shape id="AutoShape 6" o:spid="_x0000_s1077" type="#_x0000_t32" style="position:absolute;left:0;text-align:left;margin-left:5.85pt;margin-top:13.7pt;width:73.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">
                  <v:stroke startarrow="block" endarrow="block"/>
                </v:shape>
              </w:pict>
            </w:r>
          </w:p>
        </w:tc>
        <w:tc>
          <w:tcPr>
            <w:tcW w:w="4860" w:type="dxa"/>
          </w:tcPr>
          <w:p w:rsidR="00812E57" w:rsidRPr="000A0087" w:rsidRDefault="00812E57" w:rsidP="00E120AE">
            <w:pPr>
              <w:jc w:val="center"/>
              <w:rPr>
                <w:rFonts w:cstheme="minorHAnsi"/>
                <w:sz w:val="24"/>
                <w:szCs w:val="24"/>
              </w:rPr>
            </w:pPr>
            <w:r>
              <w:rPr>
                <w:rFonts w:cstheme="minorHAnsi"/>
                <w:sz w:val="24"/>
                <w:szCs w:val="24"/>
              </w:rPr>
              <w:t>Tactile graphic</w:t>
            </w:r>
          </w:p>
        </w:tc>
      </w:tr>
      <w:tr w:rsidR="00812E57" w:rsidRPr="000A0087" w:rsidTr="00E120AE">
        <w:tc>
          <w:tcPr>
            <w:tcW w:w="3510" w:type="dxa"/>
          </w:tcPr>
          <w:p w:rsidR="00812E57" w:rsidRDefault="00812E57" w:rsidP="00E120AE">
            <w:pPr>
              <w:rPr>
                <w:rFonts w:cstheme="minorHAnsi"/>
                <w:sz w:val="24"/>
                <w:szCs w:val="24"/>
              </w:rPr>
            </w:pPr>
            <w:r>
              <w:rPr>
                <w:rFonts w:cstheme="minorHAnsi"/>
                <w:sz w:val="24"/>
                <w:szCs w:val="24"/>
              </w:rPr>
              <w:t>Square</w:t>
            </w:r>
          </w:p>
          <w:p w:rsidR="00812E57" w:rsidRPr="000A0087" w:rsidRDefault="00812E57" w:rsidP="00E120AE">
            <w:pPr>
              <w:rPr>
                <w:rFonts w:cstheme="minorHAnsi"/>
                <w:sz w:val="24"/>
                <w:szCs w:val="24"/>
              </w:rPr>
            </w:pPr>
          </w:p>
        </w:tc>
        <w:tc>
          <w:tcPr>
            <w:tcW w:w="2070" w:type="dxa"/>
          </w:tcPr>
          <w:p w:rsidR="00812E57" w:rsidRPr="000A0087" w:rsidRDefault="00F84B58" w:rsidP="00E120AE">
            <w:pPr>
              <w:jc w:val="center"/>
              <w:rPr>
                <w:rFonts w:cstheme="minorHAnsi"/>
                <w:sz w:val="24"/>
                <w:szCs w:val="24"/>
              </w:rPr>
            </w:pPr>
            <w:r>
              <w:rPr>
                <w:rFonts w:cstheme="minorHAnsi"/>
                <w:noProof/>
              </w:rPr>
              <w:pict>
                <v:rect id="Rectangle 2" o:spid="_x0000_s1073" style="position:absolute;left:0;text-align:left;margin-left:38.1pt;margin-top:5.85pt;width:18pt;height:17.2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">
                  <v:textbox style="mso-next-textbox:#Rectangle 2">
                    <w:txbxContent>
                      <w:p w:rsidR="00C549DA" w:rsidRDefault="00C549DA" w:rsidP="00812E57"/>
                    </w:txbxContent>
                  </v:textbox>
                </v:rect>
              </w:pict>
            </w:r>
          </w:p>
        </w:tc>
        <w:tc>
          <w:tcPr>
            <w:tcW w:w="4860" w:type="dxa"/>
          </w:tcPr>
          <w:p w:rsidR="00812E57" w:rsidRPr="000A0087" w:rsidRDefault="00812E57" w:rsidP="00E120AE">
            <w:pPr>
              <w:jc w:val="center"/>
              <w:rPr>
                <w:rFonts w:cstheme="minorHAnsi"/>
                <w:sz w:val="24"/>
                <w:szCs w:val="24"/>
              </w:rPr>
            </w:pPr>
            <w:r>
              <w:rPr>
                <w:rFonts w:cstheme="minorHAnsi"/>
                <w:sz w:val="24"/>
                <w:szCs w:val="24"/>
              </w:rPr>
              <w:t>Tactile graphic</w:t>
            </w:r>
          </w:p>
        </w:tc>
      </w:tr>
      <w:tr w:rsidR="00812E57" w:rsidRPr="000A0087" w:rsidTr="00E120AE">
        <w:tc>
          <w:tcPr>
            <w:tcW w:w="3510" w:type="dxa"/>
          </w:tcPr>
          <w:p w:rsidR="00812E57" w:rsidRDefault="00812E57" w:rsidP="00E120AE">
            <w:pPr>
              <w:rPr>
                <w:rFonts w:cstheme="minorHAnsi"/>
                <w:sz w:val="24"/>
                <w:szCs w:val="24"/>
              </w:rPr>
            </w:pPr>
            <w:r>
              <w:rPr>
                <w:rFonts w:cstheme="minorHAnsi"/>
                <w:sz w:val="24"/>
                <w:szCs w:val="24"/>
              </w:rPr>
              <w:t>Circle</w:t>
            </w:r>
          </w:p>
          <w:p w:rsidR="00812E57" w:rsidRPr="000A0087" w:rsidRDefault="00812E57" w:rsidP="00E120AE">
            <w:pPr>
              <w:rPr>
                <w:rFonts w:cstheme="minorHAnsi"/>
                <w:sz w:val="24"/>
                <w:szCs w:val="24"/>
              </w:rPr>
            </w:pPr>
          </w:p>
        </w:tc>
        <w:tc>
          <w:tcPr>
            <w:tcW w:w="2070" w:type="dxa"/>
          </w:tcPr>
          <w:p w:rsidR="00812E57" w:rsidRPr="000A0087" w:rsidRDefault="00F84B58" w:rsidP="00E120AE">
            <w:pPr>
              <w:jc w:val="center"/>
              <w:rPr>
                <w:rFonts w:cstheme="minorHAnsi"/>
                <w:sz w:val="24"/>
                <w:szCs w:val="24"/>
              </w:rPr>
            </w:pPr>
            <w:r>
              <w:rPr>
                <w:rFonts w:cstheme="minorHAnsi"/>
                <w:noProof/>
              </w:rPr>
              <w:pict>
                <v:oval id="Oval 3" o:spid="_x0000_s1074" style="position:absolute;left:0;text-align:left;margin-left:38.1pt;margin-top:6.05pt;width:21.75pt;height:1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"/>
              </w:pict>
            </w:r>
          </w:p>
        </w:tc>
        <w:tc>
          <w:tcPr>
            <w:tcW w:w="4860" w:type="dxa"/>
          </w:tcPr>
          <w:p w:rsidR="00812E57" w:rsidRPr="000A0087" w:rsidRDefault="00812E57" w:rsidP="00E120AE">
            <w:pPr>
              <w:jc w:val="center"/>
              <w:rPr>
                <w:rFonts w:cstheme="minorHAnsi"/>
                <w:sz w:val="24"/>
                <w:szCs w:val="24"/>
              </w:rPr>
            </w:pPr>
            <w:r>
              <w:rPr>
                <w:rFonts w:cstheme="minorHAnsi"/>
                <w:sz w:val="24"/>
                <w:szCs w:val="24"/>
              </w:rPr>
              <w:t>Tactile graphic</w:t>
            </w:r>
          </w:p>
        </w:tc>
      </w:tr>
      <w:tr w:rsidR="00812E57" w:rsidRPr="000A0087" w:rsidTr="00E120AE">
        <w:tc>
          <w:tcPr>
            <w:tcW w:w="3510" w:type="dxa"/>
          </w:tcPr>
          <w:p w:rsidR="00812E57" w:rsidRDefault="00812E57" w:rsidP="00E120AE">
            <w:pPr>
              <w:rPr>
                <w:rFonts w:cstheme="minorHAnsi"/>
                <w:sz w:val="24"/>
                <w:szCs w:val="24"/>
              </w:rPr>
            </w:pPr>
            <w:r>
              <w:rPr>
                <w:rFonts w:cstheme="minorHAnsi"/>
                <w:sz w:val="24"/>
                <w:szCs w:val="24"/>
              </w:rPr>
              <w:t>Triangle</w:t>
            </w:r>
          </w:p>
          <w:p w:rsidR="00812E57" w:rsidRPr="000A0087" w:rsidRDefault="00812E57" w:rsidP="00E120AE">
            <w:pPr>
              <w:rPr>
                <w:rFonts w:cstheme="minorHAnsi"/>
                <w:sz w:val="24"/>
                <w:szCs w:val="24"/>
              </w:rPr>
            </w:pPr>
          </w:p>
        </w:tc>
        <w:tc>
          <w:tcPr>
            <w:tcW w:w="2070" w:type="dxa"/>
          </w:tcPr>
          <w:p w:rsidR="00812E57" w:rsidRPr="000A0087" w:rsidRDefault="00F84B58" w:rsidP="00E120AE">
            <w:pPr>
              <w:jc w:val="center"/>
              <w:rPr>
                <w:rFonts w:cstheme="minorHAnsi"/>
                <w:sz w:val="24"/>
                <w:szCs w:val="24"/>
              </w:rPr>
            </w:pPr>
            <w:r>
              <w:rPr>
                <w:rFonts w:cstheme="minorHAnsi"/>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75" type="#_x0000_t5" style="position:absolute;left:0;text-align:left;margin-left:34.35pt;margin-top:4.95pt;width:21.75pt;height:21.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"/>
              </w:pict>
            </w:r>
          </w:p>
        </w:tc>
        <w:tc>
          <w:tcPr>
            <w:tcW w:w="4860" w:type="dxa"/>
          </w:tcPr>
          <w:p w:rsidR="00812E57" w:rsidRPr="000A0087" w:rsidRDefault="00812E57" w:rsidP="00E120AE">
            <w:pPr>
              <w:jc w:val="center"/>
              <w:rPr>
                <w:rFonts w:cstheme="minorHAnsi"/>
                <w:sz w:val="24"/>
                <w:szCs w:val="24"/>
              </w:rPr>
            </w:pPr>
            <w:r>
              <w:rPr>
                <w:rFonts w:cstheme="minorHAnsi"/>
                <w:sz w:val="24"/>
                <w:szCs w:val="24"/>
              </w:rPr>
              <w:t>Tactile graphic</w:t>
            </w:r>
          </w:p>
        </w:tc>
      </w:tr>
      <w:tr w:rsidR="00812E57" w:rsidRPr="000A0087" w:rsidTr="00E120AE">
        <w:tc>
          <w:tcPr>
            <w:tcW w:w="3510" w:type="dxa"/>
          </w:tcPr>
          <w:p w:rsidR="00812E57" w:rsidRDefault="00812E57" w:rsidP="00812E57">
            <w:pPr>
              <w:rPr>
                <w:rFonts w:cstheme="minorHAnsi"/>
                <w:sz w:val="24"/>
                <w:szCs w:val="24"/>
              </w:rPr>
            </w:pPr>
            <w:r>
              <w:rPr>
                <w:rFonts w:cstheme="minorHAnsi"/>
                <w:sz w:val="24"/>
                <w:szCs w:val="24"/>
              </w:rPr>
              <w:t>Rectangle</w:t>
            </w:r>
          </w:p>
          <w:p w:rsidR="00812E57" w:rsidRDefault="00812E57" w:rsidP="00812E57">
            <w:pPr>
              <w:rPr>
                <w:rFonts w:cstheme="minorHAnsi"/>
                <w:sz w:val="24"/>
                <w:szCs w:val="24"/>
              </w:rPr>
            </w:pPr>
          </w:p>
        </w:tc>
        <w:tc>
          <w:tcPr>
            <w:tcW w:w="2070" w:type="dxa"/>
          </w:tcPr>
          <w:p w:rsidR="00812E57" w:rsidRDefault="00F84B58" w:rsidP="00E120AE">
            <w:pPr>
              <w:jc w:val="center"/>
              <w:rPr>
                <w:rFonts w:cstheme="minorHAnsi"/>
                <w:sz w:val="24"/>
                <w:szCs w:val="24"/>
              </w:rPr>
            </w:pPr>
            <w:r>
              <w:rPr>
                <w:rFonts w:cstheme="minorHAnsi"/>
                <w:noProof/>
              </w:rPr>
              <w:pict>
                <v:rect id="Rectangle 8" o:spid="_x0000_s1076" style="position:absolute;left:0;text-align:left;margin-left:29.1pt;margin-top:2.1pt;width:42.75pt;height:15.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"/>
              </w:pict>
            </w:r>
          </w:p>
        </w:tc>
        <w:tc>
          <w:tcPr>
            <w:tcW w:w="4860" w:type="dxa"/>
          </w:tcPr>
          <w:p w:rsidR="00812E57" w:rsidRDefault="00812E57" w:rsidP="00E120AE">
            <w:pPr>
              <w:jc w:val="center"/>
              <w:rPr>
                <w:rFonts w:cstheme="minorHAnsi"/>
                <w:sz w:val="24"/>
                <w:szCs w:val="24"/>
              </w:rPr>
            </w:pPr>
            <w:r>
              <w:rPr>
                <w:rFonts w:cstheme="minorHAnsi"/>
                <w:sz w:val="24"/>
                <w:szCs w:val="24"/>
              </w:rPr>
              <w:t>N/A</w:t>
            </w:r>
          </w:p>
        </w:tc>
      </w:tr>
      <w:tr w:rsidR="00812E57" w:rsidRPr="000A0087" w:rsidTr="00E120AE">
        <w:tc>
          <w:tcPr>
            <w:tcW w:w="3510" w:type="dxa"/>
          </w:tcPr>
          <w:p w:rsidR="00812E57" w:rsidRDefault="00812E57" w:rsidP="00E120AE">
            <w:pPr>
              <w:rPr>
                <w:rFonts w:cstheme="minorHAnsi"/>
                <w:sz w:val="24"/>
                <w:szCs w:val="24"/>
              </w:rPr>
            </w:pPr>
            <w:r>
              <w:rPr>
                <w:rFonts w:cstheme="minorHAnsi"/>
                <w:sz w:val="24"/>
                <w:szCs w:val="24"/>
              </w:rPr>
              <w:t>Objects</w:t>
            </w:r>
          </w:p>
          <w:p w:rsidR="00812E57" w:rsidRPr="000A0087" w:rsidRDefault="00812E57" w:rsidP="00E120AE">
            <w:pPr>
              <w:rPr>
                <w:rFonts w:cstheme="minorHAnsi"/>
                <w:sz w:val="24"/>
                <w:szCs w:val="24"/>
              </w:rPr>
            </w:pPr>
          </w:p>
        </w:tc>
        <w:tc>
          <w:tcPr>
            <w:tcW w:w="2070" w:type="dxa"/>
          </w:tcPr>
          <w:p w:rsidR="00812E57" w:rsidRPr="000A0087" w:rsidRDefault="00812E57" w:rsidP="003F37FA">
            <w:pPr>
              <w:jc w:val="center"/>
              <w:rPr>
                <w:rFonts w:cstheme="minorHAnsi"/>
                <w:sz w:val="24"/>
                <w:szCs w:val="24"/>
              </w:rPr>
            </w:pPr>
            <w:r>
              <w:rPr>
                <w:rFonts w:cstheme="minorHAnsi"/>
                <w:sz w:val="24"/>
                <w:szCs w:val="24"/>
              </w:rPr>
              <w:t xml:space="preserve">Example: picture of a car  </w:t>
            </w:r>
            <w:r>
              <w:rPr>
                <w:rFonts w:cstheme="minorHAnsi"/>
                <w:noProof/>
              </w:rPr>
              <w:drawing>
                <wp:inline distT="0" distB="0" distL="0" distR="0">
                  <wp:extent cx="504825" cy="316585"/>
                  <wp:effectExtent l="0" t="0" r="0" b="0"/>
                  <wp:docPr id="23" name="Picture 23" descr="C:\Users\Lisa\AppData\Local\Microsoft\Windows\Temporary Internet Files\Content.IE5\HIOO3YPE\MC9004403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IE5\HIOO3YPE\MC900440337[1].pn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05209" cy="316826"/>
                          </a:xfrm>
                          <a:prstGeom prst="rect">
                            <a:avLst/>
                          </a:prstGeom>
                          <a:noFill/>
                          <a:ln>
                            <a:noFill/>
                          </a:ln>
                        </pic:spPr>
                      </pic:pic>
                    </a:graphicData>
                  </a:graphic>
                </wp:inline>
              </w:drawing>
            </w:r>
          </w:p>
        </w:tc>
        <w:tc>
          <w:tcPr>
            <w:tcW w:w="4860" w:type="dxa"/>
          </w:tcPr>
          <w:p w:rsidR="00812E57" w:rsidRDefault="00812E57" w:rsidP="00E120AE">
            <w:pPr>
              <w:jc w:val="center"/>
              <w:rPr>
                <w:rFonts w:cstheme="minorHAnsi"/>
                <w:sz w:val="24"/>
                <w:szCs w:val="24"/>
              </w:rPr>
            </w:pPr>
            <w:r>
              <w:rPr>
                <w:rFonts w:cstheme="minorHAnsi"/>
                <w:sz w:val="24"/>
                <w:szCs w:val="24"/>
              </w:rPr>
              <w:t xml:space="preserve">Tactile graphic </w:t>
            </w:r>
          </w:p>
          <w:p w:rsidR="00812E57" w:rsidRPr="002106FC" w:rsidRDefault="00812E57" w:rsidP="00E120AE">
            <w:pPr>
              <w:jc w:val="center"/>
              <w:rPr>
                <w:rFonts w:cstheme="minorHAnsi"/>
                <w:sz w:val="24"/>
                <w:szCs w:val="24"/>
              </w:rPr>
            </w:pPr>
            <w:r>
              <w:rPr>
                <w:rFonts w:cstheme="minorHAnsi"/>
                <w:sz w:val="24"/>
                <w:szCs w:val="24"/>
              </w:rPr>
              <w:t>Represented with simple, solid shapes (Example:  rectangle)</w:t>
            </w:r>
          </w:p>
        </w:tc>
      </w:tr>
    </w:tbl>
    <w:p w:rsidR="00E854A9" w:rsidRDefault="00E854A9">
      <w:pPr>
        <w:rPr>
          <w:rFonts w:asciiTheme="minorHAnsi" w:hAnsiTheme="minorHAnsi" w:cstheme="minorHAnsi"/>
          <w:b/>
          <w:sz w:val="28"/>
          <w:szCs w:val="28"/>
        </w:rPr>
      </w:pPr>
      <w:r>
        <w:rPr>
          <w:rFonts w:asciiTheme="minorHAnsi" w:hAnsiTheme="minorHAnsi" w:cstheme="minorHAnsi"/>
          <w:b/>
          <w:sz w:val="28"/>
          <w:szCs w:val="28"/>
        </w:rPr>
        <w:br w:type="page"/>
      </w:r>
    </w:p>
    <w:p w:rsidR="009357B2" w:rsidRPr="009357B2" w:rsidRDefault="009357B2" w:rsidP="009357B2">
      <w:pPr>
        <w:jc w:val="center"/>
        <w:rPr>
          <w:rFonts w:asciiTheme="minorHAnsi" w:hAnsiTheme="minorHAnsi" w:cstheme="minorHAnsi"/>
          <w:b/>
          <w:sz w:val="28"/>
          <w:szCs w:val="28"/>
        </w:rPr>
      </w:pPr>
      <w:r w:rsidRPr="009357B2">
        <w:rPr>
          <w:rFonts w:asciiTheme="minorHAnsi" w:hAnsiTheme="minorHAnsi" w:cstheme="minorHAnsi"/>
          <w:b/>
          <w:sz w:val="28"/>
          <w:szCs w:val="28"/>
        </w:rPr>
        <w:t>Kindergarten</w:t>
      </w:r>
    </w:p>
    <w:p w:rsidR="009357B2" w:rsidRPr="00893396" w:rsidRDefault="009357B2" w:rsidP="009357B2">
      <w:pPr>
        <w:jc w:val="center"/>
        <w:rPr>
          <w:rFonts w:asciiTheme="minorHAnsi" w:hAnsiTheme="minorHAnsi" w:cstheme="minorHAnsi"/>
          <w:b/>
          <w:u w:val="single"/>
        </w:rPr>
      </w:pPr>
      <w:r w:rsidRPr="00893396">
        <w:rPr>
          <w:rFonts w:asciiTheme="minorHAnsi" w:hAnsiTheme="minorHAnsi" w:cstheme="minorHAnsi"/>
          <w:b/>
          <w:u w:val="single"/>
        </w:rPr>
        <w:t>Nemeth Braille Code</w:t>
      </w:r>
    </w:p>
    <w:tbl>
      <w:tblPr>
        <w:tblStyle w:val="TableGrid"/>
        <w:tblW w:w="10440" w:type="dxa"/>
        <w:tblInd w:w="-342" w:type="dxa"/>
        <w:tblLook w:val="04A0" w:firstRow="1" w:lastRow="0" w:firstColumn="1" w:lastColumn="0" w:noHBand="0" w:noVBand="1"/>
      </w:tblPr>
      <w:tblGrid>
        <w:gridCol w:w="3510"/>
        <w:gridCol w:w="2070"/>
        <w:gridCol w:w="4860"/>
      </w:tblGrid>
      <w:tr w:rsidR="009357B2" w:rsidRPr="000A0087" w:rsidTr="00E120AE">
        <w:trPr>
          <w:trHeight w:val="144"/>
        </w:trPr>
        <w:tc>
          <w:tcPr>
            <w:tcW w:w="3510" w:type="dxa"/>
          </w:tcPr>
          <w:p w:rsidR="009357B2" w:rsidRPr="000A0087" w:rsidRDefault="009357B2" w:rsidP="00E120AE">
            <w:pPr>
              <w:rPr>
                <w:rFonts w:cstheme="minorHAnsi"/>
                <w:sz w:val="24"/>
                <w:szCs w:val="24"/>
              </w:rPr>
            </w:pPr>
          </w:p>
        </w:tc>
        <w:tc>
          <w:tcPr>
            <w:tcW w:w="2070" w:type="dxa"/>
          </w:tcPr>
          <w:p w:rsidR="009357B2" w:rsidRPr="00893396" w:rsidRDefault="009357B2" w:rsidP="009357B2">
            <w:pPr>
              <w:jc w:val="center"/>
              <w:rPr>
                <w:rFonts w:cstheme="minorHAnsi"/>
                <w:sz w:val="24"/>
                <w:szCs w:val="24"/>
              </w:rPr>
            </w:pPr>
            <w:r w:rsidRPr="00893396">
              <w:rPr>
                <w:rFonts w:cstheme="minorHAnsi"/>
                <w:sz w:val="24"/>
                <w:szCs w:val="24"/>
              </w:rPr>
              <w:t>Mathematical Sign</w:t>
            </w:r>
          </w:p>
        </w:tc>
        <w:tc>
          <w:tcPr>
            <w:tcW w:w="4860" w:type="dxa"/>
          </w:tcPr>
          <w:p w:rsidR="009357B2" w:rsidRPr="00893396" w:rsidRDefault="009357B2" w:rsidP="00E120AE">
            <w:pPr>
              <w:jc w:val="center"/>
              <w:rPr>
                <w:rFonts w:cstheme="minorHAnsi"/>
                <w:sz w:val="24"/>
                <w:szCs w:val="24"/>
              </w:rPr>
            </w:pPr>
            <w:r w:rsidRPr="00893396">
              <w:rPr>
                <w:rFonts w:cstheme="minorHAnsi"/>
                <w:sz w:val="24"/>
                <w:szCs w:val="24"/>
              </w:rPr>
              <w:t>Nemeth Symbol</w:t>
            </w:r>
          </w:p>
        </w:tc>
      </w:tr>
      <w:tr w:rsidR="009357B2" w:rsidRPr="000A0087" w:rsidTr="00E120AE">
        <w:tc>
          <w:tcPr>
            <w:tcW w:w="3510" w:type="dxa"/>
          </w:tcPr>
          <w:p w:rsidR="009357B2" w:rsidRDefault="009357B2" w:rsidP="00E120AE">
            <w:pPr>
              <w:rPr>
                <w:rFonts w:cstheme="minorHAnsi"/>
                <w:sz w:val="24"/>
                <w:szCs w:val="24"/>
              </w:rPr>
            </w:pPr>
            <w:r>
              <w:rPr>
                <w:rFonts w:cstheme="minorHAnsi"/>
                <w:sz w:val="24"/>
                <w:szCs w:val="24"/>
              </w:rPr>
              <w:t>Hyphen</w:t>
            </w:r>
          </w:p>
        </w:tc>
        <w:tc>
          <w:tcPr>
            <w:tcW w:w="2070" w:type="dxa"/>
          </w:tcPr>
          <w:p w:rsidR="009357B2" w:rsidRDefault="009357B2" w:rsidP="00E120AE">
            <w:pPr>
              <w:spacing w:line="360" w:lineRule="auto"/>
              <w:jc w:val="center"/>
              <w:rPr>
                <w:rFonts w:cstheme="minorHAnsi"/>
                <w:sz w:val="24"/>
                <w:szCs w:val="24"/>
              </w:rPr>
            </w:pPr>
            <w:r>
              <w:rPr>
                <w:rFonts w:cstheme="minorHAnsi"/>
                <w:sz w:val="24"/>
                <w:szCs w:val="24"/>
              </w:rPr>
              <w:t>-</w:t>
            </w:r>
          </w:p>
        </w:tc>
        <w:tc>
          <w:tcPr>
            <w:tcW w:w="4860" w:type="dxa"/>
          </w:tcPr>
          <w:p w:rsidR="009357B2" w:rsidRPr="009E2836" w:rsidRDefault="009357B2" w:rsidP="00E120AE">
            <w:pPr>
              <w:jc w:val="center"/>
              <w:rPr>
                <w:rFonts w:ascii="SimBraille" w:hAnsi="SimBraille" w:cstheme="minorHAnsi"/>
                <w:sz w:val="44"/>
                <w:szCs w:val="44"/>
              </w:rPr>
            </w:pPr>
            <w:r w:rsidRPr="009E2836">
              <w:rPr>
                <w:rFonts w:ascii="SimBraille" w:hAnsi="SimBraille" w:cstheme="minorHAnsi"/>
                <w:sz w:val="44"/>
                <w:szCs w:val="44"/>
              </w:rPr>
              <w:t>-</w:t>
            </w:r>
          </w:p>
        </w:tc>
      </w:tr>
      <w:tr w:rsidR="009357B2" w:rsidRPr="000A0087" w:rsidTr="00E120AE">
        <w:tc>
          <w:tcPr>
            <w:tcW w:w="3510" w:type="dxa"/>
          </w:tcPr>
          <w:p w:rsidR="009357B2" w:rsidRDefault="009357B2" w:rsidP="00E120AE">
            <w:pPr>
              <w:rPr>
                <w:rFonts w:cstheme="minorHAnsi"/>
                <w:sz w:val="24"/>
                <w:szCs w:val="24"/>
              </w:rPr>
            </w:pPr>
            <w:r>
              <w:rPr>
                <w:rFonts w:cstheme="minorHAnsi"/>
                <w:sz w:val="24"/>
                <w:szCs w:val="24"/>
              </w:rPr>
              <w:t xml:space="preserve">Read and write numbers </w:t>
            </w:r>
          </w:p>
          <w:p w:rsidR="009357B2" w:rsidRDefault="009357B2" w:rsidP="00E120AE">
            <w:pPr>
              <w:rPr>
                <w:rFonts w:cstheme="minorHAnsi"/>
                <w:sz w:val="24"/>
                <w:szCs w:val="24"/>
              </w:rPr>
            </w:pPr>
            <w:r>
              <w:rPr>
                <w:rFonts w:cstheme="minorHAnsi"/>
                <w:sz w:val="24"/>
                <w:szCs w:val="24"/>
              </w:rPr>
              <w:t>0-20</w:t>
            </w:r>
          </w:p>
        </w:tc>
        <w:tc>
          <w:tcPr>
            <w:tcW w:w="2070" w:type="dxa"/>
          </w:tcPr>
          <w:p w:rsidR="009357B2" w:rsidRDefault="009357B2" w:rsidP="00E120AE">
            <w:pPr>
              <w:spacing w:line="360" w:lineRule="auto"/>
              <w:jc w:val="center"/>
              <w:rPr>
                <w:rFonts w:cstheme="minorHAnsi"/>
                <w:sz w:val="24"/>
                <w:szCs w:val="24"/>
              </w:rPr>
            </w:pPr>
            <w:r>
              <w:rPr>
                <w:rFonts w:cstheme="minorHAnsi"/>
                <w:sz w:val="24"/>
                <w:szCs w:val="24"/>
              </w:rPr>
              <w:t>0-20</w:t>
            </w:r>
          </w:p>
        </w:tc>
        <w:tc>
          <w:tcPr>
            <w:tcW w:w="4860" w:type="dxa"/>
          </w:tcPr>
          <w:p w:rsidR="009357B2" w:rsidRPr="009E2836" w:rsidRDefault="009357B2" w:rsidP="00E120AE">
            <w:pPr>
              <w:jc w:val="center"/>
              <w:rPr>
                <w:rFonts w:ascii="SimBraille" w:hAnsi="SimBraille" w:cstheme="minorHAnsi"/>
                <w:sz w:val="44"/>
                <w:szCs w:val="44"/>
              </w:rPr>
            </w:pPr>
            <w:r w:rsidRPr="009E2836">
              <w:rPr>
                <w:rFonts w:ascii="SimBraille" w:hAnsi="SimBraille" w:cstheme="minorHAnsi"/>
                <w:sz w:val="44"/>
                <w:szCs w:val="44"/>
              </w:rPr>
              <w:t>#0-20</w:t>
            </w:r>
          </w:p>
        </w:tc>
      </w:tr>
      <w:tr w:rsidR="009357B2" w:rsidRPr="000A0087" w:rsidTr="00E120AE">
        <w:tc>
          <w:tcPr>
            <w:tcW w:w="3510" w:type="dxa"/>
          </w:tcPr>
          <w:p w:rsidR="009357B2" w:rsidRDefault="009357B2" w:rsidP="00E120AE">
            <w:pPr>
              <w:rPr>
                <w:rFonts w:cstheme="minorHAnsi"/>
                <w:sz w:val="24"/>
                <w:szCs w:val="24"/>
              </w:rPr>
            </w:pPr>
            <w:r>
              <w:rPr>
                <w:rFonts w:cstheme="minorHAnsi"/>
                <w:sz w:val="24"/>
                <w:szCs w:val="24"/>
              </w:rPr>
              <w:t>Mathematical comma</w:t>
            </w:r>
          </w:p>
        </w:tc>
        <w:tc>
          <w:tcPr>
            <w:tcW w:w="2070" w:type="dxa"/>
          </w:tcPr>
          <w:p w:rsidR="009357B2" w:rsidRPr="00BA0BD3" w:rsidRDefault="009357B2" w:rsidP="00E120AE">
            <w:pPr>
              <w:jc w:val="center"/>
              <w:rPr>
                <w:rFonts w:cstheme="minorHAnsi"/>
                <w:sz w:val="28"/>
                <w:szCs w:val="28"/>
              </w:rPr>
            </w:pPr>
            <w:r>
              <w:rPr>
                <w:rFonts w:cstheme="minorHAnsi"/>
                <w:sz w:val="28"/>
                <w:szCs w:val="28"/>
              </w:rPr>
              <w:t>,</w:t>
            </w:r>
          </w:p>
        </w:tc>
        <w:tc>
          <w:tcPr>
            <w:tcW w:w="4860" w:type="dxa"/>
          </w:tcPr>
          <w:p w:rsidR="009357B2" w:rsidRPr="009E2836" w:rsidRDefault="009357B2" w:rsidP="00E120AE">
            <w:pPr>
              <w:jc w:val="center"/>
              <w:rPr>
                <w:rFonts w:ascii="SimBraille" w:hAnsi="SimBraille" w:cstheme="minorHAnsi"/>
                <w:sz w:val="44"/>
                <w:szCs w:val="44"/>
              </w:rPr>
            </w:pPr>
            <w:r w:rsidRPr="009E2836">
              <w:rPr>
                <w:rFonts w:ascii="SimBraille" w:hAnsi="SimBraille" w:cs="RBNYYC+SimBraille"/>
                <w:sz w:val="44"/>
                <w:szCs w:val="44"/>
              </w:rPr>
              <w:t>,</w:t>
            </w:r>
          </w:p>
        </w:tc>
      </w:tr>
      <w:tr w:rsidR="009357B2" w:rsidRPr="000A0087" w:rsidTr="00E120AE">
        <w:tc>
          <w:tcPr>
            <w:tcW w:w="3510" w:type="dxa"/>
          </w:tcPr>
          <w:p w:rsidR="009357B2" w:rsidRDefault="009357B2" w:rsidP="00E120AE">
            <w:pPr>
              <w:rPr>
                <w:rFonts w:cstheme="minorHAnsi"/>
                <w:sz w:val="24"/>
                <w:szCs w:val="24"/>
              </w:rPr>
            </w:pPr>
            <w:r>
              <w:rPr>
                <w:rFonts w:cstheme="minorHAnsi"/>
                <w:sz w:val="24"/>
                <w:szCs w:val="24"/>
              </w:rPr>
              <w:t xml:space="preserve">Ellipse </w:t>
            </w:r>
          </w:p>
          <w:p w:rsidR="009357B2" w:rsidRPr="000A0087" w:rsidRDefault="009357B2" w:rsidP="00E120AE">
            <w:pPr>
              <w:rPr>
                <w:rFonts w:cstheme="minorHAnsi"/>
                <w:sz w:val="24"/>
                <w:szCs w:val="24"/>
              </w:rPr>
            </w:pPr>
          </w:p>
        </w:tc>
        <w:tc>
          <w:tcPr>
            <w:tcW w:w="2070" w:type="dxa"/>
          </w:tcPr>
          <w:p w:rsidR="009357B2" w:rsidRPr="00C62FC3" w:rsidRDefault="009357B2" w:rsidP="00E120AE">
            <w:pPr>
              <w:jc w:val="center"/>
              <w:rPr>
                <w:rFonts w:cstheme="minorHAnsi"/>
                <w:sz w:val="28"/>
                <w:szCs w:val="28"/>
              </w:rPr>
            </w:pPr>
            <w:r w:rsidRPr="00C62FC3">
              <w:rPr>
                <w:rFonts w:cstheme="minorHAnsi"/>
                <w:sz w:val="28"/>
                <w:szCs w:val="28"/>
              </w:rPr>
              <w:t>2, 3,</w:t>
            </w:r>
          </w:p>
          <w:p w:rsidR="009357B2" w:rsidRPr="004618F5" w:rsidRDefault="009357B2" w:rsidP="00E120AE">
            <w:pPr>
              <w:jc w:val="center"/>
              <w:rPr>
                <w:rFonts w:cstheme="minorHAnsi"/>
                <w:b/>
                <w:sz w:val="28"/>
                <w:szCs w:val="28"/>
              </w:rPr>
            </w:pPr>
            <w:r w:rsidRPr="00C62FC3">
              <w:rPr>
                <w:rFonts w:cstheme="minorHAnsi"/>
                <w:sz w:val="28"/>
                <w:szCs w:val="28"/>
              </w:rPr>
              <w:t>4, …</w:t>
            </w:r>
          </w:p>
        </w:tc>
        <w:tc>
          <w:tcPr>
            <w:tcW w:w="4860" w:type="dxa"/>
          </w:tcPr>
          <w:p w:rsidR="009357B2" w:rsidRDefault="009357B2" w:rsidP="00E120AE">
            <w:pPr>
              <w:rPr>
                <w:rFonts w:ascii="SimBraille" w:hAnsi="SimBraille" w:cstheme="minorHAnsi"/>
                <w:sz w:val="44"/>
                <w:szCs w:val="44"/>
              </w:rPr>
            </w:pPr>
            <w:r w:rsidRPr="009E2836">
              <w:rPr>
                <w:rFonts w:ascii="SimBraille" w:hAnsi="SimBraille" w:cstheme="minorHAnsi"/>
                <w:sz w:val="44"/>
                <w:szCs w:val="44"/>
              </w:rPr>
              <w:t>#2</w:t>
            </w:r>
            <w:r w:rsidRPr="009E2836">
              <w:rPr>
                <w:rFonts w:ascii="SimBraille" w:hAnsi="SimBraille" w:cs="RBNYYC+SimBraille"/>
                <w:sz w:val="44"/>
                <w:szCs w:val="44"/>
              </w:rPr>
              <w:t>,</w:t>
            </w:r>
            <w:r w:rsidRPr="009E2836">
              <w:rPr>
                <w:rFonts w:ascii="SimBraille" w:hAnsi="SimBraille" w:cstheme="minorHAnsi"/>
                <w:sz w:val="44"/>
                <w:szCs w:val="44"/>
              </w:rPr>
              <w:t xml:space="preserve"> #3</w:t>
            </w:r>
            <w:r w:rsidRPr="009E2836">
              <w:rPr>
                <w:rFonts w:ascii="SimBraille" w:hAnsi="SimBraille" w:cs="RBNYYC+SimBraille"/>
                <w:sz w:val="44"/>
                <w:szCs w:val="44"/>
              </w:rPr>
              <w:t>,</w:t>
            </w:r>
            <w:r w:rsidRPr="009E2836">
              <w:rPr>
                <w:rFonts w:ascii="SimBraille" w:hAnsi="SimBraille" w:cstheme="minorHAnsi"/>
                <w:sz w:val="44"/>
                <w:szCs w:val="44"/>
              </w:rPr>
              <w:t xml:space="preserve"> </w:t>
            </w:r>
          </w:p>
          <w:p w:rsidR="009357B2" w:rsidRPr="009E2836" w:rsidRDefault="009357B2" w:rsidP="00E120AE">
            <w:pPr>
              <w:rPr>
                <w:rFonts w:ascii="SimBraille" w:hAnsi="SimBraille" w:cstheme="minorHAnsi"/>
                <w:sz w:val="44"/>
                <w:szCs w:val="44"/>
              </w:rPr>
            </w:pPr>
            <w:r w:rsidRPr="009E2836">
              <w:rPr>
                <w:rFonts w:ascii="SimBraille" w:hAnsi="SimBraille" w:cstheme="minorHAnsi"/>
                <w:sz w:val="44"/>
                <w:szCs w:val="44"/>
              </w:rPr>
              <w:t>#4</w:t>
            </w:r>
            <w:r w:rsidRPr="009E2836">
              <w:rPr>
                <w:rFonts w:ascii="SimBraille" w:hAnsi="SimBraille" w:cs="RBNYYC+SimBraille"/>
                <w:sz w:val="44"/>
                <w:szCs w:val="44"/>
              </w:rPr>
              <w:t>,</w:t>
            </w:r>
            <w:r w:rsidRPr="009E2836">
              <w:rPr>
                <w:rFonts w:ascii="SimBraille" w:hAnsi="SimBraille" w:cstheme="minorHAnsi"/>
                <w:sz w:val="44"/>
                <w:szCs w:val="44"/>
              </w:rPr>
              <w:t xml:space="preserve"> </w:t>
            </w:r>
            <w:r w:rsidRPr="009E2836">
              <w:rPr>
                <w:rFonts w:ascii="SimBraille" w:hAnsi="SimBraille" w:cs="HSTXCS+SimBraille"/>
                <w:sz w:val="44"/>
                <w:szCs w:val="44"/>
              </w:rPr>
              <w:t>'''</w:t>
            </w:r>
          </w:p>
        </w:tc>
      </w:tr>
      <w:tr w:rsidR="009357B2" w:rsidRPr="000A0087" w:rsidTr="00E120AE">
        <w:tc>
          <w:tcPr>
            <w:tcW w:w="3510" w:type="dxa"/>
          </w:tcPr>
          <w:p w:rsidR="009357B2" w:rsidRPr="000A0087" w:rsidRDefault="009357B2" w:rsidP="00E120AE">
            <w:pPr>
              <w:rPr>
                <w:rFonts w:cstheme="minorHAnsi"/>
                <w:sz w:val="24"/>
                <w:szCs w:val="24"/>
              </w:rPr>
            </w:pPr>
            <w:r>
              <w:rPr>
                <w:rFonts w:cstheme="minorHAnsi"/>
                <w:sz w:val="24"/>
                <w:szCs w:val="24"/>
              </w:rPr>
              <w:t>Plus</w:t>
            </w:r>
          </w:p>
        </w:tc>
        <w:tc>
          <w:tcPr>
            <w:tcW w:w="2070" w:type="dxa"/>
          </w:tcPr>
          <w:p w:rsidR="009357B2" w:rsidRPr="00BA0BD3" w:rsidRDefault="009357B2" w:rsidP="00E120AE">
            <w:pPr>
              <w:jc w:val="center"/>
              <w:rPr>
                <w:rFonts w:cstheme="minorHAnsi"/>
                <w:sz w:val="28"/>
                <w:szCs w:val="28"/>
              </w:rPr>
            </w:pPr>
            <w:r w:rsidRPr="00BA0BD3">
              <w:rPr>
                <w:rFonts w:cstheme="minorHAnsi"/>
                <w:sz w:val="28"/>
                <w:szCs w:val="28"/>
              </w:rPr>
              <w:t>+</w:t>
            </w:r>
          </w:p>
        </w:tc>
        <w:tc>
          <w:tcPr>
            <w:tcW w:w="4860" w:type="dxa"/>
          </w:tcPr>
          <w:p w:rsidR="009357B2" w:rsidRPr="009E2836" w:rsidRDefault="009357B2" w:rsidP="00E120AE">
            <w:pPr>
              <w:jc w:val="center"/>
              <w:rPr>
                <w:rFonts w:ascii="SimBraille" w:hAnsi="SimBraille" w:cstheme="minorHAnsi"/>
                <w:sz w:val="44"/>
                <w:szCs w:val="44"/>
              </w:rPr>
            </w:pPr>
            <w:r w:rsidRPr="009E2836">
              <w:rPr>
                <w:rFonts w:ascii="SimBraille" w:hAnsi="SimBraille" w:cstheme="minorHAnsi"/>
                <w:sz w:val="44"/>
                <w:szCs w:val="44"/>
              </w:rPr>
              <w:t>+</w:t>
            </w:r>
          </w:p>
        </w:tc>
      </w:tr>
      <w:tr w:rsidR="009357B2" w:rsidRPr="000A0087" w:rsidTr="00E120AE">
        <w:tc>
          <w:tcPr>
            <w:tcW w:w="3510" w:type="dxa"/>
          </w:tcPr>
          <w:p w:rsidR="009357B2" w:rsidRPr="000A0087" w:rsidRDefault="009357B2" w:rsidP="00E120AE">
            <w:pPr>
              <w:rPr>
                <w:rFonts w:cstheme="minorHAnsi"/>
                <w:sz w:val="24"/>
                <w:szCs w:val="24"/>
              </w:rPr>
            </w:pPr>
            <w:r>
              <w:rPr>
                <w:rFonts w:cstheme="minorHAnsi"/>
                <w:sz w:val="24"/>
                <w:szCs w:val="24"/>
              </w:rPr>
              <w:t>Minus</w:t>
            </w:r>
          </w:p>
        </w:tc>
        <w:tc>
          <w:tcPr>
            <w:tcW w:w="2070" w:type="dxa"/>
          </w:tcPr>
          <w:p w:rsidR="009357B2" w:rsidRPr="00BA0BD3" w:rsidRDefault="009357B2" w:rsidP="00E120AE">
            <w:pPr>
              <w:jc w:val="center"/>
              <w:rPr>
                <w:rFonts w:cstheme="minorHAnsi"/>
                <w:sz w:val="28"/>
                <w:szCs w:val="28"/>
              </w:rPr>
            </w:pPr>
            <w:r w:rsidRPr="00BA0BD3">
              <w:rPr>
                <w:rFonts w:cstheme="minorHAnsi"/>
                <w:sz w:val="28"/>
                <w:szCs w:val="28"/>
              </w:rPr>
              <w:t>-</w:t>
            </w:r>
          </w:p>
        </w:tc>
        <w:tc>
          <w:tcPr>
            <w:tcW w:w="4860" w:type="dxa"/>
          </w:tcPr>
          <w:p w:rsidR="009357B2" w:rsidRPr="009E2836" w:rsidRDefault="009357B2" w:rsidP="00E120AE">
            <w:pPr>
              <w:jc w:val="center"/>
              <w:rPr>
                <w:rFonts w:ascii="SimBraille" w:hAnsi="SimBraille" w:cstheme="minorHAnsi"/>
                <w:sz w:val="44"/>
                <w:szCs w:val="44"/>
              </w:rPr>
            </w:pPr>
            <w:r w:rsidRPr="009E2836">
              <w:rPr>
                <w:rFonts w:ascii="SimBraille" w:hAnsi="SimBraille" w:cstheme="minorHAnsi"/>
                <w:sz w:val="44"/>
                <w:szCs w:val="44"/>
              </w:rPr>
              <w:t>-</w:t>
            </w:r>
          </w:p>
        </w:tc>
      </w:tr>
      <w:tr w:rsidR="009357B2" w:rsidRPr="000A0087" w:rsidTr="00E120AE">
        <w:tc>
          <w:tcPr>
            <w:tcW w:w="3510" w:type="dxa"/>
          </w:tcPr>
          <w:p w:rsidR="009357B2" w:rsidRDefault="009357B2" w:rsidP="00E120AE">
            <w:pPr>
              <w:rPr>
                <w:rFonts w:cstheme="minorHAnsi"/>
                <w:sz w:val="24"/>
                <w:szCs w:val="24"/>
              </w:rPr>
            </w:pPr>
            <w:r>
              <w:rPr>
                <w:rFonts w:cstheme="minorHAnsi"/>
                <w:sz w:val="24"/>
                <w:szCs w:val="24"/>
              </w:rPr>
              <w:t>Equal to</w:t>
            </w:r>
          </w:p>
          <w:p w:rsidR="009357B2" w:rsidRPr="000A0087" w:rsidRDefault="009357B2" w:rsidP="00E120AE">
            <w:pPr>
              <w:rPr>
                <w:rFonts w:cstheme="minorHAnsi"/>
                <w:sz w:val="24"/>
                <w:szCs w:val="24"/>
              </w:rPr>
            </w:pPr>
          </w:p>
        </w:tc>
        <w:tc>
          <w:tcPr>
            <w:tcW w:w="2070" w:type="dxa"/>
          </w:tcPr>
          <w:p w:rsidR="009357B2" w:rsidRPr="00BA0BD3" w:rsidRDefault="009357B2" w:rsidP="00E120AE">
            <w:pPr>
              <w:jc w:val="center"/>
              <w:rPr>
                <w:rFonts w:cstheme="minorHAnsi"/>
                <w:sz w:val="28"/>
                <w:szCs w:val="28"/>
              </w:rPr>
            </w:pPr>
            <w:r w:rsidRPr="00BA0BD3">
              <w:rPr>
                <w:rFonts w:cstheme="minorHAnsi"/>
                <w:sz w:val="28"/>
                <w:szCs w:val="28"/>
              </w:rPr>
              <w:t>=</w:t>
            </w:r>
          </w:p>
        </w:tc>
        <w:tc>
          <w:tcPr>
            <w:tcW w:w="4860" w:type="dxa"/>
          </w:tcPr>
          <w:p w:rsidR="009357B2" w:rsidRPr="009E2836" w:rsidRDefault="009357B2" w:rsidP="00E120AE">
            <w:pPr>
              <w:jc w:val="center"/>
              <w:rPr>
                <w:rFonts w:ascii="SimBraille" w:hAnsi="SimBraille" w:cstheme="minorHAnsi"/>
                <w:sz w:val="44"/>
                <w:szCs w:val="44"/>
              </w:rPr>
            </w:pPr>
            <w:r w:rsidRPr="009E2836">
              <w:rPr>
                <w:rFonts w:ascii="SimBraille" w:hAnsi="SimBraille" w:cs="RBNYYC+SimBraille"/>
                <w:sz w:val="44"/>
                <w:szCs w:val="44"/>
              </w:rPr>
              <w:t>.k</w:t>
            </w:r>
          </w:p>
        </w:tc>
      </w:tr>
      <w:tr w:rsidR="009357B2" w:rsidRPr="000A0087" w:rsidTr="00E120AE">
        <w:tc>
          <w:tcPr>
            <w:tcW w:w="3510" w:type="dxa"/>
          </w:tcPr>
          <w:p w:rsidR="009357B2" w:rsidRDefault="009357B2" w:rsidP="00E120AE">
            <w:pPr>
              <w:rPr>
                <w:rFonts w:cstheme="minorHAnsi"/>
                <w:sz w:val="24"/>
                <w:szCs w:val="24"/>
              </w:rPr>
            </w:pPr>
            <w:r>
              <w:rPr>
                <w:rFonts w:cstheme="minorHAnsi"/>
                <w:sz w:val="24"/>
                <w:szCs w:val="24"/>
              </w:rPr>
              <w:t>Write equations in horizontal format</w:t>
            </w:r>
          </w:p>
        </w:tc>
        <w:tc>
          <w:tcPr>
            <w:tcW w:w="2070" w:type="dxa"/>
          </w:tcPr>
          <w:p w:rsidR="009357B2" w:rsidRPr="00BA0BD3" w:rsidRDefault="009357B2" w:rsidP="00E120AE">
            <w:pPr>
              <w:jc w:val="center"/>
              <w:rPr>
                <w:rFonts w:cstheme="minorHAnsi"/>
                <w:sz w:val="28"/>
                <w:szCs w:val="28"/>
              </w:rPr>
            </w:pPr>
            <w:r w:rsidRPr="00BA0BD3">
              <w:rPr>
                <w:rFonts w:cstheme="minorHAnsi"/>
                <w:sz w:val="28"/>
                <w:szCs w:val="28"/>
              </w:rPr>
              <w:t>1+2 = 3</w:t>
            </w:r>
          </w:p>
        </w:tc>
        <w:tc>
          <w:tcPr>
            <w:tcW w:w="4860" w:type="dxa"/>
          </w:tcPr>
          <w:p w:rsidR="009357B2" w:rsidRPr="009E2836" w:rsidRDefault="009357B2" w:rsidP="00E120AE">
            <w:pPr>
              <w:jc w:val="center"/>
              <w:rPr>
                <w:rFonts w:ascii="SimBraille" w:hAnsi="SimBraille" w:cstheme="minorHAnsi"/>
                <w:sz w:val="44"/>
                <w:szCs w:val="44"/>
              </w:rPr>
            </w:pPr>
            <w:r w:rsidRPr="009E2836">
              <w:rPr>
                <w:rFonts w:ascii="SimBraille" w:hAnsi="SimBraille" w:cstheme="minorHAnsi"/>
                <w:sz w:val="44"/>
                <w:szCs w:val="44"/>
              </w:rPr>
              <w:t xml:space="preserve">#1+2 </w:t>
            </w:r>
            <w:r w:rsidRPr="009E2836">
              <w:rPr>
                <w:rFonts w:ascii="SimBraille" w:hAnsi="SimBraille" w:cs="RBNYYC+SimBraille"/>
                <w:sz w:val="44"/>
                <w:szCs w:val="44"/>
              </w:rPr>
              <w:t>.k</w:t>
            </w:r>
            <w:r w:rsidRPr="009E2836">
              <w:rPr>
                <w:rFonts w:ascii="SimBraille" w:hAnsi="SimBraille" w:cstheme="minorHAnsi"/>
                <w:sz w:val="44"/>
                <w:szCs w:val="44"/>
              </w:rPr>
              <w:t xml:space="preserve"> #3</w:t>
            </w:r>
          </w:p>
        </w:tc>
      </w:tr>
    </w:tbl>
    <w:p w:rsidR="009357B2" w:rsidRDefault="009357B2" w:rsidP="009357B2">
      <w:pPr>
        <w:jc w:val="center"/>
        <w:rPr>
          <w:rFonts w:cstheme="minorHAnsi"/>
          <w:sz w:val="28"/>
          <w:szCs w:val="28"/>
          <w:u w:val="single"/>
        </w:rPr>
      </w:pPr>
    </w:p>
    <w:p w:rsidR="009357B2" w:rsidRPr="00893396" w:rsidRDefault="009357B2" w:rsidP="009357B2">
      <w:pPr>
        <w:jc w:val="center"/>
        <w:rPr>
          <w:rFonts w:asciiTheme="minorHAnsi" w:hAnsiTheme="minorHAnsi" w:cstheme="minorHAnsi"/>
          <w:b/>
          <w:u w:val="single"/>
        </w:rPr>
      </w:pPr>
      <w:r w:rsidRPr="00893396">
        <w:rPr>
          <w:rFonts w:asciiTheme="minorHAnsi" w:hAnsiTheme="minorHAnsi" w:cstheme="minorHAnsi"/>
          <w:b/>
          <w:u w:val="single"/>
        </w:rPr>
        <w:t>Tactile Graphics</w:t>
      </w:r>
    </w:p>
    <w:tbl>
      <w:tblPr>
        <w:tblStyle w:val="TableGrid"/>
        <w:tblW w:w="10440" w:type="dxa"/>
        <w:tblInd w:w="-342" w:type="dxa"/>
        <w:tblLook w:val="04A0" w:firstRow="1" w:lastRow="0" w:firstColumn="1" w:lastColumn="0" w:noHBand="0" w:noVBand="1"/>
      </w:tblPr>
      <w:tblGrid>
        <w:gridCol w:w="3510"/>
        <w:gridCol w:w="2070"/>
        <w:gridCol w:w="4860"/>
      </w:tblGrid>
      <w:tr w:rsidR="009357B2" w:rsidRPr="000A0087" w:rsidTr="00E120AE">
        <w:tc>
          <w:tcPr>
            <w:tcW w:w="3510" w:type="dxa"/>
          </w:tcPr>
          <w:p w:rsidR="009357B2" w:rsidRDefault="009357B2" w:rsidP="00E120AE">
            <w:pPr>
              <w:rPr>
                <w:rFonts w:cstheme="minorHAnsi"/>
                <w:sz w:val="24"/>
                <w:szCs w:val="24"/>
              </w:rPr>
            </w:pPr>
          </w:p>
        </w:tc>
        <w:tc>
          <w:tcPr>
            <w:tcW w:w="2070" w:type="dxa"/>
          </w:tcPr>
          <w:p w:rsidR="009357B2" w:rsidRPr="00893396" w:rsidRDefault="009357B2" w:rsidP="009357B2">
            <w:pPr>
              <w:jc w:val="center"/>
              <w:rPr>
                <w:rFonts w:cstheme="minorHAnsi"/>
                <w:sz w:val="24"/>
                <w:szCs w:val="24"/>
              </w:rPr>
            </w:pPr>
            <w:r w:rsidRPr="00893396">
              <w:rPr>
                <w:rFonts w:cstheme="minorHAnsi"/>
                <w:sz w:val="24"/>
                <w:szCs w:val="24"/>
              </w:rPr>
              <w:t>Mathematical Sign</w:t>
            </w:r>
          </w:p>
        </w:tc>
        <w:tc>
          <w:tcPr>
            <w:tcW w:w="4860" w:type="dxa"/>
          </w:tcPr>
          <w:p w:rsidR="009357B2" w:rsidRPr="00893396" w:rsidRDefault="009357B2" w:rsidP="00E120AE">
            <w:pPr>
              <w:jc w:val="center"/>
              <w:rPr>
                <w:rFonts w:cstheme="minorHAnsi"/>
                <w:sz w:val="24"/>
                <w:szCs w:val="24"/>
              </w:rPr>
            </w:pPr>
            <w:r w:rsidRPr="00893396">
              <w:rPr>
                <w:rFonts w:cstheme="minorHAnsi"/>
                <w:sz w:val="24"/>
                <w:szCs w:val="24"/>
              </w:rPr>
              <w:t>Braille</w:t>
            </w:r>
          </w:p>
        </w:tc>
      </w:tr>
      <w:tr w:rsidR="009357B2" w:rsidRPr="000A0087" w:rsidTr="00E120AE">
        <w:tc>
          <w:tcPr>
            <w:tcW w:w="3510" w:type="dxa"/>
          </w:tcPr>
          <w:p w:rsidR="009357B2" w:rsidRDefault="009357B2" w:rsidP="00E120AE">
            <w:pPr>
              <w:rPr>
                <w:rFonts w:cstheme="minorHAnsi"/>
                <w:sz w:val="24"/>
                <w:szCs w:val="24"/>
              </w:rPr>
            </w:pPr>
            <w:r>
              <w:rPr>
                <w:rFonts w:cstheme="minorHAnsi"/>
                <w:sz w:val="24"/>
                <w:szCs w:val="24"/>
              </w:rPr>
              <w:t>Hundreds chart</w:t>
            </w:r>
          </w:p>
          <w:p w:rsidR="009357B2" w:rsidRDefault="009357B2" w:rsidP="00E120AE">
            <w:pPr>
              <w:rPr>
                <w:rFonts w:cstheme="minorHAnsi"/>
                <w:sz w:val="24"/>
                <w:szCs w:val="24"/>
              </w:rPr>
            </w:pPr>
          </w:p>
        </w:tc>
        <w:tc>
          <w:tcPr>
            <w:tcW w:w="2070" w:type="dxa"/>
          </w:tcPr>
          <w:p w:rsidR="009357B2" w:rsidRDefault="009357B2" w:rsidP="00E120AE">
            <w:pPr>
              <w:jc w:val="center"/>
              <w:rPr>
                <w:rFonts w:cstheme="minorHAnsi"/>
                <w:sz w:val="24"/>
                <w:szCs w:val="24"/>
              </w:rPr>
            </w:pPr>
            <w:r>
              <w:rPr>
                <w:rFonts w:cstheme="minorHAnsi"/>
                <w:sz w:val="24"/>
                <w:szCs w:val="24"/>
              </w:rPr>
              <w:t>N/A</w:t>
            </w:r>
          </w:p>
        </w:tc>
        <w:tc>
          <w:tcPr>
            <w:tcW w:w="4860" w:type="dxa"/>
          </w:tcPr>
          <w:p w:rsidR="009357B2" w:rsidRDefault="009357B2" w:rsidP="00E120AE">
            <w:pPr>
              <w:jc w:val="center"/>
              <w:rPr>
                <w:rFonts w:cstheme="minorHAnsi"/>
                <w:sz w:val="24"/>
                <w:szCs w:val="24"/>
              </w:rPr>
            </w:pPr>
            <w:r>
              <w:rPr>
                <w:rFonts w:cstheme="minorHAnsi"/>
                <w:sz w:val="24"/>
                <w:szCs w:val="24"/>
              </w:rPr>
              <w:t>Adapted Manipulative or</w:t>
            </w:r>
          </w:p>
          <w:p w:rsidR="009357B2" w:rsidRDefault="009357B2" w:rsidP="00E120AE">
            <w:pPr>
              <w:jc w:val="center"/>
              <w:rPr>
                <w:rFonts w:cstheme="minorHAnsi"/>
                <w:sz w:val="24"/>
                <w:szCs w:val="24"/>
              </w:rPr>
            </w:pPr>
            <w:r>
              <w:rPr>
                <w:rFonts w:cstheme="minorHAnsi"/>
                <w:sz w:val="24"/>
                <w:szCs w:val="24"/>
              </w:rPr>
              <w:t>Tactile Graphic with Nemeth Braille Code Numbers</w:t>
            </w:r>
          </w:p>
        </w:tc>
      </w:tr>
      <w:tr w:rsidR="009357B2" w:rsidRPr="000A0087" w:rsidTr="00E120AE">
        <w:tc>
          <w:tcPr>
            <w:tcW w:w="3510" w:type="dxa"/>
          </w:tcPr>
          <w:p w:rsidR="009357B2" w:rsidRPr="000A0087" w:rsidRDefault="009357B2" w:rsidP="00E120AE">
            <w:pPr>
              <w:rPr>
                <w:rFonts w:cstheme="minorHAnsi"/>
                <w:sz w:val="24"/>
                <w:szCs w:val="24"/>
              </w:rPr>
            </w:pPr>
            <w:r>
              <w:rPr>
                <w:rFonts w:cstheme="minorHAnsi"/>
                <w:sz w:val="24"/>
                <w:szCs w:val="24"/>
              </w:rPr>
              <w:t>Hexagon, cube, cone, cylinder, sphere</w:t>
            </w:r>
          </w:p>
        </w:tc>
        <w:tc>
          <w:tcPr>
            <w:tcW w:w="2070" w:type="dxa"/>
          </w:tcPr>
          <w:p w:rsidR="009357B2" w:rsidRDefault="00F84B58" w:rsidP="00E120AE">
            <w:pPr>
              <w:jc w:val="right"/>
              <w:rPr>
                <w:rFonts w:cstheme="minorHAnsi"/>
                <w:sz w:val="24"/>
                <w:szCs w:val="24"/>
              </w:rPr>
            </w:pPr>
            <w:r>
              <w:rPr>
                <w:rFonts w:cstheme="minorHAnsi"/>
                <w:noProof/>
                <w:sz w:val="28"/>
                <w:szCs w:val="28"/>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1" o:spid="_x0000_s1078" type="#_x0000_t16" style="position:absolute;left:0;text-align:left;margin-left:28.6pt;margin-top:6.2pt;width:24pt;height:18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"/>
              </w:pict>
            </w:r>
            <w:r>
              <w:rPr>
                <w:rFonts w:cstheme="minorHAnsi"/>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80" type="#_x0000_t9" style="position:absolute;left:0;text-align:left;margin-left:-3.4pt;margin-top:6.2pt;width:24pt;height:18pt;z-index:251672576;mso-position-horizontal-relative:text;mso-position-vertical-relative:text"/>
              </w:pict>
            </w:r>
            <w:r w:rsidR="009357B2">
              <w:rPr>
                <w:rFonts w:cstheme="minorHAnsi"/>
                <w:noProof/>
              </w:rPr>
              <w:drawing>
                <wp:inline distT="0" distB="0" distL="0" distR="0">
                  <wp:extent cx="455974" cy="482600"/>
                  <wp:effectExtent l="0" t="0" r="0" b="0"/>
                  <wp:docPr id="3" name="Picture 3" descr="C:\Users\Lisa\AppData\Local\Microsoft\Windows\Temporary Internet Files\Content.IE5\2U5FM99S\MC9003331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AppData\Local\Microsoft\Windows\Temporary Internet Files\Content.IE5\2U5FM99S\MC900333162[1].wmf"/>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55974" cy="482600"/>
                          </a:xfrm>
                          <a:prstGeom prst="rect">
                            <a:avLst/>
                          </a:prstGeom>
                          <a:noFill/>
                          <a:ln>
                            <a:noFill/>
                          </a:ln>
                        </pic:spPr>
                      </pic:pic>
                    </a:graphicData>
                  </a:graphic>
                </wp:inline>
              </w:drawing>
            </w:r>
          </w:p>
          <w:p w:rsidR="009357B2" w:rsidRPr="000A0087" w:rsidRDefault="00F84B58" w:rsidP="00E120AE">
            <w:pPr>
              <w:jc w:val="center"/>
              <w:rPr>
                <w:rFonts w:cstheme="minorHAnsi"/>
                <w:sz w:val="24"/>
                <w:szCs w:val="24"/>
              </w:rPr>
            </w:pPr>
            <w:r>
              <w:rPr>
                <w:rFonts w:cstheme="minorHAnsi"/>
                <w:noProof/>
                <w:sz w:val="28"/>
                <w:szCs w:val="28"/>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4" o:spid="_x0000_s1079" type="#_x0000_t22" style="position:absolute;left:0;text-align:left;margin-left:5.6pt;margin-top:3.5pt;width:19pt;height:29.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"/>
              </w:pict>
            </w:r>
            <w:r w:rsidR="009357B2">
              <w:rPr>
                <w:rFonts w:cstheme="minorHAnsi"/>
                <w:sz w:val="24"/>
                <w:szCs w:val="24"/>
              </w:rPr>
              <w:t xml:space="preserve">  </w:t>
            </w:r>
            <w:r w:rsidR="009357B2">
              <w:rPr>
                <w:noProof/>
              </w:rPr>
              <w:t xml:space="preserve">   </w:t>
            </w:r>
            <w:r w:rsidR="009357B2">
              <w:rPr>
                <w:noProof/>
              </w:rPr>
              <w:drawing>
                <wp:inline distT="0" distB="0" distL="0" distR="0">
                  <wp:extent cx="558800" cy="558800"/>
                  <wp:effectExtent l="0" t="0" r="0" b="0"/>
                  <wp:docPr id="4" name="Picture 4" descr="File:Sphere - monochrome simpl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phere - monochrome simple.sv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r w:rsidR="009357B2">
              <w:rPr>
                <w:rFonts w:cstheme="minorHAnsi"/>
                <w:sz w:val="24"/>
                <w:szCs w:val="24"/>
              </w:rPr>
              <w:t xml:space="preserve">  </w:t>
            </w:r>
          </w:p>
        </w:tc>
        <w:tc>
          <w:tcPr>
            <w:tcW w:w="4860" w:type="dxa"/>
          </w:tcPr>
          <w:p w:rsidR="009357B2" w:rsidRDefault="009357B2" w:rsidP="00E120AE">
            <w:pPr>
              <w:jc w:val="center"/>
              <w:rPr>
                <w:rFonts w:cstheme="minorHAnsi"/>
                <w:sz w:val="24"/>
                <w:szCs w:val="24"/>
              </w:rPr>
            </w:pPr>
            <w:r>
              <w:rPr>
                <w:rFonts w:cstheme="minorHAnsi"/>
                <w:sz w:val="24"/>
                <w:szCs w:val="24"/>
              </w:rPr>
              <w:t>Tactile graphic</w:t>
            </w:r>
          </w:p>
          <w:p w:rsidR="009357B2" w:rsidRPr="000A0087" w:rsidRDefault="009357B2" w:rsidP="00E120AE">
            <w:pPr>
              <w:jc w:val="center"/>
              <w:rPr>
                <w:rFonts w:cstheme="minorHAnsi"/>
                <w:sz w:val="24"/>
                <w:szCs w:val="24"/>
              </w:rPr>
            </w:pPr>
          </w:p>
        </w:tc>
      </w:tr>
    </w:tbl>
    <w:p w:rsidR="00D31CC1" w:rsidRDefault="009357B2">
      <w:pPr>
        <w:rPr>
          <w:rFonts w:asciiTheme="minorHAnsi" w:eastAsiaTheme="majorEastAsia" w:hAnsiTheme="minorHAnsi" w:cstheme="minorHAnsi"/>
          <w:b/>
          <w:bCs/>
          <w:color w:val="365F91" w:themeColor="accent1" w:themeShade="BF"/>
          <w:sz w:val="28"/>
          <w:szCs w:val="28"/>
        </w:rPr>
      </w:pPr>
      <w:r>
        <w:rPr>
          <w:rFonts w:cstheme="minorHAnsi"/>
          <w:b/>
          <w:sz w:val="36"/>
          <w:szCs w:val="36"/>
        </w:rPr>
        <w:br w:type="page"/>
      </w:r>
    </w:p>
    <w:p w:rsidR="00F24BDA" w:rsidRPr="00F24BDA" w:rsidRDefault="00F24BDA" w:rsidP="00F24BDA">
      <w:pPr>
        <w:jc w:val="center"/>
        <w:rPr>
          <w:rFonts w:asciiTheme="minorHAnsi" w:hAnsiTheme="minorHAnsi" w:cstheme="minorHAnsi"/>
          <w:b/>
          <w:sz w:val="28"/>
          <w:szCs w:val="28"/>
        </w:rPr>
      </w:pPr>
      <w:r w:rsidRPr="00F24BDA">
        <w:rPr>
          <w:rFonts w:asciiTheme="minorHAnsi" w:hAnsiTheme="minorHAnsi" w:cstheme="minorHAnsi"/>
          <w:b/>
          <w:sz w:val="28"/>
          <w:szCs w:val="28"/>
        </w:rPr>
        <w:t>Grade 1</w:t>
      </w:r>
    </w:p>
    <w:p w:rsidR="00F24BDA" w:rsidRPr="00893396" w:rsidRDefault="00F24BDA" w:rsidP="00F24BDA">
      <w:pPr>
        <w:jc w:val="center"/>
        <w:rPr>
          <w:rFonts w:asciiTheme="minorHAnsi" w:hAnsiTheme="minorHAnsi" w:cstheme="minorHAnsi"/>
          <w:b/>
          <w:u w:val="single"/>
        </w:rPr>
      </w:pPr>
      <w:r w:rsidRPr="00893396">
        <w:rPr>
          <w:rFonts w:asciiTheme="minorHAnsi" w:hAnsiTheme="minorHAnsi" w:cstheme="minorHAnsi"/>
          <w:b/>
          <w:u w:val="single"/>
        </w:rPr>
        <w:t>Nemeth Braille Code</w:t>
      </w:r>
    </w:p>
    <w:tbl>
      <w:tblPr>
        <w:tblStyle w:val="TableGrid"/>
        <w:tblW w:w="11160" w:type="dxa"/>
        <w:tblInd w:w="-702" w:type="dxa"/>
        <w:tblLayout w:type="fixed"/>
        <w:tblLook w:val="04A0" w:firstRow="1" w:lastRow="0" w:firstColumn="1" w:lastColumn="0" w:noHBand="0" w:noVBand="1"/>
      </w:tblPr>
      <w:tblGrid>
        <w:gridCol w:w="3870"/>
        <w:gridCol w:w="2070"/>
        <w:gridCol w:w="5220"/>
      </w:tblGrid>
      <w:tr w:rsidR="00F24BDA" w:rsidRPr="000A0087" w:rsidTr="00E120AE">
        <w:trPr>
          <w:trHeight w:val="224"/>
        </w:trPr>
        <w:tc>
          <w:tcPr>
            <w:tcW w:w="3870" w:type="dxa"/>
          </w:tcPr>
          <w:p w:rsidR="00F24BDA" w:rsidRPr="000A0087" w:rsidRDefault="00F24BDA" w:rsidP="00E120AE">
            <w:pPr>
              <w:rPr>
                <w:rFonts w:cstheme="minorHAnsi"/>
                <w:sz w:val="24"/>
                <w:szCs w:val="24"/>
              </w:rPr>
            </w:pPr>
          </w:p>
        </w:tc>
        <w:tc>
          <w:tcPr>
            <w:tcW w:w="2070" w:type="dxa"/>
          </w:tcPr>
          <w:p w:rsidR="00F24BDA" w:rsidRPr="000A0087" w:rsidRDefault="00F24BDA" w:rsidP="00E120AE">
            <w:pPr>
              <w:jc w:val="center"/>
              <w:rPr>
                <w:rFonts w:cstheme="minorHAnsi"/>
                <w:sz w:val="24"/>
                <w:szCs w:val="24"/>
              </w:rPr>
            </w:pPr>
            <w:r>
              <w:rPr>
                <w:rFonts w:cstheme="minorHAnsi"/>
                <w:sz w:val="24"/>
                <w:szCs w:val="24"/>
              </w:rPr>
              <w:t>Mathematical Sign</w:t>
            </w:r>
          </w:p>
        </w:tc>
        <w:tc>
          <w:tcPr>
            <w:tcW w:w="5220" w:type="dxa"/>
          </w:tcPr>
          <w:p w:rsidR="00F24BDA" w:rsidRPr="000A0087" w:rsidRDefault="00F24BDA" w:rsidP="00E120AE">
            <w:pPr>
              <w:jc w:val="center"/>
              <w:rPr>
                <w:rFonts w:cstheme="minorHAnsi"/>
                <w:sz w:val="24"/>
                <w:szCs w:val="24"/>
              </w:rPr>
            </w:pPr>
            <w:r>
              <w:rPr>
                <w:rFonts w:cstheme="minorHAnsi"/>
                <w:sz w:val="24"/>
                <w:szCs w:val="24"/>
              </w:rPr>
              <w:t>Braille</w:t>
            </w:r>
          </w:p>
        </w:tc>
      </w:tr>
      <w:tr w:rsidR="00F24BDA" w:rsidRPr="000A0087" w:rsidTr="00E120AE">
        <w:tc>
          <w:tcPr>
            <w:tcW w:w="3870" w:type="dxa"/>
          </w:tcPr>
          <w:p w:rsidR="00F24BDA" w:rsidRDefault="00F24BDA" w:rsidP="00E120AE">
            <w:pPr>
              <w:rPr>
                <w:rFonts w:cstheme="minorHAnsi"/>
                <w:sz w:val="24"/>
                <w:szCs w:val="24"/>
              </w:rPr>
            </w:pPr>
            <w:r>
              <w:rPr>
                <w:rFonts w:cstheme="minorHAnsi"/>
                <w:sz w:val="24"/>
                <w:szCs w:val="24"/>
              </w:rPr>
              <w:t>Num</w:t>
            </w:r>
            <w:r w:rsidR="00D3553C">
              <w:rPr>
                <w:rFonts w:cstheme="minorHAnsi"/>
                <w:sz w:val="24"/>
                <w:szCs w:val="24"/>
              </w:rPr>
              <w:t>b</w:t>
            </w:r>
            <w:r>
              <w:rPr>
                <w:rFonts w:cstheme="minorHAnsi"/>
                <w:sz w:val="24"/>
                <w:szCs w:val="24"/>
              </w:rPr>
              <w:t>ers 21-120</w:t>
            </w:r>
          </w:p>
          <w:p w:rsidR="00F24BDA" w:rsidRPr="000A0087" w:rsidRDefault="00F24BDA" w:rsidP="00E120AE">
            <w:pPr>
              <w:rPr>
                <w:rFonts w:cstheme="minorHAnsi"/>
                <w:sz w:val="24"/>
                <w:szCs w:val="24"/>
              </w:rPr>
            </w:pPr>
          </w:p>
        </w:tc>
        <w:tc>
          <w:tcPr>
            <w:tcW w:w="2070" w:type="dxa"/>
          </w:tcPr>
          <w:p w:rsidR="00F24BDA" w:rsidRPr="00303DBB" w:rsidRDefault="00F24BDA" w:rsidP="00E120AE">
            <w:pPr>
              <w:jc w:val="center"/>
              <w:rPr>
                <w:rFonts w:cstheme="minorHAnsi"/>
                <w:sz w:val="28"/>
                <w:szCs w:val="28"/>
              </w:rPr>
            </w:pPr>
            <w:r w:rsidRPr="00303DBB">
              <w:rPr>
                <w:rFonts w:cstheme="minorHAnsi"/>
                <w:sz w:val="28"/>
                <w:szCs w:val="28"/>
              </w:rPr>
              <w:t xml:space="preserve">32   33 </w:t>
            </w:r>
          </w:p>
          <w:p w:rsidR="00F24BDA" w:rsidRPr="00303DBB" w:rsidRDefault="00F24BDA" w:rsidP="00E120AE">
            <w:pPr>
              <w:jc w:val="center"/>
              <w:rPr>
                <w:rFonts w:cstheme="minorHAnsi"/>
                <w:sz w:val="28"/>
                <w:szCs w:val="28"/>
              </w:rPr>
            </w:pPr>
            <w:r w:rsidRPr="00303DBB">
              <w:rPr>
                <w:rFonts w:cstheme="minorHAnsi"/>
                <w:sz w:val="28"/>
                <w:szCs w:val="28"/>
              </w:rPr>
              <w:t xml:space="preserve"> 99   100</w:t>
            </w:r>
          </w:p>
        </w:tc>
        <w:tc>
          <w:tcPr>
            <w:tcW w:w="5220" w:type="dxa"/>
          </w:tcPr>
          <w:p w:rsidR="00F24BDA" w:rsidRPr="008A48A3" w:rsidRDefault="00F24BDA" w:rsidP="00E120AE">
            <w:pPr>
              <w:rPr>
                <w:rFonts w:ascii="SimBraille" w:hAnsi="SimBraille" w:cstheme="minorHAnsi"/>
                <w:sz w:val="44"/>
                <w:szCs w:val="44"/>
              </w:rPr>
            </w:pPr>
            <w:r w:rsidRPr="008A48A3">
              <w:rPr>
                <w:rFonts w:ascii="SimBraille" w:hAnsi="SimBraille" w:cstheme="minorHAnsi"/>
                <w:sz w:val="44"/>
                <w:szCs w:val="44"/>
              </w:rPr>
              <w:t>#32</w:t>
            </w:r>
            <w:r>
              <w:rPr>
                <w:rFonts w:ascii="SimBraille" w:hAnsi="SimBraille" w:cstheme="minorHAnsi"/>
                <w:sz w:val="44"/>
                <w:szCs w:val="44"/>
              </w:rPr>
              <w:t xml:space="preserve"> </w:t>
            </w:r>
            <w:r w:rsidRPr="008A48A3">
              <w:rPr>
                <w:rFonts w:ascii="SimBraille" w:hAnsi="SimBraille" w:cstheme="minorHAnsi"/>
                <w:sz w:val="44"/>
                <w:szCs w:val="44"/>
              </w:rPr>
              <w:t>#33</w:t>
            </w:r>
            <w:r>
              <w:rPr>
                <w:rFonts w:ascii="SimBraille" w:hAnsi="SimBraille" w:cstheme="minorHAnsi"/>
                <w:sz w:val="44"/>
                <w:szCs w:val="44"/>
              </w:rPr>
              <w:t xml:space="preserve"> #99 </w:t>
            </w:r>
            <w:r w:rsidRPr="008A48A3">
              <w:rPr>
                <w:rFonts w:ascii="SimBraille" w:hAnsi="SimBraille" w:cstheme="minorHAnsi"/>
                <w:sz w:val="44"/>
                <w:szCs w:val="44"/>
              </w:rPr>
              <w:t>#100</w:t>
            </w:r>
          </w:p>
        </w:tc>
      </w:tr>
      <w:tr w:rsidR="00F24BDA" w:rsidRPr="000A0087" w:rsidTr="00E120AE">
        <w:tc>
          <w:tcPr>
            <w:tcW w:w="3870" w:type="dxa"/>
          </w:tcPr>
          <w:p w:rsidR="00F24BDA" w:rsidRDefault="00F24BDA" w:rsidP="00E120AE">
            <w:pPr>
              <w:rPr>
                <w:rFonts w:cstheme="minorHAnsi"/>
                <w:sz w:val="24"/>
                <w:szCs w:val="24"/>
              </w:rPr>
            </w:pPr>
            <w:r>
              <w:rPr>
                <w:rFonts w:cstheme="minorHAnsi"/>
                <w:sz w:val="24"/>
                <w:szCs w:val="24"/>
              </w:rPr>
              <w:t>Tally marks</w:t>
            </w:r>
          </w:p>
          <w:p w:rsidR="00F24BDA" w:rsidRPr="000A0087" w:rsidRDefault="00F24BDA" w:rsidP="00E120AE">
            <w:pPr>
              <w:rPr>
                <w:rFonts w:cstheme="minorHAnsi"/>
                <w:sz w:val="24"/>
                <w:szCs w:val="24"/>
              </w:rPr>
            </w:pPr>
          </w:p>
        </w:tc>
        <w:tc>
          <w:tcPr>
            <w:tcW w:w="2070" w:type="dxa"/>
          </w:tcPr>
          <w:p w:rsidR="00F24BDA" w:rsidRPr="004618F5" w:rsidRDefault="00F84B58" w:rsidP="00E120AE">
            <w:pPr>
              <w:jc w:val="center"/>
              <w:rPr>
                <w:rFonts w:cstheme="minorHAnsi"/>
                <w:b/>
                <w:sz w:val="28"/>
                <w:szCs w:val="28"/>
              </w:rPr>
            </w:pPr>
            <w:r>
              <w:rPr>
                <w:rFonts w:cstheme="minorHAnsi"/>
                <w:b/>
                <w:noProof/>
                <w:sz w:val="28"/>
                <w:szCs w:val="28"/>
              </w:rPr>
              <w:pict>
                <v:shape id="_x0000_s1083" type="#_x0000_t32" style="position:absolute;left:0;text-align:left;margin-left:35.1pt;margin-top:3.9pt;width:26.25pt;height:7.5pt;flip:y;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"/>
              </w:pict>
            </w:r>
            <w:proofErr w:type="spellStart"/>
            <w:r w:rsidR="00F24BDA">
              <w:rPr>
                <w:rFonts w:cstheme="minorHAnsi"/>
                <w:b/>
                <w:sz w:val="28"/>
                <w:szCs w:val="28"/>
              </w:rPr>
              <w:t>llll</w:t>
            </w:r>
            <w:proofErr w:type="spellEnd"/>
          </w:p>
        </w:tc>
        <w:tc>
          <w:tcPr>
            <w:tcW w:w="5220" w:type="dxa"/>
          </w:tcPr>
          <w:p w:rsidR="00F24BDA" w:rsidRPr="008A48A3" w:rsidRDefault="00F24BDA" w:rsidP="00E120AE">
            <w:pPr>
              <w:jc w:val="center"/>
              <w:rPr>
                <w:rFonts w:ascii="SimBraille" w:hAnsi="SimBraille" w:cstheme="minorHAnsi"/>
                <w:sz w:val="44"/>
                <w:szCs w:val="44"/>
              </w:rPr>
            </w:pPr>
            <w:r w:rsidRPr="00A754D4">
              <w:rPr>
                <w:rFonts w:ascii="SimBraille" w:hAnsi="SimBraille" w:cstheme="minorHAnsi"/>
                <w:sz w:val="44"/>
                <w:szCs w:val="44"/>
              </w:rPr>
              <w:t>_____</w:t>
            </w:r>
          </w:p>
        </w:tc>
      </w:tr>
      <w:tr w:rsidR="00752883" w:rsidRPr="000A0087" w:rsidTr="00E120AE">
        <w:tc>
          <w:tcPr>
            <w:tcW w:w="3870" w:type="dxa"/>
          </w:tcPr>
          <w:p w:rsidR="00752883" w:rsidRPr="00752883" w:rsidRDefault="00752883" w:rsidP="00752883">
            <w:pPr>
              <w:rPr>
                <w:rFonts w:cstheme="minorHAnsi"/>
                <w:sz w:val="24"/>
                <w:szCs w:val="24"/>
              </w:rPr>
            </w:pPr>
            <w:r w:rsidRPr="00752883">
              <w:rPr>
                <w:rFonts w:cstheme="minorHAnsi"/>
                <w:sz w:val="24"/>
                <w:szCs w:val="24"/>
              </w:rPr>
              <w:t xml:space="preserve">Shape </w:t>
            </w:r>
            <w:r>
              <w:rPr>
                <w:rFonts w:cstheme="minorHAnsi"/>
                <w:sz w:val="24"/>
                <w:szCs w:val="24"/>
              </w:rPr>
              <w:t>i</w:t>
            </w:r>
            <w:r w:rsidRPr="00752883">
              <w:rPr>
                <w:rFonts w:cstheme="minorHAnsi"/>
                <w:sz w:val="24"/>
                <w:szCs w:val="24"/>
              </w:rPr>
              <w:t>ndicator</w:t>
            </w:r>
          </w:p>
        </w:tc>
        <w:tc>
          <w:tcPr>
            <w:tcW w:w="2070" w:type="dxa"/>
          </w:tcPr>
          <w:p w:rsidR="00752883" w:rsidRPr="00752883" w:rsidRDefault="00752883" w:rsidP="00E120AE">
            <w:pPr>
              <w:jc w:val="center"/>
              <w:rPr>
                <w:rFonts w:cstheme="minorHAnsi"/>
                <w:sz w:val="24"/>
                <w:szCs w:val="24"/>
              </w:rPr>
            </w:pPr>
            <w:r>
              <w:rPr>
                <w:rFonts w:cstheme="minorHAnsi"/>
                <w:sz w:val="24"/>
                <w:szCs w:val="24"/>
              </w:rPr>
              <w:t>N/A</w:t>
            </w:r>
          </w:p>
        </w:tc>
        <w:tc>
          <w:tcPr>
            <w:tcW w:w="5220" w:type="dxa"/>
          </w:tcPr>
          <w:p w:rsidR="00752883" w:rsidRPr="008A48A3" w:rsidRDefault="00752883" w:rsidP="00E120AE">
            <w:pPr>
              <w:jc w:val="center"/>
              <w:rPr>
                <w:rFonts w:ascii="SimBraille" w:hAnsi="SimBraille" w:cstheme="minorHAnsi"/>
                <w:sz w:val="44"/>
                <w:szCs w:val="44"/>
              </w:rPr>
            </w:pPr>
            <w:r>
              <w:rPr>
                <w:rFonts w:ascii="SimBraille" w:hAnsi="SimBraille" w:cstheme="minorHAnsi"/>
                <w:sz w:val="44"/>
                <w:szCs w:val="44"/>
              </w:rPr>
              <w:t>$</w:t>
            </w:r>
          </w:p>
        </w:tc>
      </w:tr>
      <w:tr w:rsidR="00F24BDA" w:rsidRPr="000A0087" w:rsidTr="00E120AE">
        <w:tc>
          <w:tcPr>
            <w:tcW w:w="3870" w:type="dxa"/>
          </w:tcPr>
          <w:p w:rsidR="00F24BDA" w:rsidRPr="000A0087" w:rsidRDefault="00F24BDA" w:rsidP="00E120AE">
            <w:pPr>
              <w:rPr>
                <w:rFonts w:cstheme="minorHAnsi"/>
                <w:sz w:val="24"/>
                <w:szCs w:val="24"/>
              </w:rPr>
            </w:pPr>
            <w:r>
              <w:rPr>
                <w:rFonts w:cstheme="minorHAnsi"/>
                <w:sz w:val="24"/>
                <w:szCs w:val="24"/>
              </w:rPr>
              <w:t xml:space="preserve">Horizontal equations with  question mark or blank space for omission </w:t>
            </w:r>
          </w:p>
        </w:tc>
        <w:tc>
          <w:tcPr>
            <w:tcW w:w="2070" w:type="dxa"/>
          </w:tcPr>
          <w:p w:rsidR="00F24BDA" w:rsidRPr="00303DBB" w:rsidRDefault="00F24BDA" w:rsidP="00E120AE">
            <w:pPr>
              <w:jc w:val="center"/>
              <w:rPr>
                <w:rFonts w:cstheme="minorHAnsi"/>
                <w:sz w:val="28"/>
                <w:szCs w:val="28"/>
              </w:rPr>
            </w:pPr>
            <w:r w:rsidRPr="00303DBB">
              <w:rPr>
                <w:rFonts w:cstheme="minorHAnsi"/>
                <w:sz w:val="28"/>
                <w:szCs w:val="28"/>
              </w:rPr>
              <w:t xml:space="preserve">4 + ? = 7 </w:t>
            </w:r>
          </w:p>
          <w:p w:rsidR="00F24BDA" w:rsidRPr="00303DBB" w:rsidRDefault="00F24BDA" w:rsidP="00E120AE">
            <w:pPr>
              <w:jc w:val="center"/>
              <w:rPr>
                <w:rFonts w:cstheme="minorHAnsi"/>
                <w:sz w:val="28"/>
                <w:szCs w:val="28"/>
              </w:rPr>
            </w:pPr>
            <w:r w:rsidRPr="00303DBB">
              <w:rPr>
                <w:rFonts w:cstheme="minorHAnsi"/>
                <w:sz w:val="28"/>
                <w:szCs w:val="28"/>
              </w:rPr>
              <w:t xml:space="preserve">4 +   = 7 </w:t>
            </w:r>
          </w:p>
        </w:tc>
        <w:tc>
          <w:tcPr>
            <w:tcW w:w="5220" w:type="dxa"/>
          </w:tcPr>
          <w:p w:rsidR="00F24BDA" w:rsidRPr="008A48A3" w:rsidRDefault="00F24BDA" w:rsidP="00E120AE">
            <w:pPr>
              <w:jc w:val="center"/>
              <w:rPr>
                <w:rFonts w:ascii="SimBraille" w:hAnsi="SimBraille" w:cstheme="minorHAnsi"/>
                <w:sz w:val="44"/>
                <w:szCs w:val="44"/>
              </w:rPr>
            </w:pPr>
            <w:r w:rsidRPr="008A48A3">
              <w:rPr>
                <w:rFonts w:ascii="SimBraille" w:hAnsi="SimBraille" w:cstheme="minorHAnsi"/>
                <w:sz w:val="44"/>
                <w:szCs w:val="44"/>
              </w:rPr>
              <w:t>#</w:t>
            </w:r>
            <w:r>
              <w:rPr>
                <w:rFonts w:ascii="SimBraille" w:hAnsi="SimBraille" w:cstheme="minorHAnsi"/>
                <w:sz w:val="44"/>
                <w:szCs w:val="44"/>
              </w:rPr>
              <w:t>4+</w:t>
            </w:r>
            <w:r w:rsidRPr="008A48A3">
              <w:rPr>
                <w:rFonts w:ascii="SimBraille" w:hAnsi="SimBraille" w:cstheme="minorHAnsi"/>
                <w:sz w:val="44"/>
                <w:szCs w:val="44"/>
              </w:rPr>
              <w:t>=</w:t>
            </w:r>
            <w:r>
              <w:rPr>
                <w:rFonts w:ascii="SimBraille" w:hAnsi="SimBraille" w:cstheme="minorHAnsi"/>
                <w:sz w:val="44"/>
                <w:szCs w:val="44"/>
              </w:rPr>
              <w:t xml:space="preserve"> </w:t>
            </w:r>
            <w:r w:rsidRPr="00975D55">
              <w:rPr>
                <w:rFonts w:ascii="SimBraille" w:hAnsi="SimBraille" w:cs="RBNYYC+SimBraille"/>
                <w:sz w:val="44"/>
                <w:szCs w:val="44"/>
              </w:rPr>
              <w:t>.k</w:t>
            </w:r>
            <w:r>
              <w:rPr>
                <w:rFonts w:ascii="SimBraille" w:hAnsi="SimBraille" w:cstheme="minorHAnsi"/>
                <w:sz w:val="44"/>
                <w:szCs w:val="44"/>
              </w:rPr>
              <w:t xml:space="preserve"> </w:t>
            </w:r>
            <w:r w:rsidRPr="008A48A3">
              <w:rPr>
                <w:rFonts w:ascii="SimBraille" w:hAnsi="SimBraille" w:cstheme="minorHAnsi"/>
                <w:sz w:val="44"/>
                <w:szCs w:val="44"/>
              </w:rPr>
              <w:t>#</w:t>
            </w:r>
            <w:r>
              <w:rPr>
                <w:rFonts w:ascii="SimBraille" w:hAnsi="SimBraille" w:cstheme="minorHAnsi"/>
                <w:sz w:val="44"/>
                <w:szCs w:val="44"/>
              </w:rPr>
              <w:t>7</w:t>
            </w:r>
          </w:p>
        </w:tc>
      </w:tr>
      <w:tr w:rsidR="00F24BDA" w:rsidRPr="000A0087" w:rsidTr="00E120AE">
        <w:tc>
          <w:tcPr>
            <w:tcW w:w="3870" w:type="dxa"/>
          </w:tcPr>
          <w:p w:rsidR="00F24BDA" w:rsidRDefault="00F24BDA" w:rsidP="00E120AE">
            <w:pPr>
              <w:rPr>
                <w:rFonts w:cstheme="minorHAnsi"/>
                <w:sz w:val="24"/>
                <w:szCs w:val="24"/>
              </w:rPr>
            </w:pPr>
            <w:r>
              <w:rPr>
                <w:rFonts w:cstheme="minorHAnsi"/>
                <w:sz w:val="24"/>
                <w:szCs w:val="24"/>
              </w:rPr>
              <w:t xml:space="preserve">Horizontal equations with  blank line for omission </w:t>
            </w:r>
          </w:p>
        </w:tc>
        <w:tc>
          <w:tcPr>
            <w:tcW w:w="2070" w:type="dxa"/>
          </w:tcPr>
          <w:p w:rsidR="00F24BDA" w:rsidRPr="00303DBB" w:rsidRDefault="00F24BDA" w:rsidP="00E120AE">
            <w:pPr>
              <w:jc w:val="center"/>
              <w:rPr>
                <w:rFonts w:cstheme="minorHAnsi"/>
                <w:sz w:val="28"/>
                <w:szCs w:val="28"/>
              </w:rPr>
            </w:pPr>
            <w:r w:rsidRPr="00303DBB">
              <w:rPr>
                <w:rFonts w:cstheme="minorHAnsi"/>
                <w:sz w:val="28"/>
                <w:szCs w:val="28"/>
              </w:rPr>
              <w:t>4 + __ = 7</w:t>
            </w:r>
          </w:p>
        </w:tc>
        <w:tc>
          <w:tcPr>
            <w:tcW w:w="5220" w:type="dxa"/>
          </w:tcPr>
          <w:p w:rsidR="00F24BDA" w:rsidRPr="008A48A3" w:rsidRDefault="00F24BDA" w:rsidP="00E120AE">
            <w:pPr>
              <w:jc w:val="center"/>
              <w:rPr>
                <w:rFonts w:ascii="SimBraille" w:hAnsi="SimBraille" w:cstheme="minorHAnsi"/>
                <w:sz w:val="44"/>
                <w:szCs w:val="44"/>
              </w:rPr>
            </w:pPr>
            <w:r w:rsidRPr="008A48A3">
              <w:rPr>
                <w:rFonts w:ascii="SimBraille" w:hAnsi="SimBraille" w:cstheme="minorHAnsi"/>
                <w:sz w:val="44"/>
                <w:szCs w:val="44"/>
              </w:rPr>
              <w:t>#</w:t>
            </w:r>
            <w:r>
              <w:rPr>
                <w:rFonts w:ascii="SimBraille" w:hAnsi="SimBraille" w:cstheme="minorHAnsi"/>
                <w:sz w:val="44"/>
                <w:szCs w:val="44"/>
              </w:rPr>
              <w:t xml:space="preserve">4+ ---- </w:t>
            </w:r>
            <w:r w:rsidRPr="00975D55">
              <w:rPr>
                <w:rFonts w:ascii="SimBraille" w:hAnsi="SimBraille" w:cs="RBNYYC+SimBraille"/>
                <w:sz w:val="44"/>
                <w:szCs w:val="44"/>
              </w:rPr>
              <w:t>.k</w:t>
            </w:r>
            <w:r>
              <w:rPr>
                <w:rFonts w:ascii="SimBraille" w:hAnsi="SimBraille" w:cstheme="minorHAnsi"/>
                <w:sz w:val="44"/>
                <w:szCs w:val="44"/>
              </w:rPr>
              <w:t xml:space="preserve"> </w:t>
            </w:r>
            <w:r w:rsidRPr="008A48A3">
              <w:rPr>
                <w:rFonts w:ascii="SimBraille" w:hAnsi="SimBraille" w:cstheme="minorHAnsi"/>
                <w:sz w:val="44"/>
                <w:szCs w:val="44"/>
              </w:rPr>
              <w:t>#</w:t>
            </w:r>
            <w:r>
              <w:rPr>
                <w:rFonts w:ascii="SimBraille" w:hAnsi="SimBraille" w:cstheme="minorHAnsi"/>
                <w:sz w:val="44"/>
                <w:szCs w:val="44"/>
              </w:rPr>
              <w:t>7</w:t>
            </w:r>
          </w:p>
        </w:tc>
      </w:tr>
      <w:tr w:rsidR="00F24BDA" w:rsidRPr="000A0087" w:rsidTr="00E120AE">
        <w:tc>
          <w:tcPr>
            <w:tcW w:w="3870" w:type="dxa"/>
          </w:tcPr>
          <w:p w:rsidR="00F24BDA" w:rsidRDefault="00F24BDA" w:rsidP="00E120AE">
            <w:pPr>
              <w:rPr>
                <w:rFonts w:cstheme="minorHAnsi"/>
                <w:sz w:val="24"/>
                <w:szCs w:val="24"/>
              </w:rPr>
            </w:pPr>
            <w:r>
              <w:rPr>
                <w:rFonts w:cstheme="minorHAnsi"/>
                <w:sz w:val="24"/>
                <w:szCs w:val="24"/>
              </w:rPr>
              <w:t xml:space="preserve">Horizontal equations with  box/square for omission </w:t>
            </w:r>
          </w:p>
        </w:tc>
        <w:tc>
          <w:tcPr>
            <w:tcW w:w="2070" w:type="dxa"/>
          </w:tcPr>
          <w:p w:rsidR="00F24BDA" w:rsidRPr="00303DBB" w:rsidRDefault="00F84B58" w:rsidP="00E120AE">
            <w:pPr>
              <w:rPr>
                <w:rFonts w:cstheme="minorHAnsi"/>
                <w:sz w:val="28"/>
                <w:szCs w:val="28"/>
              </w:rPr>
            </w:pPr>
            <w:r>
              <w:rPr>
                <w:rFonts w:cstheme="minorHAnsi"/>
                <w:noProof/>
                <w:sz w:val="28"/>
                <w:szCs w:val="28"/>
              </w:rPr>
              <w:pict>
                <v:rect id="_x0000_s1082" style="position:absolute;margin-left:50.85pt;margin-top:1.5pt;width:10.5pt;height:10.9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"/>
              </w:pict>
            </w:r>
            <w:r w:rsidR="00F24BDA">
              <w:rPr>
                <w:rFonts w:cstheme="minorHAnsi"/>
                <w:sz w:val="28"/>
                <w:szCs w:val="28"/>
              </w:rPr>
              <w:t xml:space="preserve">          </w:t>
            </w:r>
            <w:r w:rsidR="00F24BDA" w:rsidRPr="00303DBB">
              <w:rPr>
                <w:rFonts w:cstheme="minorHAnsi"/>
                <w:sz w:val="28"/>
                <w:szCs w:val="28"/>
              </w:rPr>
              <w:t>4 +     = 7</w:t>
            </w:r>
          </w:p>
        </w:tc>
        <w:tc>
          <w:tcPr>
            <w:tcW w:w="5220" w:type="dxa"/>
          </w:tcPr>
          <w:p w:rsidR="00F24BDA" w:rsidRPr="008A48A3" w:rsidRDefault="00F24BDA" w:rsidP="00E120AE">
            <w:pPr>
              <w:jc w:val="center"/>
              <w:rPr>
                <w:rFonts w:ascii="SimBraille" w:hAnsi="SimBraille" w:cstheme="minorHAnsi"/>
                <w:sz w:val="44"/>
                <w:szCs w:val="44"/>
              </w:rPr>
            </w:pPr>
            <w:r w:rsidRPr="008A48A3">
              <w:rPr>
                <w:rFonts w:ascii="SimBraille" w:hAnsi="SimBraille" w:cstheme="minorHAnsi"/>
                <w:sz w:val="44"/>
                <w:szCs w:val="44"/>
              </w:rPr>
              <w:t>#</w:t>
            </w:r>
            <w:r>
              <w:rPr>
                <w:rFonts w:ascii="SimBraille" w:hAnsi="SimBraille" w:cstheme="minorHAnsi"/>
                <w:sz w:val="44"/>
                <w:szCs w:val="44"/>
              </w:rPr>
              <w:t xml:space="preserve">4+$4 </w:t>
            </w:r>
            <w:r w:rsidRPr="00975D55">
              <w:rPr>
                <w:rFonts w:ascii="SimBraille" w:hAnsi="SimBraille" w:cs="RBNYYC+SimBraille"/>
                <w:sz w:val="44"/>
                <w:szCs w:val="44"/>
              </w:rPr>
              <w:t>.k</w:t>
            </w:r>
            <w:r>
              <w:rPr>
                <w:rFonts w:ascii="SimBraille" w:hAnsi="SimBraille" w:cstheme="minorHAnsi"/>
                <w:sz w:val="44"/>
                <w:szCs w:val="44"/>
              </w:rPr>
              <w:t xml:space="preserve"> </w:t>
            </w:r>
            <w:r w:rsidRPr="008A48A3">
              <w:rPr>
                <w:rFonts w:ascii="SimBraille" w:hAnsi="SimBraille" w:cstheme="minorHAnsi"/>
                <w:sz w:val="44"/>
                <w:szCs w:val="44"/>
              </w:rPr>
              <w:t>#</w:t>
            </w:r>
            <w:r>
              <w:rPr>
                <w:rFonts w:ascii="SimBraille" w:hAnsi="SimBraille" w:cstheme="minorHAnsi"/>
                <w:sz w:val="44"/>
                <w:szCs w:val="44"/>
              </w:rPr>
              <w:t>7</w:t>
            </w:r>
          </w:p>
        </w:tc>
      </w:tr>
      <w:tr w:rsidR="00F24BDA" w:rsidRPr="000A0087" w:rsidTr="00E120AE">
        <w:trPr>
          <w:trHeight w:val="2177"/>
        </w:trPr>
        <w:tc>
          <w:tcPr>
            <w:tcW w:w="3870" w:type="dxa"/>
          </w:tcPr>
          <w:p w:rsidR="00F24BDA" w:rsidRDefault="00F24BDA" w:rsidP="00E120AE">
            <w:pPr>
              <w:rPr>
                <w:rFonts w:cstheme="minorHAnsi"/>
                <w:sz w:val="24"/>
                <w:szCs w:val="24"/>
              </w:rPr>
            </w:pPr>
            <w:r>
              <w:rPr>
                <w:rFonts w:cstheme="minorHAnsi"/>
                <w:sz w:val="24"/>
                <w:szCs w:val="24"/>
              </w:rPr>
              <w:t>Spatial arrangements of addition and subtraction</w:t>
            </w:r>
          </w:p>
          <w:p w:rsidR="00F24BDA" w:rsidRDefault="00F24BDA" w:rsidP="00E120AE">
            <w:pPr>
              <w:rPr>
                <w:rFonts w:cstheme="minorHAnsi"/>
                <w:sz w:val="24"/>
                <w:szCs w:val="24"/>
              </w:rPr>
            </w:pPr>
            <w:r>
              <w:rPr>
                <w:rFonts w:cstheme="minorHAnsi"/>
                <w:sz w:val="24"/>
                <w:szCs w:val="24"/>
              </w:rPr>
              <w:t>Separation line extending one space on each side of arrangement</w:t>
            </w:r>
          </w:p>
          <w:p w:rsidR="00F24BDA" w:rsidRDefault="00F24BDA" w:rsidP="00E120AE">
            <w:pPr>
              <w:rPr>
                <w:rFonts w:cstheme="minorHAnsi"/>
                <w:sz w:val="24"/>
                <w:szCs w:val="24"/>
              </w:rPr>
            </w:pPr>
          </w:p>
        </w:tc>
        <w:tc>
          <w:tcPr>
            <w:tcW w:w="2070" w:type="dxa"/>
          </w:tcPr>
          <w:p w:rsidR="00F24BDA" w:rsidRPr="00303DBB" w:rsidRDefault="00F24BDA" w:rsidP="00E120AE">
            <w:pPr>
              <w:rPr>
                <w:rFonts w:cstheme="minorHAnsi"/>
                <w:sz w:val="28"/>
                <w:szCs w:val="28"/>
              </w:rPr>
            </w:pP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40</w:t>
            </w:r>
          </w:p>
          <w:p w:rsidR="00F24BDA" w:rsidRPr="00303DBB" w:rsidRDefault="00F24BDA" w:rsidP="00E120AE">
            <w:pPr>
              <w:rPr>
                <w:rFonts w:cstheme="minorHAnsi"/>
                <w:sz w:val="28"/>
                <w:szCs w:val="28"/>
              </w:rPr>
            </w:pP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+23</w:t>
            </w:r>
          </w:p>
          <w:p w:rsidR="00F24BDA" w:rsidRPr="00303DBB" w:rsidRDefault="00F24BDA" w:rsidP="00E120AE">
            <w:pPr>
              <w:rPr>
                <w:rFonts w:cstheme="minorHAnsi"/>
                <w:sz w:val="28"/>
                <w:szCs w:val="28"/>
              </w:rPr>
            </w:pPr>
            <w:r w:rsidRPr="00303DBB">
              <w:rPr>
                <w:rFonts w:cstheme="minorHAnsi"/>
                <w:sz w:val="28"/>
                <w:szCs w:val="28"/>
              </w:rPr>
              <w:t xml:space="preserve">       ______</w:t>
            </w:r>
          </w:p>
          <w:p w:rsidR="00F24BDA" w:rsidRPr="00303DBB" w:rsidRDefault="00F24BDA" w:rsidP="00E120AE">
            <w:pPr>
              <w:rPr>
                <w:rFonts w:cstheme="minorHAnsi"/>
                <w:sz w:val="28"/>
                <w:szCs w:val="28"/>
              </w:rPr>
            </w:pP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63</w:t>
            </w:r>
          </w:p>
        </w:tc>
        <w:tc>
          <w:tcPr>
            <w:tcW w:w="5220" w:type="dxa"/>
          </w:tcPr>
          <w:p w:rsidR="00F24BDA" w:rsidRDefault="00F24BDA" w:rsidP="00E120AE">
            <w:pPr>
              <w:jc w:val="center"/>
              <w:rPr>
                <w:rFonts w:ascii="SimBraille" w:hAnsi="SimBraille" w:cstheme="minorHAnsi"/>
                <w:sz w:val="44"/>
                <w:szCs w:val="44"/>
              </w:rPr>
            </w:pPr>
            <w:r>
              <w:rPr>
                <w:rFonts w:ascii="SimBraille" w:hAnsi="SimBraille" w:cs="RBNYYC+SimBraille"/>
                <w:sz w:val="44"/>
                <w:szCs w:val="44"/>
              </w:rPr>
              <w:t>40</w:t>
            </w:r>
          </w:p>
          <w:p w:rsidR="00F24BDA" w:rsidRDefault="00F24BDA" w:rsidP="00E120AE">
            <w:pPr>
              <w:rPr>
                <w:rFonts w:ascii="SimBraille" w:hAnsi="SimBraille" w:cstheme="minorHAnsi"/>
                <w:sz w:val="44"/>
                <w:szCs w:val="44"/>
              </w:rPr>
            </w:pPr>
            <w:r>
              <w:rPr>
                <w:rFonts w:ascii="SimBraille" w:hAnsi="SimBraille" w:cstheme="minorHAnsi"/>
                <w:sz w:val="44"/>
                <w:szCs w:val="44"/>
              </w:rPr>
              <w:t xml:space="preserve">      +2</w:t>
            </w:r>
            <w:r>
              <w:rPr>
                <w:rFonts w:ascii="SimBraille" w:hAnsi="SimBraille" w:cs="RBNYYC+SimBraille"/>
                <w:sz w:val="44"/>
                <w:szCs w:val="44"/>
              </w:rPr>
              <w:t>3</w:t>
            </w:r>
          </w:p>
          <w:p w:rsidR="00F24BDA" w:rsidRDefault="00F24BDA" w:rsidP="00E120AE">
            <w:pPr>
              <w:jc w:val="center"/>
              <w:rPr>
                <w:rFonts w:ascii="SimBraille" w:hAnsi="SimBraille" w:cstheme="minorHAnsi"/>
                <w:sz w:val="44"/>
                <w:szCs w:val="44"/>
              </w:rPr>
            </w:pPr>
            <w:r>
              <w:rPr>
                <w:rFonts w:ascii="SimBraille" w:hAnsi="SimBraille" w:cstheme="minorHAnsi"/>
                <w:sz w:val="44"/>
                <w:szCs w:val="44"/>
              </w:rPr>
              <w:t>33333</w:t>
            </w:r>
          </w:p>
          <w:p w:rsidR="00F24BDA" w:rsidRPr="008A48A3" w:rsidRDefault="00F24BDA" w:rsidP="00E120AE">
            <w:pPr>
              <w:rPr>
                <w:rFonts w:ascii="SimBraille" w:hAnsi="SimBraille" w:cstheme="minorHAnsi"/>
                <w:sz w:val="44"/>
                <w:szCs w:val="44"/>
              </w:rPr>
            </w:pPr>
            <w:r>
              <w:rPr>
                <w:rFonts w:ascii="SimBraille" w:hAnsi="SimBraille" w:cstheme="minorHAnsi"/>
                <w:sz w:val="44"/>
                <w:szCs w:val="44"/>
              </w:rPr>
              <w:t xml:space="preserve">       6</w:t>
            </w:r>
            <w:r>
              <w:rPr>
                <w:rFonts w:ascii="SimBraille" w:hAnsi="SimBraille" w:cs="RBNYYC+SimBraille"/>
                <w:sz w:val="44"/>
                <w:szCs w:val="44"/>
              </w:rPr>
              <w:t>3</w:t>
            </w:r>
          </w:p>
        </w:tc>
      </w:tr>
      <w:tr w:rsidR="00F24BDA" w:rsidRPr="000A0087" w:rsidTr="00E120AE">
        <w:trPr>
          <w:trHeight w:val="980"/>
        </w:trPr>
        <w:tc>
          <w:tcPr>
            <w:tcW w:w="3870" w:type="dxa"/>
          </w:tcPr>
          <w:p w:rsidR="00F24BDA" w:rsidRDefault="00F24BDA" w:rsidP="00E120AE">
            <w:pPr>
              <w:rPr>
                <w:rFonts w:cstheme="minorHAnsi"/>
                <w:sz w:val="24"/>
                <w:szCs w:val="24"/>
              </w:rPr>
            </w:pPr>
            <w:r>
              <w:rPr>
                <w:rFonts w:cstheme="minorHAnsi"/>
                <w:sz w:val="24"/>
                <w:szCs w:val="24"/>
              </w:rPr>
              <w:t>Carried number indicator</w:t>
            </w:r>
          </w:p>
          <w:p w:rsidR="00F24BDA" w:rsidRDefault="00F24BDA" w:rsidP="00E120AE">
            <w:pPr>
              <w:rPr>
                <w:rFonts w:cstheme="minorHAnsi"/>
                <w:sz w:val="24"/>
                <w:szCs w:val="24"/>
              </w:rPr>
            </w:pPr>
          </w:p>
        </w:tc>
        <w:tc>
          <w:tcPr>
            <w:tcW w:w="2070" w:type="dxa"/>
          </w:tcPr>
          <w:p w:rsidR="00F24BDA" w:rsidRPr="0084050D" w:rsidRDefault="00F24BDA" w:rsidP="00E120AE">
            <w:pPr>
              <w:rPr>
                <w:rFonts w:cstheme="minorHAnsi"/>
                <w:sz w:val="28"/>
                <w:szCs w:val="28"/>
                <w:vertAlign w:val="superscript"/>
              </w:rPr>
            </w:pP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w:t>
            </w:r>
            <w:r>
              <w:rPr>
                <w:rFonts w:cstheme="minorHAnsi"/>
                <w:sz w:val="28"/>
                <w:szCs w:val="28"/>
              </w:rPr>
              <w:t xml:space="preserve">   </w:t>
            </w:r>
            <w:r w:rsidRPr="0084050D">
              <w:rPr>
                <w:rFonts w:cstheme="minorHAnsi"/>
                <w:sz w:val="28"/>
                <w:szCs w:val="28"/>
                <w:vertAlign w:val="superscript"/>
              </w:rPr>
              <w:t>1</w:t>
            </w:r>
          </w:p>
          <w:p w:rsidR="00F24BDA" w:rsidRPr="0084050D" w:rsidRDefault="00F24BDA" w:rsidP="00E120AE">
            <w:pPr>
              <w:rPr>
                <w:rFonts w:cstheme="minorHAnsi"/>
                <w:strike/>
                <w:sz w:val="28"/>
                <w:szCs w:val="28"/>
              </w:rPr>
            </w:pPr>
            <w:r w:rsidRPr="00E969A1">
              <w:rPr>
                <w:rFonts w:cstheme="minorHAnsi"/>
                <w:sz w:val="28"/>
                <w:szCs w:val="28"/>
              </w:rPr>
              <w:t xml:space="preserve">             4</w:t>
            </w:r>
            <w:r w:rsidRPr="00471FCB">
              <w:rPr>
                <w:rFonts w:cstheme="minorHAnsi"/>
                <w:sz w:val="28"/>
                <w:szCs w:val="28"/>
              </w:rPr>
              <w:t>7</w:t>
            </w:r>
          </w:p>
          <w:p w:rsidR="00F24BDA" w:rsidRPr="00303DBB" w:rsidRDefault="00F24BDA" w:rsidP="00E120AE">
            <w:pPr>
              <w:rPr>
                <w:rFonts w:cstheme="minorHAnsi"/>
                <w:sz w:val="28"/>
                <w:szCs w:val="28"/>
              </w:rPr>
            </w:pP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+23</w:t>
            </w:r>
          </w:p>
          <w:p w:rsidR="00F24BDA" w:rsidRPr="00303DBB" w:rsidRDefault="00F24BDA" w:rsidP="00E120AE">
            <w:pPr>
              <w:rPr>
                <w:rFonts w:cstheme="minorHAnsi"/>
                <w:sz w:val="28"/>
                <w:szCs w:val="28"/>
              </w:rPr>
            </w:pPr>
            <w:r w:rsidRPr="00303DBB">
              <w:rPr>
                <w:rFonts w:cstheme="minorHAnsi"/>
                <w:sz w:val="28"/>
                <w:szCs w:val="28"/>
              </w:rPr>
              <w:t xml:space="preserve">       ______</w:t>
            </w:r>
          </w:p>
          <w:p w:rsidR="00F24BDA" w:rsidRPr="00303DBB" w:rsidRDefault="00F24BDA" w:rsidP="00E120AE">
            <w:pPr>
              <w:rPr>
                <w:rFonts w:cstheme="minorHAnsi"/>
                <w:sz w:val="28"/>
                <w:szCs w:val="28"/>
              </w:rPr>
            </w:pP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w:t>
            </w:r>
            <w:r>
              <w:rPr>
                <w:rFonts w:cstheme="minorHAnsi"/>
                <w:sz w:val="28"/>
                <w:szCs w:val="28"/>
              </w:rPr>
              <w:t xml:space="preserve"> </w:t>
            </w:r>
            <w:r w:rsidRPr="00303DBB">
              <w:rPr>
                <w:rFonts w:cstheme="minorHAnsi"/>
                <w:sz w:val="28"/>
                <w:szCs w:val="28"/>
              </w:rPr>
              <w:t xml:space="preserve">  </w:t>
            </w:r>
            <w:r>
              <w:rPr>
                <w:rFonts w:cstheme="minorHAnsi"/>
                <w:sz w:val="28"/>
                <w:szCs w:val="28"/>
              </w:rPr>
              <w:t>70</w:t>
            </w:r>
          </w:p>
        </w:tc>
        <w:tc>
          <w:tcPr>
            <w:tcW w:w="5220" w:type="dxa"/>
          </w:tcPr>
          <w:p w:rsidR="00F24BDA" w:rsidRDefault="00F24BDA" w:rsidP="00E120AE">
            <w:pPr>
              <w:rPr>
                <w:rFonts w:ascii="SimBraille" w:hAnsi="SimBraille" w:cs="RBNYYC+SimBraille"/>
                <w:sz w:val="44"/>
                <w:szCs w:val="44"/>
              </w:rPr>
            </w:pPr>
            <w:r>
              <w:rPr>
                <w:rFonts w:ascii="SimBraille" w:hAnsi="SimBraille" w:cs="RBNYYC+SimBraille"/>
                <w:sz w:val="44"/>
                <w:szCs w:val="44"/>
              </w:rPr>
              <w:t xml:space="preserve">       1</w:t>
            </w:r>
          </w:p>
          <w:p w:rsidR="00F24BDA" w:rsidRDefault="00F24BDA" w:rsidP="00E120AE">
            <w:pPr>
              <w:jc w:val="center"/>
              <w:rPr>
                <w:rFonts w:ascii="SimBraille" w:hAnsi="SimBraille" w:cs="RBNYYC+SimBraille"/>
                <w:sz w:val="44"/>
                <w:szCs w:val="44"/>
              </w:rPr>
            </w:pPr>
            <w:r>
              <w:rPr>
                <w:rFonts w:ascii="SimBraille" w:hAnsi="SimBraille" w:cs="RBNYYC+SimBraille"/>
                <w:sz w:val="44"/>
                <w:szCs w:val="44"/>
              </w:rPr>
              <w:t>77777</w:t>
            </w:r>
          </w:p>
          <w:p w:rsidR="00F24BDA" w:rsidRDefault="00F24BDA" w:rsidP="00E120AE">
            <w:pPr>
              <w:jc w:val="center"/>
              <w:rPr>
                <w:rFonts w:ascii="SimBraille" w:hAnsi="SimBraille" w:cstheme="minorHAnsi"/>
                <w:sz w:val="44"/>
                <w:szCs w:val="44"/>
              </w:rPr>
            </w:pPr>
            <w:r>
              <w:rPr>
                <w:rFonts w:ascii="SimBraille" w:hAnsi="SimBraille" w:cs="RBNYYC+SimBraille"/>
                <w:sz w:val="44"/>
                <w:szCs w:val="44"/>
              </w:rPr>
              <w:t>47</w:t>
            </w:r>
          </w:p>
          <w:p w:rsidR="00F24BDA" w:rsidRDefault="00F24BDA" w:rsidP="00E120AE">
            <w:pPr>
              <w:rPr>
                <w:rFonts w:ascii="SimBraille" w:hAnsi="SimBraille" w:cstheme="minorHAnsi"/>
                <w:sz w:val="44"/>
                <w:szCs w:val="44"/>
              </w:rPr>
            </w:pPr>
            <w:r>
              <w:rPr>
                <w:rFonts w:ascii="SimBraille" w:hAnsi="SimBraille" w:cstheme="minorHAnsi"/>
                <w:sz w:val="44"/>
                <w:szCs w:val="44"/>
              </w:rPr>
              <w:t xml:space="preserve">      +2</w:t>
            </w:r>
            <w:r>
              <w:rPr>
                <w:rFonts w:ascii="SimBraille" w:hAnsi="SimBraille" w:cs="RBNYYC+SimBraille"/>
                <w:sz w:val="44"/>
                <w:szCs w:val="44"/>
              </w:rPr>
              <w:t>3</w:t>
            </w:r>
          </w:p>
          <w:p w:rsidR="00F24BDA" w:rsidRDefault="00F24BDA" w:rsidP="00E120AE">
            <w:pPr>
              <w:jc w:val="center"/>
              <w:rPr>
                <w:rFonts w:ascii="SimBraille" w:hAnsi="SimBraille" w:cstheme="minorHAnsi"/>
                <w:sz w:val="44"/>
                <w:szCs w:val="44"/>
              </w:rPr>
            </w:pPr>
            <w:r>
              <w:rPr>
                <w:rFonts w:ascii="SimBraille" w:hAnsi="SimBraille" w:cstheme="minorHAnsi"/>
                <w:sz w:val="44"/>
                <w:szCs w:val="44"/>
              </w:rPr>
              <w:t>33333</w:t>
            </w:r>
          </w:p>
          <w:p w:rsidR="00F24BDA" w:rsidRPr="008A48A3" w:rsidRDefault="00F24BDA" w:rsidP="00E120AE">
            <w:pPr>
              <w:jc w:val="center"/>
              <w:rPr>
                <w:rFonts w:ascii="SimBraille" w:hAnsi="SimBraille" w:cstheme="minorHAnsi"/>
                <w:sz w:val="44"/>
                <w:szCs w:val="44"/>
              </w:rPr>
            </w:pPr>
            <w:r>
              <w:rPr>
                <w:rFonts w:ascii="SimBraille" w:hAnsi="SimBraille" w:cstheme="minorHAnsi"/>
                <w:sz w:val="44"/>
                <w:szCs w:val="44"/>
              </w:rPr>
              <w:t>70</w:t>
            </w:r>
          </w:p>
        </w:tc>
      </w:tr>
      <w:tr w:rsidR="00F24BDA" w:rsidRPr="000A0087" w:rsidTr="00E120AE">
        <w:tc>
          <w:tcPr>
            <w:tcW w:w="3870" w:type="dxa"/>
          </w:tcPr>
          <w:p w:rsidR="00F24BDA" w:rsidRDefault="00F24BDA" w:rsidP="00E120AE">
            <w:pPr>
              <w:rPr>
                <w:rFonts w:cstheme="minorHAnsi"/>
                <w:sz w:val="24"/>
                <w:szCs w:val="24"/>
              </w:rPr>
            </w:pPr>
            <w:r>
              <w:rPr>
                <w:rFonts w:cstheme="minorHAnsi"/>
                <w:sz w:val="24"/>
                <w:szCs w:val="24"/>
              </w:rPr>
              <w:t>Less than</w:t>
            </w:r>
          </w:p>
          <w:p w:rsidR="00F24BDA" w:rsidRPr="000A0087" w:rsidRDefault="00F24BDA" w:rsidP="00E120AE">
            <w:pPr>
              <w:rPr>
                <w:rFonts w:cstheme="minorHAnsi"/>
                <w:sz w:val="24"/>
                <w:szCs w:val="24"/>
              </w:rPr>
            </w:pPr>
          </w:p>
        </w:tc>
        <w:tc>
          <w:tcPr>
            <w:tcW w:w="2070" w:type="dxa"/>
          </w:tcPr>
          <w:p w:rsidR="00F24BDA" w:rsidRPr="00303DBB" w:rsidRDefault="00F24BDA" w:rsidP="00E120AE">
            <w:pPr>
              <w:jc w:val="center"/>
              <w:rPr>
                <w:rFonts w:cstheme="minorHAnsi"/>
                <w:sz w:val="28"/>
                <w:szCs w:val="28"/>
              </w:rPr>
            </w:pPr>
            <w:r>
              <w:rPr>
                <w:rFonts w:cstheme="minorHAnsi"/>
                <w:sz w:val="28"/>
                <w:szCs w:val="28"/>
              </w:rPr>
              <w:t xml:space="preserve">2 </w:t>
            </w:r>
            <w:r w:rsidRPr="00303DBB">
              <w:rPr>
                <w:rFonts w:cstheme="minorHAnsi"/>
                <w:sz w:val="28"/>
                <w:szCs w:val="28"/>
              </w:rPr>
              <w:t>&lt;</w:t>
            </w:r>
            <w:r>
              <w:rPr>
                <w:rFonts w:cstheme="minorHAnsi"/>
                <w:sz w:val="28"/>
                <w:szCs w:val="28"/>
              </w:rPr>
              <w:t xml:space="preserve"> 4</w:t>
            </w:r>
          </w:p>
        </w:tc>
        <w:tc>
          <w:tcPr>
            <w:tcW w:w="5220" w:type="dxa"/>
          </w:tcPr>
          <w:p w:rsidR="00F24BDA" w:rsidRPr="005B2722" w:rsidRDefault="00F24BDA" w:rsidP="00E120AE">
            <w:pPr>
              <w:jc w:val="center"/>
              <w:rPr>
                <w:rFonts w:ascii="SimBraille" w:hAnsi="SimBraille" w:cstheme="minorHAnsi"/>
                <w:sz w:val="40"/>
                <w:szCs w:val="40"/>
              </w:rPr>
            </w:pPr>
            <w:r w:rsidRPr="008A48A3">
              <w:rPr>
                <w:rFonts w:ascii="SimBraille" w:hAnsi="SimBraille" w:cstheme="minorHAnsi"/>
                <w:sz w:val="44"/>
                <w:szCs w:val="44"/>
              </w:rPr>
              <w:t>#</w:t>
            </w:r>
            <w:r>
              <w:rPr>
                <w:rFonts w:ascii="SimBraille" w:hAnsi="SimBraille" w:cstheme="minorHAnsi"/>
                <w:sz w:val="44"/>
                <w:szCs w:val="44"/>
              </w:rPr>
              <w:t xml:space="preserve">2 </w:t>
            </w:r>
            <w:r w:rsidRPr="00975D55">
              <w:rPr>
                <w:rFonts w:ascii="SimBraille" w:hAnsi="SimBraille" w:cs="RBNYYC+SimBraille"/>
                <w:sz w:val="44"/>
                <w:szCs w:val="44"/>
              </w:rPr>
              <w:t>"k</w:t>
            </w:r>
            <w:r>
              <w:rPr>
                <w:rFonts w:ascii="SimBraille" w:hAnsi="SimBraille" w:cs="RBNYYC+SimBraille"/>
                <w:sz w:val="44"/>
                <w:szCs w:val="44"/>
              </w:rPr>
              <w:t xml:space="preserve"> </w:t>
            </w:r>
            <w:r w:rsidRPr="008A48A3">
              <w:rPr>
                <w:rFonts w:ascii="SimBraille" w:hAnsi="SimBraille" w:cstheme="minorHAnsi"/>
                <w:sz w:val="44"/>
                <w:szCs w:val="44"/>
              </w:rPr>
              <w:t>#</w:t>
            </w:r>
            <w:r>
              <w:rPr>
                <w:rFonts w:ascii="SimBraille" w:hAnsi="SimBraille" w:cstheme="minorHAnsi"/>
                <w:sz w:val="44"/>
                <w:szCs w:val="44"/>
              </w:rPr>
              <w:t>4</w:t>
            </w:r>
          </w:p>
        </w:tc>
      </w:tr>
      <w:tr w:rsidR="00F24BDA" w:rsidRPr="000A0087" w:rsidTr="00E120AE">
        <w:tc>
          <w:tcPr>
            <w:tcW w:w="3870" w:type="dxa"/>
          </w:tcPr>
          <w:p w:rsidR="00F24BDA" w:rsidRDefault="00F24BDA" w:rsidP="00E120AE">
            <w:pPr>
              <w:rPr>
                <w:rFonts w:cstheme="minorHAnsi"/>
                <w:sz w:val="24"/>
                <w:szCs w:val="24"/>
              </w:rPr>
            </w:pPr>
            <w:r>
              <w:rPr>
                <w:rFonts w:cstheme="minorHAnsi"/>
                <w:sz w:val="24"/>
                <w:szCs w:val="24"/>
              </w:rPr>
              <w:t>Greater than</w:t>
            </w:r>
          </w:p>
          <w:p w:rsidR="00F24BDA" w:rsidRPr="000A0087" w:rsidRDefault="00F24BDA" w:rsidP="00E120AE">
            <w:pPr>
              <w:rPr>
                <w:rFonts w:cstheme="minorHAnsi"/>
                <w:sz w:val="24"/>
                <w:szCs w:val="24"/>
              </w:rPr>
            </w:pPr>
          </w:p>
        </w:tc>
        <w:tc>
          <w:tcPr>
            <w:tcW w:w="2070" w:type="dxa"/>
          </w:tcPr>
          <w:p w:rsidR="00F24BDA" w:rsidRPr="00303DBB" w:rsidRDefault="00F24BDA" w:rsidP="00E120AE">
            <w:pPr>
              <w:jc w:val="center"/>
              <w:rPr>
                <w:rFonts w:cstheme="minorHAnsi"/>
                <w:sz w:val="28"/>
                <w:szCs w:val="28"/>
              </w:rPr>
            </w:pPr>
            <w:r>
              <w:rPr>
                <w:rFonts w:cstheme="minorHAnsi"/>
                <w:sz w:val="28"/>
                <w:szCs w:val="28"/>
              </w:rPr>
              <w:t xml:space="preserve">5  </w:t>
            </w:r>
            <w:r w:rsidRPr="00303DBB">
              <w:rPr>
                <w:rFonts w:cstheme="minorHAnsi"/>
                <w:sz w:val="28"/>
                <w:szCs w:val="28"/>
              </w:rPr>
              <w:t>&gt;</w:t>
            </w:r>
            <w:r>
              <w:rPr>
                <w:rFonts w:cstheme="minorHAnsi"/>
                <w:sz w:val="28"/>
                <w:szCs w:val="28"/>
              </w:rPr>
              <w:t xml:space="preserve">  1</w:t>
            </w:r>
          </w:p>
        </w:tc>
        <w:tc>
          <w:tcPr>
            <w:tcW w:w="5220" w:type="dxa"/>
          </w:tcPr>
          <w:p w:rsidR="00F24BDA" w:rsidRPr="005B2722" w:rsidRDefault="00F24BDA" w:rsidP="00E120AE">
            <w:pPr>
              <w:jc w:val="center"/>
              <w:rPr>
                <w:rFonts w:ascii="SimBraille" w:hAnsi="SimBraille" w:cstheme="minorHAnsi"/>
                <w:sz w:val="40"/>
                <w:szCs w:val="40"/>
              </w:rPr>
            </w:pPr>
            <w:r w:rsidRPr="008A48A3">
              <w:rPr>
                <w:rFonts w:ascii="SimBraille" w:hAnsi="SimBraille" w:cstheme="minorHAnsi"/>
                <w:sz w:val="44"/>
                <w:szCs w:val="44"/>
              </w:rPr>
              <w:t>#</w:t>
            </w:r>
            <w:r>
              <w:rPr>
                <w:rFonts w:ascii="SimBraille" w:hAnsi="SimBraille" w:cstheme="minorHAnsi"/>
                <w:sz w:val="44"/>
                <w:szCs w:val="44"/>
              </w:rPr>
              <w:t xml:space="preserve">5 </w:t>
            </w:r>
            <w:r w:rsidRPr="00975D55">
              <w:rPr>
                <w:rFonts w:ascii="SimBraille" w:hAnsi="SimBraille" w:cs="RBNYYC+SimBraille"/>
                <w:sz w:val="44"/>
                <w:szCs w:val="44"/>
              </w:rPr>
              <w:t>.1</w:t>
            </w:r>
            <w:r>
              <w:rPr>
                <w:rFonts w:ascii="SimBraille" w:hAnsi="SimBraille" w:cs="RBNYYC+SimBraille"/>
                <w:sz w:val="44"/>
                <w:szCs w:val="44"/>
              </w:rPr>
              <w:t xml:space="preserve"> </w:t>
            </w:r>
            <w:r w:rsidRPr="008A48A3">
              <w:rPr>
                <w:rFonts w:ascii="SimBraille" w:hAnsi="SimBraille" w:cstheme="minorHAnsi"/>
                <w:sz w:val="44"/>
                <w:szCs w:val="44"/>
              </w:rPr>
              <w:t>#</w:t>
            </w:r>
            <w:r>
              <w:rPr>
                <w:rFonts w:ascii="SimBraille" w:hAnsi="SimBraille" w:cstheme="minorHAnsi"/>
                <w:sz w:val="44"/>
                <w:szCs w:val="44"/>
              </w:rPr>
              <w:t>1</w:t>
            </w:r>
          </w:p>
        </w:tc>
      </w:tr>
    </w:tbl>
    <w:p w:rsidR="00F24BDA" w:rsidRDefault="00F24BDA" w:rsidP="00F24BDA">
      <w:pPr>
        <w:jc w:val="center"/>
        <w:rPr>
          <w:rFonts w:cstheme="minorHAnsi"/>
          <w:sz w:val="28"/>
          <w:szCs w:val="28"/>
          <w:u w:val="single"/>
        </w:rPr>
      </w:pPr>
    </w:p>
    <w:p w:rsidR="00F24BDA" w:rsidRPr="00893396" w:rsidRDefault="00F24BDA" w:rsidP="00F24BDA">
      <w:pPr>
        <w:jc w:val="center"/>
        <w:rPr>
          <w:rFonts w:asciiTheme="minorHAnsi" w:hAnsiTheme="minorHAnsi" w:cstheme="minorHAnsi"/>
          <w:b/>
          <w:u w:val="single"/>
        </w:rPr>
      </w:pPr>
      <w:r w:rsidRPr="00893396">
        <w:rPr>
          <w:rFonts w:asciiTheme="minorHAnsi" w:hAnsiTheme="minorHAnsi" w:cstheme="minorHAnsi"/>
          <w:b/>
          <w:u w:val="single"/>
        </w:rPr>
        <w:t>Tactile Graphics</w:t>
      </w:r>
    </w:p>
    <w:tbl>
      <w:tblPr>
        <w:tblStyle w:val="TableGrid"/>
        <w:tblW w:w="11070" w:type="dxa"/>
        <w:tblInd w:w="-612" w:type="dxa"/>
        <w:tblLook w:val="04A0" w:firstRow="1" w:lastRow="0" w:firstColumn="1" w:lastColumn="0" w:noHBand="0" w:noVBand="1"/>
      </w:tblPr>
      <w:tblGrid>
        <w:gridCol w:w="3780"/>
        <w:gridCol w:w="2070"/>
        <w:gridCol w:w="5220"/>
      </w:tblGrid>
      <w:tr w:rsidR="00F24BDA" w:rsidRPr="000A0087" w:rsidTr="00E120AE">
        <w:tc>
          <w:tcPr>
            <w:tcW w:w="3780" w:type="dxa"/>
          </w:tcPr>
          <w:p w:rsidR="00F24BDA" w:rsidRDefault="00F24BDA" w:rsidP="00E120AE">
            <w:pPr>
              <w:rPr>
                <w:rFonts w:cstheme="minorHAnsi"/>
                <w:sz w:val="24"/>
                <w:szCs w:val="24"/>
              </w:rPr>
            </w:pPr>
          </w:p>
        </w:tc>
        <w:tc>
          <w:tcPr>
            <w:tcW w:w="2070" w:type="dxa"/>
          </w:tcPr>
          <w:p w:rsidR="00F24BDA" w:rsidRPr="000A0087" w:rsidRDefault="00F24BDA" w:rsidP="00893396">
            <w:pPr>
              <w:jc w:val="center"/>
              <w:rPr>
                <w:rFonts w:cstheme="minorHAnsi"/>
                <w:sz w:val="24"/>
                <w:szCs w:val="24"/>
              </w:rPr>
            </w:pPr>
            <w:r>
              <w:rPr>
                <w:rFonts w:cstheme="minorHAnsi"/>
                <w:sz w:val="24"/>
                <w:szCs w:val="24"/>
              </w:rPr>
              <w:t>Mathematical Sign</w:t>
            </w:r>
          </w:p>
        </w:tc>
        <w:tc>
          <w:tcPr>
            <w:tcW w:w="5220" w:type="dxa"/>
          </w:tcPr>
          <w:p w:rsidR="00F24BDA" w:rsidRPr="000A0087" w:rsidRDefault="00F24BDA" w:rsidP="00893396">
            <w:pPr>
              <w:jc w:val="center"/>
              <w:rPr>
                <w:rFonts w:cstheme="minorHAnsi"/>
                <w:sz w:val="24"/>
                <w:szCs w:val="24"/>
              </w:rPr>
            </w:pPr>
            <w:r>
              <w:rPr>
                <w:rFonts w:cstheme="minorHAnsi"/>
                <w:sz w:val="24"/>
                <w:szCs w:val="24"/>
              </w:rPr>
              <w:t>Braille</w:t>
            </w:r>
          </w:p>
        </w:tc>
      </w:tr>
      <w:tr w:rsidR="00F24BDA" w:rsidRPr="000A0087" w:rsidTr="00E120AE">
        <w:tc>
          <w:tcPr>
            <w:tcW w:w="3780" w:type="dxa"/>
          </w:tcPr>
          <w:p w:rsidR="00F24BDA" w:rsidRDefault="00F24BDA" w:rsidP="00E120AE">
            <w:pPr>
              <w:rPr>
                <w:rFonts w:cstheme="minorHAnsi"/>
                <w:sz w:val="24"/>
                <w:szCs w:val="24"/>
              </w:rPr>
            </w:pPr>
            <w:r>
              <w:rPr>
                <w:rFonts w:cstheme="minorHAnsi"/>
                <w:sz w:val="24"/>
                <w:szCs w:val="24"/>
              </w:rPr>
              <w:t>Rectangular prisms, trapezoid, half-circle, quarter circle</w:t>
            </w:r>
          </w:p>
        </w:tc>
        <w:tc>
          <w:tcPr>
            <w:tcW w:w="2070" w:type="dxa"/>
          </w:tcPr>
          <w:p w:rsidR="00F24BDA" w:rsidRDefault="00F84B58" w:rsidP="00E120AE">
            <w:pPr>
              <w:rPr>
                <w:rFonts w:cstheme="minorHAnsi"/>
                <w:sz w:val="28"/>
                <w:szCs w:val="28"/>
              </w:rPr>
            </w:pPr>
            <w:r>
              <w:rPr>
                <w:rFonts w:cstheme="minorHAnsi"/>
                <w:noProof/>
                <w:sz w:val="28"/>
                <w:szCs w:val="28"/>
              </w:rPr>
              <w:pict>
                <v:shape id="AutoShape 15" o:spid="_x0000_s1081" type="#_x0000_t16" style="position:absolute;margin-left:7.6pt;margin-top:6.15pt;width:35.25pt;height:14.2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"/>
              </w:pict>
            </w:r>
            <w:r w:rsidR="00F24BDA">
              <w:rPr>
                <w:rFonts w:cstheme="minorHAnsi"/>
                <w:sz w:val="28"/>
                <w:szCs w:val="28"/>
              </w:rPr>
              <w:t xml:space="preserve">               </w:t>
            </w:r>
            <w:r w:rsidR="00F24BDA">
              <w:rPr>
                <w:noProof/>
              </w:rPr>
              <w:drawing>
                <wp:inline distT="0" distB="0" distL="0" distR="0">
                  <wp:extent cx="508000" cy="292100"/>
                  <wp:effectExtent l="0" t="0" r="0" b="0"/>
                  <wp:docPr id="5" name="Picture 5" descr="http://upload.wikimedia.org/wikipedia/commons/b/b7/Isosceles_trapez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b/b7/Isosceles_trapezoid.jp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12233" cy="294534"/>
                          </a:xfrm>
                          <a:prstGeom prst="rect">
                            <a:avLst/>
                          </a:prstGeom>
                          <a:noFill/>
                          <a:ln>
                            <a:noFill/>
                          </a:ln>
                        </pic:spPr>
                      </pic:pic>
                    </a:graphicData>
                  </a:graphic>
                </wp:inline>
              </w:drawing>
            </w:r>
            <w:r w:rsidR="00F24BDA">
              <w:rPr>
                <w:rFonts w:cstheme="minorHAnsi"/>
                <w:sz w:val="28"/>
                <w:szCs w:val="28"/>
              </w:rPr>
              <w:t xml:space="preserve">        </w:t>
            </w:r>
          </w:p>
          <w:p w:rsidR="00F24BDA" w:rsidRDefault="00F24BDA" w:rsidP="00E120AE">
            <w:pPr>
              <w:rPr>
                <w:rFonts w:cstheme="minorHAnsi"/>
                <w:sz w:val="28"/>
                <w:szCs w:val="28"/>
              </w:rPr>
            </w:pPr>
            <w:r>
              <w:rPr>
                <w:rFonts w:cstheme="minorHAnsi"/>
                <w:sz w:val="28"/>
                <w:szCs w:val="28"/>
              </w:rPr>
              <w:t xml:space="preserve">          </w:t>
            </w:r>
          </w:p>
          <w:p w:rsidR="009018D3" w:rsidRDefault="00F24BDA" w:rsidP="00E120AE">
            <w:pPr>
              <w:rPr>
                <w:rFonts w:cstheme="minorHAnsi"/>
                <w:sz w:val="28"/>
                <w:szCs w:val="28"/>
              </w:rPr>
            </w:pPr>
            <w:r>
              <w:rPr>
                <w:noProof/>
              </w:rPr>
              <w:drawing>
                <wp:inline distT="0" distB="0" distL="0" distR="0">
                  <wp:extent cx="400050" cy="408878"/>
                  <wp:effectExtent l="0" t="0" r="0" b="0"/>
                  <wp:docPr id="6" name="Picture 6" descr="File:U+25D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U+25D6.sv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97625" cy="406400"/>
                          </a:xfrm>
                          <a:prstGeom prst="rect">
                            <a:avLst/>
                          </a:prstGeom>
                          <a:noFill/>
                          <a:ln>
                            <a:noFill/>
                          </a:ln>
                        </pic:spPr>
                      </pic:pic>
                    </a:graphicData>
                  </a:graphic>
                </wp:inline>
              </w:drawing>
            </w:r>
            <w:r>
              <w:rPr>
                <w:rFonts w:cstheme="minorHAnsi"/>
                <w:sz w:val="28"/>
                <w:szCs w:val="28"/>
              </w:rPr>
              <w:t xml:space="preserve">      </w:t>
            </w:r>
            <w:r>
              <w:rPr>
                <w:noProof/>
              </w:rPr>
              <w:drawing>
                <wp:inline distT="0" distB="0" distL="0" distR="0">
                  <wp:extent cx="469900" cy="406400"/>
                  <wp:effectExtent l="0" t="0" r="0" b="0"/>
                  <wp:docPr id="7" name="Picture 7" descr="http://ts4.mm.bing.net/images/thumbnail.aspx?q=1280946812643&amp;id=b66c779de6d5af189f377ff76e95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4.mm.bing.net/images/thumbnail.aspx?q=1280946812643&amp;id=b66c779de6d5af189f377ff76e95783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69900" cy="406400"/>
                          </a:xfrm>
                          <a:prstGeom prst="rect">
                            <a:avLst/>
                          </a:prstGeom>
                          <a:noFill/>
                          <a:ln>
                            <a:noFill/>
                          </a:ln>
                        </pic:spPr>
                      </pic:pic>
                    </a:graphicData>
                  </a:graphic>
                </wp:inline>
              </w:drawing>
            </w:r>
            <w:r>
              <w:rPr>
                <w:rFonts w:cstheme="minorHAnsi"/>
                <w:sz w:val="28"/>
                <w:szCs w:val="28"/>
              </w:rPr>
              <w:t xml:space="preserve">  </w:t>
            </w:r>
          </w:p>
          <w:p w:rsidR="00F24BDA" w:rsidRPr="002C0FFA" w:rsidRDefault="00F24BDA" w:rsidP="00E120AE">
            <w:pPr>
              <w:rPr>
                <w:rFonts w:cstheme="minorHAnsi"/>
                <w:sz w:val="28"/>
                <w:szCs w:val="28"/>
              </w:rPr>
            </w:pPr>
            <w:r>
              <w:rPr>
                <w:rFonts w:cstheme="minorHAnsi"/>
                <w:sz w:val="28"/>
                <w:szCs w:val="28"/>
              </w:rPr>
              <w:t xml:space="preserve">              </w:t>
            </w:r>
          </w:p>
        </w:tc>
        <w:tc>
          <w:tcPr>
            <w:tcW w:w="5220" w:type="dxa"/>
          </w:tcPr>
          <w:p w:rsidR="00F24BDA" w:rsidRDefault="00F24BDA" w:rsidP="00E120AE">
            <w:pPr>
              <w:jc w:val="center"/>
              <w:rPr>
                <w:rFonts w:cstheme="minorHAnsi"/>
                <w:sz w:val="24"/>
                <w:szCs w:val="24"/>
              </w:rPr>
            </w:pPr>
            <w:r>
              <w:rPr>
                <w:rFonts w:cstheme="minorHAnsi"/>
                <w:sz w:val="24"/>
                <w:szCs w:val="24"/>
              </w:rPr>
              <w:t>Tactile graphics</w:t>
            </w:r>
          </w:p>
        </w:tc>
      </w:tr>
    </w:tbl>
    <w:p w:rsidR="00A570D4" w:rsidRDefault="00F24BDA">
      <w:pPr>
        <w:rPr>
          <w:rFonts w:asciiTheme="minorHAnsi" w:eastAsiaTheme="majorEastAsia" w:hAnsiTheme="minorHAnsi" w:cstheme="minorHAnsi"/>
          <w:b/>
          <w:bCs/>
          <w:color w:val="365F91" w:themeColor="accent1" w:themeShade="BF"/>
          <w:sz w:val="28"/>
          <w:szCs w:val="28"/>
        </w:rPr>
      </w:pPr>
      <w:r>
        <w:rPr>
          <w:rFonts w:cstheme="minorHAnsi"/>
          <w:b/>
          <w:sz w:val="36"/>
          <w:szCs w:val="36"/>
        </w:rPr>
        <w:br w:type="page"/>
      </w:r>
    </w:p>
    <w:p w:rsidR="00B2284C" w:rsidRPr="00B2284C" w:rsidRDefault="00B2284C" w:rsidP="00B2284C">
      <w:pPr>
        <w:jc w:val="center"/>
        <w:rPr>
          <w:rFonts w:asciiTheme="minorHAnsi" w:hAnsiTheme="minorHAnsi" w:cstheme="minorHAnsi"/>
          <w:b/>
          <w:sz w:val="28"/>
          <w:szCs w:val="28"/>
        </w:rPr>
      </w:pPr>
      <w:r w:rsidRPr="00B2284C">
        <w:rPr>
          <w:rFonts w:asciiTheme="minorHAnsi" w:hAnsiTheme="minorHAnsi" w:cstheme="minorHAnsi"/>
          <w:b/>
          <w:sz w:val="28"/>
          <w:szCs w:val="28"/>
        </w:rPr>
        <w:t>Grade 2</w:t>
      </w:r>
    </w:p>
    <w:p w:rsidR="00B2284C" w:rsidRPr="00893396" w:rsidRDefault="00B2284C" w:rsidP="00B2284C">
      <w:pPr>
        <w:jc w:val="center"/>
        <w:rPr>
          <w:rFonts w:asciiTheme="minorHAnsi" w:hAnsiTheme="minorHAnsi" w:cstheme="minorHAnsi"/>
          <w:b/>
          <w:u w:val="single"/>
        </w:rPr>
      </w:pPr>
      <w:r w:rsidRPr="00893396">
        <w:rPr>
          <w:rFonts w:asciiTheme="minorHAnsi" w:hAnsiTheme="minorHAnsi" w:cstheme="minorHAnsi"/>
          <w:b/>
          <w:u w:val="single"/>
        </w:rPr>
        <w:t>Nemeth Braille Code</w:t>
      </w:r>
    </w:p>
    <w:tbl>
      <w:tblPr>
        <w:tblStyle w:val="TableGrid"/>
        <w:tblW w:w="10620" w:type="dxa"/>
        <w:tblInd w:w="-522" w:type="dxa"/>
        <w:tblLook w:val="04A0" w:firstRow="1" w:lastRow="0" w:firstColumn="1" w:lastColumn="0" w:noHBand="0" w:noVBand="1"/>
      </w:tblPr>
      <w:tblGrid>
        <w:gridCol w:w="3690"/>
        <w:gridCol w:w="2070"/>
        <w:gridCol w:w="4860"/>
      </w:tblGrid>
      <w:tr w:rsidR="00B2284C" w:rsidRPr="000A0087" w:rsidTr="00B2284C">
        <w:trPr>
          <w:trHeight w:val="395"/>
        </w:trPr>
        <w:tc>
          <w:tcPr>
            <w:tcW w:w="3690" w:type="dxa"/>
          </w:tcPr>
          <w:p w:rsidR="00B2284C" w:rsidRPr="000A0087" w:rsidRDefault="00B2284C" w:rsidP="00E120AE">
            <w:pPr>
              <w:jc w:val="center"/>
              <w:rPr>
                <w:rFonts w:cstheme="minorHAnsi"/>
                <w:sz w:val="24"/>
                <w:szCs w:val="24"/>
              </w:rPr>
            </w:pPr>
          </w:p>
        </w:tc>
        <w:tc>
          <w:tcPr>
            <w:tcW w:w="2070" w:type="dxa"/>
          </w:tcPr>
          <w:p w:rsidR="00B2284C" w:rsidRPr="000A0087" w:rsidRDefault="00B2284C" w:rsidP="00E120AE">
            <w:pPr>
              <w:jc w:val="center"/>
              <w:rPr>
                <w:rFonts w:cstheme="minorHAnsi"/>
                <w:sz w:val="24"/>
                <w:szCs w:val="24"/>
              </w:rPr>
            </w:pPr>
            <w:r>
              <w:rPr>
                <w:rFonts w:cstheme="minorHAnsi"/>
                <w:sz w:val="24"/>
                <w:szCs w:val="24"/>
              </w:rPr>
              <w:t>Mathematical Sign</w:t>
            </w:r>
          </w:p>
        </w:tc>
        <w:tc>
          <w:tcPr>
            <w:tcW w:w="4860" w:type="dxa"/>
          </w:tcPr>
          <w:p w:rsidR="00B2284C" w:rsidRPr="000A0087" w:rsidRDefault="00B2284C" w:rsidP="00E120AE">
            <w:pPr>
              <w:jc w:val="center"/>
              <w:rPr>
                <w:rFonts w:cstheme="minorHAnsi"/>
                <w:sz w:val="24"/>
                <w:szCs w:val="24"/>
              </w:rPr>
            </w:pPr>
            <w:r>
              <w:rPr>
                <w:rFonts w:cstheme="minorHAnsi"/>
                <w:sz w:val="24"/>
                <w:szCs w:val="24"/>
              </w:rPr>
              <w:t>Nemeth Symbol</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Numbers to 1000</w:t>
            </w:r>
          </w:p>
        </w:tc>
        <w:tc>
          <w:tcPr>
            <w:tcW w:w="2070" w:type="dxa"/>
          </w:tcPr>
          <w:p w:rsidR="00B2284C" w:rsidRDefault="00B2284C" w:rsidP="00E120AE">
            <w:pPr>
              <w:rPr>
                <w:rFonts w:cstheme="minorHAnsi"/>
                <w:sz w:val="24"/>
                <w:szCs w:val="24"/>
              </w:rPr>
            </w:pPr>
            <w:r w:rsidRPr="00B71ACA">
              <w:rPr>
                <w:rFonts w:cstheme="minorHAnsi"/>
                <w:sz w:val="24"/>
                <w:szCs w:val="24"/>
              </w:rPr>
              <w:t xml:space="preserve">500   875   </w:t>
            </w:r>
          </w:p>
          <w:p w:rsidR="00B2284C" w:rsidRPr="00B71ACA" w:rsidRDefault="00B2284C" w:rsidP="00E120AE">
            <w:pPr>
              <w:rPr>
                <w:rFonts w:cstheme="minorHAnsi"/>
                <w:sz w:val="24"/>
                <w:szCs w:val="24"/>
              </w:rPr>
            </w:pPr>
            <w:r w:rsidRPr="00B71ACA">
              <w:rPr>
                <w:rFonts w:cstheme="minorHAnsi"/>
                <w:sz w:val="24"/>
                <w:szCs w:val="24"/>
              </w:rPr>
              <w:t>1000</w:t>
            </w:r>
          </w:p>
        </w:tc>
        <w:tc>
          <w:tcPr>
            <w:tcW w:w="4860" w:type="dxa"/>
          </w:tcPr>
          <w:p w:rsidR="00B2284C" w:rsidRPr="008A48A3" w:rsidRDefault="00B2284C" w:rsidP="00E120AE">
            <w:pPr>
              <w:rPr>
                <w:rFonts w:ascii="SimBraille" w:hAnsi="SimBraille" w:cs="RBNYYC+SimBraille"/>
                <w:sz w:val="44"/>
                <w:szCs w:val="44"/>
              </w:rPr>
            </w:pPr>
            <w:r w:rsidRPr="008A48A3">
              <w:rPr>
                <w:rFonts w:ascii="SimBraille" w:hAnsi="SimBraille" w:cstheme="minorHAnsi"/>
                <w:sz w:val="44"/>
                <w:szCs w:val="44"/>
              </w:rPr>
              <w:t>#</w:t>
            </w:r>
            <w:r>
              <w:rPr>
                <w:rFonts w:ascii="SimBraille" w:hAnsi="SimBraille" w:cs="RBNYYC+SimBraille"/>
                <w:sz w:val="44"/>
                <w:szCs w:val="44"/>
              </w:rPr>
              <w:t xml:space="preserve">500 </w:t>
            </w:r>
            <w:r w:rsidRPr="008A48A3">
              <w:rPr>
                <w:rFonts w:ascii="SimBraille" w:hAnsi="SimBraille" w:cstheme="minorHAnsi"/>
                <w:sz w:val="44"/>
                <w:szCs w:val="44"/>
              </w:rPr>
              <w:t>#</w:t>
            </w:r>
            <w:r>
              <w:rPr>
                <w:rFonts w:ascii="SimBraille" w:hAnsi="SimBraille" w:cs="RBNYYC+SimBraille"/>
                <w:sz w:val="44"/>
                <w:szCs w:val="44"/>
              </w:rPr>
              <w:t xml:space="preserve">875 </w:t>
            </w:r>
            <w:r w:rsidRPr="008A48A3">
              <w:rPr>
                <w:rFonts w:ascii="SimBraille" w:hAnsi="SimBraille" w:cstheme="minorHAnsi"/>
                <w:sz w:val="44"/>
                <w:szCs w:val="44"/>
              </w:rPr>
              <w:t>#</w:t>
            </w:r>
            <w:r>
              <w:rPr>
                <w:rFonts w:ascii="SimBraille" w:hAnsi="SimBraille" w:cs="RBNYYC+SimBraille"/>
                <w:sz w:val="44"/>
                <w:szCs w:val="44"/>
              </w:rPr>
              <w:t>1000</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Colon</w:t>
            </w:r>
          </w:p>
          <w:p w:rsidR="00B2284C" w:rsidRPr="000A0087" w:rsidRDefault="00B2284C" w:rsidP="00E120AE">
            <w:pPr>
              <w:rPr>
                <w:rFonts w:cstheme="minorHAnsi"/>
                <w:sz w:val="24"/>
                <w:szCs w:val="24"/>
              </w:rPr>
            </w:pPr>
          </w:p>
        </w:tc>
        <w:tc>
          <w:tcPr>
            <w:tcW w:w="2070" w:type="dxa"/>
          </w:tcPr>
          <w:p w:rsidR="00B2284C" w:rsidRPr="00B71ACA" w:rsidRDefault="00B2284C" w:rsidP="00E120AE">
            <w:pPr>
              <w:jc w:val="center"/>
              <w:rPr>
                <w:rFonts w:cstheme="minorHAnsi"/>
                <w:sz w:val="24"/>
                <w:szCs w:val="24"/>
              </w:rPr>
            </w:pPr>
            <w:r w:rsidRPr="00B71ACA">
              <w:rPr>
                <w:rFonts w:cstheme="minorHAnsi"/>
                <w:sz w:val="24"/>
                <w:szCs w:val="24"/>
              </w:rPr>
              <w:t>:</w:t>
            </w:r>
          </w:p>
        </w:tc>
        <w:tc>
          <w:tcPr>
            <w:tcW w:w="4860" w:type="dxa"/>
          </w:tcPr>
          <w:p w:rsidR="00B2284C" w:rsidRPr="008A48A3" w:rsidRDefault="00B2284C" w:rsidP="00B2284C">
            <w:pPr>
              <w:jc w:val="center"/>
              <w:rPr>
                <w:rFonts w:ascii="SimBraille" w:hAnsi="SimBraille" w:cstheme="minorHAnsi"/>
                <w:sz w:val="44"/>
                <w:szCs w:val="44"/>
              </w:rPr>
            </w:pPr>
            <w:r>
              <w:rPr>
                <w:rFonts w:ascii="SimBraille" w:hAnsi="SimBraille" w:cstheme="minorHAnsi"/>
                <w:sz w:val="44"/>
                <w:szCs w:val="44"/>
              </w:rPr>
              <w:t>3</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Decimal point</w:t>
            </w:r>
          </w:p>
        </w:tc>
        <w:tc>
          <w:tcPr>
            <w:tcW w:w="2070" w:type="dxa"/>
          </w:tcPr>
          <w:p w:rsidR="00B2284C" w:rsidRPr="00B71ACA" w:rsidRDefault="00B2284C" w:rsidP="00E120AE">
            <w:pPr>
              <w:jc w:val="center"/>
              <w:rPr>
                <w:rFonts w:cstheme="minorHAnsi"/>
                <w:sz w:val="24"/>
                <w:szCs w:val="24"/>
              </w:rPr>
            </w:pPr>
            <w:r w:rsidRPr="00B71ACA">
              <w:rPr>
                <w:rFonts w:cstheme="minorHAnsi"/>
                <w:sz w:val="24"/>
                <w:szCs w:val="24"/>
              </w:rPr>
              <w:t>.</w:t>
            </w:r>
          </w:p>
        </w:tc>
        <w:tc>
          <w:tcPr>
            <w:tcW w:w="4860" w:type="dxa"/>
          </w:tcPr>
          <w:p w:rsidR="00B2284C" w:rsidRPr="008A48A3" w:rsidRDefault="00B2284C" w:rsidP="00E120AE">
            <w:pPr>
              <w:jc w:val="center"/>
              <w:rPr>
                <w:rFonts w:ascii="SimBraille" w:hAnsi="SimBraille" w:cstheme="minorHAnsi"/>
                <w:sz w:val="44"/>
                <w:szCs w:val="44"/>
              </w:rPr>
            </w:pPr>
            <w:r w:rsidRPr="008A48A3">
              <w:rPr>
                <w:rFonts w:ascii="SimBraille" w:hAnsi="SimBraille" w:cs="RBNYYC+SimBraille"/>
                <w:sz w:val="44"/>
                <w:szCs w:val="44"/>
              </w:rPr>
              <w:t>.</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Time</w:t>
            </w:r>
          </w:p>
          <w:p w:rsidR="00B2284C" w:rsidRPr="000A0087" w:rsidRDefault="00B2284C" w:rsidP="00E120AE">
            <w:pPr>
              <w:rPr>
                <w:rFonts w:cstheme="minorHAnsi"/>
                <w:sz w:val="24"/>
                <w:szCs w:val="24"/>
              </w:rPr>
            </w:pPr>
          </w:p>
        </w:tc>
        <w:tc>
          <w:tcPr>
            <w:tcW w:w="2070" w:type="dxa"/>
          </w:tcPr>
          <w:p w:rsidR="00B2284C" w:rsidRPr="00B71ACA" w:rsidRDefault="00B2284C" w:rsidP="00E120AE">
            <w:pPr>
              <w:jc w:val="center"/>
              <w:rPr>
                <w:rFonts w:cstheme="minorHAnsi"/>
                <w:sz w:val="24"/>
                <w:szCs w:val="24"/>
              </w:rPr>
            </w:pPr>
            <w:r w:rsidRPr="00B71ACA">
              <w:rPr>
                <w:rFonts w:cstheme="minorHAnsi"/>
                <w:sz w:val="24"/>
                <w:szCs w:val="24"/>
              </w:rPr>
              <w:t>3:00</w:t>
            </w:r>
          </w:p>
        </w:tc>
        <w:tc>
          <w:tcPr>
            <w:tcW w:w="4860" w:type="dxa"/>
          </w:tcPr>
          <w:p w:rsidR="00B2284C" w:rsidRDefault="00B2284C" w:rsidP="00E120AE">
            <w:pPr>
              <w:jc w:val="center"/>
              <w:rPr>
                <w:rFonts w:ascii="SimBraille" w:hAnsi="SimBraille" w:cs="RBNYYC+SimBraille"/>
                <w:sz w:val="44"/>
                <w:szCs w:val="44"/>
              </w:rPr>
            </w:pPr>
            <w:r w:rsidRPr="008A48A3">
              <w:rPr>
                <w:rFonts w:ascii="SimBraille" w:hAnsi="SimBraille" w:cstheme="minorHAnsi"/>
                <w:sz w:val="44"/>
                <w:szCs w:val="44"/>
              </w:rPr>
              <w:t>#</w:t>
            </w:r>
            <w:r>
              <w:rPr>
                <w:rFonts w:ascii="SimBraille" w:hAnsi="SimBraille" w:cstheme="minorHAnsi"/>
                <w:sz w:val="44"/>
                <w:szCs w:val="44"/>
              </w:rPr>
              <w:t>3</w:t>
            </w:r>
            <w:r w:rsidRPr="009C7197">
              <w:rPr>
                <w:rFonts w:ascii="SimBraille" w:hAnsi="SimBraille" w:cstheme="minorHAnsi"/>
                <w:sz w:val="44"/>
                <w:szCs w:val="44"/>
              </w:rPr>
              <w:t>_</w:t>
            </w:r>
            <w:r>
              <w:rPr>
                <w:rFonts w:ascii="SimBraille" w:hAnsi="SimBraille" w:cstheme="minorHAnsi"/>
                <w:sz w:val="44"/>
                <w:szCs w:val="44"/>
              </w:rPr>
              <w:t>3</w:t>
            </w:r>
            <w:r w:rsidRPr="008A48A3">
              <w:rPr>
                <w:rFonts w:ascii="SimBraille" w:hAnsi="SimBraille" w:cstheme="minorHAnsi"/>
                <w:sz w:val="44"/>
                <w:szCs w:val="44"/>
              </w:rPr>
              <w:t>#</w:t>
            </w:r>
            <w:r>
              <w:rPr>
                <w:rFonts w:ascii="SimBraille" w:hAnsi="SimBraille" w:cs="RBNYYC+SimBraille"/>
                <w:sz w:val="44"/>
                <w:szCs w:val="44"/>
              </w:rPr>
              <w:t>00</w:t>
            </w:r>
          </w:p>
          <w:p w:rsidR="00B2284C" w:rsidRPr="008A48A3" w:rsidRDefault="00B2284C" w:rsidP="00E120AE">
            <w:pPr>
              <w:jc w:val="center"/>
              <w:rPr>
                <w:rFonts w:ascii="SimBraille" w:hAnsi="SimBraille" w:cstheme="minorHAnsi"/>
                <w:sz w:val="44"/>
                <w:szCs w:val="44"/>
              </w:rPr>
            </w:pP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Money</w:t>
            </w:r>
          </w:p>
          <w:p w:rsidR="00B2284C" w:rsidRDefault="00B2284C" w:rsidP="00E120AE">
            <w:pPr>
              <w:rPr>
                <w:rFonts w:cstheme="minorHAnsi"/>
                <w:sz w:val="24"/>
                <w:szCs w:val="24"/>
              </w:rPr>
            </w:pPr>
          </w:p>
        </w:tc>
        <w:tc>
          <w:tcPr>
            <w:tcW w:w="2070" w:type="dxa"/>
          </w:tcPr>
          <w:p w:rsidR="00B2284C" w:rsidRPr="00023209" w:rsidRDefault="00B2284C" w:rsidP="00E120AE">
            <w:pPr>
              <w:jc w:val="center"/>
              <w:rPr>
                <w:rFonts w:cs="Arial"/>
                <w:color w:val="000000"/>
                <w:sz w:val="24"/>
                <w:szCs w:val="24"/>
              </w:rPr>
            </w:pPr>
            <w:r w:rsidRPr="00023209">
              <w:rPr>
                <w:rFonts w:cs="Arial"/>
                <w:color w:val="000000"/>
                <w:sz w:val="24"/>
                <w:szCs w:val="24"/>
              </w:rPr>
              <w:t>Pictures of currency and coins</w:t>
            </w:r>
          </w:p>
        </w:tc>
        <w:tc>
          <w:tcPr>
            <w:tcW w:w="4860" w:type="dxa"/>
          </w:tcPr>
          <w:p w:rsidR="00B2284C" w:rsidRDefault="00B2284C" w:rsidP="00E120AE">
            <w:pPr>
              <w:jc w:val="center"/>
              <w:rPr>
                <w:rFonts w:cstheme="minorHAnsi"/>
                <w:sz w:val="24"/>
                <w:szCs w:val="24"/>
              </w:rPr>
            </w:pPr>
            <w:r w:rsidRPr="0025384A">
              <w:rPr>
                <w:rFonts w:cstheme="minorHAnsi"/>
                <w:sz w:val="24"/>
                <w:szCs w:val="24"/>
              </w:rPr>
              <w:t xml:space="preserve">Penny – </w:t>
            </w:r>
            <w:proofErr w:type="spellStart"/>
            <w:r w:rsidRPr="0025384A">
              <w:rPr>
                <w:rFonts w:cstheme="minorHAnsi"/>
                <w:sz w:val="24"/>
                <w:szCs w:val="24"/>
              </w:rPr>
              <w:t>pn</w:t>
            </w:r>
            <w:proofErr w:type="spellEnd"/>
            <w:r w:rsidRPr="0025384A">
              <w:rPr>
                <w:rFonts w:cstheme="minorHAnsi"/>
                <w:sz w:val="24"/>
                <w:szCs w:val="24"/>
              </w:rPr>
              <w:t xml:space="preserve">, nickel – </w:t>
            </w:r>
            <w:proofErr w:type="spellStart"/>
            <w:r w:rsidRPr="0025384A">
              <w:rPr>
                <w:rFonts w:cstheme="minorHAnsi"/>
                <w:sz w:val="24"/>
                <w:szCs w:val="24"/>
              </w:rPr>
              <w:t>nk</w:t>
            </w:r>
            <w:proofErr w:type="spellEnd"/>
            <w:r w:rsidRPr="0025384A">
              <w:rPr>
                <w:rFonts w:cstheme="minorHAnsi"/>
                <w:sz w:val="24"/>
                <w:szCs w:val="24"/>
              </w:rPr>
              <w:t xml:space="preserve">, dime – </w:t>
            </w:r>
            <w:proofErr w:type="spellStart"/>
            <w:r w:rsidRPr="0025384A">
              <w:rPr>
                <w:rFonts w:cstheme="minorHAnsi"/>
                <w:sz w:val="24"/>
                <w:szCs w:val="24"/>
              </w:rPr>
              <w:t>dm</w:t>
            </w:r>
            <w:proofErr w:type="spellEnd"/>
            <w:r w:rsidRPr="0025384A">
              <w:rPr>
                <w:rFonts w:cstheme="minorHAnsi"/>
                <w:sz w:val="24"/>
                <w:szCs w:val="24"/>
              </w:rPr>
              <w:t xml:space="preserve">, </w:t>
            </w:r>
          </w:p>
          <w:p w:rsidR="00B2284C" w:rsidRPr="0025384A" w:rsidRDefault="00B2284C" w:rsidP="00E120AE">
            <w:pPr>
              <w:jc w:val="center"/>
              <w:rPr>
                <w:rFonts w:cstheme="minorHAnsi"/>
                <w:sz w:val="24"/>
                <w:szCs w:val="24"/>
              </w:rPr>
            </w:pPr>
            <w:r w:rsidRPr="0025384A">
              <w:rPr>
                <w:rFonts w:cstheme="minorHAnsi"/>
                <w:sz w:val="24"/>
                <w:szCs w:val="24"/>
              </w:rPr>
              <w:t xml:space="preserve">quarter </w:t>
            </w:r>
            <w:r>
              <w:rPr>
                <w:rFonts w:cstheme="minorHAnsi"/>
                <w:sz w:val="24"/>
                <w:szCs w:val="24"/>
              </w:rPr>
              <w:t>–</w:t>
            </w:r>
            <w:r w:rsidRPr="0025384A">
              <w:rPr>
                <w:rFonts w:cstheme="minorHAnsi"/>
                <w:sz w:val="24"/>
                <w:szCs w:val="24"/>
              </w:rPr>
              <w:t xml:space="preserve"> </w:t>
            </w:r>
            <w:proofErr w:type="spellStart"/>
            <w:r w:rsidRPr="0025384A">
              <w:rPr>
                <w:rFonts w:cstheme="minorHAnsi"/>
                <w:sz w:val="24"/>
                <w:szCs w:val="24"/>
              </w:rPr>
              <w:t>qr</w:t>
            </w:r>
            <w:proofErr w:type="spellEnd"/>
            <w:r>
              <w:rPr>
                <w:rFonts w:cstheme="minorHAnsi"/>
                <w:sz w:val="24"/>
                <w:szCs w:val="24"/>
              </w:rPr>
              <w:t xml:space="preserve"> </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Cent sign</w:t>
            </w:r>
          </w:p>
        </w:tc>
        <w:tc>
          <w:tcPr>
            <w:tcW w:w="2070" w:type="dxa"/>
          </w:tcPr>
          <w:p w:rsidR="00B2284C" w:rsidRPr="00B71ACA" w:rsidRDefault="00B2284C" w:rsidP="00E120AE">
            <w:pPr>
              <w:jc w:val="center"/>
              <w:rPr>
                <w:rFonts w:ascii="Arial" w:hAnsi="Arial" w:cs="Arial"/>
                <w:sz w:val="24"/>
                <w:szCs w:val="24"/>
              </w:rPr>
            </w:pPr>
            <w:r>
              <w:rPr>
                <w:rFonts w:ascii="Arial" w:hAnsi="Arial" w:cs="Arial"/>
                <w:color w:val="000000"/>
                <w:sz w:val="24"/>
                <w:szCs w:val="24"/>
              </w:rPr>
              <w:t>5</w:t>
            </w:r>
            <w:r w:rsidRPr="00B71ACA">
              <w:rPr>
                <w:rFonts w:ascii="Arial" w:hAnsi="Arial" w:cs="Arial"/>
                <w:color w:val="000000"/>
                <w:sz w:val="24"/>
                <w:szCs w:val="24"/>
              </w:rPr>
              <w:t>¢</w:t>
            </w:r>
          </w:p>
          <w:p w:rsidR="00B2284C" w:rsidRPr="00B71ACA" w:rsidRDefault="00B2284C" w:rsidP="00E120AE">
            <w:pPr>
              <w:jc w:val="center"/>
              <w:rPr>
                <w:rFonts w:cstheme="minorHAnsi"/>
                <w:sz w:val="24"/>
                <w:szCs w:val="24"/>
              </w:rPr>
            </w:pPr>
          </w:p>
        </w:tc>
        <w:tc>
          <w:tcPr>
            <w:tcW w:w="4860" w:type="dxa"/>
          </w:tcPr>
          <w:p w:rsidR="00B2284C" w:rsidRPr="005B2722" w:rsidRDefault="00B2284C" w:rsidP="00E120AE">
            <w:pPr>
              <w:jc w:val="center"/>
              <w:rPr>
                <w:rFonts w:ascii="SimBraille" w:hAnsi="SimBraille" w:cstheme="minorHAnsi"/>
                <w:sz w:val="40"/>
                <w:szCs w:val="40"/>
              </w:rPr>
            </w:pPr>
            <w:r w:rsidRPr="004618F5">
              <w:rPr>
                <w:rFonts w:ascii="SimBraille" w:hAnsi="SimBraille" w:cstheme="minorHAnsi"/>
                <w:sz w:val="44"/>
                <w:szCs w:val="44"/>
              </w:rPr>
              <w:t>#</w:t>
            </w:r>
            <w:r>
              <w:rPr>
                <w:rFonts w:ascii="SimBraille" w:hAnsi="SimBraille" w:cstheme="minorHAnsi"/>
                <w:sz w:val="44"/>
                <w:szCs w:val="44"/>
              </w:rPr>
              <w:t>5</w:t>
            </w:r>
            <w:r w:rsidRPr="00975D55">
              <w:rPr>
                <w:rFonts w:ascii="SimBraille" w:hAnsi="SimBraille" w:cs="RBNYYC+SimBraille"/>
                <w:sz w:val="44"/>
                <w:szCs w:val="44"/>
              </w:rPr>
              <w:t>`c</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Dollar sign</w:t>
            </w:r>
          </w:p>
        </w:tc>
        <w:tc>
          <w:tcPr>
            <w:tcW w:w="2070" w:type="dxa"/>
          </w:tcPr>
          <w:p w:rsidR="00B2284C" w:rsidRPr="00B71ACA" w:rsidRDefault="00B2284C" w:rsidP="00E120AE">
            <w:pPr>
              <w:jc w:val="center"/>
              <w:rPr>
                <w:rFonts w:cstheme="minorHAnsi"/>
                <w:sz w:val="24"/>
                <w:szCs w:val="24"/>
              </w:rPr>
            </w:pPr>
            <w:r w:rsidRPr="00B71ACA">
              <w:rPr>
                <w:rFonts w:cstheme="minorHAnsi"/>
                <w:sz w:val="24"/>
                <w:szCs w:val="24"/>
              </w:rPr>
              <w:t>$</w:t>
            </w:r>
            <w:r>
              <w:rPr>
                <w:rFonts w:cstheme="minorHAnsi"/>
                <w:sz w:val="24"/>
                <w:szCs w:val="24"/>
              </w:rPr>
              <w:t>1.00</w:t>
            </w:r>
          </w:p>
        </w:tc>
        <w:tc>
          <w:tcPr>
            <w:tcW w:w="4860" w:type="dxa"/>
          </w:tcPr>
          <w:p w:rsidR="00B2284C" w:rsidRPr="008A48A3" w:rsidRDefault="00B2284C" w:rsidP="00E120AE">
            <w:pPr>
              <w:jc w:val="center"/>
              <w:rPr>
                <w:rFonts w:ascii="SimBraille" w:hAnsi="SimBraille" w:cstheme="minorHAnsi"/>
                <w:sz w:val="44"/>
                <w:szCs w:val="44"/>
              </w:rPr>
            </w:pPr>
            <w:r>
              <w:rPr>
                <w:rFonts w:ascii="SimBraille" w:hAnsi="SimBraille" w:cs="RBNYYC+SimBraille"/>
                <w:sz w:val="44"/>
                <w:szCs w:val="44"/>
              </w:rPr>
              <w:t>`S1.00</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Reading a key to a graph</w:t>
            </w:r>
          </w:p>
        </w:tc>
        <w:tc>
          <w:tcPr>
            <w:tcW w:w="2070" w:type="dxa"/>
          </w:tcPr>
          <w:p w:rsidR="00B2284C" w:rsidRPr="00B71ACA" w:rsidRDefault="00B2284C" w:rsidP="00E120AE">
            <w:pPr>
              <w:jc w:val="center"/>
              <w:rPr>
                <w:rFonts w:cstheme="minorHAnsi"/>
                <w:sz w:val="24"/>
                <w:szCs w:val="24"/>
              </w:rPr>
            </w:pPr>
            <w:r w:rsidRPr="00B71ACA">
              <w:rPr>
                <w:rFonts w:cstheme="minorHAnsi"/>
                <w:sz w:val="24"/>
                <w:szCs w:val="24"/>
              </w:rPr>
              <w:t>N/A</w:t>
            </w:r>
          </w:p>
        </w:tc>
        <w:tc>
          <w:tcPr>
            <w:tcW w:w="4860" w:type="dxa"/>
          </w:tcPr>
          <w:p w:rsidR="00B2284C" w:rsidRPr="00745477" w:rsidRDefault="00B2284C" w:rsidP="00E120AE">
            <w:pPr>
              <w:rPr>
                <w:rFonts w:cstheme="minorHAnsi"/>
                <w:sz w:val="24"/>
                <w:szCs w:val="24"/>
              </w:rPr>
            </w:pPr>
            <w:r>
              <w:rPr>
                <w:rFonts w:cstheme="minorHAnsi"/>
                <w:sz w:val="24"/>
                <w:szCs w:val="24"/>
              </w:rPr>
              <w:t>Contains Nemeth Braille Code and sometimes tactile graphics</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Horizontal fraction bar</w:t>
            </w:r>
          </w:p>
        </w:tc>
        <w:tc>
          <w:tcPr>
            <w:tcW w:w="2070" w:type="dxa"/>
          </w:tcPr>
          <w:p w:rsidR="00B2284C" w:rsidRPr="00B71ACA" w:rsidRDefault="00F84B58" w:rsidP="00E120AE">
            <w:pPr>
              <w:jc w:val="center"/>
              <w:rPr>
                <w:rFonts w:cstheme="minorHAnsi"/>
                <w:sz w:val="24"/>
                <w:szCs w:val="24"/>
              </w:rPr>
            </w:pPr>
            <w:r>
              <w:rPr>
                <w:rFonts w:cstheme="minorHAnsi"/>
                <w:noProof/>
              </w:rPr>
              <w:pict>
                <v:shape id="_x0000_s1086" type="#_x0000_t32" style="position:absolute;left:0;text-align:left;margin-left:38.8pt;margin-top:11.8pt;width:22.45pt;height:.05pt;z-index:251680768;mso-position-horizontal-relative:text;mso-position-vertical-relative:text" o:connectortype="straight"/>
              </w:pict>
            </w:r>
          </w:p>
          <w:p w:rsidR="00B2284C" w:rsidRPr="00B71ACA" w:rsidRDefault="00B2284C" w:rsidP="00E120AE">
            <w:pPr>
              <w:jc w:val="center"/>
              <w:rPr>
                <w:rFonts w:cstheme="minorHAnsi"/>
                <w:sz w:val="24"/>
                <w:szCs w:val="24"/>
              </w:rPr>
            </w:pPr>
          </w:p>
        </w:tc>
        <w:tc>
          <w:tcPr>
            <w:tcW w:w="4860" w:type="dxa"/>
          </w:tcPr>
          <w:p w:rsidR="00B2284C" w:rsidRDefault="00B2284C" w:rsidP="00E120AE">
            <w:pPr>
              <w:jc w:val="center"/>
              <w:rPr>
                <w:rFonts w:ascii="SimBraille" w:hAnsi="SimBraille" w:cstheme="minorHAnsi"/>
                <w:sz w:val="44"/>
                <w:szCs w:val="44"/>
              </w:rPr>
            </w:pPr>
            <w:r>
              <w:rPr>
                <w:rFonts w:ascii="SimBraille" w:hAnsi="SimBraille" w:cstheme="minorHAnsi"/>
                <w:sz w:val="44"/>
                <w:szCs w:val="44"/>
              </w:rPr>
              <w:t>/</w:t>
            </w:r>
          </w:p>
        </w:tc>
      </w:tr>
      <w:tr w:rsidR="00B2284C" w:rsidRPr="000A0087" w:rsidTr="00E120AE">
        <w:tc>
          <w:tcPr>
            <w:tcW w:w="3690" w:type="dxa"/>
          </w:tcPr>
          <w:p w:rsidR="00B2284C" w:rsidRPr="000A0087" w:rsidRDefault="00B2284C" w:rsidP="00E120AE">
            <w:pPr>
              <w:rPr>
                <w:rFonts w:cstheme="minorHAnsi"/>
                <w:sz w:val="24"/>
                <w:szCs w:val="24"/>
              </w:rPr>
            </w:pPr>
            <w:r>
              <w:rPr>
                <w:rFonts w:cstheme="minorHAnsi"/>
                <w:sz w:val="24"/>
                <w:szCs w:val="24"/>
              </w:rPr>
              <w:t>Simple fraction with horizontal bar</w:t>
            </w:r>
          </w:p>
        </w:tc>
        <w:tc>
          <w:tcPr>
            <w:tcW w:w="2070" w:type="dxa"/>
          </w:tcPr>
          <w:p w:rsidR="00B2284C" w:rsidRPr="00B71ACA" w:rsidRDefault="00B2284C" w:rsidP="00E120AE">
            <w:pPr>
              <w:jc w:val="center"/>
              <w:rPr>
                <w:rFonts w:cstheme="minorHAnsi"/>
                <w:sz w:val="24"/>
                <w:szCs w:val="24"/>
              </w:rPr>
            </w:pPr>
            <w:r w:rsidRPr="00B71ACA">
              <w:rPr>
                <w:rFonts w:cstheme="minorHAnsi"/>
                <w:sz w:val="24"/>
                <w:szCs w:val="24"/>
              </w:rPr>
              <w:t>2</w:t>
            </w:r>
          </w:p>
          <w:p w:rsidR="00B2284C" w:rsidRPr="00B71ACA" w:rsidRDefault="00F84B58" w:rsidP="00E120AE">
            <w:pPr>
              <w:jc w:val="center"/>
              <w:rPr>
                <w:rFonts w:cstheme="minorHAnsi"/>
                <w:sz w:val="24"/>
                <w:szCs w:val="24"/>
              </w:rPr>
            </w:pPr>
            <w:r>
              <w:rPr>
                <w:rFonts w:cstheme="minorHAnsi"/>
                <w:noProof/>
              </w:rPr>
              <w:pict>
                <v:shape id="_x0000_s1087" type="#_x0000_t32" style="position:absolute;left:0;text-align:left;margin-left:33.6pt;margin-top:6.2pt;width:22.45pt;height:.05pt;z-index:251681792" o:connectortype="straight"/>
              </w:pict>
            </w:r>
          </w:p>
          <w:p w:rsidR="00B2284C" w:rsidRPr="00B71ACA" w:rsidRDefault="00B2284C" w:rsidP="00E120AE">
            <w:pPr>
              <w:jc w:val="center"/>
              <w:rPr>
                <w:rFonts w:cstheme="minorHAnsi"/>
                <w:sz w:val="24"/>
                <w:szCs w:val="24"/>
              </w:rPr>
            </w:pPr>
            <w:r w:rsidRPr="00B71ACA">
              <w:rPr>
                <w:rFonts w:cstheme="minorHAnsi"/>
                <w:sz w:val="24"/>
                <w:szCs w:val="24"/>
              </w:rPr>
              <w:t>3</w:t>
            </w:r>
          </w:p>
        </w:tc>
        <w:tc>
          <w:tcPr>
            <w:tcW w:w="4860" w:type="dxa"/>
          </w:tcPr>
          <w:p w:rsidR="00B2284C" w:rsidRPr="005B2722" w:rsidRDefault="00B2284C" w:rsidP="00E120AE">
            <w:pPr>
              <w:jc w:val="center"/>
              <w:rPr>
                <w:rFonts w:ascii="SimBraille" w:hAnsi="SimBraille" w:cstheme="minorHAnsi"/>
                <w:sz w:val="40"/>
                <w:szCs w:val="40"/>
              </w:rPr>
            </w:pPr>
            <w:r>
              <w:rPr>
                <w:rFonts w:ascii="SimBraille" w:hAnsi="SimBraille" w:cstheme="minorHAnsi"/>
                <w:sz w:val="44"/>
                <w:szCs w:val="44"/>
              </w:rPr>
              <w:t>?2/3</w:t>
            </w:r>
            <w:r w:rsidRPr="004618F5">
              <w:rPr>
                <w:rFonts w:ascii="SimBraille" w:hAnsi="SimBraille" w:cstheme="minorHAnsi"/>
                <w:sz w:val="44"/>
                <w:szCs w:val="44"/>
              </w:rPr>
              <w:t>#</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Diagonal fraction bar</w:t>
            </w:r>
          </w:p>
        </w:tc>
        <w:tc>
          <w:tcPr>
            <w:tcW w:w="2070" w:type="dxa"/>
          </w:tcPr>
          <w:p w:rsidR="00B2284C" w:rsidRPr="00B71ACA" w:rsidRDefault="00B2284C" w:rsidP="00E120AE">
            <w:pPr>
              <w:jc w:val="center"/>
              <w:rPr>
                <w:rFonts w:cstheme="minorHAnsi"/>
                <w:sz w:val="24"/>
                <w:szCs w:val="24"/>
              </w:rPr>
            </w:pPr>
            <w:r w:rsidRPr="00B71ACA">
              <w:rPr>
                <w:rFonts w:cstheme="minorHAnsi"/>
                <w:sz w:val="24"/>
                <w:szCs w:val="24"/>
              </w:rPr>
              <w:t>/</w:t>
            </w:r>
          </w:p>
        </w:tc>
        <w:tc>
          <w:tcPr>
            <w:tcW w:w="4860" w:type="dxa"/>
          </w:tcPr>
          <w:p w:rsidR="00B2284C" w:rsidRDefault="00B2284C" w:rsidP="00E120AE">
            <w:pPr>
              <w:jc w:val="center"/>
              <w:rPr>
                <w:rFonts w:ascii="SimBraille" w:hAnsi="SimBraille" w:cstheme="minorHAnsi"/>
                <w:sz w:val="44"/>
                <w:szCs w:val="44"/>
              </w:rPr>
            </w:pPr>
            <w:r w:rsidRPr="00A754D4">
              <w:rPr>
                <w:rFonts w:ascii="SimBraille" w:hAnsi="SimBraille" w:cstheme="minorHAnsi"/>
                <w:sz w:val="44"/>
                <w:szCs w:val="44"/>
              </w:rPr>
              <w:t>_</w:t>
            </w:r>
            <w:r>
              <w:rPr>
                <w:rFonts w:ascii="SimBraille" w:hAnsi="SimBraille" w:cstheme="minorHAnsi"/>
                <w:sz w:val="44"/>
                <w:szCs w:val="44"/>
              </w:rPr>
              <w:t>/</w:t>
            </w:r>
          </w:p>
          <w:p w:rsidR="00B2284C" w:rsidRDefault="00B2284C" w:rsidP="00E120AE">
            <w:pPr>
              <w:jc w:val="center"/>
              <w:rPr>
                <w:rFonts w:ascii="SimBraille" w:hAnsi="SimBraille" w:cstheme="minorHAnsi"/>
                <w:sz w:val="44"/>
                <w:szCs w:val="44"/>
              </w:rPr>
            </w:pP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Simple fraction with a diagonal bar</w:t>
            </w:r>
          </w:p>
        </w:tc>
        <w:tc>
          <w:tcPr>
            <w:tcW w:w="2070" w:type="dxa"/>
          </w:tcPr>
          <w:p w:rsidR="00B2284C" w:rsidRPr="00B71ACA" w:rsidRDefault="00B2284C" w:rsidP="00E120AE">
            <w:pPr>
              <w:jc w:val="center"/>
              <w:rPr>
                <w:rFonts w:cstheme="minorHAnsi"/>
                <w:sz w:val="24"/>
                <w:szCs w:val="24"/>
              </w:rPr>
            </w:pPr>
            <w:r w:rsidRPr="00B71ACA">
              <w:rPr>
                <w:rFonts w:cstheme="minorHAnsi"/>
                <w:sz w:val="24"/>
                <w:szCs w:val="24"/>
              </w:rPr>
              <w:t>2/3</w:t>
            </w:r>
          </w:p>
        </w:tc>
        <w:tc>
          <w:tcPr>
            <w:tcW w:w="4860" w:type="dxa"/>
          </w:tcPr>
          <w:p w:rsidR="00B2284C" w:rsidRDefault="00B2284C" w:rsidP="00E120AE">
            <w:pPr>
              <w:jc w:val="center"/>
              <w:rPr>
                <w:rFonts w:ascii="SimBraille" w:hAnsi="SimBraille" w:cstheme="minorHAnsi"/>
                <w:sz w:val="44"/>
                <w:szCs w:val="44"/>
              </w:rPr>
            </w:pPr>
            <w:r>
              <w:rPr>
                <w:rFonts w:ascii="SimBraille" w:hAnsi="SimBraille" w:cstheme="minorHAnsi"/>
                <w:sz w:val="44"/>
                <w:szCs w:val="44"/>
              </w:rPr>
              <w:t>?2</w:t>
            </w:r>
            <w:r w:rsidRPr="00A754D4">
              <w:rPr>
                <w:rFonts w:ascii="SimBraille" w:hAnsi="SimBraille" w:cstheme="minorHAnsi"/>
                <w:sz w:val="44"/>
                <w:szCs w:val="44"/>
              </w:rPr>
              <w:t>_</w:t>
            </w:r>
            <w:r>
              <w:rPr>
                <w:rFonts w:ascii="SimBraille" w:hAnsi="SimBraille" w:cstheme="minorHAnsi"/>
                <w:sz w:val="44"/>
                <w:szCs w:val="44"/>
              </w:rPr>
              <w:t>/3</w:t>
            </w:r>
            <w:r w:rsidRPr="004618F5">
              <w:rPr>
                <w:rFonts w:ascii="SimBraille" w:hAnsi="SimBraille" w:cstheme="minorHAnsi"/>
                <w:sz w:val="44"/>
                <w:szCs w:val="44"/>
              </w:rPr>
              <w:t>#</w:t>
            </w:r>
          </w:p>
          <w:p w:rsidR="00B2284C" w:rsidRDefault="00B2284C" w:rsidP="00E120AE">
            <w:pPr>
              <w:jc w:val="center"/>
              <w:rPr>
                <w:rFonts w:ascii="SimBraille" w:hAnsi="SimBraille" w:cstheme="minorHAnsi"/>
                <w:sz w:val="44"/>
                <w:szCs w:val="44"/>
              </w:rPr>
            </w:pPr>
          </w:p>
          <w:p w:rsidR="00B2284C" w:rsidRDefault="00B2284C" w:rsidP="00E120AE">
            <w:pPr>
              <w:jc w:val="center"/>
              <w:rPr>
                <w:rFonts w:ascii="SimBraille" w:hAnsi="SimBraille" w:cstheme="minorHAnsi"/>
                <w:sz w:val="44"/>
                <w:szCs w:val="44"/>
              </w:rPr>
            </w:pPr>
          </w:p>
          <w:p w:rsidR="00B2284C" w:rsidRDefault="00B2284C" w:rsidP="00E120AE">
            <w:pPr>
              <w:jc w:val="center"/>
              <w:rPr>
                <w:rFonts w:ascii="SimBraille" w:hAnsi="SimBraille" w:cstheme="minorHAnsi"/>
                <w:sz w:val="44"/>
                <w:szCs w:val="44"/>
              </w:rPr>
            </w:pPr>
          </w:p>
          <w:p w:rsidR="00B2284C" w:rsidRDefault="00B2284C" w:rsidP="00E120AE">
            <w:pPr>
              <w:jc w:val="center"/>
              <w:rPr>
                <w:rFonts w:ascii="SimBraille" w:hAnsi="SimBraille" w:cstheme="minorHAnsi"/>
                <w:sz w:val="44"/>
                <w:szCs w:val="44"/>
              </w:rPr>
            </w:pP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Read spatial arrangements of fractions</w:t>
            </w:r>
          </w:p>
          <w:p w:rsidR="00B2284C" w:rsidRDefault="00B2284C" w:rsidP="00E120AE">
            <w:pPr>
              <w:rPr>
                <w:rFonts w:cstheme="minorHAnsi"/>
                <w:sz w:val="24"/>
                <w:szCs w:val="24"/>
              </w:rPr>
            </w:pPr>
          </w:p>
        </w:tc>
        <w:tc>
          <w:tcPr>
            <w:tcW w:w="2070" w:type="dxa"/>
          </w:tcPr>
          <w:p w:rsidR="00B2284C" w:rsidRPr="00DE3F17" w:rsidRDefault="00B2284C" w:rsidP="00E120AE">
            <w:pPr>
              <w:jc w:val="center"/>
              <w:rPr>
                <w:rFonts w:cstheme="minorHAnsi"/>
                <w:sz w:val="28"/>
                <w:szCs w:val="28"/>
              </w:rPr>
            </w:pPr>
            <w:r>
              <w:rPr>
                <w:rFonts w:cstheme="minorHAnsi"/>
                <w:sz w:val="28"/>
                <w:szCs w:val="28"/>
              </w:rPr>
              <w:t>1</w:t>
            </w:r>
          </w:p>
          <w:p w:rsidR="00B2284C" w:rsidRPr="00DE3F17" w:rsidRDefault="00F84B58" w:rsidP="00E120AE">
            <w:pPr>
              <w:jc w:val="center"/>
              <w:rPr>
                <w:rFonts w:cstheme="minorHAnsi"/>
                <w:sz w:val="28"/>
                <w:szCs w:val="28"/>
              </w:rPr>
            </w:pPr>
            <w:r>
              <w:rPr>
                <w:rFonts w:cstheme="minorHAnsi"/>
                <w:noProof/>
                <w:sz w:val="28"/>
                <w:szCs w:val="28"/>
              </w:rPr>
              <w:pict>
                <v:shape id="_x0000_s1088" type="#_x0000_t32" style="position:absolute;left:0;text-align:left;margin-left:33.6pt;margin-top:.8pt;width:28.5pt;height:.05pt;z-index:251682816" o:connectortype="straight"/>
              </w:pict>
            </w:r>
            <w:r w:rsidR="00B2284C" w:rsidRPr="00DE3F17">
              <w:rPr>
                <w:rFonts w:cstheme="minorHAnsi"/>
                <w:sz w:val="28"/>
                <w:szCs w:val="28"/>
              </w:rPr>
              <w:t>5</w:t>
            </w:r>
          </w:p>
          <w:p w:rsidR="00B2284C" w:rsidRDefault="00B2284C" w:rsidP="00E120AE">
            <w:pPr>
              <w:jc w:val="center"/>
              <w:rPr>
                <w:rFonts w:cstheme="minorHAnsi"/>
                <w:sz w:val="28"/>
                <w:szCs w:val="28"/>
              </w:rPr>
            </w:pPr>
          </w:p>
        </w:tc>
        <w:tc>
          <w:tcPr>
            <w:tcW w:w="4860" w:type="dxa"/>
          </w:tcPr>
          <w:p w:rsidR="00B2284C" w:rsidRDefault="00B2284C" w:rsidP="00E120AE">
            <w:pPr>
              <w:ind w:left="720"/>
              <w:jc w:val="center"/>
              <w:rPr>
                <w:rFonts w:ascii="SimBraille" w:hAnsi="SimBraille" w:cstheme="minorHAnsi"/>
                <w:sz w:val="44"/>
                <w:szCs w:val="44"/>
              </w:rPr>
            </w:pPr>
            <w:r w:rsidRPr="008A48A3">
              <w:rPr>
                <w:rFonts w:ascii="SimBraille" w:hAnsi="SimBraille" w:cstheme="minorHAnsi"/>
                <w:sz w:val="44"/>
                <w:szCs w:val="44"/>
              </w:rPr>
              <w:t>#</w:t>
            </w:r>
            <w:r>
              <w:rPr>
                <w:rFonts w:ascii="SimBraille" w:hAnsi="SimBraille" w:cstheme="minorHAnsi"/>
                <w:sz w:val="44"/>
                <w:szCs w:val="44"/>
              </w:rPr>
              <w:t>1                                        ?33</w:t>
            </w:r>
            <w:r w:rsidRPr="008A48A3">
              <w:rPr>
                <w:rFonts w:ascii="SimBraille" w:hAnsi="SimBraille" w:cstheme="minorHAnsi"/>
                <w:sz w:val="44"/>
                <w:szCs w:val="44"/>
              </w:rPr>
              <w:t>#</w:t>
            </w:r>
          </w:p>
          <w:p w:rsidR="00B2284C" w:rsidRPr="008A48A3" w:rsidRDefault="00B2284C" w:rsidP="00E120AE">
            <w:pPr>
              <w:jc w:val="center"/>
              <w:rPr>
                <w:rFonts w:ascii="SimBraille" w:hAnsi="SimBraille" w:cstheme="minorHAnsi"/>
                <w:sz w:val="44"/>
                <w:szCs w:val="44"/>
              </w:rPr>
            </w:pPr>
            <w:r>
              <w:rPr>
                <w:rFonts w:ascii="SimBraille" w:hAnsi="SimBraille" w:cstheme="minorHAnsi"/>
                <w:sz w:val="44"/>
                <w:szCs w:val="44"/>
              </w:rPr>
              <w:t xml:space="preserve">  </w:t>
            </w:r>
            <w:r w:rsidRPr="008A48A3">
              <w:rPr>
                <w:rFonts w:ascii="SimBraille" w:hAnsi="SimBraille" w:cstheme="minorHAnsi"/>
                <w:sz w:val="44"/>
                <w:szCs w:val="44"/>
              </w:rPr>
              <w:t>#</w:t>
            </w:r>
            <w:r>
              <w:rPr>
                <w:rFonts w:ascii="SimBraille" w:hAnsi="SimBraille" w:cstheme="minorHAnsi"/>
                <w:sz w:val="44"/>
                <w:szCs w:val="44"/>
              </w:rPr>
              <w:t>5</w:t>
            </w:r>
          </w:p>
        </w:tc>
      </w:tr>
      <w:tr w:rsidR="002D71B1" w:rsidRPr="000A0087" w:rsidTr="00E120AE">
        <w:tc>
          <w:tcPr>
            <w:tcW w:w="3690" w:type="dxa"/>
          </w:tcPr>
          <w:p w:rsidR="002D71B1" w:rsidRPr="008F2DB4" w:rsidRDefault="002D71B1" w:rsidP="000839A0">
            <w:pPr>
              <w:pStyle w:val="Default"/>
              <w:rPr>
                <w:rFonts w:asciiTheme="minorHAnsi" w:hAnsiTheme="minorHAnsi" w:cs="JNJKFI+Helvetica"/>
                <w:sz w:val="24"/>
                <w:szCs w:val="24"/>
              </w:rPr>
            </w:pPr>
            <w:r w:rsidRPr="008F2DB4">
              <w:rPr>
                <w:rFonts w:asciiTheme="minorHAnsi" w:hAnsiTheme="minorHAnsi" w:cs="JNJKFI+Helvetica"/>
                <w:sz w:val="24"/>
                <w:szCs w:val="24"/>
              </w:rPr>
              <w:t>Termination indicator</w:t>
            </w:r>
          </w:p>
        </w:tc>
        <w:tc>
          <w:tcPr>
            <w:tcW w:w="2070" w:type="dxa"/>
          </w:tcPr>
          <w:p w:rsidR="002D71B1" w:rsidRPr="008F2DB4" w:rsidRDefault="002D71B1" w:rsidP="000839A0">
            <w:pPr>
              <w:pStyle w:val="Default"/>
              <w:jc w:val="center"/>
              <w:rPr>
                <w:rFonts w:asciiTheme="minorHAnsi" w:hAnsiTheme="minorHAnsi" w:cstheme="minorHAnsi"/>
                <w:iCs/>
                <w:noProof/>
                <w:sz w:val="28"/>
                <w:szCs w:val="28"/>
              </w:rPr>
            </w:pPr>
            <w:r w:rsidRPr="008F2DB4">
              <w:rPr>
                <w:rFonts w:asciiTheme="minorHAnsi" w:hAnsiTheme="minorHAnsi" w:cstheme="minorHAnsi"/>
                <w:iCs/>
                <w:noProof/>
                <w:sz w:val="28"/>
                <w:szCs w:val="28"/>
              </w:rPr>
              <w:t>N/A</w:t>
            </w:r>
          </w:p>
        </w:tc>
        <w:tc>
          <w:tcPr>
            <w:tcW w:w="4860" w:type="dxa"/>
          </w:tcPr>
          <w:p w:rsidR="002D71B1" w:rsidRPr="00CB475B" w:rsidRDefault="002D71B1" w:rsidP="000839A0">
            <w:pPr>
              <w:pStyle w:val="Default"/>
              <w:jc w:val="center"/>
              <w:rPr>
                <w:rFonts w:ascii="SimBraille" w:hAnsi="SimBraille" w:cs="NLZSAG+SimBraille"/>
                <w:sz w:val="44"/>
                <w:szCs w:val="44"/>
              </w:rPr>
            </w:pPr>
            <w:r w:rsidRPr="00CB475B">
              <w:rPr>
                <w:rFonts w:ascii="SimBraille" w:hAnsi="SimBraille" w:cs="NLZSAG+SimBraille"/>
                <w:sz w:val="44"/>
                <w:szCs w:val="44"/>
              </w:rPr>
              <w:t>]</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 xml:space="preserve">Cancellation indicator (used in </w:t>
            </w:r>
            <w:r w:rsidR="000839A0">
              <w:rPr>
                <w:rFonts w:cstheme="minorHAnsi"/>
                <w:sz w:val="24"/>
                <w:szCs w:val="24"/>
              </w:rPr>
              <w:t>example</w:t>
            </w:r>
            <w:r w:rsidR="00A86C43">
              <w:rPr>
                <w:rFonts w:cstheme="minorHAnsi"/>
                <w:sz w:val="24"/>
                <w:szCs w:val="24"/>
              </w:rPr>
              <w:t>s</w:t>
            </w:r>
            <w:r w:rsidR="000839A0">
              <w:rPr>
                <w:rFonts w:cstheme="minorHAnsi"/>
                <w:sz w:val="24"/>
                <w:szCs w:val="24"/>
              </w:rPr>
              <w:t xml:space="preserve"> of </w:t>
            </w:r>
            <w:r>
              <w:rPr>
                <w:rFonts w:cstheme="minorHAnsi"/>
                <w:sz w:val="24"/>
                <w:szCs w:val="24"/>
              </w:rPr>
              <w:t>spatial arrangements</w:t>
            </w:r>
            <w:r w:rsidR="000839A0">
              <w:rPr>
                <w:rFonts w:cstheme="minorHAnsi"/>
                <w:sz w:val="24"/>
                <w:szCs w:val="24"/>
              </w:rPr>
              <w:t>, not for computation</w:t>
            </w:r>
            <w:r>
              <w:rPr>
                <w:rFonts w:cstheme="minorHAnsi"/>
                <w:sz w:val="24"/>
                <w:szCs w:val="24"/>
              </w:rPr>
              <w:t>)</w:t>
            </w:r>
          </w:p>
          <w:p w:rsidR="00B2284C" w:rsidRPr="000A0087" w:rsidRDefault="00B2284C" w:rsidP="00E120AE">
            <w:pPr>
              <w:rPr>
                <w:rFonts w:cstheme="minorHAnsi"/>
                <w:sz w:val="24"/>
                <w:szCs w:val="24"/>
              </w:rPr>
            </w:pPr>
            <w:r>
              <w:rPr>
                <w:rFonts w:cstheme="minorHAnsi"/>
                <w:sz w:val="24"/>
                <w:szCs w:val="24"/>
              </w:rPr>
              <w:t xml:space="preserve">     </w:t>
            </w:r>
          </w:p>
        </w:tc>
        <w:tc>
          <w:tcPr>
            <w:tcW w:w="2070" w:type="dxa"/>
          </w:tcPr>
          <w:p w:rsidR="00B2284C" w:rsidRDefault="00B2284C" w:rsidP="00E120AE">
            <w:pPr>
              <w:jc w:val="center"/>
              <w:rPr>
                <w:rFonts w:cstheme="minorHAnsi"/>
                <w:sz w:val="28"/>
                <w:szCs w:val="28"/>
              </w:rPr>
            </w:pPr>
          </w:p>
          <w:p w:rsidR="00B2284C" w:rsidRPr="00C36C58" w:rsidRDefault="00B2284C" w:rsidP="00E120AE">
            <w:pPr>
              <w:jc w:val="center"/>
              <w:rPr>
                <w:rFonts w:cstheme="minorHAnsi"/>
                <w:sz w:val="28"/>
                <w:szCs w:val="28"/>
                <w:vertAlign w:val="superscript"/>
              </w:rPr>
            </w:pPr>
            <w:r w:rsidRPr="00C36C58">
              <w:rPr>
                <w:rFonts w:cstheme="minorHAnsi"/>
                <w:sz w:val="28"/>
                <w:szCs w:val="28"/>
                <w:vertAlign w:val="superscript"/>
              </w:rPr>
              <w:t>1</w:t>
            </w:r>
          </w:p>
          <w:p w:rsidR="00B2284C" w:rsidRDefault="00B2284C" w:rsidP="00E120AE">
            <w:pPr>
              <w:jc w:val="center"/>
              <w:rPr>
                <w:rFonts w:cstheme="minorHAnsi"/>
                <w:strike/>
                <w:sz w:val="28"/>
                <w:szCs w:val="28"/>
              </w:rPr>
            </w:pPr>
            <w:r>
              <w:rPr>
                <w:rFonts w:cstheme="minorHAnsi"/>
                <w:strike/>
                <w:sz w:val="28"/>
                <w:szCs w:val="28"/>
              </w:rPr>
              <w:t>5</w:t>
            </w:r>
          </w:p>
          <w:p w:rsidR="00B2284C" w:rsidRDefault="00F84B58" w:rsidP="00E120AE">
            <w:pPr>
              <w:jc w:val="center"/>
              <w:rPr>
                <w:rFonts w:cstheme="minorHAnsi"/>
                <w:strike/>
                <w:sz w:val="28"/>
                <w:szCs w:val="28"/>
              </w:rPr>
            </w:pPr>
            <w:r>
              <w:rPr>
                <w:rFonts w:cstheme="minorHAnsi"/>
                <w:strike/>
                <w:noProof/>
                <w:sz w:val="28"/>
                <w:szCs w:val="28"/>
              </w:rPr>
              <w:pict>
                <v:shape id="_x0000_s1089" type="#_x0000_t32" style="position:absolute;left:0;text-align:left;margin-left:32.75pt;margin-top:.85pt;width:28.5pt;height:.05pt;z-index:251683840" o:connectortype="straight"/>
              </w:pict>
            </w:r>
            <w:r w:rsidR="00B2284C">
              <w:rPr>
                <w:rFonts w:cstheme="minorHAnsi"/>
                <w:strike/>
                <w:sz w:val="28"/>
                <w:szCs w:val="28"/>
              </w:rPr>
              <w:t>2</w:t>
            </w:r>
            <w:r w:rsidR="00B2284C" w:rsidRPr="00A734C8">
              <w:rPr>
                <w:rFonts w:cstheme="minorHAnsi"/>
                <w:strike/>
                <w:sz w:val="28"/>
                <w:szCs w:val="28"/>
              </w:rPr>
              <w:t>5</w:t>
            </w:r>
          </w:p>
          <w:p w:rsidR="00B2284C" w:rsidRPr="00C36C58" w:rsidRDefault="00B2284C" w:rsidP="00E120AE">
            <w:pPr>
              <w:jc w:val="center"/>
              <w:rPr>
                <w:rFonts w:cstheme="minorHAnsi"/>
                <w:sz w:val="28"/>
                <w:szCs w:val="28"/>
                <w:vertAlign w:val="superscript"/>
              </w:rPr>
            </w:pPr>
            <w:r w:rsidRPr="00C36C58">
              <w:rPr>
                <w:rFonts w:cstheme="minorHAnsi"/>
                <w:sz w:val="28"/>
                <w:szCs w:val="28"/>
                <w:vertAlign w:val="superscript"/>
              </w:rPr>
              <w:t>5</w:t>
            </w:r>
          </w:p>
        </w:tc>
        <w:tc>
          <w:tcPr>
            <w:tcW w:w="4860" w:type="dxa"/>
          </w:tcPr>
          <w:p w:rsidR="00B2284C" w:rsidRDefault="00B2284C" w:rsidP="00E120AE">
            <w:pPr>
              <w:rPr>
                <w:rFonts w:ascii="SimBraille" w:hAnsi="SimBraille" w:cstheme="minorHAnsi"/>
                <w:sz w:val="44"/>
                <w:szCs w:val="44"/>
              </w:rPr>
            </w:pPr>
            <w:r>
              <w:rPr>
                <w:rFonts w:ascii="SimBraille" w:hAnsi="SimBraille" w:cstheme="minorHAnsi"/>
                <w:sz w:val="44"/>
                <w:szCs w:val="44"/>
              </w:rPr>
              <w:t xml:space="preserve">     </w:t>
            </w:r>
            <w:r w:rsidRPr="008A48A3">
              <w:rPr>
                <w:rFonts w:ascii="SimBraille" w:hAnsi="SimBraille" w:cstheme="minorHAnsi"/>
                <w:sz w:val="44"/>
                <w:szCs w:val="44"/>
              </w:rPr>
              <w:t>#</w:t>
            </w:r>
            <w:r>
              <w:rPr>
                <w:rFonts w:ascii="SimBraille" w:hAnsi="SimBraille" w:cstheme="minorHAnsi"/>
                <w:sz w:val="44"/>
                <w:szCs w:val="44"/>
              </w:rPr>
              <w:t>1</w:t>
            </w:r>
          </w:p>
          <w:p w:rsidR="00B2284C" w:rsidRDefault="00B2284C" w:rsidP="00E120AE">
            <w:pPr>
              <w:rPr>
                <w:rFonts w:ascii="SimBraille" w:hAnsi="SimBraille" w:cstheme="minorHAnsi"/>
                <w:sz w:val="44"/>
                <w:szCs w:val="44"/>
              </w:rPr>
            </w:pPr>
            <w:r>
              <w:rPr>
                <w:rFonts w:ascii="SimBraille" w:hAnsi="SimBraille" w:cstheme="minorHAnsi"/>
                <w:sz w:val="44"/>
                <w:szCs w:val="44"/>
              </w:rPr>
              <w:t xml:space="preserve">     [5]</w:t>
            </w:r>
          </w:p>
          <w:p w:rsidR="00B2284C" w:rsidRDefault="00B2284C" w:rsidP="00E120AE">
            <w:pPr>
              <w:rPr>
                <w:rFonts w:ascii="SimBraille" w:hAnsi="SimBraille" w:cstheme="minorHAnsi"/>
                <w:sz w:val="44"/>
                <w:szCs w:val="44"/>
              </w:rPr>
            </w:pPr>
            <w:r>
              <w:rPr>
                <w:rFonts w:ascii="SimBraille" w:hAnsi="SimBraille" w:cstheme="minorHAnsi"/>
                <w:sz w:val="44"/>
                <w:szCs w:val="44"/>
              </w:rPr>
              <w:t xml:space="preserve">    ?3333</w:t>
            </w:r>
            <w:r w:rsidRPr="008A48A3">
              <w:rPr>
                <w:rFonts w:ascii="SimBraille" w:hAnsi="SimBraille" w:cstheme="minorHAnsi"/>
                <w:sz w:val="44"/>
                <w:szCs w:val="44"/>
              </w:rPr>
              <w:t>#</w:t>
            </w:r>
          </w:p>
          <w:p w:rsidR="00B2284C" w:rsidRDefault="00B2284C" w:rsidP="00E120AE">
            <w:pPr>
              <w:rPr>
                <w:rFonts w:ascii="SimBraille" w:hAnsi="SimBraille" w:cstheme="minorHAnsi"/>
                <w:sz w:val="44"/>
                <w:szCs w:val="44"/>
              </w:rPr>
            </w:pPr>
            <w:r>
              <w:rPr>
                <w:rFonts w:ascii="SimBraille" w:hAnsi="SimBraille" w:cstheme="minorHAnsi"/>
                <w:sz w:val="44"/>
                <w:szCs w:val="44"/>
              </w:rPr>
              <w:t xml:space="preserve">     [25]</w:t>
            </w:r>
          </w:p>
          <w:p w:rsidR="00B2284C" w:rsidRPr="008A48A3" w:rsidRDefault="00B2284C" w:rsidP="00E120AE">
            <w:pPr>
              <w:rPr>
                <w:rFonts w:ascii="SimBraille" w:hAnsi="SimBraille" w:cstheme="minorHAnsi"/>
                <w:sz w:val="44"/>
                <w:szCs w:val="44"/>
              </w:rPr>
            </w:pPr>
            <w:r>
              <w:rPr>
                <w:rFonts w:ascii="SimBraille" w:hAnsi="SimBraille" w:cstheme="minorHAnsi"/>
                <w:sz w:val="44"/>
                <w:szCs w:val="44"/>
              </w:rPr>
              <w:t xml:space="preserve">      </w:t>
            </w:r>
            <w:r w:rsidRPr="008A48A3">
              <w:rPr>
                <w:rFonts w:ascii="SimBraille" w:hAnsi="SimBraille" w:cstheme="minorHAnsi"/>
                <w:sz w:val="44"/>
                <w:szCs w:val="44"/>
              </w:rPr>
              <w:t>#</w:t>
            </w:r>
            <w:r>
              <w:rPr>
                <w:rFonts w:ascii="SimBraille" w:hAnsi="SimBraille" w:cstheme="minorHAnsi"/>
                <w:sz w:val="44"/>
                <w:szCs w:val="44"/>
              </w:rPr>
              <w:t>5</w:t>
            </w:r>
          </w:p>
        </w:tc>
      </w:tr>
    </w:tbl>
    <w:p w:rsidR="00B2284C" w:rsidRDefault="00B2284C" w:rsidP="00B2284C">
      <w:pPr>
        <w:jc w:val="center"/>
        <w:rPr>
          <w:rFonts w:cstheme="minorHAnsi"/>
          <w:u w:val="single"/>
        </w:rPr>
      </w:pPr>
    </w:p>
    <w:p w:rsidR="00B2284C" w:rsidRPr="00893396" w:rsidRDefault="00B2284C" w:rsidP="00B2284C">
      <w:pPr>
        <w:jc w:val="center"/>
        <w:rPr>
          <w:rFonts w:asciiTheme="minorHAnsi" w:hAnsiTheme="minorHAnsi" w:cstheme="minorHAnsi"/>
          <w:b/>
          <w:u w:val="single"/>
        </w:rPr>
      </w:pPr>
      <w:r w:rsidRPr="00893396">
        <w:rPr>
          <w:rFonts w:asciiTheme="minorHAnsi" w:hAnsiTheme="minorHAnsi" w:cstheme="minorHAnsi"/>
          <w:b/>
          <w:u w:val="single"/>
        </w:rPr>
        <w:t>Tactile Graphics</w:t>
      </w:r>
    </w:p>
    <w:tbl>
      <w:tblPr>
        <w:tblStyle w:val="TableGrid"/>
        <w:tblW w:w="10620" w:type="dxa"/>
        <w:tblInd w:w="-522" w:type="dxa"/>
        <w:tblLook w:val="04A0" w:firstRow="1" w:lastRow="0" w:firstColumn="1" w:lastColumn="0" w:noHBand="0" w:noVBand="1"/>
      </w:tblPr>
      <w:tblGrid>
        <w:gridCol w:w="3690"/>
        <w:gridCol w:w="2070"/>
        <w:gridCol w:w="4860"/>
      </w:tblGrid>
      <w:tr w:rsidR="00B2284C" w:rsidRPr="000A0087" w:rsidTr="00E120AE">
        <w:trPr>
          <w:trHeight w:val="395"/>
        </w:trPr>
        <w:tc>
          <w:tcPr>
            <w:tcW w:w="3690" w:type="dxa"/>
          </w:tcPr>
          <w:p w:rsidR="00B2284C" w:rsidRDefault="00B2284C" w:rsidP="00E120AE">
            <w:pPr>
              <w:jc w:val="center"/>
              <w:rPr>
                <w:rFonts w:cstheme="minorHAnsi"/>
                <w:sz w:val="24"/>
                <w:szCs w:val="24"/>
              </w:rPr>
            </w:pPr>
          </w:p>
        </w:tc>
        <w:tc>
          <w:tcPr>
            <w:tcW w:w="2070" w:type="dxa"/>
          </w:tcPr>
          <w:p w:rsidR="00B2284C" w:rsidRPr="000A0087" w:rsidRDefault="00B2284C" w:rsidP="00E120AE">
            <w:pPr>
              <w:jc w:val="center"/>
              <w:rPr>
                <w:rFonts w:cstheme="minorHAnsi"/>
                <w:sz w:val="24"/>
                <w:szCs w:val="24"/>
              </w:rPr>
            </w:pPr>
            <w:r>
              <w:rPr>
                <w:rFonts w:cstheme="minorHAnsi"/>
                <w:sz w:val="24"/>
                <w:szCs w:val="24"/>
              </w:rPr>
              <w:t>Mathematical Sign</w:t>
            </w:r>
          </w:p>
        </w:tc>
        <w:tc>
          <w:tcPr>
            <w:tcW w:w="4860" w:type="dxa"/>
          </w:tcPr>
          <w:p w:rsidR="00B2284C" w:rsidRPr="000A0087" w:rsidRDefault="00B2284C" w:rsidP="00E120AE">
            <w:pPr>
              <w:jc w:val="center"/>
              <w:rPr>
                <w:rFonts w:cstheme="minorHAnsi"/>
                <w:sz w:val="24"/>
                <w:szCs w:val="24"/>
              </w:rPr>
            </w:pPr>
            <w:r>
              <w:rPr>
                <w:rFonts w:cstheme="minorHAnsi"/>
                <w:sz w:val="24"/>
                <w:szCs w:val="24"/>
              </w:rPr>
              <w:t>Nemeth Symbol</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Ruler (nearest inch, centimeter, foot, yard, meter)</w:t>
            </w:r>
          </w:p>
        </w:tc>
        <w:tc>
          <w:tcPr>
            <w:tcW w:w="2070" w:type="dxa"/>
          </w:tcPr>
          <w:p w:rsidR="00B2284C" w:rsidRPr="002C0FFA" w:rsidRDefault="00B2284C" w:rsidP="00E120AE">
            <w:pPr>
              <w:jc w:val="center"/>
              <w:rPr>
                <w:rFonts w:cstheme="minorHAnsi"/>
                <w:sz w:val="28"/>
                <w:szCs w:val="28"/>
              </w:rPr>
            </w:pPr>
            <w:r>
              <w:rPr>
                <w:rFonts w:cstheme="minorHAnsi"/>
                <w:sz w:val="28"/>
                <w:szCs w:val="28"/>
              </w:rPr>
              <w:t>N/A</w:t>
            </w:r>
          </w:p>
        </w:tc>
        <w:tc>
          <w:tcPr>
            <w:tcW w:w="4860" w:type="dxa"/>
          </w:tcPr>
          <w:p w:rsidR="00B2284C" w:rsidRDefault="00B2284C" w:rsidP="00E120AE">
            <w:pPr>
              <w:jc w:val="center"/>
              <w:rPr>
                <w:rFonts w:cstheme="minorHAnsi"/>
                <w:sz w:val="24"/>
                <w:szCs w:val="24"/>
              </w:rPr>
            </w:pPr>
            <w:r>
              <w:rPr>
                <w:rFonts w:cstheme="minorHAnsi"/>
                <w:sz w:val="24"/>
                <w:szCs w:val="24"/>
              </w:rPr>
              <w:t>Tactile graphics</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Clocks (nearest 5 minutes)</w:t>
            </w:r>
          </w:p>
        </w:tc>
        <w:tc>
          <w:tcPr>
            <w:tcW w:w="2070" w:type="dxa"/>
          </w:tcPr>
          <w:p w:rsidR="00B2284C" w:rsidRPr="002C0FFA" w:rsidRDefault="00B2284C" w:rsidP="00E120AE">
            <w:pPr>
              <w:jc w:val="center"/>
              <w:rPr>
                <w:rFonts w:cstheme="minorHAnsi"/>
                <w:sz w:val="28"/>
                <w:szCs w:val="28"/>
              </w:rPr>
            </w:pPr>
            <w:r>
              <w:rPr>
                <w:rFonts w:cstheme="minorHAnsi"/>
                <w:sz w:val="28"/>
                <w:szCs w:val="28"/>
              </w:rPr>
              <w:t>N/A</w:t>
            </w:r>
          </w:p>
        </w:tc>
        <w:tc>
          <w:tcPr>
            <w:tcW w:w="4860" w:type="dxa"/>
          </w:tcPr>
          <w:p w:rsidR="00B2284C" w:rsidRDefault="00B2284C" w:rsidP="00E120AE">
            <w:pPr>
              <w:jc w:val="center"/>
              <w:rPr>
                <w:rFonts w:cstheme="minorHAnsi"/>
                <w:sz w:val="24"/>
                <w:szCs w:val="24"/>
              </w:rPr>
            </w:pPr>
            <w:r>
              <w:rPr>
                <w:rFonts w:cstheme="minorHAnsi"/>
                <w:sz w:val="24"/>
                <w:szCs w:val="24"/>
              </w:rPr>
              <w:t>Tactile graphic</w:t>
            </w:r>
          </w:p>
          <w:p w:rsidR="00B2284C" w:rsidRDefault="00B2284C" w:rsidP="00E120AE">
            <w:pPr>
              <w:jc w:val="center"/>
              <w:rPr>
                <w:rFonts w:cstheme="minorHAnsi"/>
                <w:sz w:val="24"/>
                <w:szCs w:val="24"/>
              </w:rPr>
            </w:pP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 xml:space="preserve">Dot (Line) plot </w:t>
            </w:r>
          </w:p>
          <w:p w:rsidR="00B2284C" w:rsidRDefault="00B2284C" w:rsidP="00E120AE">
            <w:pPr>
              <w:rPr>
                <w:rFonts w:cstheme="minorHAnsi"/>
                <w:sz w:val="24"/>
                <w:szCs w:val="24"/>
              </w:rPr>
            </w:pPr>
            <w:r>
              <w:rPr>
                <w:rFonts w:cstheme="minorHAnsi"/>
                <w:sz w:val="24"/>
                <w:szCs w:val="24"/>
              </w:rPr>
              <w:t>(read and create)</w:t>
            </w:r>
          </w:p>
          <w:p w:rsidR="00B2284C" w:rsidRDefault="00B2284C" w:rsidP="00E120AE">
            <w:pPr>
              <w:rPr>
                <w:rFonts w:cstheme="minorHAnsi"/>
                <w:sz w:val="24"/>
                <w:szCs w:val="24"/>
              </w:rPr>
            </w:pPr>
          </w:p>
        </w:tc>
        <w:tc>
          <w:tcPr>
            <w:tcW w:w="2070" w:type="dxa"/>
          </w:tcPr>
          <w:p w:rsidR="00B2284C" w:rsidRPr="001F41B4" w:rsidRDefault="00B2284C" w:rsidP="00E120AE">
            <w:pPr>
              <w:rPr>
                <w:rFonts w:cstheme="minorHAnsi"/>
                <w:sz w:val="24"/>
                <w:szCs w:val="24"/>
              </w:rPr>
            </w:pPr>
            <w:r w:rsidRPr="001F41B4">
              <w:rPr>
                <w:rFonts w:cstheme="minorHAnsi"/>
                <w:sz w:val="24"/>
                <w:szCs w:val="24"/>
              </w:rPr>
              <w:t xml:space="preserve">Number line with </w:t>
            </w:r>
            <w:proofErr w:type="spellStart"/>
            <w:r w:rsidRPr="001F41B4">
              <w:rPr>
                <w:rFonts w:cstheme="minorHAnsi"/>
                <w:sz w:val="24"/>
                <w:szCs w:val="24"/>
              </w:rPr>
              <w:t>Xs</w:t>
            </w:r>
            <w:proofErr w:type="spellEnd"/>
            <w:r w:rsidRPr="001F41B4">
              <w:rPr>
                <w:rFonts w:cstheme="minorHAnsi"/>
                <w:sz w:val="24"/>
                <w:szCs w:val="24"/>
              </w:rPr>
              <w:t xml:space="preserve"> plotted horizontally above numbers for data points</w:t>
            </w:r>
          </w:p>
        </w:tc>
        <w:tc>
          <w:tcPr>
            <w:tcW w:w="4860" w:type="dxa"/>
          </w:tcPr>
          <w:p w:rsidR="00B2284C" w:rsidRDefault="00B2284C" w:rsidP="00E120AE">
            <w:pPr>
              <w:jc w:val="center"/>
              <w:rPr>
                <w:rFonts w:cstheme="minorHAnsi"/>
                <w:sz w:val="24"/>
                <w:szCs w:val="24"/>
              </w:rPr>
            </w:pPr>
            <w:r>
              <w:rPr>
                <w:rFonts w:cstheme="minorHAnsi"/>
                <w:sz w:val="24"/>
                <w:szCs w:val="24"/>
              </w:rPr>
              <w:t xml:space="preserve">Number line is a tactile graphic with a full cell to </w:t>
            </w:r>
            <w:r w:rsidRPr="002106FC">
              <w:rPr>
                <w:rFonts w:cstheme="minorHAnsi"/>
                <w:sz w:val="24"/>
                <w:szCs w:val="24"/>
              </w:rPr>
              <w:t xml:space="preserve">represent each </w:t>
            </w:r>
            <w:r>
              <w:rPr>
                <w:rFonts w:cstheme="minorHAnsi"/>
                <w:sz w:val="24"/>
                <w:szCs w:val="24"/>
              </w:rPr>
              <w:t>X for plotted points</w:t>
            </w:r>
          </w:p>
          <w:p w:rsidR="00B2284C" w:rsidRPr="004618F5" w:rsidRDefault="00B2284C" w:rsidP="00E120AE">
            <w:pPr>
              <w:jc w:val="center"/>
              <w:rPr>
                <w:rFonts w:ascii="SimBraille" w:hAnsi="SimBraille" w:cstheme="minorHAnsi"/>
                <w:sz w:val="44"/>
                <w:szCs w:val="44"/>
              </w:rPr>
            </w:pPr>
            <w:r w:rsidRPr="004618F5">
              <w:rPr>
                <w:rFonts w:ascii="SimBraille" w:hAnsi="SimBraille" w:cstheme="minorHAnsi"/>
                <w:sz w:val="44"/>
                <w:szCs w:val="44"/>
              </w:rPr>
              <w:t xml:space="preserve">= </w:t>
            </w:r>
          </w:p>
          <w:p w:rsidR="00B2284C" w:rsidRPr="000A0087" w:rsidRDefault="00B2284C" w:rsidP="00E120AE">
            <w:pPr>
              <w:jc w:val="center"/>
              <w:rPr>
                <w:rFonts w:cstheme="minorHAnsi"/>
                <w:sz w:val="24"/>
                <w:szCs w:val="24"/>
              </w:rPr>
            </w:pP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Picture graph (read and create)</w:t>
            </w:r>
          </w:p>
          <w:p w:rsidR="00B2284C" w:rsidRPr="000A0087" w:rsidRDefault="00B2284C" w:rsidP="00E120AE">
            <w:pPr>
              <w:rPr>
                <w:rFonts w:cstheme="minorHAnsi"/>
                <w:sz w:val="24"/>
                <w:szCs w:val="24"/>
              </w:rPr>
            </w:pPr>
          </w:p>
        </w:tc>
        <w:tc>
          <w:tcPr>
            <w:tcW w:w="2070" w:type="dxa"/>
          </w:tcPr>
          <w:p w:rsidR="00B2284C" w:rsidRPr="002C0FFA" w:rsidRDefault="00B2284C" w:rsidP="00E120AE">
            <w:pPr>
              <w:jc w:val="center"/>
              <w:rPr>
                <w:rFonts w:cstheme="minorHAnsi"/>
                <w:sz w:val="28"/>
                <w:szCs w:val="28"/>
              </w:rPr>
            </w:pPr>
            <w:r w:rsidRPr="002C0FFA">
              <w:rPr>
                <w:rFonts w:cstheme="minorHAnsi"/>
                <w:sz w:val="28"/>
                <w:szCs w:val="28"/>
              </w:rPr>
              <w:t>N/A</w:t>
            </w:r>
          </w:p>
        </w:tc>
        <w:tc>
          <w:tcPr>
            <w:tcW w:w="4860" w:type="dxa"/>
          </w:tcPr>
          <w:p w:rsidR="00B2284C" w:rsidRPr="002E4703" w:rsidRDefault="00B2284C" w:rsidP="00E120AE">
            <w:pPr>
              <w:jc w:val="center"/>
              <w:rPr>
                <w:rFonts w:cstheme="minorHAnsi"/>
                <w:sz w:val="24"/>
                <w:szCs w:val="24"/>
              </w:rPr>
            </w:pPr>
            <w:r>
              <w:rPr>
                <w:rFonts w:cstheme="minorHAnsi"/>
                <w:sz w:val="24"/>
                <w:szCs w:val="24"/>
              </w:rPr>
              <w:t xml:space="preserve">Lines created as a tactile graphic with Nemeth Braille Code labels.  A full cell </w:t>
            </w:r>
            <w:r w:rsidRPr="002106FC">
              <w:rPr>
                <w:rFonts w:cstheme="minorHAnsi"/>
                <w:sz w:val="24"/>
                <w:szCs w:val="24"/>
              </w:rPr>
              <w:t>represent</w:t>
            </w:r>
            <w:r>
              <w:rPr>
                <w:rFonts w:cstheme="minorHAnsi"/>
                <w:sz w:val="24"/>
                <w:szCs w:val="24"/>
              </w:rPr>
              <w:t>s</w:t>
            </w:r>
            <w:r w:rsidRPr="002106FC">
              <w:rPr>
                <w:rFonts w:cstheme="minorHAnsi"/>
                <w:sz w:val="24"/>
                <w:szCs w:val="24"/>
              </w:rPr>
              <w:t xml:space="preserve"> each picture</w:t>
            </w:r>
          </w:p>
          <w:p w:rsidR="00B2284C" w:rsidRPr="002106FC" w:rsidRDefault="00B2284C" w:rsidP="00E120AE">
            <w:pPr>
              <w:jc w:val="center"/>
              <w:rPr>
                <w:rFonts w:cstheme="minorHAnsi"/>
                <w:sz w:val="24"/>
                <w:szCs w:val="24"/>
              </w:rPr>
            </w:pPr>
            <w:r w:rsidRPr="004618F5">
              <w:rPr>
                <w:rFonts w:ascii="SimBraille" w:hAnsi="SimBraille" w:cstheme="minorHAnsi"/>
                <w:sz w:val="44"/>
                <w:szCs w:val="44"/>
              </w:rPr>
              <w:t xml:space="preserve">= </w:t>
            </w: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Bar graph (read and create)</w:t>
            </w:r>
          </w:p>
        </w:tc>
        <w:tc>
          <w:tcPr>
            <w:tcW w:w="2070" w:type="dxa"/>
          </w:tcPr>
          <w:p w:rsidR="00B2284C" w:rsidRDefault="00B2284C" w:rsidP="00E120AE">
            <w:pPr>
              <w:jc w:val="center"/>
              <w:rPr>
                <w:rFonts w:cstheme="minorHAnsi"/>
                <w:sz w:val="24"/>
                <w:szCs w:val="24"/>
              </w:rPr>
            </w:pPr>
            <w:r>
              <w:rPr>
                <w:rFonts w:cstheme="minorHAnsi"/>
                <w:sz w:val="24"/>
                <w:szCs w:val="24"/>
              </w:rPr>
              <w:t>N/A</w:t>
            </w:r>
          </w:p>
        </w:tc>
        <w:tc>
          <w:tcPr>
            <w:tcW w:w="4860" w:type="dxa"/>
          </w:tcPr>
          <w:p w:rsidR="00B2284C" w:rsidRDefault="00B2284C" w:rsidP="00E120AE">
            <w:pPr>
              <w:jc w:val="center"/>
              <w:rPr>
                <w:rFonts w:cstheme="minorHAnsi"/>
                <w:sz w:val="24"/>
                <w:szCs w:val="24"/>
              </w:rPr>
            </w:pPr>
            <w:r>
              <w:rPr>
                <w:rFonts w:cstheme="minorHAnsi"/>
                <w:sz w:val="24"/>
                <w:szCs w:val="24"/>
              </w:rPr>
              <w:t>Tactile graphic with Nemeth Braille Code labels</w:t>
            </w:r>
          </w:p>
          <w:p w:rsidR="00B2284C" w:rsidRPr="000A0087" w:rsidRDefault="00B2284C" w:rsidP="00E120AE">
            <w:pPr>
              <w:jc w:val="center"/>
              <w:rPr>
                <w:rFonts w:cstheme="minorHAnsi"/>
                <w:sz w:val="24"/>
                <w:szCs w:val="24"/>
              </w:rPr>
            </w:pPr>
          </w:p>
        </w:tc>
      </w:tr>
      <w:tr w:rsidR="00B2284C" w:rsidRPr="000A0087" w:rsidTr="00E120AE">
        <w:tc>
          <w:tcPr>
            <w:tcW w:w="3690" w:type="dxa"/>
          </w:tcPr>
          <w:p w:rsidR="00B2284C" w:rsidRDefault="00B2284C" w:rsidP="00E120AE">
            <w:pPr>
              <w:rPr>
                <w:rFonts w:cstheme="minorHAnsi"/>
                <w:sz w:val="24"/>
                <w:szCs w:val="24"/>
              </w:rPr>
            </w:pPr>
            <w:r>
              <w:rPr>
                <w:rFonts w:cstheme="minorHAnsi"/>
                <w:sz w:val="24"/>
                <w:szCs w:val="24"/>
              </w:rPr>
              <w:t>Quadrilaterals, pentagons</w:t>
            </w:r>
          </w:p>
        </w:tc>
        <w:tc>
          <w:tcPr>
            <w:tcW w:w="2070" w:type="dxa"/>
          </w:tcPr>
          <w:p w:rsidR="00B2284C" w:rsidRDefault="00F84B58" w:rsidP="00E120AE">
            <w:pPr>
              <w:rPr>
                <w:rFonts w:cstheme="minorHAnsi"/>
                <w:sz w:val="24"/>
                <w:szCs w:val="24"/>
              </w:rPr>
            </w:pPr>
            <w:r>
              <w:rPr>
                <w:rFonts w:cstheme="minorHAnsi"/>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85" type="#_x0000_t56" style="position:absolute;margin-left:64.1pt;margin-top:2.7pt;width:24pt;height:24pt;z-index:251679744;mso-position-horizontal-relative:text;mso-position-vertical-relative:text"/>
              </w:pict>
            </w:r>
            <w:r>
              <w:rPr>
                <w:rFonts w:cstheme="minorHAnsi"/>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84" type="#_x0000_t7" style="position:absolute;margin-left:10.1pt;margin-top:2.7pt;width:24pt;height:18pt;z-index:251678720;mso-position-horizontal-relative:text;mso-position-vertical-relative:text"/>
              </w:pict>
            </w:r>
            <w:r w:rsidR="00B2284C">
              <w:rPr>
                <w:rFonts w:cstheme="minorHAnsi"/>
                <w:sz w:val="24"/>
                <w:szCs w:val="24"/>
              </w:rPr>
              <w:t xml:space="preserve">                    </w:t>
            </w:r>
          </w:p>
        </w:tc>
        <w:tc>
          <w:tcPr>
            <w:tcW w:w="4860" w:type="dxa"/>
          </w:tcPr>
          <w:p w:rsidR="00B2284C" w:rsidRDefault="00B2284C" w:rsidP="00E120AE">
            <w:pPr>
              <w:jc w:val="center"/>
              <w:rPr>
                <w:rFonts w:cstheme="minorHAnsi"/>
                <w:sz w:val="24"/>
                <w:szCs w:val="24"/>
              </w:rPr>
            </w:pPr>
            <w:r>
              <w:rPr>
                <w:rFonts w:cstheme="minorHAnsi"/>
                <w:sz w:val="24"/>
                <w:szCs w:val="24"/>
              </w:rPr>
              <w:t>Tactile graphic</w:t>
            </w:r>
          </w:p>
          <w:p w:rsidR="00B2284C" w:rsidRPr="000A0087" w:rsidRDefault="00B2284C" w:rsidP="00E120AE">
            <w:pPr>
              <w:jc w:val="center"/>
              <w:rPr>
                <w:rFonts w:cstheme="minorHAnsi"/>
                <w:sz w:val="24"/>
                <w:szCs w:val="24"/>
              </w:rPr>
            </w:pPr>
          </w:p>
        </w:tc>
      </w:tr>
    </w:tbl>
    <w:p w:rsidR="00B2284C" w:rsidRDefault="00B2284C" w:rsidP="00B2284C">
      <w:pPr>
        <w:rPr>
          <w:rFonts w:cstheme="minorHAnsi"/>
          <w:b/>
          <w:sz w:val="36"/>
          <w:szCs w:val="36"/>
        </w:rPr>
      </w:pPr>
      <w:r>
        <w:rPr>
          <w:rFonts w:cstheme="minorHAnsi"/>
          <w:b/>
          <w:sz w:val="36"/>
          <w:szCs w:val="36"/>
        </w:rPr>
        <w:br w:type="page"/>
      </w:r>
    </w:p>
    <w:p w:rsidR="00DC3E08" w:rsidRPr="00DC3E08" w:rsidRDefault="00DC3E08" w:rsidP="00DC3E08">
      <w:pPr>
        <w:jc w:val="center"/>
        <w:rPr>
          <w:rFonts w:asciiTheme="minorHAnsi" w:hAnsiTheme="minorHAnsi" w:cstheme="minorHAnsi"/>
          <w:b/>
          <w:sz w:val="28"/>
          <w:szCs w:val="28"/>
        </w:rPr>
      </w:pPr>
      <w:r w:rsidRPr="00DC3E08">
        <w:rPr>
          <w:rFonts w:asciiTheme="minorHAnsi" w:hAnsiTheme="minorHAnsi" w:cstheme="minorHAnsi"/>
          <w:b/>
          <w:sz w:val="28"/>
          <w:szCs w:val="28"/>
        </w:rPr>
        <w:t>Grade 3</w:t>
      </w:r>
    </w:p>
    <w:p w:rsidR="00DC3E08" w:rsidRPr="00E854A9" w:rsidRDefault="00DC3E08" w:rsidP="00DC3E08">
      <w:pPr>
        <w:jc w:val="center"/>
        <w:rPr>
          <w:rFonts w:asciiTheme="minorHAnsi" w:hAnsiTheme="minorHAnsi" w:cstheme="minorHAnsi"/>
          <w:b/>
          <w:u w:val="single"/>
        </w:rPr>
      </w:pPr>
      <w:r w:rsidRPr="00E854A9">
        <w:rPr>
          <w:rFonts w:asciiTheme="minorHAnsi" w:hAnsiTheme="minorHAnsi" w:cstheme="minorHAnsi"/>
          <w:b/>
          <w:u w:val="single"/>
        </w:rPr>
        <w:t>Nemeth Braille Code</w:t>
      </w:r>
    </w:p>
    <w:tbl>
      <w:tblPr>
        <w:tblStyle w:val="TableGrid"/>
        <w:tblW w:w="10620" w:type="dxa"/>
        <w:tblInd w:w="-522" w:type="dxa"/>
        <w:tblLook w:val="04A0" w:firstRow="1" w:lastRow="0" w:firstColumn="1" w:lastColumn="0" w:noHBand="0" w:noVBand="1"/>
      </w:tblPr>
      <w:tblGrid>
        <w:gridCol w:w="3690"/>
        <w:gridCol w:w="2070"/>
        <w:gridCol w:w="4860"/>
      </w:tblGrid>
      <w:tr w:rsidR="00DC3E08" w:rsidRPr="000A0087" w:rsidTr="00E120AE">
        <w:tc>
          <w:tcPr>
            <w:tcW w:w="3690" w:type="dxa"/>
          </w:tcPr>
          <w:p w:rsidR="00DC3E08" w:rsidRPr="000A0087" w:rsidRDefault="00DC3E08" w:rsidP="00E120AE">
            <w:pPr>
              <w:rPr>
                <w:rFonts w:cstheme="minorHAnsi"/>
                <w:sz w:val="24"/>
                <w:szCs w:val="24"/>
              </w:rPr>
            </w:pPr>
          </w:p>
        </w:tc>
        <w:tc>
          <w:tcPr>
            <w:tcW w:w="2070" w:type="dxa"/>
          </w:tcPr>
          <w:p w:rsidR="00DC3E08" w:rsidRPr="000A0087" w:rsidRDefault="00DC3E08" w:rsidP="00893396">
            <w:pPr>
              <w:jc w:val="center"/>
              <w:rPr>
                <w:rFonts w:cstheme="minorHAnsi"/>
                <w:sz w:val="24"/>
                <w:szCs w:val="24"/>
              </w:rPr>
            </w:pPr>
            <w:r>
              <w:rPr>
                <w:rFonts w:cstheme="minorHAnsi"/>
                <w:sz w:val="24"/>
                <w:szCs w:val="24"/>
              </w:rPr>
              <w:t>Mathematical Sign</w:t>
            </w:r>
          </w:p>
        </w:tc>
        <w:tc>
          <w:tcPr>
            <w:tcW w:w="4860" w:type="dxa"/>
          </w:tcPr>
          <w:p w:rsidR="00DC3E08" w:rsidRDefault="00DC3E08" w:rsidP="00893396">
            <w:pPr>
              <w:jc w:val="center"/>
              <w:rPr>
                <w:rFonts w:cstheme="minorHAnsi"/>
                <w:sz w:val="24"/>
                <w:szCs w:val="24"/>
              </w:rPr>
            </w:pPr>
            <w:r>
              <w:rPr>
                <w:rFonts w:cstheme="minorHAnsi"/>
                <w:sz w:val="24"/>
                <w:szCs w:val="24"/>
              </w:rPr>
              <w:t>Nemeth Symbol</w:t>
            </w:r>
          </w:p>
          <w:p w:rsidR="00DC3E08" w:rsidRPr="000A0087" w:rsidRDefault="00DC3E08" w:rsidP="00893396">
            <w:pPr>
              <w:jc w:val="center"/>
              <w:rPr>
                <w:rFonts w:cstheme="minorHAnsi"/>
                <w:sz w:val="24"/>
                <w:szCs w:val="24"/>
              </w:rPr>
            </w:pPr>
          </w:p>
        </w:tc>
      </w:tr>
      <w:tr w:rsidR="00DC3E08" w:rsidRPr="000A0087" w:rsidTr="00E120AE">
        <w:tc>
          <w:tcPr>
            <w:tcW w:w="3690" w:type="dxa"/>
          </w:tcPr>
          <w:p w:rsidR="00DC3E08" w:rsidRDefault="00DC3E08" w:rsidP="00E120AE">
            <w:pPr>
              <w:rPr>
                <w:rFonts w:cstheme="minorHAnsi"/>
                <w:sz w:val="24"/>
                <w:szCs w:val="24"/>
              </w:rPr>
            </w:pPr>
            <w:r>
              <w:rPr>
                <w:rFonts w:cstheme="minorHAnsi"/>
                <w:sz w:val="24"/>
                <w:szCs w:val="24"/>
              </w:rPr>
              <w:t>Multiplication cross</w:t>
            </w:r>
          </w:p>
          <w:p w:rsidR="00DC3E08" w:rsidRPr="000A0087" w:rsidRDefault="00DC3E08" w:rsidP="00E120AE">
            <w:pPr>
              <w:rPr>
                <w:rFonts w:cstheme="minorHAnsi"/>
                <w:sz w:val="24"/>
                <w:szCs w:val="24"/>
              </w:rPr>
            </w:pPr>
          </w:p>
        </w:tc>
        <w:tc>
          <w:tcPr>
            <w:tcW w:w="2070" w:type="dxa"/>
          </w:tcPr>
          <w:p w:rsidR="00DC3E08" w:rsidRPr="00833D9E" w:rsidRDefault="00DC3E08" w:rsidP="00E120AE">
            <w:pPr>
              <w:pStyle w:val="Default"/>
              <w:jc w:val="center"/>
              <w:rPr>
                <w:rFonts w:asciiTheme="minorHAnsi" w:hAnsiTheme="minorHAnsi" w:cs="JNJKFI+Helvetica"/>
                <w:b/>
                <w:sz w:val="24"/>
                <w:szCs w:val="24"/>
              </w:rPr>
            </w:pPr>
            <w:r w:rsidRPr="00833D9E">
              <w:rPr>
                <w:rFonts w:asciiTheme="minorHAnsi" w:hAnsiTheme="minorHAnsi" w:cs="JNJKFI+Helvetica"/>
                <w:b/>
                <w:sz w:val="24"/>
                <w:szCs w:val="24"/>
              </w:rPr>
              <w:t>x</w:t>
            </w:r>
          </w:p>
        </w:tc>
        <w:tc>
          <w:tcPr>
            <w:tcW w:w="4860" w:type="dxa"/>
            <w:vAlign w:val="center"/>
          </w:tcPr>
          <w:p w:rsidR="00DC3E08" w:rsidRPr="00BE4AE5" w:rsidRDefault="00DC3E08" w:rsidP="00E120AE">
            <w:pPr>
              <w:pStyle w:val="Default"/>
              <w:jc w:val="center"/>
              <w:rPr>
                <w:rFonts w:ascii="SimBraille" w:hAnsi="SimBraille" w:cs="NLZSAG+SimBraille"/>
                <w:sz w:val="44"/>
                <w:szCs w:val="44"/>
              </w:rPr>
            </w:pPr>
            <w:r w:rsidRPr="00BE4AE5">
              <w:rPr>
                <w:rFonts w:ascii="SimBraille" w:hAnsi="SimBraille" w:cs="NLZSAG+SimBraille"/>
                <w:sz w:val="44"/>
                <w:szCs w:val="44"/>
              </w:rPr>
              <w:t xml:space="preserve">@* </w:t>
            </w:r>
          </w:p>
        </w:tc>
      </w:tr>
      <w:tr w:rsidR="00DC3E08" w:rsidRPr="000A0087" w:rsidTr="00E120AE">
        <w:tc>
          <w:tcPr>
            <w:tcW w:w="3690" w:type="dxa"/>
          </w:tcPr>
          <w:p w:rsidR="00DC3E08" w:rsidRDefault="00DC3E08" w:rsidP="00E120AE">
            <w:pPr>
              <w:rPr>
                <w:rFonts w:cstheme="minorHAnsi"/>
                <w:sz w:val="24"/>
                <w:szCs w:val="24"/>
              </w:rPr>
            </w:pPr>
            <w:r>
              <w:rPr>
                <w:rFonts w:cstheme="minorHAnsi"/>
                <w:sz w:val="24"/>
                <w:szCs w:val="24"/>
              </w:rPr>
              <w:t>Multiplication dot</w:t>
            </w:r>
          </w:p>
          <w:p w:rsidR="00DC3E08" w:rsidRPr="000A0087" w:rsidRDefault="00DC3E08" w:rsidP="00E120AE">
            <w:pPr>
              <w:rPr>
                <w:rFonts w:cstheme="minorHAnsi"/>
                <w:sz w:val="24"/>
                <w:szCs w:val="24"/>
              </w:rPr>
            </w:pPr>
          </w:p>
        </w:tc>
        <w:tc>
          <w:tcPr>
            <w:tcW w:w="2070" w:type="dxa"/>
            <w:vAlign w:val="center"/>
          </w:tcPr>
          <w:p w:rsidR="00DC3E08" w:rsidRPr="00833D9E" w:rsidRDefault="00DC3E08" w:rsidP="00E120AE">
            <w:pPr>
              <w:pStyle w:val="Default"/>
              <w:jc w:val="center"/>
              <w:rPr>
                <w:rFonts w:asciiTheme="minorHAnsi" w:hAnsiTheme="minorHAnsi" w:cs="JNJKFI+Helvetica"/>
                <w:b/>
                <w:sz w:val="24"/>
                <w:szCs w:val="24"/>
              </w:rPr>
            </w:pPr>
            <w:r w:rsidRPr="00833D9E">
              <w:rPr>
                <w:rFonts w:asciiTheme="minorHAnsi" w:hAnsiTheme="minorHAnsi" w:cs="JNJKFI+Helvetica"/>
                <w:b/>
                <w:sz w:val="24"/>
                <w:szCs w:val="24"/>
              </w:rPr>
              <w:t xml:space="preserve">• </w:t>
            </w:r>
          </w:p>
        </w:tc>
        <w:tc>
          <w:tcPr>
            <w:tcW w:w="4860" w:type="dxa"/>
            <w:vAlign w:val="center"/>
          </w:tcPr>
          <w:p w:rsidR="00DC3E08" w:rsidRPr="00BE4AE5" w:rsidRDefault="00DC3E08" w:rsidP="00E120AE">
            <w:pPr>
              <w:pStyle w:val="Default"/>
              <w:jc w:val="center"/>
              <w:rPr>
                <w:rFonts w:ascii="SimBraille" w:hAnsi="SimBraille" w:cs="NLZSAG+SimBraille"/>
                <w:sz w:val="44"/>
                <w:szCs w:val="44"/>
              </w:rPr>
            </w:pPr>
            <w:r w:rsidRPr="00BE4AE5">
              <w:rPr>
                <w:rFonts w:ascii="SimBraille" w:hAnsi="SimBraille" w:cs="NLZSAG+SimBraille"/>
                <w:sz w:val="44"/>
                <w:szCs w:val="44"/>
              </w:rPr>
              <w:t xml:space="preserve">* </w:t>
            </w:r>
          </w:p>
        </w:tc>
      </w:tr>
      <w:tr w:rsidR="00DC3E08" w:rsidRPr="000A0087" w:rsidTr="00E120AE">
        <w:tc>
          <w:tcPr>
            <w:tcW w:w="3690" w:type="dxa"/>
          </w:tcPr>
          <w:p w:rsidR="00DC3E08" w:rsidRDefault="00DC3E08" w:rsidP="00E120AE">
            <w:pPr>
              <w:rPr>
                <w:rFonts w:cstheme="minorHAnsi"/>
                <w:sz w:val="24"/>
                <w:szCs w:val="24"/>
              </w:rPr>
            </w:pPr>
            <w:r>
              <w:rPr>
                <w:rFonts w:cstheme="minorHAnsi"/>
                <w:sz w:val="24"/>
                <w:szCs w:val="24"/>
              </w:rPr>
              <w:t>Division</w:t>
            </w:r>
          </w:p>
          <w:p w:rsidR="00DC3E08" w:rsidRPr="000A0087" w:rsidRDefault="00DC3E08" w:rsidP="00E120AE">
            <w:pPr>
              <w:rPr>
                <w:rFonts w:cstheme="minorHAnsi"/>
                <w:sz w:val="24"/>
                <w:szCs w:val="24"/>
              </w:rPr>
            </w:pPr>
          </w:p>
        </w:tc>
        <w:tc>
          <w:tcPr>
            <w:tcW w:w="2070" w:type="dxa"/>
          </w:tcPr>
          <w:p w:rsidR="00DC3E08" w:rsidRPr="00833D9E" w:rsidRDefault="00DC3E08" w:rsidP="00E120AE">
            <w:pPr>
              <w:jc w:val="center"/>
              <w:rPr>
                <w:rFonts w:asciiTheme="minorHAnsi" w:hAnsiTheme="minorHAnsi" w:cstheme="minorHAnsi"/>
                <w:b/>
                <w:sz w:val="24"/>
                <w:szCs w:val="24"/>
              </w:rPr>
            </w:pPr>
            <w:r w:rsidRPr="00833D9E">
              <w:rPr>
                <w:rFonts w:asciiTheme="minorHAnsi" w:hAnsiTheme="minorHAnsi"/>
                <w:b/>
                <w:sz w:val="24"/>
                <w:szCs w:val="24"/>
              </w:rPr>
              <w:t>÷</w:t>
            </w:r>
          </w:p>
        </w:tc>
        <w:tc>
          <w:tcPr>
            <w:tcW w:w="4860" w:type="dxa"/>
          </w:tcPr>
          <w:p w:rsidR="00DC3E08" w:rsidRPr="000A0087" w:rsidRDefault="00DC3E08" w:rsidP="00E120AE">
            <w:pPr>
              <w:jc w:val="center"/>
              <w:rPr>
                <w:rFonts w:cstheme="minorHAnsi"/>
                <w:sz w:val="24"/>
                <w:szCs w:val="24"/>
              </w:rPr>
            </w:pPr>
            <w:r w:rsidRPr="00BE4AE5">
              <w:rPr>
                <w:rFonts w:ascii="SimBraille" w:hAnsi="SimBraille" w:cs="NLZSAG+SimBraille"/>
                <w:sz w:val="44"/>
                <w:szCs w:val="44"/>
              </w:rPr>
              <w:t>./</w:t>
            </w:r>
          </w:p>
        </w:tc>
      </w:tr>
      <w:tr w:rsidR="00DC3E08" w:rsidRPr="000A0087" w:rsidTr="00E120AE">
        <w:tc>
          <w:tcPr>
            <w:tcW w:w="3690" w:type="dxa"/>
          </w:tcPr>
          <w:p w:rsidR="00DC3E08" w:rsidRDefault="00DC3E08" w:rsidP="00E120AE">
            <w:pPr>
              <w:rPr>
                <w:rFonts w:cstheme="minorHAnsi"/>
                <w:sz w:val="24"/>
                <w:szCs w:val="24"/>
              </w:rPr>
            </w:pPr>
            <w:r>
              <w:rPr>
                <w:rFonts w:cstheme="minorHAnsi"/>
                <w:sz w:val="24"/>
                <w:szCs w:val="24"/>
              </w:rPr>
              <w:t>Division cage (spatial format)</w:t>
            </w:r>
          </w:p>
          <w:p w:rsidR="00DC3E08" w:rsidRDefault="00DC3E08" w:rsidP="00E120AE">
            <w:pPr>
              <w:rPr>
                <w:rFonts w:cstheme="minorHAnsi"/>
                <w:sz w:val="24"/>
                <w:szCs w:val="24"/>
              </w:rPr>
            </w:pPr>
          </w:p>
        </w:tc>
        <w:tc>
          <w:tcPr>
            <w:tcW w:w="2070" w:type="dxa"/>
          </w:tcPr>
          <w:p w:rsidR="00DC3E08" w:rsidRDefault="00DC3E08" w:rsidP="00E120AE">
            <w:pPr>
              <w:rPr>
                <w:rFonts w:cstheme="minorHAnsi"/>
                <w:sz w:val="24"/>
                <w:szCs w:val="24"/>
              </w:rPr>
            </w:pPr>
            <w:r>
              <w:rPr>
                <w:rFonts w:cstheme="minorHAnsi"/>
                <w:sz w:val="24"/>
                <w:szCs w:val="24"/>
              </w:rPr>
              <w:t xml:space="preserve">                       7 </w:t>
            </w:r>
          </w:p>
          <w:p w:rsidR="00DC3E08" w:rsidRDefault="00F84B58" w:rsidP="00E120AE">
            <w:pPr>
              <w:rPr>
                <w:rFonts w:cstheme="minorHAnsi"/>
                <w:sz w:val="24"/>
                <w:szCs w:val="24"/>
              </w:rPr>
            </w:pPr>
            <w:r>
              <w:rPr>
                <w:rFonts w:cstheme="minorHAnsi"/>
                <w:noProof/>
              </w:rPr>
              <w:pict>
                <v:shape id="_x0000_s1095" type="#_x0000_t32" style="position:absolute;margin-left:45pt;margin-top:8.9pt;width:39pt;height:0;z-index:251691008" o:connectortype="straight"/>
              </w:pict>
            </w:r>
            <w:r>
              <w:rPr>
                <w:rFonts w:cstheme="minorHAns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6" type="#_x0000_t19" style="position:absolute;margin-left:37pt;margin-top:14.85pt;width:19.1pt;height:16.6pt;rotation:3408817fd;flip:y;z-index:251692032" coordsize="21594,21600" adj=",-90484" path="wr-21600,,21600,43200,,,21594,21080nfewr-21600,,21600,43200,,,21594,21080l,21600nsxe">
                  <v:path o:connectlocs="0,0;21594,21080;0,21600"/>
                </v:shape>
              </w:pict>
            </w:r>
          </w:p>
          <w:p w:rsidR="00DC3E08" w:rsidRPr="00477457" w:rsidRDefault="00DC3E08" w:rsidP="00E120AE">
            <w:pPr>
              <w:rPr>
                <w:rFonts w:cstheme="minorHAnsi"/>
                <w:sz w:val="24"/>
                <w:szCs w:val="24"/>
              </w:rPr>
            </w:pPr>
            <w:r>
              <w:rPr>
                <w:rFonts w:cstheme="minorHAnsi"/>
                <w:sz w:val="24"/>
                <w:szCs w:val="24"/>
              </w:rPr>
              <w:t xml:space="preserve">              3      </w:t>
            </w:r>
            <w:r w:rsidRPr="00477457">
              <w:rPr>
                <w:rFonts w:cstheme="minorHAnsi"/>
                <w:sz w:val="24"/>
                <w:szCs w:val="24"/>
              </w:rPr>
              <w:t xml:space="preserve">21 </w:t>
            </w:r>
            <w:r>
              <w:rPr>
                <w:rFonts w:cstheme="minorHAnsi"/>
                <w:sz w:val="24"/>
                <w:szCs w:val="24"/>
              </w:rPr>
              <w:t xml:space="preserve">                 </w:t>
            </w:r>
          </w:p>
        </w:tc>
        <w:tc>
          <w:tcPr>
            <w:tcW w:w="4860" w:type="dxa"/>
          </w:tcPr>
          <w:p w:rsidR="00DC3E08" w:rsidRDefault="00DC3E08" w:rsidP="00E120AE">
            <w:pPr>
              <w:rPr>
                <w:rFonts w:ascii="SimBraille" w:hAnsi="SimBraille" w:cstheme="minorHAnsi"/>
                <w:sz w:val="44"/>
                <w:szCs w:val="44"/>
              </w:rPr>
            </w:pPr>
            <w:r>
              <w:rPr>
                <w:rFonts w:ascii="SimBraille" w:hAnsi="SimBraille" w:cstheme="minorHAnsi"/>
                <w:sz w:val="44"/>
                <w:szCs w:val="44"/>
              </w:rPr>
              <w:t xml:space="preserve">      7</w:t>
            </w:r>
          </w:p>
          <w:p w:rsidR="00DC3E08" w:rsidRDefault="00DC3E08" w:rsidP="00E120AE">
            <w:pPr>
              <w:rPr>
                <w:rFonts w:ascii="SimBraille" w:hAnsi="SimBraille" w:cstheme="minorHAnsi"/>
                <w:sz w:val="44"/>
                <w:szCs w:val="44"/>
              </w:rPr>
            </w:pPr>
            <w:r>
              <w:rPr>
                <w:rFonts w:ascii="SimBraille" w:hAnsi="SimBraille" w:cstheme="minorHAnsi"/>
                <w:sz w:val="44"/>
                <w:szCs w:val="44"/>
              </w:rPr>
              <w:t xml:space="preserve">    3333</w:t>
            </w:r>
          </w:p>
          <w:p w:rsidR="00DC3E08" w:rsidRDefault="00DC3E08" w:rsidP="00E120AE">
            <w:pPr>
              <w:rPr>
                <w:rFonts w:ascii="SimBraille" w:hAnsi="SimBraille" w:cstheme="minorHAnsi"/>
                <w:sz w:val="44"/>
                <w:szCs w:val="44"/>
              </w:rPr>
            </w:pPr>
            <w:r>
              <w:rPr>
                <w:rFonts w:ascii="SimBraille" w:hAnsi="SimBraille" w:cstheme="minorHAnsi"/>
                <w:sz w:val="44"/>
                <w:szCs w:val="44"/>
              </w:rPr>
              <w:t xml:space="preserve">   3o21</w:t>
            </w:r>
          </w:p>
          <w:p w:rsidR="00DC3E08" w:rsidRPr="000A0087" w:rsidRDefault="00DC3E08" w:rsidP="00E120AE">
            <w:pPr>
              <w:rPr>
                <w:rFonts w:cstheme="minorHAnsi"/>
                <w:sz w:val="24"/>
                <w:szCs w:val="24"/>
              </w:rPr>
            </w:pPr>
          </w:p>
        </w:tc>
      </w:tr>
      <w:tr w:rsidR="00DC3E08" w:rsidRPr="000A0087" w:rsidTr="00E120AE">
        <w:tc>
          <w:tcPr>
            <w:tcW w:w="3690" w:type="dxa"/>
          </w:tcPr>
          <w:p w:rsidR="00DC3E08" w:rsidRDefault="00DC3E08" w:rsidP="00E120AE">
            <w:pPr>
              <w:rPr>
                <w:rFonts w:cstheme="minorHAnsi"/>
                <w:sz w:val="24"/>
                <w:szCs w:val="24"/>
              </w:rPr>
            </w:pPr>
            <w:r>
              <w:rPr>
                <w:rFonts w:cstheme="minorHAnsi"/>
                <w:sz w:val="24"/>
                <w:szCs w:val="24"/>
              </w:rPr>
              <w:t>Division cage (linear format)</w:t>
            </w:r>
          </w:p>
          <w:p w:rsidR="00DC3E08" w:rsidRDefault="00DC3E08" w:rsidP="00E120AE">
            <w:pPr>
              <w:rPr>
                <w:rFonts w:cstheme="minorHAnsi"/>
                <w:sz w:val="24"/>
                <w:szCs w:val="24"/>
              </w:rPr>
            </w:pPr>
          </w:p>
        </w:tc>
        <w:tc>
          <w:tcPr>
            <w:tcW w:w="2070" w:type="dxa"/>
          </w:tcPr>
          <w:p w:rsidR="00DC3E08" w:rsidRDefault="00DC3E08" w:rsidP="00E120AE">
            <w:pPr>
              <w:rPr>
                <w:rFonts w:cstheme="minorHAnsi"/>
                <w:sz w:val="24"/>
                <w:szCs w:val="24"/>
              </w:rPr>
            </w:pPr>
            <w:r>
              <w:rPr>
                <w:rFonts w:cstheme="minorHAnsi"/>
                <w:sz w:val="24"/>
                <w:szCs w:val="24"/>
              </w:rPr>
              <w:t xml:space="preserve">                       </w:t>
            </w:r>
            <w:r w:rsidR="00F84B58">
              <w:rPr>
                <w:rFonts w:cstheme="minorHAnsi"/>
                <w:noProof/>
              </w:rPr>
              <w:pict>
                <v:shape id="_x0000_s1099" type="#_x0000_t32" style="position:absolute;margin-left:45pt;margin-top:8.9pt;width:39pt;height:0;z-index:251695104;mso-position-horizontal-relative:text;mso-position-vertical-relative:text" o:connectortype="straight"/>
              </w:pict>
            </w:r>
            <w:r w:rsidR="00F84B58">
              <w:rPr>
                <w:rFonts w:cstheme="minorHAnsi"/>
                <w:noProof/>
              </w:rPr>
              <w:pict>
                <v:shape id="_x0000_s1100" type="#_x0000_t19" style="position:absolute;margin-left:37pt;margin-top:14.85pt;width:19.1pt;height:16.6pt;rotation:3408817fd;flip:y;z-index:251696128;mso-position-horizontal-relative:text;mso-position-vertical-relative:text" coordsize="21594,21600" adj=",-90484" path="wr-21600,,21600,43200,,,21594,21080nfewr-21600,,21600,43200,,,21594,21080l,21600nsxe">
                  <v:path o:connectlocs="0,0;21594,21080;0,21600"/>
                </v:shape>
              </w:pict>
            </w:r>
          </w:p>
          <w:p w:rsidR="00DC3E08" w:rsidRDefault="00DC3E08" w:rsidP="00E120AE">
            <w:pPr>
              <w:rPr>
                <w:rFonts w:cstheme="minorHAnsi"/>
                <w:sz w:val="24"/>
                <w:szCs w:val="24"/>
              </w:rPr>
            </w:pPr>
            <w:r w:rsidRPr="00477457">
              <w:rPr>
                <w:rFonts w:cstheme="minorHAnsi"/>
                <w:sz w:val="24"/>
                <w:szCs w:val="24"/>
              </w:rPr>
              <w:t xml:space="preserve"> </w:t>
            </w:r>
            <w:r>
              <w:rPr>
                <w:rFonts w:cstheme="minorHAnsi"/>
                <w:sz w:val="24"/>
                <w:szCs w:val="24"/>
              </w:rPr>
              <w:t xml:space="preserve">             3     21</w:t>
            </w:r>
          </w:p>
          <w:p w:rsidR="00DC3E08" w:rsidRDefault="00DC3E08" w:rsidP="00E120AE">
            <w:pPr>
              <w:rPr>
                <w:rFonts w:cstheme="minorHAnsi"/>
                <w:sz w:val="24"/>
                <w:szCs w:val="24"/>
              </w:rPr>
            </w:pPr>
          </w:p>
        </w:tc>
        <w:tc>
          <w:tcPr>
            <w:tcW w:w="4860" w:type="dxa"/>
          </w:tcPr>
          <w:p w:rsidR="00DC3E08" w:rsidRDefault="00DC3E08" w:rsidP="00E120AE">
            <w:pPr>
              <w:jc w:val="center"/>
              <w:rPr>
                <w:rFonts w:ascii="SimBraille" w:hAnsi="SimBraille" w:cstheme="minorHAnsi"/>
                <w:sz w:val="44"/>
                <w:szCs w:val="44"/>
              </w:rPr>
            </w:pPr>
            <w:r w:rsidRPr="008A48A3">
              <w:rPr>
                <w:rFonts w:ascii="SimBraille" w:hAnsi="SimBraille" w:cstheme="minorHAnsi"/>
                <w:sz w:val="44"/>
                <w:szCs w:val="44"/>
              </w:rPr>
              <w:t>#</w:t>
            </w:r>
            <w:r>
              <w:rPr>
                <w:rFonts w:ascii="SimBraille" w:hAnsi="SimBraille" w:cstheme="minorHAnsi"/>
                <w:sz w:val="44"/>
                <w:szCs w:val="44"/>
              </w:rPr>
              <w:t>3o21</w:t>
            </w:r>
          </w:p>
        </w:tc>
      </w:tr>
      <w:tr w:rsidR="00FF240D" w:rsidRPr="000A0087" w:rsidTr="00E120AE">
        <w:tc>
          <w:tcPr>
            <w:tcW w:w="3690" w:type="dxa"/>
          </w:tcPr>
          <w:p w:rsidR="00FF240D" w:rsidRPr="008F2DB4" w:rsidRDefault="00FF240D" w:rsidP="000839A0">
            <w:pPr>
              <w:pStyle w:val="Default"/>
              <w:rPr>
                <w:rFonts w:asciiTheme="minorHAnsi" w:hAnsiTheme="minorHAnsi" w:cs="JNJKFI+Helvetica"/>
                <w:sz w:val="24"/>
                <w:szCs w:val="24"/>
              </w:rPr>
            </w:pPr>
            <w:r w:rsidRPr="008F2DB4">
              <w:rPr>
                <w:rFonts w:asciiTheme="minorHAnsi" w:hAnsiTheme="minorHAnsi" w:cs="JNJKFI+Helvetica"/>
                <w:sz w:val="24"/>
                <w:szCs w:val="24"/>
              </w:rPr>
              <w:t>Multipurpose indicator</w:t>
            </w:r>
          </w:p>
        </w:tc>
        <w:tc>
          <w:tcPr>
            <w:tcW w:w="2070" w:type="dxa"/>
          </w:tcPr>
          <w:p w:rsidR="00FF240D" w:rsidRPr="008F2DB4" w:rsidRDefault="00FF240D" w:rsidP="000839A0">
            <w:pPr>
              <w:pStyle w:val="Default"/>
              <w:jc w:val="center"/>
              <w:rPr>
                <w:rFonts w:asciiTheme="minorHAnsi" w:hAnsiTheme="minorHAnsi" w:cstheme="minorHAnsi"/>
                <w:iCs/>
                <w:noProof/>
                <w:sz w:val="28"/>
                <w:szCs w:val="28"/>
              </w:rPr>
            </w:pPr>
            <w:r w:rsidRPr="008F2DB4">
              <w:rPr>
                <w:rFonts w:asciiTheme="minorHAnsi" w:hAnsiTheme="minorHAnsi" w:cstheme="minorHAnsi"/>
                <w:iCs/>
                <w:noProof/>
                <w:sz w:val="28"/>
                <w:szCs w:val="28"/>
              </w:rPr>
              <w:t>N/A</w:t>
            </w:r>
          </w:p>
        </w:tc>
        <w:tc>
          <w:tcPr>
            <w:tcW w:w="4860" w:type="dxa"/>
          </w:tcPr>
          <w:p w:rsidR="00FF240D" w:rsidRPr="00CB475B" w:rsidRDefault="00FF240D" w:rsidP="000839A0">
            <w:pPr>
              <w:pStyle w:val="Default"/>
              <w:jc w:val="center"/>
              <w:rPr>
                <w:rFonts w:ascii="SimBraille" w:hAnsi="SimBraille" w:cs="NLZSAG+SimBraille"/>
                <w:sz w:val="44"/>
                <w:szCs w:val="44"/>
              </w:rPr>
            </w:pPr>
            <w:r w:rsidRPr="00CB475B">
              <w:rPr>
                <w:rFonts w:ascii="SimBraille" w:hAnsi="SimBraille" w:cs="NLZSAG+SimBraille"/>
                <w:sz w:val="44"/>
                <w:szCs w:val="44"/>
              </w:rPr>
              <w:t>"</w:t>
            </w:r>
          </w:p>
        </w:tc>
      </w:tr>
      <w:tr w:rsidR="00DC3E08" w:rsidRPr="000A0087" w:rsidTr="00E120AE">
        <w:tc>
          <w:tcPr>
            <w:tcW w:w="3690" w:type="dxa"/>
          </w:tcPr>
          <w:p w:rsidR="00DC3E08" w:rsidRDefault="00DC3E08" w:rsidP="00E120AE">
            <w:pPr>
              <w:rPr>
                <w:rFonts w:cstheme="minorHAnsi"/>
                <w:sz w:val="24"/>
                <w:szCs w:val="24"/>
              </w:rPr>
            </w:pPr>
            <w:r>
              <w:rPr>
                <w:rFonts w:cstheme="minorHAnsi"/>
                <w:sz w:val="24"/>
                <w:szCs w:val="24"/>
              </w:rPr>
              <w:t>Remainder</w:t>
            </w:r>
          </w:p>
        </w:tc>
        <w:tc>
          <w:tcPr>
            <w:tcW w:w="2070" w:type="dxa"/>
          </w:tcPr>
          <w:p w:rsidR="00DC3E08" w:rsidRDefault="00DC3E08" w:rsidP="00E120AE">
            <w:pPr>
              <w:rPr>
                <w:rFonts w:cstheme="minorHAnsi"/>
                <w:sz w:val="24"/>
                <w:szCs w:val="24"/>
              </w:rPr>
            </w:pPr>
            <w:r>
              <w:rPr>
                <w:rFonts w:cstheme="minorHAnsi"/>
                <w:sz w:val="24"/>
                <w:szCs w:val="24"/>
              </w:rPr>
              <w:t xml:space="preserve">                       7  R1</w:t>
            </w:r>
          </w:p>
          <w:p w:rsidR="00DC3E08" w:rsidRDefault="00F84B58" w:rsidP="00E120AE">
            <w:pPr>
              <w:rPr>
                <w:rFonts w:cstheme="minorHAnsi"/>
                <w:sz w:val="24"/>
                <w:szCs w:val="24"/>
              </w:rPr>
            </w:pPr>
            <w:r>
              <w:rPr>
                <w:rFonts w:cstheme="minorHAnsi"/>
                <w:noProof/>
              </w:rPr>
              <w:pict>
                <v:shape id="_x0000_s1097" type="#_x0000_t32" style="position:absolute;margin-left:45pt;margin-top:8.9pt;width:39pt;height:0;z-index:251693056" o:connectortype="straight"/>
              </w:pict>
            </w:r>
            <w:r>
              <w:rPr>
                <w:rFonts w:cstheme="minorHAnsi"/>
                <w:noProof/>
              </w:rPr>
              <w:pict>
                <v:shape id="_x0000_s1098" type="#_x0000_t19" style="position:absolute;margin-left:37pt;margin-top:14.85pt;width:19.1pt;height:16.6pt;rotation:3408817fd;flip:y;z-index:251694080" coordsize="21594,21600" adj=",-90484" path="wr-21600,,21600,43200,,,21594,21080nfewr-21600,,21600,43200,,,21594,21080l,21600nsxe">
                  <v:path o:connectlocs="0,0;21594,21080;0,21600"/>
                </v:shape>
              </w:pict>
            </w:r>
          </w:p>
          <w:p w:rsidR="00DC3E08" w:rsidRDefault="00DC3E08" w:rsidP="00E120AE">
            <w:pPr>
              <w:rPr>
                <w:rFonts w:cstheme="minorHAnsi"/>
                <w:sz w:val="24"/>
                <w:szCs w:val="24"/>
              </w:rPr>
            </w:pPr>
            <w:r w:rsidRPr="00477457">
              <w:rPr>
                <w:rFonts w:cstheme="minorHAnsi"/>
                <w:sz w:val="24"/>
                <w:szCs w:val="24"/>
              </w:rPr>
              <w:t xml:space="preserve"> </w:t>
            </w:r>
            <w:r>
              <w:rPr>
                <w:rFonts w:cstheme="minorHAnsi"/>
                <w:sz w:val="24"/>
                <w:szCs w:val="24"/>
              </w:rPr>
              <w:t xml:space="preserve">             3     22</w:t>
            </w:r>
          </w:p>
          <w:p w:rsidR="00DC3E08" w:rsidRPr="00477457" w:rsidRDefault="00DC3E08" w:rsidP="00E120AE">
            <w:pPr>
              <w:rPr>
                <w:rFonts w:cstheme="minorHAnsi"/>
                <w:sz w:val="24"/>
                <w:szCs w:val="24"/>
              </w:rPr>
            </w:pPr>
          </w:p>
        </w:tc>
        <w:tc>
          <w:tcPr>
            <w:tcW w:w="4860" w:type="dxa"/>
          </w:tcPr>
          <w:p w:rsidR="00DC3E08" w:rsidRDefault="00DC3E08" w:rsidP="00E120AE">
            <w:pPr>
              <w:rPr>
                <w:rFonts w:ascii="SimBraille" w:hAnsi="SimBraille" w:cstheme="minorHAnsi"/>
                <w:sz w:val="44"/>
                <w:szCs w:val="44"/>
              </w:rPr>
            </w:pPr>
            <w:r>
              <w:rPr>
                <w:rFonts w:ascii="SimBraille" w:hAnsi="SimBraille" w:cstheme="minorHAnsi"/>
                <w:sz w:val="44"/>
                <w:szCs w:val="44"/>
              </w:rPr>
              <w:t xml:space="preserve">      7 </w:t>
            </w:r>
            <w:r w:rsidRPr="009E2836">
              <w:rPr>
                <w:rFonts w:ascii="SimBraille" w:hAnsi="SimBraille" w:cs="RBNYYC+SimBraille"/>
                <w:sz w:val="44"/>
                <w:szCs w:val="44"/>
              </w:rPr>
              <w:t>,</w:t>
            </w:r>
            <w:r>
              <w:rPr>
                <w:rFonts w:ascii="SimBraille" w:hAnsi="SimBraille" w:cs="RBNYYC+SimBraille"/>
                <w:sz w:val="44"/>
                <w:szCs w:val="44"/>
              </w:rPr>
              <w:t>r</w:t>
            </w:r>
            <w:r w:rsidRPr="00BE4AE5">
              <w:rPr>
                <w:rFonts w:ascii="SimBraille" w:hAnsi="SimBraille" w:cs="NLZSAG+SimBraille"/>
                <w:sz w:val="44"/>
                <w:szCs w:val="44"/>
              </w:rPr>
              <w:t>"</w:t>
            </w:r>
            <w:r>
              <w:rPr>
                <w:rFonts w:ascii="SimBraille" w:hAnsi="SimBraille" w:cs="NLZSAG+SimBraille"/>
                <w:sz w:val="44"/>
                <w:szCs w:val="44"/>
              </w:rPr>
              <w:t>1</w:t>
            </w:r>
          </w:p>
          <w:p w:rsidR="00DC3E08" w:rsidRDefault="00DC3E08" w:rsidP="00E120AE">
            <w:pPr>
              <w:rPr>
                <w:rFonts w:ascii="SimBraille" w:hAnsi="SimBraille" w:cstheme="minorHAnsi"/>
                <w:sz w:val="44"/>
                <w:szCs w:val="44"/>
              </w:rPr>
            </w:pPr>
            <w:r>
              <w:rPr>
                <w:rFonts w:ascii="SimBraille" w:hAnsi="SimBraille" w:cstheme="minorHAnsi"/>
                <w:sz w:val="44"/>
                <w:szCs w:val="44"/>
              </w:rPr>
              <w:t xml:space="preserve">    333333333</w:t>
            </w:r>
          </w:p>
          <w:p w:rsidR="00DC3E08" w:rsidRPr="00EE3DA1" w:rsidRDefault="00DC3E08" w:rsidP="00E120AE">
            <w:pPr>
              <w:rPr>
                <w:rFonts w:ascii="SimBraille" w:hAnsi="SimBraille" w:cstheme="minorHAnsi"/>
                <w:sz w:val="48"/>
                <w:szCs w:val="48"/>
              </w:rPr>
            </w:pPr>
            <w:r>
              <w:rPr>
                <w:rFonts w:ascii="SimBraille" w:hAnsi="SimBraille" w:cstheme="minorHAnsi"/>
                <w:sz w:val="44"/>
                <w:szCs w:val="44"/>
              </w:rPr>
              <w:t xml:space="preserve">   3o22</w:t>
            </w:r>
          </w:p>
        </w:tc>
      </w:tr>
      <w:tr w:rsidR="00DC3E08" w:rsidRPr="000A0087" w:rsidTr="00E120AE">
        <w:tc>
          <w:tcPr>
            <w:tcW w:w="3690" w:type="dxa"/>
          </w:tcPr>
          <w:p w:rsidR="00DC3E08" w:rsidRDefault="00DC3E08" w:rsidP="00E120AE">
            <w:pPr>
              <w:rPr>
                <w:rFonts w:cstheme="minorHAnsi"/>
                <w:sz w:val="24"/>
                <w:szCs w:val="24"/>
              </w:rPr>
            </w:pPr>
            <w:r>
              <w:rPr>
                <w:rFonts w:cstheme="minorHAnsi"/>
                <w:sz w:val="24"/>
                <w:szCs w:val="24"/>
              </w:rPr>
              <w:t>Parentheses</w:t>
            </w:r>
          </w:p>
        </w:tc>
        <w:tc>
          <w:tcPr>
            <w:tcW w:w="2070" w:type="dxa"/>
          </w:tcPr>
          <w:p w:rsidR="00DC3E08" w:rsidRPr="00893396" w:rsidRDefault="00DC3E08" w:rsidP="00E120AE">
            <w:pPr>
              <w:jc w:val="center"/>
              <w:rPr>
                <w:rFonts w:cstheme="minorHAnsi"/>
                <w:sz w:val="24"/>
                <w:szCs w:val="24"/>
              </w:rPr>
            </w:pPr>
            <w:r w:rsidRPr="00893396">
              <w:rPr>
                <w:rFonts w:cstheme="minorHAnsi"/>
                <w:sz w:val="24"/>
                <w:szCs w:val="24"/>
              </w:rPr>
              <w:t>(5, 10 )</w:t>
            </w:r>
          </w:p>
        </w:tc>
        <w:tc>
          <w:tcPr>
            <w:tcW w:w="4860" w:type="dxa"/>
          </w:tcPr>
          <w:p w:rsidR="00DC3E08" w:rsidRPr="008A48A3" w:rsidRDefault="00DC3E08" w:rsidP="00E120AE">
            <w:pPr>
              <w:ind w:left="702" w:hanging="630"/>
              <w:jc w:val="center"/>
              <w:rPr>
                <w:rFonts w:ascii="SimBraille" w:hAnsi="SimBraille" w:cstheme="minorHAnsi"/>
                <w:sz w:val="44"/>
                <w:szCs w:val="44"/>
              </w:rPr>
            </w:pPr>
            <w:r w:rsidRPr="00EE3DA1">
              <w:rPr>
                <w:rFonts w:ascii="SimBraille" w:hAnsi="SimBraille" w:cstheme="minorHAnsi"/>
                <w:sz w:val="48"/>
                <w:szCs w:val="48"/>
              </w:rPr>
              <w:t>(</w:t>
            </w:r>
            <w:r>
              <w:rPr>
                <w:rFonts w:ascii="SimBraille" w:hAnsi="SimBraille" w:cstheme="minorHAnsi"/>
                <w:sz w:val="48"/>
                <w:szCs w:val="48"/>
              </w:rPr>
              <w:t xml:space="preserve">5, </w:t>
            </w:r>
            <w:r>
              <w:rPr>
                <w:rFonts w:ascii="SimBraille" w:hAnsi="SimBraille" w:cs="RBNYYC+SimBraille"/>
                <w:sz w:val="44"/>
                <w:szCs w:val="44"/>
              </w:rPr>
              <w:t>1</w:t>
            </w:r>
            <w:r>
              <w:rPr>
                <w:rFonts w:ascii="SimBraille" w:hAnsi="SimBraille" w:cstheme="minorHAnsi"/>
                <w:sz w:val="48"/>
                <w:szCs w:val="48"/>
              </w:rPr>
              <w:t>0</w:t>
            </w:r>
            <w:r w:rsidRPr="00EE3DA1">
              <w:rPr>
                <w:rFonts w:ascii="SimBraille" w:hAnsi="SimBraille" w:cstheme="minorHAnsi"/>
                <w:sz w:val="48"/>
                <w:szCs w:val="48"/>
              </w:rPr>
              <w:t>)</w:t>
            </w:r>
          </w:p>
        </w:tc>
      </w:tr>
      <w:tr w:rsidR="00DC3E08" w:rsidRPr="000A0087" w:rsidTr="00E120AE">
        <w:tc>
          <w:tcPr>
            <w:tcW w:w="3690" w:type="dxa"/>
          </w:tcPr>
          <w:p w:rsidR="00DC3E08" w:rsidRPr="000A0087" w:rsidRDefault="00DC3E08" w:rsidP="00E120AE">
            <w:pPr>
              <w:rPr>
                <w:rFonts w:cstheme="minorHAnsi"/>
                <w:sz w:val="24"/>
                <w:szCs w:val="24"/>
              </w:rPr>
            </w:pPr>
            <w:r>
              <w:rPr>
                <w:rFonts w:cstheme="minorHAnsi"/>
                <w:sz w:val="24"/>
                <w:szCs w:val="24"/>
              </w:rPr>
              <w:t>English letter indicator</w:t>
            </w:r>
          </w:p>
        </w:tc>
        <w:tc>
          <w:tcPr>
            <w:tcW w:w="2070" w:type="dxa"/>
          </w:tcPr>
          <w:p w:rsidR="00DC3E08" w:rsidRPr="000A0087" w:rsidRDefault="00DC3E08" w:rsidP="00E120AE">
            <w:pPr>
              <w:jc w:val="center"/>
              <w:rPr>
                <w:rFonts w:cstheme="minorHAnsi"/>
                <w:sz w:val="24"/>
                <w:szCs w:val="24"/>
              </w:rPr>
            </w:pPr>
            <w:r>
              <w:rPr>
                <w:rFonts w:cstheme="minorHAnsi"/>
                <w:sz w:val="24"/>
                <w:szCs w:val="24"/>
              </w:rPr>
              <w:t>N/A</w:t>
            </w:r>
          </w:p>
        </w:tc>
        <w:tc>
          <w:tcPr>
            <w:tcW w:w="4860" w:type="dxa"/>
          </w:tcPr>
          <w:p w:rsidR="00DC3E08" w:rsidRPr="002212D9" w:rsidRDefault="00DC3E08" w:rsidP="00E120AE">
            <w:pPr>
              <w:jc w:val="center"/>
              <w:rPr>
                <w:rFonts w:ascii="SimBraille" w:hAnsi="SimBraille" w:cstheme="minorHAnsi"/>
                <w:sz w:val="44"/>
                <w:szCs w:val="44"/>
              </w:rPr>
            </w:pPr>
            <w:r w:rsidRPr="002212D9">
              <w:rPr>
                <w:rFonts w:ascii="SimBraille" w:hAnsi="SimBraille" w:cstheme="minorHAnsi"/>
                <w:sz w:val="44"/>
                <w:szCs w:val="44"/>
              </w:rPr>
              <w:t>;</w:t>
            </w:r>
          </w:p>
          <w:p w:rsidR="00DC3E08" w:rsidRPr="000A0087" w:rsidRDefault="00DC3E08" w:rsidP="00E120AE">
            <w:pPr>
              <w:jc w:val="center"/>
              <w:rPr>
                <w:rFonts w:cstheme="minorHAnsi"/>
                <w:sz w:val="24"/>
                <w:szCs w:val="24"/>
              </w:rPr>
            </w:pPr>
          </w:p>
        </w:tc>
      </w:tr>
      <w:tr w:rsidR="00DC3E08" w:rsidRPr="000A0087" w:rsidTr="00E120AE">
        <w:tc>
          <w:tcPr>
            <w:tcW w:w="3690" w:type="dxa"/>
          </w:tcPr>
          <w:p w:rsidR="00DC3E08" w:rsidRDefault="00DC3E08" w:rsidP="00E120AE">
            <w:pPr>
              <w:rPr>
                <w:rFonts w:cstheme="minorHAnsi"/>
                <w:sz w:val="24"/>
                <w:szCs w:val="24"/>
              </w:rPr>
            </w:pPr>
            <w:r>
              <w:rPr>
                <w:rFonts w:cstheme="minorHAnsi"/>
                <w:sz w:val="24"/>
                <w:szCs w:val="24"/>
              </w:rPr>
              <w:t>Picture graph with 2:1 scale  (read and create)</w:t>
            </w:r>
          </w:p>
          <w:p w:rsidR="00DC3E08" w:rsidRPr="000A0087" w:rsidRDefault="00DC3E08" w:rsidP="00E120AE">
            <w:pPr>
              <w:rPr>
                <w:rFonts w:cstheme="minorHAnsi"/>
                <w:sz w:val="24"/>
                <w:szCs w:val="24"/>
              </w:rPr>
            </w:pPr>
          </w:p>
        </w:tc>
        <w:tc>
          <w:tcPr>
            <w:tcW w:w="2070" w:type="dxa"/>
          </w:tcPr>
          <w:p w:rsidR="00DC3E08" w:rsidRPr="002212D9" w:rsidRDefault="00DC3E08" w:rsidP="00E120AE">
            <w:pPr>
              <w:jc w:val="center"/>
              <w:rPr>
                <w:rFonts w:cstheme="minorHAnsi"/>
                <w:sz w:val="24"/>
                <w:szCs w:val="24"/>
              </w:rPr>
            </w:pPr>
            <w:r w:rsidRPr="002212D9">
              <w:rPr>
                <w:rFonts w:cstheme="minorHAnsi"/>
                <w:sz w:val="24"/>
                <w:szCs w:val="24"/>
              </w:rPr>
              <w:t>N/A</w:t>
            </w:r>
          </w:p>
        </w:tc>
        <w:tc>
          <w:tcPr>
            <w:tcW w:w="4860" w:type="dxa"/>
          </w:tcPr>
          <w:p w:rsidR="00DC3E08" w:rsidRPr="002E4703" w:rsidRDefault="00DC3E08" w:rsidP="00E120AE">
            <w:pPr>
              <w:jc w:val="center"/>
              <w:rPr>
                <w:rFonts w:cstheme="minorHAnsi"/>
                <w:sz w:val="24"/>
                <w:szCs w:val="24"/>
              </w:rPr>
            </w:pPr>
            <w:r>
              <w:rPr>
                <w:rFonts w:cstheme="minorHAnsi"/>
                <w:sz w:val="24"/>
                <w:szCs w:val="24"/>
              </w:rPr>
              <w:t xml:space="preserve">Lines created as a tactile graphic with Nemeth Braille Code labels.  A full cell </w:t>
            </w:r>
            <w:r w:rsidRPr="002106FC">
              <w:rPr>
                <w:rFonts w:cstheme="minorHAnsi"/>
                <w:sz w:val="24"/>
                <w:szCs w:val="24"/>
              </w:rPr>
              <w:t>represent</w:t>
            </w:r>
            <w:r>
              <w:rPr>
                <w:rFonts w:cstheme="minorHAnsi"/>
                <w:sz w:val="24"/>
                <w:szCs w:val="24"/>
              </w:rPr>
              <w:t>s</w:t>
            </w:r>
            <w:r w:rsidRPr="002106FC">
              <w:rPr>
                <w:rFonts w:cstheme="minorHAnsi"/>
                <w:sz w:val="24"/>
                <w:szCs w:val="24"/>
              </w:rPr>
              <w:t xml:space="preserve"> each </w:t>
            </w:r>
            <w:r>
              <w:rPr>
                <w:rFonts w:cstheme="minorHAnsi"/>
                <w:sz w:val="24"/>
                <w:szCs w:val="24"/>
              </w:rPr>
              <w:t xml:space="preserve">whole </w:t>
            </w:r>
            <w:r w:rsidRPr="002106FC">
              <w:rPr>
                <w:rFonts w:cstheme="minorHAnsi"/>
                <w:sz w:val="24"/>
                <w:szCs w:val="24"/>
              </w:rPr>
              <w:t>picture</w:t>
            </w:r>
          </w:p>
          <w:p w:rsidR="00DC3E08" w:rsidRDefault="00DC3E08" w:rsidP="00E120AE">
            <w:pPr>
              <w:jc w:val="center"/>
              <w:rPr>
                <w:rFonts w:ascii="SimBraille" w:hAnsi="SimBraille" w:cstheme="minorHAnsi"/>
                <w:sz w:val="44"/>
                <w:szCs w:val="44"/>
              </w:rPr>
            </w:pPr>
            <w:r w:rsidRPr="004618F5">
              <w:rPr>
                <w:rFonts w:ascii="SimBraille" w:hAnsi="SimBraille" w:cstheme="minorHAnsi"/>
                <w:sz w:val="44"/>
                <w:szCs w:val="44"/>
              </w:rPr>
              <w:t xml:space="preserve">= </w:t>
            </w:r>
          </w:p>
          <w:p w:rsidR="00DC3E08" w:rsidRDefault="00DC3E08" w:rsidP="00E120AE">
            <w:pPr>
              <w:jc w:val="center"/>
              <w:rPr>
                <w:rFonts w:cstheme="minorHAnsi"/>
                <w:sz w:val="24"/>
                <w:szCs w:val="24"/>
              </w:rPr>
            </w:pPr>
            <w:r>
              <w:rPr>
                <w:rFonts w:cstheme="minorHAnsi"/>
                <w:sz w:val="24"/>
                <w:szCs w:val="24"/>
              </w:rPr>
              <w:t>Dots 4, 5, 6 represent each half picture</w:t>
            </w:r>
          </w:p>
          <w:p w:rsidR="00DC3E08" w:rsidRPr="002106FC" w:rsidRDefault="00DC3E08" w:rsidP="00E120AE">
            <w:pPr>
              <w:jc w:val="center"/>
              <w:rPr>
                <w:rFonts w:cstheme="minorHAnsi"/>
                <w:sz w:val="24"/>
                <w:szCs w:val="24"/>
              </w:rPr>
            </w:pPr>
            <w:r w:rsidRPr="00A754D4">
              <w:rPr>
                <w:rFonts w:ascii="SimBraille" w:hAnsi="SimBraille" w:cstheme="minorHAnsi"/>
                <w:sz w:val="44"/>
                <w:szCs w:val="44"/>
              </w:rPr>
              <w:t>_</w:t>
            </w:r>
          </w:p>
        </w:tc>
      </w:tr>
    </w:tbl>
    <w:p w:rsidR="009B0EEE" w:rsidRDefault="009B0EEE" w:rsidP="00DC3E08">
      <w:pPr>
        <w:jc w:val="center"/>
        <w:rPr>
          <w:rFonts w:asciiTheme="minorHAnsi" w:hAnsiTheme="minorHAnsi" w:cstheme="minorHAnsi"/>
          <w:b/>
          <w:u w:val="single"/>
        </w:rPr>
      </w:pPr>
    </w:p>
    <w:p w:rsidR="00DC3E08" w:rsidRPr="00893396" w:rsidRDefault="00DC3E08" w:rsidP="00DC3E08">
      <w:pPr>
        <w:jc w:val="center"/>
        <w:rPr>
          <w:rFonts w:asciiTheme="minorHAnsi" w:hAnsiTheme="minorHAnsi" w:cstheme="minorHAnsi"/>
          <w:b/>
          <w:u w:val="single"/>
        </w:rPr>
      </w:pPr>
      <w:r w:rsidRPr="00893396">
        <w:rPr>
          <w:rFonts w:asciiTheme="minorHAnsi" w:hAnsiTheme="minorHAnsi" w:cstheme="minorHAnsi"/>
          <w:b/>
          <w:u w:val="single"/>
        </w:rPr>
        <w:t>Tactile Graphics</w:t>
      </w:r>
    </w:p>
    <w:tbl>
      <w:tblPr>
        <w:tblStyle w:val="TableGrid"/>
        <w:tblW w:w="10620" w:type="dxa"/>
        <w:tblInd w:w="-522" w:type="dxa"/>
        <w:tblLook w:val="04A0" w:firstRow="1" w:lastRow="0" w:firstColumn="1" w:lastColumn="0" w:noHBand="0" w:noVBand="1"/>
      </w:tblPr>
      <w:tblGrid>
        <w:gridCol w:w="3104"/>
        <w:gridCol w:w="2836"/>
        <w:gridCol w:w="4680"/>
      </w:tblGrid>
      <w:tr w:rsidR="00DC3E08" w:rsidRPr="000A0087" w:rsidTr="00E120AE">
        <w:tc>
          <w:tcPr>
            <w:tcW w:w="3104" w:type="dxa"/>
          </w:tcPr>
          <w:p w:rsidR="00DC3E08" w:rsidRDefault="00DC3E08" w:rsidP="00E120AE">
            <w:pPr>
              <w:rPr>
                <w:rFonts w:cstheme="minorHAnsi"/>
                <w:sz w:val="24"/>
                <w:szCs w:val="24"/>
              </w:rPr>
            </w:pPr>
          </w:p>
        </w:tc>
        <w:tc>
          <w:tcPr>
            <w:tcW w:w="2836" w:type="dxa"/>
          </w:tcPr>
          <w:p w:rsidR="00DC3E08" w:rsidRPr="000A0087" w:rsidRDefault="00DC3E08" w:rsidP="00893396">
            <w:pPr>
              <w:jc w:val="center"/>
              <w:rPr>
                <w:rFonts w:cstheme="minorHAnsi"/>
                <w:sz w:val="24"/>
                <w:szCs w:val="24"/>
              </w:rPr>
            </w:pPr>
            <w:r>
              <w:rPr>
                <w:rFonts w:cstheme="minorHAnsi"/>
                <w:sz w:val="24"/>
                <w:szCs w:val="24"/>
              </w:rPr>
              <w:t>Mathematical Sign</w:t>
            </w:r>
          </w:p>
        </w:tc>
        <w:tc>
          <w:tcPr>
            <w:tcW w:w="4680" w:type="dxa"/>
          </w:tcPr>
          <w:p w:rsidR="00DC3E08" w:rsidRPr="000A0087" w:rsidRDefault="00DC3E08" w:rsidP="00893396">
            <w:pPr>
              <w:jc w:val="center"/>
              <w:rPr>
                <w:rFonts w:cstheme="minorHAnsi"/>
                <w:sz w:val="24"/>
                <w:szCs w:val="24"/>
              </w:rPr>
            </w:pPr>
            <w:r>
              <w:rPr>
                <w:rFonts w:cstheme="minorHAnsi"/>
                <w:sz w:val="24"/>
                <w:szCs w:val="24"/>
              </w:rPr>
              <w:t>Nemeth Symbol</w:t>
            </w:r>
          </w:p>
        </w:tc>
      </w:tr>
      <w:tr w:rsidR="00DC3E08" w:rsidRPr="000A0087" w:rsidTr="00E120AE">
        <w:tc>
          <w:tcPr>
            <w:tcW w:w="3104" w:type="dxa"/>
          </w:tcPr>
          <w:p w:rsidR="00DC3E08" w:rsidRDefault="00DC3E08" w:rsidP="00E120AE">
            <w:pPr>
              <w:rPr>
                <w:rFonts w:cstheme="minorHAnsi"/>
                <w:sz w:val="24"/>
                <w:szCs w:val="24"/>
              </w:rPr>
            </w:pPr>
            <w:r>
              <w:rPr>
                <w:rFonts w:cstheme="minorHAnsi"/>
                <w:sz w:val="24"/>
                <w:szCs w:val="24"/>
              </w:rPr>
              <w:t>Rhombus</w:t>
            </w:r>
          </w:p>
          <w:p w:rsidR="00DC3E08" w:rsidRDefault="00DC3E08" w:rsidP="00E120AE">
            <w:pPr>
              <w:rPr>
                <w:rFonts w:cstheme="minorHAnsi"/>
                <w:sz w:val="24"/>
                <w:szCs w:val="24"/>
              </w:rPr>
            </w:pPr>
          </w:p>
        </w:tc>
        <w:tc>
          <w:tcPr>
            <w:tcW w:w="2836" w:type="dxa"/>
          </w:tcPr>
          <w:p w:rsidR="00DC3E08" w:rsidRPr="000A0087" w:rsidRDefault="00F84B58" w:rsidP="00E120AE">
            <w:pPr>
              <w:rPr>
                <w:rFonts w:cstheme="minorHAnsi"/>
                <w:sz w:val="24"/>
                <w:szCs w:val="24"/>
              </w:rPr>
            </w:pPr>
            <w:r>
              <w:rPr>
                <w:rFonts w:cstheme="minorHAnsi"/>
                <w:noProof/>
              </w:rPr>
              <w:pict>
                <v:shape id="_x0000_s1090" type="#_x0000_t7" style="position:absolute;margin-left:38.15pt;margin-top:8.8pt;width:33.75pt;height:18.75pt;z-index:251685888;mso-position-horizontal-relative:text;mso-position-vertical-relative:text"/>
              </w:pict>
            </w:r>
          </w:p>
        </w:tc>
        <w:tc>
          <w:tcPr>
            <w:tcW w:w="4680" w:type="dxa"/>
          </w:tcPr>
          <w:p w:rsidR="00DC3E08" w:rsidRPr="000A0087" w:rsidRDefault="00DC3E08" w:rsidP="00E120AE">
            <w:pPr>
              <w:jc w:val="center"/>
              <w:rPr>
                <w:rFonts w:cstheme="minorHAnsi"/>
                <w:sz w:val="24"/>
                <w:szCs w:val="24"/>
              </w:rPr>
            </w:pPr>
            <w:r>
              <w:rPr>
                <w:rFonts w:cstheme="minorHAnsi"/>
                <w:sz w:val="24"/>
                <w:szCs w:val="24"/>
              </w:rPr>
              <w:t>Tactile graphic</w:t>
            </w:r>
          </w:p>
        </w:tc>
      </w:tr>
      <w:tr w:rsidR="00DC3E08" w:rsidRPr="000A0087" w:rsidTr="00E120AE">
        <w:tc>
          <w:tcPr>
            <w:tcW w:w="3104" w:type="dxa"/>
          </w:tcPr>
          <w:p w:rsidR="00DC3E08" w:rsidRDefault="00DC3E08" w:rsidP="00E120AE">
            <w:pPr>
              <w:rPr>
                <w:rFonts w:cstheme="minorHAnsi"/>
                <w:sz w:val="24"/>
                <w:szCs w:val="24"/>
              </w:rPr>
            </w:pPr>
            <w:r>
              <w:rPr>
                <w:rFonts w:cstheme="minorHAnsi"/>
                <w:sz w:val="24"/>
                <w:szCs w:val="24"/>
              </w:rPr>
              <w:t>Right angle</w:t>
            </w:r>
          </w:p>
        </w:tc>
        <w:tc>
          <w:tcPr>
            <w:tcW w:w="2836" w:type="dxa"/>
          </w:tcPr>
          <w:p w:rsidR="00DC3E08" w:rsidRDefault="00F84B58" w:rsidP="00E120AE">
            <w:pPr>
              <w:rPr>
                <w:rFonts w:cstheme="minorHAnsi"/>
                <w:sz w:val="24"/>
                <w:szCs w:val="24"/>
              </w:rPr>
            </w:pPr>
            <w:r>
              <w:rPr>
                <w:rFonts w:cstheme="minorHAnsi"/>
                <w:noProof/>
              </w:rPr>
              <w:pict>
                <v:shape id="AutoShape 25" o:spid="_x0000_s1091" type="#_x0000_t32" style="position:absolute;margin-left:48.25pt;margin-top:2.95pt;width:.05pt;height:20.2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"/>
              </w:pict>
            </w:r>
          </w:p>
          <w:p w:rsidR="00DC3E08" w:rsidRDefault="00F84B58" w:rsidP="00E120AE">
            <w:pPr>
              <w:rPr>
                <w:rFonts w:cstheme="minorHAnsi"/>
                <w:sz w:val="24"/>
                <w:szCs w:val="24"/>
              </w:rPr>
            </w:pPr>
            <w:r>
              <w:rPr>
                <w:rFonts w:cstheme="minorHAnsi"/>
                <w:noProof/>
              </w:rPr>
              <w:pict>
                <v:shape id="AutoShape 28" o:spid="_x0000_s1092" type="#_x0000_t32" style="position:absolute;margin-left:54.35pt;margin-top:3.7pt;width:.05pt;height:4.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"/>
              </w:pict>
            </w:r>
            <w:r>
              <w:rPr>
                <w:rFonts w:cstheme="minorHAnsi"/>
                <w:noProof/>
              </w:rPr>
              <w:pict>
                <v:shape id="AutoShape 27" o:spid="_x0000_s1093" type="#_x0000_t32" style="position:absolute;margin-left:48.3pt;margin-top:3.7pt;width:6.1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"/>
              </w:pict>
            </w:r>
            <w:r>
              <w:rPr>
                <w:rFonts w:cstheme="minorHAnsi"/>
                <w:noProof/>
              </w:rPr>
              <w:pict>
                <v:shape id="AutoShape 26" o:spid="_x0000_s1094" type="#_x0000_t32" style="position:absolute;margin-left:48.3pt;margin-top:8.55pt;width:23.6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"/>
              </w:pict>
            </w:r>
            <w:r w:rsidR="00DC3E08">
              <w:rPr>
                <w:rFonts w:cstheme="minorHAnsi"/>
                <w:sz w:val="24"/>
                <w:szCs w:val="24"/>
              </w:rPr>
              <w:t xml:space="preserve">        </w:t>
            </w:r>
          </w:p>
        </w:tc>
        <w:tc>
          <w:tcPr>
            <w:tcW w:w="4680" w:type="dxa"/>
          </w:tcPr>
          <w:p w:rsidR="00DC3E08" w:rsidRPr="000A0087" w:rsidRDefault="00DC3E08" w:rsidP="00E120AE">
            <w:pPr>
              <w:jc w:val="center"/>
              <w:rPr>
                <w:rFonts w:cstheme="minorHAnsi"/>
                <w:sz w:val="24"/>
                <w:szCs w:val="24"/>
              </w:rPr>
            </w:pPr>
            <w:r>
              <w:rPr>
                <w:rFonts w:cstheme="minorHAnsi"/>
                <w:sz w:val="24"/>
                <w:szCs w:val="24"/>
              </w:rPr>
              <w:t>N/A</w:t>
            </w:r>
          </w:p>
        </w:tc>
      </w:tr>
      <w:tr w:rsidR="00DC3E08" w:rsidRPr="000A0087" w:rsidTr="00E120AE">
        <w:tc>
          <w:tcPr>
            <w:tcW w:w="3104" w:type="dxa"/>
          </w:tcPr>
          <w:p w:rsidR="00DC3E08" w:rsidRDefault="00DC3E08" w:rsidP="00E120AE">
            <w:pPr>
              <w:rPr>
                <w:rFonts w:cstheme="minorHAnsi"/>
                <w:sz w:val="24"/>
                <w:szCs w:val="24"/>
              </w:rPr>
            </w:pPr>
            <w:r>
              <w:rPr>
                <w:rFonts w:cstheme="minorHAnsi"/>
                <w:sz w:val="24"/>
                <w:szCs w:val="24"/>
              </w:rPr>
              <w:t>Area and perimeter</w:t>
            </w:r>
          </w:p>
        </w:tc>
        <w:tc>
          <w:tcPr>
            <w:tcW w:w="2836" w:type="dxa"/>
          </w:tcPr>
          <w:p w:rsidR="00DC3E08" w:rsidRDefault="00DC3E08" w:rsidP="00E120AE">
            <w:pPr>
              <w:jc w:val="center"/>
              <w:rPr>
                <w:rFonts w:cstheme="minorHAnsi"/>
                <w:noProof/>
                <w:sz w:val="24"/>
                <w:szCs w:val="24"/>
              </w:rPr>
            </w:pPr>
            <w:r>
              <w:rPr>
                <w:rFonts w:cstheme="minorHAnsi"/>
                <w:noProof/>
                <w:sz w:val="24"/>
                <w:szCs w:val="24"/>
              </w:rPr>
              <w:t>N/A</w:t>
            </w:r>
          </w:p>
        </w:tc>
        <w:tc>
          <w:tcPr>
            <w:tcW w:w="4680" w:type="dxa"/>
          </w:tcPr>
          <w:p w:rsidR="00DC3E08" w:rsidRDefault="00DC3E08" w:rsidP="00E120AE">
            <w:pPr>
              <w:jc w:val="center"/>
              <w:rPr>
                <w:rFonts w:cstheme="minorHAnsi"/>
                <w:sz w:val="24"/>
                <w:szCs w:val="24"/>
              </w:rPr>
            </w:pPr>
            <w:r>
              <w:rPr>
                <w:rFonts w:cstheme="minorHAnsi"/>
                <w:sz w:val="24"/>
                <w:szCs w:val="24"/>
              </w:rPr>
              <w:t>Tactile graphics</w:t>
            </w:r>
          </w:p>
          <w:p w:rsidR="00DC3E08" w:rsidRDefault="00DC3E08" w:rsidP="00E120AE">
            <w:pPr>
              <w:jc w:val="center"/>
              <w:rPr>
                <w:rFonts w:cstheme="minorHAnsi"/>
                <w:sz w:val="24"/>
                <w:szCs w:val="24"/>
              </w:rPr>
            </w:pPr>
          </w:p>
        </w:tc>
      </w:tr>
    </w:tbl>
    <w:p w:rsidR="00DC3E08" w:rsidRDefault="00DC3E08" w:rsidP="00DC3E08">
      <w:pPr>
        <w:rPr>
          <w:rFonts w:cstheme="minorHAnsi"/>
          <w:b/>
          <w:sz w:val="36"/>
          <w:szCs w:val="36"/>
        </w:rPr>
      </w:pPr>
      <w:r>
        <w:rPr>
          <w:rFonts w:cstheme="minorHAnsi"/>
          <w:b/>
          <w:sz w:val="36"/>
          <w:szCs w:val="36"/>
        </w:rPr>
        <w:br w:type="page"/>
      </w:r>
    </w:p>
    <w:p w:rsidR="008F2DB4" w:rsidRPr="008F2DB4" w:rsidRDefault="008F2DB4" w:rsidP="008F2DB4">
      <w:pPr>
        <w:jc w:val="center"/>
        <w:rPr>
          <w:rFonts w:asciiTheme="minorHAnsi" w:hAnsiTheme="minorHAnsi" w:cstheme="minorHAnsi"/>
          <w:b/>
          <w:sz w:val="28"/>
          <w:szCs w:val="28"/>
        </w:rPr>
      </w:pPr>
      <w:r w:rsidRPr="008F2DB4">
        <w:rPr>
          <w:rFonts w:asciiTheme="minorHAnsi" w:hAnsiTheme="minorHAnsi" w:cstheme="minorHAnsi"/>
          <w:b/>
          <w:sz w:val="28"/>
          <w:szCs w:val="28"/>
        </w:rPr>
        <w:t>Grade 4</w:t>
      </w:r>
    </w:p>
    <w:p w:rsidR="008F2DB4" w:rsidRPr="00893396" w:rsidRDefault="008F2DB4" w:rsidP="008F2DB4">
      <w:pPr>
        <w:jc w:val="center"/>
        <w:rPr>
          <w:rFonts w:asciiTheme="minorHAnsi" w:hAnsiTheme="minorHAnsi" w:cstheme="minorHAnsi"/>
          <w:b/>
          <w:u w:val="single"/>
        </w:rPr>
      </w:pPr>
      <w:r w:rsidRPr="00893396">
        <w:rPr>
          <w:rFonts w:asciiTheme="minorHAnsi" w:hAnsiTheme="minorHAnsi" w:cstheme="minorHAnsi"/>
          <w:b/>
          <w:u w:val="single"/>
        </w:rPr>
        <w:t>Nemeth Braille Code</w:t>
      </w:r>
    </w:p>
    <w:tbl>
      <w:tblPr>
        <w:tblStyle w:val="TableGrid"/>
        <w:tblW w:w="11070" w:type="dxa"/>
        <w:tblInd w:w="-522" w:type="dxa"/>
        <w:tblLayout w:type="fixed"/>
        <w:tblLook w:val="04A0" w:firstRow="1" w:lastRow="0" w:firstColumn="1" w:lastColumn="0" w:noHBand="0" w:noVBand="1"/>
      </w:tblPr>
      <w:tblGrid>
        <w:gridCol w:w="3060"/>
        <w:gridCol w:w="2880"/>
        <w:gridCol w:w="5130"/>
      </w:tblGrid>
      <w:tr w:rsidR="008F2DB4" w:rsidRPr="000A0087" w:rsidTr="00E120AE">
        <w:tc>
          <w:tcPr>
            <w:tcW w:w="3060" w:type="dxa"/>
          </w:tcPr>
          <w:p w:rsidR="008F2DB4" w:rsidRPr="000A0087" w:rsidRDefault="008F2DB4" w:rsidP="00E120AE">
            <w:pPr>
              <w:rPr>
                <w:rFonts w:cstheme="minorHAnsi"/>
                <w:sz w:val="24"/>
                <w:szCs w:val="24"/>
              </w:rPr>
            </w:pPr>
          </w:p>
        </w:tc>
        <w:tc>
          <w:tcPr>
            <w:tcW w:w="2880" w:type="dxa"/>
          </w:tcPr>
          <w:p w:rsidR="008F2DB4" w:rsidRPr="000A0087" w:rsidRDefault="008F2DB4" w:rsidP="00E120AE">
            <w:pPr>
              <w:jc w:val="center"/>
              <w:rPr>
                <w:rFonts w:cstheme="minorHAnsi"/>
                <w:sz w:val="24"/>
                <w:szCs w:val="24"/>
              </w:rPr>
            </w:pPr>
            <w:r>
              <w:rPr>
                <w:rFonts w:cstheme="minorHAnsi"/>
                <w:sz w:val="24"/>
                <w:szCs w:val="24"/>
              </w:rPr>
              <w:t>Mathematical Sign</w:t>
            </w:r>
          </w:p>
        </w:tc>
        <w:tc>
          <w:tcPr>
            <w:tcW w:w="5130" w:type="dxa"/>
          </w:tcPr>
          <w:p w:rsidR="008F2DB4" w:rsidRPr="000A0087" w:rsidRDefault="008F2DB4" w:rsidP="00E120AE">
            <w:pPr>
              <w:jc w:val="center"/>
              <w:rPr>
                <w:rFonts w:cstheme="minorHAnsi"/>
                <w:sz w:val="24"/>
                <w:szCs w:val="24"/>
              </w:rPr>
            </w:pPr>
            <w:r>
              <w:rPr>
                <w:rFonts w:cstheme="minorHAnsi"/>
                <w:sz w:val="24"/>
                <w:szCs w:val="24"/>
              </w:rPr>
              <w:t>Nemeth Symbol</w:t>
            </w:r>
          </w:p>
        </w:tc>
      </w:tr>
      <w:tr w:rsidR="008F2DB4" w:rsidRPr="000A0087" w:rsidTr="00E120AE">
        <w:tc>
          <w:tcPr>
            <w:tcW w:w="3060" w:type="dxa"/>
          </w:tcPr>
          <w:p w:rsidR="008F2DB4" w:rsidRDefault="008F2DB4" w:rsidP="00E120AE">
            <w:pPr>
              <w:rPr>
                <w:rFonts w:cstheme="minorHAnsi"/>
                <w:sz w:val="24"/>
                <w:szCs w:val="24"/>
              </w:rPr>
            </w:pPr>
            <w:r>
              <w:rPr>
                <w:rFonts w:cstheme="minorHAnsi"/>
                <w:sz w:val="24"/>
                <w:szCs w:val="24"/>
              </w:rPr>
              <w:t xml:space="preserve">Number line </w:t>
            </w:r>
          </w:p>
          <w:p w:rsidR="008F2DB4" w:rsidRPr="000A0087" w:rsidRDefault="008F2DB4" w:rsidP="00E120AE">
            <w:pPr>
              <w:rPr>
                <w:rFonts w:cstheme="minorHAnsi"/>
                <w:sz w:val="24"/>
                <w:szCs w:val="24"/>
              </w:rPr>
            </w:pPr>
          </w:p>
        </w:tc>
        <w:tc>
          <w:tcPr>
            <w:tcW w:w="2880" w:type="dxa"/>
          </w:tcPr>
          <w:p w:rsidR="008F2DB4" w:rsidRDefault="008F2DB4" w:rsidP="00E120AE">
            <w:pPr>
              <w:jc w:val="center"/>
              <w:rPr>
                <w:rFonts w:cstheme="minorHAnsi"/>
                <w:sz w:val="24"/>
                <w:szCs w:val="24"/>
              </w:rPr>
            </w:pPr>
          </w:p>
          <w:p w:rsidR="008F2DB4" w:rsidRDefault="00F84B58" w:rsidP="00E120AE">
            <w:pPr>
              <w:rPr>
                <w:rFonts w:cstheme="minorHAnsi"/>
                <w:sz w:val="24"/>
                <w:szCs w:val="24"/>
              </w:rPr>
            </w:pPr>
            <w:r>
              <w:rPr>
                <w:rFonts w:cstheme="minorHAnsi"/>
                <w:noProof/>
              </w:rPr>
              <w:pict>
                <v:shape id="_x0000_s1105" type="#_x0000_t32" style="position:absolute;margin-left:68.85pt;margin-top:22.9pt;width:.05pt;height:17.25pt;z-index:251702272" o:connectortype="straight"/>
              </w:pict>
            </w:r>
            <w:r>
              <w:rPr>
                <w:rFonts w:cstheme="minorHAnsi"/>
                <w:noProof/>
              </w:rPr>
              <w:pict>
                <v:shape id="_x0000_s1101" type="#_x0000_t32" style="position:absolute;margin-left:52.3pt;margin-top:22.9pt;width:.05pt;height:17.25pt;z-index:251698176" o:connectortype="straight"/>
              </w:pict>
            </w:r>
            <w:r>
              <w:rPr>
                <w:rFonts w:cstheme="minorHAnsi"/>
                <w:noProof/>
              </w:rPr>
              <w:pict>
                <v:shape id="_x0000_s1104" type="#_x0000_t32" style="position:absolute;margin-left:33.6pt;margin-top:22.9pt;width:.05pt;height:17.25pt;z-index:251701248" o:connectortype="straight"/>
              </w:pict>
            </w:r>
            <w:r>
              <w:rPr>
                <w:rFonts w:cstheme="minorHAnsi"/>
                <w:noProof/>
              </w:rPr>
              <w:pict>
                <v:shape id="_x0000_s1103" type="#_x0000_t32" style="position:absolute;margin-left:16.35pt;margin-top:22.9pt;width:.05pt;height:17.25pt;z-index:251700224" o:connectortype="straight"/>
              </w:pict>
            </w:r>
            <w:r>
              <w:rPr>
                <w:rFonts w:cstheme="minorHAnsi"/>
                <w:noProof/>
              </w:rPr>
              <w:pict>
                <v:shape id="_x0000_s1102" type="#_x0000_t32" style="position:absolute;margin-left:.6pt;margin-top:31.9pt;width:129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" adj="-33405,-1,-33405">
                  <v:stroke startarrow="block" endarrow="block"/>
                </v:shape>
              </w:pict>
            </w:r>
            <w:r w:rsidR="008F2DB4">
              <w:rPr>
                <w:rFonts w:cstheme="minorHAnsi"/>
                <w:sz w:val="24"/>
                <w:szCs w:val="24"/>
              </w:rPr>
              <w:t xml:space="preserve">                 A</w:t>
            </w:r>
          </w:p>
          <w:p w:rsidR="008F2DB4" w:rsidRDefault="00F84B58" w:rsidP="00E120AE">
            <w:pPr>
              <w:rPr>
                <w:rFonts w:cstheme="minorHAnsi"/>
                <w:sz w:val="24"/>
                <w:szCs w:val="24"/>
              </w:rPr>
            </w:pPr>
            <w:r>
              <w:rPr>
                <w:rFonts w:cstheme="minorHAnsi"/>
                <w:noProof/>
              </w:rPr>
              <w:pict>
                <v:oval id="_x0000_s1116" style="position:absolute;margin-left:46.3pt;margin-top:8.25pt;width:6.05pt;height:7.15pt;z-index:251713536" fillcolor="black [3200]" strokecolor="black [3213]" strokeweight="3pt">
                  <v:shadow on="t" type="perspective" color="#7f7f7f [1601]" opacity=".5" offset="1pt" offset2="-1pt"/>
                </v:oval>
              </w:pict>
            </w:r>
            <w:r>
              <w:rPr>
                <w:rFonts w:cstheme="minorHAnsi"/>
                <w:noProof/>
              </w:rPr>
              <w:pict>
                <v:shape id="_x0000_s1106" type="#_x0000_t32" style="position:absolute;margin-left:90.9pt;margin-top:8.25pt;width:.05pt;height:17.25pt;z-index:251703296" o:connectortype="straight"/>
              </w:pict>
            </w:r>
            <w:r>
              <w:rPr>
                <w:rFonts w:cstheme="minorHAnsi"/>
                <w:noProof/>
              </w:rPr>
              <w:pict>
                <v:shape id="_x0000_s1107" type="#_x0000_t32" style="position:absolute;margin-left:109.7pt;margin-top:8.25pt;width:.05pt;height:17.25pt;z-index:251704320" o:connectortype="straight"/>
              </w:pict>
            </w:r>
          </w:p>
          <w:p w:rsidR="008F2DB4" w:rsidRDefault="008F2DB4" w:rsidP="00E120AE">
            <w:pPr>
              <w:rPr>
                <w:rFonts w:cstheme="minorHAnsi"/>
                <w:sz w:val="24"/>
                <w:szCs w:val="24"/>
              </w:rPr>
            </w:pPr>
          </w:p>
          <w:p w:rsidR="008F2DB4" w:rsidRPr="000A0087" w:rsidRDefault="008F2DB4" w:rsidP="00E120AE">
            <w:pPr>
              <w:rPr>
                <w:rFonts w:cstheme="minorHAnsi"/>
                <w:sz w:val="24"/>
                <w:szCs w:val="24"/>
              </w:rPr>
            </w:pPr>
            <w:r>
              <w:rPr>
                <w:rFonts w:cstheme="minorHAnsi"/>
                <w:sz w:val="24"/>
                <w:szCs w:val="24"/>
              </w:rPr>
              <w:t xml:space="preserve">     0    1     2    3     4     5   </w:t>
            </w:r>
          </w:p>
        </w:tc>
        <w:tc>
          <w:tcPr>
            <w:tcW w:w="5130" w:type="dxa"/>
          </w:tcPr>
          <w:p w:rsidR="008F2DB4" w:rsidRDefault="008F2DB4" w:rsidP="00E120AE">
            <w:pPr>
              <w:jc w:val="center"/>
              <w:rPr>
                <w:rFonts w:cstheme="minorHAnsi"/>
                <w:sz w:val="24"/>
                <w:szCs w:val="24"/>
              </w:rPr>
            </w:pPr>
            <w:r>
              <w:rPr>
                <w:rFonts w:cstheme="minorHAnsi"/>
                <w:sz w:val="24"/>
                <w:szCs w:val="24"/>
              </w:rPr>
              <w:t>Beginning in grade 4, all number lines are done using Nemeth Braille Code symbols</w:t>
            </w:r>
          </w:p>
          <w:p w:rsidR="008F2DB4" w:rsidRDefault="008F2DB4" w:rsidP="00E120AE">
            <w:pPr>
              <w:rPr>
                <w:rFonts w:ascii="SimBraille" w:hAnsi="SimBraille" w:cstheme="minorHAnsi"/>
                <w:sz w:val="44"/>
                <w:szCs w:val="44"/>
              </w:rPr>
            </w:pPr>
            <w:r>
              <w:rPr>
                <w:rFonts w:cstheme="minorHAnsi"/>
                <w:sz w:val="24"/>
                <w:szCs w:val="24"/>
              </w:rPr>
              <w:t xml:space="preserve">Axis Line </w:t>
            </w:r>
            <w:r w:rsidRPr="00CA1F8E">
              <w:rPr>
                <w:rFonts w:ascii="SimBraille" w:hAnsi="SimBraille" w:cstheme="minorHAnsi"/>
                <w:sz w:val="44"/>
                <w:szCs w:val="44"/>
              </w:rPr>
              <w:t>3</w:t>
            </w:r>
            <w:r>
              <w:rPr>
                <w:rFonts w:ascii="SimBraille" w:hAnsi="SimBraille" w:cstheme="minorHAnsi"/>
                <w:sz w:val="44"/>
                <w:szCs w:val="44"/>
              </w:rPr>
              <w:t xml:space="preserve">  </w:t>
            </w:r>
          </w:p>
          <w:p w:rsidR="008F2DB4" w:rsidRDefault="008F2DB4" w:rsidP="00E120AE">
            <w:pPr>
              <w:rPr>
                <w:rFonts w:cstheme="minorHAnsi"/>
                <w:sz w:val="24"/>
                <w:szCs w:val="24"/>
              </w:rPr>
            </w:pPr>
            <w:r>
              <w:rPr>
                <w:rFonts w:cstheme="minorHAnsi"/>
                <w:sz w:val="24"/>
                <w:szCs w:val="24"/>
              </w:rPr>
              <w:t xml:space="preserve">Left arrow </w:t>
            </w:r>
            <w:r>
              <w:rPr>
                <w:rFonts w:ascii="SimBraille" w:hAnsi="SimBraille" w:cstheme="minorHAnsi"/>
                <w:sz w:val="44"/>
                <w:szCs w:val="44"/>
              </w:rPr>
              <w:t xml:space="preserve">[    </w:t>
            </w:r>
            <w:r>
              <w:rPr>
                <w:rFonts w:cstheme="minorHAnsi"/>
                <w:sz w:val="24"/>
                <w:szCs w:val="24"/>
              </w:rPr>
              <w:t xml:space="preserve">Right arrow </w:t>
            </w:r>
            <w:r>
              <w:rPr>
                <w:rFonts w:ascii="SimBraille" w:hAnsi="SimBraille" w:cstheme="minorHAnsi"/>
                <w:sz w:val="44"/>
                <w:szCs w:val="44"/>
              </w:rPr>
              <w:t xml:space="preserve">o </w:t>
            </w:r>
          </w:p>
          <w:p w:rsidR="008F2DB4" w:rsidRDefault="008F2DB4" w:rsidP="00E120AE">
            <w:pPr>
              <w:rPr>
                <w:rFonts w:ascii="SimBraille" w:hAnsi="SimBraille" w:cstheme="minorHAnsi"/>
                <w:sz w:val="44"/>
                <w:szCs w:val="44"/>
              </w:rPr>
            </w:pPr>
            <w:r>
              <w:rPr>
                <w:rFonts w:cstheme="minorHAnsi"/>
                <w:sz w:val="24"/>
                <w:szCs w:val="24"/>
              </w:rPr>
              <w:t xml:space="preserve">Scale/tick mark </w:t>
            </w:r>
            <w:r>
              <w:rPr>
                <w:rFonts w:ascii="SimBraille" w:hAnsi="SimBraille" w:cstheme="minorHAnsi"/>
                <w:sz w:val="44"/>
                <w:szCs w:val="44"/>
              </w:rPr>
              <w:t xml:space="preserve">r  </w:t>
            </w:r>
            <w:r>
              <w:rPr>
                <w:rFonts w:cstheme="minorHAnsi"/>
                <w:sz w:val="24"/>
                <w:szCs w:val="24"/>
              </w:rPr>
              <w:t xml:space="preserve">Solid point </w:t>
            </w:r>
            <w:r>
              <w:rPr>
                <w:rFonts w:ascii="SimBraille" w:hAnsi="SimBraille" w:cstheme="minorHAnsi"/>
                <w:sz w:val="44"/>
                <w:szCs w:val="44"/>
              </w:rPr>
              <w:t>=</w:t>
            </w:r>
          </w:p>
          <w:p w:rsidR="008F2DB4" w:rsidRDefault="008F2DB4" w:rsidP="00E120AE">
            <w:pPr>
              <w:rPr>
                <w:rFonts w:ascii="SimBraille" w:hAnsi="SimBraille" w:cstheme="minorHAnsi"/>
                <w:sz w:val="44"/>
                <w:szCs w:val="44"/>
              </w:rPr>
            </w:pPr>
            <w:r>
              <w:rPr>
                <w:rFonts w:ascii="SimBraille" w:hAnsi="SimBraille" w:cstheme="minorHAnsi"/>
                <w:sz w:val="44"/>
                <w:szCs w:val="44"/>
              </w:rPr>
              <w:t xml:space="preserve">      ,A     </w:t>
            </w:r>
          </w:p>
          <w:p w:rsidR="008F2DB4" w:rsidRDefault="008F2DB4" w:rsidP="00E120AE">
            <w:pPr>
              <w:rPr>
                <w:rFonts w:ascii="SimBraille" w:hAnsi="SimBraille" w:cstheme="minorHAnsi"/>
                <w:sz w:val="44"/>
                <w:szCs w:val="44"/>
              </w:rPr>
            </w:pPr>
            <w:r>
              <w:rPr>
                <w:rFonts w:ascii="SimBraille" w:hAnsi="SimBraille" w:cstheme="minorHAnsi"/>
                <w:sz w:val="44"/>
                <w:szCs w:val="44"/>
              </w:rPr>
              <w:t xml:space="preserve">      =</w:t>
            </w:r>
          </w:p>
          <w:p w:rsidR="008F2DB4" w:rsidRPr="00C61BDF" w:rsidRDefault="008F2DB4" w:rsidP="00E120AE">
            <w:pPr>
              <w:jc w:val="center"/>
              <w:rPr>
                <w:rFonts w:ascii="SimBraille" w:hAnsi="SimBraille" w:cstheme="minorHAnsi"/>
                <w:sz w:val="44"/>
                <w:szCs w:val="44"/>
              </w:rPr>
            </w:pPr>
            <w:r>
              <w:rPr>
                <w:rFonts w:ascii="SimBraille" w:hAnsi="SimBraille" w:cstheme="minorHAnsi"/>
                <w:sz w:val="44"/>
                <w:szCs w:val="44"/>
              </w:rPr>
              <w:t>[</w:t>
            </w:r>
            <w:r w:rsidRPr="00CA1F8E">
              <w:rPr>
                <w:rFonts w:ascii="SimBraille" w:hAnsi="SimBraille" w:cstheme="minorHAnsi"/>
                <w:sz w:val="44"/>
                <w:szCs w:val="44"/>
              </w:rPr>
              <w:t>3</w:t>
            </w:r>
            <w:r>
              <w:rPr>
                <w:rFonts w:ascii="SimBraille" w:hAnsi="SimBraille" w:cstheme="minorHAnsi"/>
                <w:sz w:val="44"/>
                <w:szCs w:val="44"/>
              </w:rPr>
              <w:t>r3r3r3r3r3r3o</w:t>
            </w:r>
          </w:p>
          <w:p w:rsidR="008F2DB4" w:rsidRPr="00781BEB" w:rsidRDefault="008F2DB4" w:rsidP="00E120AE">
            <w:pPr>
              <w:rPr>
                <w:rFonts w:ascii="SimBraille" w:hAnsi="SimBraille" w:cstheme="minorHAnsi"/>
                <w:sz w:val="44"/>
                <w:szCs w:val="44"/>
              </w:rPr>
            </w:pPr>
            <w:r>
              <w:rPr>
                <w:rFonts w:ascii="SimBraille" w:hAnsi="SimBraille" w:cstheme="minorHAnsi"/>
                <w:sz w:val="44"/>
                <w:szCs w:val="44"/>
              </w:rPr>
              <w:t xml:space="preserve">  </w:t>
            </w:r>
            <w:r w:rsidRPr="00781BEB">
              <w:rPr>
                <w:rFonts w:ascii="SimBraille" w:hAnsi="SimBraille" w:cstheme="minorHAnsi"/>
                <w:sz w:val="44"/>
                <w:szCs w:val="44"/>
              </w:rPr>
              <w:t xml:space="preserve">0 1 2 3 4 5 </w:t>
            </w:r>
          </w:p>
          <w:p w:rsidR="008F2DB4" w:rsidRPr="000A0087" w:rsidRDefault="008F2DB4" w:rsidP="00E120AE">
            <w:pPr>
              <w:jc w:val="center"/>
              <w:rPr>
                <w:rFonts w:cstheme="minorHAnsi"/>
                <w:sz w:val="24"/>
                <w:szCs w:val="24"/>
              </w:rPr>
            </w:pPr>
          </w:p>
        </w:tc>
      </w:tr>
      <w:tr w:rsidR="00DB34AA" w:rsidRPr="000A0087" w:rsidTr="00E120AE">
        <w:trPr>
          <w:trHeight w:val="2618"/>
        </w:trPr>
        <w:tc>
          <w:tcPr>
            <w:tcW w:w="3060" w:type="dxa"/>
          </w:tcPr>
          <w:p w:rsidR="00DB34AA" w:rsidRDefault="00DB34AA" w:rsidP="00C549DA">
            <w:pPr>
              <w:rPr>
                <w:rFonts w:cstheme="minorHAnsi"/>
                <w:sz w:val="24"/>
                <w:szCs w:val="24"/>
              </w:rPr>
            </w:pPr>
            <w:r>
              <w:rPr>
                <w:rFonts w:cstheme="minorHAnsi"/>
                <w:sz w:val="24"/>
                <w:szCs w:val="24"/>
              </w:rPr>
              <w:t>Dot (Line) plot (read and create)</w:t>
            </w:r>
          </w:p>
          <w:p w:rsidR="00DB34AA" w:rsidRDefault="00DB34AA" w:rsidP="00C549DA">
            <w:pPr>
              <w:rPr>
                <w:rFonts w:cstheme="minorHAnsi"/>
                <w:sz w:val="24"/>
                <w:szCs w:val="24"/>
              </w:rPr>
            </w:pPr>
          </w:p>
        </w:tc>
        <w:tc>
          <w:tcPr>
            <w:tcW w:w="2880" w:type="dxa"/>
          </w:tcPr>
          <w:p w:rsidR="00DB34AA" w:rsidRPr="001F41B4" w:rsidRDefault="00DB34AA" w:rsidP="00C549DA">
            <w:pPr>
              <w:rPr>
                <w:rFonts w:cstheme="minorHAnsi"/>
                <w:sz w:val="24"/>
                <w:szCs w:val="24"/>
              </w:rPr>
            </w:pPr>
            <w:r w:rsidRPr="001F41B4">
              <w:rPr>
                <w:rFonts w:cstheme="minorHAnsi"/>
                <w:sz w:val="24"/>
                <w:szCs w:val="24"/>
              </w:rPr>
              <w:t xml:space="preserve">Number line with </w:t>
            </w:r>
            <w:proofErr w:type="spellStart"/>
            <w:r w:rsidRPr="001F41B4">
              <w:rPr>
                <w:rFonts w:cstheme="minorHAnsi"/>
                <w:sz w:val="24"/>
                <w:szCs w:val="24"/>
              </w:rPr>
              <w:t>Xs</w:t>
            </w:r>
            <w:proofErr w:type="spellEnd"/>
            <w:r w:rsidRPr="001F41B4">
              <w:rPr>
                <w:rFonts w:cstheme="minorHAnsi"/>
                <w:sz w:val="24"/>
                <w:szCs w:val="24"/>
              </w:rPr>
              <w:t xml:space="preserve"> plotted </w:t>
            </w:r>
            <w:r>
              <w:rPr>
                <w:rFonts w:cstheme="minorHAnsi"/>
                <w:sz w:val="24"/>
                <w:szCs w:val="24"/>
              </w:rPr>
              <w:t xml:space="preserve">vertically </w:t>
            </w:r>
            <w:r w:rsidRPr="001F41B4">
              <w:rPr>
                <w:rFonts w:cstheme="minorHAnsi"/>
                <w:sz w:val="24"/>
                <w:szCs w:val="24"/>
              </w:rPr>
              <w:t>above numbers for data points</w:t>
            </w:r>
          </w:p>
        </w:tc>
        <w:tc>
          <w:tcPr>
            <w:tcW w:w="5130" w:type="dxa"/>
          </w:tcPr>
          <w:p w:rsidR="00DB34AA" w:rsidRDefault="00DB34AA" w:rsidP="00C549DA">
            <w:pPr>
              <w:jc w:val="center"/>
              <w:rPr>
                <w:rFonts w:cstheme="minorHAnsi"/>
                <w:sz w:val="24"/>
                <w:szCs w:val="24"/>
              </w:rPr>
            </w:pPr>
            <w:r>
              <w:rPr>
                <w:rFonts w:cstheme="minorHAnsi"/>
                <w:sz w:val="24"/>
                <w:szCs w:val="24"/>
              </w:rPr>
              <w:t>Dot (Line) Plot</w:t>
            </w:r>
          </w:p>
          <w:p w:rsidR="00DB34AA" w:rsidRDefault="00DB34AA" w:rsidP="00C549DA">
            <w:pPr>
              <w:jc w:val="center"/>
              <w:rPr>
                <w:rFonts w:cstheme="minorHAnsi"/>
                <w:sz w:val="24"/>
                <w:szCs w:val="24"/>
              </w:rPr>
            </w:pPr>
            <w:r>
              <w:rPr>
                <w:rFonts w:cstheme="minorHAnsi"/>
                <w:sz w:val="24"/>
                <w:szCs w:val="24"/>
              </w:rPr>
              <w:t>Number lines are created using Nemeth Braille Code symbols</w:t>
            </w:r>
          </w:p>
          <w:p w:rsidR="00DB34AA" w:rsidRDefault="00DB34AA" w:rsidP="00C549DA">
            <w:pPr>
              <w:rPr>
                <w:rFonts w:ascii="SimBraille" w:hAnsi="SimBraille" w:cstheme="minorHAnsi"/>
                <w:sz w:val="44"/>
                <w:szCs w:val="44"/>
              </w:rPr>
            </w:pPr>
            <w:r>
              <w:rPr>
                <w:rFonts w:cstheme="minorHAnsi"/>
                <w:sz w:val="24"/>
                <w:szCs w:val="24"/>
              </w:rPr>
              <w:t xml:space="preserve">Axis Line </w:t>
            </w:r>
            <w:r w:rsidRPr="00CA1F8E">
              <w:rPr>
                <w:rFonts w:ascii="SimBraille" w:hAnsi="SimBraille" w:cstheme="minorHAnsi"/>
                <w:sz w:val="44"/>
                <w:szCs w:val="44"/>
              </w:rPr>
              <w:t>3</w:t>
            </w:r>
            <w:r>
              <w:rPr>
                <w:rFonts w:ascii="SimBraille" w:hAnsi="SimBraille" w:cstheme="minorHAnsi"/>
                <w:sz w:val="44"/>
                <w:szCs w:val="44"/>
              </w:rPr>
              <w:t xml:space="preserve">  </w:t>
            </w:r>
          </w:p>
          <w:p w:rsidR="00DB34AA" w:rsidRDefault="00DB34AA" w:rsidP="00C549DA">
            <w:pPr>
              <w:rPr>
                <w:rFonts w:cstheme="minorHAnsi"/>
                <w:sz w:val="24"/>
                <w:szCs w:val="24"/>
              </w:rPr>
            </w:pPr>
            <w:r>
              <w:rPr>
                <w:rFonts w:cstheme="minorHAnsi"/>
                <w:sz w:val="24"/>
                <w:szCs w:val="24"/>
              </w:rPr>
              <w:t xml:space="preserve">Left arrow </w:t>
            </w:r>
            <w:r>
              <w:rPr>
                <w:rFonts w:ascii="SimBraille" w:hAnsi="SimBraille" w:cstheme="minorHAnsi"/>
                <w:sz w:val="44"/>
                <w:szCs w:val="44"/>
              </w:rPr>
              <w:t xml:space="preserve">[    </w:t>
            </w:r>
            <w:r>
              <w:rPr>
                <w:rFonts w:cstheme="minorHAnsi"/>
                <w:sz w:val="24"/>
                <w:szCs w:val="24"/>
              </w:rPr>
              <w:t xml:space="preserve">Right arrow </w:t>
            </w:r>
            <w:r>
              <w:rPr>
                <w:rFonts w:ascii="SimBraille" w:hAnsi="SimBraille" w:cstheme="minorHAnsi"/>
                <w:sz w:val="44"/>
                <w:szCs w:val="44"/>
              </w:rPr>
              <w:t xml:space="preserve">o </w:t>
            </w:r>
          </w:p>
          <w:p w:rsidR="00DB34AA" w:rsidRDefault="00DB34AA" w:rsidP="00C549DA">
            <w:pPr>
              <w:rPr>
                <w:rFonts w:ascii="SimBraille" w:hAnsi="SimBraille" w:cstheme="minorHAnsi"/>
                <w:sz w:val="44"/>
                <w:szCs w:val="44"/>
              </w:rPr>
            </w:pPr>
            <w:r>
              <w:rPr>
                <w:rFonts w:cstheme="minorHAnsi"/>
                <w:sz w:val="24"/>
                <w:szCs w:val="24"/>
              </w:rPr>
              <w:t xml:space="preserve">Scale/tick mark </w:t>
            </w:r>
            <w:r>
              <w:rPr>
                <w:rFonts w:ascii="SimBraille" w:hAnsi="SimBraille" w:cstheme="minorHAnsi"/>
                <w:sz w:val="44"/>
                <w:szCs w:val="44"/>
              </w:rPr>
              <w:t xml:space="preserve">r   </w:t>
            </w:r>
            <w:r>
              <w:rPr>
                <w:rFonts w:cstheme="minorHAnsi"/>
                <w:sz w:val="24"/>
                <w:szCs w:val="24"/>
              </w:rPr>
              <w:t xml:space="preserve">X     </w:t>
            </w:r>
            <w:r>
              <w:rPr>
                <w:rFonts w:ascii="SimBraille" w:hAnsi="SimBraille" w:cstheme="minorHAnsi"/>
                <w:sz w:val="44"/>
                <w:szCs w:val="44"/>
              </w:rPr>
              <w:t>=</w:t>
            </w:r>
          </w:p>
          <w:p w:rsidR="00DB34AA" w:rsidRDefault="00DB34AA" w:rsidP="00C549DA">
            <w:pPr>
              <w:rPr>
                <w:rFonts w:ascii="SimBraille" w:hAnsi="SimBraille" w:cstheme="minorHAnsi"/>
                <w:sz w:val="44"/>
                <w:szCs w:val="44"/>
              </w:rPr>
            </w:pPr>
          </w:p>
          <w:p w:rsidR="00DB34AA" w:rsidRDefault="00DB34AA" w:rsidP="00C549DA">
            <w:pPr>
              <w:rPr>
                <w:rFonts w:ascii="SimBraille" w:hAnsi="SimBraille" w:cstheme="minorHAnsi"/>
                <w:sz w:val="44"/>
                <w:szCs w:val="44"/>
              </w:rPr>
            </w:pPr>
            <w:r>
              <w:rPr>
                <w:rFonts w:ascii="SimBraille" w:hAnsi="SimBraille" w:cstheme="minorHAnsi"/>
                <w:sz w:val="44"/>
                <w:szCs w:val="44"/>
              </w:rPr>
              <w:t xml:space="preserve">      =     </w:t>
            </w:r>
          </w:p>
          <w:p w:rsidR="00DB34AA" w:rsidRDefault="00DB34AA" w:rsidP="00C549DA">
            <w:pPr>
              <w:rPr>
                <w:rFonts w:ascii="SimBraille" w:hAnsi="SimBraille" w:cstheme="minorHAnsi"/>
                <w:sz w:val="44"/>
                <w:szCs w:val="44"/>
              </w:rPr>
            </w:pPr>
            <w:r>
              <w:rPr>
                <w:rFonts w:ascii="SimBraille" w:hAnsi="SimBraille" w:cstheme="minorHAnsi"/>
                <w:sz w:val="44"/>
                <w:szCs w:val="44"/>
              </w:rPr>
              <w:t xml:space="preserve">      =   =</w:t>
            </w:r>
          </w:p>
          <w:p w:rsidR="00DB34AA" w:rsidRPr="00C61BDF" w:rsidRDefault="00DB34AA" w:rsidP="00C549DA">
            <w:pPr>
              <w:jc w:val="center"/>
              <w:rPr>
                <w:rFonts w:ascii="SimBraille" w:hAnsi="SimBraille" w:cstheme="minorHAnsi"/>
                <w:sz w:val="44"/>
                <w:szCs w:val="44"/>
              </w:rPr>
            </w:pPr>
            <w:r>
              <w:rPr>
                <w:rFonts w:ascii="SimBraille" w:hAnsi="SimBraille" w:cstheme="minorHAnsi"/>
                <w:sz w:val="44"/>
                <w:szCs w:val="44"/>
              </w:rPr>
              <w:t>[</w:t>
            </w:r>
            <w:r w:rsidRPr="00CA1F8E">
              <w:rPr>
                <w:rFonts w:ascii="SimBraille" w:hAnsi="SimBraille" w:cstheme="minorHAnsi"/>
                <w:sz w:val="44"/>
                <w:szCs w:val="44"/>
              </w:rPr>
              <w:t>3</w:t>
            </w:r>
            <w:r>
              <w:rPr>
                <w:rFonts w:ascii="SimBraille" w:hAnsi="SimBraille" w:cstheme="minorHAnsi"/>
                <w:sz w:val="44"/>
                <w:szCs w:val="44"/>
              </w:rPr>
              <w:t>r3r3r3r3r3r3o</w:t>
            </w:r>
          </w:p>
          <w:p w:rsidR="00DB34AA" w:rsidRPr="00781BEB" w:rsidRDefault="00DB34AA" w:rsidP="00C549DA">
            <w:pPr>
              <w:rPr>
                <w:rFonts w:ascii="SimBraille" w:hAnsi="SimBraille" w:cstheme="minorHAnsi"/>
                <w:sz w:val="44"/>
                <w:szCs w:val="44"/>
              </w:rPr>
            </w:pPr>
            <w:r>
              <w:rPr>
                <w:rFonts w:ascii="SimBraille" w:hAnsi="SimBraille" w:cstheme="minorHAnsi"/>
                <w:sz w:val="44"/>
                <w:szCs w:val="44"/>
              </w:rPr>
              <w:t xml:space="preserve">  </w:t>
            </w:r>
            <w:r w:rsidRPr="00781BEB">
              <w:rPr>
                <w:rFonts w:ascii="SimBraille" w:hAnsi="SimBraille" w:cstheme="minorHAnsi"/>
                <w:sz w:val="44"/>
                <w:szCs w:val="44"/>
              </w:rPr>
              <w:t xml:space="preserve">0 1 2 3 4 5 </w:t>
            </w:r>
          </w:p>
          <w:p w:rsidR="00DB34AA" w:rsidRPr="000A0087" w:rsidRDefault="00DB34AA" w:rsidP="00C549DA">
            <w:pPr>
              <w:jc w:val="center"/>
              <w:rPr>
                <w:rFonts w:cstheme="minorHAnsi"/>
                <w:sz w:val="24"/>
                <w:szCs w:val="24"/>
              </w:rPr>
            </w:pPr>
          </w:p>
        </w:tc>
      </w:tr>
      <w:tr w:rsidR="00DB34AA" w:rsidRPr="000A0087" w:rsidTr="005141F4">
        <w:trPr>
          <w:trHeight w:val="2168"/>
        </w:trPr>
        <w:tc>
          <w:tcPr>
            <w:tcW w:w="3060" w:type="dxa"/>
          </w:tcPr>
          <w:p w:rsidR="00DB34AA" w:rsidRPr="000A0087" w:rsidRDefault="00DB34AA" w:rsidP="00E120AE">
            <w:pPr>
              <w:rPr>
                <w:rFonts w:cstheme="minorHAnsi"/>
                <w:sz w:val="24"/>
                <w:szCs w:val="24"/>
              </w:rPr>
            </w:pPr>
            <w:r>
              <w:rPr>
                <w:rFonts w:cstheme="minorHAnsi"/>
                <w:sz w:val="24"/>
                <w:szCs w:val="24"/>
              </w:rPr>
              <w:t>Tables</w:t>
            </w:r>
          </w:p>
        </w:tc>
        <w:tc>
          <w:tcPr>
            <w:tcW w:w="2880" w:type="dxa"/>
          </w:tcPr>
          <w:tbl>
            <w:tblPr>
              <w:tblStyle w:val="TableGrid"/>
              <w:tblpPr w:leftFromText="180" w:rightFromText="180" w:horzAnchor="margin" w:tblpY="450"/>
              <w:tblOverlap w:val="never"/>
              <w:tblW w:w="0" w:type="auto"/>
              <w:tblLayout w:type="fixed"/>
              <w:tblLook w:val="04A0" w:firstRow="1" w:lastRow="0" w:firstColumn="1" w:lastColumn="0" w:noHBand="0" w:noVBand="1"/>
            </w:tblPr>
            <w:tblGrid>
              <w:gridCol w:w="1265"/>
              <w:gridCol w:w="1265"/>
            </w:tblGrid>
            <w:tr w:rsidR="00DB34AA" w:rsidTr="005141F4">
              <w:tc>
                <w:tcPr>
                  <w:tcW w:w="1265" w:type="dxa"/>
                </w:tcPr>
                <w:p w:rsidR="00DB34AA" w:rsidRDefault="00DB34AA" w:rsidP="00E120AE">
                  <w:pPr>
                    <w:jc w:val="center"/>
                    <w:rPr>
                      <w:rFonts w:cstheme="minorHAnsi"/>
                      <w:b/>
                      <w:sz w:val="40"/>
                      <w:szCs w:val="40"/>
                    </w:rPr>
                  </w:pPr>
                </w:p>
              </w:tc>
              <w:tc>
                <w:tcPr>
                  <w:tcW w:w="1265" w:type="dxa"/>
                </w:tcPr>
                <w:p w:rsidR="00DB34AA" w:rsidRDefault="00DB34AA" w:rsidP="00E120AE">
                  <w:pPr>
                    <w:jc w:val="center"/>
                    <w:rPr>
                      <w:rFonts w:cstheme="minorHAnsi"/>
                      <w:b/>
                      <w:sz w:val="40"/>
                      <w:szCs w:val="40"/>
                    </w:rPr>
                  </w:pPr>
                </w:p>
              </w:tc>
            </w:tr>
            <w:tr w:rsidR="00DB34AA" w:rsidTr="005141F4">
              <w:tc>
                <w:tcPr>
                  <w:tcW w:w="1265" w:type="dxa"/>
                </w:tcPr>
                <w:p w:rsidR="00DB34AA" w:rsidRDefault="00DB34AA" w:rsidP="00E120AE">
                  <w:pPr>
                    <w:jc w:val="center"/>
                    <w:rPr>
                      <w:rFonts w:cstheme="minorHAnsi"/>
                      <w:b/>
                      <w:sz w:val="40"/>
                      <w:szCs w:val="40"/>
                    </w:rPr>
                  </w:pPr>
                </w:p>
              </w:tc>
              <w:tc>
                <w:tcPr>
                  <w:tcW w:w="1265" w:type="dxa"/>
                </w:tcPr>
                <w:p w:rsidR="00DB34AA" w:rsidRDefault="00DB34AA" w:rsidP="00E120AE">
                  <w:pPr>
                    <w:jc w:val="center"/>
                    <w:rPr>
                      <w:rFonts w:cstheme="minorHAnsi"/>
                      <w:b/>
                      <w:sz w:val="40"/>
                      <w:szCs w:val="40"/>
                    </w:rPr>
                  </w:pPr>
                </w:p>
              </w:tc>
            </w:tr>
            <w:tr w:rsidR="00DB34AA" w:rsidTr="005141F4">
              <w:tc>
                <w:tcPr>
                  <w:tcW w:w="1265" w:type="dxa"/>
                </w:tcPr>
                <w:p w:rsidR="00DB34AA" w:rsidRDefault="00DB34AA" w:rsidP="00E120AE">
                  <w:pPr>
                    <w:jc w:val="center"/>
                    <w:rPr>
                      <w:rFonts w:cstheme="minorHAnsi"/>
                      <w:b/>
                      <w:sz w:val="40"/>
                      <w:szCs w:val="40"/>
                    </w:rPr>
                  </w:pPr>
                </w:p>
              </w:tc>
              <w:tc>
                <w:tcPr>
                  <w:tcW w:w="1265" w:type="dxa"/>
                </w:tcPr>
                <w:p w:rsidR="00DB34AA" w:rsidRDefault="00DB34AA" w:rsidP="00E120AE">
                  <w:pPr>
                    <w:jc w:val="center"/>
                    <w:rPr>
                      <w:rFonts w:cstheme="minorHAnsi"/>
                      <w:b/>
                      <w:sz w:val="40"/>
                      <w:szCs w:val="40"/>
                    </w:rPr>
                  </w:pPr>
                </w:p>
              </w:tc>
            </w:tr>
          </w:tbl>
          <w:p w:rsidR="00DB34AA" w:rsidRPr="0049069C" w:rsidRDefault="00DB34AA" w:rsidP="00E120AE">
            <w:pPr>
              <w:jc w:val="center"/>
              <w:rPr>
                <w:rFonts w:cstheme="minorHAnsi"/>
                <w:b/>
                <w:sz w:val="40"/>
                <w:szCs w:val="40"/>
              </w:rPr>
            </w:pPr>
          </w:p>
        </w:tc>
        <w:tc>
          <w:tcPr>
            <w:tcW w:w="5130" w:type="dxa"/>
          </w:tcPr>
          <w:p w:rsidR="00DB34AA" w:rsidRDefault="00DB34AA" w:rsidP="00E120AE">
            <w:pPr>
              <w:rPr>
                <w:rFonts w:ascii="SimBraille" w:hAnsi="SimBraille" w:cstheme="minorHAnsi"/>
                <w:sz w:val="44"/>
                <w:szCs w:val="44"/>
              </w:rPr>
            </w:pPr>
            <w:r>
              <w:rPr>
                <w:rFonts w:cstheme="minorHAnsi"/>
                <w:sz w:val="24"/>
                <w:szCs w:val="24"/>
              </w:rPr>
              <w:t xml:space="preserve">Top of box  </w:t>
            </w:r>
            <w:r>
              <w:rPr>
                <w:rFonts w:ascii="SimBraille" w:hAnsi="SimBraille" w:cstheme="minorHAnsi"/>
                <w:sz w:val="44"/>
                <w:szCs w:val="44"/>
              </w:rPr>
              <w:t xml:space="preserve">      7</w:t>
            </w:r>
          </w:p>
          <w:p w:rsidR="00DB34AA" w:rsidRDefault="00DB34AA" w:rsidP="00E120AE">
            <w:pPr>
              <w:rPr>
                <w:rFonts w:ascii="SimBraille" w:hAnsi="SimBraille" w:cstheme="minorHAnsi"/>
                <w:sz w:val="44"/>
                <w:szCs w:val="44"/>
              </w:rPr>
            </w:pPr>
            <w:r>
              <w:rPr>
                <w:rFonts w:cstheme="minorHAnsi"/>
                <w:sz w:val="24"/>
                <w:szCs w:val="24"/>
              </w:rPr>
              <w:t xml:space="preserve">Separation line after heading  </w:t>
            </w:r>
            <w:r>
              <w:rPr>
                <w:rFonts w:ascii="SimBraille" w:hAnsi="SimBraille" w:cstheme="minorHAnsi"/>
                <w:sz w:val="44"/>
                <w:szCs w:val="44"/>
              </w:rPr>
              <w:t xml:space="preserve">  3</w:t>
            </w:r>
          </w:p>
          <w:p w:rsidR="00DB34AA" w:rsidRDefault="00DB34AA" w:rsidP="00E120AE">
            <w:pPr>
              <w:rPr>
                <w:rFonts w:ascii="SimBraille" w:hAnsi="SimBraille" w:cstheme="minorHAnsi"/>
                <w:sz w:val="44"/>
                <w:szCs w:val="44"/>
              </w:rPr>
            </w:pPr>
            <w:r>
              <w:rPr>
                <w:rFonts w:cstheme="minorHAnsi"/>
                <w:sz w:val="24"/>
                <w:szCs w:val="24"/>
              </w:rPr>
              <w:t xml:space="preserve">Bottom of box  </w:t>
            </w:r>
            <w:r>
              <w:rPr>
                <w:rFonts w:ascii="SimBraille" w:hAnsi="SimBraille" w:cstheme="minorHAnsi"/>
                <w:sz w:val="44"/>
                <w:szCs w:val="44"/>
              </w:rPr>
              <w:t xml:space="preserve">     g</w:t>
            </w:r>
          </w:p>
          <w:p w:rsidR="00DB34AA" w:rsidRPr="000A0087" w:rsidRDefault="00DB34AA" w:rsidP="005141F4">
            <w:pPr>
              <w:rPr>
                <w:rFonts w:cstheme="minorHAnsi"/>
                <w:sz w:val="24"/>
                <w:szCs w:val="24"/>
              </w:rPr>
            </w:pPr>
            <w:r>
              <w:rPr>
                <w:rFonts w:cstheme="minorHAnsi"/>
                <w:sz w:val="24"/>
                <w:szCs w:val="24"/>
              </w:rPr>
              <w:t xml:space="preserve">Guide dots  </w:t>
            </w:r>
            <w:r>
              <w:rPr>
                <w:rFonts w:ascii="SimBraille" w:hAnsi="SimBraille" w:cstheme="minorHAnsi"/>
                <w:sz w:val="44"/>
                <w:szCs w:val="44"/>
              </w:rPr>
              <w:t xml:space="preserve">  </w:t>
            </w:r>
            <w:r w:rsidRPr="00BE4AE5">
              <w:rPr>
                <w:rFonts w:ascii="SimBraille" w:hAnsi="SimBraille" w:cs="NLZSAG+SimBraille"/>
                <w:sz w:val="44"/>
                <w:szCs w:val="44"/>
              </w:rPr>
              <w:t>"""</w:t>
            </w:r>
            <w:r>
              <w:rPr>
                <w:rFonts w:ascii="SimBraille" w:hAnsi="SimBraille" w:cstheme="minorHAnsi"/>
                <w:sz w:val="44"/>
                <w:szCs w:val="44"/>
              </w:rPr>
              <w:t xml:space="preserve"> </w:t>
            </w:r>
          </w:p>
        </w:tc>
      </w:tr>
      <w:tr w:rsidR="00DB34AA" w:rsidRPr="000A0087" w:rsidTr="00E120AE">
        <w:trPr>
          <w:trHeight w:val="620"/>
        </w:trPr>
        <w:tc>
          <w:tcPr>
            <w:tcW w:w="3060" w:type="dxa"/>
          </w:tcPr>
          <w:p w:rsidR="00DB34AA" w:rsidRDefault="00DB34AA" w:rsidP="00E120AE">
            <w:pPr>
              <w:rPr>
                <w:rFonts w:cstheme="minorHAnsi"/>
                <w:sz w:val="24"/>
                <w:szCs w:val="24"/>
              </w:rPr>
            </w:pPr>
            <w:r>
              <w:rPr>
                <w:rFonts w:cstheme="minorHAnsi"/>
                <w:sz w:val="24"/>
                <w:szCs w:val="24"/>
              </w:rPr>
              <w:t>Degree</w:t>
            </w:r>
          </w:p>
        </w:tc>
        <w:tc>
          <w:tcPr>
            <w:tcW w:w="2880" w:type="dxa"/>
          </w:tcPr>
          <w:p w:rsidR="00DB34AA" w:rsidRPr="00893396" w:rsidRDefault="00DB34AA" w:rsidP="00E120AE">
            <w:pPr>
              <w:jc w:val="center"/>
              <w:rPr>
                <w:rFonts w:cstheme="minorHAnsi"/>
                <w:sz w:val="28"/>
                <w:szCs w:val="28"/>
              </w:rPr>
            </w:pPr>
            <w:r w:rsidRPr="00893396">
              <w:rPr>
                <w:rFonts w:cstheme="minorHAnsi"/>
                <w:sz w:val="28"/>
                <w:szCs w:val="28"/>
              </w:rPr>
              <w:t>5</w:t>
            </w:r>
            <w:r w:rsidRPr="00893396">
              <w:rPr>
                <w:rFonts w:cstheme="minorHAnsi"/>
                <w:sz w:val="28"/>
                <w:szCs w:val="28"/>
              </w:rPr>
              <w:sym w:font="Symbol" w:char="F0B0"/>
            </w:r>
          </w:p>
        </w:tc>
        <w:tc>
          <w:tcPr>
            <w:tcW w:w="5130" w:type="dxa"/>
          </w:tcPr>
          <w:p w:rsidR="00DB34AA" w:rsidRPr="005B2722" w:rsidRDefault="00DB34AA" w:rsidP="00E120AE">
            <w:pPr>
              <w:jc w:val="center"/>
              <w:rPr>
                <w:rFonts w:ascii="SimBraille" w:hAnsi="SimBraille" w:cstheme="minorHAnsi"/>
                <w:sz w:val="40"/>
                <w:szCs w:val="40"/>
              </w:rPr>
            </w:pPr>
            <w:r w:rsidRPr="004618F5">
              <w:rPr>
                <w:rFonts w:ascii="SimBraille" w:hAnsi="SimBraille" w:cstheme="minorHAnsi"/>
                <w:sz w:val="44"/>
                <w:szCs w:val="44"/>
              </w:rPr>
              <w:t>#</w:t>
            </w:r>
            <w:r>
              <w:rPr>
                <w:rFonts w:ascii="SimBraille" w:hAnsi="SimBraille" w:cstheme="minorHAnsi"/>
                <w:sz w:val="44"/>
                <w:szCs w:val="44"/>
              </w:rPr>
              <w:t>5</w:t>
            </w:r>
            <w:r w:rsidRPr="00975D55">
              <w:rPr>
                <w:rFonts w:ascii="SimBraille" w:hAnsi="SimBraille" w:cs="RBNYYC+SimBraille"/>
                <w:sz w:val="44"/>
                <w:szCs w:val="44"/>
              </w:rPr>
              <w:t>^.*</w:t>
            </w:r>
          </w:p>
        </w:tc>
      </w:tr>
      <w:tr w:rsidR="00DB34AA" w:rsidRPr="000A0087" w:rsidTr="00E120AE">
        <w:trPr>
          <w:trHeight w:val="620"/>
        </w:trPr>
        <w:tc>
          <w:tcPr>
            <w:tcW w:w="3060" w:type="dxa"/>
          </w:tcPr>
          <w:p w:rsidR="00DB34AA" w:rsidRDefault="00DB34AA" w:rsidP="00E120AE">
            <w:pPr>
              <w:rPr>
                <w:rFonts w:cstheme="minorHAnsi"/>
                <w:sz w:val="24"/>
                <w:szCs w:val="24"/>
              </w:rPr>
            </w:pPr>
            <w:r>
              <w:rPr>
                <w:rFonts w:cstheme="minorHAnsi"/>
                <w:sz w:val="24"/>
                <w:szCs w:val="24"/>
              </w:rPr>
              <w:t>Mixed numeral with diagonal fraction bar</w:t>
            </w:r>
          </w:p>
        </w:tc>
        <w:tc>
          <w:tcPr>
            <w:tcW w:w="2880" w:type="dxa"/>
          </w:tcPr>
          <w:p w:rsidR="00DB34AA" w:rsidRPr="00893396" w:rsidRDefault="00DB34AA" w:rsidP="00E120AE">
            <w:pPr>
              <w:jc w:val="center"/>
              <w:rPr>
                <w:rFonts w:cstheme="minorHAnsi"/>
                <w:sz w:val="24"/>
                <w:szCs w:val="24"/>
              </w:rPr>
            </w:pPr>
            <w:r w:rsidRPr="00893396">
              <w:rPr>
                <w:rFonts w:cstheme="minorHAnsi"/>
                <w:sz w:val="24"/>
                <w:szCs w:val="24"/>
              </w:rPr>
              <w:t>4 3/4</w:t>
            </w:r>
          </w:p>
        </w:tc>
        <w:tc>
          <w:tcPr>
            <w:tcW w:w="5130" w:type="dxa"/>
          </w:tcPr>
          <w:p w:rsidR="00DB34AA" w:rsidRDefault="00DB34AA" w:rsidP="00E120AE">
            <w:pPr>
              <w:jc w:val="center"/>
              <w:rPr>
                <w:rFonts w:ascii="SimBraille" w:hAnsi="SimBraille" w:cstheme="minorHAnsi"/>
                <w:sz w:val="44"/>
                <w:szCs w:val="44"/>
              </w:rPr>
            </w:pPr>
            <w:r w:rsidRPr="004618F5">
              <w:rPr>
                <w:rFonts w:ascii="SimBraille" w:hAnsi="SimBraille" w:cstheme="minorHAnsi"/>
                <w:sz w:val="44"/>
                <w:szCs w:val="44"/>
              </w:rPr>
              <w:t>#</w:t>
            </w:r>
            <w:r>
              <w:rPr>
                <w:rFonts w:ascii="SimBraille" w:hAnsi="SimBraille" w:cstheme="minorHAnsi"/>
                <w:sz w:val="44"/>
                <w:szCs w:val="44"/>
              </w:rPr>
              <w:t>4</w:t>
            </w:r>
            <w:r w:rsidRPr="00A754D4">
              <w:rPr>
                <w:rFonts w:ascii="SimBraille" w:hAnsi="SimBraille" w:cstheme="minorHAnsi"/>
                <w:sz w:val="44"/>
                <w:szCs w:val="44"/>
              </w:rPr>
              <w:t>_</w:t>
            </w:r>
            <w:r>
              <w:rPr>
                <w:rFonts w:ascii="SimBraille" w:hAnsi="SimBraille" w:cstheme="minorHAnsi"/>
                <w:sz w:val="44"/>
                <w:szCs w:val="44"/>
              </w:rPr>
              <w:t>?3</w:t>
            </w:r>
            <w:r w:rsidRPr="00A754D4">
              <w:rPr>
                <w:rFonts w:ascii="SimBraille" w:hAnsi="SimBraille" w:cstheme="minorHAnsi"/>
                <w:sz w:val="44"/>
                <w:szCs w:val="44"/>
              </w:rPr>
              <w:t>_</w:t>
            </w:r>
            <w:r>
              <w:rPr>
                <w:rFonts w:ascii="SimBraille" w:hAnsi="SimBraille" w:cstheme="minorHAnsi"/>
                <w:sz w:val="44"/>
                <w:szCs w:val="44"/>
              </w:rPr>
              <w:t>/4</w:t>
            </w:r>
            <w:r w:rsidRPr="00A754D4">
              <w:rPr>
                <w:rFonts w:ascii="SimBraille" w:hAnsi="SimBraille" w:cstheme="minorHAnsi"/>
                <w:sz w:val="44"/>
                <w:szCs w:val="44"/>
              </w:rPr>
              <w:t>_</w:t>
            </w:r>
            <w:r w:rsidRPr="004618F5">
              <w:rPr>
                <w:rFonts w:ascii="SimBraille" w:hAnsi="SimBraille" w:cstheme="minorHAnsi"/>
                <w:sz w:val="44"/>
                <w:szCs w:val="44"/>
              </w:rPr>
              <w:t>#</w:t>
            </w:r>
          </w:p>
        </w:tc>
      </w:tr>
      <w:tr w:rsidR="00DB34AA" w:rsidRPr="000A0087" w:rsidTr="00E120AE">
        <w:trPr>
          <w:trHeight w:val="620"/>
        </w:trPr>
        <w:tc>
          <w:tcPr>
            <w:tcW w:w="3060" w:type="dxa"/>
          </w:tcPr>
          <w:p w:rsidR="00DB34AA" w:rsidRPr="00752883" w:rsidRDefault="00DB34AA" w:rsidP="00E120AE">
            <w:pPr>
              <w:rPr>
                <w:rFonts w:cstheme="minorHAnsi"/>
                <w:sz w:val="24"/>
                <w:szCs w:val="24"/>
              </w:rPr>
            </w:pPr>
            <w:r>
              <w:rPr>
                <w:rFonts w:cstheme="minorHAnsi"/>
                <w:sz w:val="24"/>
                <w:szCs w:val="24"/>
              </w:rPr>
              <w:t>Circle</w:t>
            </w:r>
          </w:p>
        </w:tc>
        <w:tc>
          <w:tcPr>
            <w:tcW w:w="2880" w:type="dxa"/>
          </w:tcPr>
          <w:p w:rsidR="00DB34AA" w:rsidRPr="00752883" w:rsidRDefault="00F84B58" w:rsidP="00E120AE">
            <w:pPr>
              <w:jc w:val="center"/>
              <w:rPr>
                <w:rFonts w:cstheme="minorHAnsi"/>
                <w:sz w:val="24"/>
                <w:szCs w:val="24"/>
              </w:rPr>
            </w:pPr>
            <w:r>
              <w:rPr>
                <w:rFonts w:cstheme="minorHAnsi"/>
                <w:noProof/>
              </w:rPr>
              <w:pict>
                <v:oval id="_x0000_s1241" style="position:absolute;left:0;text-align:left;margin-left:52.35pt;margin-top:4.55pt;width:25.15pt;height:21.75pt;z-index:251744256;mso-position-horizontal-relative:text;mso-position-vertical-relative:text"/>
              </w:pict>
            </w:r>
          </w:p>
        </w:tc>
        <w:tc>
          <w:tcPr>
            <w:tcW w:w="5130" w:type="dxa"/>
          </w:tcPr>
          <w:p w:rsidR="00DB34AA" w:rsidRDefault="00DB34AA" w:rsidP="00752883">
            <w:pPr>
              <w:jc w:val="center"/>
            </w:pPr>
            <w:r w:rsidRPr="00D83091">
              <w:rPr>
                <w:rFonts w:ascii="SimBraille" w:hAnsi="SimBraille" w:cs="NLZSAG+SimBraille"/>
                <w:sz w:val="44"/>
                <w:szCs w:val="44"/>
              </w:rPr>
              <w:t>$</w:t>
            </w:r>
            <w:r>
              <w:rPr>
                <w:rFonts w:ascii="SimBraille" w:hAnsi="SimBraille" w:cs="NLZSAG+SimBraille"/>
                <w:sz w:val="44"/>
                <w:szCs w:val="44"/>
              </w:rPr>
              <w:t>c</w:t>
            </w:r>
          </w:p>
        </w:tc>
      </w:tr>
      <w:tr w:rsidR="00DB34AA" w:rsidRPr="000A0087" w:rsidTr="00E120AE">
        <w:trPr>
          <w:trHeight w:val="620"/>
        </w:trPr>
        <w:tc>
          <w:tcPr>
            <w:tcW w:w="3060" w:type="dxa"/>
          </w:tcPr>
          <w:p w:rsidR="00DB34AA" w:rsidRPr="00752883" w:rsidRDefault="00DB34AA" w:rsidP="00E120AE">
            <w:pPr>
              <w:rPr>
                <w:rFonts w:cstheme="minorHAnsi"/>
                <w:sz w:val="24"/>
                <w:szCs w:val="24"/>
              </w:rPr>
            </w:pPr>
            <w:r>
              <w:rPr>
                <w:rFonts w:cstheme="minorHAnsi"/>
                <w:sz w:val="24"/>
                <w:szCs w:val="24"/>
              </w:rPr>
              <w:t>Triangle</w:t>
            </w:r>
          </w:p>
        </w:tc>
        <w:tc>
          <w:tcPr>
            <w:tcW w:w="2880" w:type="dxa"/>
          </w:tcPr>
          <w:p w:rsidR="00DB34AA" w:rsidRPr="00752883" w:rsidRDefault="00F84B58" w:rsidP="00E120AE">
            <w:pPr>
              <w:jc w:val="center"/>
              <w:rPr>
                <w:rFonts w:cstheme="minorHAnsi"/>
                <w:sz w:val="24"/>
                <w:szCs w:val="24"/>
              </w:rPr>
            </w:pPr>
            <w:r>
              <w:rPr>
                <w:rFonts w:cstheme="minorHAnsi"/>
                <w:noProof/>
              </w:rPr>
              <w:pict>
                <v:shape id="_x0000_s1242" type="#_x0000_t5" style="position:absolute;left:0;text-align:left;margin-left:47.15pt;margin-top:3.8pt;width:30.35pt;height:21.75pt;z-index:251745280;mso-position-horizontal-relative:text;mso-position-vertical-relative:text"/>
              </w:pict>
            </w:r>
          </w:p>
        </w:tc>
        <w:tc>
          <w:tcPr>
            <w:tcW w:w="5130" w:type="dxa"/>
          </w:tcPr>
          <w:p w:rsidR="00DB34AA" w:rsidRDefault="00DB34AA" w:rsidP="00752883">
            <w:pPr>
              <w:jc w:val="center"/>
            </w:pPr>
            <w:r w:rsidRPr="00D83091">
              <w:rPr>
                <w:rFonts w:ascii="SimBraille" w:hAnsi="SimBraille" w:cs="NLZSAG+SimBraille"/>
                <w:sz w:val="44"/>
                <w:szCs w:val="44"/>
              </w:rPr>
              <w:t>$</w:t>
            </w:r>
            <w:r>
              <w:rPr>
                <w:rFonts w:ascii="SimBraille" w:hAnsi="SimBraille" w:cs="NLZSAG+SimBraille"/>
                <w:sz w:val="44"/>
                <w:szCs w:val="44"/>
              </w:rPr>
              <w:t>t</w:t>
            </w:r>
          </w:p>
        </w:tc>
      </w:tr>
      <w:tr w:rsidR="00DB34AA" w:rsidRPr="000A0087" w:rsidTr="00E120AE">
        <w:trPr>
          <w:trHeight w:val="620"/>
        </w:trPr>
        <w:tc>
          <w:tcPr>
            <w:tcW w:w="3060" w:type="dxa"/>
          </w:tcPr>
          <w:p w:rsidR="00DB34AA" w:rsidRPr="00752883" w:rsidRDefault="00DB34AA" w:rsidP="00E120AE">
            <w:pPr>
              <w:rPr>
                <w:rFonts w:cstheme="minorHAnsi"/>
                <w:sz w:val="24"/>
                <w:szCs w:val="24"/>
              </w:rPr>
            </w:pPr>
            <w:r>
              <w:rPr>
                <w:rFonts w:cstheme="minorHAnsi"/>
                <w:sz w:val="24"/>
                <w:szCs w:val="24"/>
              </w:rPr>
              <w:t>Diamond</w:t>
            </w:r>
          </w:p>
        </w:tc>
        <w:tc>
          <w:tcPr>
            <w:tcW w:w="2880" w:type="dxa"/>
          </w:tcPr>
          <w:p w:rsidR="00DB34AA" w:rsidRPr="00752883" w:rsidRDefault="00F84B58" w:rsidP="00E120AE">
            <w:pPr>
              <w:jc w:val="center"/>
              <w:rPr>
                <w:rFonts w:cstheme="minorHAnsi"/>
                <w:sz w:val="24"/>
                <w:szCs w:val="24"/>
              </w:rPr>
            </w:pPr>
            <w:r>
              <w:rPr>
                <w:rFonts w:cstheme="minorHAnsi"/>
                <w:noProof/>
              </w:rPr>
              <w:pict>
                <v:shapetype id="_x0000_t4" coordsize="21600,21600" o:spt="4" path="m10800,l,10800,10800,21600,21600,10800xe">
                  <v:stroke joinstyle="miter"/>
                  <v:path gradientshapeok="t" o:connecttype="rect" textboxrect="5400,5400,16200,16200"/>
                </v:shapetype>
                <v:shape id="_x0000_s1243" type="#_x0000_t4" style="position:absolute;left:0;text-align:left;margin-left:52.35pt;margin-top:3.05pt;width:21.75pt;height:21.75pt;z-index:251746304;mso-position-horizontal-relative:text;mso-position-vertical-relative:text"/>
              </w:pict>
            </w:r>
          </w:p>
        </w:tc>
        <w:tc>
          <w:tcPr>
            <w:tcW w:w="5130" w:type="dxa"/>
          </w:tcPr>
          <w:p w:rsidR="00DB34AA" w:rsidRDefault="00DB34AA" w:rsidP="00752883">
            <w:pPr>
              <w:jc w:val="center"/>
            </w:pPr>
            <w:r w:rsidRPr="00D83091">
              <w:rPr>
                <w:rFonts w:ascii="SimBraille" w:hAnsi="SimBraille" w:cs="NLZSAG+SimBraille"/>
                <w:sz w:val="44"/>
                <w:szCs w:val="44"/>
              </w:rPr>
              <w:t>$</w:t>
            </w:r>
            <w:r>
              <w:rPr>
                <w:rFonts w:ascii="SimBraille" w:hAnsi="SimBraille" w:cs="NLZSAG+SimBraille"/>
                <w:sz w:val="44"/>
                <w:szCs w:val="44"/>
              </w:rPr>
              <w:t>d</w:t>
            </w:r>
          </w:p>
        </w:tc>
      </w:tr>
      <w:tr w:rsidR="00DB34AA" w:rsidRPr="000A0087" w:rsidTr="00E120AE">
        <w:trPr>
          <w:trHeight w:val="620"/>
        </w:trPr>
        <w:tc>
          <w:tcPr>
            <w:tcW w:w="3060" w:type="dxa"/>
          </w:tcPr>
          <w:p w:rsidR="00DB34AA" w:rsidRPr="00752883" w:rsidRDefault="00DB34AA" w:rsidP="00E120AE">
            <w:pPr>
              <w:rPr>
                <w:rFonts w:cstheme="minorHAnsi"/>
                <w:sz w:val="24"/>
                <w:szCs w:val="24"/>
              </w:rPr>
            </w:pPr>
            <w:r>
              <w:rPr>
                <w:rFonts w:cstheme="minorHAnsi"/>
                <w:sz w:val="24"/>
                <w:szCs w:val="24"/>
              </w:rPr>
              <w:t>Square</w:t>
            </w:r>
          </w:p>
        </w:tc>
        <w:tc>
          <w:tcPr>
            <w:tcW w:w="2880" w:type="dxa"/>
          </w:tcPr>
          <w:p w:rsidR="00DB34AA" w:rsidRPr="00752883" w:rsidRDefault="00F84B58" w:rsidP="00E120AE">
            <w:pPr>
              <w:jc w:val="center"/>
              <w:rPr>
                <w:rFonts w:cstheme="minorHAnsi"/>
                <w:sz w:val="24"/>
                <w:szCs w:val="24"/>
              </w:rPr>
            </w:pPr>
            <w:r>
              <w:rPr>
                <w:rFonts w:cstheme="minorHAnsi"/>
                <w:noProof/>
              </w:rPr>
              <w:pict>
                <v:rect id="_x0000_s1244" style="position:absolute;left:0;text-align:left;margin-left:54.95pt;margin-top:6.85pt;width:19.95pt;height:20.25pt;z-index:251747328;mso-position-horizontal-relative:text;mso-position-vertical-relative:text"/>
              </w:pict>
            </w:r>
          </w:p>
        </w:tc>
        <w:tc>
          <w:tcPr>
            <w:tcW w:w="5130" w:type="dxa"/>
          </w:tcPr>
          <w:p w:rsidR="00DB34AA" w:rsidRDefault="00DB34AA" w:rsidP="00752883">
            <w:pPr>
              <w:jc w:val="center"/>
            </w:pPr>
            <w:r w:rsidRPr="00D83091">
              <w:rPr>
                <w:rFonts w:ascii="SimBraille" w:hAnsi="SimBraille" w:cs="NLZSAG+SimBraille"/>
                <w:sz w:val="44"/>
                <w:szCs w:val="44"/>
              </w:rPr>
              <w:t>$</w:t>
            </w:r>
            <w:r>
              <w:rPr>
                <w:rFonts w:ascii="SimBraille" w:hAnsi="SimBraille" w:cs="NLZSAG+SimBraille"/>
                <w:sz w:val="44"/>
                <w:szCs w:val="44"/>
              </w:rPr>
              <w:t>4</w:t>
            </w:r>
          </w:p>
        </w:tc>
      </w:tr>
      <w:tr w:rsidR="00DB34AA" w:rsidRPr="000A0087" w:rsidTr="00E120AE">
        <w:trPr>
          <w:trHeight w:val="620"/>
        </w:trPr>
        <w:tc>
          <w:tcPr>
            <w:tcW w:w="3060" w:type="dxa"/>
          </w:tcPr>
          <w:p w:rsidR="00DB34AA" w:rsidRPr="00752883" w:rsidRDefault="00DB34AA" w:rsidP="00E120AE">
            <w:pPr>
              <w:rPr>
                <w:rFonts w:cstheme="minorHAnsi"/>
                <w:sz w:val="24"/>
                <w:szCs w:val="24"/>
              </w:rPr>
            </w:pPr>
            <w:r>
              <w:rPr>
                <w:rFonts w:cstheme="minorHAnsi"/>
                <w:sz w:val="24"/>
                <w:szCs w:val="24"/>
              </w:rPr>
              <w:t>Star</w:t>
            </w:r>
          </w:p>
        </w:tc>
        <w:tc>
          <w:tcPr>
            <w:tcW w:w="2880" w:type="dxa"/>
          </w:tcPr>
          <w:p w:rsidR="00DB34AA" w:rsidRPr="00752883" w:rsidRDefault="00F84B58" w:rsidP="00E120AE">
            <w:pPr>
              <w:jc w:val="center"/>
              <w:rPr>
                <w:rFonts w:cstheme="minorHAnsi"/>
                <w:sz w:val="24"/>
                <w:szCs w:val="24"/>
              </w:rPr>
            </w:pPr>
            <w:r>
              <w:rPr>
                <w:rFonts w:cstheme="minorHAnsi"/>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46" type="#_x0000_t12" style="position:absolute;left:0;text-align:left;margin-left:47.6pt;margin-top:4.6pt;width:27.3pt;height:22.5pt;z-index:251749376;mso-position-horizontal-relative:text;mso-position-vertical-relative:text"/>
              </w:pict>
            </w:r>
          </w:p>
        </w:tc>
        <w:tc>
          <w:tcPr>
            <w:tcW w:w="5130" w:type="dxa"/>
          </w:tcPr>
          <w:p w:rsidR="00DB34AA" w:rsidRDefault="00DB34AA" w:rsidP="00752883">
            <w:pPr>
              <w:jc w:val="center"/>
            </w:pPr>
            <w:r w:rsidRPr="00D83091">
              <w:rPr>
                <w:rFonts w:ascii="SimBraille" w:hAnsi="SimBraille" w:cs="NLZSAG+SimBraille"/>
                <w:sz w:val="44"/>
                <w:szCs w:val="44"/>
              </w:rPr>
              <w:t>$</w:t>
            </w:r>
            <w:r>
              <w:rPr>
                <w:rFonts w:ascii="SimBraille" w:hAnsi="SimBraille" w:cs="NLZSAG+SimBraille"/>
                <w:sz w:val="44"/>
                <w:szCs w:val="44"/>
              </w:rPr>
              <w:t>s</w:t>
            </w:r>
          </w:p>
        </w:tc>
      </w:tr>
      <w:tr w:rsidR="00DB34AA" w:rsidRPr="000A0087" w:rsidTr="00E120AE">
        <w:trPr>
          <w:trHeight w:val="620"/>
        </w:trPr>
        <w:tc>
          <w:tcPr>
            <w:tcW w:w="3060" w:type="dxa"/>
          </w:tcPr>
          <w:p w:rsidR="00DB34AA" w:rsidRPr="00752883" w:rsidRDefault="00DB34AA" w:rsidP="00E120AE">
            <w:pPr>
              <w:rPr>
                <w:rFonts w:cstheme="minorHAnsi"/>
                <w:sz w:val="24"/>
                <w:szCs w:val="24"/>
              </w:rPr>
            </w:pPr>
            <w:r>
              <w:rPr>
                <w:rFonts w:cstheme="minorHAnsi"/>
                <w:sz w:val="24"/>
                <w:szCs w:val="24"/>
              </w:rPr>
              <w:t>Rectangle</w:t>
            </w:r>
          </w:p>
        </w:tc>
        <w:tc>
          <w:tcPr>
            <w:tcW w:w="2880" w:type="dxa"/>
          </w:tcPr>
          <w:p w:rsidR="00DB34AA" w:rsidRPr="00752883" w:rsidRDefault="00F84B58" w:rsidP="00E120AE">
            <w:pPr>
              <w:jc w:val="center"/>
              <w:rPr>
                <w:rFonts w:cstheme="minorHAnsi"/>
                <w:sz w:val="24"/>
                <w:szCs w:val="24"/>
              </w:rPr>
            </w:pPr>
            <w:r>
              <w:rPr>
                <w:rFonts w:cstheme="minorHAnsi"/>
                <w:noProof/>
              </w:rPr>
              <w:pict>
                <v:rect id="_x0000_s1245" style="position:absolute;left:0;text-align:left;margin-left:47.35pt;margin-top:6.85pt;width:38.3pt;height:20.25pt;z-index:251748352;mso-position-horizontal-relative:text;mso-position-vertical-relative:text"/>
              </w:pict>
            </w:r>
          </w:p>
        </w:tc>
        <w:tc>
          <w:tcPr>
            <w:tcW w:w="5130" w:type="dxa"/>
          </w:tcPr>
          <w:p w:rsidR="00DB34AA" w:rsidRDefault="00DB34AA" w:rsidP="00752883">
            <w:pPr>
              <w:jc w:val="center"/>
            </w:pPr>
            <w:r w:rsidRPr="00D83091">
              <w:rPr>
                <w:rFonts w:ascii="SimBraille" w:hAnsi="SimBraille" w:cs="NLZSAG+SimBraille"/>
                <w:sz w:val="44"/>
                <w:szCs w:val="44"/>
              </w:rPr>
              <w:t>$</w:t>
            </w:r>
            <w:r>
              <w:rPr>
                <w:rFonts w:ascii="SimBraille" w:hAnsi="SimBraille" w:cs="NLZSAG+SimBraille"/>
                <w:sz w:val="44"/>
                <w:szCs w:val="44"/>
              </w:rPr>
              <w:t>r</w:t>
            </w:r>
          </w:p>
        </w:tc>
      </w:tr>
      <w:tr w:rsidR="00DB34AA" w:rsidRPr="000A0087" w:rsidTr="00E120AE">
        <w:trPr>
          <w:trHeight w:val="620"/>
        </w:trPr>
        <w:tc>
          <w:tcPr>
            <w:tcW w:w="3060" w:type="dxa"/>
          </w:tcPr>
          <w:p w:rsidR="00DB34AA" w:rsidRDefault="00DB34AA" w:rsidP="00E120AE">
            <w:pPr>
              <w:rPr>
                <w:rFonts w:cstheme="minorHAnsi"/>
                <w:sz w:val="24"/>
                <w:szCs w:val="24"/>
              </w:rPr>
            </w:pPr>
            <w:r>
              <w:rPr>
                <w:rFonts w:cstheme="minorHAnsi"/>
                <w:sz w:val="24"/>
                <w:szCs w:val="24"/>
              </w:rPr>
              <w:t xml:space="preserve">Angle </w:t>
            </w:r>
          </w:p>
          <w:p w:rsidR="00DB34AA" w:rsidRDefault="00DB34AA" w:rsidP="00E120AE">
            <w:pPr>
              <w:rPr>
                <w:rFonts w:cstheme="minorHAnsi"/>
                <w:sz w:val="24"/>
                <w:szCs w:val="24"/>
              </w:rPr>
            </w:pPr>
          </w:p>
        </w:tc>
        <w:tc>
          <w:tcPr>
            <w:tcW w:w="2880" w:type="dxa"/>
          </w:tcPr>
          <w:p w:rsidR="00DB34AA" w:rsidRPr="00893396" w:rsidRDefault="00DB34AA" w:rsidP="00E120AE">
            <w:pPr>
              <w:jc w:val="center"/>
              <w:rPr>
                <w:rFonts w:cstheme="minorHAnsi"/>
                <w:sz w:val="28"/>
                <w:szCs w:val="28"/>
              </w:rPr>
            </w:pPr>
            <w:r w:rsidRPr="00893396">
              <w:rPr>
                <w:rFonts w:cstheme="minorHAnsi"/>
                <w:sz w:val="28"/>
                <w:szCs w:val="28"/>
              </w:rPr>
              <w:sym w:font="Symbol" w:char="F0D0"/>
            </w:r>
          </w:p>
        </w:tc>
        <w:tc>
          <w:tcPr>
            <w:tcW w:w="5130" w:type="dxa"/>
          </w:tcPr>
          <w:p w:rsidR="00DB34AA" w:rsidRPr="000A0087" w:rsidRDefault="00DB34AA" w:rsidP="00E120AE">
            <w:pPr>
              <w:jc w:val="center"/>
              <w:rPr>
                <w:rFonts w:cstheme="minorHAnsi"/>
                <w:sz w:val="24"/>
                <w:szCs w:val="24"/>
              </w:rPr>
            </w:pPr>
            <w:r w:rsidRPr="00CB475B">
              <w:rPr>
                <w:rFonts w:ascii="SimBraille" w:hAnsi="SimBraille" w:cs="NLZSAG+SimBraille"/>
                <w:sz w:val="44"/>
                <w:szCs w:val="44"/>
              </w:rPr>
              <w:t>$</w:t>
            </w:r>
            <w:r>
              <w:rPr>
                <w:rFonts w:ascii="SimBraille" w:hAnsi="SimBraille" w:cstheme="minorHAnsi"/>
                <w:sz w:val="44"/>
                <w:szCs w:val="44"/>
              </w:rPr>
              <w:t>[</w:t>
            </w:r>
          </w:p>
        </w:tc>
      </w:tr>
      <w:tr w:rsidR="00DB34AA" w:rsidRPr="000A0087" w:rsidTr="00E120AE">
        <w:trPr>
          <w:trHeight w:val="620"/>
        </w:trPr>
        <w:tc>
          <w:tcPr>
            <w:tcW w:w="3060" w:type="dxa"/>
          </w:tcPr>
          <w:p w:rsidR="00DB34AA" w:rsidRPr="008F2DB4" w:rsidRDefault="00DB34AA" w:rsidP="00E120AE">
            <w:pPr>
              <w:pStyle w:val="Default"/>
              <w:rPr>
                <w:rFonts w:asciiTheme="minorHAnsi" w:hAnsiTheme="minorHAnsi" w:cs="ZJRBLI+TimesNewRomanPS-ItalicMT"/>
                <w:sz w:val="24"/>
                <w:szCs w:val="24"/>
              </w:rPr>
            </w:pPr>
            <w:r w:rsidRPr="008F2DB4">
              <w:rPr>
                <w:rFonts w:asciiTheme="minorHAnsi" w:hAnsiTheme="minorHAnsi" w:cs="JNJKFI+Helvetica"/>
                <w:sz w:val="24"/>
                <w:szCs w:val="24"/>
              </w:rPr>
              <w:t xml:space="preserve">Angle ABC </w:t>
            </w:r>
          </w:p>
        </w:tc>
        <w:tc>
          <w:tcPr>
            <w:tcW w:w="2880" w:type="dxa"/>
          </w:tcPr>
          <w:p w:rsidR="00DB34AA" w:rsidRPr="00893396" w:rsidRDefault="00DB34AA" w:rsidP="00E120AE">
            <w:pPr>
              <w:pStyle w:val="Default"/>
              <w:jc w:val="center"/>
              <w:rPr>
                <w:rFonts w:cstheme="minorBidi"/>
                <w:sz w:val="28"/>
                <w:szCs w:val="28"/>
              </w:rPr>
            </w:pPr>
            <w:r w:rsidRPr="00893396">
              <w:rPr>
                <w:rFonts w:ascii="Cambria Math" w:hAnsi="Cambria Math" w:cs="Cambria Math"/>
                <w:sz w:val="28"/>
                <w:szCs w:val="28"/>
              </w:rPr>
              <w:t>∠</w:t>
            </w:r>
            <w:r w:rsidRPr="00893396">
              <w:rPr>
                <w:rFonts w:asciiTheme="minorHAnsi" w:hAnsiTheme="minorHAnsi" w:cstheme="minorHAnsi"/>
                <w:sz w:val="28"/>
                <w:szCs w:val="28"/>
              </w:rPr>
              <w:t>ABC</w:t>
            </w:r>
          </w:p>
        </w:tc>
        <w:tc>
          <w:tcPr>
            <w:tcW w:w="5130" w:type="dxa"/>
            <w:vAlign w:val="center"/>
          </w:tcPr>
          <w:p w:rsidR="00DB34AA" w:rsidRPr="00CB475B" w:rsidRDefault="00DB34AA" w:rsidP="00E120AE">
            <w:pPr>
              <w:pStyle w:val="Default"/>
              <w:jc w:val="center"/>
              <w:rPr>
                <w:rFonts w:ascii="SimBraille" w:hAnsi="SimBraille" w:cs="NLZSAG+SimBraille"/>
                <w:sz w:val="44"/>
                <w:szCs w:val="44"/>
              </w:rPr>
            </w:pPr>
            <w:r w:rsidRPr="00CB475B">
              <w:rPr>
                <w:rFonts w:ascii="SimBraille" w:hAnsi="SimBraille" w:cs="NLZSAG+SimBraille"/>
                <w:sz w:val="44"/>
                <w:szCs w:val="44"/>
              </w:rPr>
              <w:t>$[ ,</w:t>
            </w:r>
            <w:proofErr w:type="spellStart"/>
            <w:r w:rsidRPr="00CB475B">
              <w:rPr>
                <w:rFonts w:ascii="SimBraille" w:hAnsi="SimBraille" w:cs="NLZSAG+SimBraille"/>
                <w:sz w:val="44"/>
                <w:szCs w:val="44"/>
              </w:rPr>
              <w:t>a,b,c</w:t>
            </w:r>
            <w:proofErr w:type="spellEnd"/>
            <w:r w:rsidRPr="00CB475B">
              <w:rPr>
                <w:rFonts w:ascii="SimBraille" w:hAnsi="SimBraille" w:cs="NLZSAG+SimBraille"/>
                <w:sz w:val="44"/>
                <w:szCs w:val="44"/>
              </w:rPr>
              <w:t xml:space="preserve"> </w:t>
            </w:r>
          </w:p>
        </w:tc>
      </w:tr>
      <w:tr w:rsidR="00DB34AA" w:rsidRPr="000A0087" w:rsidTr="00E120AE">
        <w:trPr>
          <w:trHeight w:val="620"/>
        </w:trPr>
        <w:tc>
          <w:tcPr>
            <w:tcW w:w="3060" w:type="dxa"/>
          </w:tcPr>
          <w:p w:rsidR="00DB34AA" w:rsidRPr="008F2DB4" w:rsidRDefault="00DB34AA" w:rsidP="00E120AE">
            <w:pPr>
              <w:pStyle w:val="Default"/>
              <w:rPr>
                <w:rFonts w:asciiTheme="minorHAnsi" w:hAnsiTheme="minorHAnsi" w:cs="JNJKFI+Helvetica"/>
                <w:sz w:val="24"/>
                <w:szCs w:val="24"/>
              </w:rPr>
            </w:pPr>
            <w:r w:rsidRPr="008F2DB4">
              <w:rPr>
                <w:rFonts w:asciiTheme="minorHAnsi" w:hAnsiTheme="minorHAnsi" w:cs="JNJKFI+Helvetica"/>
                <w:sz w:val="24"/>
                <w:szCs w:val="24"/>
              </w:rPr>
              <w:t>Directly over indicator</w:t>
            </w:r>
          </w:p>
        </w:tc>
        <w:tc>
          <w:tcPr>
            <w:tcW w:w="2880" w:type="dxa"/>
          </w:tcPr>
          <w:p w:rsidR="00DB34AA" w:rsidRPr="008F2DB4" w:rsidRDefault="00DB34AA" w:rsidP="00E120AE">
            <w:pPr>
              <w:pStyle w:val="Default"/>
              <w:jc w:val="center"/>
              <w:rPr>
                <w:rFonts w:asciiTheme="minorHAnsi" w:hAnsiTheme="minorHAnsi" w:cstheme="minorHAnsi"/>
                <w:iCs/>
                <w:noProof/>
                <w:sz w:val="28"/>
                <w:szCs w:val="28"/>
              </w:rPr>
            </w:pPr>
            <w:r w:rsidRPr="008F2DB4">
              <w:rPr>
                <w:rFonts w:asciiTheme="minorHAnsi" w:hAnsiTheme="minorHAnsi" w:cstheme="minorHAnsi"/>
                <w:iCs/>
                <w:noProof/>
                <w:sz w:val="28"/>
                <w:szCs w:val="28"/>
              </w:rPr>
              <w:t>N/A</w:t>
            </w:r>
          </w:p>
        </w:tc>
        <w:tc>
          <w:tcPr>
            <w:tcW w:w="5130" w:type="dxa"/>
          </w:tcPr>
          <w:p w:rsidR="00DB34AA" w:rsidRPr="00CB475B" w:rsidRDefault="00DB34AA" w:rsidP="00E120AE">
            <w:pPr>
              <w:pStyle w:val="Default"/>
              <w:jc w:val="center"/>
              <w:rPr>
                <w:rFonts w:ascii="SimBraille" w:hAnsi="SimBraille" w:cs="NLZSAG+SimBraille"/>
                <w:sz w:val="44"/>
                <w:szCs w:val="44"/>
              </w:rPr>
            </w:pPr>
            <w:r w:rsidRPr="00CB475B">
              <w:rPr>
                <w:rFonts w:ascii="SimBraille" w:hAnsi="SimBraille" w:cs="NLZSAG+SimBraille"/>
                <w:sz w:val="44"/>
                <w:szCs w:val="44"/>
              </w:rPr>
              <w:t>&lt;</w:t>
            </w:r>
          </w:p>
        </w:tc>
      </w:tr>
      <w:tr w:rsidR="00DB34AA" w:rsidRPr="000A0087" w:rsidTr="00E120AE">
        <w:trPr>
          <w:trHeight w:val="620"/>
        </w:trPr>
        <w:tc>
          <w:tcPr>
            <w:tcW w:w="3060" w:type="dxa"/>
          </w:tcPr>
          <w:p w:rsidR="00DB34AA" w:rsidRPr="008F2DB4" w:rsidRDefault="00DB34AA" w:rsidP="00E120AE">
            <w:pPr>
              <w:pStyle w:val="Default"/>
              <w:rPr>
                <w:rFonts w:asciiTheme="minorHAnsi" w:hAnsiTheme="minorHAnsi" w:cs="JNJKFI+Helvetica"/>
                <w:sz w:val="24"/>
                <w:szCs w:val="24"/>
              </w:rPr>
            </w:pPr>
            <w:r w:rsidRPr="008F2DB4">
              <w:rPr>
                <w:rFonts w:asciiTheme="minorHAnsi" w:hAnsiTheme="minorHAnsi" w:cs="JNJKFI+Helvetica"/>
                <w:sz w:val="24"/>
                <w:szCs w:val="24"/>
              </w:rPr>
              <w:t xml:space="preserve">Line AB </w:t>
            </w:r>
          </w:p>
        </w:tc>
        <w:tc>
          <w:tcPr>
            <w:tcW w:w="2880" w:type="dxa"/>
          </w:tcPr>
          <w:p w:rsidR="00DB34AA" w:rsidRPr="008F2DB4" w:rsidRDefault="00F84B58" w:rsidP="00E120AE">
            <w:pPr>
              <w:pStyle w:val="Default"/>
              <w:jc w:val="center"/>
              <w:rPr>
                <w:rFonts w:asciiTheme="minorHAnsi" w:hAnsiTheme="minorHAnsi" w:cstheme="minorHAnsi"/>
                <w:iCs/>
                <w:sz w:val="28"/>
                <w:szCs w:val="28"/>
              </w:rPr>
            </w:pPr>
            <w:r>
              <w:rPr>
                <w:rFonts w:asciiTheme="minorHAnsi" w:hAnsiTheme="minorHAnsi" w:cstheme="minorHAnsi"/>
                <w:iCs/>
                <w:noProof/>
                <w:sz w:val="28"/>
                <w:szCs w:val="28"/>
              </w:rPr>
              <w:pict>
                <v:shape id="_x0000_s1236" type="#_x0000_t32" style="position:absolute;left:0;text-align:left;margin-left:45.6pt;margin-top:8.5pt;width:36.35pt;height:0;z-index:251739136;mso-position-horizontal-relative:text;mso-position-vertical-relative:text" o:connectortype="straight">
                  <v:stroke startarrow="block" endarrow="block"/>
                </v:shape>
              </w:pict>
            </w:r>
          </w:p>
          <w:p w:rsidR="00DB34AA" w:rsidRPr="008F2DB4" w:rsidRDefault="00DB34AA" w:rsidP="00E120AE">
            <w:pPr>
              <w:pStyle w:val="Default"/>
              <w:jc w:val="center"/>
              <w:rPr>
                <w:rFonts w:asciiTheme="minorHAnsi" w:hAnsiTheme="minorHAnsi" w:cstheme="minorHAnsi"/>
                <w:sz w:val="28"/>
                <w:szCs w:val="28"/>
              </w:rPr>
            </w:pPr>
            <w:r w:rsidRPr="008F2DB4">
              <w:rPr>
                <w:rFonts w:asciiTheme="minorHAnsi" w:hAnsiTheme="minorHAnsi" w:cstheme="minorHAnsi"/>
                <w:iCs/>
                <w:sz w:val="28"/>
                <w:szCs w:val="28"/>
              </w:rPr>
              <w:t>AB</w:t>
            </w:r>
          </w:p>
        </w:tc>
        <w:tc>
          <w:tcPr>
            <w:tcW w:w="5130" w:type="dxa"/>
          </w:tcPr>
          <w:p w:rsidR="00DB34AA" w:rsidRPr="00CB475B" w:rsidRDefault="00DB34AA" w:rsidP="00E120AE">
            <w:pPr>
              <w:pStyle w:val="Default"/>
              <w:jc w:val="center"/>
              <w:rPr>
                <w:rFonts w:ascii="SimBraille" w:hAnsi="SimBraille" w:cs="NLZSAG+SimBraille"/>
                <w:sz w:val="44"/>
                <w:szCs w:val="44"/>
              </w:rPr>
            </w:pPr>
            <w:r w:rsidRPr="00CB475B">
              <w:rPr>
                <w:rFonts w:ascii="SimBraille" w:hAnsi="SimBraille" w:cs="NLZSAG+SimBraille"/>
                <w:sz w:val="44"/>
                <w:szCs w:val="44"/>
              </w:rPr>
              <w:t>",</w:t>
            </w:r>
            <w:proofErr w:type="spellStart"/>
            <w:r w:rsidRPr="00CB475B">
              <w:rPr>
                <w:rFonts w:ascii="SimBraille" w:hAnsi="SimBraille" w:cs="NLZSAG+SimBraille"/>
                <w:sz w:val="44"/>
                <w:szCs w:val="44"/>
              </w:rPr>
              <w:t>a,b</w:t>
            </w:r>
            <w:proofErr w:type="spellEnd"/>
            <w:r w:rsidRPr="00CB475B">
              <w:rPr>
                <w:rFonts w:ascii="SimBraille" w:hAnsi="SimBraille" w:cs="NLZSAG+SimBraille"/>
                <w:sz w:val="44"/>
                <w:szCs w:val="44"/>
              </w:rPr>
              <w:t xml:space="preserve">&lt;$[33o] </w:t>
            </w:r>
          </w:p>
        </w:tc>
      </w:tr>
      <w:tr w:rsidR="00DB34AA" w:rsidRPr="000A0087" w:rsidTr="00E120AE">
        <w:trPr>
          <w:trHeight w:val="620"/>
        </w:trPr>
        <w:tc>
          <w:tcPr>
            <w:tcW w:w="3060" w:type="dxa"/>
          </w:tcPr>
          <w:p w:rsidR="00DB34AA" w:rsidRPr="008F2DB4" w:rsidRDefault="00DB34AA" w:rsidP="00E120AE">
            <w:pPr>
              <w:pStyle w:val="Default"/>
              <w:rPr>
                <w:rFonts w:asciiTheme="minorHAnsi" w:hAnsiTheme="minorHAnsi" w:cs="LAFKPS+Helvetica"/>
                <w:sz w:val="24"/>
                <w:szCs w:val="24"/>
              </w:rPr>
            </w:pPr>
            <w:r w:rsidRPr="008F2DB4">
              <w:rPr>
                <w:rFonts w:asciiTheme="minorHAnsi" w:hAnsiTheme="minorHAnsi" w:cs="JNJKFI+Helvetica"/>
                <w:sz w:val="24"/>
                <w:szCs w:val="24"/>
              </w:rPr>
              <w:t xml:space="preserve">Line segment AB </w:t>
            </w:r>
            <w:r w:rsidRPr="008F2DB4">
              <w:rPr>
                <w:rFonts w:asciiTheme="minorHAnsi" w:hAnsiTheme="minorHAnsi" w:cs="LAFKPS+Helvetica"/>
                <w:sz w:val="24"/>
                <w:szCs w:val="24"/>
              </w:rPr>
              <w:t xml:space="preserve"> </w:t>
            </w:r>
          </w:p>
        </w:tc>
        <w:tc>
          <w:tcPr>
            <w:tcW w:w="2880" w:type="dxa"/>
          </w:tcPr>
          <w:p w:rsidR="00DB34AA" w:rsidRPr="008F2DB4" w:rsidRDefault="00F84B58" w:rsidP="00E120AE">
            <w:pPr>
              <w:pStyle w:val="Default"/>
              <w:jc w:val="center"/>
              <w:rPr>
                <w:rFonts w:asciiTheme="minorHAnsi" w:hAnsiTheme="minorHAnsi" w:cstheme="minorHAnsi"/>
                <w:iCs/>
                <w:sz w:val="28"/>
                <w:szCs w:val="28"/>
              </w:rPr>
            </w:pPr>
            <w:r>
              <w:rPr>
                <w:rFonts w:asciiTheme="minorHAnsi" w:hAnsiTheme="minorHAnsi" w:cstheme="minorHAnsi"/>
                <w:iCs/>
                <w:noProof/>
                <w:sz w:val="28"/>
                <w:szCs w:val="28"/>
              </w:rPr>
              <w:pict>
                <v:shape id="_x0000_s1237" type="#_x0000_t32" style="position:absolute;left:0;text-align:left;margin-left:58.35pt;margin-top:7.75pt;width:16.55pt;height:0;z-index:251740160;mso-position-horizontal-relative:text;mso-position-vertical-relative:text" o:connectortype="straight"/>
              </w:pict>
            </w:r>
          </w:p>
          <w:p w:rsidR="00DB34AA" w:rsidRPr="008F2DB4" w:rsidRDefault="00DB34AA" w:rsidP="00E120AE">
            <w:pPr>
              <w:pStyle w:val="Default"/>
              <w:jc w:val="center"/>
              <w:rPr>
                <w:rFonts w:asciiTheme="minorHAnsi" w:hAnsiTheme="minorHAnsi" w:cstheme="minorHAnsi"/>
                <w:sz w:val="28"/>
                <w:szCs w:val="28"/>
              </w:rPr>
            </w:pPr>
            <w:r w:rsidRPr="008F2DB4">
              <w:rPr>
                <w:rFonts w:asciiTheme="minorHAnsi" w:hAnsiTheme="minorHAnsi" w:cstheme="minorHAnsi"/>
                <w:iCs/>
                <w:sz w:val="28"/>
                <w:szCs w:val="28"/>
              </w:rPr>
              <w:t>AB</w:t>
            </w:r>
          </w:p>
        </w:tc>
        <w:tc>
          <w:tcPr>
            <w:tcW w:w="5130" w:type="dxa"/>
          </w:tcPr>
          <w:p w:rsidR="00DB34AA" w:rsidRPr="00CB475B" w:rsidRDefault="00DB34AA" w:rsidP="00E120AE">
            <w:pPr>
              <w:pStyle w:val="Default"/>
              <w:jc w:val="center"/>
              <w:rPr>
                <w:rFonts w:ascii="SimBraille" w:hAnsi="SimBraille" w:cs="NLZSAG+SimBraille"/>
                <w:sz w:val="44"/>
                <w:szCs w:val="44"/>
              </w:rPr>
            </w:pPr>
            <w:r w:rsidRPr="00CB475B">
              <w:rPr>
                <w:rFonts w:ascii="SimBraille" w:hAnsi="SimBraille" w:cs="NLZSAG+SimBraille"/>
                <w:sz w:val="44"/>
                <w:szCs w:val="44"/>
              </w:rPr>
              <w:t>",</w:t>
            </w:r>
            <w:proofErr w:type="spellStart"/>
            <w:r w:rsidRPr="00CB475B">
              <w:rPr>
                <w:rFonts w:ascii="SimBraille" w:hAnsi="SimBraille" w:cs="NLZSAG+SimBraille"/>
                <w:sz w:val="44"/>
                <w:szCs w:val="44"/>
              </w:rPr>
              <w:t>a,b</w:t>
            </w:r>
            <w:proofErr w:type="spellEnd"/>
            <w:r w:rsidRPr="00CB475B">
              <w:rPr>
                <w:rFonts w:ascii="SimBraille" w:hAnsi="SimBraille" w:cs="NLZSAG+SimBraille"/>
                <w:sz w:val="44"/>
                <w:szCs w:val="44"/>
              </w:rPr>
              <w:t xml:space="preserve">&lt;:] </w:t>
            </w:r>
          </w:p>
        </w:tc>
      </w:tr>
      <w:tr w:rsidR="00DB34AA" w:rsidRPr="000A0087" w:rsidTr="00E120AE">
        <w:trPr>
          <w:trHeight w:val="620"/>
        </w:trPr>
        <w:tc>
          <w:tcPr>
            <w:tcW w:w="3060" w:type="dxa"/>
          </w:tcPr>
          <w:p w:rsidR="00DB34AA" w:rsidRPr="008F2DB4" w:rsidRDefault="00DB34AA" w:rsidP="00E120AE">
            <w:pPr>
              <w:pStyle w:val="Default"/>
              <w:rPr>
                <w:rFonts w:asciiTheme="minorHAnsi" w:hAnsiTheme="minorHAnsi" w:cs="LAFKPS+Helvetica"/>
                <w:sz w:val="24"/>
                <w:szCs w:val="24"/>
              </w:rPr>
            </w:pPr>
            <w:r w:rsidRPr="008F2DB4">
              <w:rPr>
                <w:rFonts w:asciiTheme="minorHAnsi" w:hAnsiTheme="minorHAnsi" w:cs="JNJKFI+Helvetica"/>
                <w:sz w:val="24"/>
                <w:szCs w:val="24"/>
              </w:rPr>
              <w:t>Ray AB</w:t>
            </w:r>
            <w:r w:rsidRPr="008F2DB4">
              <w:rPr>
                <w:rFonts w:asciiTheme="minorHAnsi" w:hAnsiTheme="minorHAnsi" w:cs="LAFKPS+Helvetica"/>
                <w:sz w:val="24"/>
                <w:szCs w:val="24"/>
              </w:rPr>
              <w:t xml:space="preserve"> </w:t>
            </w:r>
          </w:p>
        </w:tc>
        <w:tc>
          <w:tcPr>
            <w:tcW w:w="2880" w:type="dxa"/>
          </w:tcPr>
          <w:p w:rsidR="00DB34AA" w:rsidRPr="008F2DB4" w:rsidRDefault="00F84B58" w:rsidP="00E120AE">
            <w:pPr>
              <w:pStyle w:val="Default"/>
              <w:jc w:val="center"/>
              <w:rPr>
                <w:rFonts w:asciiTheme="minorHAnsi" w:hAnsiTheme="minorHAnsi" w:cstheme="minorHAnsi"/>
                <w:iCs/>
                <w:sz w:val="28"/>
                <w:szCs w:val="28"/>
              </w:rPr>
            </w:pPr>
            <w:r>
              <w:rPr>
                <w:rFonts w:asciiTheme="minorHAnsi" w:hAnsiTheme="minorHAnsi" w:cstheme="minorHAnsi"/>
                <w:iCs/>
                <w:noProof/>
                <w:sz w:val="28"/>
                <w:szCs w:val="28"/>
              </w:rPr>
              <w:pict>
                <v:shape id="_x0000_s1238" type="#_x0000_t32" style="position:absolute;left:0;text-align:left;margin-left:52.35pt;margin-top:7pt;width:22.55pt;height:0;z-index:251741184;mso-position-horizontal-relative:text;mso-position-vertical-relative:text" o:connectortype="straight">
                  <v:stroke endarrow="block"/>
                </v:shape>
              </w:pict>
            </w:r>
          </w:p>
          <w:p w:rsidR="00DB34AA" w:rsidRPr="008F2DB4" w:rsidRDefault="00DB34AA" w:rsidP="00E120AE">
            <w:pPr>
              <w:pStyle w:val="Default"/>
              <w:jc w:val="center"/>
              <w:rPr>
                <w:rFonts w:asciiTheme="minorHAnsi" w:hAnsiTheme="minorHAnsi" w:cstheme="minorHAnsi"/>
                <w:sz w:val="28"/>
                <w:szCs w:val="28"/>
              </w:rPr>
            </w:pPr>
            <w:r w:rsidRPr="008F2DB4">
              <w:rPr>
                <w:rFonts w:asciiTheme="minorHAnsi" w:hAnsiTheme="minorHAnsi" w:cstheme="minorHAnsi"/>
                <w:iCs/>
                <w:sz w:val="28"/>
                <w:szCs w:val="28"/>
              </w:rPr>
              <w:t>AB</w:t>
            </w:r>
          </w:p>
        </w:tc>
        <w:tc>
          <w:tcPr>
            <w:tcW w:w="5130" w:type="dxa"/>
          </w:tcPr>
          <w:p w:rsidR="00DB34AA" w:rsidRPr="00CB475B" w:rsidRDefault="00DB34AA" w:rsidP="00E120AE">
            <w:pPr>
              <w:pStyle w:val="Default"/>
              <w:jc w:val="center"/>
              <w:rPr>
                <w:rFonts w:ascii="SimBraille" w:hAnsi="SimBraille" w:cs="NLZSAG+SimBraille"/>
                <w:sz w:val="44"/>
                <w:szCs w:val="44"/>
              </w:rPr>
            </w:pPr>
            <w:r w:rsidRPr="00CB475B">
              <w:rPr>
                <w:rFonts w:ascii="SimBraille" w:hAnsi="SimBraille" w:cs="NLZSAG+SimBraille"/>
                <w:sz w:val="44"/>
                <w:szCs w:val="44"/>
              </w:rPr>
              <w:t>",</w:t>
            </w:r>
            <w:proofErr w:type="spellStart"/>
            <w:r w:rsidRPr="00CB475B">
              <w:rPr>
                <w:rFonts w:ascii="SimBraille" w:hAnsi="SimBraille" w:cs="NLZSAG+SimBraille"/>
                <w:sz w:val="44"/>
                <w:szCs w:val="44"/>
              </w:rPr>
              <w:t>a,b</w:t>
            </w:r>
            <w:proofErr w:type="spellEnd"/>
            <w:r w:rsidRPr="00CB475B">
              <w:rPr>
                <w:rFonts w:ascii="SimBraille" w:hAnsi="SimBraille" w:cs="NLZSAG+SimBraille"/>
                <w:sz w:val="44"/>
                <w:szCs w:val="44"/>
              </w:rPr>
              <w:t xml:space="preserve">&lt;$o] </w:t>
            </w:r>
          </w:p>
        </w:tc>
      </w:tr>
      <w:tr w:rsidR="00DB34AA" w:rsidRPr="000A0087" w:rsidTr="00E120AE">
        <w:trPr>
          <w:trHeight w:val="620"/>
        </w:trPr>
        <w:tc>
          <w:tcPr>
            <w:tcW w:w="3060" w:type="dxa"/>
          </w:tcPr>
          <w:p w:rsidR="00DB34AA" w:rsidRPr="008F2DB4" w:rsidRDefault="00DB34AA" w:rsidP="00E120AE">
            <w:pPr>
              <w:rPr>
                <w:rFonts w:cstheme="minorHAnsi"/>
                <w:sz w:val="24"/>
                <w:szCs w:val="24"/>
              </w:rPr>
            </w:pPr>
            <w:r w:rsidRPr="008F2DB4">
              <w:rPr>
                <w:rFonts w:cstheme="minorHAnsi"/>
                <w:sz w:val="24"/>
                <w:szCs w:val="24"/>
              </w:rPr>
              <w:t>Parallel</w:t>
            </w:r>
          </w:p>
          <w:p w:rsidR="00DB34AA" w:rsidRPr="008F2DB4" w:rsidRDefault="00DB34AA" w:rsidP="00E120AE">
            <w:pPr>
              <w:rPr>
                <w:rFonts w:cstheme="minorHAnsi"/>
                <w:sz w:val="24"/>
                <w:szCs w:val="24"/>
              </w:rPr>
            </w:pPr>
          </w:p>
        </w:tc>
        <w:tc>
          <w:tcPr>
            <w:tcW w:w="2880" w:type="dxa"/>
          </w:tcPr>
          <w:p w:rsidR="00DB34AA" w:rsidRPr="0049069C" w:rsidRDefault="00F84B58" w:rsidP="00E120AE">
            <w:pPr>
              <w:jc w:val="center"/>
              <w:rPr>
                <w:rFonts w:cstheme="minorHAnsi"/>
                <w:b/>
                <w:sz w:val="36"/>
                <w:szCs w:val="36"/>
              </w:rPr>
            </w:pPr>
            <w:r>
              <w:rPr>
                <w:rFonts w:cstheme="minorHAnsi"/>
                <w:b/>
                <w:noProof/>
                <w:sz w:val="40"/>
                <w:szCs w:val="40"/>
              </w:rPr>
              <w:pict>
                <v:line id="Straight Connector 26" o:spid="_x0000_s1239" style="position:absolute;left:0;text-align:left;z-index:251742208;visibility:visible;mso-position-horizontal-relative:text;mso-position-vertical-relative:text;mso-width-relative:margin;mso-height-relative:margin" from="62pt,6.85pt" to="6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" strokecolor="black [3040]"/>
              </w:pict>
            </w:r>
            <w:r>
              <w:rPr>
                <w:rFonts w:cstheme="minorHAnsi"/>
                <w:b/>
                <w:noProof/>
                <w:sz w:val="40"/>
                <w:szCs w:val="40"/>
              </w:rPr>
              <w:pict>
                <v:line id="Straight Connector 25" o:spid="_x0000_s1240" style="position:absolute;left:0;text-align:left;z-index:251743232;visibility:visible;mso-position-horizontal-relative:text;mso-position-vertical-relative:text;mso-width-relative:margin;mso-height-relative:margin" from="69.6pt,6.85pt" to="69.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" strokecolor="black [3040]"/>
              </w:pict>
            </w:r>
          </w:p>
        </w:tc>
        <w:tc>
          <w:tcPr>
            <w:tcW w:w="5130" w:type="dxa"/>
          </w:tcPr>
          <w:p w:rsidR="00DB34AA" w:rsidRPr="00EE3DA1" w:rsidRDefault="00DB34AA" w:rsidP="00E120AE">
            <w:pPr>
              <w:jc w:val="center"/>
              <w:rPr>
                <w:rFonts w:ascii="SimBraille" w:hAnsi="SimBraille" w:cstheme="minorHAnsi"/>
                <w:sz w:val="48"/>
                <w:szCs w:val="48"/>
              </w:rPr>
            </w:pPr>
            <w:r w:rsidRPr="00CB475B">
              <w:rPr>
                <w:rFonts w:ascii="SimBraille" w:hAnsi="SimBraille" w:cs="NLZSAG+SimBraille"/>
                <w:sz w:val="44"/>
                <w:szCs w:val="44"/>
              </w:rPr>
              <w:t>$</w:t>
            </w:r>
            <w:r>
              <w:rPr>
                <w:rFonts w:ascii="SimBraille" w:hAnsi="SimBraille" w:cs="NLZSAG+SimBraille"/>
                <w:sz w:val="44"/>
                <w:szCs w:val="44"/>
              </w:rPr>
              <w:t>l</w:t>
            </w:r>
          </w:p>
        </w:tc>
      </w:tr>
      <w:tr w:rsidR="00DB34AA" w:rsidRPr="000A0087" w:rsidTr="00E120AE">
        <w:trPr>
          <w:trHeight w:val="620"/>
        </w:trPr>
        <w:tc>
          <w:tcPr>
            <w:tcW w:w="3060" w:type="dxa"/>
          </w:tcPr>
          <w:p w:rsidR="00DB34AA" w:rsidRPr="008F2DB4" w:rsidRDefault="00DB34AA" w:rsidP="00E120AE">
            <w:pPr>
              <w:rPr>
                <w:rFonts w:cstheme="minorHAnsi"/>
                <w:sz w:val="24"/>
                <w:szCs w:val="24"/>
              </w:rPr>
            </w:pPr>
            <w:r w:rsidRPr="008F2DB4">
              <w:rPr>
                <w:rFonts w:cstheme="minorHAnsi"/>
                <w:sz w:val="24"/>
                <w:szCs w:val="24"/>
              </w:rPr>
              <w:t>Perpendicular</w:t>
            </w:r>
          </w:p>
        </w:tc>
        <w:tc>
          <w:tcPr>
            <w:tcW w:w="2880" w:type="dxa"/>
          </w:tcPr>
          <w:p w:rsidR="00DB34AA" w:rsidRPr="0049069C" w:rsidRDefault="00DB34AA" w:rsidP="00E120AE">
            <w:pPr>
              <w:jc w:val="center"/>
              <w:rPr>
                <w:rFonts w:cstheme="minorHAnsi"/>
                <w:b/>
                <w:sz w:val="40"/>
                <w:szCs w:val="40"/>
              </w:rPr>
            </w:pPr>
            <w:r w:rsidRPr="0049069C">
              <w:rPr>
                <w:rFonts w:ascii="Cambria Math" w:hAnsi="Cambria Math" w:cs="Cambria Math"/>
                <w:b/>
                <w:sz w:val="36"/>
                <w:szCs w:val="36"/>
              </w:rPr>
              <w:t>⊥</w:t>
            </w:r>
          </w:p>
        </w:tc>
        <w:tc>
          <w:tcPr>
            <w:tcW w:w="5130" w:type="dxa"/>
          </w:tcPr>
          <w:p w:rsidR="00DB34AA" w:rsidRPr="000A0087" w:rsidRDefault="00DB34AA" w:rsidP="00E120AE">
            <w:pPr>
              <w:jc w:val="center"/>
              <w:rPr>
                <w:rFonts w:cstheme="minorHAnsi"/>
                <w:sz w:val="24"/>
                <w:szCs w:val="24"/>
              </w:rPr>
            </w:pPr>
            <w:r w:rsidRPr="00CB475B">
              <w:rPr>
                <w:rFonts w:ascii="SimBraille" w:hAnsi="SimBraille" w:cs="NLZSAG+SimBraille"/>
                <w:sz w:val="44"/>
                <w:szCs w:val="44"/>
              </w:rPr>
              <w:t>$p</w:t>
            </w:r>
          </w:p>
        </w:tc>
      </w:tr>
    </w:tbl>
    <w:p w:rsidR="008F2DB4" w:rsidRDefault="008F2DB4" w:rsidP="008F2DB4">
      <w:pPr>
        <w:jc w:val="center"/>
        <w:rPr>
          <w:rFonts w:cstheme="minorHAnsi"/>
          <w:u w:val="single"/>
        </w:rPr>
      </w:pPr>
    </w:p>
    <w:p w:rsidR="008F2DB4" w:rsidRPr="00893396" w:rsidRDefault="008F2DB4" w:rsidP="008F2DB4">
      <w:pPr>
        <w:jc w:val="center"/>
        <w:rPr>
          <w:rFonts w:asciiTheme="minorHAnsi" w:hAnsiTheme="minorHAnsi" w:cstheme="minorHAnsi"/>
          <w:b/>
          <w:u w:val="single"/>
        </w:rPr>
      </w:pPr>
      <w:r w:rsidRPr="00893396">
        <w:rPr>
          <w:rFonts w:asciiTheme="minorHAnsi" w:hAnsiTheme="minorHAnsi" w:cstheme="minorHAnsi"/>
          <w:b/>
          <w:u w:val="single"/>
        </w:rPr>
        <w:t>Tactile Graphics</w:t>
      </w:r>
    </w:p>
    <w:tbl>
      <w:tblPr>
        <w:tblStyle w:val="TableGrid"/>
        <w:tblW w:w="10980" w:type="dxa"/>
        <w:tblInd w:w="-522" w:type="dxa"/>
        <w:tblLook w:val="04A0" w:firstRow="1" w:lastRow="0" w:firstColumn="1" w:lastColumn="0" w:noHBand="0" w:noVBand="1"/>
      </w:tblPr>
      <w:tblGrid>
        <w:gridCol w:w="3060"/>
        <w:gridCol w:w="2880"/>
        <w:gridCol w:w="5040"/>
      </w:tblGrid>
      <w:tr w:rsidR="008F2DB4" w:rsidRPr="000A0087" w:rsidTr="00E120AE">
        <w:tc>
          <w:tcPr>
            <w:tcW w:w="3060" w:type="dxa"/>
          </w:tcPr>
          <w:p w:rsidR="008F2DB4" w:rsidRDefault="008F2DB4" w:rsidP="00E120AE">
            <w:pPr>
              <w:rPr>
                <w:rFonts w:cstheme="minorHAnsi"/>
                <w:sz w:val="24"/>
                <w:szCs w:val="24"/>
              </w:rPr>
            </w:pPr>
          </w:p>
        </w:tc>
        <w:tc>
          <w:tcPr>
            <w:tcW w:w="2880" w:type="dxa"/>
          </w:tcPr>
          <w:p w:rsidR="008F2DB4" w:rsidRPr="000A0087" w:rsidRDefault="008F2DB4" w:rsidP="00893396">
            <w:pPr>
              <w:jc w:val="center"/>
              <w:rPr>
                <w:rFonts w:cstheme="minorHAnsi"/>
                <w:sz w:val="24"/>
                <w:szCs w:val="24"/>
              </w:rPr>
            </w:pPr>
            <w:r>
              <w:rPr>
                <w:rFonts w:cstheme="minorHAnsi"/>
                <w:sz w:val="24"/>
                <w:szCs w:val="24"/>
              </w:rPr>
              <w:t>Mathematical Sign</w:t>
            </w:r>
          </w:p>
        </w:tc>
        <w:tc>
          <w:tcPr>
            <w:tcW w:w="5040" w:type="dxa"/>
          </w:tcPr>
          <w:p w:rsidR="008F2DB4" w:rsidRPr="000A0087" w:rsidRDefault="008F2DB4" w:rsidP="00893396">
            <w:pPr>
              <w:jc w:val="center"/>
              <w:rPr>
                <w:rFonts w:cstheme="minorHAnsi"/>
                <w:sz w:val="24"/>
                <w:szCs w:val="24"/>
              </w:rPr>
            </w:pPr>
            <w:r>
              <w:rPr>
                <w:rFonts w:cstheme="minorHAnsi"/>
                <w:sz w:val="24"/>
                <w:szCs w:val="24"/>
              </w:rPr>
              <w:t>Nemeth Symbol</w:t>
            </w:r>
          </w:p>
        </w:tc>
      </w:tr>
      <w:tr w:rsidR="008F2DB4" w:rsidRPr="000A0087" w:rsidTr="00E120AE">
        <w:tc>
          <w:tcPr>
            <w:tcW w:w="3060" w:type="dxa"/>
          </w:tcPr>
          <w:p w:rsidR="008F2DB4" w:rsidRDefault="008F2DB4" w:rsidP="00E120AE">
            <w:pPr>
              <w:rPr>
                <w:rFonts w:cstheme="minorHAnsi"/>
                <w:sz w:val="24"/>
                <w:szCs w:val="24"/>
              </w:rPr>
            </w:pPr>
            <w:r>
              <w:rPr>
                <w:rFonts w:cstheme="minorHAnsi"/>
                <w:sz w:val="24"/>
                <w:szCs w:val="24"/>
              </w:rPr>
              <w:t>Point</w:t>
            </w:r>
          </w:p>
          <w:p w:rsidR="008F2DB4" w:rsidRDefault="008F2DB4" w:rsidP="00E120AE">
            <w:pPr>
              <w:rPr>
                <w:rFonts w:cstheme="minorHAnsi"/>
                <w:sz w:val="24"/>
                <w:szCs w:val="24"/>
              </w:rPr>
            </w:pPr>
          </w:p>
        </w:tc>
        <w:tc>
          <w:tcPr>
            <w:tcW w:w="2880" w:type="dxa"/>
          </w:tcPr>
          <w:p w:rsidR="008F2DB4" w:rsidRPr="0049069C" w:rsidRDefault="008F2DB4" w:rsidP="00E120AE">
            <w:pPr>
              <w:jc w:val="center"/>
              <w:rPr>
                <w:rFonts w:cstheme="minorHAnsi"/>
                <w:sz w:val="36"/>
                <w:szCs w:val="36"/>
              </w:rPr>
            </w:pPr>
            <w:r>
              <w:rPr>
                <w:rFonts w:ascii="JNJKFI+Helvetica" w:hAnsi="JNJKFI+Helvetica" w:cs="JNJKFI+Helvetica"/>
                <w:sz w:val="28"/>
                <w:szCs w:val="28"/>
              </w:rPr>
              <w:t xml:space="preserve">     •</w:t>
            </w:r>
          </w:p>
        </w:tc>
        <w:tc>
          <w:tcPr>
            <w:tcW w:w="5040" w:type="dxa"/>
          </w:tcPr>
          <w:p w:rsidR="008F2DB4" w:rsidRDefault="008F2DB4" w:rsidP="00833D9E">
            <w:pPr>
              <w:jc w:val="center"/>
              <w:rPr>
                <w:rFonts w:cstheme="minorHAnsi"/>
                <w:sz w:val="24"/>
                <w:szCs w:val="24"/>
              </w:rPr>
            </w:pPr>
            <w:r>
              <w:rPr>
                <w:rFonts w:cstheme="minorHAnsi"/>
                <w:sz w:val="24"/>
                <w:szCs w:val="24"/>
              </w:rPr>
              <w:t>Tactile graphic</w:t>
            </w:r>
          </w:p>
        </w:tc>
      </w:tr>
      <w:tr w:rsidR="008F2DB4" w:rsidRPr="000A0087" w:rsidTr="00E120AE">
        <w:tc>
          <w:tcPr>
            <w:tcW w:w="3060" w:type="dxa"/>
          </w:tcPr>
          <w:p w:rsidR="008F2DB4" w:rsidRDefault="008F2DB4" w:rsidP="007F5F34">
            <w:pPr>
              <w:rPr>
                <w:rFonts w:cstheme="minorHAnsi"/>
                <w:sz w:val="24"/>
                <w:szCs w:val="24"/>
              </w:rPr>
            </w:pPr>
            <w:r>
              <w:rPr>
                <w:rFonts w:cstheme="minorHAnsi"/>
                <w:sz w:val="24"/>
                <w:szCs w:val="24"/>
              </w:rPr>
              <w:t>Angle</w:t>
            </w:r>
          </w:p>
        </w:tc>
        <w:tc>
          <w:tcPr>
            <w:tcW w:w="2880" w:type="dxa"/>
          </w:tcPr>
          <w:p w:rsidR="008F2DB4" w:rsidRDefault="008F2DB4" w:rsidP="00E120AE">
            <w:pPr>
              <w:jc w:val="center"/>
              <w:rPr>
                <w:rFonts w:cstheme="minorHAnsi"/>
                <w:sz w:val="24"/>
                <w:szCs w:val="24"/>
              </w:rPr>
            </w:pPr>
            <w:r w:rsidRPr="0049069C">
              <w:rPr>
                <w:rFonts w:cstheme="minorHAnsi"/>
                <w:sz w:val="36"/>
                <w:szCs w:val="36"/>
              </w:rPr>
              <w:sym w:font="Symbol" w:char="F0D0"/>
            </w:r>
          </w:p>
          <w:p w:rsidR="008F2DB4" w:rsidRPr="000A0087" w:rsidRDefault="008F2DB4" w:rsidP="00E120AE">
            <w:pPr>
              <w:rPr>
                <w:rFonts w:cstheme="minorHAnsi"/>
                <w:sz w:val="24"/>
                <w:szCs w:val="24"/>
              </w:rPr>
            </w:pPr>
          </w:p>
        </w:tc>
        <w:tc>
          <w:tcPr>
            <w:tcW w:w="5040" w:type="dxa"/>
          </w:tcPr>
          <w:p w:rsidR="008F2DB4" w:rsidRPr="000A0087" w:rsidRDefault="008F2DB4" w:rsidP="00833D9E">
            <w:pPr>
              <w:jc w:val="center"/>
              <w:rPr>
                <w:rFonts w:cstheme="minorHAnsi"/>
                <w:sz w:val="24"/>
                <w:szCs w:val="24"/>
              </w:rPr>
            </w:pPr>
            <w:r>
              <w:rPr>
                <w:rFonts w:cstheme="minorHAnsi"/>
                <w:sz w:val="24"/>
                <w:szCs w:val="24"/>
              </w:rPr>
              <w:t>Tactile graphic</w:t>
            </w:r>
          </w:p>
        </w:tc>
      </w:tr>
      <w:tr w:rsidR="008F2DB4" w:rsidRPr="000A0087" w:rsidTr="00E120AE">
        <w:trPr>
          <w:trHeight w:val="557"/>
        </w:trPr>
        <w:tc>
          <w:tcPr>
            <w:tcW w:w="3060" w:type="dxa"/>
          </w:tcPr>
          <w:p w:rsidR="008F2DB4" w:rsidRPr="000A0087" w:rsidRDefault="008F2DB4" w:rsidP="007F5F34">
            <w:pPr>
              <w:rPr>
                <w:rFonts w:cstheme="minorHAnsi"/>
                <w:sz w:val="24"/>
                <w:szCs w:val="24"/>
              </w:rPr>
            </w:pPr>
            <w:r>
              <w:rPr>
                <w:rFonts w:cstheme="minorHAnsi"/>
                <w:sz w:val="24"/>
                <w:szCs w:val="24"/>
              </w:rPr>
              <w:t>Line</w:t>
            </w:r>
          </w:p>
        </w:tc>
        <w:tc>
          <w:tcPr>
            <w:tcW w:w="2880" w:type="dxa"/>
          </w:tcPr>
          <w:p w:rsidR="008F2DB4" w:rsidRPr="000A0087" w:rsidRDefault="00F84B58" w:rsidP="00E120AE">
            <w:pPr>
              <w:rPr>
                <w:rFonts w:cstheme="minorHAnsi"/>
                <w:sz w:val="24"/>
                <w:szCs w:val="24"/>
              </w:rPr>
            </w:pPr>
            <w:r>
              <w:rPr>
                <w:rFonts w:cstheme="minorHAnsi"/>
                <w:noProof/>
              </w:rPr>
              <w:pict>
                <v:shape id="_x0000_s1109" type="#_x0000_t32" style="position:absolute;margin-left:47.35pt;margin-top:11.55pt;width:36.35pt;height:0;z-index:251706368;mso-position-horizontal-relative:text;mso-position-vertical-relative:text" o:connectortype="straight">
                  <v:stroke startarrow="block" endarrow="block"/>
                </v:shape>
              </w:pict>
            </w:r>
            <w:r w:rsidR="008F2DB4">
              <w:rPr>
                <w:rFonts w:cstheme="minorHAnsi"/>
                <w:sz w:val="24"/>
                <w:szCs w:val="24"/>
              </w:rPr>
              <w:t xml:space="preserve"> </w:t>
            </w:r>
          </w:p>
        </w:tc>
        <w:tc>
          <w:tcPr>
            <w:tcW w:w="5040" w:type="dxa"/>
          </w:tcPr>
          <w:p w:rsidR="008F2DB4" w:rsidRPr="000A0087" w:rsidRDefault="008F2DB4" w:rsidP="00833D9E">
            <w:pPr>
              <w:jc w:val="center"/>
              <w:rPr>
                <w:rFonts w:cstheme="minorHAnsi"/>
                <w:sz w:val="24"/>
                <w:szCs w:val="24"/>
              </w:rPr>
            </w:pPr>
            <w:r>
              <w:rPr>
                <w:rFonts w:cstheme="minorHAnsi"/>
                <w:sz w:val="24"/>
                <w:szCs w:val="24"/>
              </w:rPr>
              <w:t>Tactile graphic</w:t>
            </w:r>
          </w:p>
        </w:tc>
      </w:tr>
      <w:tr w:rsidR="008F2DB4" w:rsidRPr="000A0087" w:rsidTr="00E120AE">
        <w:tc>
          <w:tcPr>
            <w:tcW w:w="3060" w:type="dxa"/>
          </w:tcPr>
          <w:p w:rsidR="008F2DB4" w:rsidRDefault="008F2DB4" w:rsidP="007F5F34">
            <w:pPr>
              <w:rPr>
                <w:rFonts w:cstheme="minorHAnsi"/>
                <w:sz w:val="24"/>
                <w:szCs w:val="24"/>
              </w:rPr>
            </w:pPr>
            <w:r>
              <w:rPr>
                <w:rFonts w:cstheme="minorHAnsi"/>
                <w:sz w:val="24"/>
                <w:szCs w:val="24"/>
              </w:rPr>
              <w:t>Ray</w:t>
            </w:r>
          </w:p>
        </w:tc>
        <w:tc>
          <w:tcPr>
            <w:tcW w:w="2880" w:type="dxa"/>
          </w:tcPr>
          <w:p w:rsidR="008F2DB4" w:rsidRDefault="00F84B58" w:rsidP="00E120AE">
            <w:pPr>
              <w:pStyle w:val="Default"/>
              <w:jc w:val="center"/>
              <w:rPr>
                <w:rFonts w:asciiTheme="minorHAnsi" w:hAnsiTheme="minorHAnsi" w:cstheme="minorHAnsi"/>
                <w:iCs/>
              </w:rPr>
            </w:pPr>
            <w:r>
              <w:rPr>
                <w:rFonts w:asciiTheme="minorHAnsi" w:hAnsiTheme="minorHAnsi" w:cstheme="minorHAnsi"/>
                <w:iCs/>
                <w:noProof/>
              </w:rPr>
              <w:pict>
                <v:shape id="_x0000_s1108" type="#_x0000_t32" style="position:absolute;left:0;text-align:left;margin-left:52.35pt;margin-top:7pt;width:22.55pt;height:0;z-index:251705344;mso-position-horizontal-relative:text;mso-position-vertical-relative:text" o:connectortype="straight">
                  <v:stroke endarrow="block"/>
                </v:shape>
              </w:pict>
            </w:r>
          </w:p>
          <w:p w:rsidR="008F2DB4" w:rsidRDefault="008F2DB4" w:rsidP="00E120AE">
            <w:pPr>
              <w:jc w:val="center"/>
              <w:rPr>
                <w:rFonts w:cstheme="minorHAnsi"/>
                <w:sz w:val="24"/>
                <w:szCs w:val="24"/>
              </w:rPr>
            </w:pPr>
          </w:p>
        </w:tc>
        <w:tc>
          <w:tcPr>
            <w:tcW w:w="5040" w:type="dxa"/>
          </w:tcPr>
          <w:p w:rsidR="008F2DB4" w:rsidRDefault="008F2DB4" w:rsidP="00833D9E">
            <w:pPr>
              <w:jc w:val="center"/>
              <w:rPr>
                <w:rFonts w:ascii="SimBraille" w:hAnsi="SimBraille" w:cstheme="minorHAnsi"/>
                <w:sz w:val="44"/>
                <w:szCs w:val="44"/>
              </w:rPr>
            </w:pPr>
            <w:r>
              <w:rPr>
                <w:rFonts w:cstheme="minorHAnsi"/>
                <w:sz w:val="24"/>
                <w:szCs w:val="24"/>
              </w:rPr>
              <w:t>Tactile graphic</w:t>
            </w:r>
          </w:p>
        </w:tc>
      </w:tr>
      <w:tr w:rsidR="008F2DB4" w:rsidRPr="000A0087" w:rsidTr="00E120AE">
        <w:tc>
          <w:tcPr>
            <w:tcW w:w="3060" w:type="dxa"/>
          </w:tcPr>
          <w:p w:rsidR="008F2DB4" w:rsidRDefault="008F2DB4" w:rsidP="00E120AE">
            <w:pPr>
              <w:rPr>
                <w:rFonts w:cstheme="minorHAnsi"/>
                <w:sz w:val="24"/>
                <w:szCs w:val="24"/>
              </w:rPr>
            </w:pPr>
            <w:r>
              <w:rPr>
                <w:rFonts w:cstheme="minorHAnsi"/>
                <w:sz w:val="24"/>
                <w:szCs w:val="24"/>
              </w:rPr>
              <w:t>Line segment</w:t>
            </w:r>
          </w:p>
        </w:tc>
        <w:tc>
          <w:tcPr>
            <w:tcW w:w="2880" w:type="dxa"/>
          </w:tcPr>
          <w:p w:rsidR="008F2DB4" w:rsidRDefault="00F84B58" w:rsidP="00E120AE">
            <w:pPr>
              <w:rPr>
                <w:rFonts w:cstheme="minorHAnsi"/>
                <w:sz w:val="24"/>
                <w:szCs w:val="24"/>
              </w:rPr>
            </w:pPr>
            <w:r>
              <w:rPr>
                <w:rFonts w:cstheme="minorHAnsi"/>
                <w:noProof/>
                <w:u w:val="single"/>
              </w:rPr>
              <w:pict>
                <v:shape id="_x0000_s1110" type="#_x0000_t32" style="position:absolute;margin-left:52.35pt;margin-top:12pt;width:22.55pt;height:.05pt;z-index:251707392;mso-position-horizontal-relative:text;mso-position-vertical-relative:text" o:connectortype="straight"/>
              </w:pict>
            </w:r>
          </w:p>
          <w:p w:rsidR="008F2DB4" w:rsidRDefault="008F2DB4" w:rsidP="00E120AE">
            <w:pPr>
              <w:rPr>
                <w:rFonts w:cstheme="minorHAnsi"/>
                <w:sz w:val="24"/>
                <w:szCs w:val="24"/>
              </w:rPr>
            </w:pPr>
          </w:p>
        </w:tc>
        <w:tc>
          <w:tcPr>
            <w:tcW w:w="5040" w:type="dxa"/>
          </w:tcPr>
          <w:p w:rsidR="008F2DB4" w:rsidRPr="000A0087" w:rsidRDefault="008F2DB4" w:rsidP="00833D9E">
            <w:pPr>
              <w:jc w:val="center"/>
              <w:rPr>
                <w:rFonts w:cstheme="minorHAnsi"/>
                <w:sz w:val="24"/>
                <w:szCs w:val="24"/>
              </w:rPr>
            </w:pPr>
            <w:r>
              <w:rPr>
                <w:rFonts w:cstheme="minorHAnsi"/>
                <w:sz w:val="24"/>
                <w:szCs w:val="24"/>
              </w:rPr>
              <w:t>Tactile graphic</w:t>
            </w:r>
          </w:p>
        </w:tc>
      </w:tr>
    </w:tbl>
    <w:p w:rsidR="00F24BDA" w:rsidRDefault="008F2DB4" w:rsidP="008F2DB4">
      <w:pPr>
        <w:rPr>
          <w:rFonts w:asciiTheme="minorHAnsi" w:eastAsiaTheme="majorEastAsia" w:hAnsiTheme="minorHAnsi" w:cstheme="minorHAnsi"/>
          <w:b/>
          <w:bCs/>
          <w:color w:val="365F91" w:themeColor="accent1" w:themeShade="BF"/>
          <w:sz w:val="28"/>
          <w:szCs w:val="28"/>
        </w:rPr>
      </w:pPr>
      <w:r>
        <w:rPr>
          <w:rFonts w:cstheme="minorHAnsi"/>
        </w:rPr>
        <w:br w:type="page"/>
      </w:r>
    </w:p>
    <w:p w:rsidR="00E120AE" w:rsidRPr="00E120AE" w:rsidRDefault="00E120AE" w:rsidP="00E120AE">
      <w:pPr>
        <w:jc w:val="center"/>
        <w:rPr>
          <w:rFonts w:asciiTheme="minorHAnsi" w:hAnsiTheme="minorHAnsi" w:cstheme="minorHAnsi"/>
          <w:b/>
          <w:sz w:val="28"/>
          <w:szCs w:val="28"/>
        </w:rPr>
      </w:pPr>
      <w:r w:rsidRPr="00E120AE">
        <w:rPr>
          <w:rFonts w:asciiTheme="minorHAnsi" w:hAnsiTheme="minorHAnsi" w:cstheme="minorHAnsi"/>
          <w:b/>
          <w:sz w:val="28"/>
          <w:szCs w:val="28"/>
        </w:rPr>
        <w:t>Grade 5</w:t>
      </w:r>
    </w:p>
    <w:p w:rsidR="00E120AE" w:rsidRPr="00D504F0" w:rsidRDefault="00E120AE" w:rsidP="00E120AE">
      <w:pPr>
        <w:jc w:val="center"/>
        <w:rPr>
          <w:rFonts w:asciiTheme="minorHAnsi" w:hAnsiTheme="minorHAnsi" w:cstheme="minorHAnsi"/>
          <w:b/>
          <w:u w:val="single"/>
        </w:rPr>
      </w:pPr>
      <w:r w:rsidRPr="00D504F0">
        <w:rPr>
          <w:rFonts w:asciiTheme="minorHAnsi" w:hAnsiTheme="minorHAnsi" w:cstheme="minorHAnsi"/>
          <w:b/>
          <w:u w:val="single"/>
        </w:rPr>
        <w:t>Nemeth Braille Code</w:t>
      </w:r>
    </w:p>
    <w:tbl>
      <w:tblPr>
        <w:tblStyle w:val="TableGrid"/>
        <w:tblW w:w="10980" w:type="dxa"/>
        <w:tblInd w:w="-522" w:type="dxa"/>
        <w:tblLook w:val="04A0" w:firstRow="1" w:lastRow="0" w:firstColumn="1" w:lastColumn="0" w:noHBand="0" w:noVBand="1"/>
      </w:tblPr>
      <w:tblGrid>
        <w:gridCol w:w="3060"/>
        <w:gridCol w:w="2880"/>
        <w:gridCol w:w="5040"/>
      </w:tblGrid>
      <w:tr w:rsidR="00E120AE" w:rsidRPr="000A0087" w:rsidTr="00E120AE">
        <w:tc>
          <w:tcPr>
            <w:tcW w:w="3060" w:type="dxa"/>
          </w:tcPr>
          <w:p w:rsidR="00E120AE" w:rsidRPr="000A0087" w:rsidRDefault="00E120AE" w:rsidP="00E120AE">
            <w:pPr>
              <w:rPr>
                <w:rFonts w:cstheme="minorHAnsi"/>
                <w:sz w:val="24"/>
                <w:szCs w:val="24"/>
              </w:rPr>
            </w:pPr>
          </w:p>
        </w:tc>
        <w:tc>
          <w:tcPr>
            <w:tcW w:w="2880" w:type="dxa"/>
          </w:tcPr>
          <w:p w:rsidR="00E120AE" w:rsidRPr="000A0087" w:rsidRDefault="00E120AE" w:rsidP="00D504F0">
            <w:pPr>
              <w:jc w:val="center"/>
              <w:rPr>
                <w:rFonts w:cstheme="minorHAnsi"/>
                <w:sz w:val="24"/>
                <w:szCs w:val="24"/>
              </w:rPr>
            </w:pPr>
            <w:r>
              <w:rPr>
                <w:rFonts w:cstheme="minorHAnsi"/>
                <w:sz w:val="24"/>
                <w:szCs w:val="24"/>
              </w:rPr>
              <w:t>Mathematical Sign</w:t>
            </w:r>
          </w:p>
        </w:tc>
        <w:tc>
          <w:tcPr>
            <w:tcW w:w="5040" w:type="dxa"/>
          </w:tcPr>
          <w:p w:rsidR="00E120AE" w:rsidRPr="000A0087" w:rsidRDefault="00E120AE" w:rsidP="00D504F0">
            <w:pPr>
              <w:jc w:val="center"/>
              <w:rPr>
                <w:rFonts w:cstheme="minorHAnsi"/>
                <w:sz w:val="24"/>
                <w:szCs w:val="24"/>
              </w:rPr>
            </w:pPr>
            <w:r>
              <w:rPr>
                <w:rFonts w:cstheme="minorHAnsi"/>
                <w:sz w:val="24"/>
                <w:szCs w:val="24"/>
              </w:rPr>
              <w:t>Nemeth symbol</w:t>
            </w:r>
          </w:p>
        </w:tc>
      </w:tr>
      <w:tr w:rsidR="00E120AE" w:rsidRPr="000A0087" w:rsidTr="00E120AE">
        <w:tc>
          <w:tcPr>
            <w:tcW w:w="3060" w:type="dxa"/>
          </w:tcPr>
          <w:p w:rsidR="00E120AE" w:rsidRPr="00D504F0" w:rsidRDefault="00E120AE" w:rsidP="00E120AE">
            <w:pPr>
              <w:pStyle w:val="Default"/>
              <w:rPr>
                <w:rFonts w:asciiTheme="minorHAnsi" w:hAnsiTheme="minorHAnsi" w:cs="JNJKFI+Helvetica"/>
                <w:sz w:val="24"/>
                <w:szCs w:val="24"/>
              </w:rPr>
            </w:pPr>
            <w:r w:rsidRPr="00D504F0">
              <w:rPr>
                <w:rFonts w:asciiTheme="minorHAnsi" w:hAnsiTheme="minorHAnsi" w:cs="JNJKFI+Helvetica"/>
                <w:sz w:val="24"/>
                <w:szCs w:val="24"/>
              </w:rPr>
              <w:t xml:space="preserve">Set braces </w:t>
            </w:r>
          </w:p>
        </w:tc>
        <w:tc>
          <w:tcPr>
            <w:tcW w:w="2880" w:type="dxa"/>
            <w:vAlign w:val="center"/>
          </w:tcPr>
          <w:p w:rsidR="00E120AE" w:rsidRPr="00625E65" w:rsidRDefault="00E120AE" w:rsidP="00E120AE">
            <w:pPr>
              <w:pStyle w:val="Default"/>
              <w:jc w:val="center"/>
              <w:rPr>
                <w:rFonts w:ascii="JNJKFI+Helvetica" w:hAnsi="JNJKFI+Helvetica" w:cs="JNJKFI+Helvetica"/>
                <w:sz w:val="36"/>
                <w:szCs w:val="36"/>
              </w:rPr>
            </w:pPr>
            <w:r w:rsidRPr="00625E65">
              <w:rPr>
                <w:rFonts w:ascii="JNJKFI+Helvetica" w:hAnsi="JNJKFI+Helvetica" w:cs="JNJKFI+Helvetica"/>
                <w:sz w:val="36"/>
                <w:szCs w:val="36"/>
              </w:rPr>
              <w:t>{ }</w:t>
            </w:r>
            <w:r>
              <w:rPr>
                <w:rFonts w:ascii="JNJKFI+Helvetica" w:hAnsi="JNJKFI+Helvetica" w:cs="JNJKFI+Helvetica"/>
                <w:sz w:val="36"/>
                <w:szCs w:val="36"/>
              </w:rPr>
              <w:t xml:space="preserve"> </w:t>
            </w:r>
          </w:p>
        </w:tc>
        <w:tc>
          <w:tcPr>
            <w:tcW w:w="5040" w:type="dxa"/>
            <w:vAlign w:val="center"/>
          </w:tcPr>
          <w:p w:rsidR="00E120AE" w:rsidRPr="00CB475B" w:rsidRDefault="00E120AE" w:rsidP="00E120AE">
            <w:pPr>
              <w:pStyle w:val="Default"/>
              <w:jc w:val="center"/>
              <w:rPr>
                <w:rFonts w:ascii="SimBraille" w:hAnsi="SimBraille" w:cs="NLZSAG+SimBraille"/>
                <w:sz w:val="44"/>
                <w:szCs w:val="44"/>
              </w:rPr>
            </w:pPr>
            <w:r w:rsidRPr="00CB475B">
              <w:rPr>
                <w:rFonts w:ascii="SimBraille" w:hAnsi="SimBraille" w:cs="NLZSAG+SimBraille"/>
                <w:sz w:val="44"/>
                <w:szCs w:val="44"/>
              </w:rPr>
              <w:t xml:space="preserve">.( .) </w:t>
            </w:r>
          </w:p>
        </w:tc>
      </w:tr>
      <w:tr w:rsidR="00E120AE" w:rsidRPr="000A0087" w:rsidTr="00E120AE">
        <w:tc>
          <w:tcPr>
            <w:tcW w:w="3060" w:type="dxa"/>
          </w:tcPr>
          <w:p w:rsidR="00E120AE" w:rsidRPr="00D504F0" w:rsidRDefault="00E120AE" w:rsidP="00E120AE">
            <w:pPr>
              <w:rPr>
                <w:rFonts w:cstheme="minorHAnsi"/>
                <w:sz w:val="24"/>
                <w:szCs w:val="24"/>
              </w:rPr>
            </w:pPr>
            <w:r w:rsidRPr="00D504F0">
              <w:rPr>
                <w:rFonts w:cstheme="minorHAnsi"/>
                <w:sz w:val="24"/>
                <w:szCs w:val="24"/>
              </w:rPr>
              <w:t>Brackets</w:t>
            </w:r>
          </w:p>
          <w:p w:rsidR="00E120AE" w:rsidRPr="00D504F0" w:rsidRDefault="00E120AE" w:rsidP="00E120AE">
            <w:pPr>
              <w:rPr>
                <w:rFonts w:cstheme="minorHAnsi"/>
                <w:sz w:val="24"/>
                <w:szCs w:val="24"/>
              </w:rPr>
            </w:pPr>
          </w:p>
        </w:tc>
        <w:tc>
          <w:tcPr>
            <w:tcW w:w="2880" w:type="dxa"/>
          </w:tcPr>
          <w:p w:rsidR="00E120AE" w:rsidRPr="000A0087" w:rsidRDefault="00E120AE" w:rsidP="00E120AE">
            <w:pPr>
              <w:jc w:val="center"/>
              <w:rPr>
                <w:rFonts w:cstheme="minorHAnsi"/>
                <w:sz w:val="24"/>
                <w:szCs w:val="24"/>
              </w:rPr>
            </w:pPr>
            <w:r>
              <w:rPr>
                <w:rFonts w:ascii="JNJKFI+Helvetica" w:hAnsi="JNJKFI+Helvetica" w:cs="JNJKFI+Helvetica"/>
                <w:sz w:val="36"/>
                <w:szCs w:val="36"/>
              </w:rPr>
              <w:t>[ ]</w:t>
            </w:r>
          </w:p>
        </w:tc>
        <w:tc>
          <w:tcPr>
            <w:tcW w:w="5040" w:type="dxa"/>
          </w:tcPr>
          <w:p w:rsidR="00E120AE" w:rsidRPr="000A0087" w:rsidRDefault="00E120AE" w:rsidP="00E120AE">
            <w:pPr>
              <w:jc w:val="center"/>
              <w:rPr>
                <w:rFonts w:cstheme="minorHAnsi"/>
                <w:sz w:val="24"/>
                <w:szCs w:val="24"/>
              </w:rPr>
            </w:pPr>
            <w:r>
              <w:rPr>
                <w:rFonts w:ascii="SimBraille" w:hAnsi="SimBraille" w:cs="NLZSAG+SimBraille"/>
                <w:sz w:val="44"/>
                <w:szCs w:val="44"/>
              </w:rPr>
              <w:t>@</w:t>
            </w:r>
            <w:r w:rsidRPr="00CB475B">
              <w:rPr>
                <w:rFonts w:ascii="SimBraille" w:hAnsi="SimBraille" w:cs="NLZSAG+SimBraille"/>
                <w:sz w:val="44"/>
                <w:szCs w:val="44"/>
              </w:rPr>
              <w:t xml:space="preserve">( </w:t>
            </w:r>
            <w:r>
              <w:rPr>
                <w:rFonts w:ascii="SimBraille" w:hAnsi="SimBraille" w:cs="NLZSAG+SimBraille"/>
                <w:sz w:val="44"/>
                <w:szCs w:val="44"/>
              </w:rPr>
              <w:t>@</w:t>
            </w:r>
            <w:r w:rsidRPr="00CB475B">
              <w:rPr>
                <w:rFonts w:ascii="SimBraille" w:hAnsi="SimBraille" w:cs="NLZSAG+SimBraille"/>
                <w:sz w:val="44"/>
                <w:szCs w:val="44"/>
              </w:rPr>
              <w:t>)</w:t>
            </w:r>
          </w:p>
        </w:tc>
      </w:tr>
      <w:tr w:rsidR="00E120AE" w:rsidRPr="000A0087" w:rsidTr="00E120AE">
        <w:tc>
          <w:tcPr>
            <w:tcW w:w="3060" w:type="dxa"/>
          </w:tcPr>
          <w:p w:rsidR="00E120AE" w:rsidRPr="00D504F0" w:rsidRDefault="00E120AE" w:rsidP="00E120AE">
            <w:pPr>
              <w:pStyle w:val="Default"/>
              <w:rPr>
                <w:rFonts w:asciiTheme="minorHAnsi" w:hAnsiTheme="minorHAnsi" w:cs="ZJRBLI+TimesNewRomanPS-ItalicMT"/>
                <w:sz w:val="24"/>
                <w:szCs w:val="24"/>
              </w:rPr>
            </w:pPr>
            <w:r w:rsidRPr="00D504F0">
              <w:rPr>
                <w:rFonts w:asciiTheme="minorHAnsi" w:hAnsiTheme="minorHAnsi" w:cs="JNJKFI+Helvetica"/>
                <w:sz w:val="24"/>
                <w:szCs w:val="24"/>
              </w:rPr>
              <w:t xml:space="preserve">Ordered pair </w:t>
            </w:r>
          </w:p>
        </w:tc>
        <w:tc>
          <w:tcPr>
            <w:tcW w:w="2880" w:type="dxa"/>
          </w:tcPr>
          <w:p w:rsidR="00E120AE" w:rsidRPr="00625E65" w:rsidRDefault="00E120AE" w:rsidP="00E120AE">
            <w:pPr>
              <w:pStyle w:val="Default"/>
              <w:jc w:val="center"/>
              <w:rPr>
                <w:rFonts w:ascii="ZJRBLI+TimesNewRomanPS-ItalicMT" w:hAnsi="ZJRBLI+TimesNewRomanPS-ItalicMT" w:cs="ZJRBLI+TimesNewRomanPS-ItalicMT"/>
                <w:sz w:val="36"/>
                <w:szCs w:val="36"/>
              </w:rPr>
            </w:pPr>
            <w:r w:rsidRPr="00625E65">
              <w:rPr>
                <w:rFonts w:ascii="ZJRBLI+TimesNewRomanPS-ItalicMT" w:hAnsi="ZJRBLI+TimesNewRomanPS-ItalicMT" w:cs="ZJRBLI+TimesNewRomanPS-ItalicMT"/>
                <w:i/>
                <w:iCs/>
                <w:sz w:val="36"/>
                <w:szCs w:val="36"/>
              </w:rPr>
              <w:t>(a, b)</w:t>
            </w:r>
          </w:p>
        </w:tc>
        <w:tc>
          <w:tcPr>
            <w:tcW w:w="5040" w:type="dxa"/>
          </w:tcPr>
          <w:p w:rsidR="00E120AE" w:rsidRPr="00CB475B" w:rsidRDefault="00E120AE" w:rsidP="00E120AE">
            <w:pPr>
              <w:pStyle w:val="Default"/>
              <w:jc w:val="center"/>
              <w:rPr>
                <w:rFonts w:ascii="SimBraille" w:hAnsi="SimBraille" w:cs="NLZSAG+SimBraille"/>
                <w:sz w:val="44"/>
                <w:szCs w:val="44"/>
              </w:rPr>
            </w:pPr>
            <w:r w:rsidRPr="00CB475B">
              <w:rPr>
                <w:rFonts w:ascii="SimBraille" w:hAnsi="SimBraille" w:cs="NLZSAG+SimBraille"/>
                <w:sz w:val="44"/>
                <w:szCs w:val="44"/>
              </w:rPr>
              <w:t xml:space="preserve">(a, b) </w:t>
            </w:r>
          </w:p>
        </w:tc>
      </w:tr>
      <w:tr w:rsidR="00E120AE" w:rsidRPr="000A0087" w:rsidTr="00E120AE">
        <w:tc>
          <w:tcPr>
            <w:tcW w:w="3060" w:type="dxa"/>
          </w:tcPr>
          <w:p w:rsidR="00E120AE" w:rsidRPr="00D504F0" w:rsidRDefault="00E120AE" w:rsidP="00EE0DE3">
            <w:pPr>
              <w:pStyle w:val="Default"/>
              <w:rPr>
                <w:rFonts w:asciiTheme="minorHAnsi" w:hAnsiTheme="minorHAnsi" w:cs="ZJRBLI+TimesNewRomanPS-ItalicMT"/>
                <w:sz w:val="24"/>
                <w:szCs w:val="24"/>
              </w:rPr>
            </w:pPr>
            <w:r w:rsidRPr="00D504F0">
              <w:rPr>
                <w:rFonts w:asciiTheme="minorHAnsi" w:hAnsiTheme="minorHAnsi" w:cs="JNJKFI+Helvetica"/>
                <w:sz w:val="24"/>
                <w:szCs w:val="24"/>
              </w:rPr>
              <w:t>Exponent</w:t>
            </w:r>
            <w:r w:rsidR="00EE0DE3">
              <w:rPr>
                <w:rFonts w:asciiTheme="minorHAnsi" w:hAnsiTheme="minorHAnsi" w:cs="JNJKFI+Helvetica"/>
                <w:sz w:val="24"/>
                <w:szCs w:val="24"/>
              </w:rPr>
              <w:t xml:space="preserve"> </w:t>
            </w:r>
            <w:r w:rsidRPr="00D504F0">
              <w:rPr>
                <w:rFonts w:asciiTheme="minorHAnsi" w:hAnsiTheme="minorHAnsi" w:cs="JNJKFI+Helvetica"/>
                <w:sz w:val="24"/>
                <w:szCs w:val="24"/>
              </w:rPr>
              <w:t>(superscript)</w:t>
            </w:r>
          </w:p>
        </w:tc>
        <w:tc>
          <w:tcPr>
            <w:tcW w:w="2880" w:type="dxa"/>
          </w:tcPr>
          <w:p w:rsidR="00E120AE" w:rsidRDefault="00F84B58" w:rsidP="00E120AE">
            <m:oMathPara>
              <m:oMath>
                <m:sSup>
                  <m:sSupPr>
                    <m:ctrlPr>
                      <w:rPr>
                        <w:rFonts w:ascii="Cambria Math" w:hAnsi="Cambria Math" w:cs="ZJRBLI+TimesNewRomanPS-ItalicMT"/>
                        <w:sz w:val="36"/>
                        <w:szCs w:val="36"/>
                      </w:rPr>
                    </m:ctrlPr>
                  </m:sSupPr>
                  <m:e>
                    <m:r>
                      <m:rPr>
                        <m:sty m:val="p"/>
                      </m:rPr>
                      <w:rPr>
                        <w:rFonts w:ascii="Cambria Math" w:hAnsi="Cambria Math" w:cs="ZJRBLI+TimesNewRomanPS-ItalicMT"/>
                        <w:sz w:val="36"/>
                        <w:szCs w:val="36"/>
                      </w:rPr>
                      <m:t>3</m:t>
                    </m:r>
                  </m:e>
                  <m:sup>
                    <m:r>
                      <m:rPr>
                        <m:sty m:val="p"/>
                      </m:rPr>
                      <w:rPr>
                        <w:rFonts w:ascii="Cambria Math" w:hAnsi="Cambria Math" w:cs="ZJRBLI+TimesNewRomanPS-ItalicMT"/>
                        <w:sz w:val="36"/>
                        <w:szCs w:val="36"/>
                      </w:rPr>
                      <m:t>2</m:t>
                    </m:r>
                  </m:sup>
                </m:sSup>
              </m:oMath>
            </m:oMathPara>
          </w:p>
        </w:tc>
        <w:tc>
          <w:tcPr>
            <w:tcW w:w="5040" w:type="dxa"/>
            <w:vAlign w:val="center"/>
          </w:tcPr>
          <w:p w:rsidR="00E120AE" w:rsidRPr="00CB475B" w:rsidRDefault="00E120AE" w:rsidP="00E120AE">
            <w:pPr>
              <w:pStyle w:val="Default"/>
              <w:jc w:val="center"/>
              <w:rPr>
                <w:rFonts w:ascii="SimBraille" w:hAnsi="SimBraille" w:cs="NLZSAG+SimBraille"/>
                <w:sz w:val="44"/>
                <w:szCs w:val="44"/>
              </w:rPr>
            </w:pPr>
            <w:r w:rsidRPr="004618F5">
              <w:rPr>
                <w:rFonts w:ascii="SimBraille" w:hAnsi="SimBraille" w:cstheme="minorHAnsi"/>
                <w:sz w:val="44"/>
                <w:szCs w:val="44"/>
              </w:rPr>
              <w:t>#</w:t>
            </w:r>
            <w:r>
              <w:rPr>
                <w:rFonts w:ascii="SimBraille" w:hAnsi="SimBraille" w:cstheme="minorHAnsi"/>
                <w:sz w:val="44"/>
                <w:szCs w:val="44"/>
              </w:rPr>
              <w:t>3</w:t>
            </w:r>
            <w:r w:rsidRPr="00CB475B">
              <w:rPr>
                <w:rFonts w:ascii="SimBraille" w:hAnsi="SimBraille" w:cs="NLZSAG+SimBraille"/>
                <w:sz w:val="44"/>
                <w:szCs w:val="44"/>
              </w:rPr>
              <w:t>^</w:t>
            </w:r>
            <w:r>
              <w:rPr>
                <w:rFonts w:ascii="SimBraille" w:hAnsi="SimBraille" w:cs="NLZSAG+SimBraille"/>
                <w:sz w:val="44"/>
                <w:szCs w:val="44"/>
              </w:rPr>
              <w:t>2</w:t>
            </w:r>
            <w:r w:rsidRPr="00CB475B">
              <w:rPr>
                <w:rFonts w:ascii="SimBraille" w:hAnsi="SimBraille" w:cs="NLZSAG+SimBraille"/>
                <w:sz w:val="44"/>
                <w:szCs w:val="44"/>
              </w:rPr>
              <w:t xml:space="preserve"> </w:t>
            </w:r>
          </w:p>
        </w:tc>
      </w:tr>
      <w:tr w:rsidR="00E120AE" w:rsidRPr="000A0087" w:rsidTr="00E120AE">
        <w:tc>
          <w:tcPr>
            <w:tcW w:w="3060" w:type="dxa"/>
          </w:tcPr>
          <w:p w:rsidR="00E120AE" w:rsidRPr="00D504F0" w:rsidRDefault="00E120AE" w:rsidP="00E120AE">
            <w:pPr>
              <w:pStyle w:val="Default"/>
              <w:rPr>
                <w:rFonts w:asciiTheme="minorHAnsi" w:hAnsiTheme="minorHAnsi" w:cs="JNJKFI+Helvetica"/>
                <w:sz w:val="24"/>
                <w:szCs w:val="24"/>
              </w:rPr>
            </w:pPr>
            <w:r w:rsidRPr="00D504F0">
              <w:rPr>
                <w:rFonts w:asciiTheme="minorHAnsi" w:hAnsiTheme="minorHAnsi" w:cs="JNJKFI+Helvetica"/>
                <w:sz w:val="24"/>
                <w:szCs w:val="24"/>
              </w:rPr>
              <w:t>Baseline indicator</w:t>
            </w:r>
          </w:p>
        </w:tc>
        <w:tc>
          <w:tcPr>
            <w:tcW w:w="2880" w:type="dxa"/>
          </w:tcPr>
          <w:p w:rsidR="00E120AE" w:rsidRDefault="00F84B58" w:rsidP="00E120AE">
            <w:pPr>
              <w:jc w:val="center"/>
            </w:pPr>
            <m:oMath>
              <m:sSup>
                <m:sSupPr>
                  <m:ctrlPr>
                    <w:rPr>
                      <w:rFonts w:ascii="Cambria Math" w:hAnsi="Cambria Math" w:cs="ZJRBLI+TimesNewRomanPS-ItalicMT"/>
                      <w:sz w:val="36"/>
                      <w:szCs w:val="36"/>
                    </w:rPr>
                  </m:ctrlPr>
                </m:sSupPr>
                <m:e>
                  <m:r>
                    <m:rPr>
                      <m:sty m:val="p"/>
                    </m:rPr>
                    <w:rPr>
                      <w:rFonts w:ascii="Cambria Math" w:hAnsi="Cambria Math" w:cs="ZJRBLI+TimesNewRomanPS-ItalicMT"/>
                      <w:sz w:val="36"/>
                      <w:szCs w:val="36"/>
                    </w:rPr>
                    <m:t>2</m:t>
                  </m:r>
                </m:e>
                <m:sup>
                  <m:r>
                    <m:rPr>
                      <m:sty m:val="p"/>
                    </m:rPr>
                    <w:rPr>
                      <w:rFonts w:ascii="Cambria Math" w:hAnsi="Cambria Math" w:cs="ZJRBLI+TimesNewRomanPS-ItalicMT"/>
                      <w:sz w:val="36"/>
                      <w:szCs w:val="36"/>
                    </w:rPr>
                    <m:t>2</m:t>
                  </m:r>
                </m:sup>
              </m:sSup>
            </m:oMath>
            <w:r w:rsidR="00E120AE">
              <w:rPr>
                <w:rFonts w:eastAsiaTheme="minorEastAsia"/>
                <w:sz w:val="36"/>
                <w:szCs w:val="36"/>
              </w:rPr>
              <w:t>+</w:t>
            </w:r>
            <m:oMath>
              <m:sSup>
                <m:sSupPr>
                  <m:ctrlPr>
                    <w:rPr>
                      <w:rFonts w:ascii="Cambria Math" w:hAnsi="Cambria Math" w:cs="ZJRBLI+TimesNewRomanPS-ItalicMT"/>
                      <w:sz w:val="36"/>
                      <w:szCs w:val="36"/>
                    </w:rPr>
                  </m:ctrlPr>
                </m:sSupPr>
                <m:e>
                  <m:r>
                    <m:rPr>
                      <m:sty m:val="p"/>
                    </m:rPr>
                    <w:rPr>
                      <w:rFonts w:ascii="Cambria Math" w:hAnsi="Cambria Math" w:cs="ZJRBLI+TimesNewRomanPS-ItalicMT"/>
                      <w:sz w:val="36"/>
                      <w:szCs w:val="36"/>
                    </w:rPr>
                    <m:t>3</m:t>
                  </m:r>
                </m:e>
                <m:sup>
                  <m:r>
                    <m:rPr>
                      <m:sty m:val="p"/>
                    </m:rPr>
                    <w:rPr>
                      <w:rFonts w:ascii="Cambria Math" w:hAnsi="Cambria Math" w:cs="ZJRBLI+TimesNewRomanPS-ItalicMT"/>
                      <w:sz w:val="36"/>
                      <w:szCs w:val="36"/>
                    </w:rPr>
                    <m:t>2</m:t>
                  </m:r>
                </m:sup>
              </m:sSup>
            </m:oMath>
          </w:p>
        </w:tc>
        <w:tc>
          <w:tcPr>
            <w:tcW w:w="5040" w:type="dxa"/>
            <w:vAlign w:val="center"/>
          </w:tcPr>
          <w:p w:rsidR="00E120AE" w:rsidRDefault="00E120AE" w:rsidP="00E120AE">
            <w:pPr>
              <w:pStyle w:val="Default"/>
              <w:jc w:val="center"/>
              <w:rPr>
                <w:rFonts w:ascii="SimBraille" w:hAnsi="SimBraille" w:cs="NLZSAG+SimBraille"/>
                <w:sz w:val="44"/>
                <w:szCs w:val="44"/>
              </w:rPr>
            </w:pPr>
            <w:r w:rsidRPr="004618F5">
              <w:rPr>
                <w:rFonts w:ascii="SimBraille" w:hAnsi="SimBraille" w:cstheme="minorHAnsi"/>
                <w:sz w:val="44"/>
                <w:szCs w:val="44"/>
              </w:rPr>
              <w:t>#</w:t>
            </w:r>
            <w:r>
              <w:rPr>
                <w:rFonts w:ascii="SimBraille" w:hAnsi="SimBraille" w:cstheme="minorHAnsi"/>
                <w:sz w:val="44"/>
                <w:szCs w:val="44"/>
              </w:rPr>
              <w:t>2</w:t>
            </w:r>
            <w:r w:rsidRPr="00CB475B">
              <w:rPr>
                <w:rFonts w:ascii="SimBraille" w:hAnsi="SimBraille" w:cs="NLZSAG+SimBraille"/>
                <w:sz w:val="44"/>
                <w:szCs w:val="44"/>
              </w:rPr>
              <w:t>^</w:t>
            </w:r>
            <w:r>
              <w:rPr>
                <w:rFonts w:ascii="SimBraille" w:hAnsi="SimBraille" w:cs="NLZSAG+SimBraille"/>
                <w:sz w:val="44"/>
                <w:szCs w:val="44"/>
              </w:rPr>
              <w:t>2</w:t>
            </w:r>
            <w:r w:rsidRPr="00BE4AE5">
              <w:rPr>
                <w:rFonts w:ascii="SimBraille" w:hAnsi="SimBraille" w:cs="NLZSAG+SimBraille"/>
                <w:sz w:val="44"/>
                <w:szCs w:val="44"/>
              </w:rPr>
              <w:t>"</w:t>
            </w:r>
            <w:r>
              <w:rPr>
                <w:rFonts w:ascii="SimBraille" w:hAnsi="SimBraille" w:cs="NLZSAG+SimBraille"/>
                <w:sz w:val="44"/>
                <w:szCs w:val="44"/>
              </w:rPr>
              <w:t>+3</w:t>
            </w:r>
            <w:r w:rsidRPr="00CB475B">
              <w:rPr>
                <w:rFonts w:ascii="SimBraille" w:hAnsi="SimBraille" w:cs="NLZSAG+SimBraille"/>
                <w:sz w:val="44"/>
                <w:szCs w:val="44"/>
              </w:rPr>
              <w:t>^</w:t>
            </w:r>
            <w:r>
              <w:rPr>
                <w:rFonts w:ascii="SimBraille" w:hAnsi="SimBraille" w:cs="NLZSAG+SimBraille"/>
                <w:sz w:val="44"/>
                <w:szCs w:val="44"/>
              </w:rPr>
              <w:t>2</w:t>
            </w:r>
          </w:p>
        </w:tc>
      </w:tr>
    </w:tbl>
    <w:p w:rsidR="00E120AE" w:rsidRPr="00E120AE" w:rsidRDefault="00E120AE" w:rsidP="00E120AE">
      <w:pPr>
        <w:jc w:val="center"/>
        <w:rPr>
          <w:rFonts w:asciiTheme="minorHAnsi" w:hAnsiTheme="minorHAnsi" w:cstheme="minorHAnsi"/>
          <w:u w:val="single"/>
        </w:rPr>
      </w:pPr>
    </w:p>
    <w:p w:rsidR="00E120AE" w:rsidRPr="00E854A9" w:rsidRDefault="00E120AE" w:rsidP="00E120AE">
      <w:pPr>
        <w:jc w:val="center"/>
        <w:rPr>
          <w:rFonts w:asciiTheme="minorHAnsi" w:hAnsiTheme="minorHAnsi" w:cstheme="minorHAnsi"/>
          <w:b/>
          <w:u w:val="single"/>
        </w:rPr>
      </w:pPr>
      <w:r w:rsidRPr="00E854A9">
        <w:rPr>
          <w:rFonts w:asciiTheme="minorHAnsi" w:hAnsiTheme="minorHAnsi" w:cstheme="minorHAnsi"/>
          <w:b/>
          <w:u w:val="single"/>
        </w:rPr>
        <w:t>Tactile Graphics</w:t>
      </w:r>
    </w:p>
    <w:tbl>
      <w:tblPr>
        <w:tblStyle w:val="TableGrid"/>
        <w:tblW w:w="10980" w:type="dxa"/>
        <w:tblInd w:w="-522" w:type="dxa"/>
        <w:tblLayout w:type="fixed"/>
        <w:tblLook w:val="04A0" w:firstRow="1" w:lastRow="0" w:firstColumn="1" w:lastColumn="0" w:noHBand="0" w:noVBand="1"/>
      </w:tblPr>
      <w:tblGrid>
        <w:gridCol w:w="3060"/>
        <w:gridCol w:w="2880"/>
        <w:gridCol w:w="5040"/>
      </w:tblGrid>
      <w:tr w:rsidR="00E120AE" w:rsidRPr="000A0087" w:rsidTr="00E120AE">
        <w:tc>
          <w:tcPr>
            <w:tcW w:w="3060" w:type="dxa"/>
          </w:tcPr>
          <w:p w:rsidR="00E120AE" w:rsidRDefault="00E120AE" w:rsidP="00E120AE">
            <w:pPr>
              <w:rPr>
                <w:rFonts w:cstheme="minorHAnsi"/>
                <w:sz w:val="24"/>
                <w:szCs w:val="24"/>
              </w:rPr>
            </w:pPr>
          </w:p>
        </w:tc>
        <w:tc>
          <w:tcPr>
            <w:tcW w:w="2880" w:type="dxa"/>
          </w:tcPr>
          <w:p w:rsidR="00E120AE" w:rsidRPr="000A0087" w:rsidRDefault="00E120AE" w:rsidP="005141F4">
            <w:pPr>
              <w:jc w:val="center"/>
              <w:rPr>
                <w:rFonts w:cstheme="minorHAnsi"/>
                <w:sz w:val="24"/>
                <w:szCs w:val="24"/>
              </w:rPr>
            </w:pPr>
            <w:r>
              <w:rPr>
                <w:rFonts w:cstheme="minorHAnsi"/>
                <w:sz w:val="24"/>
                <w:szCs w:val="24"/>
              </w:rPr>
              <w:t>Mathematical Sign</w:t>
            </w:r>
          </w:p>
        </w:tc>
        <w:tc>
          <w:tcPr>
            <w:tcW w:w="5040" w:type="dxa"/>
          </w:tcPr>
          <w:p w:rsidR="00E120AE" w:rsidRPr="000A0087" w:rsidRDefault="00E120AE" w:rsidP="005141F4">
            <w:pPr>
              <w:jc w:val="center"/>
              <w:rPr>
                <w:rFonts w:cstheme="minorHAnsi"/>
                <w:sz w:val="24"/>
                <w:szCs w:val="24"/>
              </w:rPr>
            </w:pPr>
            <w:r>
              <w:rPr>
                <w:rFonts w:cstheme="minorHAnsi"/>
                <w:sz w:val="24"/>
                <w:szCs w:val="24"/>
              </w:rPr>
              <w:t>Nemeth symbol</w:t>
            </w:r>
          </w:p>
        </w:tc>
      </w:tr>
      <w:tr w:rsidR="00E120AE" w:rsidRPr="000A0087" w:rsidTr="00E120AE">
        <w:trPr>
          <w:trHeight w:val="782"/>
        </w:trPr>
        <w:tc>
          <w:tcPr>
            <w:tcW w:w="3060" w:type="dxa"/>
          </w:tcPr>
          <w:p w:rsidR="00E120AE" w:rsidRPr="000A0087" w:rsidRDefault="00E120AE" w:rsidP="00E120AE">
            <w:pPr>
              <w:rPr>
                <w:rFonts w:cstheme="minorHAnsi"/>
                <w:sz w:val="24"/>
                <w:szCs w:val="24"/>
              </w:rPr>
            </w:pPr>
            <w:r>
              <w:rPr>
                <w:rFonts w:cstheme="minorHAnsi"/>
                <w:sz w:val="24"/>
                <w:szCs w:val="24"/>
              </w:rPr>
              <w:t>Coordinate grid (axis, origin)</w:t>
            </w:r>
          </w:p>
        </w:tc>
        <w:tc>
          <w:tcPr>
            <w:tcW w:w="2880" w:type="dxa"/>
          </w:tcPr>
          <w:p w:rsidR="00E120AE" w:rsidRPr="000A0087" w:rsidRDefault="00E120AE" w:rsidP="00E120AE">
            <w:pPr>
              <w:jc w:val="center"/>
              <w:rPr>
                <w:rFonts w:cstheme="minorHAnsi"/>
                <w:sz w:val="24"/>
                <w:szCs w:val="24"/>
              </w:rPr>
            </w:pPr>
            <w:r>
              <w:rPr>
                <w:rFonts w:cstheme="minorHAnsi"/>
                <w:sz w:val="24"/>
                <w:szCs w:val="24"/>
              </w:rPr>
              <w:t>N/A</w:t>
            </w:r>
          </w:p>
        </w:tc>
        <w:tc>
          <w:tcPr>
            <w:tcW w:w="5040" w:type="dxa"/>
          </w:tcPr>
          <w:p w:rsidR="00E120AE" w:rsidRPr="000A0087" w:rsidRDefault="00E120AE" w:rsidP="00833D9E">
            <w:pPr>
              <w:jc w:val="center"/>
              <w:rPr>
                <w:rFonts w:cstheme="minorHAnsi"/>
                <w:sz w:val="24"/>
                <w:szCs w:val="24"/>
              </w:rPr>
            </w:pPr>
            <w:r>
              <w:rPr>
                <w:rFonts w:cstheme="minorHAnsi"/>
                <w:sz w:val="24"/>
                <w:szCs w:val="24"/>
              </w:rPr>
              <w:t>Tactile graphics</w:t>
            </w:r>
          </w:p>
        </w:tc>
      </w:tr>
    </w:tbl>
    <w:p w:rsidR="00E120AE" w:rsidRDefault="00E120AE" w:rsidP="00E120AE">
      <w:pPr>
        <w:rPr>
          <w:rFonts w:cstheme="minorHAnsi"/>
        </w:rPr>
      </w:pPr>
      <w:r>
        <w:rPr>
          <w:rFonts w:cstheme="minorHAnsi"/>
        </w:rPr>
        <w:br w:type="page"/>
      </w:r>
    </w:p>
    <w:p w:rsidR="00E120AE" w:rsidRPr="00E120AE" w:rsidRDefault="00E120AE" w:rsidP="00E120AE">
      <w:pPr>
        <w:jc w:val="center"/>
        <w:rPr>
          <w:rFonts w:asciiTheme="minorHAnsi" w:hAnsiTheme="minorHAnsi" w:cstheme="minorHAnsi"/>
          <w:b/>
          <w:sz w:val="28"/>
          <w:szCs w:val="28"/>
        </w:rPr>
      </w:pPr>
      <w:r w:rsidRPr="00E120AE">
        <w:rPr>
          <w:rFonts w:asciiTheme="minorHAnsi" w:hAnsiTheme="minorHAnsi" w:cstheme="minorHAnsi"/>
          <w:b/>
          <w:sz w:val="28"/>
          <w:szCs w:val="28"/>
        </w:rPr>
        <w:t>Grade 6</w:t>
      </w:r>
    </w:p>
    <w:p w:rsidR="00E120AE" w:rsidRPr="00D504F0" w:rsidRDefault="00E120AE" w:rsidP="00E120AE">
      <w:pPr>
        <w:jc w:val="center"/>
        <w:rPr>
          <w:rFonts w:asciiTheme="minorHAnsi" w:hAnsiTheme="minorHAnsi" w:cstheme="minorHAnsi"/>
          <w:b/>
          <w:u w:val="single"/>
        </w:rPr>
      </w:pPr>
      <w:r w:rsidRPr="00D504F0">
        <w:rPr>
          <w:rFonts w:asciiTheme="minorHAnsi" w:hAnsiTheme="minorHAnsi" w:cstheme="minorHAnsi"/>
          <w:b/>
          <w:u w:val="single"/>
        </w:rPr>
        <w:t>Nemeth Braille Code</w:t>
      </w:r>
    </w:p>
    <w:tbl>
      <w:tblPr>
        <w:tblStyle w:val="TableGrid"/>
        <w:tblW w:w="11070" w:type="dxa"/>
        <w:tblInd w:w="-522" w:type="dxa"/>
        <w:tblLook w:val="04A0" w:firstRow="1" w:lastRow="0" w:firstColumn="1" w:lastColumn="0" w:noHBand="0" w:noVBand="1"/>
      </w:tblPr>
      <w:tblGrid>
        <w:gridCol w:w="3102"/>
        <w:gridCol w:w="2838"/>
        <w:gridCol w:w="5130"/>
      </w:tblGrid>
      <w:tr w:rsidR="00E120AE" w:rsidRPr="000A0087" w:rsidTr="00E120AE">
        <w:tc>
          <w:tcPr>
            <w:tcW w:w="3102" w:type="dxa"/>
          </w:tcPr>
          <w:p w:rsidR="00E120AE" w:rsidRPr="000A0087" w:rsidRDefault="00E120AE" w:rsidP="00E120AE">
            <w:pPr>
              <w:rPr>
                <w:rFonts w:cstheme="minorHAnsi"/>
                <w:sz w:val="24"/>
                <w:szCs w:val="24"/>
              </w:rPr>
            </w:pPr>
          </w:p>
        </w:tc>
        <w:tc>
          <w:tcPr>
            <w:tcW w:w="2838" w:type="dxa"/>
          </w:tcPr>
          <w:p w:rsidR="00E120AE" w:rsidRPr="000A0087" w:rsidRDefault="00E120AE" w:rsidP="00D504F0">
            <w:pPr>
              <w:jc w:val="center"/>
              <w:rPr>
                <w:rFonts w:cstheme="minorHAnsi"/>
                <w:sz w:val="24"/>
                <w:szCs w:val="24"/>
              </w:rPr>
            </w:pPr>
            <w:r>
              <w:rPr>
                <w:rFonts w:cstheme="minorHAnsi"/>
                <w:sz w:val="24"/>
                <w:szCs w:val="24"/>
              </w:rPr>
              <w:t>Mathematical Sign</w:t>
            </w:r>
          </w:p>
        </w:tc>
        <w:tc>
          <w:tcPr>
            <w:tcW w:w="5130" w:type="dxa"/>
          </w:tcPr>
          <w:p w:rsidR="00E120AE" w:rsidRPr="000A0087" w:rsidRDefault="00E120AE" w:rsidP="00D504F0">
            <w:pPr>
              <w:jc w:val="center"/>
              <w:rPr>
                <w:rFonts w:cstheme="minorHAnsi"/>
                <w:sz w:val="24"/>
                <w:szCs w:val="24"/>
              </w:rPr>
            </w:pPr>
            <w:r>
              <w:rPr>
                <w:rFonts w:cstheme="minorHAnsi"/>
                <w:sz w:val="24"/>
                <w:szCs w:val="24"/>
              </w:rPr>
              <w:t>Nemeth symbol</w:t>
            </w:r>
          </w:p>
        </w:tc>
      </w:tr>
      <w:tr w:rsidR="00E120AE" w:rsidRPr="000A0087" w:rsidTr="00E120AE">
        <w:tc>
          <w:tcPr>
            <w:tcW w:w="3102" w:type="dxa"/>
            <w:vAlign w:val="center"/>
          </w:tcPr>
          <w:p w:rsidR="00E120AE" w:rsidRPr="00E120AE" w:rsidRDefault="00E120AE" w:rsidP="00E120AE">
            <w:pPr>
              <w:pStyle w:val="Default"/>
              <w:rPr>
                <w:rFonts w:asciiTheme="minorHAnsi" w:hAnsiTheme="minorHAnsi" w:cs="LOWKIL+Helvetica"/>
                <w:sz w:val="24"/>
                <w:szCs w:val="24"/>
              </w:rPr>
            </w:pPr>
            <w:r w:rsidRPr="00E120AE">
              <w:rPr>
                <w:rFonts w:asciiTheme="minorHAnsi" w:hAnsiTheme="minorHAnsi" w:cs="LOWKIL+Helvetica"/>
                <w:sz w:val="24"/>
                <w:szCs w:val="24"/>
              </w:rPr>
              <w:t xml:space="preserve">Not equal to </w:t>
            </w:r>
          </w:p>
        </w:tc>
        <w:tc>
          <w:tcPr>
            <w:tcW w:w="2838" w:type="dxa"/>
            <w:vAlign w:val="center"/>
          </w:tcPr>
          <w:p w:rsidR="00E120AE" w:rsidRPr="00625E65" w:rsidRDefault="00E120AE" w:rsidP="00E120AE">
            <w:pPr>
              <w:pStyle w:val="Default"/>
              <w:jc w:val="center"/>
              <w:rPr>
                <w:rFonts w:cstheme="minorBidi"/>
                <w:sz w:val="36"/>
                <w:szCs w:val="36"/>
              </w:rPr>
            </w:pPr>
            <w:r w:rsidRPr="00625E65">
              <w:rPr>
                <w:rFonts w:cstheme="minorBidi"/>
                <w:sz w:val="36"/>
                <w:szCs w:val="36"/>
              </w:rPr>
              <w:t>≠</w:t>
            </w:r>
          </w:p>
        </w:tc>
        <w:tc>
          <w:tcPr>
            <w:tcW w:w="5130" w:type="dxa"/>
            <w:vAlign w:val="center"/>
          </w:tcPr>
          <w:p w:rsidR="00E120AE" w:rsidRPr="00975D55" w:rsidRDefault="00E120AE" w:rsidP="00E120AE">
            <w:pPr>
              <w:pStyle w:val="Default"/>
              <w:jc w:val="center"/>
              <w:rPr>
                <w:rFonts w:ascii="SimBraille" w:hAnsi="SimBraille" w:cs="RBNYYC+SimBraille"/>
                <w:sz w:val="44"/>
                <w:szCs w:val="44"/>
              </w:rPr>
            </w:pPr>
            <w:r w:rsidRPr="00975D55">
              <w:rPr>
                <w:rFonts w:ascii="SimBraille" w:hAnsi="SimBraille" w:cs="RBNYYC+SimBraille"/>
                <w:sz w:val="44"/>
                <w:szCs w:val="44"/>
              </w:rPr>
              <w:t xml:space="preserve">/.k </w:t>
            </w:r>
          </w:p>
        </w:tc>
      </w:tr>
      <w:tr w:rsidR="00DB34AA" w:rsidRPr="000A0087" w:rsidTr="00E120AE">
        <w:tc>
          <w:tcPr>
            <w:tcW w:w="3102" w:type="dxa"/>
          </w:tcPr>
          <w:p w:rsidR="00DB34AA" w:rsidRPr="00E120AE" w:rsidRDefault="00DB34AA" w:rsidP="00E120AE">
            <w:pPr>
              <w:rPr>
                <w:rFonts w:cstheme="minorHAnsi"/>
                <w:sz w:val="24"/>
                <w:szCs w:val="24"/>
              </w:rPr>
            </w:pPr>
            <w:r w:rsidRPr="00E120AE">
              <w:rPr>
                <w:rFonts w:cstheme="minorHAnsi"/>
                <w:sz w:val="24"/>
                <w:szCs w:val="24"/>
              </w:rPr>
              <w:t>Ratio</w:t>
            </w:r>
          </w:p>
          <w:p w:rsidR="00DB34AA" w:rsidRPr="00E120AE" w:rsidRDefault="00DB34AA" w:rsidP="00E120AE">
            <w:pPr>
              <w:rPr>
                <w:rFonts w:cstheme="minorHAnsi"/>
                <w:sz w:val="24"/>
                <w:szCs w:val="24"/>
              </w:rPr>
            </w:pPr>
          </w:p>
        </w:tc>
        <w:tc>
          <w:tcPr>
            <w:tcW w:w="2838" w:type="dxa"/>
          </w:tcPr>
          <w:p w:rsidR="00DB34AA" w:rsidRPr="00625E65" w:rsidRDefault="00DB34AA" w:rsidP="00E120AE">
            <w:pPr>
              <w:jc w:val="center"/>
              <w:rPr>
                <w:rFonts w:cstheme="minorHAnsi"/>
                <w:sz w:val="36"/>
                <w:szCs w:val="36"/>
              </w:rPr>
            </w:pPr>
            <w:r w:rsidRPr="00625E65">
              <w:rPr>
                <w:rFonts w:cstheme="minorHAnsi"/>
                <w:sz w:val="36"/>
                <w:szCs w:val="36"/>
              </w:rPr>
              <w:t>2 : 4</w:t>
            </w:r>
          </w:p>
        </w:tc>
        <w:tc>
          <w:tcPr>
            <w:tcW w:w="5130" w:type="dxa"/>
          </w:tcPr>
          <w:p w:rsidR="00DB34AA" w:rsidRPr="00A754D4" w:rsidRDefault="00DB34AA" w:rsidP="00E120AE">
            <w:pPr>
              <w:jc w:val="center"/>
              <w:rPr>
                <w:rFonts w:ascii="SimBraille" w:hAnsi="SimBraille" w:cstheme="minorHAnsi"/>
                <w:sz w:val="44"/>
                <w:szCs w:val="44"/>
              </w:rPr>
            </w:pPr>
            <w:r w:rsidRPr="008A48A3">
              <w:rPr>
                <w:rFonts w:ascii="SimBraille" w:hAnsi="SimBraille" w:cstheme="minorHAnsi"/>
                <w:sz w:val="44"/>
                <w:szCs w:val="44"/>
              </w:rPr>
              <w:t>#</w:t>
            </w:r>
            <w:r>
              <w:rPr>
                <w:rFonts w:ascii="SimBraille" w:hAnsi="SimBraille" w:cstheme="minorHAnsi"/>
                <w:sz w:val="44"/>
                <w:szCs w:val="44"/>
              </w:rPr>
              <w:t xml:space="preserve">2 </w:t>
            </w:r>
            <w:r w:rsidRPr="00CB475B">
              <w:rPr>
                <w:rFonts w:ascii="SimBraille" w:hAnsi="SimBraille" w:cs="NLZSAG+SimBraille"/>
                <w:sz w:val="44"/>
                <w:szCs w:val="44"/>
              </w:rPr>
              <w:t>"1</w:t>
            </w:r>
            <w:r>
              <w:rPr>
                <w:rFonts w:ascii="SimBraille" w:hAnsi="SimBraille" w:cs="NLZSAG+SimBraille"/>
                <w:sz w:val="44"/>
                <w:szCs w:val="44"/>
              </w:rPr>
              <w:t xml:space="preserve"> </w:t>
            </w:r>
            <w:r w:rsidRPr="008A48A3">
              <w:rPr>
                <w:rFonts w:ascii="SimBraille" w:hAnsi="SimBraille" w:cstheme="minorHAnsi"/>
                <w:sz w:val="44"/>
                <w:szCs w:val="44"/>
              </w:rPr>
              <w:t>#</w:t>
            </w:r>
            <w:r>
              <w:rPr>
                <w:rFonts w:ascii="SimBraille" w:hAnsi="SimBraille" w:cstheme="minorHAnsi"/>
                <w:sz w:val="44"/>
                <w:szCs w:val="44"/>
              </w:rPr>
              <w:t>4</w:t>
            </w:r>
          </w:p>
        </w:tc>
      </w:tr>
      <w:tr w:rsidR="00DB34AA" w:rsidRPr="000A0087" w:rsidTr="00E120AE">
        <w:tc>
          <w:tcPr>
            <w:tcW w:w="3102" w:type="dxa"/>
          </w:tcPr>
          <w:p w:rsidR="00DB34AA" w:rsidRPr="00E120AE" w:rsidRDefault="00DB34AA" w:rsidP="00E120AE">
            <w:pPr>
              <w:rPr>
                <w:rFonts w:cstheme="minorHAnsi"/>
                <w:sz w:val="24"/>
                <w:szCs w:val="24"/>
              </w:rPr>
            </w:pPr>
            <w:r w:rsidRPr="00E120AE">
              <w:rPr>
                <w:rFonts w:cstheme="minorHAnsi"/>
                <w:sz w:val="24"/>
                <w:szCs w:val="24"/>
              </w:rPr>
              <w:t>Percent</w:t>
            </w:r>
          </w:p>
        </w:tc>
        <w:tc>
          <w:tcPr>
            <w:tcW w:w="2838" w:type="dxa"/>
          </w:tcPr>
          <w:p w:rsidR="00DB34AA" w:rsidRPr="00833D9E" w:rsidRDefault="00DB34AA" w:rsidP="00E120AE">
            <w:pPr>
              <w:jc w:val="center"/>
              <w:rPr>
                <w:rFonts w:cstheme="minorHAnsi"/>
                <w:b/>
                <w:sz w:val="24"/>
                <w:szCs w:val="24"/>
              </w:rPr>
            </w:pPr>
            <w:r w:rsidRPr="00833D9E">
              <w:rPr>
                <w:rFonts w:cstheme="minorHAnsi"/>
                <w:b/>
                <w:sz w:val="24"/>
                <w:szCs w:val="24"/>
              </w:rPr>
              <w:t>%</w:t>
            </w:r>
          </w:p>
        </w:tc>
        <w:tc>
          <w:tcPr>
            <w:tcW w:w="5130" w:type="dxa"/>
          </w:tcPr>
          <w:p w:rsidR="00DB34AA" w:rsidRPr="00607FB2" w:rsidRDefault="00DB34AA" w:rsidP="00E120AE">
            <w:pPr>
              <w:jc w:val="center"/>
              <w:rPr>
                <w:rFonts w:ascii="SimBraille" w:hAnsi="SimBraille" w:cs="NLZSAG+SimBraille"/>
                <w:sz w:val="44"/>
                <w:szCs w:val="44"/>
              </w:rPr>
            </w:pPr>
            <w:r w:rsidRPr="00BE4AE5">
              <w:rPr>
                <w:rFonts w:ascii="SimBraille" w:hAnsi="SimBraille" w:cs="NLZSAG+SimBraille"/>
                <w:sz w:val="44"/>
                <w:szCs w:val="44"/>
              </w:rPr>
              <w:t>@</w:t>
            </w:r>
            <w:r>
              <w:rPr>
                <w:rFonts w:ascii="SimBraille" w:hAnsi="SimBraille" w:cs="NLZSAG+SimBraille"/>
                <w:sz w:val="44"/>
                <w:szCs w:val="44"/>
              </w:rPr>
              <w:t>0</w:t>
            </w:r>
          </w:p>
        </w:tc>
      </w:tr>
      <w:tr w:rsidR="00DB34AA" w:rsidRPr="00CB475B" w:rsidTr="00E120AE">
        <w:trPr>
          <w:trHeight w:val="638"/>
        </w:trPr>
        <w:tc>
          <w:tcPr>
            <w:tcW w:w="3102" w:type="dxa"/>
          </w:tcPr>
          <w:p w:rsidR="00DB34AA" w:rsidRPr="00E120AE" w:rsidRDefault="00DB34AA" w:rsidP="00E120AE">
            <w:pPr>
              <w:pStyle w:val="Default"/>
              <w:rPr>
                <w:rFonts w:asciiTheme="minorHAnsi" w:hAnsiTheme="minorHAnsi" w:cs="JNJKFI+Helvetica"/>
                <w:sz w:val="24"/>
                <w:szCs w:val="24"/>
              </w:rPr>
            </w:pPr>
            <w:r w:rsidRPr="00E120AE">
              <w:rPr>
                <w:rFonts w:asciiTheme="minorHAnsi" w:hAnsiTheme="minorHAnsi" w:cs="JNJKFI+Helvetica"/>
                <w:sz w:val="24"/>
                <w:szCs w:val="24"/>
              </w:rPr>
              <w:t xml:space="preserve">Absolute value of x </w:t>
            </w:r>
          </w:p>
        </w:tc>
        <w:tc>
          <w:tcPr>
            <w:tcW w:w="2838" w:type="dxa"/>
            <w:vAlign w:val="center"/>
          </w:tcPr>
          <w:p w:rsidR="00DB34AA" w:rsidRPr="00D8416C" w:rsidRDefault="00DB34AA" w:rsidP="00E120AE">
            <w:pPr>
              <w:pStyle w:val="Default"/>
              <w:jc w:val="center"/>
              <w:rPr>
                <w:rFonts w:ascii="TSULFI+TimesNewRomanPSMT" w:hAnsi="TSULFI+TimesNewRomanPSMT" w:cs="TSULFI+TimesNewRomanPSMT"/>
                <w:b/>
                <w:sz w:val="36"/>
                <w:szCs w:val="36"/>
              </w:rPr>
            </w:pPr>
            <w:r w:rsidRPr="00D8416C">
              <w:rPr>
                <w:rFonts w:ascii="TSULFI+TimesNewRomanPSMT" w:hAnsi="TSULFI+TimesNewRomanPSMT" w:cs="TSULFI+TimesNewRomanPSMT"/>
                <w:b/>
                <w:sz w:val="36"/>
                <w:szCs w:val="36"/>
              </w:rPr>
              <w:t>|x|</w:t>
            </w:r>
          </w:p>
        </w:tc>
        <w:tc>
          <w:tcPr>
            <w:tcW w:w="5130" w:type="dxa"/>
            <w:vAlign w:val="center"/>
          </w:tcPr>
          <w:p w:rsidR="00DB34AA" w:rsidRPr="00CB475B" w:rsidRDefault="00DB34AA" w:rsidP="00E120AE">
            <w:pPr>
              <w:pStyle w:val="Default"/>
              <w:jc w:val="center"/>
              <w:rPr>
                <w:rFonts w:ascii="SimBraille" w:hAnsi="SimBraille" w:cs="NLZSAG+SimBraille"/>
                <w:sz w:val="44"/>
                <w:szCs w:val="44"/>
              </w:rPr>
            </w:pPr>
            <w:r w:rsidRPr="00CB475B">
              <w:rPr>
                <w:rFonts w:ascii="SimBraille" w:hAnsi="SimBraille" w:cs="NLZSAG+SimBraille"/>
                <w:sz w:val="44"/>
                <w:szCs w:val="44"/>
              </w:rPr>
              <w:t xml:space="preserve">\x\ </w:t>
            </w:r>
          </w:p>
        </w:tc>
      </w:tr>
      <w:tr w:rsidR="00DB34AA" w:rsidRPr="000A0087" w:rsidTr="00E120AE">
        <w:tc>
          <w:tcPr>
            <w:tcW w:w="3102" w:type="dxa"/>
          </w:tcPr>
          <w:p w:rsidR="00DB34AA" w:rsidRPr="00E120AE" w:rsidRDefault="00DB34AA" w:rsidP="00E120AE">
            <w:pPr>
              <w:pStyle w:val="Default"/>
              <w:rPr>
                <w:rFonts w:asciiTheme="minorHAnsi" w:hAnsiTheme="minorHAnsi" w:cs="JNJKFI+Helvetica"/>
                <w:sz w:val="24"/>
                <w:szCs w:val="24"/>
              </w:rPr>
            </w:pPr>
            <w:r w:rsidRPr="00E120AE">
              <w:rPr>
                <w:rFonts w:asciiTheme="minorHAnsi" w:hAnsiTheme="minorHAnsi" w:cs="JNJKFI+Helvetica"/>
                <w:sz w:val="24"/>
                <w:szCs w:val="24"/>
              </w:rPr>
              <w:t xml:space="preserve">Is less than or equal to </w:t>
            </w:r>
          </w:p>
        </w:tc>
        <w:tc>
          <w:tcPr>
            <w:tcW w:w="2838" w:type="dxa"/>
            <w:vAlign w:val="center"/>
          </w:tcPr>
          <w:p w:rsidR="00DB34AA" w:rsidRPr="00625E65" w:rsidRDefault="00DB34AA" w:rsidP="00E120AE">
            <w:pPr>
              <w:pStyle w:val="Default"/>
              <w:jc w:val="center"/>
              <w:rPr>
                <w:rFonts w:ascii="JNJKFI+Helvetica" w:hAnsi="JNJKFI+Helvetica" w:cs="JNJKFI+Helvetica"/>
                <w:sz w:val="36"/>
                <w:szCs w:val="36"/>
              </w:rPr>
            </w:pPr>
            <w:r>
              <w:rPr>
                <w:rFonts w:ascii="Arial" w:hAnsi="Arial" w:cs="Arial"/>
                <w:sz w:val="36"/>
                <w:szCs w:val="36"/>
              </w:rPr>
              <w:t>≤</w:t>
            </w:r>
          </w:p>
        </w:tc>
        <w:tc>
          <w:tcPr>
            <w:tcW w:w="5130" w:type="dxa"/>
            <w:vAlign w:val="center"/>
          </w:tcPr>
          <w:p w:rsidR="00DB34AA" w:rsidRPr="00BE4AE5" w:rsidRDefault="00DB34AA" w:rsidP="00E120AE">
            <w:pPr>
              <w:pStyle w:val="Default"/>
              <w:jc w:val="center"/>
              <w:rPr>
                <w:rFonts w:ascii="SimBraille" w:hAnsi="SimBraille" w:cs="NLZSAG+SimBraille"/>
                <w:sz w:val="44"/>
                <w:szCs w:val="44"/>
              </w:rPr>
            </w:pPr>
            <w:r w:rsidRPr="00BE4AE5">
              <w:rPr>
                <w:rFonts w:ascii="SimBraille" w:hAnsi="SimBraille" w:cs="NLZSAG+SimBraille"/>
                <w:sz w:val="44"/>
                <w:szCs w:val="44"/>
              </w:rPr>
              <w:t xml:space="preserve">"k: </w:t>
            </w:r>
            <w:r>
              <w:rPr>
                <w:rFonts w:ascii="SimBraille" w:hAnsi="SimBraille" w:cs="NLZSAG+SimBraille"/>
                <w:sz w:val="44"/>
                <w:szCs w:val="44"/>
              </w:rPr>
              <w:t xml:space="preserve"> </w:t>
            </w:r>
          </w:p>
        </w:tc>
      </w:tr>
      <w:tr w:rsidR="00DB34AA" w:rsidRPr="000A0087" w:rsidTr="00E120AE">
        <w:tc>
          <w:tcPr>
            <w:tcW w:w="3102" w:type="dxa"/>
          </w:tcPr>
          <w:p w:rsidR="00DB34AA" w:rsidRPr="00E120AE" w:rsidRDefault="00DB34AA" w:rsidP="00E120AE">
            <w:pPr>
              <w:pStyle w:val="Default"/>
              <w:rPr>
                <w:rFonts w:asciiTheme="minorHAnsi" w:hAnsiTheme="minorHAnsi" w:cs="JNJKFI+Helvetica"/>
                <w:sz w:val="24"/>
                <w:szCs w:val="24"/>
              </w:rPr>
            </w:pPr>
            <w:r w:rsidRPr="00E120AE">
              <w:rPr>
                <w:rFonts w:asciiTheme="minorHAnsi" w:hAnsiTheme="minorHAnsi" w:cs="JNJKFI+Helvetica"/>
                <w:sz w:val="24"/>
                <w:szCs w:val="24"/>
              </w:rPr>
              <w:t xml:space="preserve">Is greater than or equal to </w:t>
            </w:r>
          </w:p>
        </w:tc>
        <w:tc>
          <w:tcPr>
            <w:tcW w:w="2838" w:type="dxa"/>
            <w:vAlign w:val="center"/>
          </w:tcPr>
          <w:p w:rsidR="00DB34AA" w:rsidRPr="00625E65" w:rsidRDefault="00DB34AA" w:rsidP="00E120AE">
            <w:pPr>
              <w:pStyle w:val="Default"/>
              <w:jc w:val="center"/>
              <w:rPr>
                <w:rFonts w:ascii="JNJKFI+Helvetica" w:hAnsi="JNJKFI+Helvetica" w:cs="JNJKFI+Helvetica"/>
                <w:sz w:val="36"/>
                <w:szCs w:val="36"/>
              </w:rPr>
            </w:pPr>
            <w:r>
              <w:rPr>
                <w:rFonts w:ascii="Arial" w:hAnsi="Arial" w:cs="Arial"/>
                <w:sz w:val="36"/>
                <w:szCs w:val="36"/>
              </w:rPr>
              <w:t>≥</w:t>
            </w:r>
          </w:p>
        </w:tc>
        <w:tc>
          <w:tcPr>
            <w:tcW w:w="5130" w:type="dxa"/>
            <w:vAlign w:val="center"/>
          </w:tcPr>
          <w:p w:rsidR="00DB34AA" w:rsidRPr="00BE4AE5" w:rsidRDefault="00DB34AA" w:rsidP="00E120AE">
            <w:pPr>
              <w:pStyle w:val="Default"/>
              <w:jc w:val="center"/>
              <w:rPr>
                <w:rFonts w:ascii="SimBraille" w:hAnsi="SimBraille" w:cs="NLZSAG+SimBraille"/>
                <w:sz w:val="44"/>
                <w:szCs w:val="44"/>
              </w:rPr>
            </w:pPr>
            <w:r w:rsidRPr="00BE4AE5">
              <w:rPr>
                <w:rFonts w:ascii="SimBraille" w:hAnsi="SimBraille" w:cs="NLZSAG+SimBraille"/>
                <w:sz w:val="44"/>
                <w:szCs w:val="44"/>
              </w:rPr>
              <w:t xml:space="preserve">.1: </w:t>
            </w:r>
          </w:p>
        </w:tc>
      </w:tr>
      <w:tr w:rsidR="00DB34AA" w:rsidRPr="000A0087" w:rsidTr="00E120AE">
        <w:tc>
          <w:tcPr>
            <w:tcW w:w="3102" w:type="dxa"/>
          </w:tcPr>
          <w:p w:rsidR="00DB34AA" w:rsidRPr="00E120AE" w:rsidRDefault="00DB34AA" w:rsidP="00E120AE">
            <w:pPr>
              <w:rPr>
                <w:rFonts w:cstheme="minorHAnsi"/>
                <w:sz w:val="24"/>
                <w:szCs w:val="24"/>
              </w:rPr>
            </w:pPr>
            <w:r w:rsidRPr="00E120AE">
              <w:rPr>
                <w:rFonts w:cstheme="minorHAnsi"/>
                <w:sz w:val="24"/>
                <w:szCs w:val="24"/>
              </w:rPr>
              <w:t>Negative number</w:t>
            </w:r>
          </w:p>
          <w:p w:rsidR="00DB34AA" w:rsidRPr="00E120AE" w:rsidRDefault="00DB34AA" w:rsidP="00E120AE">
            <w:pPr>
              <w:rPr>
                <w:rFonts w:cstheme="minorHAnsi"/>
                <w:sz w:val="24"/>
                <w:szCs w:val="24"/>
              </w:rPr>
            </w:pPr>
          </w:p>
        </w:tc>
        <w:tc>
          <w:tcPr>
            <w:tcW w:w="2838" w:type="dxa"/>
          </w:tcPr>
          <w:p w:rsidR="00DB34AA" w:rsidRPr="009E6437" w:rsidRDefault="00DB34AA" w:rsidP="00E120AE">
            <w:pPr>
              <w:jc w:val="center"/>
              <w:rPr>
                <w:rFonts w:cstheme="minorHAnsi"/>
                <w:sz w:val="28"/>
                <w:szCs w:val="28"/>
              </w:rPr>
            </w:pPr>
            <w:r w:rsidRPr="009E6437">
              <w:rPr>
                <w:rFonts w:cstheme="minorHAnsi"/>
                <w:sz w:val="28"/>
                <w:szCs w:val="28"/>
              </w:rPr>
              <w:t>–(–3) = 3</w:t>
            </w:r>
          </w:p>
        </w:tc>
        <w:tc>
          <w:tcPr>
            <w:tcW w:w="5130" w:type="dxa"/>
          </w:tcPr>
          <w:p w:rsidR="00DB34AA" w:rsidRPr="000A0087" w:rsidRDefault="00DB34AA" w:rsidP="00E120AE">
            <w:pPr>
              <w:jc w:val="center"/>
              <w:rPr>
                <w:rFonts w:cstheme="minorHAnsi"/>
                <w:sz w:val="24"/>
                <w:szCs w:val="24"/>
              </w:rPr>
            </w:pPr>
            <w:r>
              <w:rPr>
                <w:rFonts w:ascii="SimBraille" w:hAnsi="SimBraille" w:cs="NLZSAG+SimBraille"/>
                <w:sz w:val="44"/>
                <w:szCs w:val="44"/>
              </w:rPr>
              <w:t>-</w:t>
            </w:r>
            <w:r w:rsidRPr="00CB475B">
              <w:rPr>
                <w:rFonts w:ascii="SimBraille" w:hAnsi="SimBraille" w:cs="NLZSAG+SimBraille"/>
                <w:sz w:val="44"/>
                <w:szCs w:val="44"/>
              </w:rPr>
              <w:t>(</w:t>
            </w:r>
            <w:r>
              <w:rPr>
                <w:rFonts w:ascii="SimBraille" w:hAnsi="SimBraille" w:cs="NLZSAG+SimBraille"/>
                <w:sz w:val="44"/>
                <w:szCs w:val="44"/>
              </w:rPr>
              <w:t>-3</w:t>
            </w:r>
            <w:r w:rsidRPr="00CB475B">
              <w:rPr>
                <w:rFonts w:ascii="SimBraille" w:hAnsi="SimBraille" w:cs="NLZSAG+SimBraille"/>
                <w:sz w:val="44"/>
                <w:szCs w:val="44"/>
              </w:rPr>
              <w:t>)</w:t>
            </w:r>
            <w:r w:rsidRPr="00975D55">
              <w:rPr>
                <w:rFonts w:ascii="SimBraille" w:hAnsi="SimBraille" w:cs="RBNYYC+SimBraille"/>
                <w:sz w:val="44"/>
                <w:szCs w:val="44"/>
              </w:rPr>
              <w:t xml:space="preserve"> .k</w:t>
            </w:r>
            <w:r>
              <w:rPr>
                <w:rFonts w:ascii="SimBraille" w:hAnsi="SimBraille" w:cs="NLZSAG+SimBraille"/>
                <w:sz w:val="44"/>
                <w:szCs w:val="44"/>
              </w:rPr>
              <w:t xml:space="preserve"> </w:t>
            </w:r>
            <w:r w:rsidRPr="004618F5">
              <w:rPr>
                <w:rFonts w:ascii="SimBraille" w:hAnsi="SimBraille" w:cstheme="minorHAnsi"/>
                <w:sz w:val="44"/>
                <w:szCs w:val="44"/>
              </w:rPr>
              <w:t>#</w:t>
            </w:r>
            <w:r>
              <w:rPr>
                <w:rFonts w:ascii="SimBraille" w:hAnsi="SimBraille" w:cs="NLZSAG+SimBraille"/>
                <w:sz w:val="44"/>
                <w:szCs w:val="44"/>
              </w:rPr>
              <w:t>3</w:t>
            </w:r>
          </w:p>
        </w:tc>
      </w:tr>
      <w:tr w:rsidR="00DB34AA" w:rsidRPr="000A0087" w:rsidTr="00E120AE">
        <w:tc>
          <w:tcPr>
            <w:tcW w:w="3102" w:type="dxa"/>
          </w:tcPr>
          <w:p w:rsidR="00DB34AA" w:rsidRPr="00E120AE" w:rsidRDefault="00DB34AA" w:rsidP="009D4C8B">
            <w:pPr>
              <w:rPr>
                <w:rFonts w:cstheme="minorHAnsi"/>
                <w:sz w:val="24"/>
                <w:szCs w:val="24"/>
              </w:rPr>
            </w:pPr>
            <w:r w:rsidRPr="00E120AE">
              <w:rPr>
                <w:rFonts w:cstheme="minorHAnsi"/>
                <w:sz w:val="24"/>
                <w:szCs w:val="24"/>
              </w:rPr>
              <w:t>Use of variable in expressions</w:t>
            </w:r>
          </w:p>
        </w:tc>
        <w:tc>
          <w:tcPr>
            <w:tcW w:w="2838" w:type="dxa"/>
          </w:tcPr>
          <w:p w:rsidR="00DB34AA" w:rsidRPr="0040173A" w:rsidRDefault="00DB34AA" w:rsidP="00E120AE">
            <w:pPr>
              <w:jc w:val="center"/>
              <w:rPr>
                <w:rFonts w:cstheme="minorHAnsi"/>
                <w:sz w:val="28"/>
                <w:szCs w:val="28"/>
              </w:rPr>
            </w:pPr>
            <w:r w:rsidRPr="0040173A">
              <w:rPr>
                <w:rFonts w:cstheme="minorHAnsi"/>
                <w:sz w:val="28"/>
                <w:szCs w:val="28"/>
              </w:rPr>
              <w:t>A=6s</w:t>
            </w:r>
            <w:r w:rsidRPr="0040173A">
              <w:rPr>
                <w:rFonts w:cstheme="minorHAnsi"/>
                <w:sz w:val="28"/>
                <w:szCs w:val="28"/>
                <w:vertAlign w:val="superscript"/>
              </w:rPr>
              <w:t>2</w:t>
            </w:r>
          </w:p>
        </w:tc>
        <w:tc>
          <w:tcPr>
            <w:tcW w:w="5130" w:type="dxa"/>
          </w:tcPr>
          <w:p w:rsidR="00DB34AA" w:rsidRDefault="00DB34AA" w:rsidP="00E120AE">
            <w:pPr>
              <w:jc w:val="center"/>
              <w:rPr>
                <w:rFonts w:ascii="SimBraille" w:hAnsi="SimBraille" w:cs="NLZSAG+SimBraille"/>
                <w:sz w:val="44"/>
                <w:szCs w:val="44"/>
              </w:rPr>
            </w:pPr>
            <w:r w:rsidRPr="00CB475B">
              <w:rPr>
                <w:rFonts w:ascii="SimBraille" w:hAnsi="SimBraille" w:cs="NLZSAG+SimBraille"/>
                <w:sz w:val="44"/>
                <w:szCs w:val="44"/>
              </w:rPr>
              <w:t>,a</w:t>
            </w:r>
            <w:r w:rsidRPr="008A48A3">
              <w:rPr>
                <w:rFonts w:ascii="SimBraille" w:hAnsi="SimBraille" w:cstheme="minorHAnsi"/>
                <w:sz w:val="44"/>
                <w:szCs w:val="44"/>
              </w:rPr>
              <w:t xml:space="preserve"> </w:t>
            </w:r>
            <w:r w:rsidRPr="00975D55">
              <w:rPr>
                <w:rFonts w:ascii="SimBraille" w:hAnsi="SimBraille" w:cs="RBNYYC+SimBraille"/>
                <w:sz w:val="44"/>
                <w:szCs w:val="44"/>
              </w:rPr>
              <w:t>.k</w:t>
            </w:r>
            <w:r w:rsidRPr="008A48A3">
              <w:rPr>
                <w:rFonts w:ascii="SimBraille" w:hAnsi="SimBraille" w:cstheme="minorHAnsi"/>
                <w:sz w:val="44"/>
                <w:szCs w:val="44"/>
              </w:rPr>
              <w:t xml:space="preserve"> #</w:t>
            </w:r>
            <w:r>
              <w:rPr>
                <w:rFonts w:ascii="SimBraille" w:hAnsi="SimBraille" w:cstheme="minorHAnsi"/>
                <w:sz w:val="44"/>
                <w:szCs w:val="44"/>
              </w:rPr>
              <w:t>6s</w:t>
            </w:r>
            <w:r w:rsidRPr="00CB475B">
              <w:rPr>
                <w:rFonts w:ascii="SimBraille" w:hAnsi="SimBraille" w:cs="NLZSAG+SimBraille"/>
                <w:sz w:val="44"/>
                <w:szCs w:val="44"/>
              </w:rPr>
              <w:t>^</w:t>
            </w:r>
            <w:r>
              <w:rPr>
                <w:rFonts w:ascii="SimBraille" w:hAnsi="SimBraille" w:cs="NLZSAG+SimBraille"/>
                <w:sz w:val="44"/>
                <w:szCs w:val="44"/>
              </w:rPr>
              <w:t>2</w:t>
            </w:r>
          </w:p>
        </w:tc>
      </w:tr>
    </w:tbl>
    <w:p w:rsidR="00E120AE" w:rsidRDefault="00E120AE" w:rsidP="00E120AE">
      <w:pPr>
        <w:jc w:val="center"/>
        <w:rPr>
          <w:rFonts w:cstheme="minorHAnsi"/>
          <w:u w:val="single"/>
        </w:rPr>
      </w:pPr>
    </w:p>
    <w:p w:rsidR="00E120AE" w:rsidRPr="00D504F0" w:rsidRDefault="00E120AE" w:rsidP="00E120AE">
      <w:pPr>
        <w:jc w:val="center"/>
        <w:rPr>
          <w:rFonts w:asciiTheme="minorHAnsi" w:hAnsiTheme="minorHAnsi" w:cstheme="minorHAnsi"/>
          <w:b/>
          <w:u w:val="single"/>
        </w:rPr>
      </w:pPr>
      <w:r w:rsidRPr="00D504F0">
        <w:rPr>
          <w:rFonts w:asciiTheme="minorHAnsi" w:hAnsiTheme="minorHAnsi" w:cstheme="minorHAnsi"/>
          <w:b/>
          <w:u w:val="single"/>
        </w:rPr>
        <w:t>Tactile Graphics</w:t>
      </w:r>
    </w:p>
    <w:tbl>
      <w:tblPr>
        <w:tblStyle w:val="TableGrid"/>
        <w:tblW w:w="11250" w:type="dxa"/>
        <w:tblInd w:w="-522" w:type="dxa"/>
        <w:tblLayout w:type="fixed"/>
        <w:tblLook w:val="04A0" w:firstRow="1" w:lastRow="0" w:firstColumn="1" w:lastColumn="0" w:noHBand="0" w:noVBand="1"/>
      </w:tblPr>
      <w:tblGrid>
        <w:gridCol w:w="3060"/>
        <w:gridCol w:w="2880"/>
        <w:gridCol w:w="5310"/>
      </w:tblGrid>
      <w:tr w:rsidR="00E120AE" w:rsidRPr="000A0087" w:rsidTr="00E120AE">
        <w:tc>
          <w:tcPr>
            <w:tcW w:w="3060" w:type="dxa"/>
          </w:tcPr>
          <w:p w:rsidR="00E120AE" w:rsidRDefault="00E120AE" w:rsidP="00E120AE">
            <w:pPr>
              <w:rPr>
                <w:rFonts w:cstheme="minorHAnsi"/>
                <w:sz w:val="24"/>
                <w:szCs w:val="24"/>
              </w:rPr>
            </w:pPr>
          </w:p>
        </w:tc>
        <w:tc>
          <w:tcPr>
            <w:tcW w:w="2880" w:type="dxa"/>
          </w:tcPr>
          <w:p w:rsidR="00E120AE" w:rsidRPr="000A0087" w:rsidRDefault="00E120AE" w:rsidP="00D504F0">
            <w:pPr>
              <w:jc w:val="center"/>
              <w:rPr>
                <w:rFonts w:cstheme="minorHAnsi"/>
                <w:sz w:val="24"/>
                <w:szCs w:val="24"/>
              </w:rPr>
            </w:pPr>
            <w:r>
              <w:rPr>
                <w:rFonts w:cstheme="minorHAnsi"/>
                <w:sz w:val="24"/>
                <w:szCs w:val="24"/>
              </w:rPr>
              <w:t>Mathematical Sign</w:t>
            </w:r>
          </w:p>
        </w:tc>
        <w:tc>
          <w:tcPr>
            <w:tcW w:w="5310" w:type="dxa"/>
          </w:tcPr>
          <w:p w:rsidR="00E120AE" w:rsidRPr="000A0087" w:rsidRDefault="00E120AE" w:rsidP="00D504F0">
            <w:pPr>
              <w:jc w:val="center"/>
              <w:rPr>
                <w:rFonts w:cstheme="minorHAnsi"/>
                <w:sz w:val="24"/>
                <w:szCs w:val="24"/>
              </w:rPr>
            </w:pPr>
            <w:r>
              <w:rPr>
                <w:rFonts w:cstheme="minorHAnsi"/>
                <w:sz w:val="24"/>
                <w:szCs w:val="24"/>
              </w:rPr>
              <w:t>Nemeth symbol</w:t>
            </w:r>
          </w:p>
        </w:tc>
      </w:tr>
      <w:tr w:rsidR="00E120AE" w:rsidRPr="000A0087" w:rsidTr="00E120AE">
        <w:trPr>
          <w:trHeight w:val="458"/>
        </w:trPr>
        <w:tc>
          <w:tcPr>
            <w:tcW w:w="3060" w:type="dxa"/>
          </w:tcPr>
          <w:p w:rsidR="00E120AE" w:rsidRDefault="00E120AE" w:rsidP="00E120AE">
            <w:pPr>
              <w:rPr>
                <w:rFonts w:cstheme="minorHAnsi"/>
                <w:sz w:val="24"/>
                <w:szCs w:val="24"/>
              </w:rPr>
            </w:pPr>
            <w:r>
              <w:rPr>
                <w:rFonts w:cstheme="minorHAnsi"/>
                <w:sz w:val="24"/>
                <w:szCs w:val="24"/>
              </w:rPr>
              <w:t>Tape diagram</w:t>
            </w:r>
          </w:p>
        </w:tc>
        <w:tc>
          <w:tcPr>
            <w:tcW w:w="2880" w:type="dxa"/>
          </w:tcPr>
          <w:p w:rsidR="00E120AE" w:rsidRDefault="00E120AE" w:rsidP="00E120AE">
            <w:pPr>
              <w:jc w:val="center"/>
              <w:rPr>
                <w:rFonts w:cstheme="minorHAnsi"/>
                <w:sz w:val="24"/>
                <w:szCs w:val="24"/>
              </w:rPr>
            </w:pPr>
            <w:r>
              <w:rPr>
                <w:noProof/>
              </w:rPr>
              <w:drawing>
                <wp:inline distT="0" distB="0" distL="0" distR="0">
                  <wp:extent cx="1659005" cy="552450"/>
                  <wp:effectExtent l="0" t="0" r="0" b="0"/>
                  <wp:docPr id="9" name="Picture 9" descr="http://4.bp.blogspot.com/_MR07cM9jv68/S7U_K94RyFI/AAAAAAAAAUs/U9f1Y38XSLs/s400/P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MR07cM9jv68/S7U_K94RyFI/AAAAAAAAAUs/U9f1Y38XSLs/s400/P5a.jp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664440" cy="554260"/>
                          </a:xfrm>
                          <a:prstGeom prst="rect">
                            <a:avLst/>
                          </a:prstGeom>
                          <a:noFill/>
                          <a:ln>
                            <a:noFill/>
                          </a:ln>
                        </pic:spPr>
                      </pic:pic>
                    </a:graphicData>
                  </a:graphic>
                </wp:inline>
              </w:drawing>
            </w:r>
          </w:p>
          <w:p w:rsidR="00E120AE" w:rsidRPr="000A0087" w:rsidRDefault="00E120AE" w:rsidP="00E120AE">
            <w:pPr>
              <w:rPr>
                <w:rFonts w:cstheme="minorHAnsi"/>
                <w:sz w:val="24"/>
                <w:szCs w:val="24"/>
              </w:rPr>
            </w:pPr>
          </w:p>
        </w:tc>
        <w:tc>
          <w:tcPr>
            <w:tcW w:w="5310" w:type="dxa"/>
          </w:tcPr>
          <w:p w:rsidR="00E120AE" w:rsidRPr="000A0087" w:rsidRDefault="00E120AE" w:rsidP="00833D9E">
            <w:pPr>
              <w:jc w:val="center"/>
              <w:rPr>
                <w:rFonts w:cstheme="minorHAnsi"/>
                <w:sz w:val="24"/>
                <w:szCs w:val="24"/>
              </w:rPr>
            </w:pPr>
            <w:r>
              <w:rPr>
                <w:rFonts w:cstheme="minorHAnsi"/>
                <w:sz w:val="24"/>
                <w:szCs w:val="24"/>
              </w:rPr>
              <w:t>Tactile graphic</w:t>
            </w:r>
          </w:p>
        </w:tc>
      </w:tr>
      <w:tr w:rsidR="00E120AE" w:rsidRPr="000A0087" w:rsidTr="00E120AE">
        <w:tc>
          <w:tcPr>
            <w:tcW w:w="3060" w:type="dxa"/>
          </w:tcPr>
          <w:p w:rsidR="00E120AE" w:rsidRDefault="00E120AE" w:rsidP="00E120AE">
            <w:pPr>
              <w:rPr>
                <w:rFonts w:cstheme="minorHAnsi"/>
                <w:sz w:val="24"/>
                <w:szCs w:val="24"/>
              </w:rPr>
            </w:pPr>
            <w:r>
              <w:rPr>
                <w:rFonts w:cstheme="minorHAnsi"/>
                <w:sz w:val="24"/>
                <w:szCs w:val="24"/>
              </w:rPr>
              <w:t>Double number line diagrams</w:t>
            </w:r>
          </w:p>
        </w:tc>
        <w:tc>
          <w:tcPr>
            <w:tcW w:w="2880" w:type="dxa"/>
          </w:tcPr>
          <w:p w:rsidR="00E120AE" w:rsidRDefault="00E120AE" w:rsidP="00E120AE">
            <w:pPr>
              <w:jc w:val="center"/>
              <w:rPr>
                <w:rFonts w:cstheme="minorHAnsi"/>
                <w:sz w:val="24"/>
                <w:szCs w:val="24"/>
              </w:rPr>
            </w:pPr>
            <w:r>
              <w:rPr>
                <w:noProof/>
              </w:rPr>
              <w:drawing>
                <wp:inline distT="0" distB="0" distL="0" distR="0">
                  <wp:extent cx="1733550" cy="437477"/>
                  <wp:effectExtent l="0" t="0" r="0" b="0"/>
                  <wp:docPr id="10" name="Picture 10" descr="number 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ber line. "/>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36215" cy="438150"/>
                          </a:xfrm>
                          <a:prstGeom prst="rect">
                            <a:avLst/>
                          </a:prstGeom>
                          <a:noFill/>
                          <a:ln>
                            <a:noFill/>
                          </a:ln>
                        </pic:spPr>
                      </pic:pic>
                    </a:graphicData>
                  </a:graphic>
                </wp:inline>
              </w:drawing>
            </w:r>
          </w:p>
        </w:tc>
        <w:tc>
          <w:tcPr>
            <w:tcW w:w="5310" w:type="dxa"/>
          </w:tcPr>
          <w:p w:rsidR="00E120AE" w:rsidRDefault="00E120AE" w:rsidP="00833D9E">
            <w:pPr>
              <w:jc w:val="center"/>
              <w:rPr>
                <w:rFonts w:cstheme="minorHAnsi"/>
                <w:sz w:val="24"/>
                <w:szCs w:val="24"/>
              </w:rPr>
            </w:pPr>
            <w:r>
              <w:rPr>
                <w:rFonts w:cstheme="minorHAnsi"/>
                <w:sz w:val="24"/>
                <w:szCs w:val="24"/>
              </w:rPr>
              <w:t>Nemeth Braille Code Number line</w:t>
            </w:r>
          </w:p>
          <w:p w:rsidR="00C307F3" w:rsidRDefault="00C307F3" w:rsidP="00833D9E">
            <w:pPr>
              <w:jc w:val="center"/>
              <w:rPr>
                <w:rFonts w:cstheme="minorHAnsi"/>
                <w:sz w:val="24"/>
                <w:szCs w:val="24"/>
              </w:rPr>
            </w:pPr>
          </w:p>
          <w:p w:rsidR="00C307F3" w:rsidRDefault="00C307F3" w:rsidP="00833D9E">
            <w:pPr>
              <w:jc w:val="center"/>
              <w:rPr>
                <w:rFonts w:cstheme="minorHAnsi"/>
                <w:sz w:val="24"/>
                <w:szCs w:val="24"/>
              </w:rPr>
            </w:pPr>
          </w:p>
          <w:p w:rsidR="00C307F3" w:rsidRPr="000A0087" w:rsidRDefault="00C307F3" w:rsidP="00833D9E">
            <w:pPr>
              <w:jc w:val="center"/>
              <w:rPr>
                <w:rFonts w:cstheme="minorHAnsi"/>
                <w:sz w:val="24"/>
                <w:szCs w:val="24"/>
              </w:rPr>
            </w:pPr>
          </w:p>
        </w:tc>
      </w:tr>
      <w:tr w:rsidR="00E120AE" w:rsidRPr="000A0087" w:rsidTr="00E120AE">
        <w:tc>
          <w:tcPr>
            <w:tcW w:w="3060" w:type="dxa"/>
          </w:tcPr>
          <w:p w:rsidR="00E120AE" w:rsidRDefault="00E120AE" w:rsidP="00E120AE">
            <w:pPr>
              <w:rPr>
                <w:rFonts w:cstheme="minorHAnsi"/>
                <w:sz w:val="24"/>
                <w:szCs w:val="24"/>
              </w:rPr>
            </w:pPr>
            <w:r>
              <w:rPr>
                <w:rFonts w:cstheme="minorHAnsi"/>
                <w:sz w:val="24"/>
                <w:szCs w:val="24"/>
              </w:rPr>
              <w:t>Vertical number line</w:t>
            </w:r>
          </w:p>
          <w:p w:rsidR="00E120AE" w:rsidRDefault="00E120AE" w:rsidP="00E120AE">
            <w:pPr>
              <w:rPr>
                <w:rFonts w:cstheme="minorHAnsi"/>
                <w:sz w:val="24"/>
                <w:szCs w:val="24"/>
              </w:rPr>
            </w:pPr>
          </w:p>
        </w:tc>
        <w:tc>
          <w:tcPr>
            <w:tcW w:w="2880" w:type="dxa"/>
          </w:tcPr>
          <w:p w:rsidR="00E120AE" w:rsidRDefault="00E120AE" w:rsidP="00E120AE">
            <w:pPr>
              <w:jc w:val="center"/>
              <w:rPr>
                <w:rFonts w:cstheme="minorHAnsi"/>
                <w:sz w:val="24"/>
                <w:szCs w:val="24"/>
              </w:rPr>
            </w:pPr>
            <w:r>
              <w:rPr>
                <w:noProof/>
              </w:rPr>
              <w:drawing>
                <wp:inline distT="0" distB="0" distL="0" distR="0">
                  <wp:extent cx="1057413" cy="1028700"/>
                  <wp:effectExtent l="0" t="0" r="0" b="0"/>
                  <wp:docPr id="11" name="Picture 11" descr="Image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etail"/>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062339" cy="1033492"/>
                          </a:xfrm>
                          <a:prstGeom prst="rect">
                            <a:avLst/>
                          </a:prstGeom>
                          <a:noFill/>
                          <a:ln>
                            <a:noFill/>
                          </a:ln>
                        </pic:spPr>
                      </pic:pic>
                    </a:graphicData>
                  </a:graphic>
                </wp:inline>
              </w:drawing>
            </w:r>
          </w:p>
          <w:p w:rsidR="00C307F3" w:rsidRDefault="00C307F3" w:rsidP="00E120AE">
            <w:pPr>
              <w:jc w:val="center"/>
              <w:rPr>
                <w:rFonts w:cstheme="minorHAnsi"/>
                <w:sz w:val="24"/>
                <w:szCs w:val="24"/>
              </w:rPr>
            </w:pPr>
          </w:p>
          <w:p w:rsidR="00E120AE" w:rsidRDefault="00E120AE" w:rsidP="00E120AE">
            <w:pPr>
              <w:jc w:val="center"/>
              <w:rPr>
                <w:rFonts w:cstheme="minorHAnsi"/>
                <w:sz w:val="24"/>
                <w:szCs w:val="24"/>
              </w:rPr>
            </w:pPr>
          </w:p>
          <w:p w:rsidR="00411613" w:rsidRDefault="00411613" w:rsidP="00E120AE">
            <w:pPr>
              <w:jc w:val="center"/>
              <w:rPr>
                <w:rFonts w:cstheme="minorHAnsi"/>
                <w:sz w:val="24"/>
                <w:szCs w:val="24"/>
              </w:rPr>
            </w:pPr>
          </w:p>
        </w:tc>
        <w:tc>
          <w:tcPr>
            <w:tcW w:w="5310" w:type="dxa"/>
          </w:tcPr>
          <w:p w:rsidR="00E120AE" w:rsidRDefault="00E120AE" w:rsidP="00833D9E">
            <w:pPr>
              <w:jc w:val="center"/>
              <w:rPr>
                <w:rFonts w:cstheme="minorHAnsi"/>
                <w:sz w:val="24"/>
                <w:szCs w:val="24"/>
              </w:rPr>
            </w:pPr>
            <w:r>
              <w:rPr>
                <w:rFonts w:cstheme="minorHAnsi"/>
                <w:sz w:val="24"/>
                <w:szCs w:val="24"/>
              </w:rPr>
              <w:t>Nemeth Braille Code number line</w:t>
            </w:r>
          </w:p>
          <w:p w:rsidR="00C307F3" w:rsidRDefault="00C307F3" w:rsidP="00833D9E">
            <w:pPr>
              <w:jc w:val="center"/>
              <w:rPr>
                <w:rFonts w:cstheme="minorHAnsi"/>
                <w:sz w:val="24"/>
                <w:szCs w:val="24"/>
              </w:rPr>
            </w:pPr>
          </w:p>
          <w:p w:rsidR="00C307F3" w:rsidRPr="000A0087" w:rsidRDefault="00C307F3" w:rsidP="00833D9E">
            <w:pPr>
              <w:jc w:val="center"/>
              <w:rPr>
                <w:rFonts w:cstheme="minorHAnsi"/>
                <w:sz w:val="24"/>
                <w:szCs w:val="24"/>
              </w:rPr>
            </w:pPr>
          </w:p>
        </w:tc>
      </w:tr>
      <w:tr w:rsidR="00E120AE" w:rsidRPr="000A0087" w:rsidTr="007E1AFC">
        <w:tc>
          <w:tcPr>
            <w:tcW w:w="3060" w:type="dxa"/>
          </w:tcPr>
          <w:p w:rsidR="00E120AE" w:rsidRDefault="00E120AE" w:rsidP="00E120AE">
            <w:pPr>
              <w:rPr>
                <w:rFonts w:cstheme="minorHAnsi"/>
                <w:sz w:val="24"/>
                <w:szCs w:val="24"/>
              </w:rPr>
            </w:pPr>
            <w:r>
              <w:rPr>
                <w:rFonts w:cstheme="minorHAnsi"/>
                <w:sz w:val="24"/>
                <w:szCs w:val="24"/>
              </w:rPr>
              <w:t>Box plot or</w:t>
            </w:r>
          </w:p>
          <w:p w:rsidR="00E120AE" w:rsidRDefault="00E120AE" w:rsidP="00E120AE">
            <w:pPr>
              <w:rPr>
                <w:rFonts w:cstheme="minorHAnsi"/>
                <w:sz w:val="24"/>
                <w:szCs w:val="24"/>
              </w:rPr>
            </w:pPr>
            <w:r>
              <w:rPr>
                <w:rFonts w:cstheme="minorHAnsi"/>
                <w:sz w:val="24"/>
                <w:szCs w:val="24"/>
              </w:rPr>
              <w:t>Box and whisker plot</w:t>
            </w:r>
          </w:p>
        </w:tc>
        <w:tc>
          <w:tcPr>
            <w:tcW w:w="2880" w:type="dxa"/>
          </w:tcPr>
          <w:p w:rsidR="00E120AE" w:rsidRDefault="00E120AE" w:rsidP="007E1AFC">
            <w:pPr>
              <w:jc w:val="center"/>
              <w:rPr>
                <w:noProof/>
              </w:rPr>
            </w:pPr>
          </w:p>
          <w:p w:rsidR="007E1AFC" w:rsidRDefault="007E1AFC" w:rsidP="007E1AFC">
            <w:pPr>
              <w:jc w:val="center"/>
              <w:rPr>
                <w:noProof/>
              </w:rPr>
            </w:pPr>
          </w:p>
          <w:p w:rsidR="007E1AFC" w:rsidRDefault="007E1AFC" w:rsidP="007E1AFC">
            <w:pPr>
              <w:jc w:val="center"/>
              <w:rPr>
                <w:noProof/>
              </w:rPr>
            </w:pPr>
            <w:r>
              <w:rPr>
                <w:noProof/>
              </w:rPr>
              <w:drawing>
                <wp:inline distT="0" distB="0" distL="0" distR="0">
                  <wp:extent cx="1730163" cy="1155700"/>
                  <wp:effectExtent l="0" t="0" r="0" b="0"/>
                  <wp:docPr id="27" name="Picture 27" descr="http://ellerbruch.nmu.edu/cs255/jnord/th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llerbruch.nmu.edu/cs255/jnord/three.gif"/>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743075" cy="1164325"/>
                          </a:xfrm>
                          <a:prstGeom prst="rect">
                            <a:avLst/>
                          </a:prstGeom>
                          <a:noFill/>
                          <a:ln>
                            <a:noFill/>
                          </a:ln>
                        </pic:spPr>
                      </pic:pic>
                    </a:graphicData>
                  </a:graphic>
                </wp:inline>
              </w:drawing>
            </w:r>
          </w:p>
          <w:p w:rsidR="007E1AFC" w:rsidRDefault="007E1AFC" w:rsidP="007E1AFC">
            <w:pPr>
              <w:jc w:val="center"/>
              <w:rPr>
                <w:noProof/>
              </w:rPr>
            </w:pPr>
          </w:p>
          <w:p w:rsidR="007E1AFC" w:rsidRDefault="007E1AFC" w:rsidP="007E1AFC">
            <w:pPr>
              <w:jc w:val="center"/>
              <w:rPr>
                <w:rFonts w:cstheme="minorHAnsi"/>
                <w:sz w:val="24"/>
                <w:szCs w:val="24"/>
              </w:rPr>
            </w:pPr>
          </w:p>
        </w:tc>
        <w:tc>
          <w:tcPr>
            <w:tcW w:w="5310" w:type="dxa"/>
          </w:tcPr>
          <w:p w:rsidR="00E120AE" w:rsidRDefault="00E120AE" w:rsidP="00833D9E">
            <w:pPr>
              <w:jc w:val="center"/>
              <w:rPr>
                <w:rFonts w:cstheme="minorHAnsi"/>
                <w:sz w:val="24"/>
                <w:szCs w:val="24"/>
              </w:rPr>
            </w:pPr>
            <w:r>
              <w:rPr>
                <w:rFonts w:cstheme="minorHAnsi"/>
                <w:sz w:val="24"/>
                <w:szCs w:val="24"/>
              </w:rPr>
              <w:t>Nemeth Braille Code Number Line with tactile graphics for box and whiskers</w:t>
            </w:r>
          </w:p>
          <w:p w:rsidR="00C307F3" w:rsidRDefault="00C307F3" w:rsidP="00833D9E">
            <w:pPr>
              <w:jc w:val="center"/>
              <w:rPr>
                <w:rFonts w:cstheme="minorHAnsi"/>
                <w:sz w:val="24"/>
                <w:szCs w:val="24"/>
              </w:rPr>
            </w:pPr>
          </w:p>
          <w:p w:rsidR="00C307F3" w:rsidRDefault="00C307F3" w:rsidP="00833D9E">
            <w:pPr>
              <w:jc w:val="center"/>
              <w:rPr>
                <w:rFonts w:cstheme="minorHAnsi"/>
                <w:sz w:val="24"/>
                <w:szCs w:val="24"/>
              </w:rPr>
            </w:pPr>
          </w:p>
          <w:p w:rsidR="00C307F3" w:rsidRDefault="00C307F3" w:rsidP="00833D9E">
            <w:pPr>
              <w:jc w:val="center"/>
              <w:rPr>
                <w:rFonts w:cstheme="minorHAnsi"/>
                <w:sz w:val="24"/>
                <w:szCs w:val="24"/>
              </w:rPr>
            </w:pPr>
          </w:p>
          <w:p w:rsidR="00C307F3" w:rsidRPr="000A0087" w:rsidRDefault="00C307F3" w:rsidP="00833D9E">
            <w:pPr>
              <w:jc w:val="center"/>
              <w:rPr>
                <w:rFonts w:cstheme="minorHAnsi"/>
                <w:sz w:val="24"/>
                <w:szCs w:val="24"/>
              </w:rPr>
            </w:pPr>
          </w:p>
        </w:tc>
      </w:tr>
      <w:tr w:rsidR="00E120AE" w:rsidRPr="000A0087" w:rsidTr="000D0ED9">
        <w:trPr>
          <w:trHeight w:val="4769"/>
        </w:trPr>
        <w:tc>
          <w:tcPr>
            <w:tcW w:w="3060" w:type="dxa"/>
          </w:tcPr>
          <w:p w:rsidR="00E120AE" w:rsidRDefault="00E120AE" w:rsidP="00E120AE">
            <w:pPr>
              <w:rPr>
                <w:rFonts w:cstheme="minorHAnsi"/>
                <w:sz w:val="24"/>
                <w:szCs w:val="24"/>
              </w:rPr>
            </w:pPr>
            <w:r>
              <w:rPr>
                <w:rFonts w:cstheme="minorHAnsi"/>
                <w:sz w:val="24"/>
                <w:szCs w:val="24"/>
              </w:rPr>
              <w:t>Number line with inequalit</w:t>
            </w:r>
            <w:r w:rsidR="009D4C8B">
              <w:rPr>
                <w:rFonts w:cstheme="minorHAnsi"/>
                <w:sz w:val="24"/>
                <w:szCs w:val="24"/>
              </w:rPr>
              <w:t>y</w:t>
            </w:r>
          </w:p>
          <w:p w:rsidR="00E120AE" w:rsidRPr="000A0087" w:rsidRDefault="00E120AE" w:rsidP="00E120AE">
            <w:pPr>
              <w:rPr>
                <w:rFonts w:cstheme="minorHAnsi"/>
                <w:sz w:val="24"/>
                <w:szCs w:val="24"/>
              </w:rPr>
            </w:pPr>
          </w:p>
        </w:tc>
        <w:tc>
          <w:tcPr>
            <w:tcW w:w="2880" w:type="dxa"/>
          </w:tcPr>
          <w:p w:rsidR="00E120AE" w:rsidRDefault="00E120AE" w:rsidP="00E120AE">
            <w:pPr>
              <w:jc w:val="center"/>
              <w:rPr>
                <w:rFonts w:cstheme="minorHAnsi"/>
                <w:sz w:val="24"/>
                <w:szCs w:val="24"/>
              </w:rPr>
            </w:pPr>
          </w:p>
          <w:p w:rsidR="00E120AE" w:rsidRDefault="00E120AE" w:rsidP="00E120AE">
            <w:pPr>
              <w:jc w:val="center"/>
              <w:rPr>
                <w:rFonts w:cstheme="minorHAnsi"/>
                <w:sz w:val="24"/>
                <w:szCs w:val="24"/>
              </w:rPr>
            </w:pPr>
          </w:p>
          <w:p w:rsidR="00E120AE" w:rsidRDefault="00F84B58" w:rsidP="00E120AE">
            <w:pPr>
              <w:rPr>
                <w:rFonts w:cstheme="minorHAnsi"/>
                <w:sz w:val="24"/>
                <w:szCs w:val="24"/>
              </w:rPr>
            </w:pPr>
            <w:r>
              <w:rPr>
                <w:rFonts w:cstheme="minorHAnsi"/>
                <w:noProof/>
              </w:rPr>
              <w:pict>
                <v:shape id="_x0000_s1117" type="#_x0000_t32" style="position:absolute;margin-left:68.85pt;margin-top:22.9pt;width:.05pt;height:17.25pt;z-index:251715584" o:connectortype="straight"/>
              </w:pict>
            </w:r>
            <w:r>
              <w:rPr>
                <w:rFonts w:cstheme="minorHAnsi"/>
                <w:noProof/>
              </w:rPr>
              <w:pict>
                <v:shape id="_x0000_s1118" type="#_x0000_t32" style="position:absolute;margin-left:52.3pt;margin-top:22.9pt;width:.05pt;height:17.25pt;z-index:251716608" o:connectortype="straight"/>
              </w:pict>
            </w:r>
            <w:r>
              <w:rPr>
                <w:rFonts w:cstheme="minorHAnsi"/>
                <w:noProof/>
              </w:rPr>
              <w:pict>
                <v:shape id="_x0000_s1119" type="#_x0000_t32" style="position:absolute;margin-left:33.6pt;margin-top:22.9pt;width:.05pt;height:17.25pt;z-index:251717632" o:connectortype="straight"/>
              </w:pict>
            </w:r>
            <w:r>
              <w:rPr>
                <w:rFonts w:cstheme="minorHAnsi"/>
                <w:noProof/>
              </w:rPr>
              <w:pict>
                <v:shape id="_x0000_s1120" type="#_x0000_t32" style="position:absolute;margin-left:16.35pt;margin-top:22.9pt;width:.05pt;height:17.25pt;z-index:251718656" o:connectortype="straight"/>
              </w:pict>
            </w:r>
            <w:r w:rsidR="00E120AE">
              <w:rPr>
                <w:rFonts w:cstheme="minorHAnsi"/>
                <w:sz w:val="24"/>
                <w:szCs w:val="24"/>
              </w:rPr>
              <w:t xml:space="preserve">                 A</w:t>
            </w:r>
          </w:p>
          <w:p w:rsidR="00E120AE" w:rsidRDefault="00F84B58" w:rsidP="00E120AE">
            <w:pPr>
              <w:rPr>
                <w:rFonts w:cstheme="minorHAnsi"/>
                <w:sz w:val="24"/>
                <w:szCs w:val="24"/>
              </w:rPr>
            </w:pPr>
            <w:r>
              <w:rPr>
                <w:rFonts w:cstheme="minorHAnsi"/>
                <w:noProof/>
              </w:rPr>
              <w:pict>
                <v:oval id="_x0000_s1121" style="position:absolute;margin-left:46.3pt;margin-top:10.1pt;width:6.05pt;height:7.15pt;z-index:251719680" fillcolor="white [3212]" strokecolor="black [3213]" strokeweight="2.25pt">
                  <v:shadow on="t" type="perspective" color="#7f7f7f [1601]" opacity=".5" offset="1pt" offset2="-1pt"/>
                </v:oval>
              </w:pict>
            </w:r>
            <w:r>
              <w:rPr>
                <w:rFonts w:cstheme="minorHAnsi"/>
                <w:noProof/>
              </w:rPr>
              <w:pict>
                <v:shape id="_x0000_s1122" type="#_x0000_t32" style="position:absolute;margin-left:90.9pt;margin-top:8.25pt;width:.05pt;height:17.25pt;z-index:251720704" o:connectortype="straight"/>
              </w:pict>
            </w:r>
            <w:r>
              <w:rPr>
                <w:rFonts w:cstheme="minorHAnsi"/>
                <w:noProof/>
              </w:rPr>
              <w:pict>
                <v:shape id="_x0000_s1123" type="#_x0000_t32" style="position:absolute;margin-left:109.7pt;margin-top:8.25pt;width:.05pt;height:17.25pt;z-index:251721728" o:connectortype="straight"/>
              </w:pict>
            </w:r>
          </w:p>
          <w:p w:rsidR="00E120AE" w:rsidRDefault="00F84B58" w:rsidP="00E120AE">
            <w:pPr>
              <w:rPr>
                <w:rFonts w:cstheme="minorHAnsi"/>
                <w:sz w:val="24"/>
                <w:szCs w:val="24"/>
              </w:rPr>
            </w:pPr>
            <w:r>
              <w:rPr>
                <w:rFonts w:cstheme="minorHAnsi"/>
                <w:noProof/>
              </w:rPr>
              <w:pict>
                <v:shape id="_x0000_s1124" type="#_x0000_t32" style="position:absolute;margin-left:52.35pt;margin-top:2.6pt;width:67.65pt;height:0;z-index:251722752" o:connectortype="straight" strokeweight="2pt">
                  <v:stroke endarrow="block"/>
                </v:shape>
              </w:pict>
            </w:r>
            <w:r>
              <w:rPr>
                <w:rFonts w:cstheme="minorHAnsi"/>
                <w:noProof/>
              </w:rPr>
              <w:pict>
                <v:shape id="_x0000_s1125" type="#_x0000_t32" style="position:absolute;margin-left:1.5pt;margin-top:2.6pt;width:50.85pt;height:0;flip:x;z-index:251723776" o:connectortype="straight">
                  <v:stroke endarrow="block"/>
                </v:shape>
              </w:pict>
            </w:r>
          </w:p>
          <w:p w:rsidR="00E120AE" w:rsidRPr="000A0087" w:rsidRDefault="00E120AE" w:rsidP="00E120AE">
            <w:pPr>
              <w:rPr>
                <w:rFonts w:cstheme="minorHAnsi"/>
                <w:sz w:val="24"/>
                <w:szCs w:val="24"/>
              </w:rPr>
            </w:pPr>
            <w:r>
              <w:rPr>
                <w:rFonts w:cstheme="minorHAnsi"/>
                <w:sz w:val="24"/>
                <w:szCs w:val="24"/>
              </w:rPr>
              <w:t xml:space="preserve">     0    1     2    3     4     5   </w:t>
            </w:r>
          </w:p>
        </w:tc>
        <w:tc>
          <w:tcPr>
            <w:tcW w:w="5310" w:type="dxa"/>
          </w:tcPr>
          <w:p w:rsidR="00E120AE" w:rsidRDefault="00E120AE" w:rsidP="00E120AE">
            <w:pPr>
              <w:rPr>
                <w:rFonts w:ascii="SimBraille" w:hAnsi="SimBraille" w:cstheme="minorHAnsi"/>
                <w:sz w:val="44"/>
                <w:szCs w:val="44"/>
              </w:rPr>
            </w:pPr>
            <w:r>
              <w:rPr>
                <w:rFonts w:cstheme="minorHAnsi"/>
                <w:sz w:val="24"/>
                <w:szCs w:val="24"/>
              </w:rPr>
              <w:t xml:space="preserve">Axis line </w:t>
            </w:r>
            <w:r w:rsidRPr="00CA1F8E">
              <w:rPr>
                <w:rFonts w:ascii="SimBraille" w:hAnsi="SimBraille" w:cstheme="minorHAnsi"/>
                <w:sz w:val="44"/>
                <w:szCs w:val="44"/>
              </w:rPr>
              <w:t>3</w:t>
            </w:r>
            <w:r>
              <w:rPr>
                <w:rFonts w:ascii="SimBraille" w:hAnsi="SimBraille" w:cstheme="minorHAnsi"/>
                <w:sz w:val="44"/>
                <w:szCs w:val="44"/>
              </w:rPr>
              <w:t xml:space="preserve">   </w:t>
            </w:r>
            <w:r w:rsidRPr="00183569">
              <w:rPr>
                <w:rFonts w:cstheme="minorHAnsi"/>
                <w:sz w:val="24"/>
                <w:szCs w:val="24"/>
              </w:rPr>
              <w:t>Bold axis line</w:t>
            </w:r>
            <w:r>
              <w:rPr>
                <w:rFonts w:ascii="SimBraille" w:hAnsi="SimBraille" w:cstheme="minorHAnsi"/>
                <w:sz w:val="44"/>
                <w:szCs w:val="44"/>
              </w:rPr>
              <w:t xml:space="preserve"> 7 </w:t>
            </w:r>
          </w:p>
          <w:p w:rsidR="00E120AE" w:rsidRDefault="00E120AE" w:rsidP="00E120AE">
            <w:pPr>
              <w:rPr>
                <w:rFonts w:ascii="SimBraille" w:hAnsi="SimBraille" w:cstheme="minorHAnsi"/>
                <w:sz w:val="44"/>
                <w:szCs w:val="44"/>
              </w:rPr>
            </w:pPr>
            <w:r>
              <w:rPr>
                <w:rFonts w:cstheme="minorHAnsi"/>
                <w:sz w:val="24"/>
                <w:szCs w:val="24"/>
              </w:rPr>
              <w:t xml:space="preserve">Open  point </w:t>
            </w:r>
            <w:r w:rsidRPr="003606FD">
              <w:rPr>
                <w:rFonts w:ascii="SimBraille" w:hAnsi="SimBraille" w:cstheme="minorHAnsi"/>
                <w:sz w:val="44"/>
                <w:szCs w:val="44"/>
              </w:rPr>
              <w:t>x</w:t>
            </w:r>
            <w:r>
              <w:rPr>
                <w:rFonts w:ascii="SimBraille" w:hAnsi="SimBraille" w:cstheme="minorHAnsi"/>
                <w:sz w:val="44"/>
                <w:szCs w:val="44"/>
              </w:rPr>
              <w:t xml:space="preserve">  </w:t>
            </w:r>
            <w:r>
              <w:rPr>
                <w:rFonts w:cstheme="minorHAnsi"/>
                <w:sz w:val="24"/>
                <w:szCs w:val="24"/>
              </w:rPr>
              <w:t xml:space="preserve">Solid point </w:t>
            </w:r>
            <w:r>
              <w:rPr>
                <w:rFonts w:ascii="SimBraille" w:hAnsi="SimBraille" w:cstheme="minorHAnsi"/>
                <w:sz w:val="44"/>
                <w:szCs w:val="44"/>
              </w:rPr>
              <w:t>=</w:t>
            </w:r>
          </w:p>
          <w:p w:rsidR="00E120AE" w:rsidRDefault="00E120AE" w:rsidP="00E120AE">
            <w:pPr>
              <w:rPr>
                <w:rFonts w:cstheme="minorHAnsi"/>
                <w:sz w:val="24"/>
                <w:szCs w:val="24"/>
              </w:rPr>
            </w:pPr>
            <w:r w:rsidRPr="00183569">
              <w:rPr>
                <w:rFonts w:cstheme="minorHAnsi"/>
                <w:sz w:val="24"/>
                <w:szCs w:val="24"/>
              </w:rPr>
              <w:t xml:space="preserve">Bold </w:t>
            </w:r>
            <w:r>
              <w:rPr>
                <w:rFonts w:cstheme="minorHAnsi"/>
                <w:sz w:val="24"/>
                <w:szCs w:val="24"/>
              </w:rPr>
              <w:t xml:space="preserve">right arrow   </w:t>
            </w:r>
            <w:proofErr w:type="spellStart"/>
            <w:r>
              <w:rPr>
                <w:rFonts w:ascii="SimBraille" w:hAnsi="SimBraille" w:cstheme="minorHAnsi"/>
                <w:sz w:val="44"/>
                <w:szCs w:val="44"/>
              </w:rPr>
              <w:t>oo</w:t>
            </w:r>
            <w:proofErr w:type="spellEnd"/>
            <w:r>
              <w:rPr>
                <w:rFonts w:cstheme="minorHAnsi"/>
                <w:sz w:val="24"/>
                <w:szCs w:val="24"/>
              </w:rPr>
              <w:t xml:space="preserve">  </w:t>
            </w:r>
          </w:p>
          <w:p w:rsidR="00E120AE" w:rsidRDefault="00E120AE" w:rsidP="00E120AE">
            <w:pPr>
              <w:rPr>
                <w:rFonts w:ascii="SimBraille" w:hAnsi="SimBraille" w:cstheme="minorHAnsi"/>
                <w:sz w:val="44"/>
                <w:szCs w:val="44"/>
              </w:rPr>
            </w:pPr>
            <w:r w:rsidRPr="00183569">
              <w:rPr>
                <w:rFonts w:cstheme="minorHAnsi"/>
                <w:sz w:val="24"/>
                <w:szCs w:val="24"/>
              </w:rPr>
              <w:t xml:space="preserve">Bold </w:t>
            </w:r>
            <w:r>
              <w:rPr>
                <w:rFonts w:cstheme="minorHAnsi"/>
                <w:sz w:val="24"/>
                <w:szCs w:val="24"/>
              </w:rPr>
              <w:t xml:space="preserve">right arrow  </w:t>
            </w:r>
            <w:r>
              <w:rPr>
                <w:rFonts w:ascii="SimBraille" w:hAnsi="SimBraille" w:cstheme="minorHAnsi"/>
                <w:sz w:val="44"/>
                <w:szCs w:val="44"/>
              </w:rPr>
              <w:t>[[</w:t>
            </w:r>
          </w:p>
          <w:p w:rsidR="00E120AE" w:rsidRDefault="00E120AE" w:rsidP="00E120AE">
            <w:pPr>
              <w:rPr>
                <w:rFonts w:ascii="SimBraille" w:hAnsi="SimBraille" w:cstheme="minorHAnsi"/>
                <w:sz w:val="44"/>
                <w:szCs w:val="44"/>
              </w:rPr>
            </w:pPr>
          </w:p>
          <w:p w:rsidR="00E120AE" w:rsidRDefault="00E120AE" w:rsidP="00E120AE">
            <w:pPr>
              <w:rPr>
                <w:rFonts w:ascii="SimBraille" w:hAnsi="SimBraille" w:cstheme="minorHAnsi"/>
                <w:sz w:val="44"/>
                <w:szCs w:val="44"/>
              </w:rPr>
            </w:pPr>
            <w:r>
              <w:rPr>
                <w:rFonts w:ascii="SimBraille" w:hAnsi="SimBraille" w:cstheme="minorHAnsi"/>
                <w:sz w:val="44"/>
                <w:szCs w:val="44"/>
              </w:rPr>
              <w:t xml:space="preserve">      ,A     </w:t>
            </w:r>
          </w:p>
          <w:p w:rsidR="00E120AE" w:rsidRDefault="00E120AE" w:rsidP="00E120AE">
            <w:pPr>
              <w:rPr>
                <w:rFonts w:ascii="SimBraille" w:hAnsi="SimBraille" w:cstheme="minorHAnsi"/>
                <w:sz w:val="44"/>
                <w:szCs w:val="44"/>
              </w:rPr>
            </w:pPr>
            <w:r>
              <w:rPr>
                <w:rFonts w:ascii="SimBraille" w:hAnsi="SimBraille" w:cstheme="minorHAnsi"/>
                <w:sz w:val="44"/>
                <w:szCs w:val="44"/>
              </w:rPr>
              <w:t xml:space="preserve">      x</w:t>
            </w:r>
          </w:p>
          <w:p w:rsidR="00E120AE" w:rsidRPr="00C61BDF" w:rsidRDefault="00E120AE" w:rsidP="00E120AE">
            <w:pPr>
              <w:jc w:val="center"/>
              <w:rPr>
                <w:rFonts w:ascii="SimBraille" w:hAnsi="SimBraille" w:cstheme="minorHAnsi"/>
                <w:sz w:val="44"/>
                <w:szCs w:val="44"/>
              </w:rPr>
            </w:pPr>
            <w:r>
              <w:rPr>
                <w:rFonts w:ascii="SimBraille" w:hAnsi="SimBraille" w:cstheme="minorHAnsi"/>
                <w:sz w:val="44"/>
                <w:szCs w:val="44"/>
              </w:rPr>
              <w:t>[</w:t>
            </w:r>
            <w:r w:rsidRPr="00CA1F8E">
              <w:rPr>
                <w:rFonts w:ascii="SimBraille" w:hAnsi="SimBraille" w:cstheme="minorHAnsi"/>
                <w:sz w:val="44"/>
                <w:szCs w:val="44"/>
              </w:rPr>
              <w:t>3</w:t>
            </w:r>
            <w:r>
              <w:rPr>
                <w:rFonts w:ascii="SimBraille" w:hAnsi="SimBraille" w:cstheme="minorHAnsi"/>
                <w:sz w:val="44"/>
                <w:szCs w:val="44"/>
              </w:rPr>
              <w:t>r3r3r7r7r7r7oo</w:t>
            </w:r>
          </w:p>
          <w:p w:rsidR="00E120AE" w:rsidRPr="000A0087" w:rsidRDefault="00E120AE" w:rsidP="00E120AE">
            <w:pPr>
              <w:rPr>
                <w:rFonts w:cstheme="minorHAnsi"/>
                <w:sz w:val="24"/>
                <w:szCs w:val="24"/>
              </w:rPr>
            </w:pPr>
            <w:r>
              <w:rPr>
                <w:rFonts w:ascii="SimBraille" w:hAnsi="SimBraille" w:cstheme="minorHAnsi"/>
                <w:sz w:val="44"/>
                <w:szCs w:val="44"/>
              </w:rPr>
              <w:t xml:space="preserve">  </w:t>
            </w:r>
            <w:r w:rsidRPr="00781BEB">
              <w:rPr>
                <w:rFonts w:ascii="SimBraille" w:hAnsi="SimBraille" w:cstheme="minorHAnsi"/>
                <w:sz w:val="44"/>
                <w:szCs w:val="44"/>
              </w:rPr>
              <w:t xml:space="preserve">0 1 2 3 4 5 </w:t>
            </w:r>
          </w:p>
        </w:tc>
      </w:tr>
      <w:tr w:rsidR="00E120AE" w:rsidRPr="000A0087" w:rsidTr="000D0ED9">
        <w:tc>
          <w:tcPr>
            <w:tcW w:w="3060" w:type="dxa"/>
          </w:tcPr>
          <w:p w:rsidR="00E120AE" w:rsidRDefault="00E120AE" w:rsidP="00E120AE">
            <w:pPr>
              <w:rPr>
                <w:rFonts w:cstheme="minorHAnsi"/>
                <w:sz w:val="24"/>
                <w:szCs w:val="24"/>
              </w:rPr>
            </w:pPr>
            <w:r>
              <w:rPr>
                <w:rFonts w:cstheme="minorHAnsi"/>
                <w:sz w:val="24"/>
                <w:szCs w:val="24"/>
              </w:rPr>
              <w:t>Histogram</w:t>
            </w:r>
          </w:p>
          <w:p w:rsidR="000D0ED9" w:rsidRDefault="000D0ED9" w:rsidP="00E120AE">
            <w:pPr>
              <w:rPr>
                <w:rFonts w:cstheme="minorHAnsi"/>
                <w:sz w:val="24"/>
                <w:szCs w:val="24"/>
              </w:rPr>
            </w:pPr>
          </w:p>
          <w:p w:rsidR="00E120AE" w:rsidRDefault="00E120AE" w:rsidP="00E120AE">
            <w:pPr>
              <w:rPr>
                <w:rFonts w:cstheme="minorHAnsi"/>
                <w:sz w:val="24"/>
                <w:szCs w:val="24"/>
              </w:rPr>
            </w:pPr>
          </w:p>
        </w:tc>
        <w:tc>
          <w:tcPr>
            <w:tcW w:w="2880" w:type="dxa"/>
            <w:vAlign w:val="bottom"/>
          </w:tcPr>
          <w:p w:rsidR="00E120AE" w:rsidRDefault="00E120AE" w:rsidP="000D0ED9">
            <w:pPr>
              <w:jc w:val="center"/>
              <w:rPr>
                <w:noProof/>
              </w:rPr>
            </w:pPr>
          </w:p>
          <w:p w:rsidR="000D0ED9" w:rsidRDefault="000D0ED9" w:rsidP="000D0ED9">
            <w:pPr>
              <w:jc w:val="center"/>
              <w:rPr>
                <w:noProof/>
              </w:rPr>
            </w:pPr>
          </w:p>
          <w:p w:rsidR="000D0ED9" w:rsidRDefault="000D0ED9" w:rsidP="000D0ED9">
            <w:pPr>
              <w:jc w:val="center"/>
              <w:rPr>
                <w:noProof/>
              </w:rPr>
            </w:pPr>
            <w:r>
              <w:rPr>
                <w:noProof/>
              </w:rPr>
              <w:drawing>
                <wp:inline distT="0" distB="0" distL="0" distR="0">
                  <wp:extent cx="1320800" cy="1384300"/>
                  <wp:effectExtent l="0" t="0" r="0" b="0"/>
                  <wp:docPr id="26" name="Picture 26" descr="http://ts1.mm.bing.net/images/thumbnail.aspx?q=1336854524600&amp;id=42bc770cc1ac6dfb5b05fb6cec1a8f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ts1.mm.bing.net/images/thumbnail.aspx?q=1336854524600&amp;id=42bc770cc1ac6dfb5b05fb6cec1a8f2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30932" cy="1394919"/>
                          </a:xfrm>
                          <a:prstGeom prst="rect">
                            <a:avLst/>
                          </a:prstGeom>
                          <a:noFill/>
                          <a:ln>
                            <a:noFill/>
                          </a:ln>
                        </pic:spPr>
                      </pic:pic>
                    </a:graphicData>
                  </a:graphic>
                </wp:inline>
              </w:drawing>
            </w:r>
          </w:p>
          <w:p w:rsidR="00E120AE" w:rsidRDefault="00E120AE" w:rsidP="000D0ED9">
            <w:pPr>
              <w:jc w:val="center"/>
              <w:rPr>
                <w:rFonts w:cstheme="minorHAnsi"/>
                <w:sz w:val="24"/>
                <w:szCs w:val="24"/>
              </w:rPr>
            </w:pPr>
          </w:p>
          <w:p w:rsidR="00E120AE" w:rsidRDefault="00E120AE" w:rsidP="000D0ED9">
            <w:pPr>
              <w:jc w:val="center"/>
              <w:rPr>
                <w:rFonts w:cstheme="minorHAnsi"/>
                <w:sz w:val="24"/>
                <w:szCs w:val="24"/>
              </w:rPr>
            </w:pPr>
          </w:p>
        </w:tc>
        <w:tc>
          <w:tcPr>
            <w:tcW w:w="5310" w:type="dxa"/>
          </w:tcPr>
          <w:p w:rsidR="00E120AE" w:rsidRPr="000A0087" w:rsidRDefault="00E120AE" w:rsidP="00833D9E">
            <w:pPr>
              <w:jc w:val="center"/>
              <w:rPr>
                <w:rFonts w:cstheme="minorHAnsi"/>
                <w:sz w:val="24"/>
                <w:szCs w:val="24"/>
              </w:rPr>
            </w:pPr>
            <w:r>
              <w:rPr>
                <w:rFonts w:cstheme="minorHAnsi"/>
                <w:sz w:val="24"/>
                <w:szCs w:val="24"/>
              </w:rPr>
              <w:t>Nemeth Braille Code number line and tactile graphic for bars of data</w:t>
            </w:r>
          </w:p>
        </w:tc>
      </w:tr>
    </w:tbl>
    <w:p w:rsidR="000D0ED9" w:rsidRDefault="000D0ED9" w:rsidP="00E120AE">
      <w:pPr>
        <w:rPr>
          <w:rFonts w:cstheme="minorHAnsi"/>
        </w:rPr>
      </w:pPr>
    </w:p>
    <w:p w:rsidR="00E120AE" w:rsidRDefault="00E120AE" w:rsidP="00E120AE">
      <w:pPr>
        <w:rPr>
          <w:rFonts w:cstheme="minorHAnsi"/>
        </w:rPr>
      </w:pPr>
      <w:r>
        <w:rPr>
          <w:rFonts w:cstheme="minorHAnsi"/>
        </w:rPr>
        <w:br w:type="page"/>
      </w:r>
    </w:p>
    <w:p w:rsidR="00E120AE" w:rsidRPr="00E120AE" w:rsidRDefault="00E120AE" w:rsidP="00E120AE">
      <w:pPr>
        <w:jc w:val="center"/>
        <w:rPr>
          <w:rFonts w:asciiTheme="minorHAnsi" w:hAnsiTheme="minorHAnsi" w:cstheme="minorHAnsi"/>
          <w:b/>
          <w:sz w:val="28"/>
          <w:szCs w:val="28"/>
        </w:rPr>
      </w:pPr>
      <w:r w:rsidRPr="00E120AE">
        <w:rPr>
          <w:rFonts w:asciiTheme="minorHAnsi" w:hAnsiTheme="minorHAnsi" w:cstheme="minorHAnsi"/>
          <w:b/>
          <w:sz w:val="28"/>
          <w:szCs w:val="28"/>
        </w:rPr>
        <w:t>Grade 7</w:t>
      </w:r>
    </w:p>
    <w:p w:rsidR="00E120AE" w:rsidRPr="007D4DB9" w:rsidRDefault="00E120AE" w:rsidP="00E120AE">
      <w:pPr>
        <w:jc w:val="center"/>
        <w:rPr>
          <w:rFonts w:asciiTheme="minorHAnsi" w:hAnsiTheme="minorHAnsi" w:cstheme="minorHAnsi"/>
          <w:b/>
          <w:u w:val="single"/>
        </w:rPr>
      </w:pPr>
      <w:r w:rsidRPr="007D4DB9">
        <w:rPr>
          <w:rFonts w:asciiTheme="minorHAnsi" w:hAnsiTheme="minorHAnsi" w:cstheme="minorHAnsi"/>
          <w:b/>
          <w:u w:val="single"/>
        </w:rPr>
        <w:t>Nemeth Braille Code</w:t>
      </w:r>
    </w:p>
    <w:tbl>
      <w:tblPr>
        <w:tblStyle w:val="TableGrid"/>
        <w:tblW w:w="10620" w:type="dxa"/>
        <w:tblInd w:w="-522" w:type="dxa"/>
        <w:tblLook w:val="04A0" w:firstRow="1" w:lastRow="0" w:firstColumn="1" w:lastColumn="0" w:noHBand="0" w:noVBand="1"/>
      </w:tblPr>
      <w:tblGrid>
        <w:gridCol w:w="3060"/>
        <w:gridCol w:w="2880"/>
        <w:gridCol w:w="4680"/>
      </w:tblGrid>
      <w:tr w:rsidR="00E120AE" w:rsidRPr="000A0087" w:rsidTr="00E120AE">
        <w:tc>
          <w:tcPr>
            <w:tcW w:w="3060" w:type="dxa"/>
          </w:tcPr>
          <w:p w:rsidR="00E120AE" w:rsidRPr="000A0087" w:rsidRDefault="00E120AE" w:rsidP="00E120AE">
            <w:pPr>
              <w:rPr>
                <w:rFonts w:cstheme="minorHAnsi"/>
                <w:sz w:val="24"/>
                <w:szCs w:val="24"/>
              </w:rPr>
            </w:pPr>
          </w:p>
        </w:tc>
        <w:tc>
          <w:tcPr>
            <w:tcW w:w="2880" w:type="dxa"/>
          </w:tcPr>
          <w:p w:rsidR="00E120AE" w:rsidRPr="000A0087" w:rsidRDefault="00E120AE" w:rsidP="00EF4CE6">
            <w:pPr>
              <w:jc w:val="center"/>
              <w:rPr>
                <w:rFonts w:cstheme="minorHAnsi"/>
                <w:sz w:val="24"/>
                <w:szCs w:val="24"/>
              </w:rPr>
            </w:pPr>
            <w:r>
              <w:rPr>
                <w:rFonts w:cstheme="minorHAnsi"/>
                <w:sz w:val="24"/>
                <w:szCs w:val="24"/>
              </w:rPr>
              <w:t>Mathematical Sign</w:t>
            </w:r>
          </w:p>
        </w:tc>
        <w:tc>
          <w:tcPr>
            <w:tcW w:w="4680" w:type="dxa"/>
          </w:tcPr>
          <w:p w:rsidR="00E120AE" w:rsidRPr="000A0087" w:rsidRDefault="00E120AE" w:rsidP="00EF4CE6">
            <w:pPr>
              <w:jc w:val="center"/>
              <w:rPr>
                <w:rFonts w:cstheme="minorHAnsi"/>
                <w:sz w:val="24"/>
                <w:szCs w:val="24"/>
              </w:rPr>
            </w:pPr>
            <w:r>
              <w:rPr>
                <w:rFonts w:cstheme="minorHAnsi"/>
                <w:sz w:val="24"/>
                <w:szCs w:val="24"/>
              </w:rPr>
              <w:t>Nemeth symbol</w:t>
            </w:r>
          </w:p>
        </w:tc>
      </w:tr>
      <w:tr w:rsidR="00E120AE" w:rsidRPr="000A0087" w:rsidTr="00E120AE">
        <w:tc>
          <w:tcPr>
            <w:tcW w:w="3060" w:type="dxa"/>
          </w:tcPr>
          <w:p w:rsidR="00E120AE" w:rsidRPr="007D4DB9" w:rsidRDefault="00E120AE" w:rsidP="00E120AE">
            <w:pPr>
              <w:pStyle w:val="Default"/>
              <w:rPr>
                <w:rFonts w:asciiTheme="minorHAnsi" w:hAnsiTheme="minorHAnsi" w:cs="ZJRBLI+TimesNewRomanPS-ItalicMT"/>
                <w:sz w:val="24"/>
                <w:szCs w:val="24"/>
              </w:rPr>
            </w:pPr>
            <w:r w:rsidRPr="007D4DB9">
              <w:rPr>
                <w:rFonts w:asciiTheme="minorHAnsi" w:hAnsiTheme="minorHAnsi" w:cs="JNJKFI+Helvetica"/>
                <w:sz w:val="24"/>
                <w:szCs w:val="24"/>
              </w:rPr>
              <w:t xml:space="preserve">Measure of </w:t>
            </w:r>
            <w:r w:rsidRPr="007D4DB9">
              <w:rPr>
                <w:rFonts w:ascii="Cambria Math" w:hAnsi="Cambria Math" w:cs="Cambria Math"/>
                <w:sz w:val="24"/>
                <w:szCs w:val="24"/>
              </w:rPr>
              <w:t>∠</w:t>
            </w:r>
            <w:r w:rsidRPr="007D4DB9">
              <w:rPr>
                <w:rFonts w:asciiTheme="minorHAnsi" w:hAnsiTheme="minorHAnsi" w:cs="ZJRBLI+TimesNewRomanPS-ItalicMT"/>
                <w:i/>
                <w:iCs/>
                <w:sz w:val="24"/>
                <w:szCs w:val="24"/>
              </w:rPr>
              <w:t xml:space="preserve">ABC </w:t>
            </w:r>
          </w:p>
        </w:tc>
        <w:tc>
          <w:tcPr>
            <w:tcW w:w="2880" w:type="dxa"/>
            <w:vAlign w:val="center"/>
          </w:tcPr>
          <w:p w:rsidR="00E120AE" w:rsidRPr="007D4DB9" w:rsidRDefault="00E120AE" w:rsidP="00E120AE">
            <w:pPr>
              <w:pStyle w:val="Default"/>
              <w:jc w:val="center"/>
              <w:rPr>
                <w:rFonts w:ascii="ZJRBLI+TimesNewRomanPS-ItalicMT" w:hAnsi="ZJRBLI+TimesNewRomanPS-ItalicMT" w:cs="ZJRBLI+TimesNewRomanPS-ItalicMT"/>
                <w:sz w:val="32"/>
                <w:szCs w:val="32"/>
              </w:rPr>
            </w:pPr>
            <w:proofErr w:type="spellStart"/>
            <w:r w:rsidRPr="007D4DB9">
              <w:rPr>
                <w:rFonts w:ascii="ZJRBLI+TimesNewRomanPS-ItalicMT" w:hAnsi="ZJRBLI+TimesNewRomanPS-ItalicMT" w:cs="ZJRBLI+TimesNewRomanPS-ItalicMT"/>
                <w:i/>
                <w:iCs/>
                <w:sz w:val="32"/>
                <w:szCs w:val="32"/>
              </w:rPr>
              <w:t>m</w:t>
            </w:r>
            <w:r w:rsidRPr="007D4DB9">
              <w:rPr>
                <w:rFonts w:ascii="Cambria Math" w:hAnsi="Cambria Math" w:cs="Cambria Math"/>
                <w:i/>
                <w:iCs/>
                <w:sz w:val="32"/>
                <w:szCs w:val="32"/>
              </w:rPr>
              <w:t>∠</w:t>
            </w:r>
            <w:r w:rsidRPr="007D4DB9">
              <w:rPr>
                <w:rFonts w:ascii="ZJRBLI+TimesNewRomanPS-ItalicMT" w:hAnsi="ZJRBLI+TimesNewRomanPS-ItalicMT" w:cs="ZJRBLI+TimesNewRomanPS-ItalicMT"/>
                <w:i/>
                <w:iCs/>
                <w:sz w:val="32"/>
                <w:szCs w:val="32"/>
              </w:rPr>
              <w:t>ABC</w:t>
            </w:r>
            <w:proofErr w:type="spellEnd"/>
          </w:p>
        </w:tc>
        <w:tc>
          <w:tcPr>
            <w:tcW w:w="4680" w:type="dxa"/>
            <w:vAlign w:val="center"/>
          </w:tcPr>
          <w:p w:rsidR="00E120AE" w:rsidRPr="00CB475B" w:rsidRDefault="00E120AE" w:rsidP="00E120AE">
            <w:pPr>
              <w:pStyle w:val="Default"/>
              <w:jc w:val="center"/>
              <w:rPr>
                <w:rFonts w:ascii="SimBraille" w:hAnsi="SimBraille" w:cs="NLZSAG+SimBraille"/>
                <w:sz w:val="44"/>
                <w:szCs w:val="44"/>
              </w:rPr>
            </w:pPr>
            <w:r w:rsidRPr="00CB475B">
              <w:rPr>
                <w:rFonts w:ascii="SimBraille" w:hAnsi="SimBraille" w:cs="NLZSAG+SimBraille"/>
                <w:sz w:val="44"/>
                <w:szCs w:val="44"/>
              </w:rPr>
              <w:t>m$[ ,</w:t>
            </w:r>
            <w:proofErr w:type="spellStart"/>
            <w:r w:rsidRPr="00CB475B">
              <w:rPr>
                <w:rFonts w:ascii="SimBraille" w:hAnsi="SimBraille" w:cs="NLZSAG+SimBraille"/>
                <w:sz w:val="44"/>
                <w:szCs w:val="44"/>
              </w:rPr>
              <w:t>a,b,c</w:t>
            </w:r>
            <w:proofErr w:type="spellEnd"/>
            <w:r w:rsidRPr="00CB475B">
              <w:rPr>
                <w:rFonts w:ascii="SimBraille" w:hAnsi="SimBraille" w:cs="NLZSAG+SimBraille"/>
                <w:sz w:val="44"/>
                <w:szCs w:val="44"/>
              </w:rPr>
              <w:t xml:space="preserve"> </w:t>
            </w:r>
          </w:p>
        </w:tc>
      </w:tr>
      <w:tr w:rsidR="00E120AE" w:rsidRPr="000A0087" w:rsidTr="00E120AE">
        <w:tc>
          <w:tcPr>
            <w:tcW w:w="3060" w:type="dxa"/>
          </w:tcPr>
          <w:p w:rsidR="00E120AE" w:rsidRPr="007D4DB9" w:rsidRDefault="00E120AE" w:rsidP="00E120AE">
            <w:pPr>
              <w:rPr>
                <w:rFonts w:cs="JNJKFI+Helvetica"/>
                <w:sz w:val="24"/>
                <w:szCs w:val="24"/>
              </w:rPr>
            </w:pPr>
            <w:r w:rsidRPr="007D4DB9">
              <w:rPr>
                <w:rFonts w:cs="JNJKFI+Helvetica"/>
                <w:sz w:val="24"/>
                <w:szCs w:val="24"/>
              </w:rPr>
              <w:t>Complex fraction indicators</w:t>
            </w:r>
          </w:p>
          <w:p w:rsidR="00E120AE" w:rsidRPr="007D4DB9" w:rsidRDefault="00E120AE" w:rsidP="00E120AE">
            <w:pPr>
              <w:rPr>
                <w:rFonts w:cstheme="minorHAnsi"/>
                <w:sz w:val="24"/>
                <w:szCs w:val="24"/>
              </w:rPr>
            </w:pPr>
            <w:r w:rsidRPr="007D4DB9">
              <w:rPr>
                <w:rFonts w:cstheme="minorHAnsi"/>
                <w:sz w:val="24"/>
                <w:szCs w:val="24"/>
              </w:rPr>
              <w:t xml:space="preserve">  </w:t>
            </w:r>
          </w:p>
          <w:p w:rsidR="00E120AE" w:rsidRPr="007D4DB9" w:rsidRDefault="00AB2529" w:rsidP="00E120AE">
            <w:pPr>
              <w:rPr>
                <w:rFonts w:cstheme="minorHAnsi"/>
                <w:sz w:val="24"/>
                <w:szCs w:val="24"/>
              </w:rPr>
            </w:pPr>
            <w:r>
              <w:rPr>
                <w:rFonts w:cstheme="minorHAnsi"/>
                <w:sz w:val="24"/>
                <w:szCs w:val="24"/>
              </w:rPr>
              <w:t>o</w:t>
            </w:r>
            <w:r w:rsidR="00E120AE" w:rsidRPr="007D4DB9">
              <w:rPr>
                <w:rFonts w:cstheme="minorHAnsi"/>
                <w:sz w:val="24"/>
                <w:szCs w:val="24"/>
              </w:rPr>
              <w:t>pening/closing with horizontal line</w:t>
            </w:r>
          </w:p>
          <w:p w:rsidR="00E120AE" w:rsidRPr="007D4DB9" w:rsidRDefault="00E120AE" w:rsidP="00E120AE">
            <w:pPr>
              <w:rPr>
                <w:rFonts w:cstheme="minorHAnsi"/>
                <w:sz w:val="24"/>
                <w:szCs w:val="24"/>
              </w:rPr>
            </w:pPr>
          </w:p>
          <w:p w:rsidR="00E120AE" w:rsidRPr="007D4DB9" w:rsidRDefault="00AB2529" w:rsidP="00E120AE">
            <w:pPr>
              <w:rPr>
                <w:rFonts w:cstheme="minorHAnsi"/>
                <w:sz w:val="24"/>
                <w:szCs w:val="24"/>
              </w:rPr>
            </w:pPr>
            <w:r>
              <w:rPr>
                <w:rFonts w:cstheme="minorHAnsi"/>
                <w:sz w:val="24"/>
                <w:szCs w:val="24"/>
              </w:rPr>
              <w:t>o</w:t>
            </w:r>
            <w:r w:rsidR="00E120AE" w:rsidRPr="007D4DB9">
              <w:rPr>
                <w:rFonts w:cstheme="minorHAnsi"/>
                <w:sz w:val="24"/>
                <w:szCs w:val="24"/>
              </w:rPr>
              <w:t>pening/closing with diagonal line</w:t>
            </w:r>
          </w:p>
          <w:p w:rsidR="00E120AE" w:rsidRPr="007D4DB9" w:rsidRDefault="00E120AE" w:rsidP="00E120AE">
            <w:pPr>
              <w:rPr>
                <w:rFonts w:cstheme="minorHAnsi"/>
                <w:sz w:val="24"/>
                <w:szCs w:val="24"/>
              </w:rPr>
            </w:pPr>
          </w:p>
        </w:tc>
        <w:tc>
          <w:tcPr>
            <w:tcW w:w="2880" w:type="dxa"/>
          </w:tcPr>
          <w:p w:rsidR="00411613" w:rsidRDefault="00411613" w:rsidP="00E120AE">
            <w:pPr>
              <w:rPr>
                <w:rFonts w:cstheme="minorHAnsi"/>
                <w:sz w:val="24"/>
                <w:szCs w:val="24"/>
              </w:rPr>
            </w:pPr>
          </w:p>
          <w:p w:rsidR="00E120AE" w:rsidRDefault="00E120AE" w:rsidP="00E120AE">
            <w:pPr>
              <w:jc w:val="center"/>
              <w:rPr>
                <w:rFonts w:cstheme="minorHAnsi"/>
                <w:sz w:val="24"/>
                <w:szCs w:val="24"/>
              </w:rPr>
            </w:pPr>
            <w:r>
              <w:rPr>
                <w:rFonts w:cstheme="minorHAnsi"/>
                <w:noProof/>
              </w:rPr>
              <w:drawing>
                <wp:inline distT="0" distB="0" distL="0" distR="0">
                  <wp:extent cx="273102" cy="6096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76974" cy="618242"/>
                          </a:xfrm>
                          <a:prstGeom prst="rect">
                            <a:avLst/>
                          </a:prstGeom>
                          <a:noFill/>
                          <a:ln>
                            <a:noFill/>
                          </a:ln>
                        </pic:spPr>
                      </pic:pic>
                    </a:graphicData>
                  </a:graphic>
                </wp:inline>
              </w:drawing>
            </w:r>
          </w:p>
          <w:p w:rsidR="00411613" w:rsidRDefault="00411613" w:rsidP="00E120AE">
            <w:pPr>
              <w:jc w:val="center"/>
              <w:rPr>
                <w:rFonts w:cstheme="minorHAnsi"/>
                <w:sz w:val="24"/>
                <w:szCs w:val="24"/>
              </w:rPr>
            </w:pPr>
          </w:p>
          <w:p w:rsidR="00E120AE" w:rsidRPr="000A0087" w:rsidRDefault="00E120AE" w:rsidP="00E120AE">
            <w:pPr>
              <w:jc w:val="center"/>
              <w:rPr>
                <w:rFonts w:cstheme="minorHAnsi"/>
                <w:sz w:val="24"/>
                <w:szCs w:val="24"/>
              </w:rPr>
            </w:pPr>
            <w:r>
              <w:rPr>
                <w:rFonts w:cstheme="minorHAnsi"/>
                <w:noProof/>
              </w:rPr>
              <w:drawing>
                <wp:inline distT="0" distB="0" distL="0" distR="0">
                  <wp:extent cx="498832" cy="561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98832" cy="561975"/>
                          </a:xfrm>
                          <a:prstGeom prst="rect">
                            <a:avLst/>
                          </a:prstGeom>
                          <a:noFill/>
                          <a:ln>
                            <a:noFill/>
                          </a:ln>
                        </pic:spPr>
                      </pic:pic>
                    </a:graphicData>
                  </a:graphic>
                </wp:inline>
              </w:drawing>
            </w:r>
          </w:p>
        </w:tc>
        <w:tc>
          <w:tcPr>
            <w:tcW w:w="4680" w:type="dxa"/>
          </w:tcPr>
          <w:p w:rsidR="00E120AE" w:rsidRDefault="00E120AE" w:rsidP="00E120AE">
            <w:pPr>
              <w:rPr>
                <w:rFonts w:ascii="SimBraille" w:hAnsi="SimBraille" w:cs="NLZSAG+SimBraille"/>
                <w:sz w:val="44"/>
                <w:szCs w:val="44"/>
              </w:rPr>
            </w:pPr>
          </w:p>
          <w:p w:rsidR="00E120AE" w:rsidRDefault="00E120AE" w:rsidP="00E120AE">
            <w:pPr>
              <w:rPr>
                <w:rFonts w:ascii="SimBraille" w:hAnsi="SimBraille" w:cstheme="minorHAnsi"/>
                <w:sz w:val="44"/>
                <w:szCs w:val="44"/>
              </w:rPr>
            </w:pPr>
            <w:r w:rsidRPr="00CB475B">
              <w:rPr>
                <w:rFonts w:ascii="SimBraille" w:hAnsi="SimBraille" w:cs="NLZSAG+SimBraille"/>
                <w:sz w:val="44"/>
                <w:szCs w:val="44"/>
              </w:rPr>
              <w:t>,</w:t>
            </w:r>
            <w:r>
              <w:rPr>
                <w:rFonts w:ascii="SimBraille" w:hAnsi="SimBraille" w:cstheme="minorHAnsi"/>
                <w:sz w:val="44"/>
                <w:szCs w:val="44"/>
              </w:rPr>
              <w:t>??3/8</w:t>
            </w:r>
            <w:r w:rsidRPr="004618F5">
              <w:rPr>
                <w:rFonts w:ascii="SimBraille" w:hAnsi="SimBraille" w:cstheme="minorHAnsi"/>
                <w:sz w:val="44"/>
                <w:szCs w:val="44"/>
              </w:rPr>
              <w:t>#</w:t>
            </w:r>
            <w:r w:rsidRPr="00CB475B">
              <w:rPr>
                <w:rFonts w:ascii="SimBraille" w:hAnsi="SimBraille" w:cs="NLZSAG+SimBraille"/>
                <w:sz w:val="44"/>
                <w:szCs w:val="44"/>
              </w:rPr>
              <w:t>,</w:t>
            </w:r>
            <w:r>
              <w:rPr>
                <w:rFonts w:ascii="SimBraille" w:hAnsi="SimBraille" w:cstheme="minorHAnsi"/>
                <w:sz w:val="44"/>
                <w:szCs w:val="44"/>
              </w:rPr>
              <w:t>/5</w:t>
            </w:r>
            <w:r w:rsidRPr="00CB475B">
              <w:rPr>
                <w:rFonts w:ascii="SimBraille" w:hAnsi="SimBraille" w:cs="NLZSAG+SimBraille"/>
                <w:sz w:val="44"/>
                <w:szCs w:val="44"/>
              </w:rPr>
              <w:t>,</w:t>
            </w:r>
            <w:r w:rsidRPr="004618F5">
              <w:rPr>
                <w:rFonts w:ascii="SimBraille" w:hAnsi="SimBraille" w:cstheme="minorHAnsi"/>
                <w:sz w:val="44"/>
                <w:szCs w:val="44"/>
              </w:rPr>
              <w:t>#</w:t>
            </w:r>
          </w:p>
          <w:p w:rsidR="00E120AE" w:rsidRDefault="00E120AE" w:rsidP="00E120AE">
            <w:pPr>
              <w:rPr>
                <w:rFonts w:ascii="SimBraille" w:hAnsi="SimBraille" w:cstheme="minorHAnsi"/>
                <w:sz w:val="44"/>
                <w:szCs w:val="44"/>
              </w:rPr>
            </w:pPr>
          </w:p>
          <w:p w:rsidR="00E120AE" w:rsidRPr="000A0087" w:rsidRDefault="00E120AE" w:rsidP="00624DA6">
            <w:pPr>
              <w:rPr>
                <w:rFonts w:cstheme="minorHAnsi"/>
                <w:sz w:val="24"/>
                <w:szCs w:val="24"/>
              </w:rPr>
            </w:pPr>
            <w:r w:rsidRPr="00187BC4">
              <w:rPr>
                <w:rFonts w:ascii="SimBraille" w:hAnsi="SimBraille" w:cs="NLZSAG+SimBraille"/>
                <w:sz w:val="44"/>
                <w:szCs w:val="44"/>
              </w:rPr>
              <w:t>,</w:t>
            </w:r>
            <w:r w:rsidRPr="00187BC4">
              <w:rPr>
                <w:rFonts w:ascii="SimBraille" w:hAnsi="SimBraille" w:cstheme="minorHAnsi"/>
                <w:sz w:val="44"/>
                <w:szCs w:val="44"/>
              </w:rPr>
              <w:t>?2_/3</w:t>
            </w:r>
            <w:r w:rsidRPr="00187BC4">
              <w:rPr>
                <w:rFonts w:ascii="SimBraille" w:hAnsi="SimBraille" w:cs="NLZSAG+SimBraille"/>
                <w:sz w:val="44"/>
                <w:szCs w:val="44"/>
              </w:rPr>
              <w:t>,</w:t>
            </w:r>
            <w:r w:rsidRPr="00187BC4">
              <w:rPr>
                <w:rFonts w:ascii="SimBraille" w:hAnsi="SimBraille" w:cstheme="minorHAnsi"/>
                <w:sz w:val="44"/>
                <w:szCs w:val="44"/>
              </w:rPr>
              <w:t>/3_/2</w:t>
            </w:r>
            <w:r w:rsidRPr="00187BC4">
              <w:rPr>
                <w:rFonts w:ascii="SimBraille" w:hAnsi="SimBraille" w:cs="NLZSAG+SimBraille"/>
                <w:sz w:val="44"/>
                <w:szCs w:val="44"/>
              </w:rPr>
              <w:t>,</w:t>
            </w:r>
            <w:r w:rsidR="00744B2B" w:rsidRPr="00187BC4">
              <w:rPr>
                <w:rFonts w:ascii="SimBraille" w:hAnsi="SimBraille" w:cstheme="minorHAnsi"/>
                <w:sz w:val="44"/>
                <w:szCs w:val="44"/>
              </w:rPr>
              <w:t>#</w:t>
            </w:r>
          </w:p>
        </w:tc>
      </w:tr>
      <w:tr w:rsidR="00E120AE" w:rsidRPr="000A0087" w:rsidTr="00E120AE">
        <w:tc>
          <w:tcPr>
            <w:tcW w:w="3060" w:type="dxa"/>
          </w:tcPr>
          <w:p w:rsidR="00E120AE" w:rsidRPr="007D4DB9" w:rsidRDefault="00E120AE" w:rsidP="00E120AE">
            <w:pPr>
              <w:pStyle w:val="Default"/>
              <w:rPr>
                <w:rFonts w:asciiTheme="minorHAnsi" w:hAnsiTheme="minorHAnsi" w:cs="JNJKFI+Helvetica"/>
                <w:sz w:val="24"/>
                <w:szCs w:val="24"/>
              </w:rPr>
            </w:pPr>
            <w:proofErr w:type="spellStart"/>
            <w:r w:rsidRPr="007D4DB9">
              <w:rPr>
                <w:rFonts w:asciiTheme="minorHAnsi" w:hAnsiTheme="minorHAnsi" w:cs="JNJKFI+Helvetica"/>
                <w:sz w:val="24"/>
                <w:szCs w:val="24"/>
              </w:rPr>
              <w:t>Repetend</w:t>
            </w:r>
            <w:proofErr w:type="spellEnd"/>
          </w:p>
          <w:p w:rsidR="00E120AE" w:rsidRPr="007D4DB9" w:rsidRDefault="00E120AE" w:rsidP="00E120AE">
            <w:pPr>
              <w:pStyle w:val="Default"/>
              <w:rPr>
                <w:rFonts w:asciiTheme="minorHAnsi" w:hAnsiTheme="minorHAnsi" w:cs="JNJKFI+Helvetica"/>
                <w:sz w:val="24"/>
                <w:szCs w:val="24"/>
              </w:rPr>
            </w:pPr>
            <w:r w:rsidRPr="007D4DB9">
              <w:rPr>
                <w:rFonts w:asciiTheme="minorHAnsi" w:hAnsiTheme="minorHAnsi" w:cs="JNJKFI+Helvetica"/>
                <w:sz w:val="24"/>
                <w:szCs w:val="24"/>
              </w:rPr>
              <w:t>(horizontal modifying bar)</w:t>
            </w:r>
          </w:p>
        </w:tc>
        <w:tc>
          <w:tcPr>
            <w:tcW w:w="2880" w:type="dxa"/>
          </w:tcPr>
          <w:p w:rsidR="00E120AE" w:rsidRDefault="00F84B58" w:rsidP="00E120AE">
            <w:pPr>
              <w:pStyle w:val="Default"/>
              <w:framePr w:w="982" w:wrap="auto" w:vAnchor="page" w:hAnchor="page" w:x="4772" w:y="8578"/>
              <w:jc w:val="center"/>
              <w:rPr>
                <w:rFonts w:cstheme="minorBidi"/>
                <w:color w:val="auto"/>
                <w:sz w:val="36"/>
                <w:szCs w:val="36"/>
              </w:rPr>
            </w:pPr>
            <w:r>
              <w:rPr>
                <w:rFonts w:cstheme="minorBidi"/>
                <w:noProof/>
                <w:color w:val="auto"/>
                <w:sz w:val="36"/>
                <w:szCs w:val="36"/>
              </w:rPr>
              <w:pict>
                <v:shape id="_x0000_s1127" type="#_x0000_t32" style="position:absolute;left:0;text-align:left;margin-left:77.55pt;margin-top:16.3pt;width:9.7pt;height:0;z-index:251725824;mso-position-horizontal-relative:text;mso-position-vertical-relative:text" o:connectortype="straight" strokeweight="2pt"/>
              </w:pict>
            </w:r>
          </w:p>
          <w:p w:rsidR="00E120AE" w:rsidRPr="007D4DB9" w:rsidRDefault="00E120AE" w:rsidP="00E120AE">
            <w:pPr>
              <w:pStyle w:val="Default"/>
              <w:framePr w:w="982" w:wrap="auto" w:vAnchor="page" w:hAnchor="page" w:x="4772" w:y="8578"/>
              <w:jc w:val="center"/>
              <w:rPr>
                <w:rFonts w:cstheme="minorBidi"/>
                <w:color w:val="auto"/>
                <w:sz w:val="32"/>
                <w:szCs w:val="32"/>
              </w:rPr>
            </w:pPr>
            <w:r w:rsidRPr="007D4DB9">
              <w:rPr>
                <w:rFonts w:cstheme="minorBidi"/>
                <w:color w:val="auto"/>
                <w:sz w:val="32"/>
                <w:szCs w:val="32"/>
              </w:rPr>
              <w:t>3.333</w:t>
            </w:r>
          </w:p>
        </w:tc>
        <w:tc>
          <w:tcPr>
            <w:tcW w:w="4680" w:type="dxa"/>
            <w:vAlign w:val="center"/>
          </w:tcPr>
          <w:p w:rsidR="00E120AE" w:rsidRPr="00CB475B" w:rsidRDefault="00E120AE" w:rsidP="00E120AE">
            <w:pPr>
              <w:pStyle w:val="Default"/>
              <w:jc w:val="center"/>
              <w:rPr>
                <w:rFonts w:ascii="SimBraille" w:hAnsi="SimBraille" w:cs="NLZSAG+SimBraille"/>
                <w:sz w:val="44"/>
                <w:szCs w:val="44"/>
              </w:rPr>
            </w:pPr>
            <w:r w:rsidRPr="008A48A3">
              <w:rPr>
                <w:rFonts w:ascii="SimBraille" w:hAnsi="SimBraille" w:cstheme="minorHAnsi"/>
                <w:sz w:val="44"/>
                <w:szCs w:val="44"/>
              </w:rPr>
              <w:t>#</w:t>
            </w:r>
            <w:r>
              <w:rPr>
                <w:rFonts w:ascii="SimBraille" w:hAnsi="SimBraille" w:cs="NLZSAG+SimBraille"/>
                <w:sz w:val="44"/>
                <w:szCs w:val="44"/>
              </w:rPr>
              <w:t>3.333</w:t>
            </w:r>
            <w:r w:rsidRPr="00BE4AE5">
              <w:rPr>
                <w:rFonts w:ascii="SimBraille" w:hAnsi="SimBraille" w:cs="NLZSAG+SimBraille"/>
                <w:sz w:val="44"/>
                <w:szCs w:val="44"/>
              </w:rPr>
              <w:t>:</w:t>
            </w:r>
          </w:p>
        </w:tc>
      </w:tr>
      <w:tr w:rsidR="00E120AE" w:rsidRPr="000A0087" w:rsidTr="00E120AE">
        <w:tc>
          <w:tcPr>
            <w:tcW w:w="3060" w:type="dxa"/>
          </w:tcPr>
          <w:p w:rsidR="00E120AE" w:rsidRPr="007D4DB9" w:rsidRDefault="00E120AE" w:rsidP="00E120AE">
            <w:pPr>
              <w:rPr>
                <w:rFonts w:cstheme="minorHAnsi"/>
                <w:sz w:val="24"/>
                <w:szCs w:val="24"/>
              </w:rPr>
            </w:pPr>
            <w:r w:rsidRPr="007D4DB9">
              <w:rPr>
                <w:rFonts w:cstheme="minorHAnsi"/>
                <w:sz w:val="24"/>
                <w:szCs w:val="24"/>
              </w:rPr>
              <w:t>Rectangle</w:t>
            </w:r>
          </w:p>
        </w:tc>
        <w:tc>
          <w:tcPr>
            <w:tcW w:w="2880" w:type="dxa"/>
          </w:tcPr>
          <w:p w:rsidR="00E120AE" w:rsidRPr="00EF4CE6" w:rsidRDefault="00E120AE" w:rsidP="00E120AE">
            <w:pPr>
              <w:jc w:val="center"/>
              <w:rPr>
                <w:rFonts w:cstheme="minorHAnsi"/>
                <w:sz w:val="28"/>
                <w:szCs w:val="28"/>
              </w:rPr>
            </w:pPr>
            <w:r w:rsidRPr="00EF4CE6">
              <w:rPr>
                <w:rFonts w:cstheme="minorHAnsi"/>
                <w:sz w:val="28"/>
                <w:szCs w:val="28"/>
              </w:rPr>
              <w:t>N/A</w:t>
            </w:r>
          </w:p>
        </w:tc>
        <w:tc>
          <w:tcPr>
            <w:tcW w:w="4680" w:type="dxa"/>
          </w:tcPr>
          <w:p w:rsidR="00E120AE" w:rsidRDefault="00E120AE" w:rsidP="00E120AE">
            <w:pPr>
              <w:jc w:val="center"/>
            </w:pPr>
            <w:r w:rsidRPr="00607FB2">
              <w:rPr>
                <w:rFonts w:ascii="SimBraille" w:hAnsi="SimBraille" w:cs="NLZSAG+SimBraille"/>
                <w:sz w:val="44"/>
                <w:szCs w:val="44"/>
              </w:rPr>
              <w:t>$</w:t>
            </w:r>
            <w:r>
              <w:rPr>
                <w:rFonts w:ascii="SimBraille" w:hAnsi="SimBraille" w:cs="NLZSAG+SimBraille"/>
                <w:sz w:val="44"/>
                <w:szCs w:val="44"/>
              </w:rPr>
              <w:t>r</w:t>
            </w:r>
          </w:p>
        </w:tc>
      </w:tr>
      <w:tr w:rsidR="00E120AE" w:rsidRPr="000A0087" w:rsidTr="00E120AE">
        <w:tc>
          <w:tcPr>
            <w:tcW w:w="3060" w:type="dxa"/>
          </w:tcPr>
          <w:p w:rsidR="00E120AE" w:rsidRPr="007D4DB9" w:rsidRDefault="00E120AE" w:rsidP="00E120AE">
            <w:pPr>
              <w:rPr>
                <w:rFonts w:cstheme="minorHAnsi"/>
                <w:sz w:val="24"/>
                <w:szCs w:val="24"/>
              </w:rPr>
            </w:pPr>
            <w:r w:rsidRPr="007D4DB9">
              <w:rPr>
                <w:rFonts w:cstheme="minorHAnsi"/>
                <w:sz w:val="24"/>
                <w:szCs w:val="24"/>
              </w:rPr>
              <w:t>Triangle</w:t>
            </w:r>
          </w:p>
        </w:tc>
        <w:tc>
          <w:tcPr>
            <w:tcW w:w="2880" w:type="dxa"/>
          </w:tcPr>
          <w:p w:rsidR="00E120AE" w:rsidRPr="00EF4CE6" w:rsidRDefault="00E120AE" w:rsidP="00E120AE">
            <w:pPr>
              <w:jc w:val="center"/>
              <w:rPr>
                <w:rFonts w:cstheme="minorHAnsi"/>
                <w:b/>
                <w:noProof/>
                <w:sz w:val="28"/>
                <w:szCs w:val="28"/>
              </w:rPr>
            </w:pPr>
            <w:r w:rsidRPr="00EF4CE6">
              <w:rPr>
                <w:rFonts w:cstheme="minorHAnsi"/>
                <w:sz w:val="28"/>
                <w:szCs w:val="28"/>
              </w:rPr>
              <w:t>N/A</w:t>
            </w:r>
          </w:p>
        </w:tc>
        <w:tc>
          <w:tcPr>
            <w:tcW w:w="4680" w:type="dxa"/>
          </w:tcPr>
          <w:p w:rsidR="00E120AE" w:rsidRDefault="00E120AE" w:rsidP="00E120AE">
            <w:pPr>
              <w:jc w:val="center"/>
            </w:pPr>
            <w:r w:rsidRPr="00607FB2">
              <w:rPr>
                <w:rFonts w:ascii="SimBraille" w:hAnsi="SimBraille" w:cs="NLZSAG+SimBraille"/>
                <w:sz w:val="44"/>
                <w:szCs w:val="44"/>
              </w:rPr>
              <w:t>$t</w:t>
            </w:r>
          </w:p>
        </w:tc>
      </w:tr>
      <w:tr w:rsidR="00EE4367" w:rsidRPr="000A0087" w:rsidTr="00E120AE">
        <w:tc>
          <w:tcPr>
            <w:tcW w:w="3060" w:type="dxa"/>
          </w:tcPr>
          <w:p w:rsidR="00EE4367" w:rsidRPr="00E120AE" w:rsidRDefault="00EE4367" w:rsidP="008F6741">
            <w:pPr>
              <w:pStyle w:val="Default"/>
              <w:rPr>
                <w:rFonts w:asciiTheme="minorHAnsi" w:hAnsiTheme="minorHAnsi" w:cs="JNJKFI+Helvetica"/>
                <w:sz w:val="24"/>
                <w:szCs w:val="24"/>
              </w:rPr>
            </w:pPr>
            <w:r w:rsidRPr="00E120AE">
              <w:rPr>
                <w:rFonts w:asciiTheme="minorHAnsi" w:hAnsiTheme="minorHAnsi" w:cs="JNJKFI+Helvetica"/>
                <w:sz w:val="24"/>
                <w:szCs w:val="24"/>
              </w:rPr>
              <w:t xml:space="preserve">Is approximately equal to </w:t>
            </w:r>
          </w:p>
        </w:tc>
        <w:tc>
          <w:tcPr>
            <w:tcW w:w="2880" w:type="dxa"/>
          </w:tcPr>
          <w:p w:rsidR="00EE4367" w:rsidRPr="00EE4367" w:rsidRDefault="00EE4367" w:rsidP="008F6741">
            <w:pPr>
              <w:pStyle w:val="Default"/>
              <w:jc w:val="center"/>
              <w:rPr>
                <w:rFonts w:ascii="DWAOPZ+Helvetica" w:hAnsi="DWAOPZ+Helvetica" w:cs="DWAOPZ+Helvetica"/>
                <w:sz w:val="40"/>
                <w:szCs w:val="40"/>
              </w:rPr>
            </w:pPr>
            <w:r w:rsidRPr="00EE4367">
              <w:rPr>
                <w:rFonts w:ascii="DWAOPZ+Helvetica" w:hAnsi="DWAOPZ+Helvetica" w:cs="DWAOPZ+Helvetica"/>
                <w:sz w:val="40"/>
                <w:szCs w:val="40"/>
              </w:rPr>
              <w:t>≈</w:t>
            </w:r>
          </w:p>
        </w:tc>
        <w:tc>
          <w:tcPr>
            <w:tcW w:w="4680" w:type="dxa"/>
            <w:vAlign w:val="center"/>
          </w:tcPr>
          <w:p w:rsidR="00EE4367" w:rsidRPr="00A35D02" w:rsidRDefault="00EE4367" w:rsidP="008F6741">
            <w:pPr>
              <w:pStyle w:val="Default"/>
              <w:jc w:val="center"/>
              <w:rPr>
                <w:rFonts w:ascii="SimBraille" w:hAnsi="SimBraille" w:cs="NLZSAG+SimBraille"/>
                <w:sz w:val="44"/>
                <w:szCs w:val="44"/>
              </w:rPr>
            </w:pPr>
            <w:r w:rsidRPr="00A35D02">
              <w:rPr>
                <w:rFonts w:ascii="SimBraille" w:hAnsi="SimBraille" w:cs="NLZSAG+SimBraille"/>
                <w:sz w:val="44"/>
                <w:szCs w:val="44"/>
              </w:rPr>
              <w:t xml:space="preserve">@:@: </w:t>
            </w:r>
          </w:p>
        </w:tc>
      </w:tr>
      <w:tr w:rsidR="00EE4367" w:rsidRPr="000A0087" w:rsidTr="00E120AE">
        <w:tc>
          <w:tcPr>
            <w:tcW w:w="3060" w:type="dxa"/>
          </w:tcPr>
          <w:p w:rsidR="00EE4367" w:rsidRPr="00EF4CE6" w:rsidRDefault="00EE4367" w:rsidP="00C549DA">
            <w:pPr>
              <w:pStyle w:val="Default"/>
              <w:rPr>
                <w:rFonts w:asciiTheme="minorHAnsi" w:hAnsiTheme="minorHAnsi" w:cs="JNJKFI+Helvetica"/>
                <w:sz w:val="24"/>
                <w:szCs w:val="24"/>
              </w:rPr>
            </w:pPr>
            <w:r w:rsidRPr="00EF4CE6">
              <w:rPr>
                <w:rFonts w:asciiTheme="minorHAnsi" w:hAnsiTheme="minorHAnsi" w:cs="JNJKFI+Helvetica"/>
                <w:sz w:val="24"/>
                <w:szCs w:val="24"/>
              </w:rPr>
              <w:t xml:space="preserve">Is congruent to </w:t>
            </w:r>
          </w:p>
        </w:tc>
        <w:tc>
          <w:tcPr>
            <w:tcW w:w="2880" w:type="dxa"/>
          </w:tcPr>
          <w:p w:rsidR="00EE4367" w:rsidRPr="00EF4CE6" w:rsidRDefault="00EE4367" w:rsidP="00C549DA">
            <w:pPr>
              <w:pStyle w:val="Default"/>
              <w:framePr w:w="982" w:wrap="auto" w:vAnchor="page" w:hAnchor="page" w:x="4772" w:y="8578"/>
              <w:jc w:val="center"/>
              <w:rPr>
                <w:rFonts w:cstheme="minorBidi"/>
                <w:color w:val="auto"/>
                <w:sz w:val="36"/>
                <w:szCs w:val="36"/>
              </w:rPr>
            </w:pPr>
            <w:r w:rsidRPr="00EF4CE6">
              <w:rPr>
                <w:rFonts w:cstheme="minorBidi"/>
                <w:noProof/>
                <w:color w:val="auto"/>
                <w:sz w:val="36"/>
                <w:szCs w:val="36"/>
              </w:rPr>
              <w:drawing>
                <wp:inline distT="0" distB="0" distL="0" distR="0">
                  <wp:extent cx="276225" cy="276225"/>
                  <wp:effectExtent l="19050" t="0" r="9525" b="0"/>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4680" w:type="dxa"/>
            <w:vAlign w:val="center"/>
          </w:tcPr>
          <w:p w:rsidR="00EE4367" w:rsidRPr="00A35D02" w:rsidRDefault="00EE4367" w:rsidP="00C549DA">
            <w:pPr>
              <w:pStyle w:val="Default"/>
              <w:jc w:val="center"/>
              <w:rPr>
                <w:rFonts w:ascii="SimBraille" w:hAnsi="SimBraille" w:cs="NLZSAG+SimBraille"/>
                <w:sz w:val="44"/>
                <w:szCs w:val="44"/>
              </w:rPr>
            </w:pPr>
            <w:r w:rsidRPr="00A35D02">
              <w:rPr>
                <w:rFonts w:ascii="SimBraille" w:hAnsi="SimBraille" w:cs="NLZSAG+SimBraille"/>
                <w:sz w:val="44"/>
                <w:szCs w:val="44"/>
              </w:rPr>
              <w:t xml:space="preserve">@:.k </w:t>
            </w:r>
          </w:p>
        </w:tc>
      </w:tr>
      <w:tr w:rsidR="00EE4367" w:rsidRPr="000A0087" w:rsidTr="00C549DA">
        <w:tc>
          <w:tcPr>
            <w:tcW w:w="3060" w:type="dxa"/>
          </w:tcPr>
          <w:p w:rsidR="00EE4367" w:rsidRPr="00EF4CE6" w:rsidRDefault="00EE4367" w:rsidP="00C549DA">
            <w:pPr>
              <w:pStyle w:val="Default"/>
              <w:rPr>
                <w:rFonts w:asciiTheme="minorHAnsi" w:hAnsiTheme="minorHAnsi" w:cs="JNJKFI+Helvetica"/>
                <w:sz w:val="24"/>
                <w:szCs w:val="24"/>
              </w:rPr>
            </w:pPr>
            <w:r w:rsidRPr="00EF4CE6">
              <w:rPr>
                <w:rFonts w:asciiTheme="minorHAnsi" w:hAnsiTheme="minorHAnsi" w:cs="JNJKFI+Helvetica"/>
                <w:sz w:val="24"/>
                <w:szCs w:val="24"/>
              </w:rPr>
              <w:t xml:space="preserve">Is similar to </w:t>
            </w:r>
          </w:p>
        </w:tc>
        <w:tc>
          <w:tcPr>
            <w:tcW w:w="2880" w:type="dxa"/>
            <w:vAlign w:val="center"/>
          </w:tcPr>
          <w:p w:rsidR="00EE4367" w:rsidRPr="00625E65" w:rsidRDefault="00EE4367" w:rsidP="00C549DA">
            <w:pPr>
              <w:pStyle w:val="Default"/>
              <w:jc w:val="center"/>
              <w:rPr>
                <w:rFonts w:ascii="JLUFOZ+TimesNewRomanPS-BoldMT" w:hAnsi="JLUFOZ+TimesNewRomanPS-BoldMT" w:cs="JLUFOZ+TimesNewRomanPS-BoldMT"/>
                <w:sz w:val="36"/>
                <w:szCs w:val="36"/>
              </w:rPr>
            </w:pPr>
            <w:r w:rsidRPr="00625E65">
              <w:rPr>
                <w:rFonts w:ascii="JLUFOZ+TimesNewRomanPS-BoldMT" w:hAnsi="JLUFOZ+TimesNewRomanPS-BoldMT" w:cs="JLUFOZ+TimesNewRomanPS-BoldMT"/>
                <w:b/>
                <w:bCs/>
                <w:sz w:val="36"/>
                <w:szCs w:val="36"/>
              </w:rPr>
              <w:t>~</w:t>
            </w:r>
          </w:p>
        </w:tc>
        <w:tc>
          <w:tcPr>
            <w:tcW w:w="4680" w:type="dxa"/>
            <w:vAlign w:val="center"/>
          </w:tcPr>
          <w:p w:rsidR="00EE4367" w:rsidRPr="00A35D02" w:rsidRDefault="00EE4367" w:rsidP="00C549DA">
            <w:pPr>
              <w:pStyle w:val="Default"/>
              <w:jc w:val="center"/>
              <w:rPr>
                <w:rFonts w:ascii="SimBraille" w:hAnsi="SimBraille" w:cs="NLZSAG+SimBraille"/>
                <w:sz w:val="44"/>
                <w:szCs w:val="44"/>
              </w:rPr>
            </w:pPr>
            <w:r w:rsidRPr="00A35D02">
              <w:rPr>
                <w:rFonts w:ascii="SimBraille" w:hAnsi="SimBraille" w:cs="NLZSAG+SimBraille"/>
                <w:sz w:val="44"/>
                <w:szCs w:val="44"/>
              </w:rPr>
              <w:t xml:space="preserve">@: </w:t>
            </w:r>
          </w:p>
        </w:tc>
      </w:tr>
      <w:tr w:rsidR="00EE4367" w:rsidRPr="000A0087" w:rsidTr="00E120AE">
        <w:tc>
          <w:tcPr>
            <w:tcW w:w="3060" w:type="dxa"/>
          </w:tcPr>
          <w:p w:rsidR="00EE4367" w:rsidRPr="007D4DB9" w:rsidRDefault="00EE4367" w:rsidP="00E120AE">
            <w:pPr>
              <w:pStyle w:val="Default"/>
              <w:rPr>
                <w:rFonts w:asciiTheme="minorHAnsi" w:hAnsiTheme="minorHAnsi" w:cs="LAFKPS+Helvetica"/>
                <w:sz w:val="24"/>
                <w:szCs w:val="24"/>
              </w:rPr>
            </w:pPr>
            <w:r w:rsidRPr="007D4DB9">
              <w:rPr>
                <w:rFonts w:asciiTheme="minorHAnsi" w:hAnsiTheme="minorHAnsi" w:cs="JNJKFI+Helvetica"/>
                <w:sz w:val="24"/>
                <w:szCs w:val="24"/>
              </w:rPr>
              <w:t xml:space="preserve">Triangle with vertices </w:t>
            </w:r>
            <w:r w:rsidRPr="007D4DB9">
              <w:rPr>
                <w:rFonts w:asciiTheme="minorHAnsi" w:hAnsiTheme="minorHAnsi" w:cs="ZJRBLI+TimesNewRomanPS-ItalicMT"/>
                <w:i/>
                <w:iCs/>
                <w:sz w:val="24"/>
                <w:szCs w:val="24"/>
              </w:rPr>
              <w:t>A, B</w:t>
            </w:r>
            <w:r w:rsidRPr="007D4DB9">
              <w:rPr>
                <w:rFonts w:asciiTheme="minorHAnsi" w:hAnsiTheme="minorHAnsi" w:cs="LAFKPS+Helvetica"/>
                <w:sz w:val="24"/>
                <w:szCs w:val="24"/>
              </w:rPr>
              <w:t xml:space="preserve">, </w:t>
            </w:r>
            <w:r w:rsidRPr="007D4DB9">
              <w:rPr>
                <w:rFonts w:asciiTheme="minorHAnsi" w:hAnsiTheme="minorHAnsi" w:cs="JNJKFI+Helvetica"/>
                <w:sz w:val="24"/>
                <w:szCs w:val="24"/>
              </w:rPr>
              <w:t xml:space="preserve">and </w:t>
            </w:r>
            <w:r w:rsidRPr="007D4DB9">
              <w:rPr>
                <w:rFonts w:asciiTheme="minorHAnsi" w:hAnsiTheme="minorHAnsi" w:cs="ZJRBLI+TimesNewRomanPS-ItalicMT"/>
                <w:i/>
                <w:iCs/>
                <w:sz w:val="24"/>
                <w:szCs w:val="24"/>
              </w:rPr>
              <w:t>C</w:t>
            </w:r>
            <w:r w:rsidRPr="007D4DB9">
              <w:rPr>
                <w:rFonts w:asciiTheme="minorHAnsi" w:hAnsiTheme="minorHAnsi" w:cs="LAFKPS+Helvetica"/>
                <w:sz w:val="24"/>
                <w:szCs w:val="24"/>
              </w:rPr>
              <w:t xml:space="preserve"> </w:t>
            </w:r>
          </w:p>
        </w:tc>
        <w:tc>
          <w:tcPr>
            <w:tcW w:w="2880" w:type="dxa"/>
          </w:tcPr>
          <w:p w:rsidR="00EE4367" w:rsidRPr="00EF4CE6" w:rsidRDefault="00EE4367" w:rsidP="00E120AE">
            <w:pPr>
              <w:pStyle w:val="Default"/>
              <w:jc w:val="center"/>
              <w:rPr>
                <w:rFonts w:ascii="LWEFWA+TimesNewRomanPSMT" w:hAnsi="LWEFWA+TimesNewRomanPSMT" w:cs="LWEFWA+TimesNewRomanPSMT"/>
                <w:sz w:val="28"/>
                <w:szCs w:val="28"/>
              </w:rPr>
            </w:pPr>
            <w:r w:rsidRPr="00EF4CE6">
              <w:rPr>
                <w:rFonts w:ascii="LWEFWA+TimesNewRomanPSMT" w:hAnsi="LWEFWA+TimesNewRomanPSMT" w:cs="LWEFWA+TimesNewRomanPSMT"/>
                <w:sz w:val="28"/>
                <w:szCs w:val="28"/>
              </w:rPr>
              <w:t>∆ABC</w:t>
            </w:r>
          </w:p>
        </w:tc>
        <w:tc>
          <w:tcPr>
            <w:tcW w:w="4680" w:type="dxa"/>
            <w:vAlign w:val="center"/>
          </w:tcPr>
          <w:p w:rsidR="00EE4367" w:rsidRPr="006839AC" w:rsidRDefault="00EE4367" w:rsidP="00E120AE">
            <w:pPr>
              <w:pStyle w:val="Default"/>
              <w:jc w:val="center"/>
              <w:rPr>
                <w:rFonts w:ascii="SimBraille" w:hAnsi="SimBraille" w:cs="NLZSAG+SimBraille"/>
                <w:sz w:val="44"/>
                <w:szCs w:val="44"/>
              </w:rPr>
            </w:pPr>
            <w:r w:rsidRPr="006839AC">
              <w:rPr>
                <w:rFonts w:ascii="SimBraille" w:hAnsi="SimBraille" w:cs="NLZSAG+SimBraille"/>
                <w:sz w:val="44"/>
                <w:szCs w:val="44"/>
              </w:rPr>
              <w:t>$t ,</w:t>
            </w:r>
            <w:proofErr w:type="spellStart"/>
            <w:r w:rsidRPr="006839AC">
              <w:rPr>
                <w:rFonts w:ascii="SimBraille" w:hAnsi="SimBraille" w:cs="NLZSAG+SimBraille"/>
                <w:sz w:val="44"/>
                <w:szCs w:val="44"/>
              </w:rPr>
              <w:t>a,b,c</w:t>
            </w:r>
            <w:proofErr w:type="spellEnd"/>
            <w:r w:rsidRPr="006839AC">
              <w:rPr>
                <w:rFonts w:ascii="SimBraille" w:hAnsi="SimBraille" w:cs="NLZSAG+SimBraille"/>
                <w:sz w:val="44"/>
                <w:szCs w:val="44"/>
              </w:rPr>
              <w:t xml:space="preserve"> </w:t>
            </w:r>
          </w:p>
        </w:tc>
      </w:tr>
      <w:tr w:rsidR="00EE4367" w:rsidRPr="000A0087" w:rsidTr="00E120AE">
        <w:tc>
          <w:tcPr>
            <w:tcW w:w="3060" w:type="dxa"/>
          </w:tcPr>
          <w:p w:rsidR="00EE4367" w:rsidRPr="007D4DB9" w:rsidRDefault="00EE4367" w:rsidP="00E120AE">
            <w:pPr>
              <w:rPr>
                <w:rFonts w:cstheme="minorHAnsi"/>
                <w:sz w:val="24"/>
                <w:szCs w:val="24"/>
              </w:rPr>
            </w:pPr>
            <w:r w:rsidRPr="007D4DB9">
              <w:rPr>
                <w:rFonts w:cstheme="minorHAnsi"/>
                <w:sz w:val="24"/>
                <w:szCs w:val="24"/>
              </w:rPr>
              <w:t>Circle</w:t>
            </w:r>
          </w:p>
        </w:tc>
        <w:tc>
          <w:tcPr>
            <w:tcW w:w="2880" w:type="dxa"/>
          </w:tcPr>
          <w:p w:rsidR="00EE4367" w:rsidRPr="00EF4CE6" w:rsidRDefault="00EE4367" w:rsidP="00E120AE">
            <w:pPr>
              <w:jc w:val="center"/>
              <w:rPr>
                <w:sz w:val="28"/>
                <w:szCs w:val="28"/>
              </w:rPr>
            </w:pPr>
            <w:r w:rsidRPr="00EF4CE6">
              <w:rPr>
                <w:rFonts w:cstheme="minorHAnsi"/>
                <w:sz w:val="28"/>
                <w:szCs w:val="28"/>
              </w:rPr>
              <w:t>N/A</w:t>
            </w:r>
          </w:p>
        </w:tc>
        <w:tc>
          <w:tcPr>
            <w:tcW w:w="4680" w:type="dxa"/>
          </w:tcPr>
          <w:p w:rsidR="00EE4367" w:rsidRDefault="00EE4367" w:rsidP="00E120AE">
            <w:pPr>
              <w:jc w:val="center"/>
            </w:pPr>
            <w:r w:rsidRPr="00607FB2">
              <w:rPr>
                <w:rFonts w:ascii="SimBraille" w:hAnsi="SimBraille" w:cs="NLZSAG+SimBraille"/>
                <w:sz w:val="44"/>
                <w:szCs w:val="44"/>
              </w:rPr>
              <w:t>$</w:t>
            </w:r>
            <w:r>
              <w:rPr>
                <w:rFonts w:ascii="SimBraille" w:hAnsi="SimBraille" w:cs="NLZSAG+SimBraille"/>
                <w:sz w:val="44"/>
                <w:szCs w:val="44"/>
              </w:rPr>
              <w:t>c</w:t>
            </w:r>
          </w:p>
        </w:tc>
      </w:tr>
      <w:tr w:rsidR="00EE4367" w:rsidRPr="000A0087" w:rsidTr="00E120AE">
        <w:tc>
          <w:tcPr>
            <w:tcW w:w="3060" w:type="dxa"/>
          </w:tcPr>
          <w:p w:rsidR="00EE4367" w:rsidRPr="007D4DB9" w:rsidRDefault="00EE4367" w:rsidP="00E120AE">
            <w:pPr>
              <w:pStyle w:val="Default"/>
              <w:rPr>
                <w:rFonts w:asciiTheme="minorHAnsi" w:hAnsiTheme="minorHAnsi" w:cs="JNJKFI+Helvetica"/>
                <w:sz w:val="24"/>
                <w:szCs w:val="24"/>
              </w:rPr>
            </w:pPr>
            <w:r w:rsidRPr="007D4DB9">
              <w:rPr>
                <w:rFonts w:asciiTheme="minorHAnsi" w:hAnsiTheme="minorHAnsi" w:cs="JNJKFI+Helvetica"/>
                <w:sz w:val="24"/>
                <w:szCs w:val="24"/>
              </w:rPr>
              <w:t>Greek letter indicator</w:t>
            </w:r>
          </w:p>
        </w:tc>
        <w:tc>
          <w:tcPr>
            <w:tcW w:w="2880" w:type="dxa"/>
          </w:tcPr>
          <w:p w:rsidR="00EE4367" w:rsidRPr="00EF4CE6" w:rsidRDefault="00EE4367" w:rsidP="00E120AE">
            <w:pPr>
              <w:pStyle w:val="Default"/>
              <w:jc w:val="center"/>
              <w:rPr>
                <w:rFonts w:cstheme="minorBidi"/>
                <w:b/>
                <w:sz w:val="28"/>
                <w:szCs w:val="28"/>
              </w:rPr>
            </w:pPr>
            <w:r w:rsidRPr="00EF4CE6">
              <w:rPr>
                <w:rFonts w:cstheme="minorHAnsi"/>
                <w:sz w:val="28"/>
                <w:szCs w:val="28"/>
              </w:rPr>
              <w:t>N/A</w:t>
            </w:r>
          </w:p>
        </w:tc>
        <w:tc>
          <w:tcPr>
            <w:tcW w:w="4680" w:type="dxa"/>
            <w:vAlign w:val="center"/>
          </w:tcPr>
          <w:p w:rsidR="00EE4367" w:rsidRPr="00CB475B" w:rsidRDefault="00EE4367" w:rsidP="00E120AE">
            <w:pPr>
              <w:pStyle w:val="Default"/>
              <w:jc w:val="center"/>
              <w:rPr>
                <w:rFonts w:ascii="SimBraille" w:hAnsi="SimBraille" w:cs="NLZSAG+SimBraille"/>
                <w:sz w:val="44"/>
                <w:szCs w:val="44"/>
              </w:rPr>
            </w:pPr>
            <w:r w:rsidRPr="00CB475B">
              <w:rPr>
                <w:rFonts w:ascii="SimBraille" w:hAnsi="SimBraille" w:cs="NLZSAG+SimBraille"/>
                <w:sz w:val="44"/>
                <w:szCs w:val="44"/>
              </w:rPr>
              <w:t>.</w:t>
            </w:r>
          </w:p>
        </w:tc>
      </w:tr>
      <w:tr w:rsidR="00EE4367" w:rsidRPr="000A0087" w:rsidTr="00E120AE">
        <w:tc>
          <w:tcPr>
            <w:tcW w:w="3060" w:type="dxa"/>
          </w:tcPr>
          <w:p w:rsidR="00EE4367" w:rsidRPr="007D4DB9" w:rsidRDefault="00EE4367" w:rsidP="00E120AE">
            <w:pPr>
              <w:pStyle w:val="Default"/>
              <w:rPr>
                <w:rFonts w:asciiTheme="minorHAnsi" w:hAnsiTheme="minorHAnsi" w:cs="JNJKFI+Helvetica"/>
                <w:sz w:val="24"/>
                <w:szCs w:val="24"/>
              </w:rPr>
            </w:pPr>
            <w:r w:rsidRPr="007D4DB9">
              <w:rPr>
                <w:rFonts w:asciiTheme="minorHAnsi" w:hAnsiTheme="minorHAnsi" w:cs="JNJKFI+Helvetica"/>
                <w:sz w:val="24"/>
                <w:szCs w:val="24"/>
              </w:rPr>
              <w:t xml:space="preserve">Pi </w:t>
            </w:r>
          </w:p>
        </w:tc>
        <w:tc>
          <w:tcPr>
            <w:tcW w:w="2880" w:type="dxa"/>
          </w:tcPr>
          <w:p w:rsidR="00EE4367" w:rsidRPr="00EF4CE6" w:rsidRDefault="00EE4367" w:rsidP="00E120AE">
            <w:pPr>
              <w:pStyle w:val="Default"/>
              <w:jc w:val="center"/>
              <w:rPr>
                <w:rFonts w:cstheme="minorBidi"/>
                <w:b/>
                <w:sz w:val="28"/>
                <w:szCs w:val="28"/>
              </w:rPr>
            </w:pPr>
            <w:r w:rsidRPr="00EF4CE6">
              <w:rPr>
                <w:rFonts w:cstheme="minorBidi"/>
                <w:b/>
                <w:sz w:val="28"/>
                <w:szCs w:val="28"/>
              </w:rPr>
              <w:sym w:font="Symbol" w:char="F070"/>
            </w:r>
            <w:r w:rsidRPr="00EF4CE6">
              <w:rPr>
                <w:rFonts w:cstheme="minorBidi"/>
                <w:b/>
                <w:sz w:val="28"/>
                <w:szCs w:val="28"/>
              </w:rPr>
              <w:t xml:space="preserve">  </w:t>
            </w:r>
          </w:p>
        </w:tc>
        <w:tc>
          <w:tcPr>
            <w:tcW w:w="4680" w:type="dxa"/>
            <w:vAlign w:val="center"/>
          </w:tcPr>
          <w:p w:rsidR="00EE4367" w:rsidRPr="00CB475B" w:rsidRDefault="00EE4367" w:rsidP="00E120AE">
            <w:pPr>
              <w:pStyle w:val="Default"/>
              <w:jc w:val="center"/>
              <w:rPr>
                <w:rFonts w:ascii="SimBraille" w:hAnsi="SimBraille" w:cs="NLZSAG+SimBraille"/>
                <w:sz w:val="44"/>
                <w:szCs w:val="44"/>
              </w:rPr>
            </w:pPr>
            <w:r w:rsidRPr="00CB475B">
              <w:rPr>
                <w:rFonts w:ascii="SimBraille" w:hAnsi="SimBraille" w:cs="NLZSAG+SimBraille"/>
                <w:sz w:val="44"/>
                <w:szCs w:val="44"/>
              </w:rPr>
              <w:t xml:space="preserve">.p </w:t>
            </w:r>
          </w:p>
        </w:tc>
      </w:tr>
      <w:tr w:rsidR="00EE4367" w:rsidRPr="000A0087" w:rsidTr="00E120AE">
        <w:tc>
          <w:tcPr>
            <w:tcW w:w="3060" w:type="dxa"/>
          </w:tcPr>
          <w:p w:rsidR="00EE4367" w:rsidRPr="007D4DB9" w:rsidRDefault="00EE4367" w:rsidP="00E120AE">
            <w:pPr>
              <w:pStyle w:val="Default"/>
              <w:rPr>
                <w:rFonts w:asciiTheme="minorHAnsi" w:hAnsiTheme="minorHAnsi" w:cs="JNJKFI+Helvetica"/>
                <w:sz w:val="24"/>
                <w:szCs w:val="24"/>
              </w:rPr>
            </w:pPr>
            <w:r w:rsidRPr="007D4DB9">
              <w:rPr>
                <w:rFonts w:asciiTheme="minorHAnsi" w:hAnsiTheme="minorHAnsi" w:cs="JNJKFI+Helvetica"/>
                <w:sz w:val="24"/>
                <w:szCs w:val="24"/>
              </w:rPr>
              <w:t>Slope (using capital delta)</w:t>
            </w:r>
          </w:p>
        </w:tc>
        <w:tc>
          <w:tcPr>
            <w:tcW w:w="2880" w:type="dxa"/>
          </w:tcPr>
          <w:p w:rsidR="00EE4367" w:rsidRPr="00EF4CE6" w:rsidRDefault="00EE4367" w:rsidP="00E120AE">
            <w:pPr>
              <w:pStyle w:val="Default"/>
              <w:jc w:val="center"/>
              <w:rPr>
                <w:sz w:val="28"/>
                <w:szCs w:val="28"/>
                <w:shd w:val="clear" w:color="auto" w:fill="FFFFFF"/>
              </w:rPr>
            </w:pPr>
            <w:proofErr w:type="spellStart"/>
            <w:r w:rsidRPr="00EF4CE6">
              <w:rPr>
                <w:sz w:val="28"/>
                <w:szCs w:val="28"/>
                <w:shd w:val="clear" w:color="auto" w:fill="FFFFFF"/>
              </w:rPr>
              <w:t>Δy</w:t>
            </w:r>
            <w:proofErr w:type="spellEnd"/>
          </w:p>
          <w:p w:rsidR="00EE4367" w:rsidRPr="00EF4CE6" w:rsidRDefault="00F84B58" w:rsidP="00E120AE">
            <w:pPr>
              <w:pStyle w:val="Default"/>
              <w:jc w:val="center"/>
              <w:rPr>
                <w:sz w:val="28"/>
                <w:szCs w:val="28"/>
                <w:shd w:val="clear" w:color="auto" w:fill="FFFFFF"/>
              </w:rPr>
            </w:pPr>
            <w:r>
              <w:rPr>
                <w:noProof/>
                <w:sz w:val="28"/>
                <w:szCs w:val="28"/>
              </w:rPr>
              <w:pict>
                <v:shape id="_x0000_s1301" type="#_x0000_t32" style="position:absolute;left:0;text-align:left;margin-left:48.55pt;margin-top:7.1pt;width:33.05pt;height:0;z-index:251753472" o:connectortype="straight" strokeweight="2pt"/>
              </w:pict>
            </w:r>
          </w:p>
          <w:p w:rsidR="00EE4367" w:rsidRPr="00EF4CE6" w:rsidRDefault="00EE4367" w:rsidP="00E120AE">
            <w:pPr>
              <w:pStyle w:val="Default"/>
              <w:jc w:val="center"/>
              <w:rPr>
                <w:rFonts w:cstheme="minorBidi"/>
                <w:b/>
                <w:sz w:val="28"/>
                <w:szCs w:val="28"/>
              </w:rPr>
            </w:pPr>
            <w:proofErr w:type="spellStart"/>
            <w:r w:rsidRPr="00EF4CE6">
              <w:rPr>
                <w:sz w:val="28"/>
                <w:szCs w:val="28"/>
                <w:shd w:val="clear" w:color="auto" w:fill="FFFFFF"/>
              </w:rPr>
              <w:t>Δx</w:t>
            </w:r>
            <w:proofErr w:type="spellEnd"/>
          </w:p>
        </w:tc>
        <w:tc>
          <w:tcPr>
            <w:tcW w:w="4680" w:type="dxa"/>
            <w:vAlign w:val="center"/>
          </w:tcPr>
          <w:p w:rsidR="00EE4367" w:rsidRDefault="00EE4367" w:rsidP="00E120AE">
            <w:pPr>
              <w:pStyle w:val="Default"/>
              <w:jc w:val="center"/>
              <w:rPr>
                <w:rFonts w:ascii="SimBraille" w:hAnsi="SimBraille" w:cs="NLZSAG+SimBraille"/>
                <w:sz w:val="44"/>
                <w:szCs w:val="44"/>
              </w:rPr>
            </w:pPr>
            <w:r w:rsidRPr="005D43D5">
              <w:rPr>
                <w:rFonts w:ascii="SimBraille" w:hAnsi="SimBraille" w:cstheme="minorHAnsi"/>
                <w:sz w:val="44"/>
                <w:szCs w:val="44"/>
              </w:rPr>
              <w:t>?</w:t>
            </w:r>
            <w:r w:rsidRPr="005D43D5">
              <w:rPr>
                <w:rFonts w:ascii="SimBraille" w:hAnsi="SimBraille" w:cs="NLZSAG+SimBraille"/>
                <w:sz w:val="44"/>
                <w:szCs w:val="44"/>
              </w:rPr>
              <w:t>.,</w:t>
            </w:r>
            <w:proofErr w:type="spellStart"/>
            <w:r w:rsidRPr="005D43D5">
              <w:rPr>
                <w:rFonts w:ascii="SimBraille" w:hAnsi="SimBraille" w:cs="NLZSAG+SimBraille"/>
                <w:sz w:val="44"/>
                <w:szCs w:val="44"/>
              </w:rPr>
              <w:t>dy</w:t>
            </w:r>
            <w:proofErr w:type="spellEnd"/>
            <w:r w:rsidRPr="005D43D5">
              <w:rPr>
                <w:rFonts w:ascii="SimBraille" w:hAnsi="SimBraille" w:cstheme="minorHAnsi"/>
                <w:sz w:val="44"/>
                <w:szCs w:val="44"/>
              </w:rPr>
              <w:t>/</w:t>
            </w:r>
            <w:r w:rsidRPr="005D43D5">
              <w:rPr>
                <w:rFonts w:ascii="SimBraille" w:hAnsi="SimBraille" w:cs="NLZSAG+SimBraille"/>
                <w:sz w:val="44"/>
                <w:szCs w:val="44"/>
              </w:rPr>
              <w:t>.,d</w:t>
            </w:r>
            <w:r w:rsidRPr="005D43D5">
              <w:rPr>
                <w:rFonts w:ascii="SimBraille" w:hAnsi="SimBraille" w:cstheme="minorHAnsi"/>
                <w:sz w:val="44"/>
                <w:szCs w:val="44"/>
              </w:rPr>
              <w:t>x#</w:t>
            </w:r>
          </w:p>
          <w:p w:rsidR="00EE4367" w:rsidRPr="00CB475B" w:rsidRDefault="00EE4367" w:rsidP="00E120AE">
            <w:pPr>
              <w:pStyle w:val="Default"/>
              <w:jc w:val="center"/>
              <w:rPr>
                <w:rFonts w:ascii="SimBraille" w:hAnsi="SimBraille" w:cs="NLZSAG+SimBraille"/>
                <w:sz w:val="44"/>
                <w:szCs w:val="44"/>
              </w:rPr>
            </w:pPr>
          </w:p>
        </w:tc>
      </w:tr>
    </w:tbl>
    <w:p w:rsidR="00E120AE" w:rsidRPr="00EF4CE6" w:rsidRDefault="00E120AE" w:rsidP="00E120AE">
      <w:pPr>
        <w:jc w:val="center"/>
        <w:rPr>
          <w:rFonts w:asciiTheme="minorHAnsi" w:hAnsiTheme="minorHAnsi" w:cstheme="minorHAnsi"/>
          <w:b/>
          <w:u w:val="single"/>
        </w:rPr>
      </w:pPr>
      <w:r w:rsidRPr="00E854A9">
        <w:rPr>
          <w:rFonts w:asciiTheme="minorHAnsi" w:hAnsiTheme="minorHAnsi" w:cstheme="minorHAnsi"/>
          <w:b/>
          <w:u w:val="single"/>
        </w:rPr>
        <w:t>T</w:t>
      </w:r>
      <w:r w:rsidRPr="00EF4CE6">
        <w:rPr>
          <w:rFonts w:asciiTheme="minorHAnsi" w:hAnsiTheme="minorHAnsi" w:cstheme="minorHAnsi"/>
          <w:b/>
          <w:u w:val="single"/>
        </w:rPr>
        <w:t>actile Graphics</w:t>
      </w:r>
    </w:p>
    <w:tbl>
      <w:tblPr>
        <w:tblStyle w:val="TableGrid"/>
        <w:tblW w:w="10620" w:type="dxa"/>
        <w:tblInd w:w="-522" w:type="dxa"/>
        <w:tblLook w:val="04A0" w:firstRow="1" w:lastRow="0" w:firstColumn="1" w:lastColumn="0" w:noHBand="0" w:noVBand="1"/>
      </w:tblPr>
      <w:tblGrid>
        <w:gridCol w:w="3150"/>
        <w:gridCol w:w="2790"/>
        <w:gridCol w:w="4680"/>
      </w:tblGrid>
      <w:tr w:rsidR="00E120AE" w:rsidRPr="000A0087" w:rsidTr="00E120AE">
        <w:tc>
          <w:tcPr>
            <w:tcW w:w="3150" w:type="dxa"/>
          </w:tcPr>
          <w:p w:rsidR="00E120AE" w:rsidRDefault="00E120AE" w:rsidP="00E120AE">
            <w:pPr>
              <w:rPr>
                <w:rFonts w:cstheme="minorHAnsi"/>
                <w:sz w:val="24"/>
                <w:szCs w:val="24"/>
              </w:rPr>
            </w:pPr>
          </w:p>
        </w:tc>
        <w:tc>
          <w:tcPr>
            <w:tcW w:w="2790" w:type="dxa"/>
          </w:tcPr>
          <w:p w:rsidR="00E120AE" w:rsidRPr="000A0087" w:rsidRDefault="00E120AE" w:rsidP="00EF4CE6">
            <w:pPr>
              <w:jc w:val="center"/>
              <w:rPr>
                <w:rFonts w:cstheme="minorHAnsi"/>
                <w:sz w:val="24"/>
                <w:szCs w:val="24"/>
              </w:rPr>
            </w:pPr>
            <w:r>
              <w:rPr>
                <w:rFonts w:cstheme="minorHAnsi"/>
                <w:sz w:val="24"/>
                <w:szCs w:val="24"/>
              </w:rPr>
              <w:t>Mathematical Sign</w:t>
            </w:r>
          </w:p>
        </w:tc>
        <w:tc>
          <w:tcPr>
            <w:tcW w:w="4680" w:type="dxa"/>
          </w:tcPr>
          <w:p w:rsidR="00E120AE" w:rsidRPr="000A0087" w:rsidRDefault="00E120AE" w:rsidP="00EF4CE6">
            <w:pPr>
              <w:jc w:val="center"/>
              <w:rPr>
                <w:rFonts w:cstheme="minorHAnsi"/>
                <w:sz w:val="24"/>
                <w:szCs w:val="24"/>
              </w:rPr>
            </w:pPr>
            <w:r>
              <w:rPr>
                <w:rFonts w:cstheme="minorHAnsi"/>
                <w:sz w:val="24"/>
                <w:szCs w:val="24"/>
              </w:rPr>
              <w:t>Nemeth symbol</w:t>
            </w:r>
          </w:p>
        </w:tc>
      </w:tr>
      <w:tr w:rsidR="00E120AE" w:rsidRPr="000A0087" w:rsidTr="00E120AE">
        <w:tc>
          <w:tcPr>
            <w:tcW w:w="3150" w:type="dxa"/>
          </w:tcPr>
          <w:p w:rsidR="00E120AE" w:rsidRDefault="00E120AE" w:rsidP="00E120AE">
            <w:pPr>
              <w:rPr>
                <w:rFonts w:cstheme="minorHAnsi"/>
                <w:sz w:val="24"/>
                <w:szCs w:val="24"/>
              </w:rPr>
            </w:pPr>
            <w:r>
              <w:rPr>
                <w:rFonts w:cstheme="minorHAnsi"/>
                <w:sz w:val="24"/>
                <w:szCs w:val="24"/>
              </w:rPr>
              <w:t>Tree diagram</w:t>
            </w:r>
          </w:p>
        </w:tc>
        <w:tc>
          <w:tcPr>
            <w:tcW w:w="2790" w:type="dxa"/>
          </w:tcPr>
          <w:p w:rsidR="00E120AE" w:rsidRPr="000A0087" w:rsidRDefault="00E120AE" w:rsidP="00AD341E">
            <w:pPr>
              <w:jc w:val="center"/>
              <w:rPr>
                <w:rFonts w:cstheme="minorHAnsi"/>
                <w:sz w:val="24"/>
                <w:szCs w:val="24"/>
              </w:rPr>
            </w:pPr>
            <w:r w:rsidRPr="00946219">
              <w:rPr>
                <w:rFonts w:cstheme="minorHAnsi"/>
                <w:sz w:val="24"/>
                <w:szCs w:val="24"/>
              </w:rPr>
              <w:t>N/A</w:t>
            </w:r>
          </w:p>
        </w:tc>
        <w:tc>
          <w:tcPr>
            <w:tcW w:w="4680" w:type="dxa"/>
          </w:tcPr>
          <w:p w:rsidR="00E120AE" w:rsidRPr="000A0087" w:rsidRDefault="00E120AE" w:rsidP="00833D9E">
            <w:pPr>
              <w:jc w:val="center"/>
              <w:rPr>
                <w:rFonts w:cstheme="minorHAnsi"/>
                <w:sz w:val="24"/>
                <w:szCs w:val="24"/>
              </w:rPr>
            </w:pPr>
            <w:r>
              <w:rPr>
                <w:rFonts w:cstheme="minorHAnsi"/>
                <w:sz w:val="24"/>
                <w:szCs w:val="24"/>
              </w:rPr>
              <w:t>Tactile graphic</w:t>
            </w:r>
          </w:p>
        </w:tc>
      </w:tr>
    </w:tbl>
    <w:p w:rsidR="00E120AE" w:rsidRPr="00E120AE" w:rsidRDefault="00E120AE" w:rsidP="00411613">
      <w:pPr>
        <w:jc w:val="center"/>
        <w:rPr>
          <w:rFonts w:asciiTheme="minorHAnsi" w:hAnsiTheme="minorHAnsi" w:cstheme="minorHAnsi"/>
          <w:b/>
          <w:sz w:val="28"/>
          <w:szCs w:val="28"/>
        </w:rPr>
      </w:pPr>
      <w:r>
        <w:rPr>
          <w:rFonts w:cstheme="minorHAnsi"/>
        </w:rPr>
        <w:br w:type="page"/>
      </w:r>
      <w:r w:rsidRPr="00E120AE">
        <w:rPr>
          <w:rFonts w:asciiTheme="minorHAnsi" w:hAnsiTheme="minorHAnsi" w:cstheme="minorHAnsi"/>
          <w:b/>
          <w:sz w:val="28"/>
          <w:szCs w:val="28"/>
        </w:rPr>
        <w:t>Grade 8</w:t>
      </w:r>
    </w:p>
    <w:p w:rsidR="00E120AE" w:rsidRPr="00EF4CE6" w:rsidRDefault="00E120AE" w:rsidP="00E120AE">
      <w:pPr>
        <w:jc w:val="center"/>
        <w:rPr>
          <w:rFonts w:asciiTheme="minorHAnsi" w:hAnsiTheme="minorHAnsi" w:cstheme="minorHAnsi"/>
          <w:b/>
          <w:u w:val="single"/>
        </w:rPr>
      </w:pPr>
      <w:r w:rsidRPr="00EF4CE6">
        <w:rPr>
          <w:rFonts w:asciiTheme="minorHAnsi" w:hAnsiTheme="minorHAnsi" w:cstheme="minorHAnsi"/>
          <w:b/>
          <w:u w:val="single"/>
        </w:rPr>
        <w:t>Nemeth Braille Code</w:t>
      </w:r>
    </w:p>
    <w:tbl>
      <w:tblPr>
        <w:tblStyle w:val="TableGrid"/>
        <w:tblW w:w="11070" w:type="dxa"/>
        <w:tblInd w:w="-522" w:type="dxa"/>
        <w:tblLook w:val="04A0" w:firstRow="1" w:lastRow="0" w:firstColumn="1" w:lastColumn="0" w:noHBand="0" w:noVBand="1"/>
      </w:tblPr>
      <w:tblGrid>
        <w:gridCol w:w="3150"/>
        <w:gridCol w:w="2790"/>
        <w:gridCol w:w="5130"/>
      </w:tblGrid>
      <w:tr w:rsidR="00E120AE" w:rsidRPr="000A0087" w:rsidTr="00E120AE">
        <w:tc>
          <w:tcPr>
            <w:tcW w:w="3150" w:type="dxa"/>
          </w:tcPr>
          <w:p w:rsidR="00E120AE" w:rsidRPr="000A0087" w:rsidRDefault="00E120AE" w:rsidP="00E120AE">
            <w:pPr>
              <w:rPr>
                <w:rFonts w:cstheme="minorHAnsi"/>
                <w:sz w:val="24"/>
                <w:szCs w:val="24"/>
              </w:rPr>
            </w:pPr>
          </w:p>
        </w:tc>
        <w:tc>
          <w:tcPr>
            <w:tcW w:w="2790" w:type="dxa"/>
          </w:tcPr>
          <w:p w:rsidR="00E120AE" w:rsidRPr="000A0087" w:rsidRDefault="00E120AE" w:rsidP="00EF4CE6">
            <w:pPr>
              <w:jc w:val="center"/>
              <w:rPr>
                <w:rFonts w:cstheme="minorHAnsi"/>
                <w:sz w:val="24"/>
                <w:szCs w:val="24"/>
              </w:rPr>
            </w:pPr>
            <w:r>
              <w:rPr>
                <w:rFonts w:cstheme="minorHAnsi"/>
                <w:sz w:val="24"/>
                <w:szCs w:val="24"/>
              </w:rPr>
              <w:t>Mathematical Sign</w:t>
            </w:r>
          </w:p>
        </w:tc>
        <w:tc>
          <w:tcPr>
            <w:tcW w:w="5130" w:type="dxa"/>
          </w:tcPr>
          <w:p w:rsidR="00E120AE" w:rsidRPr="000A0087" w:rsidRDefault="00E120AE" w:rsidP="00EF4CE6">
            <w:pPr>
              <w:jc w:val="center"/>
              <w:rPr>
                <w:rFonts w:cstheme="minorHAnsi"/>
                <w:sz w:val="24"/>
                <w:szCs w:val="24"/>
              </w:rPr>
            </w:pPr>
            <w:r>
              <w:rPr>
                <w:rFonts w:cstheme="minorHAnsi"/>
                <w:sz w:val="24"/>
                <w:szCs w:val="24"/>
              </w:rPr>
              <w:t>Nemeth symbol</w:t>
            </w:r>
          </w:p>
        </w:tc>
      </w:tr>
      <w:tr w:rsidR="00E120AE" w:rsidRPr="000A0087" w:rsidTr="00E120AE">
        <w:tc>
          <w:tcPr>
            <w:tcW w:w="3150" w:type="dxa"/>
          </w:tcPr>
          <w:p w:rsidR="00E120AE" w:rsidRPr="00EF4CE6" w:rsidRDefault="00E120AE" w:rsidP="00E120AE">
            <w:pPr>
              <w:pStyle w:val="Default"/>
              <w:rPr>
                <w:rFonts w:asciiTheme="minorHAnsi" w:hAnsiTheme="minorHAnsi" w:cs="JNJKFI+Helvetica"/>
                <w:sz w:val="24"/>
                <w:szCs w:val="24"/>
              </w:rPr>
            </w:pPr>
            <w:r w:rsidRPr="00EF4CE6">
              <w:rPr>
                <w:rFonts w:asciiTheme="minorHAnsi" w:hAnsiTheme="minorHAnsi" w:cs="JNJKFI+Helvetica"/>
                <w:sz w:val="24"/>
                <w:szCs w:val="24"/>
              </w:rPr>
              <w:t xml:space="preserve">Principle square root of x </w:t>
            </w:r>
          </w:p>
        </w:tc>
        <w:tc>
          <w:tcPr>
            <w:tcW w:w="2790" w:type="dxa"/>
          </w:tcPr>
          <w:p w:rsidR="00E120AE" w:rsidRPr="00625E65" w:rsidRDefault="00E120AE" w:rsidP="00E120AE">
            <w:pPr>
              <w:pStyle w:val="Default"/>
              <w:jc w:val="center"/>
              <w:rPr>
                <w:rFonts w:cstheme="minorBidi"/>
                <w:color w:val="auto"/>
                <w:sz w:val="36"/>
                <w:szCs w:val="36"/>
              </w:rPr>
            </w:pPr>
            <w:r>
              <w:rPr>
                <w:rFonts w:cstheme="minorBidi"/>
                <w:noProof/>
                <w:color w:val="auto"/>
                <w:sz w:val="36"/>
                <w:szCs w:val="36"/>
              </w:rPr>
              <w:drawing>
                <wp:inline distT="0" distB="0" distL="0" distR="0">
                  <wp:extent cx="266700" cy="1905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p>
        </w:tc>
        <w:tc>
          <w:tcPr>
            <w:tcW w:w="5130" w:type="dxa"/>
            <w:vAlign w:val="center"/>
          </w:tcPr>
          <w:p w:rsidR="00E120AE" w:rsidRPr="00A35D02" w:rsidRDefault="00E120AE" w:rsidP="00E120AE">
            <w:pPr>
              <w:pStyle w:val="Default"/>
              <w:jc w:val="center"/>
              <w:rPr>
                <w:rFonts w:ascii="SimBraille" w:hAnsi="SimBraille" w:cs="NLZSAG+SimBraille"/>
                <w:sz w:val="44"/>
                <w:szCs w:val="44"/>
              </w:rPr>
            </w:pPr>
            <w:r w:rsidRPr="00A35D02">
              <w:rPr>
                <w:rFonts w:ascii="SimBraille" w:hAnsi="SimBraille" w:cs="NLZSAG+SimBraille"/>
                <w:sz w:val="44"/>
                <w:szCs w:val="44"/>
              </w:rPr>
              <w:t xml:space="preserve">&gt;x] </w:t>
            </w:r>
          </w:p>
        </w:tc>
      </w:tr>
      <w:tr w:rsidR="00E120AE" w:rsidRPr="000A0087" w:rsidTr="00E120AE">
        <w:tc>
          <w:tcPr>
            <w:tcW w:w="3150" w:type="dxa"/>
          </w:tcPr>
          <w:p w:rsidR="00E120AE" w:rsidRPr="00EF4CE6" w:rsidRDefault="00E120AE" w:rsidP="00E120AE">
            <w:pPr>
              <w:rPr>
                <w:rFonts w:cstheme="minorHAnsi"/>
                <w:sz w:val="24"/>
                <w:szCs w:val="24"/>
              </w:rPr>
            </w:pPr>
            <w:r w:rsidRPr="00EF4CE6">
              <w:rPr>
                <w:rFonts w:cstheme="minorHAnsi"/>
                <w:sz w:val="24"/>
                <w:szCs w:val="24"/>
              </w:rPr>
              <w:t>Index of radical</w:t>
            </w:r>
          </w:p>
          <w:p w:rsidR="00E120AE" w:rsidRPr="00EF4CE6" w:rsidRDefault="00E120AE" w:rsidP="00E120AE">
            <w:pPr>
              <w:rPr>
                <w:sz w:val="24"/>
                <w:szCs w:val="24"/>
              </w:rPr>
            </w:pPr>
          </w:p>
        </w:tc>
        <w:tc>
          <w:tcPr>
            <w:tcW w:w="2790" w:type="dxa"/>
          </w:tcPr>
          <w:p w:rsidR="00E120AE" w:rsidRDefault="00E120AE" w:rsidP="00E120AE">
            <w:pPr>
              <w:jc w:val="center"/>
            </w:pPr>
            <w:r>
              <w:rPr>
                <w:noProof/>
              </w:rPr>
              <w:drawing>
                <wp:inline distT="0" distB="0" distL="0" distR="0">
                  <wp:extent cx="800100" cy="228600"/>
                  <wp:effectExtent l="0" t="0" r="0" b="0"/>
                  <wp:docPr id="14" name="Picture 14" descr="(\sqrt[3]{8})^3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qrt[3]{8})^3 = 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tc>
        <w:tc>
          <w:tcPr>
            <w:tcW w:w="5130" w:type="dxa"/>
          </w:tcPr>
          <w:p w:rsidR="00E120AE" w:rsidRPr="00A35D02" w:rsidRDefault="00E120AE" w:rsidP="00E120AE">
            <w:pPr>
              <w:rPr>
                <w:sz w:val="44"/>
                <w:szCs w:val="44"/>
              </w:rPr>
            </w:pPr>
            <w:r w:rsidRPr="00FE0986">
              <w:rPr>
                <w:rFonts w:ascii="SimBraille" w:hAnsi="SimBraille" w:cs="NLZSAG+SimBraille"/>
                <w:sz w:val="44"/>
                <w:szCs w:val="44"/>
              </w:rPr>
              <w:t xml:space="preserve">(&lt;3&gt;8])^3 .k </w:t>
            </w:r>
            <w:r w:rsidRPr="00FE0986">
              <w:rPr>
                <w:rFonts w:ascii="SimBraille" w:hAnsi="SimBraille" w:cstheme="minorHAnsi"/>
                <w:sz w:val="44"/>
                <w:szCs w:val="44"/>
              </w:rPr>
              <w:t>#8</w:t>
            </w:r>
          </w:p>
        </w:tc>
      </w:tr>
      <w:tr w:rsidR="00E120AE" w:rsidRPr="000A0087" w:rsidTr="00E120AE">
        <w:tc>
          <w:tcPr>
            <w:tcW w:w="3150" w:type="dxa"/>
          </w:tcPr>
          <w:p w:rsidR="00E120AE" w:rsidRPr="00EF4CE6" w:rsidRDefault="00E120AE" w:rsidP="00E120AE">
            <w:pPr>
              <w:rPr>
                <w:rFonts w:cstheme="minorHAnsi"/>
                <w:sz w:val="24"/>
                <w:szCs w:val="24"/>
              </w:rPr>
            </w:pPr>
            <w:r w:rsidRPr="00EF4CE6">
              <w:rPr>
                <w:rFonts w:cstheme="minorHAnsi"/>
                <w:sz w:val="24"/>
                <w:szCs w:val="24"/>
              </w:rPr>
              <w:t>Negative exponent</w:t>
            </w:r>
          </w:p>
          <w:p w:rsidR="00E120AE" w:rsidRPr="00EF4CE6" w:rsidRDefault="00E120AE" w:rsidP="00E120AE">
            <w:pPr>
              <w:rPr>
                <w:rFonts w:cstheme="minorHAnsi"/>
                <w:sz w:val="24"/>
                <w:szCs w:val="24"/>
              </w:rPr>
            </w:pPr>
          </w:p>
        </w:tc>
        <w:tc>
          <w:tcPr>
            <w:tcW w:w="2790" w:type="dxa"/>
          </w:tcPr>
          <w:p w:rsidR="00E120AE" w:rsidRPr="000A0087" w:rsidRDefault="00F84B58" w:rsidP="00E120AE">
            <w:pPr>
              <w:jc w:val="center"/>
              <w:rPr>
                <w:rFonts w:cstheme="minorHAnsi"/>
                <w:sz w:val="24"/>
                <w:szCs w:val="24"/>
              </w:rPr>
            </w:pPr>
            <m:oMathPara>
              <m:oMath>
                <m:sSup>
                  <m:sSupPr>
                    <m:ctrlPr>
                      <w:rPr>
                        <w:rFonts w:ascii="Cambria Math" w:hAnsi="Cambria Math" w:cstheme="minorHAnsi"/>
                        <w:i/>
                        <w:iCs/>
                        <w:sz w:val="28"/>
                        <w:szCs w:val="28"/>
                      </w:rPr>
                    </m:ctrlPr>
                  </m:sSupPr>
                  <m:e>
                    <m:r>
                      <m:rPr>
                        <m:sty m:val="p"/>
                      </m:rPr>
                      <w:rPr>
                        <w:rFonts w:ascii="Cambria Math" w:hAnsi="Cambria Math" w:cstheme="minorHAnsi"/>
                        <w:sz w:val="28"/>
                        <w:szCs w:val="28"/>
                      </w:rPr>
                      <m:t>3</m:t>
                    </m:r>
                  </m:e>
                  <m:sup>
                    <m:r>
                      <m:rPr>
                        <m:sty m:val="p"/>
                      </m:rPr>
                      <w:rPr>
                        <w:rFonts w:ascii="Cambria Math" w:hAnsi="Cambria Math" w:cstheme="minorHAnsi"/>
                        <w:sz w:val="28"/>
                        <w:szCs w:val="28"/>
                      </w:rPr>
                      <m:t>-3</m:t>
                    </m:r>
                  </m:sup>
                </m:sSup>
              </m:oMath>
            </m:oMathPara>
          </w:p>
        </w:tc>
        <w:tc>
          <w:tcPr>
            <w:tcW w:w="5130" w:type="dxa"/>
          </w:tcPr>
          <w:p w:rsidR="00E120AE" w:rsidRPr="00A35D02" w:rsidRDefault="00E120AE" w:rsidP="00E120AE">
            <w:pPr>
              <w:jc w:val="center"/>
              <w:rPr>
                <w:rFonts w:cstheme="minorHAnsi"/>
                <w:sz w:val="44"/>
                <w:szCs w:val="44"/>
              </w:rPr>
            </w:pPr>
            <w:r w:rsidRPr="00A35D02">
              <w:rPr>
                <w:rFonts w:ascii="SimBraille" w:hAnsi="SimBraille" w:cstheme="minorHAnsi"/>
                <w:sz w:val="44"/>
                <w:szCs w:val="44"/>
              </w:rPr>
              <w:t>#3</w:t>
            </w:r>
            <w:r w:rsidRPr="00A35D02">
              <w:rPr>
                <w:rFonts w:ascii="SimBraille" w:hAnsi="SimBraille" w:cs="NLZSAG+SimBraille"/>
                <w:sz w:val="44"/>
                <w:szCs w:val="44"/>
              </w:rPr>
              <w:t>^-3</w:t>
            </w:r>
          </w:p>
        </w:tc>
      </w:tr>
      <w:tr w:rsidR="00E120AE" w:rsidRPr="000A0087" w:rsidTr="00E120AE">
        <w:tc>
          <w:tcPr>
            <w:tcW w:w="3150" w:type="dxa"/>
          </w:tcPr>
          <w:p w:rsidR="00E120AE" w:rsidRPr="00EF4CE6" w:rsidRDefault="00E120AE" w:rsidP="00E120AE">
            <w:pPr>
              <w:rPr>
                <w:rFonts w:cstheme="minorHAnsi"/>
                <w:sz w:val="24"/>
                <w:szCs w:val="24"/>
              </w:rPr>
            </w:pPr>
            <w:r w:rsidRPr="00EF4CE6">
              <w:rPr>
                <w:rFonts w:cstheme="minorHAnsi"/>
                <w:sz w:val="24"/>
                <w:szCs w:val="24"/>
              </w:rPr>
              <w:t>Exponent in denominator</w:t>
            </w:r>
          </w:p>
          <w:p w:rsidR="00E120AE" w:rsidRPr="00EF4CE6" w:rsidRDefault="00E120AE" w:rsidP="00E120AE">
            <w:pPr>
              <w:rPr>
                <w:rFonts w:cstheme="minorHAnsi"/>
                <w:sz w:val="24"/>
                <w:szCs w:val="24"/>
              </w:rPr>
            </w:pPr>
          </w:p>
        </w:tc>
        <w:tc>
          <w:tcPr>
            <w:tcW w:w="2790" w:type="dxa"/>
          </w:tcPr>
          <w:p w:rsidR="00E120AE" w:rsidRPr="000A0087" w:rsidRDefault="00F84B58" w:rsidP="00E120AE">
            <w:pPr>
              <w:jc w:val="center"/>
              <w:rPr>
                <w:rFonts w:cstheme="minorHAnsi"/>
                <w:sz w:val="24"/>
                <w:szCs w:val="24"/>
              </w:rPr>
            </w:pPr>
            <m:oMathPara>
              <m:oMath>
                <m:f>
                  <m:fPr>
                    <m:ctrlPr>
                      <w:rPr>
                        <w:rFonts w:ascii="Cambria Math" w:hAnsi="Cambria Math" w:cstheme="minorHAnsi"/>
                        <w:i/>
                        <w:iCs/>
                        <w:sz w:val="24"/>
                        <w:szCs w:val="24"/>
                      </w:rPr>
                    </m:ctrlPr>
                  </m:fPr>
                  <m:num>
                    <m:r>
                      <m:rPr>
                        <m:sty m:val="p"/>
                      </m:rPr>
                      <w:rPr>
                        <w:rFonts w:ascii="Cambria Math" w:hAnsi="Cambria Math" w:cstheme="minorHAnsi"/>
                        <w:sz w:val="24"/>
                        <w:szCs w:val="24"/>
                      </w:rPr>
                      <m:t>1</m:t>
                    </m:r>
                  </m:num>
                  <m:den>
                    <m:sSup>
                      <m:sSupPr>
                        <m:ctrlPr>
                          <w:rPr>
                            <w:rFonts w:ascii="Cambria Math" w:hAnsi="Cambria Math" w:cstheme="minorHAnsi"/>
                            <w:i/>
                            <w:iCs/>
                            <w:sz w:val="24"/>
                            <w:szCs w:val="24"/>
                          </w:rPr>
                        </m:ctrlPr>
                      </m:sSupPr>
                      <m:e>
                        <m:r>
                          <m:rPr>
                            <m:sty m:val="p"/>
                          </m:rPr>
                          <w:rPr>
                            <w:rFonts w:ascii="Cambria Math" w:hAnsi="Cambria Math" w:cstheme="minorHAnsi"/>
                            <w:sz w:val="24"/>
                            <w:szCs w:val="24"/>
                          </w:rPr>
                          <m:t>3</m:t>
                        </m:r>
                      </m:e>
                      <m:sup>
                        <m:r>
                          <m:rPr>
                            <m:sty m:val="p"/>
                          </m:rPr>
                          <w:rPr>
                            <w:rFonts w:ascii="Cambria Math" w:hAnsi="Cambria Math" w:cstheme="minorHAnsi"/>
                            <w:sz w:val="24"/>
                            <w:szCs w:val="24"/>
                          </w:rPr>
                          <m:t>3</m:t>
                        </m:r>
                      </m:sup>
                    </m:sSup>
                  </m:den>
                </m:f>
              </m:oMath>
            </m:oMathPara>
          </w:p>
        </w:tc>
        <w:tc>
          <w:tcPr>
            <w:tcW w:w="5130" w:type="dxa"/>
          </w:tcPr>
          <w:p w:rsidR="00E120AE" w:rsidRPr="00A35D02" w:rsidRDefault="00E120AE" w:rsidP="001A140D">
            <w:pPr>
              <w:jc w:val="center"/>
              <w:rPr>
                <w:rFonts w:cstheme="minorHAnsi"/>
                <w:sz w:val="44"/>
                <w:szCs w:val="44"/>
              </w:rPr>
            </w:pPr>
            <w:r w:rsidRPr="00A35D02">
              <w:rPr>
                <w:rFonts w:ascii="SimBraille" w:hAnsi="SimBraille" w:cstheme="minorHAnsi"/>
                <w:sz w:val="44"/>
                <w:szCs w:val="44"/>
              </w:rPr>
              <w:t>?1/3</w:t>
            </w:r>
            <w:r w:rsidRPr="00A35D02">
              <w:rPr>
                <w:rFonts w:ascii="SimBraille" w:hAnsi="SimBraille" w:cs="NLZSAG+SimBraille"/>
                <w:sz w:val="44"/>
                <w:szCs w:val="44"/>
              </w:rPr>
              <w:t>^</w:t>
            </w:r>
            <w:r w:rsidR="001A140D">
              <w:rPr>
                <w:rFonts w:ascii="SimBraille" w:hAnsi="SimBraille" w:cs="NLZSAG+SimBraille"/>
                <w:sz w:val="44"/>
                <w:szCs w:val="44"/>
              </w:rPr>
              <w:t>3</w:t>
            </w:r>
            <w:r w:rsidRPr="00A35D02">
              <w:rPr>
                <w:rFonts w:ascii="SimBraille" w:hAnsi="SimBraille" w:cs="NLZSAG+SimBraille"/>
                <w:sz w:val="44"/>
                <w:szCs w:val="44"/>
              </w:rPr>
              <w:t>"</w:t>
            </w:r>
            <w:r w:rsidRPr="00A35D02">
              <w:rPr>
                <w:rFonts w:ascii="SimBraille" w:hAnsi="SimBraille" w:cstheme="minorHAnsi"/>
                <w:sz w:val="44"/>
                <w:szCs w:val="44"/>
              </w:rPr>
              <w:t>#</w:t>
            </w:r>
          </w:p>
        </w:tc>
      </w:tr>
      <w:tr w:rsidR="00E120AE" w:rsidRPr="000A0087" w:rsidTr="00E120AE">
        <w:tc>
          <w:tcPr>
            <w:tcW w:w="3150" w:type="dxa"/>
          </w:tcPr>
          <w:p w:rsidR="00E120AE" w:rsidRPr="00EF4CE6" w:rsidRDefault="00E120AE" w:rsidP="00E120AE">
            <w:pPr>
              <w:pStyle w:val="Default"/>
              <w:rPr>
                <w:rFonts w:asciiTheme="minorHAnsi" w:hAnsiTheme="minorHAnsi" w:cs="XYGCZW+Helvetica"/>
                <w:sz w:val="24"/>
                <w:szCs w:val="24"/>
              </w:rPr>
            </w:pPr>
            <w:r w:rsidRPr="00EF4CE6">
              <w:rPr>
                <w:rFonts w:asciiTheme="minorHAnsi" w:hAnsiTheme="minorHAnsi" w:cs="XYGCZW+Helvetica"/>
                <w:sz w:val="24"/>
                <w:szCs w:val="24"/>
              </w:rPr>
              <w:t xml:space="preserve">A prime </w:t>
            </w:r>
          </w:p>
        </w:tc>
        <w:tc>
          <w:tcPr>
            <w:tcW w:w="2790" w:type="dxa"/>
            <w:vAlign w:val="center"/>
          </w:tcPr>
          <w:p w:rsidR="00E120AE" w:rsidRPr="00625E65" w:rsidRDefault="00E120AE" w:rsidP="00E120AE">
            <w:pPr>
              <w:pStyle w:val="Default"/>
              <w:jc w:val="center"/>
              <w:rPr>
                <w:rFonts w:ascii="NDBEIR+TimesNewRomanPS-ItalicMT" w:hAnsi="NDBEIR+TimesNewRomanPS-ItalicMT" w:cs="NDBEIR+TimesNewRomanPS-ItalicMT"/>
                <w:sz w:val="36"/>
                <w:szCs w:val="36"/>
              </w:rPr>
            </w:pPr>
            <w:r w:rsidRPr="00625E65">
              <w:rPr>
                <w:rFonts w:ascii="NDBEIR+TimesNewRomanPS-ItalicMT" w:hAnsi="NDBEIR+TimesNewRomanPS-ItalicMT" w:cs="NDBEIR+TimesNewRomanPS-ItalicMT"/>
                <w:i/>
                <w:iCs/>
                <w:sz w:val="36"/>
                <w:szCs w:val="36"/>
              </w:rPr>
              <w:t>A'</w:t>
            </w:r>
          </w:p>
        </w:tc>
        <w:tc>
          <w:tcPr>
            <w:tcW w:w="5130" w:type="dxa"/>
            <w:vAlign w:val="center"/>
          </w:tcPr>
          <w:p w:rsidR="00E120AE" w:rsidRPr="00A35D02" w:rsidRDefault="00E120AE" w:rsidP="00E120AE">
            <w:pPr>
              <w:pStyle w:val="Default"/>
              <w:jc w:val="center"/>
              <w:rPr>
                <w:rFonts w:ascii="SimBraille" w:hAnsi="SimBraille" w:cs="HSTXCS+SimBraille"/>
                <w:sz w:val="44"/>
                <w:szCs w:val="44"/>
              </w:rPr>
            </w:pPr>
            <w:r w:rsidRPr="00A35D02">
              <w:rPr>
                <w:rFonts w:ascii="SimBraille" w:hAnsi="SimBraille" w:cs="HSTXCS+SimBraille"/>
                <w:sz w:val="44"/>
                <w:szCs w:val="44"/>
              </w:rPr>
              <w:t xml:space="preserve">,a' </w:t>
            </w:r>
          </w:p>
        </w:tc>
      </w:tr>
      <w:tr w:rsidR="00E120AE" w:rsidRPr="000A0087" w:rsidTr="00E120AE">
        <w:tc>
          <w:tcPr>
            <w:tcW w:w="3150" w:type="dxa"/>
          </w:tcPr>
          <w:p w:rsidR="00E120AE" w:rsidRPr="00EF4CE6" w:rsidRDefault="00E120AE" w:rsidP="00E120AE">
            <w:pPr>
              <w:rPr>
                <w:rFonts w:cstheme="minorHAnsi"/>
                <w:sz w:val="24"/>
                <w:szCs w:val="24"/>
              </w:rPr>
            </w:pPr>
            <w:r w:rsidRPr="00EF4CE6">
              <w:rPr>
                <w:rFonts w:cstheme="minorHAnsi"/>
                <w:sz w:val="24"/>
                <w:szCs w:val="24"/>
              </w:rPr>
              <w:t>A double prime</w:t>
            </w:r>
          </w:p>
          <w:p w:rsidR="00E120AE" w:rsidRPr="00EF4CE6" w:rsidRDefault="00E120AE" w:rsidP="00E120AE">
            <w:pPr>
              <w:rPr>
                <w:rFonts w:cstheme="minorHAnsi"/>
                <w:sz w:val="24"/>
                <w:szCs w:val="24"/>
              </w:rPr>
            </w:pPr>
          </w:p>
        </w:tc>
        <w:tc>
          <w:tcPr>
            <w:tcW w:w="2790" w:type="dxa"/>
          </w:tcPr>
          <w:p w:rsidR="00E120AE" w:rsidRPr="000A0087" w:rsidRDefault="00E120AE" w:rsidP="00E120AE">
            <w:pPr>
              <w:jc w:val="center"/>
              <w:rPr>
                <w:rFonts w:cstheme="minorHAnsi"/>
                <w:sz w:val="24"/>
                <w:szCs w:val="24"/>
              </w:rPr>
            </w:pPr>
            <w:r w:rsidRPr="00625E65">
              <w:rPr>
                <w:rFonts w:ascii="NDBEIR+TimesNewRomanPS-ItalicMT" w:hAnsi="NDBEIR+TimesNewRomanPS-ItalicMT" w:cs="NDBEIR+TimesNewRomanPS-ItalicMT"/>
                <w:i/>
                <w:iCs/>
                <w:sz w:val="36"/>
                <w:szCs w:val="36"/>
              </w:rPr>
              <w:t>A' '</w:t>
            </w:r>
          </w:p>
        </w:tc>
        <w:tc>
          <w:tcPr>
            <w:tcW w:w="5130" w:type="dxa"/>
          </w:tcPr>
          <w:p w:rsidR="00E120AE" w:rsidRPr="00A35D02" w:rsidRDefault="00E120AE" w:rsidP="00E120AE">
            <w:pPr>
              <w:jc w:val="center"/>
              <w:rPr>
                <w:rFonts w:cstheme="minorHAnsi"/>
                <w:sz w:val="44"/>
                <w:szCs w:val="44"/>
              </w:rPr>
            </w:pPr>
            <w:r w:rsidRPr="00A35D02">
              <w:rPr>
                <w:rFonts w:ascii="SimBraille" w:hAnsi="SimBraille" w:cs="HSTXCS+SimBraille"/>
                <w:sz w:val="44"/>
                <w:szCs w:val="44"/>
              </w:rPr>
              <w:t>,a''</w:t>
            </w:r>
          </w:p>
        </w:tc>
      </w:tr>
      <w:tr w:rsidR="00E120AE" w:rsidRPr="000A0087" w:rsidTr="00E120AE">
        <w:tc>
          <w:tcPr>
            <w:tcW w:w="3150" w:type="dxa"/>
          </w:tcPr>
          <w:p w:rsidR="00E120AE" w:rsidRPr="00EF4CE6" w:rsidRDefault="00E120AE" w:rsidP="00E120AE">
            <w:pPr>
              <w:rPr>
                <w:rFonts w:cstheme="minorHAnsi"/>
                <w:sz w:val="24"/>
                <w:szCs w:val="24"/>
              </w:rPr>
            </w:pPr>
            <w:r w:rsidRPr="00EF4CE6">
              <w:rPr>
                <w:rFonts w:cstheme="minorHAnsi"/>
                <w:sz w:val="24"/>
                <w:szCs w:val="24"/>
              </w:rPr>
              <w:t>Transformational notation</w:t>
            </w:r>
          </w:p>
          <w:p w:rsidR="00E120AE" w:rsidRPr="00EF4CE6" w:rsidRDefault="00E120AE" w:rsidP="00E120AE">
            <w:pPr>
              <w:rPr>
                <w:rFonts w:cstheme="minorHAnsi"/>
                <w:sz w:val="24"/>
                <w:szCs w:val="24"/>
              </w:rPr>
            </w:pPr>
          </w:p>
        </w:tc>
        <w:tc>
          <w:tcPr>
            <w:tcW w:w="2790" w:type="dxa"/>
          </w:tcPr>
          <w:p w:rsidR="00E120AE" w:rsidRPr="000A0087" w:rsidRDefault="00E120AE" w:rsidP="00E120AE">
            <w:pPr>
              <w:jc w:val="center"/>
              <w:rPr>
                <w:rFonts w:cstheme="minorHAnsi"/>
                <w:sz w:val="24"/>
                <w:szCs w:val="24"/>
              </w:rPr>
            </w:pPr>
            <w:r w:rsidRPr="00AE3535">
              <w:rPr>
                <w:rFonts w:cstheme="minorHAnsi"/>
                <w:b/>
                <w:sz w:val="24"/>
                <w:szCs w:val="24"/>
              </w:rPr>
              <w:sym w:font="Symbol" w:char="F0D0"/>
            </w:r>
            <w:r w:rsidRPr="00AE3535">
              <w:rPr>
                <w:rFonts w:cstheme="minorHAnsi"/>
                <w:b/>
                <w:sz w:val="24"/>
                <w:szCs w:val="24"/>
              </w:rPr>
              <w:t xml:space="preserve">A </w:t>
            </w:r>
            <w:r w:rsidRPr="00AE3535">
              <w:rPr>
                <w:rFonts w:cstheme="minorHAnsi"/>
                <w:b/>
                <w:sz w:val="24"/>
                <w:szCs w:val="24"/>
              </w:rPr>
              <w:sym w:font="Wingdings" w:char="F0E0"/>
            </w:r>
            <w:r w:rsidRPr="00AE3535">
              <w:rPr>
                <w:rFonts w:cstheme="minorHAnsi"/>
                <w:b/>
                <w:sz w:val="24"/>
                <w:szCs w:val="24"/>
              </w:rPr>
              <w:t xml:space="preserve"> </w:t>
            </w:r>
            <w:r w:rsidRPr="00AE3535">
              <w:rPr>
                <w:rFonts w:cstheme="minorHAnsi"/>
                <w:b/>
                <w:sz w:val="24"/>
                <w:szCs w:val="24"/>
              </w:rPr>
              <w:sym w:font="Symbol" w:char="F0D0"/>
            </w:r>
            <w:proofErr w:type="spellStart"/>
            <w:r w:rsidRPr="00AE3535">
              <w:rPr>
                <w:rFonts w:cstheme="minorHAnsi"/>
                <w:b/>
                <w:sz w:val="24"/>
                <w:szCs w:val="24"/>
              </w:rPr>
              <w:t>A</w:t>
            </w:r>
            <w:proofErr w:type="spellEnd"/>
            <w:r w:rsidRPr="00AE3535">
              <w:rPr>
                <w:rFonts w:cstheme="minorHAnsi"/>
                <w:b/>
                <w:sz w:val="24"/>
                <w:szCs w:val="24"/>
              </w:rPr>
              <w:t xml:space="preserve">’ </w:t>
            </w:r>
            <w:r w:rsidRPr="00AE3535">
              <w:rPr>
                <w:rFonts w:cstheme="minorHAnsi"/>
                <w:b/>
                <w:sz w:val="24"/>
                <w:szCs w:val="24"/>
              </w:rPr>
              <w:sym w:font="Wingdings" w:char="F0E0"/>
            </w:r>
            <w:r w:rsidRPr="00AE3535">
              <w:rPr>
                <w:rFonts w:cstheme="minorHAnsi"/>
                <w:b/>
                <w:sz w:val="24"/>
                <w:szCs w:val="24"/>
              </w:rPr>
              <w:t xml:space="preserve"> </w:t>
            </w:r>
            <w:r w:rsidRPr="00AE3535">
              <w:rPr>
                <w:rFonts w:cstheme="minorHAnsi"/>
                <w:b/>
                <w:sz w:val="24"/>
                <w:szCs w:val="24"/>
              </w:rPr>
              <w:sym w:font="Symbol" w:char="F0D0"/>
            </w:r>
            <w:r w:rsidRPr="00AE3535">
              <w:rPr>
                <w:rFonts w:cstheme="minorHAnsi"/>
                <w:b/>
                <w:sz w:val="24"/>
                <w:szCs w:val="24"/>
              </w:rPr>
              <w:t>A”</w:t>
            </w:r>
          </w:p>
        </w:tc>
        <w:tc>
          <w:tcPr>
            <w:tcW w:w="5130" w:type="dxa"/>
          </w:tcPr>
          <w:p w:rsidR="00E120AE" w:rsidRPr="00A35D02" w:rsidRDefault="00E120AE" w:rsidP="00E120AE">
            <w:pPr>
              <w:rPr>
                <w:rFonts w:cstheme="minorHAnsi"/>
                <w:sz w:val="44"/>
                <w:szCs w:val="44"/>
              </w:rPr>
            </w:pPr>
            <w:r w:rsidRPr="00A35D02">
              <w:rPr>
                <w:rFonts w:ascii="SimBraille" w:hAnsi="SimBraille" w:cs="NLZSAG+SimBraille"/>
                <w:sz w:val="44"/>
                <w:szCs w:val="44"/>
              </w:rPr>
              <w:t>$[ ,a $o $[ ,a</w:t>
            </w:r>
            <w:r w:rsidRPr="00A35D02">
              <w:rPr>
                <w:rFonts w:ascii="SimBraille" w:hAnsi="SimBraille" w:cs="HSTXCS+SimBraille"/>
                <w:sz w:val="44"/>
                <w:szCs w:val="44"/>
              </w:rPr>
              <w:t xml:space="preserve">' </w:t>
            </w:r>
            <w:r w:rsidRPr="00A35D02">
              <w:rPr>
                <w:rFonts w:ascii="SimBraille" w:hAnsi="SimBraille" w:cs="NLZSAG+SimBraille"/>
                <w:sz w:val="44"/>
                <w:szCs w:val="44"/>
              </w:rPr>
              <w:t>$o $[ ,a</w:t>
            </w:r>
            <w:r w:rsidRPr="00A35D02">
              <w:rPr>
                <w:rFonts w:ascii="SimBraille" w:hAnsi="SimBraille" w:cs="HSTXCS+SimBraille"/>
                <w:sz w:val="44"/>
                <w:szCs w:val="44"/>
              </w:rPr>
              <w:t>''</w:t>
            </w:r>
          </w:p>
        </w:tc>
      </w:tr>
    </w:tbl>
    <w:p w:rsidR="00E120AE" w:rsidRDefault="00E120AE" w:rsidP="00E120AE">
      <w:pPr>
        <w:jc w:val="center"/>
        <w:rPr>
          <w:rFonts w:cstheme="minorHAnsi"/>
          <w:u w:val="single"/>
        </w:rPr>
      </w:pPr>
    </w:p>
    <w:p w:rsidR="00E120AE" w:rsidRPr="00EF4CE6" w:rsidRDefault="00E120AE" w:rsidP="00E120AE">
      <w:pPr>
        <w:jc w:val="center"/>
        <w:rPr>
          <w:rFonts w:asciiTheme="minorHAnsi" w:hAnsiTheme="minorHAnsi" w:cstheme="minorHAnsi"/>
          <w:b/>
          <w:u w:val="single"/>
        </w:rPr>
      </w:pPr>
      <w:r w:rsidRPr="00EF4CE6">
        <w:rPr>
          <w:rFonts w:asciiTheme="minorHAnsi" w:hAnsiTheme="minorHAnsi" w:cstheme="minorHAnsi"/>
          <w:b/>
          <w:u w:val="single"/>
        </w:rPr>
        <w:t>Tactile Graphics</w:t>
      </w:r>
    </w:p>
    <w:tbl>
      <w:tblPr>
        <w:tblStyle w:val="TableGrid"/>
        <w:tblW w:w="11070" w:type="dxa"/>
        <w:tblInd w:w="-522" w:type="dxa"/>
        <w:tblLook w:val="04A0" w:firstRow="1" w:lastRow="0" w:firstColumn="1" w:lastColumn="0" w:noHBand="0" w:noVBand="1"/>
      </w:tblPr>
      <w:tblGrid>
        <w:gridCol w:w="3150"/>
        <w:gridCol w:w="2790"/>
        <w:gridCol w:w="5130"/>
      </w:tblGrid>
      <w:tr w:rsidR="00E120AE" w:rsidRPr="000A0087" w:rsidTr="00E120AE">
        <w:tc>
          <w:tcPr>
            <w:tcW w:w="3150" w:type="dxa"/>
          </w:tcPr>
          <w:p w:rsidR="00E120AE" w:rsidRDefault="00E120AE" w:rsidP="00E120AE">
            <w:pPr>
              <w:rPr>
                <w:rFonts w:cstheme="minorHAnsi"/>
                <w:sz w:val="24"/>
                <w:szCs w:val="24"/>
              </w:rPr>
            </w:pPr>
          </w:p>
        </w:tc>
        <w:tc>
          <w:tcPr>
            <w:tcW w:w="2790" w:type="dxa"/>
          </w:tcPr>
          <w:p w:rsidR="00E120AE" w:rsidRPr="000A0087" w:rsidRDefault="00E120AE" w:rsidP="00EF4CE6">
            <w:pPr>
              <w:jc w:val="center"/>
              <w:rPr>
                <w:rFonts w:cstheme="minorHAnsi"/>
                <w:sz w:val="24"/>
                <w:szCs w:val="24"/>
              </w:rPr>
            </w:pPr>
            <w:r>
              <w:rPr>
                <w:rFonts w:cstheme="minorHAnsi"/>
                <w:sz w:val="24"/>
                <w:szCs w:val="24"/>
              </w:rPr>
              <w:t>Mathematical Sign</w:t>
            </w:r>
          </w:p>
        </w:tc>
        <w:tc>
          <w:tcPr>
            <w:tcW w:w="5130" w:type="dxa"/>
          </w:tcPr>
          <w:p w:rsidR="00E120AE" w:rsidRPr="000A0087" w:rsidRDefault="00E120AE" w:rsidP="00EF4CE6">
            <w:pPr>
              <w:jc w:val="center"/>
              <w:rPr>
                <w:rFonts w:cstheme="minorHAnsi"/>
                <w:sz w:val="24"/>
                <w:szCs w:val="24"/>
              </w:rPr>
            </w:pPr>
            <w:r>
              <w:rPr>
                <w:rFonts w:cstheme="minorHAnsi"/>
                <w:sz w:val="24"/>
                <w:szCs w:val="24"/>
              </w:rPr>
              <w:t>Nemeth symbol</w:t>
            </w:r>
          </w:p>
        </w:tc>
      </w:tr>
      <w:tr w:rsidR="00E120AE" w:rsidRPr="000A0087" w:rsidTr="00E120AE">
        <w:tc>
          <w:tcPr>
            <w:tcW w:w="3150" w:type="dxa"/>
          </w:tcPr>
          <w:p w:rsidR="00E120AE" w:rsidRDefault="00E120AE" w:rsidP="00E120AE">
            <w:pPr>
              <w:rPr>
                <w:rFonts w:cstheme="minorHAnsi"/>
                <w:sz w:val="24"/>
                <w:szCs w:val="24"/>
              </w:rPr>
            </w:pPr>
            <w:r>
              <w:rPr>
                <w:rFonts w:cstheme="minorHAnsi"/>
                <w:sz w:val="24"/>
                <w:szCs w:val="24"/>
              </w:rPr>
              <w:t>Scatter plot</w:t>
            </w:r>
          </w:p>
        </w:tc>
        <w:tc>
          <w:tcPr>
            <w:tcW w:w="2790" w:type="dxa"/>
          </w:tcPr>
          <w:p w:rsidR="00E120AE" w:rsidRDefault="00E120AE" w:rsidP="00E120AE">
            <w:pPr>
              <w:jc w:val="center"/>
            </w:pPr>
            <w:r w:rsidRPr="00415EF4">
              <w:rPr>
                <w:rFonts w:cstheme="minorHAnsi"/>
                <w:sz w:val="24"/>
                <w:szCs w:val="24"/>
              </w:rPr>
              <w:t>N/A</w:t>
            </w:r>
          </w:p>
        </w:tc>
        <w:tc>
          <w:tcPr>
            <w:tcW w:w="5130" w:type="dxa"/>
          </w:tcPr>
          <w:p w:rsidR="00E120AE" w:rsidRDefault="00E120AE" w:rsidP="00E120AE">
            <w:pPr>
              <w:jc w:val="center"/>
              <w:rPr>
                <w:rFonts w:cstheme="minorHAnsi"/>
                <w:sz w:val="24"/>
                <w:szCs w:val="24"/>
              </w:rPr>
            </w:pPr>
            <w:r>
              <w:rPr>
                <w:rFonts w:cstheme="minorHAnsi"/>
                <w:sz w:val="24"/>
                <w:szCs w:val="24"/>
              </w:rPr>
              <w:t>Tactile graphic</w:t>
            </w:r>
          </w:p>
          <w:p w:rsidR="00E120AE" w:rsidRPr="000A0087" w:rsidRDefault="00E120AE" w:rsidP="00E120AE">
            <w:pPr>
              <w:jc w:val="center"/>
              <w:rPr>
                <w:rFonts w:cstheme="minorHAnsi"/>
                <w:sz w:val="24"/>
                <w:szCs w:val="24"/>
              </w:rPr>
            </w:pPr>
          </w:p>
        </w:tc>
      </w:tr>
      <w:tr w:rsidR="00E120AE" w:rsidRPr="000A0087" w:rsidTr="00E120AE">
        <w:tc>
          <w:tcPr>
            <w:tcW w:w="3150" w:type="dxa"/>
          </w:tcPr>
          <w:p w:rsidR="00E120AE" w:rsidRDefault="00E120AE" w:rsidP="00E120AE">
            <w:pPr>
              <w:rPr>
                <w:rFonts w:cstheme="minorHAnsi"/>
                <w:sz w:val="24"/>
                <w:szCs w:val="24"/>
              </w:rPr>
            </w:pPr>
            <w:r>
              <w:rPr>
                <w:rFonts w:cstheme="minorHAnsi"/>
                <w:sz w:val="24"/>
                <w:szCs w:val="24"/>
              </w:rPr>
              <w:t>Line graph</w:t>
            </w:r>
          </w:p>
          <w:p w:rsidR="00E120AE" w:rsidRDefault="00E120AE" w:rsidP="00E120AE">
            <w:pPr>
              <w:rPr>
                <w:rFonts w:cstheme="minorHAnsi"/>
                <w:sz w:val="24"/>
                <w:szCs w:val="24"/>
              </w:rPr>
            </w:pPr>
          </w:p>
        </w:tc>
        <w:tc>
          <w:tcPr>
            <w:tcW w:w="2790" w:type="dxa"/>
          </w:tcPr>
          <w:p w:rsidR="00E120AE" w:rsidRDefault="00E120AE" w:rsidP="00E120AE">
            <w:pPr>
              <w:jc w:val="center"/>
            </w:pPr>
            <w:r w:rsidRPr="00415EF4">
              <w:rPr>
                <w:rFonts w:cstheme="minorHAnsi"/>
                <w:sz w:val="24"/>
                <w:szCs w:val="24"/>
              </w:rPr>
              <w:t>N/A</w:t>
            </w:r>
          </w:p>
        </w:tc>
        <w:tc>
          <w:tcPr>
            <w:tcW w:w="5130" w:type="dxa"/>
          </w:tcPr>
          <w:p w:rsidR="00E120AE" w:rsidRDefault="00E120AE" w:rsidP="00E120AE">
            <w:pPr>
              <w:jc w:val="center"/>
              <w:rPr>
                <w:rFonts w:cstheme="minorHAnsi"/>
                <w:sz w:val="24"/>
                <w:szCs w:val="24"/>
              </w:rPr>
            </w:pPr>
            <w:r>
              <w:rPr>
                <w:rFonts w:cstheme="minorHAnsi"/>
                <w:sz w:val="24"/>
                <w:szCs w:val="24"/>
              </w:rPr>
              <w:t>Tactile graphic</w:t>
            </w:r>
          </w:p>
        </w:tc>
      </w:tr>
    </w:tbl>
    <w:p w:rsidR="00E120AE" w:rsidRDefault="00E120AE" w:rsidP="00E120AE">
      <w:pPr>
        <w:rPr>
          <w:rFonts w:cstheme="minorHAnsi"/>
        </w:rPr>
      </w:pPr>
    </w:p>
    <w:p w:rsidR="00E120AE" w:rsidRDefault="00E120AE" w:rsidP="00E120AE">
      <w:pPr>
        <w:rPr>
          <w:rFonts w:cstheme="minorHAnsi"/>
        </w:rPr>
      </w:pPr>
      <w:r>
        <w:rPr>
          <w:rFonts w:cstheme="minorHAnsi"/>
        </w:rPr>
        <w:br w:type="page"/>
      </w:r>
    </w:p>
    <w:p w:rsidR="00E120AE" w:rsidRPr="00E120AE" w:rsidRDefault="00E120AE" w:rsidP="00E120AE">
      <w:pPr>
        <w:jc w:val="center"/>
        <w:rPr>
          <w:rFonts w:asciiTheme="minorHAnsi" w:hAnsiTheme="minorHAnsi" w:cstheme="minorHAnsi"/>
          <w:b/>
          <w:sz w:val="28"/>
          <w:szCs w:val="28"/>
        </w:rPr>
      </w:pPr>
      <w:r w:rsidRPr="00E120AE">
        <w:rPr>
          <w:rFonts w:asciiTheme="minorHAnsi" w:hAnsiTheme="minorHAnsi" w:cstheme="minorHAnsi"/>
          <w:b/>
          <w:sz w:val="28"/>
          <w:szCs w:val="28"/>
        </w:rPr>
        <w:t>Algebra 1/Data Analysis</w:t>
      </w:r>
    </w:p>
    <w:p w:rsidR="00E120AE" w:rsidRPr="005519BF" w:rsidRDefault="00E120AE" w:rsidP="00E120AE">
      <w:pPr>
        <w:jc w:val="center"/>
        <w:rPr>
          <w:rFonts w:asciiTheme="minorHAnsi" w:hAnsiTheme="minorHAnsi" w:cstheme="minorHAnsi"/>
          <w:b/>
          <w:u w:val="single"/>
        </w:rPr>
      </w:pPr>
      <w:r w:rsidRPr="005519BF">
        <w:rPr>
          <w:rFonts w:asciiTheme="minorHAnsi" w:hAnsiTheme="minorHAnsi" w:cstheme="minorHAnsi"/>
          <w:b/>
          <w:u w:val="single"/>
        </w:rPr>
        <w:t>Nemeth Braille Code</w:t>
      </w:r>
    </w:p>
    <w:tbl>
      <w:tblPr>
        <w:tblStyle w:val="TableGrid"/>
        <w:tblW w:w="11160" w:type="dxa"/>
        <w:tblInd w:w="-522" w:type="dxa"/>
        <w:tblLayout w:type="fixed"/>
        <w:tblLook w:val="04A0" w:firstRow="1" w:lastRow="0" w:firstColumn="1" w:lastColumn="0" w:noHBand="0" w:noVBand="1"/>
      </w:tblPr>
      <w:tblGrid>
        <w:gridCol w:w="2970"/>
        <w:gridCol w:w="3240"/>
        <w:gridCol w:w="4950"/>
      </w:tblGrid>
      <w:tr w:rsidR="00E120AE" w:rsidRPr="000A0087" w:rsidTr="00E120AE">
        <w:tc>
          <w:tcPr>
            <w:tcW w:w="2970" w:type="dxa"/>
          </w:tcPr>
          <w:p w:rsidR="00E120AE" w:rsidRPr="000A0087" w:rsidRDefault="00E120AE" w:rsidP="00E120AE">
            <w:pPr>
              <w:rPr>
                <w:rFonts w:cstheme="minorHAnsi"/>
                <w:sz w:val="24"/>
                <w:szCs w:val="24"/>
              </w:rPr>
            </w:pPr>
          </w:p>
        </w:tc>
        <w:tc>
          <w:tcPr>
            <w:tcW w:w="3240" w:type="dxa"/>
          </w:tcPr>
          <w:p w:rsidR="00E120AE" w:rsidRPr="000A0087" w:rsidRDefault="00E120AE" w:rsidP="005519BF">
            <w:pPr>
              <w:jc w:val="center"/>
              <w:rPr>
                <w:rFonts w:cstheme="minorHAnsi"/>
                <w:sz w:val="24"/>
                <w:szCs w:val="24"/>
              </w:rPr>
            </w:pPr>
            <w:r>
              <w:rPr>
                <w:rFonts w:cstheme="minorHAnsi"/>
                <w:sz w:val="24"/>
                <w:szCs w:val="24"/>
              </w:rPr>
              <w:t>Mathematical Sign</w:t>
            </w:r>
          </w:p>
        </w:tc>
        <w:tc>
          <w:tcPr>
            <w:tcW w:w="4950" w:type="dxa"/>
          </w:tcPr>
          <w:p w:rsidR="00E120AE" w:rsidRPr="000A0087" w:rsidRDefault="00E120AE" w:rsidP="005519BF">
            <w:pPr>
              <w:jc w:val="center"/>
              <w:rPr>
                <w:rFonts w:cstheme="minorHAnsi"/>
                <w:sz w:val="24"/>
                <w:szCs w:val="24"/>
              </w:rPr>
            </w:pPr>
            <w:r>
              <w:rPr>
                <w:rFonts w:cstheme="minorHAnsi"/>
                <w:sz w:val="24"/>
                <w:szCs w:val="24"/>
              </w:rPr>
              <w:t>Nemeth symbol</w:t>
            </w:r>
          </w:p>
        </w:tc>
      </w:tr>
      <w:tr w:rsidR="00E120AE" w:rsidRPr="000A0087" w:rsidTr="00E120AE">
        <w:tc>
          <w:tcPr>
            <w:tcW w:w="2970" w:type="dxa"/>
          </w:tcPr>
          <w:p w:rsidR="00E120AE" w:rsidRPr="00E120AE" w:rsidRDefault="00E120AE" w:rsidP="005519BF">
            <w:pPr>
              <w:pStyle w:val="Default"/>
              <w:rPr>
                <w:rFonts w:asciiTheme="minorHAnsi" w:hAnsiTheme="minorHAnsi" w:cs="ZJRBLI+TimesNewRomanPS-ItalicMT"/>
                <w:sz w:val="24"/>
                <w:szCs w:val="24"/>
              </w:rPr>
            </w:pPr>
            <w:r w:rsidRPr="00E120AE">
              <w:rPr>
                <w:rFonts w:asciiTheme="minorHAnsi" w:hAnsiTheme="minorHAnsi" w:cs="JNJKFI+Helvetica"/>
                <w:sz w:val="24"/>
                <w:szCs w:val="24"/>
              </w:rPr>
              <w:t xml:space="preserve"> Value of the function </w:t>
            </w:r>
            <w:r w:rsidRPr="00E120AE">
              <w:rPr>
                <w:rFonts w:asciiTheme="minorHAnsi" w:hAnsiTheme="minorHAnsi" w:cs="ZJRBLI+TimesNewRomanPS-ItalicMT"/>
                <w:i/>
                <w:iCs/>
                <w:sz w:val="24"/>
                <w:szCs w:val="24"/>
              </w:rPr>
              <w:t xml:space="preserve">f </w:t>
            </w:r>
            <w:r w:rsidRPr="00E120AE">
              <w:rPr>
                <w:rFonts w:asciiTheme="minorHAnsi" w:hAnsiTheme="minorHAnsi" w:cs="JNJKFI+Helvetica"/>
                <w:sz w:val="24"/>
                <w:szCs w:val="24"/>
              </w:rPr>
              <w:t xml:space="preserve">at </w:t>
            </w:r>
            <w:r w:rsidRPr="00E120AE">
              <w:rPr>
                <w:rFonts w:asciiTheme="minorHAnsi" w:hAnsiTheme="minorHAnsi" w:cs="ZJRBLI+TimesNewRomanPS-ItalicMT"/>
                <w:i/>
                <w:iCs/>
                <w:sz w:val="24"/>
                <w:szCs w:val="24"/>
              </w:rPr>
              <w:t xml:space="preserve">x </w:t>
            </w:r>
          </w:p>
        </w:tc>
        <w:tc>
          <w:tcPr>
            <w:tcW w:w="3240" w:type="dxa"/>
          </w:tcPr>
          <w:p w:rsidR="00E120AE" w:rsidRPr="00625E65" w:rsidRDefault="00E120AE" w:rsidP="00E120AE">
            <w:pPr>
              <w:pStyle w:val="Default"/>
              <w:jc w:val="center"/>
              <w:rPr>
                <w:rFonts w:ascii="TSULFI+TimesNewRomanPSMT" w:hAnsi="TSULFI+TimesNewRomanPSMT" w:cs="TSULFI+TimesNewRomanPSMT"/>
                <w:sz w:val="36"/>
                <w:szCs w:val="36"/>
              </w:rPr>
            </w:pPr>
            <w:r w:rsidRPr="00625E65">
              <w:rPr>
                <w:rFonts w:ascii="TSULFI+TimesNewRomanPSMT" w:hAnsi="TSULFI+TimesNewRomanPSMT" w:cs="TSULFI+TimesNewRomanPSMT"/>
                <w:sz w:val="36"/>
                <w:szCs w:val="36"/>
              </w:rPr>
              <w:t>ƒ(x)</w:t>
            </w:r>
          </w:p>
        </w:tc>
        <w:tc>
          <w:tcPr>
            <w:tcW w:w="4950" w:type="dxa"/>
            <w:vAlign w:val="center"/>
          </w:tcPr>
          <w:p w:rsidR="00E120AE" w:rsidRPr="00A35D02" w:rsidRDefault="00E120AE" w:rsidP="00E120AE">
            <w:pPr>
              <w:pStyle w:val="Default"/>
              <w:jc w:val="center"/>
              <w:rPr>
                <w:rFonts w:ascii="SimBraille" w:hAnsi="SimBraille" w:cs="NLZSAG+SimBraille"/>
                <w:sz w:val="44"/>
                <w:szCs w:val="44"/>
              </w:rPr>
            </w:pPr>
            <w:r w:rsidRPr="00A35D02">
              <w:rPr>
                <w:rFonts w:ascii="SimBraille" w:hAnsi="SimBraille" w:cs="NLZSAG+SimBraille"/>
                <w:sz w:val="44"/>
                <w:szCs w:val="44"/>
              </w:rPr>
              <w:t xml:space="preserve">f(x) </w:t>
            </w:r>
          </w:p>
        </w:tc>
      </w:tr>
      <w:tr w:rsidR="00E120AE" w:rsidRPr="000A0087" w:rsidTr="00E120AE">
        <w:tc>
          <w:tcPr>
            <w:tcW w:w="2970" w:type="dxa"/>
          </w:tcPr>
          <w:p w:rsidR="00E120AE" w:rsidRPr="00E120AE" w:rsidRDefault="00E120AE" w:rsidP="00E120AE">
            <w:pPr>
              <w:rPr>
                <w:rFonts w:cstheme="minorHAnsi"/>
                <w:sz w:val="24"/>
                <w:szCs w:val="24"/>
              </w:rPr>
            </w:pPr>
            <w:r w:rsidRPr="00E120AE">
              <w:rPr>
                <w:rFonts w:cstheme="minorHAnsi"/>
                <w:sz w:val="24"/>
                <w:szCs w:val="24"/>
              </w:rPr>
              <w:t>Exponent to the exponent</w:t>
            </w:r>
          </w:p>
          <w:p w:rsidR="00E120AE" w:rsidRPr="00E120AE" w:rsidRDefault="00E120AE" w:rsidP="00E120AE">
            <w:pPr>
              <w:rPr>
                <w:rFonts w:cstheme="minorHAnsi"/>
                <w:sz w:val="24"/>
                <w:szCs w:val="24"/>
              </w:rPr>
            </w:pPr>
          </w:p>
        </w:tc>
        <w:tc>
          <w:tcPr>
            <w:tcW w:w="3240" w:type="dxa"/>
          </w:tcPr>
          <w:p w:rsidR="00E120AE" w:rsidRPr="000A0087" w:rsidRDefault="00E120AE" w:rsidP="00E120AE">
            <w:pPr>
              <w:jc w:val="center"/>
              <w:rPr>
                <w:rFonts w:cstheme="minorHAnsi"/>
                <w:sz w:val="24"/>
                <w:szCs w:val="24"/>
              </w:rPr>
            </w:pPr>
            <w:r w:rsidRPr="00E40704">
              <w:rPr>
                <w:rFonts w:ascii="Times New Roman" w:eastAsiaTheme="minorHAnsi" w:hAnsi="Times New Roman" w:cstheme="minorHAnsi"/>
                <w:i/>
                <w:position w:val="-28"/>
                <w:sz w:val="24"/>
                <w:szCs w:val="24"/>
              </w:rPr>
              <w:object w:dxaOrig="1180" w:dyaOrig="700">
                <v:shape id="_x0000_i1055" type="#_x0000_t75" style="width:98pt;height:47pt" o:ole="">
                  <v:imagedata r:id="rId68" o:title=""/>
                </v:shape>
                <o:OLEObject Type="Embed" ProgID="Equation.DSMT4" ShapeID="_x0000_i1055" DrawAspect="Content" ObjectID="_1409254871" r:id="rId140"/>
              </w:object>
            </w:r>
          </w:p>
        </w:tc>
        <w:tc>
          <w:tcPr>
            <w:tcW w:w="4950" w:type="dxa"/>
          </w:tcPr>
          <w:p w:rsidR="00E120AE" w:rsidRPr="00045422" w:rsidRDefault="00E120AE" w:rsidP="00E120AE">
            <w:pPr>
              <w:rPr>
                <w:rFonts w:ascii="SimBraille" w:hAnsi="SimBraille" w:cs="NLZSAG+SimBraille"/>
                <w:sz w:val="44"/>
                <w:szCs w:val="44"/>
              </w:rPr>
            </w:pPr>
            <w:r w:rsidRPr="00045422">
              <w:rPr>
                <w:rFonts w:ascii="SimBraille" w:hAnsi="SimBraille" w:cs="NLZSAG+SimBraille"/>
                <w:sz w:val="44"/>
                <w:szCs w:val="44"/>
              </w:rPr>
              <w:t>(5^</w:t>
            </w:r>
            <w:r w:rsidRPr="00045422">
              <w:rPr>
                <w:rFonts w:ascii="SimBraille" w:hAnsi="SimBraille" w:cstheme="minorHAnsi"/>
                <w:sz w:val="44"/>
                <w:szCs w:val="44"/>
              </w:rPr>
              <w:t>?1/3#</w:t>
            </w:r>
            <w:r w:rsidRPr="00045422">
              <w:rPr>
                <w:rFonts w:ascii="SimBraille" w:hAnsi="SimBraille" w:cs="FLNVON+SimBraille"/>
                <w:sz w:val="44"/>
                <w:szCs w:val="44"/>
              </w:rPr>
              <w:t>"</w:t>
            </w:r>
            <w:r w:rsidRPr="00045422">
              <w:rPr>
                <w:rFonts w:ascii="SimBraille" w:hAnsi="SimBraille" w:cstheme="minorHAnsi"/>
                <w:sz w:val="44"/>
                <w:szCs w:val="44"/>
              </w:rPr>
              <w:t>)</w:t>
            </w:r>
            <w:r w:rsidRPr="00045422">
              <w:rPr>
                <w:rFonts w:ascii="SimBraille" w:hAnsi="SimBraille" w:cs="NLZSAG+SimBraille"/>
                <w:sz w:val="44"/>
                <w:szCs w:val="44"/>
              </w:rPr>
              <w:t xml:space="preserve">^^3 </w:t>
            </w:r>
          </w:p>
          <w:p w:rsidR="00E120AE" w:rsidRPr="00A35D02" w:rsidRDefault="00E120AE" w:rsidP="00E120AE">
            <w:pPr>
              <w:rPr>
                <w:rFonts w:cstheme="minorHAnsi"/>
                <w:sz w:val="44"/>
                <w:szCs w:val="44"/>
              </w:rPr>
            </w:pPr>
            <w:r w:rsidRPr="00045422">
              <w:rPr>
                <w:rFonts w:ascii="SimBraille" w:hAnsi="SimBraille" w:cs="NLZSAG+SimBraille"/>
                <w:sz w:val="44"/>
                <w:szCs w:val="44"/>
              </w:rPr>
              <w:t xml:space="preserve">.k </w:t>
            </w:r>
            <w:r w:rsidRPr="00045422">
              <w:rPr>
                <w:rFonts w:ascii="SimBraille" w:hAnsi="SimBraille" w:cstheme="minorHAnsi"/>
                <w:sz w:val="44"/>
                <w:szCs w:val="44"/>
              </w:rPr>
              <w:t>#5</w:t>
            </w:r>
            <w:r w:rsidRPr="00045422">
              <w:rPr>
                <w:rFonts w:ascii="SimBraille" w:hAnsi="SimBraille" w:cs="NLZSAG+SimBraille"/>
                <w:sz w:val="44"/>
                <w:szCs w:val="44"/>
              </w:rPr>
              <w:t>^(</w:t>
            </w:r>
            <w:r w:rsidRPr="00045422">
              <w:rPr>
                <w:rFonts w:ascii="SimBraille" w:hAnsi="SimBraille" w:cstheme="minorHAnsi"/>
                <w:sz w:val="44"/>
                <w:szCs w:val="44"/>
              </w:rPr>
              <w:t>?1/3#)(3)</w:t>
            </w:r>
          </w:p>
        </w:tc>
      </w:tr>
      <w:tr w:rsidR="00E120AE" w:rsidRPr="000A0087" w:rsidTr="00E120AE">
        <w:tc>
          <w:tcPr>
            <w:tcW w:w="2970" w:type="dxa"/>
          </w:tcPr>
          <w:p w:rsidR="00E120AE" w:rsidRPr="00E120AE" w:rsidRDefault="00E120AE" w:rsidP="00E120AE">
            <w:pPr>
              <w:rPr>
                <w:rFonts w:cstheme="minorHAnsi"/>
                <w:sz w:val="24"/>
                <w:szCs w:val="24"/>
              </w:rPr>
            </w:pPr>
            <w:r w:rsidRPr="00E120AE">
              <w:rPr>
                <w:rFonts w:cstheme="minorHAnsi"/>
                <w:sz w:val="24"/>
                <w:szCs w:val="24"/>
              </w:rPr>
              <w:t>Residual (italicized e) = observed value (y) – predicted value (caret above y)</w:t>
            </w:r>
          </w:p>
        </w:tc>
        <w:tc>
          <w:tcPr>
            <w:tcW w:w="3240" w:type="dxa"/>
          </w:tcPr>
          <w:p w:rsidR="00E120AE" w:rsidRPr="00D46011" w:rsidRDefault="00E120AE" w:rsidP="00E120AE">
            <w:pPr>
              <w:jc w:val="center"/>
              <w:rPr>
                <w:rFonts w:cstheme="minorHAnsi"/>
                <w:b/>
                <w:i/>
                <w:position w:val="-28"/>
                <w:sz w:val="32"/>
                <w:szCs w:val="32"/>
              </w:rPr>
            </w:pPr>
            <w:r w:rsidRPr="00101C5D">
              <w:rPr>
                <w:rStyle w:val="Emphasis"/>
                <w:color w:val="000000"/>
                <w:sz w:val="32"/>
                <w:szCs w:val="32"/>
                <w:shd w:val="clear" w:color="auto" w:fill="FFFFFF"/>
              </w:rPr>
              <w:t>e</w:t>
            </w:r>
            <w:r w:rsidRPr="00D46011">
              <w:rPr>
                <w:rStyle w:val="apple-converted-space"/>
                <w:b/>
                <w:color w:val="000000"/>
                <w:sz w:val="32"/>
                <w:szCs w:val="32"/>
                <w:shd w:val="clear" w:color="auto" w:fill="FFFFFF"/>
              </w:rPr>
              <w:t> </w:t>
            </w:r>
            <w:r w:rsidRPr="00D46011">
              <w:rPr>
                <w:b/>
                <w:color w:val="000000"/>
                <w:sz w:val="32"/>
                <w:szCs w:val="32"/>
                <w:shd w:val="clear" w:color="auto" w:fill="FFFFFF"/>
              </w:rPr>
              <w:t>=</w:t>
            </w:r>
            <w:r w:rsidRPr="00D46011">
              <w:rPr>
                <w:rStyle w:val="apple-converted-space"/>
                <w:b/>
                <w:color w:val="000000"/>
                <w:sz w:val="32"/>
                <w:szCs w:val="32"/>
                <w:shd w:val="clear" w:color="auto" w:fill="FFFFFF"/>
              </w:rPr>
              <w:t> </w:t>
            </w:r>
            <w:r w:rsidRPr="00D46011">
              <w:rPr>
                <w:rStyle w:val="Emphasis"/>
                <w:b w:val="0"/>
                <w:color w:val="000000"/>
                <w:sz w:val="32"/>
                <w:szCs w:val="32"/>
                <w:shd w:val="clear" w:color="auto" w:fill="FFFFFF"/>
              </w:rPr>
              <w:t>y</w:t>
            </w:r>
            <w:r w:rsidRPr="00D46011">
              <w:rPr>
                <w:rStyle w:val="apple-converted-space"/>
                <w:b/>
                <w:color w:val="000000"/>
                <w:sz w:val="32"/>
                <w:szCs w:val="32"/>
                <w:shd w:val="clear" w:color="auto" w:fill="FFFFFF"/>
              </w:rPr>
              <w:t> </w:t>
            </w:r>
            <w:r w:rsidRPr="00D46011">
              <w:rPr>
                <w:b/>
                <w:color w:val="000000"/>
                <w:sz w:val="32"/>
                <w:szCs w:val="32"/>
                <w:shd w:val="clear" w:color="auto" w:fill="FFFFFF"/>
              </w:rPr>
              <w:t>–</w:t>
            </w:r>
            <w:r w:rsidRPr="00D46011">
              <w:rPr>
                <w:rStyle w:val="apple-converted-space"/>
                <w:b/>
                <w:color w:val="000000"/>
                <w:sz w:val="32"/>
                <w:szCs w:val="32"/>
                <w:shd w:val="clear" w:color="auto" w:fill="FFFFFF"/>
              </w:rPr>
              <w:t> </w:t>
            </w:r>
            <w:r w:rsidRPr="00D46011">
              <w:rPr>
                <w:rStyle w:val="Emphasis"/>
                <w:b w:val="0"/>
                <w:color w:val="000000"/>
                <w:sz w:val="32"/>
                <w:szCs w:val="32"/>
                <w:shd w:val="clear" w:color="auto" w:fill="FFFFFF"/>
              </w:rPr>
              <w:t>ŷ</w:t>
            </w:r>
          </w:p>
        </w:tc>
        <w:tc>
          <w:tcPr>
            <w:tcW w:w="4950" w:type="dxa"/>
          </w:tcPr>
          <w:p w:rsidR="00E120AE" w:rsidRPr="00045422" w:rsidRDefault="00E120AE" w:rsidP="00E120AE">
            <w:pPr>
              <w:rPr>
                <w:rFonts w:cstheme="minorHAnsi"/>
                <w:sz w:val="44"/>
                <w:szCs w:val="44"/>
              </w:rPr>
            </w:pPr>
            <w:r w:rsidRPr="00045422">
              <w:rPr>
                <w:rFonts w:ascii="SimBraille" w:hAnsi="SimBraille" w:cs="FLNVON+SimBraille"/>
                <w:sz w:val="44"/>
                <w:szCs w:val="44"/>
              </w:rPr>
              <w:t>.</w:t>
            </w:r>
            <w:r w:rsidRPr="00045422">
              <w:rPr>
                <w:rFonts w:ascii="SimBraille" w:hAnsi="SimBraille" w:cs="NLZSAG+SimBraille"/>
                <w:sz w:val="44"/>
                <w:szCs w:val="44"/>
              </w:rPr>
              <w:t>E .k y-y&lt;_&lt;]</w:t>
            </w:r>
          </w:p>
        </w:tc>
      </w:tr>
      <w:tr w:rsidR="00E120AE" w:rsidRPr="000A0087" w:rsidTr="00E120AE">
        <w:tc>
          <w:tcPr>
            <w:tcW w:w="2970" w:type="dxa"/>
          </w:tcPr>
          <w:p w:rsidR="00E120AE" w:rsidRDefault="00E120AE" w:rsidP="00E120AE">
            <w:pPr>
              <w:rPr>
                <w:rFonts w:cstheme="minorHAnsi"/>
                <w:sz w:val="24"/>
                <w:szCs w:val="24"/>
              </w:rPr>
            </w:pPr>
            <w:r>
              <w:rPr>
                <w:rFonts w:cstheme="minorHAnsi"/>
                <w:sz w:val="24"/>
                <w:szCs w:val="24"/>
              </w:rPr>
              <w:t>Sigma</w:t>
            </w:r>
          </w:p>
          <w:p w:rsidR="00E120AE" w:rsidRPr="000A0087" w:rsidRDefault="00E120AE" w:rsidP="00E120AE">
            <w:pPr>
              <w:rPr>
                <w:rFonts w:cstheme="minorHAnsi"/>
                <w:sz w:val="24"/>
                <w:szCs w:val="24"/>
              </w:rPr>
            </w:pPr>
          </w:p>
        </w:tc>
        <w:tc>
          <w:tcPr>
            <w:tcW w:w="3240" w:type="dxa"/>
          </w:tcPr>
          <w:p w:rsidR="00E120AE" w:rsidRPr="00D46011" w:rsidRDefault="00E120AE" w:rsidP="00E120AE">
            <w:pPr>
              <w:jc w:val="center"/>
              <w:rPr>
                <w:rFonts w:cstheme="minorHAnsi"/>
                <w:b/>
                <w:sz w:val="28"/>
                <w:szCs w:val="28"/>
              </w:rPr>
            </w:pPr>
            <w:r w:rsidRPr="00D46011">
              <w:rPr>
                <w:rFonts w:ascii="Arial" w:hAnsi="Arial" w:cs="Arial"/>
                <w:b/>
                <w:bCs/>
                <w:color w:val="000000"/>
                <w:sz w:val="28"/>
                <w:szCs w:val="28"/>
                <w:shd w:val="clear" w:color="auto" w:fill="FFFFFF"/>
              </w:rPr>
              <w:t xml:space="preserve">Σ </w:t>
            </w:r>
            <w:r w:rsidRPr="00D46011">
              <w:rPr>
                <w:rFonts w:cstheme="minorHAnsi"/>
                <w:b/>
                <w:sz w:val="28"/>
                <w:szCs w:val="28"/>
              </w:rPr>
              <w:t xml:space="preserve"> =  0</w:t>
            </w:r>
          </w:p>
        </w:tc>
        <w:tc>
          <w:tcPr>
            <w:tcW w:w="4950" w:type="dxa"/>
          </w:tcPr>
          <w:p w:rsidR="00E120AE" w:rsidRPr="00045422" w:rsidRDefault="00E120AE" w:rsidP="00E120AE">
            <w:pPr>
              <w:jc w:val="center"/>
              <w:rPr>
                <w:rFonts w:cstheme="minorHAnsi"/>
                <w:sz w:val="44"/>
                <w:szCs w:val="44"/>
              </w:rPr>
            </w:pPr>
            <w:r w:rsidRPr="00045422">
              <w:rPr>
                <w:rFonts w:ascii="SimBraille" w:hAnsi="SimBraille" w:cs="FLNVON+SimBraille"/>
                <w:sz w:val="44"/>
                <w:szCs w:val="44"/>
              </w:rPr>
              <w:t xml:space="preserve">.,s </w:t>
            </w:r>
            <w:r w:rsidRPr="00045422">
              <w:rPr>
                <w:rFonts w:ascii="SimBraille" w:hAnsi="SimBraille" w:cs="NLZSAG+SimBraille"/>
                <w:sz w:val="44"/>
                <w:szCs w:val="44"/>
              </w:rPr>
              <w:t xml:space="preserve">.k </w:t>
            </w:r>
            <w:r w:rsidRPr="00045422">
              <w:rPr>
                <w:rFonts w:ascii="SimBraille" w:hAnsi="SimBraille" w:cstheme="minorHAnsi"/>
                <w:sz w:val="44"/>
                <w:szCs w:val="44"/>
              </w:rPr>
              <w:t>#0</w:t>
            </w:r>
            <w:r w:rsidRPr="00045422">
              <w:rPr>
                <w:rFonts w:ascii="SimBraille" w:hAnsi="SimBraille" w:cs="NLZSAG+SimBraille"/>
                <w:sz w:val="44"/>
                <w:szCs w:val="44"/>
              </w:rPr>
              <w:t xml:space="preserve"> </w:t>
            </w:r>
          </w:p>
        </w:tc>
      </w:tr>
      <w:tr w:rsidR="00E120AE" w:rsidRPr="000A0087" w:rsidTr="00E120AE">
        <w:tc>
          <w:tcPr>
            <w:tcW w:w="2970" w:type="dxa"/>
          </w:tcPr>
          <w:p w:rsidR="00E120AE" w:rsidRDefault="00E120AE" w:rsidP="00E120AE">
            <w:pPr>
              <w:rPr>
                <w:rFonts w:cstheme="minorHAnsi"/>
                <w:sz w:val="24"/>
                <w:szCs w:val="24"/>
              </w:rPr>
            </w:pPr>
            <w:r>
              <w:rPr>
                <w:rFonts w:cstheme="minorHAnsi"/>
                <w:sz w:val="24"/>
                <w:szCs w:val="24"/>
              </w:rPr>
              <w:t>Average rate of change</w:t>
            </w:r>
          </w:p>
        </w:tc>
        <w:tc>
          <w:tcPr>
            <w:tcW w:w="3240" w:type="dxa"/>
          </w:tcPr>
          <w:p w:rsidR="00E120AE" w:rsidRDefault="00E120AE" w:rsidP="00E120AE">
            <w:r>
              <w:rPr>
                <w:noProof/>
              </w:rPr>
              <w:drawing>
                <wp:inline distT="0" distB="0" distL="0" distR="0">
                  <wp:extent cx="1905000" cy="58014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141" cstate="print">
                            <a:extLst>
                              <a:ext uri="{BEBA8EAE-BF5A-486C-A8C5-ECC9F3942E4B}">
                                <a14:imgProps xmlns:a14="http://schemas.microsoft.com/office/drawing/2010/main">
                                  <a14:imgLayer r:embed="rId142">
                                    <a14:imgEffect>
                                      <a14:sharpenSoften amount="47000"/>
                                    </a14:imgEffect>
                                    <a14:imgEffect>
                                      <a14:brightnessContrast bright="21000"/>
                                    </a14:imgEffect>
                                  </a14:imgLayer>
                                </a14:imgProps>
                              </a:ext>
                              <a:ext uri="{28A0092B-C50C-407E-A947-70E740481C1C}">
                                <a14:useLocalDpi xmlns:a14="http://schemas.microsoft.com/office/drawing/2010/main" val="0"/>
                              </a:ext>
                            </a:extLst>
                          </a:blip>
                          <a:stretch>
                            <a:fillRect/>
                          </a:stretch>
                        </pic:blipFill>
                        <pic:spPr>
                          <a:xfrm>
                            <a:off x="0" y="0"/>
                            <a:ext cx="1907904" cy="581025"/>
                          </a:xfrm>
                          <a:prstGeom prst="rect">
                            <a:avLst/>
                          </a:prstGeom>
                        </pic:spPr>
                      </pic:pic>
                    </a:graphicData>
                  </a:graphic>
                </wp:inline>
              </w:drawing>
            </w:r>
          </w:p>
          <w:p w:rsidR="00E120AE" w:rsidRDefault="00E120AE" w:rsidP="00E120AE">
            <w:pPr>
              <w:rPr>
                <w:rFonts w:cstheme="minorHAnsi"/>
                <w:sz w:val="24"/>
                <w:szCs w:val="24"/>
              </w:rPr>
            </w:pPr>
          </w:p>
        </w:tc>
        <w:tc>
          <w:tcPr>
            <w:tcW w:w="4950" w:type="dxa"/>
          </w:tcPr>
          <w:p w:rsidR="006C4106" w:rsidRDefault="00E120AE" w:rsidP="006C4106">
            <w:pPr>
              <w:pStyle w:val="Default"/>
              <w:rPr>
                <w:rFonts w:ascii="SimBraille" w:hAnsi="SimBraille" w:cstheme="minorHAnsi"/>
                <w:sz w:val="44"/>
                <w:szCs w:val="44"/>
              </w:rPr>
            </w:pPr>
            <w:r w:rsidRPr="00211CF9">
              <w:rPr>
                <w:rFonts w:ascii="SimBraille" w:hAnsi="SimBraille" w:cstheme="minorHAnsi"/>
                <w:sz w:val="44"/>
                <w:szCs w:val="44"/>
              </w:rPr>
              <w:t>Av</w:t>
            </w:r>
            <w:r w:rsidRPr="00211CF9">
              <w:rPr>
                <w:rFonts w:ascii="SimBraille" w:hAnsi="SimBraille" w:cs="NLZSAG+SimBraille"/>
                <w:sz w:val="44"/>
                <w:szCs w:val="44"/>
              </w:rPr>
              <w:t>]</w:t>
            </w:r>
            <w:r w:rsidRPr="00211CF9">
              <w:rPr>
                <w:rFonts w:ascii="SimBraille" w:hAnsi="SimBraille" w:cstheme="minorHAnsi"/>
                <w:sz w:val="44"/>
                <w:szCs w:val="44"/>
              </w:rPr>
              <w:t xml:space="preserve">age rate ( </w:t>
            </w:r>
            <w:r w:rsidR="00BD1380">
              <w:rPr>
                <w:rFonts w:ascii="SimBraille" w:hAnsi="SimBraille" w:cstheme="minorHAnsi"/>
                <w:sz w:val="44"/>
                <w:szCs w:val="44"/>
              </w:rPr>
              <w:t>ch</w:t>
            </w:r>
            <w:r w:rsidRPr="00211CF9">
              <w:rPr>
                <w:rFonts w:ascii="SimBraille" w:hAnsi="SimBraille" w:cstheme="minorHAnsi"/>
                <w:sz w:val="44"/>
                <w:szCs w:val="44"/>
              </w:rPr>
              <w:t xml:space="preserve">ange </w:t>
            </w:r>
          </w:p>
          <w:p w:rsidR="006C4106" w:rsidRDefault="00E120AE" w:rsidP="006C4106">
            <w:pPr>
              <w:pStyle w:val="Default"/>
              <w:rPr>
                <w:rFonts w:ascii="SimBraille" w:hAnsi="SimBraille" w:cstheme="minorHAnsi"/>
                <w:sz w:val="44"/>
                <w:szCs w:val="44"/>
              </w:rPr>
            </w:pPr>
            <w:r w:rsidRPr="00211CF9">
              <w:rPr>
                <w:rFonts w:ascii="SimBraille" w:hAnsi="SimBraille" w:cs="NLZSAG+SimBraille"/>
                <w:sz w:val="44"/>
                <w:szCs w:val="44"/>
              </w:rPr>
              <w:t>.k</w:t>
            </w:r>
            <w:r w:rsidR="00BD1380">
              <w:rPr>
                <w:rFonts w:ascii="SimBraille" w:hAnsi="SimBraille" w:cs="NLZSAG+SimBraille"/>
                <w:sz w:val="44"/>
                <w:szCs w:val="44"/>
              </w:rPr>
              <w:t xml:space="preserve"> </w:t>
            </w:r>
            <w:r w:rsidRPr="00211CF9">
              <w:rPr>
                <w:rFonts w:ascii="SimBraille" w:hAnsi="SimBraille" w:cstheme="minorHAnsi"/>
                <w:sz w:val="44"/>
                <w:szCs w:val="44"/>
              </w:rPr>
              <w:t>?</w:t>
            </w:r>
            <w:r w:rsidRPr="00211CF9">
              <w:rPr>
                <w:rFonts w:ascii="SimBraille" w:hAnsi="SimBraille" w:cs="NLZSAG+SimBraille"/>
                <w:sz w:val="44"/>
                <w:szCs w:val="44"/>
              </w:rPr>
              <w:t>.</w:t>
            </w:r>
            <w:r w:rsidRPr="00A35D02">
              <w:rPr>
                <w:rFonts w:ascii="SimBraille" w:hAnsi="SimBraille" w:cs="HSTXCS+SimBraille"/>
                <w:sz w:val="44"/>
                <w:szCs w:val="44"/>
              </w:rPr>
              <w:t>,</w:t>
            </w:r>
            <w:proofErr w:type="spellStart"/>
            <w:r w:rsidRPr="00211CF9">
              <w:rPr>
                <w:rFonts w:ascii="SimBraille" w:hAnsi="SimBraille" w:cs="NLZSAG+SimBraille"/>
                <w:sz w:val="44"/>
                <w:szCs w:val="44"/>
              </w:rPr>
              <w:t>dy</w:t>
            </w:r>
            <w:proofErr w:type="spellEnd"/>
            <w:r w:rsidRPr="00211CF9">
              <w:rPr>
                <w:rFonts w:ascii="SimBraille" w:hAnsi="SimBraille" w:cstheme="minorHAnsi"/>
                <w:sz w:val="44"/>
                <w:szCs w:val="44"/>
              </w:rPr>
              <w:t>/</w:t>
            </w:r>
            <w:r w:rsidRPr="00211CF9">
              <w:rPr>
                <w:rFonts w:ascii="SimBraille" w:hAnsi="SimBraille" w:cs="NLZSAG+SimBraille"/>
                <w:sz w:val="44"/>
                <w:szCs w:val="44"/>
              </w:rPr>
              <w:t>.</w:t>
            </w:r>
            <w:r w:rsidRPr="00A35D02">
              <w:rPr>
                <w:rFonts w:ascii="SimBraille" w:hAnsi="SimBraille" w:cs="HSTXCS+SimBraille"/>
                <w:sz w:val="44"/>
                <w:szCs w:val="44"/>
              </w:rPr>
              <w:t>,</w:t>
            </w:r>
            <w:r w:rsidRPr="00211CF9">
              <w:rPr>
                <w:rFonts w:ascii="SimBraille" w:hAnsi="SimBraille" w:cs="NLZSAG+SimBraille"/>
                <w:sz w:val="44"/>
                <w:szCs w:val="44"/>
              </w:rPr>
              <w:t>d</w:t>
            </w:r>
            <w:r w:rsidRPr="00211CF9">
              <w:rPr>
                <w:rFonts w:ascii="SimBraille" w:hAnsi="SimBraille" w:cstheme="minorHAnsi"/>
                <w:sz w:val="44"/>
                <w:szCs w:val="44"/>
              </w:rPr>
              <w:t xml:space="preserve">x# </w:t>
            </w:r>
            <w:r w:rsidRPr="00211CF9">
              <w:rPr>
                <w:rFonts w:ascii="SimBraille" w:hAnsi="SimBraille" w:cs="NLZSAG+SimBraille"/>
                <w:sz w:val="44"/>
                <w:szCs w:val="44"/>
              </w:rPr>
              <w:t>.k</w:t>
            </w:r>
            <w:r w:rsidR="006C4106">
              <w:rPr>
                <w:rFonts w:ascii="SimBraille" w:hAnsi="SimBraille" w:cs="NLZSAG+SimBraille"/>
                <w:sz w:val="44"/>
                <w:szCs w:val="44"/>
              </w:rPr>
              <w:t xml:space="preserve"> </w:t>
            </w:r>
            <w:r w:rsidRPr="00211CF9">
              <w:rPr>
                <w:rFonts w:ascii="SimBraille" w:hAnsi="SimBraille" w:cstheme="minorHAnsi"/>
                <w:sz w:val="44"/>
                <w:szCs w:val="44"/>
              </w:rPr>
              <w:t>?f(</w:t>
            </w:r>
            <w:proofErr w:type="spellStart"/>
            <w:r w:rsidRPr="00211CF9">
              <w:rPr>
                <w:rFonts w:ascii="SimBraille" w:hAnsi="SimBraille" w:cstheme="minorHAnsi"/>
                <w:sz w:val="44"/>
                <w:szCs w:val="44"/>
              </w:rPr>
              <w:t>x+h</w:t>
            </w:r>
            <w:proofErr w:type="spellEnd"/>
            <w:r w:rsidRPr="00211CF9">
              <w:rPr>
                <w:rFonts w:ascii="SimBraille" w:hAnsi="SimBraille" w:cstheme="minorHAnsi"/>
                <w:sz w:val="44"/>
                <w:szCs w:val="44"/>
              </w:rPr>
              <w:t>)</w:t>
            </w:r>
          </w:p>
          <w:p w:rsidR="00E120AE" w:rsidRPr="00A35D02" w:rsidRDefault="00E120AE" w:rsidP="006C4106">
            <w:pPr>
              <w:pStyle w:val="Default"/>
              <w:rPr>
                <w:rFonts w:ascii="SimBraille" w:hAnsi="SimBraille" w:cs="FLNVON+SimBraille"/>
                <w:sz w:val="44"/>
                <w:szCs w:val="44"/>
              </w:rPr>
            </w:pPr>
            <w:r w:rsidRPr="00211CF9">
              <w:rPr>
                <w:rFonts w:ascii="SimBraille" w:hAnsi="SimBraille" w:cstheme="minorHAnsi"/>
                <w:sz w:val="44"/>
                <w:szCs w:val="44"/>
              </w:rPr>
              <w:t>-f(x)/h#</w:t>
            </w:r>
          </w:p>
        </w:tc>
      </w:tr>
      <w:tr w:rsidR="00E120AE" w:rsidRPr="000A0087" w:rsidTr="00E120AE">
        <w:tc>
          <w:tcPr>
            <w:tcW w:w="2970" w:type="dxa"/>
          </w:tcPr>
          <w:p w:rsidR="00E120AE" w:rsidRDefault="00E120AE" w:rsidP="00E120AE">
            <w:pPr>
              <w:rPr>
                <w:rFonts w:cstheme="minorHAnsi"/>
                <w:sz w:val="24"/>
                <w:szCs w:val="24"/>
              </w:rPr>
            </w:pPr>
            <w:r>
              <w:rPr>
                <w:rFonts w:cstheme="minorHAnsi"/>
                <w:sz w:val="24"/>
                <w:szCs w:val="24"/>
              </w:rPr>
              <w:t>Imaginary number</w:t>
            </w:r>
          </w:p>
        </w:tc>
        <w:tc>
          <w:tcPr>
            <w:tcW w:w="3240" w:type="dxa"/>
          </w:tcPr>
          <w:p w:rsidR="00E120AE" w:rsidRPr="000E6301" w:rsidRDefault="00E120AE" w:rsidP="00E120AE">
            <w:pPr>
              <w:jc w:val="center"/>
              <w:rPr>
                <w:rFonts w:cstheme="minorHAnsi"/>
                <w:i/>
                <w:sz w:val="32"/>
                <w:szCs w:val="32"/>
              </w:rPr>
            </w:pPr>
            <w:r w:rsidRPr="000E6301">
              <w:rPr>
                <w:i/>
                <w:color w:val="000000"/>
                <w:sz w:val="32"/>
                <w:szCs w:val="32"/>
                <w:shd w:val="clear" w:color="auto" w:fill="FFFFFF"/>
              </w:rPr>
              <w:t>i</w:t>
            </w:r>
          </w:p>
        </w:tc>
        <w:tc>
          <w:tcPr>
            <w:tcW w:w="4950" w:type="dxa"/>
          </w:tcPr>
          <w:p w:rsidR="00E120AE" w:rsidRPr="00A35D02" w:rsidRDefault="00E120AE" w:rsidP="00E120AE">
            <w:pPr>
              <w:jc w:val="center"/>
              <w:rPr>
                <w:rFonts w:cstheme="minorHAnsi"/>
                <w:sz w:val="44"/>
                <w:szCs w:val="44"/>
              </w:rPr>
            </w:pPr>
            <w:r w:rsidRPr="00A35D02">
              <w:rPr>
                <w:rFonts w:ascii="SimBraille" w:hAnsi="SimBraille" w:cs="FLNVON+SimBraille"/>
                <w:sz w:val="44"/>
                <w:szCs w:val="44"/>
              </w:rPr>
              <w:t>.i</w:t>
            </w:r>
          </w:p>
        </w:tc>
      </w:tr>
      <w:tr w:rsidR="00E120AE" w:rsidRPr="000A0087" w:rsidTr="00E120AE">
        <w:tc>
          <w:tcPr>
            <w:tcW w:w="2970" w:type="dxa"/>
          </w:tcPr>
          <w:p w:rsidR="00E120AE" w:rsidRPr="005519BF" w:rsidRDefault="00E120AE" w:rsidP="00E120AE">
            <w:pPr>
              <w:pStyle w:val="Default"/>
              <w:rPr>
                <w:rFonts w:asciiTheme="minorHAnsi" w:hAnsiTheme="minorHAnsi" w:cs="JNJKFI+Helvetica"/>
                <w:sz w:val="24"/>
                <w:szCs w:val="24"/>
              </w:rPr>
            </w:pPr>
            <w:r w:rsidRPr="005519BF">
              <w:rPr>
                <w:rFonts w:asciiTheme="minorHAnsi" w:hAnsiTheme="minorHAnsi" w:cs="JNJKFI+Helvetica"/>
                <w:sz w:val="24"/>
                <w:szCs w:val="24"/>
              </w:rPr>
              <w:t xml:space="preserve"> p implies q </w:t>
            </w:r>
          </w:p>
        </w:tc>
        <w:tc>
          <w:tcPr>
            <w:tcW w:w="3240" w:type="dxa"/>
            <w:vAlign w:val="center"/>
          </w:tcPr>
          <w:p w:rsidR="00E120AE" w:rsidRPr="00625E65" w:rsidRDefault="00E120AE" w:rsidP="00E120AE">
            <w:pPr>
              <w:pStyle w:val="Default"/>
              <w:jc w:val="center"/>
              <w:rPr>
                <w:rFonts w:ascii="ZJRBLI+TimesNewRomanPS-ItalicMT" w:hAnsi="ZJRBLI+TimesNewRomanPS-ItalicMT" w:cs="ZJRBLI+TimesNewRomanPS-ItalicMT"/>
                <w:sz w:val="36"/>
                <w:szCs w:val="36"/>
              </w:rPr>
            </w:pPr>
            <w:r>
              <w:rPr>
                <w:rFonts w:ascii="ZJRBLI+TimesNewRomanPS-ItalicMT" w:hAnsi="ZJRBLI+TimesNewRomanPS-ItalicMT" w:cs="ZJRBLI+TimesNewRomanPS-ItalicMT"/>
                <w:i/>
                <w:iCs/>
                <w:sz w:val="36"/>
                <w:szCs w:val="36"/>
              </w:rPr>
              <w:t xml:space="preserve">p  </w:t>
            </w:r>
            <w:r w:rsidRPr="00946E1D">
              <w:rPr>
                <w:rFonts w:ascii="Lucida Sans Unicode" w:hAnsi="Lucida Sans Unicode" w:cs="Lucida Sans Unicode"/>
                <w:b/>
                <w:sz w:val="36"/>
                <w:szCs w:val="36"/>
                <w:shd w:val="clear" w:color="auto" w:fill="FFFFFF"/>
              </w:rPr>
              <w:t>⇒</w:t>
            </w:r>
            <w:r>
              <w:rPr>
                <w:rFonts w:ascii="ZJRBLI+TimesNewRomanPS-ItalicMT" w:hAnsi="ZJRBLI+TimesNewRomanPS-ItalicMT" w:cs="ZJRBLI+TimesNewRomanPS-ItalicMT"/>
                <w:i/>
                <w:iCs/>
                <w:sz w:val="36"/>
                <w:szCs w:val="36"/>
              </w:rPr>
              <w:t xml:space="preserve"> </w:t>
            </w:r>
            <w:r w:rsidRPr="00625E65">
              <w:rPr>
                <w:rFonts w:ascii="ZJRBLI+TimesNewRomanPS-ItalicMT" w:hAnsi="ZJRBLI+TimesNewRomanPS-ItalicMT" w:cs="ZJRBLI+TimesNewRomanPS-ItalicMT"/>
                <w:i/>
                <w:iCs/>
                <w:sz w:val="36"/>
                <w:szCs w:val="36"/>
              </w:rPr>
              <w:t xml:space="preserve"> q</w:t>
            </w:r>
          </w:p>
        </w:tc>
        <w:tc>
          <w:tcPr>
            <w:tcW w:w="4950" w:type="dxa"/>
            <w:vAlign w:val="center"/>
          </w:tcPr>
          <w:p w:rsidR="00E120AE" w:rsidRPr="00BB7805" w:rsidRDefault="00E120AE" w:rsidP="00E120AE">
            <w:pPr>
              <w:pStyle w:val="Default"/>
              <w:jc w:val="center"/>
              <w:rPr>
                <w:rFonts w:ascii="SimBraille" w:hAnsi="SimBraille" w:cs="NLZSAG+SimBraille"/>
                <w:sz w:val="44"/>
                <w:szCs w:val="44"/>
              </w:rPr>
            </w:pPr>
            <w:r w:rsidRPr="00BB7805">
              <w:rPr>
                <w:rFonts w:ascii="SimBraille" w:hAnsi="SimBraille" w:cs="NLZSAG+SimBraille"/>
                <w:sz w:val="44"/>
                <w:szCs w:val="44"/>
              </w:rPr>
              <w:t xml:space="preserve">P $77o q </w:t>
            </w:r>
          </w:p>
        </w:tc>
      </w:tr>
      <w:tr w:rsidR="00E120AE" w:rsidRPr="000A0087" w:rsidTr="00E120AE">
        <w:tc>
          <w:tcPr>
            <w:tcW w:w="2970" w:type="dxa"/>
          </w:tcPr>
          <w:p w:rsidR="00E120AE" w:rsidRDefault="00E120AE" w:rsidP="00E120AE">
            <w:pPr>
              <w:rPr>
                <w:rFonts w:cstheme="minorHAnsi"/>
                <w:sz w:val="24"/>
                <w:szCs w:val="24"/>
              </w:rPr>
            </w:pPr>
            <w:r>
              <w:rPr>
                <w:rFonts w:cstheme="minorHAnsi"/>
                <w:sz w:val="24"/>
                <w:szCs w:val="24"/>
              </w:rPr>
              <w:t>Proportional to</w:t>
            </w:r>
          </w:p>
        </w:tc>
        <w:tc>
          <w:tcPr>
            <w:tcW w:w="3240" w:type="dxa"/>
          </w:tcPr>
          <w:p w:rsidR="00E120AE" w:rsidRPr="00BB7805" w:rsidRDefault="00E120AE" w:rsidP="00E120AE">
            <w:pPr>
              <w:jc w:val="center"/>
              <w:rPr>
                <w:rFonts w:cstheme="minorHAnsi"/>
                <w:b/>
                <w:sz w:val="24"/>
                <w:szCs w:val="24"/>
              </w:rPr>
            </w:pPr>
            <w:r>
              <w:rPr>
                <w:rFonts w:ascii="Lucida Sans Unicode" w:hAnsi="Lucida Sans Unicode" w:cs="Lucida Sans Unicode"/>
                <w:color w:val="000000"/>
                <w:sz w:val="36"/>
                <w:szCs w:val="36"/>
                <w:shd w:val="clear" w:color="auto" w:fill="FFFFFF"/>
              </w:rPr>
              <w:t xml:space="preserve"> </w:t>
            </w:r>
            <w:r w:rsidRPr="00BB7805">
              <w:rPr>
                <w:rFonts w:cstheme="minorHAnsi"/>
                <w:b/>
                <w:i/>
                <w:color w:val="000000"/>
                <w:sz w:val="28"/>
                <w:szCs w:val="28"/>
                <w:shd w:val="clear" w:color="auto" w:fill="FFFFFF"/>
              </w:rPr>
              <w:t>X</w:t>
            </w:r>
            <w:r w:rsidRPr="00BB7805">
              <w:rPr>
                <w:rFonts w:cstheme="minorHAnsi"/>
                <w:b/>
                <w:color w:val="000000"/>
                <w:sz w:val="36"/>
                <w:szCs w:val="36"/>
                <w:shd w:val="clear" w:color="auto" w:fill="FFFFFF"/>
              </w:rPr>
              <w:t xml:space="preserve"> </w:t>
            </w:r>
            <w:r w:rsidRPr="00BB7805">
              <w:rPr>
                <w:rFonts w:ascii="Cambria Math" w:hAnsi="Cambria Math" w:cs="Cambria Math"/>
                <w:b/>
                <w:color w:val="000000"/>
                <w:sz w:val="36"/>
                <w:szCs w:val="36"/>
                <w:shd w:val="clear" w:color="auto" w:fill="FFFFFF"/>
              </w:rPr>
              <w:t>∝</w:t>
            </w:r>
            <w:r w:rsidRPr="00BB7805">
              <w:rPr>
                <w:rFonts w:cstheme="minorHAnsi"/>
                <w:b/>
                <w:color w:val="000000"/>
                <w:sz w:val="36"/>
                <w:szCs w:val="36"/>
                <w:shd w:val="clear" w:color="auto" w:fill="FFFFFF"/>
              </w:rPr>
              <w:t xml:space="preserve"> </w:t>
            </w:r>
            <w:r w:rsidRPr="00BB7805">
              <w:rPr>
                <w:rFonts w:cstheme="minorHAnsi"/>
                <w:b/>
                <w:i/>
                <w:color w:val="000000"/>
                <w:sz w:val="28"/>
                <w:szCs w:val="28"/>
                <w:shd w:val="clear" w:color="auto" w:fill="FFFFFF"/>
              </w:rPr>
              <w:t>y</w:t>
            </w:r>
          </w:p>
        </w:tc>
        <w:tc>
          <w:tcPr>
            <w:tcW w:w="4950" w:type="dxa"/>
          </w:tcPr>
          <w:p w:rsidR="00E120AE" w:rsidRPr="00BB7805" w:rsidRDefault="00E120AE" w:rsidP="00E120AE">
            <w:pPr>
              <w:jc w:val="center"/>
              <w:rPr>
                <w:rFonts w:ascii="SimBraille" w:hAnsi="SimBraille" w:cstheme="minorHAnsi"/>
                <w:sz w:val="44"/>
                <w:szCs w:val="44"/>
              </w:rPr>
            </w:pPr>
            <w:r w:rsidRPr="00BB7805">
              <w:rPr>
                <w:rFonts w:ascii="SimBraille" w:hAnsi="SimBraille" w:cstheme="minorHAnsi"/>
                <w:sz w:val="44"/>
                <w:szCs w:val="44"/>
              </w:rPr>
              <w:t xml:space="preserve">X </w:t>
            </w:r>
            <w:r w:rsidRPr="00BB7805">
              <w:rPr>
                <w:rFonts w:ascii="SimBraille" w:hAnsi="SimBraille" w:cs="NLZSAG+SimBraille"/>
                <w:sz w:val="44"/>
                <w:szCs w:val="44"/>
              </w:rPr>
              <w:t>_= y</w:t>
            </w:r>
          </w:p>
        </w:tc>
      </w:tr>
      <w:tr w:rsidR="00E120AE" w:rsidRPr="000A0087" w:rsidTr="00E120AE">
        <w:tc>
          <w:tcPr>
            <w:tcW w:w="2970" w:type="dxa"/>
          </w:tcPr>
          <w:p w:rsidR="00E120AE" w:rsidRDefault="00E120AE" w:rsidP="00E120AE">
            <w:pPr>
              <w:rPr>
                <w:rFonts w:cstheme="minorHAnsi"/>
                <w:sz w:val="24"/>
                <w:szCs w:val="24"/>
              </w:rPr>
            </w:pPr>
            <w:r>
              <w:rPr>
                <w:rFonts w:cstheme="minorHAnsi"/>
                <w:sz w:val="24"/>
                <w:szCs w:val="24"/>
              </w:rPr>
              <w:t>Infinity</w:t>
            </w:r>
          </w:p>
        </w:tc>
        <w:tc>
          <w:tcPr>
            <w:tcW w:w="3240" w:type="dxa"/>
          </w:tcPr>
          <w:p w:rsidR="00E120AE" w:rsidRPr="00DD64E9" w:rsidRDefault="00E120AE" w:rsidP="00E120AE">
            <w:pPr>
              <w:jc w:val="center"/>
              <w:rPr>
                <w:rFonts w:cstheme="minorHAnsi"/>
                <w:sz w:val="44"/>
                <w:szCs w:val="44"/>
              </w:rPr>
            </w:pPr>
            <w:r w:rsidRPr="00DD64E9">
              <w:rPr>
                <w:color w:val="000000"/>
                <w:sz w:val="44"/>
                <w:szCs w:val="44"/>
                <w:shd w:val="clear" w:color="auto" w:fill="FFFFFF"/>
              </w:rPr>
              <w:t xml:space="preserve">    ∞</w:t>
            </w:r>
          </w:p>
        </w:tc>
        <w:tc>
          <w:tcPr>
            <w:tcW w:w="4950" w:type="dxa"/>
          </w:tcPr>
          <w:p w:rsidR="00E120AE" w:rsidRPr="00BB7805" w:rsidRDefault="00E120AE" w:rsidP="00E120AE">
            <w:pPr>
              <w:jc w:val="center"/>
              <w:rPr>
                <w:rFonts w:cstheme="minorHAnsi"/>
                <w:sz w:val="44"/>
                <w:szCs w:val="44"/>
              </w:rPr>
            </w:pPr>
            <w:r w:rsidRPr="00BB7805">
              <w:rPr>
                <w:rFonts w:ascii="SimBraille" w:hAnsi="SimBraille" w:cs="NLZSAG+SimBraille"/>
                <w:sz w:val="44"/>
                <w:szCs w:val="44"/>
              </w:rPr>
              <w:t>,=</w:t>
            </w:r>
          </w:p>
        </w:tc>
      </w:tr>
    </w:tbl>
    <w:p w:rsidR="00AD341E" w:rsidRDefault="00AD341E" w:rsidP="00E120AE">
      <w:pPr>
        <w:jc w:val="center"/>
        <w:rPr>
          <w:rFonts w:asciiTheme="minorHAnsi" w:hAnsiTheme="minorHAnsi" w:cstheme="minorHAnsi"/>
          <w:b/>
          <w:u w:val="single"/>
        </w:rPr>
      </w:pPr>
    </w:p>
    <w:p w:rsidR="00AD341E" w:rsidRDefault="00AD341E" w:rsidP="00E120AE">
      <w:pPr>
        <w:jc w:val="center"/>
        <w:rPr>
          <w:rFonts w:asciiTheme="minorHAnsi" w:hAnsiTheme="minorHAnsi" w:cstheme="minorHAnsi"/>
          <w:b/>
          <w:u w:val="single"/>
        </w:rPr>
      </w:pPr>
    </w:p>
    <w:p w:rsidR="00AD341E" w:rsidRDefault="00AD341E" w:rsidP="00E120AE">
      <w:pPr>
        <w:jc w:val="center"/>
        <w:rPr>
          <w:rFonts w:asciiTheme="minorHAnsi" w:hAnsiTheme="minorHAnsi" w:cstheme="minorHAnsi"/>
          <w:b/>
          <w:u w:val="single"/>
        </w:rPr>
      </w:pPr>
    </w:p>
    <w:p w:rsidR="00AD341E" w:rsidRDefault="00AD341E" w:rsidP="00E120AE">
      <w:pPr>
        <w:jc w:val="center"/>
        <w:rPr>
          <w:rFonts w:asciiTheme="minorHAnsi" w:hAnsiTheme="minorHAnsi" w:cstheme="minorHAnsi"/>
          <w:b/>
          <w:u w:val="single"/>
        </w:rPr>
      </w:pPr>
    </w:p>
    <w:p w:rsidR="00E120AE" w:rsidRPr="005519BF" w:rsidRDefault="00E120AE" w:rsidP="00E120AE">
      <w:pPr>
        <w:jc w:val="center"/>
        <w:rPr>
          <w:rFonts w:asciiTheme="minorHAnsi" w:hAnsiTheme="minorHAnsi" w:cstheme="minorHAnsi"/>
          <w:b/>
          <w:u w:val="single"/>
        </w:rPr>
      </w:pPr>
      <w:r w:rsidRPr="005519BF">
        <w:rPr>
          <w:rFonts w:asciiTheme="minorHAnsi" w:hAnsiTheme="minorHAnsi" w:cstheme="minorHAnsi"/>
          <w:b/>
          <w:u w:val="single"/>
        </w:rPr>
        <w:t>Tactile Graphics</w:t>
      </w:r>
    </w:p>
    <w:tbl>
      <w:tblPr>
        <w:tblStyle w:val="TableGrid"/>
        <w:tblW w:w="11160" w:type="dxa"/>
        <w:tblInd w:w="-522" w:type="dxa"/>
        <w:tblLook w:val="04A0" w:firstRow="1" w:lastRow="0" w:firstColumn="1" w:lastColumn="0" w:noHBand="0" w:noVBand="1"/>
      </w:tblPr>
      <w:tblGrid>
        <w:gridCol w:w="3143"/>
        <w:gridCol w:w="3067"/>
        <w:gridCol w:w="4950"/>
      </w:tblGrid>
      <w:tr w:rsidR="00E120AE" w:rsidRPr="000A0087" w:rsidTr="00E120AE">
        <w:tc>
          <w:tcPr>
            <w:tcW w:w="3143" w:type="dxa"/>
          </w:tcPr>
          <w:p w:rsidR="00E120AE" w:rsidRDefault="00E120AE" w:rsidP="00E120AE">
            <w:pPr>
              <w:rPr>
                <w:rFonts w:cstheme="minorHAnsi"/>
                <w:sz w:val="24"/>
                <w:szCs w:val="24"/>
              </w:rPr>
            </w:pPr>
          </w:p>
        </w:tc>
        <w:tc>
          <w:tcPr>
            <w:tcW w:w="3067" w:type="dxa"/>
          </w:tcPr>
          <w:p w:rsidR="00E120AE" w:rsidRPr="000A0087" w:rsidRDefault="00E120AE" w:rsidP="005519BF">
            <w:pPr>
              <w:jc w:val="center"/>
              <w:rPr>
                <w:rFonts w:cstheme="minorHAnsi"/>
                <w:sz w:val="24"/>
                <w:szCs w:val="24"/>
              </w:rPr>
            </w:pPr>
            <w:r>
              <w:rPr>
                <w:rFonts w:cstheme="minorHAnsi"/>
                <w:sz w:val="24"/>
                <w:szCs w:val="24"/>
              </w:rPr>
              <w:t>Mathematical Sign</w:t>
            </w:r>
          </w:p>
        </w:tc>
        <w:tc>
          <w:tcPr>
            <w:tcW w:w="4950" w:type="dxa"/>
          </w:tcPr>
          <w:p w:rsidR="00E120AE" w:rsidRPr="000A0087" w:rsidRDefault="00E120AE" w:rsidP="005519BF">
            <w:pPr>
              <w:jc w:val="center"/>
              <w:rPr>
                <w:rFonts w:cstheme="minorHAnsi"/>
                <w:sz w:val="24"/>
                <w:szCs w:val="24"/>
              </w:rPr>
            </w:pPr>
            <w:r>
              <w:rPr>
                <w:rFonts w:cstheme="minorHAnsi"/>
                <w:sz w:val="24"/>
                <w:szCs w:val="24"/>
              </w:rPr>
              <w:t>Nemeth symbol</w:t>
            </w:r>
          </w:p>
        </w:tc>
      </w:tr>
      <w:tr w:rsidR="00E120AE" w:rsidRPr="000A0087" w:rsidTr="00E120AE">
        <w:tc>
          <w:tcPr>
            <w:tcW w:w="3143" w:type="dxa"/>
          </w:tcPr>
          <w:p w:rsidR="00E120AE" w:rsidRDefault="00E120AE" w:rsidP="00E120AE">
            <w:pPr>
              <w:rPr>
                <w:rFonts w:cstheme="minorHAnsi"/>
                <w:sz w:val="24"/>
                <w:szCs w:val="24"/>
              </w:rPr>
            </w:pPr>
            <w:r>
              <w:rPr>
                <w:rFonts w:cstheme="minorHAnsi"/>
                <w:sz w:val="24"/>
                <w:szCs w:val="24"/>
              </w:rPr>
              <w:t>Segmented bar graph</w:t>
            </w:r>
          </w:p>
        </w:tc>
        <w:tc>
          <w:tcPr>
            <w:tcW w:w="3067" w:type="dxa"/>
          </w:tcPr>
          <w:p w:rsidR="00E120AE" w:rsidRDefault="00E120AE" w:rsidP="00C76CE9">
            <w:pPr>
              <w:rPr>
                <w:rFonts w:cstheme="minorHAnsi"/>
                <w:sz w:val="24"/>
                <w:szCs w:val="24"/>
              </w:rPr>
            </w:pPr>
            <w:r>
              <w:rPr>
                <w:noProof/>
              </w:rPr>
              <w:drawing>
                <wp:inline distT="0" distB="0" distL="0" distR="0">
                  <wp:extent cx="1647825" cy="1390650"/>
                  <wp:effectExtent l="0" t="0" r="0" b="0"/>
                  <wp:docPr id="18" name="Picture 18" descr="http://www.rossmanchance.com/iscam/exampleCh1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ossmanchance.com/iscam/exampleCh1_files/image001.gif"/>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50105" cy="1392574"/>
                          </a:xfrm>
                          <a:prstGeom prst="rect">
                            <a:avLst/>
                          </a:prstGeom>
                          <a:noFill/>
                          <a:ln>
                            <a:noFill/>
                          </a:ln>
                        </pic:spPr>
                      </pic:pic>
                    </a:graphicData>
                  </a:graphic>
                </wp:inline>
              </w:drawing>
            </w:r>
          </w:p>
          <w:p w:rsidR="00C76CE9" w:rsidRPr="000A0087" w:rsidRDefault="00C76CE9" w:rsidP="00C76CE9">
            <w:pPr>
              <w:rPr>
                <w:rFonts w:cstheme="minorHAnsi"/>
                <w:sz w:val="24"/>
                <w:szCs w:val="24"/>
              </w:rPr>
            </w:pPr>
          </w:p>
        </w:tc>
        <w:tc>
          <w:tcPr>
            <w:tcW w:w="4950" w:type="dxa"/>
          </w:tcPr>
          <w:p w:rsidR="00E120AE" w:rsidRPr="000A0087" w:rsidRDefault="00E120AE" w:rsidP="00C81491">
            <w:pPr>
              <w:jc w:val="center"/>
              <w:rPr>
                <w:rFonts w:cstheme="minorHAnsi"/>
                <w:sz w:val="24"/>
                <w:szCs w:val="24"/>
              </w:rPr>
            </w:pPr>
            <w:r>
              <w:rPr>
                <w:rFonts w:cstheme="minorHAnsi"/>
                <w:sz w:val="24"/>
                <w:szCs w:val="24"/>
              </w:rPr>
              <w:t>Tactile graphic</w:t>
            </w:r>
          </w:p>
        </w:tc>
      </w:tr>
    </w:tbl>
    <w:p w:rsidR="00C76CE9" w:rsidRDefault="00C76CE9" w:rsidP="00E120AE">
      <w:pPr>
        <w:rPr>
          <w:rFonts w:cstheme="minorHAnsi"/>
        </w:rPr>
      </w:pPr>
    </w:p>
    <w:p w:rsidR="00C76CE9" w:rsidRDefault="00C76CE9">
      <w:pPr>
        <w:rPr>
          <w:rFonts w:cstheme="minorHAnsi"/>
        </w:rPr>
      </w:pPr>
      <w:r>
        <w:rPr>
          <w:rFonts w:cstheme="minorHAnsi"/>
        </w:rPr>
        <w:br w:type="page"/>
      </w:r>
    </w:p>
    <w:p w:rsidR="00E120AE" w:rsidRPr="00C76CE9" w:rsidRDefault="00E120AE" w:rsidP="00E120AE">
      <w:pPr>
        <w:jc w:val="center"/>
        <w:rPr>
          <w:rFonts w:asciiTheme="minorHAnsi" w:hAnsiTheme="minorHAnsi" w:cstheme="minorHAnsi"/>
          <w:b/>
          <w:sz w:val="28"/>
          <w:szCs w:val="28"/>
        </w:rPr>
      </w:pPr>
      <w:r w:rsidRPr="00C76CE9">
        <w:rPr>
          <w:rFonts w:asciiTheme="minorHAnsi" w:hAnsiTheme="minorHAnsi" w:cstheme="minorHAnsi"/>
          <w:b/>
          <w:sz w:val="28"/>
          <w:szCs w:val="28"/>
        </w:rPr>
        <w:t>Algebra 2</w:t>
      </w:r>
    </w:p>
    <w:p w:rsidR="00E120AE" w:rsidRPr="005519BF" w:rsidRDefault="00E120AE" w:rsidP="00E120AE">
      <w:pPr>
        <w:jc w:val="center"/>
        <w:rPr>
          <w:rFonts w:asciiTheme="minorHAnsi" w:hAnsiTheme="minorHAnsi" w:cstheme="minorHAnsi"/>
          <w:b/>
          <w:u w:val="single"/>
        </w:rPr>
      </w:pPr>
      <w:r w:rsidRPr="005519BF">
        <w:rPr>
          <w:rFonts w:asciiTheme="minorHAnsi" w:hAnsiTheme="minorHAnsi" w:cstheme="minorHAnsi"/>
          <w:b/>
          <w:u w:val="single"/>
        </w:rPr>
        <w:t>Nemeth Braille Code</w:t>
      </w:r>
    </w:p>
    <w:tbl>
      <w:tblPr>
        <w:tblStyle w:val="TableGrid"/>
        <w:tblW w:w="10620" w:type="dxa"/>
        <w:tblInd w:w="-522" w:type="dxa"/>
        <w:tblLayout w:type="fixed"/>
        <w:tblLook w:val="04A0" w:firstRow="1" w:lastRow="0" w:firstColumn="1" w:lastColumn="0" w:noHBand="0" w:noVBand="1"/>
      </w:tblPr>
      <w:tblGrid>
        <w:gridCol w:w="3150"/>
        <w:gridCol w:w="2790"/>
        <w:gridCol w:w="4680"/>
      </w:tblGrid>
      <w:tr w:rsidR="00E120AE" w:rsidRPr="000A0087" w:rsidTr="00E120AE">
        <w:tc>
          <w:tcPr>
            <w:tcW w:w="3150" w:type="dxa"/>
          </w:tcPr>
          <w:p w:rsidR="00E120AE" w:rsidRPr="000A0087" w:rsidRDefault="00E120AE" w:rsidP="00E120AE">
            <w:pPr>
              <w:rPr>
                <w:rFonts w:cstheme="minorHAnsi"/>
                <w:sz w:val="24"/>
                <w:szCs w:val="24"/>
              </w:rPr>
            </w:pPr>
          </w:p>
        </w:tc>
        <w:tc>
          <w:tcPr>
            <w:tcW w:w="2790" w:type="dxa"/>
          </w:tcPr>
          <w:p w:rsidR="00E120AE" w:rsidRPr="000A0087" w:rsidRDefault="00E120AE" w:rsidP="005519BF">
            <w:pPr>
              <w:jc w:val="center"/>
              <w:rPr>
                <w:rFonts w:cstheme="minorHAnsi"/>
                <w:sz w:val="24"/>
                <w:szCs w:val="24"/>
              </w:rPr>
            </w:pPr>
            <w:r>
              <w:rPr>
                <w:rFonts w:cstheme="minorHAnsi"/>
                <w:sz w:val="24"/>
                <w:szCs w:val="24"/>
              </w:rPr>
              <w:t>Mathematical Sign</w:t>
            </w:r>
          </w:p>
        </w:tc>
        <w:tc>
          <w:tcPr>
            <w:tcW w:w="4680" w:type="dxa"/>
          </w:tcPr>
          <w:p w:rsidR="00E120AE" w:rsidRPr="000A0087" w:rsidRDefault="00E120AE" w:rsidP="005519BF">
            <w:pPr>
              <w:jc w:val="center"/>
              <w:rPr>
                <w:rFonts w:cstheme="minorHAnsi"/>
                <w:sz w:val="24"/>
                <w:szCs w:val="24"/>
              </w:rPr>
            </w:pPr>
            <w:r>
              <w:rPr>
                <w:rFonts w:cstheme="minorHAnsi"/>
                <w:sz w:val="24"/>
                <w:szCs w:val="24"/>
              </w:rPr>
              <w:t>Nemeth symbol</w:t>
            </w:r>
          </w:p>
        </w:tc>
      </w:tr>
      <w:tr w:rsidR="00E120AE" w:rsidRPr="000A0087" w:rsidTr="00E120AE">
        <w:tc>
          <w:tcPr>
            <w:tcW w:w="3150" w:type="dxa"/>
          </w:tcPr>
          <w:p w:rsidR="00E120AE" w:rsidRPr="00C76CE9" w:rsidRDefault="00E120AE" w:rsidP="00E120AE">
            <w:pPr>
              <w:pStyle w:val="Default"/>
              <w:rPr>
                <w:rFonts w:asciiTheme="minorHAnsi" w:hAnsiTheme="minorHAnsi" w:cs="DSWQBE+TimesNewRomanPS-ItalicMT"/>
                <w:i/>
                <w:iCs/>
                <w:sz w:val="24"/>
                <w:szCs w:val="24"/>
              </w:rPr>
            </w:pPr>
            <w:r w:rsidRPr="00C76CE9">
              <w:rPr>
                <w:rFonts w:asciiTheme="minorHAnsi" w:hAnsiTheme="minorHAnsi" w:cs="PECYOZ+Helvetica"/>
                <w:sz w:val="24"/>
                <w:szCs w:val="24"/>
              </w:rPr>
              <w:t xml:space="preserve"> Arc with endpoints </w:t>
            </w:r>
            <w:r w:rsidRPr="00C76CE9">
              <w:rPr>
                <w:rFonts w:asciiTheme="minorHAnsi" w:hAnsiTheme="minorHAnsi" w:cs="DSWQBE+TimesNewRomanPS-ItalicMT"/>
                <w:i/>
                <w:iCs/>
                <w:sz w:val="24"/>
                <w:szCs w:val="24"/>
              </w:rPr>
              <w:t xml:space="preserve">A </w:t>
            </w:r>
            <w:r w:rsidRPr="00C76CE9">
              <w:rPr>
                <w:rFonts w:asciiTheme="minorHAnsi" w:hAnsiTheme="minorHAnsi" w:cs="PECYOZ+Helvetica"/>
                <w:sz w:val="24"/>
                <w:szCs w:val="24"/>
              </w:rPr>
              <w:t xml:space="preserve">and </w:t>
            </w:r>
            <w:r w:rsidRPr="00C76CE9">
              <w:rPr>
                <w:rFonts w:asciiTheme="minorHAnsi" w:hAnsiTheme="minorHAnsi" w:cs="DSWQBE+TimesNewRomanPS-ItalicMT"/>
                <w:i/>
                <w:iCs/>
                <w:sz w:val="24"/>
                <w:szCs w:val="24"/>
              </w:rPr>
              <w:t xml:space="preserve">B </w:t>
            </w:r>
          </w:p>
          <w:p w:rsidR="00E120AE" w:rsidRPr="00C76CE9" w:rsidRDefault="00E120AE" w:rsidP="00E120AE">
            <w:pPr>
              <w:pStyle w:val="Default"/>
              <w:rPr>
                <w:rFonts w:asciiTheme="minorHAnsi" w:hAnsiTheme="minorHAnsi" w:cs="DSWQBE+TimesNewRomanPS-ItalicMT"/>
                <w:sz w:val="24"/>
                <w:szCs w:val="24"/>
              </w:rPr>
            </w:pPr>
          </w:p>
        </w:tc>
        <w:tc>
          <w:tcPr>
            <w:tcW w:w="2790" w:type="dxa"/>
            <w:vAlign w:val="center"/>
          </w:tcPr>
          <w:p w:rsidR="00E120AE" w:rsidRPr="00BB2BBD" w:rsidRDefault="00F84B58" w:rsidP="00E120AE">
            <w:pPr>
              <w:pStyle w:val="Default"/>
              <w:jc w:val="center"/>
              <w:rPr>
                <w:rFonts w:ascii="DSWQBE+TimesNewRomanPS-ItalicMT" w:hAnsi="DSWQBE+TimesNewRomanPS-ItalicMT" w:cs="DSWQBE+TimesNewRomanPS-ItalicMT"/>
                <w:i/>
                <w:iCs/>
                <w:sz w:val="36"/>
                <w:szCs w:val="36"/>
              </w:rPr>
            </w:pPr>
            <w:r>
              <w:rPr>
                <w:rFonts w:ascii="DSWQBE+TimesNewRomanPS-ItalicMT" w:hAnsi="DSWQBE+TimesNewRomanPS-ItalicMT" w:cs="DSWQBE+TimesNewRomanPS-ItalicMT"/>
                <w:i/>
                <w:iCs/>
                <w:noProof/>
                <w:sz w:val="36"/>
                <w:szCs w:val="36"/>
              </w:rPr>
              <w:pict>
                <v:shape id="_x0000_s1126" type="#_x0000_t19" style="position:absolute;left:0;text-align:left;margin-left:37.4pt;margin-top:10.1pt;width:56.25pt;height:16.5pt;rotation:-825451fd;z-index:251724800;mso-position-horizontal-relative:text;mso-position-vertical-relative:text">
                  <v:stroke startarrow="oval" endarrow="oval"/>
                </v:shape>
              </w:pict>
            </w:r>
          </w:p>
          <w:p w:rsidR="00E120AE" w:rsidRPr="00BB2BBD" w:rsidRDefault="00E120AE" w:rsidP="00E120AE">
            <w:pPr>
              <w:pStyle w:val="Default"/>
              <w:jc w:val="center"/>
              <w:rPr>
                <w:rFonts w:ascii="DSWQBE+TimesNewRomanPS-ItalicMT" w:hAnsi="DSWQBE+TimesNewRomanPS-ItalicMT" w:cs="DSWQBE+TimesNewRomanPS-ItalicMT"/>
                <w:sz w:val="36"/>
                <w:szCs w:val="36"/>
              </w:rPr>
            </w:pPr>
            <w:r w:rsidRPr="00BB2BBD">
              <w:rPr>
                <w:rFonts w:ascii="DSWQBE+TimesNewRomanPS-ItalicMT" w:hAnsi="DSWQBE+TimesNewRomanPS-ItalicMT" w:cs="DSWQBE+TimesNewRomanPS-ItalicMT"/>
                <w:i/>
                <w:iCs/>
                <w:sz w:val="36"/>
                <w:szCs w:val="36"/>
              </w:rPr>
              <w:t>A</w:t>
            </w:r>
            <w:r>
              <w:rPr>
                <w:rFonts w:ascii="DSWQBE+TimesNewRomanPS-ItalicMT" w:hAnsi="DSWQBE+TimesNewRomanPS-ItalicMT" w:cs="DSWQBE+TimesNewRomanPS-ItalicMT"/>
                <w:i/>
                <w:iCs/>
                <w:sz w:val="36"/>
                <w:szCs w:val="36"/>
              </w:rPr>
              <w:t xml:space="preserve">         </w:t>
            </w:r>
            <w:r w:rsidRPr="00BB2BBD">
              <w:rPr>
                <w:rFonts w:ascii="DSWQBE+TimesNewRomanPS-ItalicMT" w:hAnsi="DSWQBE+TimesNewRomanPS-ItalicMT" w:cs="DSWQBE+TimesNewRomanPS-ItalicMT"/>
                <w:i/>
                <w:iCs/>
                <w:sz w:val="36"/>
                <w:szCs w:val="36"/>
              </w:rPr>
              <w:t>B</w:t>
            </w:r>
          </w:p>
        </w:tc>
        <w:tc>
          <w:tcPr>
            <w:tcW w:w="4680" w:type="dxa"/>
            <w:vAlign w:val="center"/>
          </w:tcPr>
          <w:p w:rsidR="00E120AE" w:rsidRPr="000E16B1" w:rsidRDefault="00E120AE" w:rsidP="007A3B38">
            <w:pPr>
              <w:pStyle w:val="Default"/>
              <w:jc w:val="center"/>
              <w:rPr>
                <w:rFonts w:ascii="SimBraille" w:hAnsi="SimBraille" w:cs="FLNVON+SimBraille"/>
                <w:sz w:val="44"/>
                <w:szCs w:val="44"/>
              </w:rPr>
            </w:pPr>
            <w:r w:rsidRPr="000E16B1">
              <w:rPr>
                <w:rFonts w:ascii="SimBraille" w:hAnsi="SimBraille" w:cs="FLNVON+SimBraille"/>
                <w:sz w:val="44"/>
                <w:szCs w:val="44"/>
              </w:rPr>
              <w:t>",</w:t>
            </w:r>
            <w:proofErr w:type="spellStart"/>
            <w:r w:rsidRPr="000E16B1">
              <w:rPr>
                <w:rFonts w:ascii="SimBraille" w:hAnsi="SimBraille" w:cs="FLNVON+SimBraille"/>
                <w:sz w:val="44"/>
                <w:szCs w:val="44"/>
              </w:rPr>
              <w:t>a,b</w:t>
            </w:r>
            <w:proofErr w:type="spellEnd"/>
            <w:r w:rsidRPr="000E16B1">
              <w:rPr>
                <w:rFonts w:ascii="SimBraille" w:hAnsi="SimBraille" w:cs="FLNVON+SimBraille"/>
                <w:sz w:val="44"/>
                <w:szCs w:val="44"/>
              </w:rPr>
              <w:t xml:space="preserve">&lt;$a] </w:t>
            </w:r>
          </w:p>
        </w:tc>
      </w:tr>
      <w:tr w:rsidR="00E120AE" w:rsidRPr="000A0087" w:rsidTr="00E120AE">
        <w:tc>
          <w:tcPr>
            <w:tcW w:w="3150" w:type="dxa"/>
          </w:tcPr>
          <w:p w:rsidR="00E120AE" w:rsidRPr="00C76CE9" w:rsidRDefault="00E120AE" w:rsidP="00E120AE">
            <w:pPr>
              <w:pStyle w:val="Default"/>
              <w:rPr>
                <w:rFonts w:asciiTheme="minorHAnsi" w:hAnsiTheme="minorHAnsi" w:cs="ZJRBLI+TimesNewRomanPS-ItalicMT"/>
                <w:sz w:val="24"/>
                <w:szCs w:val="24"/>
              </w:rPr>
            </w:pPr>
            <w:r w:rsidRPr="00C76CE9">
              <w:rPr>
                <w:rFonts w:asciiTheme="minorHAnsi" w:hAnsiTheme="minorHAnsi" w:cs="JNJKFI+Helvetica"/>
                <w:sz w:val="24"/>
                <w:szCs w:val="24"/>
              </w:rPr>
              <w:t xml:space="preserve">Sine of </w:t>
            </w:r>
            <w:r w:rsidRPr="00C76CE9">
              <w:rPr>
                <w:rFonts w:asciiTheme="minorHAnsi" w:hAnsiTheme="minorHAnsi" w:cs="ZJRBLI+TimesNewRomanPS-ItalicMT"/>
                <w:i/>
                <w:iCs/>
                <w:sz w:val="24"/>
                <w:szCs w:val="24"/>
              </w:rPr>
              <w:t xml:space="preserve">A </w:t>
            </w:r>
          </w:p>
        </w:tc>
        <w:tc>
          <w:tcPr>
            <w:tcW w:w="2790" w:type="dxa"/>
            <w:vAlign w:val="center"/>
          </w:tcPr>
          <w:p w:rsidR="00E120AE" w:rsidRPr="005519BF" w:rsidRDefault="00E120AE" w:rsidP="00E120AE">
            <w:pPr>
              <w:pStyle w:val="Default"/>
              <w:jc w:val="center"/>
              <w:rPr>
                <w:rFonts w:ascii="TSULFI+TimesNewRomanPSMT" w:hAnsi="TSULFI+TimesNewRomanPSMT" w:cs="TSULFI+TimesNewRomanPSMT"/>
                <w:sz w:val="28"/>
                <w:szCs w:val="28"/>
              </w:rPr>
            </w:pPr>
            <w:r w:rsidRPr="005519BF">
              <w:rPr>
                <w:rFonts w:ascii="TSULFI+TimesNewRomanPSMT" w:hAnsi="TSULFI+TimesNewRomanPSMT" w:cs="TSULFI+TimesNewRomanPSMT"/>
                <w:sz w:val="28"/>
                <w:szCs w:val="28"/>
              </w:rPr>
              <w:t>sin A</w:t>
            </w:r>
          </w:p>
        </w:tc>
        <w:tc>
          <w:tcPr>
            <w:tcW w:w="4680" w:type="dxa"/>
            <w:vAlign w:val="center"/>
          </w:tcPr>
          <w:p w:rsidR="00E120AE" w:rsidRPr="000E16B1" w:rsidRDefault="00E120AE" w:rsidP="00E120AE">
            <w:pPr>
              <w:pStyle w:val="Default"/>
              <w:jc w:val="center"/>
              <w:rPr>
                <w:rFonts w:ascii="SimBraille" w:hAnsi="SimBraille" w:cs="NLZSAG+SimBraille"/>
                <w:sz w:val="44"/>
                <w:szCs w:val="44"/>
              </w:rPr>
            </w:pPr>
            <w:r w:rsidRPr="000E16B1">
              <w:rPr>
                <w:rFonts w:ascii="SimBraille" w:hAnsi="SimBraille" w:cs="NLZSAG+SimBraille"/>
                <w:sz w:val="44"/>
                <w:szCs w:val="44"/>
              </w:rPr>
              <w:t xml:space="preserve">sin ,a </w:t>
            </w:r>
          </w:p>
        </w:tc>
      </w:tr>
      <w:tr w:rsidR="00E120AE" w:rsidRPr="000A0087" w:rsidTr="00E120AE">
        <w:tc>
          <w:tcPr>
            <w:tcW w:w="3150" w:type="dxa"/>
          </w:tcPr>
          <w:p w:rsidR="00E120AE" w:rsidRPr="00C76CE9" w:rsidRDefault="00E120AE" w:rsidP="00E120AE">
            <w:pPr>
              <w:pStyle w:val="Default"/>
              <w:rPr>
                <w:rFonts w:asciiTheme="minorHAnsi" w:hAnsiTheme="minorHAnsi" w:cs="ZJRBLI+TimesNewRomanPS-ItalicMT"/>
                <w:sz w:val="24"/>
                <w:szCs w:val="24"/>
              </w:rPr>
            </w:pPr>
            <w:r w:rsidRPr="00C76CE9">
              <w:rPr>
                <w:rFonts w:asciiTheme="minorHAnsi" w:hAnsiTheme="minorHAnsi" w:cs="JNJKFI+Helvetica"/>
                <w:sz w:val="24"/>
                <w:szCs w:val="24"/>
              </w:rPr>
              <w:t>Cosine A</w:t>
            </w:r>
            <w:r w:rsidRPr="00C76CE9">
              <w:rPr>
                <w:rFonts w:asciiTheme="minorHAnsi" w:hAnsiTheme="minorHAnsi" w:cs="ZJRBLI+TimesNewRomanPS-ItalicMT"/>
                <w:i/>
                <w:iCs/>
                <w:sz w:val="24"/>
                <w:szCs w:val="24"/>
              </w:rPr>
              <w:t xml:space="preserve"> </w:t>
            </w:r>
          </w:p>
        </w:tc>
        <w:tc>
          <w:tcPr>
            <w:tcW w:w="2790" w:type="dxa"/>
            <w:vAlign w:val="center"/>
          </w:tcPr>
          <w:p w:rsidR="00E120AE" w:rsidRPr="005519BF" w:rsidRDefault="00E120AE" w:rsidP="00E120AE">
            <w:pPr>
              <w:pStyle w:val="Default"/>
              <w:jc w:val="center"/>
              <w:rPr>
                <w:rFonts w:ascii="TSULFI+TimesNewRomanPSMT" w:hAnsi="TSULFI+TimesNewRomanPSMT" w:cs="TSULFI+TimesNewRomanPSMT"/>
                <w:sz w:val="28"/>
                <w:szCs w:val="28"/>
              </w:rPr>
            </w:pPr>
            <w:proofErr w:type="spellStart"/>
            <w:r w:rsidRPr="005519BF">
              <w:rPr>
                <w:rFonts w:ascii="TSULFI+TimesNewRomanPSMT" w:hAnsi="TSULFI+TimesNewRomanPSMT" w:cs="TSULFI+TimesNewRomanPSMT"/>
                <w:sz w:val="28"/>
                <w:szCs w:val="28"/>
              </w:rPr>
              <w:t>cos</w:t>
            </w:r>
            <w:proofErr w:type="spellEnd"/>
            <w:r w:rsidRPr="005519BF">
              <w:rPr>
                <w:rFonts w:ascii="TSULFI+TimesNewRomanPSMT" w:hAnsi="TSULFI+TimesNewRomanPSMT" w:cs="TSULFI+TimesNewRomanPSMT"/>
                <w:sz w:val="28"/>
                <w:szCs w:val="28"/>
              </w:rPr>
              <w:t xml:space="preserve"> A</w:t>
            </w:r>
          </w:p>
        </w:tc>
        <w:tc>
          <w:tcPr>
            <w:tcW w:w="4680" w:type="dxa"/>
            <w:vAlign w:val="bottom"/>
          </w:tcPr>
          <w:p w:rsidR="00E120AE" w:rsidRPr="000E16B1" w:rsidRDefault="00E120AE" w:rsidP="00E120AE">
            <w:pPr>
              <w:pStyle w:val="Default"/>
              <w:jc w:val="center"/>
              <w:rPr>
                <w:rFonts w:ascii="SimBraille" w:hAnsi="SimBraille" w:cs="NLZSAG+SimBraille"/>
                <w:sz w:val="44"/>
                <w:szCs w:val="44"/>
              </w:rPr>
            </w:pPr>
            <w:proofErr w:type="spellStart"/>
            <w:r w:rsidRPr="000E16B1">
              <w:rPr>
                <w:rFonts w:ascii="SimBraille" w:hAnsi="SimBraille" w:cs="NLZSAG+SimBraille"/>
                <w:sz w:val="44"/>
                <w:szCs w:val="44"/>
              </w:rPr>
              <w:t>cos</w:t>
            </w:r>
            <w:proofErr w:type="spellEnd"/>
            <w:r w:rsidRPr="000E16B1">
              <w:rPr>
                <w:rFonts w:ascii="SimBraille" w:hAnsi="SimBraille" w:cs="NLZSAG+SimBraille"/>
                <w:sz w:val="44"/>
                <w:szCs w:val="44"/>
              </w:rPr>
              <w:t xml:space="preserve"> ,a </w:t>
            </w:r>
          </w:p>
        </w:tc>
      </w:tr>
      <w:tr w:rsidR="00E120AE" w:rsidRPr="000A0087" w:rsidTr="00E120AE">
        <w:tc>
          <w:tcPr>
            <w:tcW w:w="3150" w:type="dxa"/>
          </w:tcPr>
          <w:p w:rsidR="00E120AE" w:rsidRPr="00C76CE9" w:rsidRDefault="00E120AE" w:rsidP="00E120AE">
            <w:pPr>
              <w:pStyle w:val="Default"/>
              <w:rPr>
                <w:rFonts w:asciiTheme="minorHAnsi" w:hAnsiTheme="minorHAnsi" w:cs="ZJRBLI+TimesNewRomanPS-ItalicMT"/>
                <w:sz w:val="24"/>
                <w:szCs w:val="24"/>
              </w:rPr>
            </w:pPr>
            <w:r w:rsidRPr="00C76CE9">
              <w:rPr>
                <w:rFonts w:asciiTheme="minorHAnsi" w:hAnsiTheme="minorHAnsi" w:cs="JNJKFI+Helvetica"/>
                <w:sz w:val="24"/>
                <w:szCs w:val="24"/>
              </w:rPr>
              <w:t>Tangent of A</w:t>
            </w:r>
            <w:r w:rsidRPr="00C76CE9">
              <w:rPr>
                <w:rFonts w:asciiTheme="minorHAnsi" w:hAnsiTheme="minorHAnsi" w:cs="ZJRBLI+TimesNewRomanPS-ItalicMT"/>
                <w:i/>
                <w:iCs/>
                <w:sz w:val="24"/>
                <w:szCs w:val="24"/>
              </w:rPr>
              <w:t xml:space="preserve"> </w:t>
            </w:r>
          </w:p>
        </w:tc>
        <w:tc>
          <w:tcPr>
            <w:tcW w:w="2790" w:type="dxa"/>
            <w:vAlign w:val="center"/>
          </w:tcPr>
          <w:p w:rsidR="00E120AE" w:rsidRPr="005519BF" w:rsidRDefault="00E120AE" w:rsidP="00E120AE">
            <w:pPr>
              <w:pStyle w:val="Default"/>
              <w:jc w:val="center"/>
              <w:rPr>
                <w:rFonts w:ascii="TSULFI+TimesNewRomanPSMT" w:hAnsi="TSULFI+TimesNewRomanPSMT" w:cs="TSULFI+TimesNewRomanPSMT"/>
                <w:sz w:val="28"/>
                <w:szCs w:val="28"/>
              </w:rPr>
            </w:pPr>
            <w:r w:rsidRPr="005519BF">
              <w:rPr>
                <w:rFonts w:ascii="TSULFI+TimesNewRomanPSMT" w:hAnsi="TSULFI+TimesNewRomanPSMT" w:cs="TSULFI+TimesNewRomanPSMT"/>
                <w:sz w:val="28"/>
                <w:szCs w:val="28"/>
              </w:rPr>
              <w:t>tan A</w:t>
            </w:r>
          </w:p>
        </w:tc>
        <w:tc>
          <w:tcPr>
            <w:tcW w:w="4680" w:type="dxa"/>
            <w:vAlign w:val="bottom"/>
          </w:tcPr>
          <w:p w:rsidR="00E120AE" w:rsidRPr="000E16B1" w:rsidRDefault="00E120AE" w:rsidP="00E120AE">
            <w:pPr>
              <w:pStyle w:val="Default"/>
              <w:jc w:val="center"/>
              <w:rPr>
                <w:rFonts w:ascii="SimBraille" w:hAnsi="SimBraille" w:cs="NLZSAG+SimBraille"/>
                <w:sz w:val="44"/>
                <w:szCs w:val="44"/>
              </w:rPr>
            </w:pPr>
            <w:r w:rsidRPr="000E16B1">
              <w:rPr>
                <w:rFonts w:ascii="SimBraille" w:hAnsi="SimBraille" w:cs="NLZSAG+SimBraille"/>
                <w:sz w:val="44"/>
                <w:szCs w:val="44"/>
              </w:rPr>
              <w:t xml:space="preserve">tan ,a </w:t>
            </w:r>
          </w:p>
        </w:tc>
      </w:tr>
      <w:tr w:rsidR="00E120AE" w:rsidRPr="002A5A82" w:rsidTr="00E120AE">
        <w:tc>
          <w:tcPr>
            <w:tcW w:w="3150" w:type="dxa"/>
          </w:tcPr>
          <w:p w:rsidR="00E120AE" w:rsidRPr="00C76CE9" w:rsidRDefault="00E120AE" w:rsidP="00E120AE">
            <w:pPr>
              <w:rPr>
                <w:rFonts w:cstheme="minorHAnsi"/>
                <w:sz w:val="24"/>
                <w:szCs w:val="24"/>
              </w:rPr>
            </w:pPr>
            <w:r w:rsidRPr="00C76CE9">
              <w:rPr>
                <w:rFonts w:cstheme="minorHAnsi"/>
                <w:sz w:val="24"/>
                <w:szCs w:val="24"/>
              </w:rPr>
              <w:t>Logarithm</w:t>
            </w:r>
          </w:p>
          <w:p w:rsidR="00E120AE" w:rsidRPr="00C76CE9" w:rsidRDefault="00E120AE" w:rsidP="00E120AE">
            <w:pPr>
              <w:rPr>
                <w:rFonts w:cstheme="minorHAnsi"/>
                <w:sz w:val="24"/>
                <w:szCs w:val="24"/>
              </w:rPr>
            </w:pPr>
          </w:p>
        </w:tc>
        <w:tc>
          <w:tcPr>
            <w:tcW w:w="2790" w:type="dxa"/>
          </w:tcPr>
          <w:p w:rsidR="00E120AE" w:rsidRPr="005519BF" w:rsidRDefault="00E120AE" w:rsidP="00E120AE">
            <w:pPr>
              <w:jc w:val="center"/>
              <w:rPr>
                <w:rFonts w:cstheme="minorHAnsi"/>
                <w:sz w:val="28"/>
                <w:szCs w:val="28"/>
              </w:rPr>
            </w:pPr>
            <w:r w:rsidRPr="005519BF">
              <w:rPr>
                <w:rFonts w:cstheme="minorHAnsi"/>
                <w:sz w:val="28"/>
                <w:szCs w:val="28"/>
              </w:rPr>
              <w:t>(</w:t>
            </w:r>
            <w:proofErr w:type="spellStart"/>
            <w:r w:rsidRPr="005519BF">
              <w:rPr>
                <w:rFonts w:cstheme="minorHAnsi"/>
                <w:sz w:val="28"/>
                <w:szCs w:val="28"/>
              </w:rPr>
              <w:t>xy</w:t>
            </w:r>
            <w:proofErr w:type="spellEnd"/>
            <w:r w:rsidRPr="005519BF">
              <w:rPr>
                <w:rFonts w:cstheme="minorHAnsi"/>
                <w:sz w:val="28"/>
                <w:szCs w:val="28"/>
              </w:rPr>
              <w:t>) = log</w:t>
            </w:r>
          </w:p>
        </w:tc>
        <w:tc>
          <w:tcPr>
            <w:tcW w:w="4680" w:type="dxa"/>
          </w:tcPr>
          <w:p w:rsidR="00E120AE" w:rsidRPr="002A5A82" w:rsidRDefault="00E120AE" w:rsidP="00A26F63">
            <w:pPr>
              <w:jc w:val="center"/>
              <w:rPr>
                <w:rFonts w:cstheme="minorHAnsi"/>
                <w:sz w:val="44"/>
                <w:szCs w:val="44"/>
              </w:rPr>
            </w:pPr>
            <w:r w:rsidRPr="002A5A82">
              <w:rPr>
                <w:rFonts w:ascii="SimBraille" w:hAnsi="SimBraille" w:cs="RBNYYC+SimBraille"/>
                <w:sz w:val="44"/>
                <w:szCs w:val="44"/>
              </w:rPr>
              <w:t>(</w:t>
            </w:r>
            <w:proofErr w:type="spellStart"/>
            <w:r w:rsidRPr="002A5A82">
              <w:rPr>
                <w:rFonts w:ascii="SimBraille" w:hAnsi="SimBraille" w:cs="RBNYYC+SimBraille"/>
                <w:sz w:val="44"/>
                <w:szCs w:val="44"/>
              </w:rPr>
              <w:t>xy</w:t>
            </w:r>
            <w:proofErr w:type="spellEnd"/>
            <w:r w:rsidR="00A26F63">
              <w:rPr>
                <w:rFonts w:ascii="SimBraille" w:hAnsi="SimBraille" w:cs="RBNYYC+SimBraille"/>
                <w:sz w:val="44"/>
                <w:szCs w:val="44"/>
              </w:rPr>
              <w:t>)</w:t>
            </w:r>
            <w:r w:rsidRPr="002A5A82">
              <w:rPr>
                <w:rFonts w:ascii="SimBraille" w:hAnsi="SimBraille" w:cs="RBNYYC+SimBraille"/>
                <w:sz w:val="44"/>
                <w:szCs w:val="44"/>
              </w:rPr>
              <w:t xml:space="preserve"> .k log</w:t>
            </w:r>
          </w:p>
        </w:tc>
      </w:tr>
      <w:tr w:rsidR="00E120AE" w:rsidRPr="000A0087" w:rsidTr="00E120AE">
        <w:tc>
          <w:tcPr>
            <w:tcW w:w="3150" w:type="dxa"/>
          </w:tcPr>
          <w:p w:rsidR="00E120AE" w:rsidRPr="00C76CE9" w:rsidRDefault="00E120AE" w:rsidP="00E120AE">
            <w:pPr>
              <w:rPr>
                <w:rFonts w:cstheme="minorHAnsi"/>
                <w:sz w:val="24"/>
                <w:szCs w:val="24"/>
              </w:rPr>
            </w:pPr>
            <w:r w:rsidRPr="00C76CE9">
              <w:rPr>
                <w:rFonts w:cstheme="minorHAnsi"/>
                <w:sz w:val="24"/>
                <w:szCs w:val="24"/>
              </w:rPr>
              <w:t>Directly under indicator</w:t>
            </w:r>
          </w:p>
          <w:p w:rsidR="00E120AE" w:rsidRPr="00C76CE9" w:rsidRDefault="00E120AE" w:rsidP="00E120AE">
            <w:pPr>
              <w:rPr>
                <w:rFonts w:cstheme="minorHAnsi"/>
                <w:sz w:val="24"/>
                <w:szCs w:val="24"/>
              </w:rPr>
            </w:pPr>
          </w:p>
        </w:tc>
        <w:tc>
          <w:tcPr>
            <w:tcW w:w="2790" w:type="dxa"/>
          </w:tcPr>
          <w:p w:rsidR="00E120AE" w:rsidRPr="005519BF" w:rsidRDefault="00E120AE" w:rsidP="00E120AE">
            <w:pPr>
              <w:jc w:val="center"/>
              <w:rPr>
                <w:rFonts w:cstheme="minorHAnsi"/>
                <w:sz w:val="28"/>
                <w:szCs w:val="28"/>
              </w:rPr>
            </w:pPr>
            <w:r w:rsidRPr="005519BF">
              <w:rPr>
                <w:rFonts w:cstheme="minorHAnsi"/>
                <w:sz w:val="28"/>
                <w:szCs w:val="28"/>
              </w:rPr>
              <w:t>N/A</w:t>
            </w:r>
          </w:p>
        </w:tc>
        <w:tc>
          <w:tcPr>
            <w:tcW w:w="4680" w:type="dxa"/>
          </w:tcPr>
          <w:p w:rsidR="00E120AE" w:rsidRPr="000E16B1" w:rsidRDefault="00E120AE" w:rsidP="00E120AE">
            <w:pPr>
              <w:jc w:val="center"/>
              <w:rPr>
                <w:rFonts w:cstheme="minorHAnsi"/>
                <w:sz w:val="44"/>
                <w:szCs w:val="44"/>
              </w:rPr>
            </w:pPr>
            <w:r w:rsidRPr="000E16B1">
              <w:rPr>
                <w:rFonts w:ascii="SimBraille" w:hAnsi="SimBraille" w:cs="FLNVON+SimBraille"/>
                <w:sz w:val="44"/>
                <w:szCs w:val="44"/>
              </w:rPr>
              <w:t>%</w:t>
            </w:r>
          </w:p>
        </w:tc>
      </w:tr>
      <w:tr w:rsidR="00AF09FF" w:rsidRPr="000A0087" w:rsidTr="00E120AE">
        <w:tc>
          <w:tcPr>
            <w:tcW w:w="3150" w:type="dxa"/>
          </w:tcPr>
          <w:p w:rsidR="00AF09FF" w:rsidRPr="00187BC4" w:rsidRDefault="00AF09FF" w:rsidP="00E120AE">
            <w:pPr>
              <w:rPr>
                <w:rFonts w:cstheme="minorHAnsi"/>
                <w:sz w:val="24"/>
                <w:szCs w:val="24"/>
              </w:rPr>
            </w:pPr>
            <w:r w:rsidRPr="00187BC4">
              <w:rPr>
                <w:rFonts w:cstheme="minorHAnsi"/>
                <w:sz w:val="24"/>
                <w:szCs w:val="24"/>
              </w:rPr>
              <w:t>Subscript</w:t>
            </w:r>
          </w:p>
        </w:tc>
        <w:tc>
          <w:tcPr>
            <w:tcW w:w="2790" w:type="dxa"/>
          </w:tcPr>
          <w:p w:rsidR="00AF09FF" w:rsidRPr="00187BC4" w:rsidRDefault="009C7C75" w:rsidP="00187BC4">
            <w:pPr>
              <w:jc w:val="center"/>
              <w:rPr>
                <w:rFonts w:cstheme="minorHAnsi"/>
                <w:sz w:val="28"/>
                <w:szCs w:val="28"/>
              </w:rPr>
            </w:pPr>
            <w:r w:rsidRPr="00187BC4">
              <w:rPr>
                <w:rFonts w:cstheme="minorHAnsi"/>
                <w:sz w:val="28"/>
                <w:szCs w:val="28"/>
              </w:rPr>
              <w:t>4</w:t>
            </w:r>
            <w:r w:rsidR="00187BC4" w:rsidRPr="00187BC4">
              <w:rPr>
                <w:rFonts w:cs="Calibri"/>
                <w:sz w:val="28"/>
                <w:szCs w:val="28"/>
              </w:rPr>
              <w:t>ₓ</w:t>
            </w:r>
          </w:p>
        </w:tc>
        <w:tc>
          <w:tcPr>
            <w:tcW w:w="4680" w:type="dxa"/>
          </w:tcPr>
          <w:p w:rsidR="00AF09FF" w:rsidRPr="00187BC4" w:rsidRDefault="00187BC4" w:rsidP="00187BC4">
            <w:pPr>
              <w:jc w:val="center"/>
              <w:rPr>
                <w:rFonts w:ascii="SimBraille" w:hAnsi="SimBraille" w:cs="FLNVON+SimBraille"/>
                <w:sz w:val="44"/>
                <w:szCs w:val="44"/>
              </w:rPr>
            </w:pPr>
            <w:r w:rsidRPr="000E16B1">
              <w:rPr>
                <w:rFonts w:ascii="SimBraille" w:hAnsi="SimBraille" w:cs="FLNVON+SimBraille"/>
                <w:sz w:val="44"/>
                <w:szCs w:val="44"/>
              </w:rPr>
              <w:t>#</w:t>
            </w:r>
            <w:r>
              <w:rPr>
                <w:rFonts w:ascii="SimBraille" w:hAnsi="SimBraille" w:cs="FLNVON+SimBraille"/>
                <w:sz w:val="44"/>
                <w:szCs w:val="44"/>
              </w:rPr>
              <w:t>4</w:t>
            </w:r>
            <w:r w:rsidR="00AF09FF" w:rsidRPr="00187BC4">
              <w:rPr>
                <w:rFonts w:ascii="SimBraille" w:hAnsi="SimBraille" w:cs="NLZSAG+SimBraille"/>
                <w:sz w:val="44"/>
                <w:szCs w:val="44"/>
              </w:rPr>
              <w:t>;</w:t>
            </w:r>
            <w:r>
              <w:rPr>
                <w:rFonts w:ascii="SimBraille" w:hAnsi="SimBraille" w:cs="NLZSAG+SimBraille"/>
                <w:sz w:val="44"/>
                <w:szCs w:val="44"/>
              </w:rPr>
              <w:t>x</w:t>
            </w:r>
          </w:p>
        </w:tc>
      </w:tr>
      <w:tr w:rsidR="00E120AE" w:rsidRPr="000A0087" w:rsidTr="00E120AE">
        <w:tc>
          <w:tcPr>
            <w:tcW w:w="3150" w:type="dxa"/>
          </w:tcPr>
          <w:p w:rsidR="00E120AE" w:rsidRPr="00C76CE9" w:rsidRDefault="00E120AE" w:rsidP="00E120AE">
            <w:pPr>
              <w:pStyle w:val="Default"/>
              <w:rPr>
                <w:rFonts w:asciiTheme="minorHAnsi" w:hAnsiTheme="minorHAnsi" w:cs="JLKGKF+TimesNewRomanPSMT"/>
                <w:sz w:val="24"/>
                <w:szCs w:val="24"/>
              </w:rPr>
            </w:pPr>
            <w:r w:rsidRPr="00C76CE9">
              <w:rPr>
                <w:rFonts w:asciiTheme="minorHAnsi" w:hAnsiTheme="minorHAnsi" w:cs="PECYOZ+Helvetica"/>
                <w:sz w:val="24"/>
                <w:szCs w:val="24"/>
              </w:rPr>
              <w:t xml:space="preserve">The summation </w:t>
            </w:r>
            <w:r w:rsidRPr="00C76CE9">
              <w:rPr>
                <w:rFonts w:asciiTheme="minorHAnsi" w:hAnsiTheme="minorHAnsi" w:cs="FZEQYT+TimesNewRomanPS-BoldItal"/>
                <w:bCs/>
                <w:i/>
                <w:iCs/>
                <w:sz w:val="24"/>
                <w:szCs w:val="24"/>
              </w:rPr>
              <w:t>a1</w:t>
            </w:r>
            <w:r w:rsidRPr="00C76CE9">
              <w:rPr>
                <w:rFonts w:asciiTheme="minorHAnsi" w:hAnsiTheme="minorHAnsi" w:cs="PECYOZ+Helvetica"/>
                <w:sz w:val="24"/>
                <w:szCs w:val="24"/>
              </w:rPr>
              <w:t>+</w:t>
            </w:r>
            <w:r w:rsidRPr="00C76CE9">
              <w:rPr>
                <w:rFonts w:asciiTheme="minorHAnsi" w:hAnsiTheme="minorHAnsi" w:cs="DSWQBE+TimesNewRomanPS-ItalicMT"/>
                <w:i/>
                <w:iCs/>
                <w:sz w:val="24"/>
                <w:szCs w:val="24"/>
              </w:rPr>
              <w:t>a2</w:t>
            </w:r>
            <w:r w:rsidRPr="00C76CE9">
              <w:rPr>
                <w:rFonts w:asciiTheme="minorHAnsi" w:hAnsiTheme="minorHAnsi" w:cs="PECYOZ+Helvetica"/>
                <w:sz w:val="24"/>
                <w:szCs w:val="24"/>
              </w:rPr>
              <w:t>+ ... +</w:t>
            </w:r>
            <w:r w:rsidRPr="00C76CE9">
              <w:rPr>
                <w:rFonts w:asciiTheme="minorHAnsi" w:hAnsiTheme="minorHAnsi" w:cs="JLKGKF+TimesNewRomanPSMT"/>
                <w:sz w:val="24"/>
                <w:szCs w:val="24"/>
              </w:rPr>
              <w:t xml:space="preserve">an. </w:t>
            </w:r>
          </w:p>
        </w:tc>
        <w:tc>
          <w:tcPr>
            <w:tcW w:w="2790" w:type="dxa"/>
          </w:tcPr>
          <w:p w:rsidR="00E120AE" w:rsidRDefault="00E120AE" w:rsidP="00E120AE">
            <w:pPr>
              <w:pStyle w:val="Default"/>
              <w:framePr w:w="1572" w:wrap="auto" w:vAnchor="page" w:hAnchor="page" w:x="4796" w:y="5751"/>
              <w:jc w:val="center"/>
              <w:rPr>
                <w:rFonts w:cstheme="minorBidi"/>
                <w:noProof/>
                <w:color w:val="auto"/>
                <w:sz w:val="36"/>
                <w:szCs w:val="36"/>
              </w:rPr>
            </w:pPr>
          </w:p>
          <w:p w:rsidR="00FC348E" w:rsidRPr="00625E65" w:rsidRDefault="00FC348E" w:rsidP="00FC348E">
            <w:pPr>
              <w:pStyle w:val="Default"/>
              <w:framePr w:w="1572" w:wrap="auto" w:vAnchor="page" w:hAnchor="page" w:x="4796" w:y="5751"/>
              <w:jc w:val="center"/>
              <w:rPr>
                <w:rFonts w:cstheme="minorBidi"/>
                <w:color w:val="auto"/>
                <w:sz w:val="36"/>
                <w:szCs w:val="36"/>
              </w:rPr>
            </w:pPr>
            <w:r>
              <w:rPr>
                <w:rFonts w:cstheme="minorBidi"/>
                <w:noProof/>
                <w:color w:val="auto"/>
                <w:sz w:val="36"/>
                <w:szCs w:val="36"/>
              </w:rPr>
              <w:drawing>
                <wp:inline distT="0" distB="0" distL="0" distR="0">
                  <wp:extent cx="904875" cy="7143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a:ln>
                            <a:noFill/>
                          </a:ln>
                        </pic:spPr>
                      </pic:pic>
                    </a:graphicData>
                  </a:graphic>
                </wp:inline>
              </w:drawing>
            </w:r>
          </w:p>
        </w:tc>
        <w:tc>
          <w:tcPr>
            <w:tcW w:w="4680" w:type="dxa"/>
            <w:vAlign w:val="center"/>
          </w:tcPr>
          <w:p w:rsidR="00E120AE" w:rsidRPr="000E16B1" w:rsidRDefault="00E120AE" w:rsidP="00E120AE">
            <w:pPr>
              <w:pStyle w:val="Default"/>
              <w:jc w:val="center"/>
              <w:rPr>
                <w:rFonts w:ascii="SimBraille" w:hAnsi="SimBraille" w:cs="FLNVON+SimBraille"/>
                <w:sz w:val="44"/>
                <w:szCs w:val="44"/>
              </w:rPr>
            </w:pPr>
            <w:r w:rsidRPr="000E16B1">
              <w:rPr>
                <w:rFonts w:ascii="SimBraille" w:hAnsi="SimBraille" w:cs="FLNVON+SimBraille"/>
                <w:sz w:val="44"/>
                <w:szCs w:val="44"/>
              </w:rPr>
              <w:t>".,</w:t>
            </w:r>
            <w:proofErr w:type="spellStart"/>
            <w:r w:rsidRPr="000E16B1">
              <w:rPr>
                <w:rFonts w:ascii="SimBraille" w:hAnsi="SimBraille" w:cs="FLNVON+SimBraille"/>
                <w:sz w:val="44"/>
                <w:szCs w:val="44"/>
              </w:rPr>
              <w:t>s%k</w:t>
            </w:r>
            <w:proofErr w:type="spellEnd"/>
            <w:r w:rsidRPr="000E16B1">
              <w:rPr>
                <w:rFonts w:ascii="SimBraille" w:hAnsi="SimBraille" w:cs="FLNVON+SimBraille"/>
                <w:sz w:val="44"/>
                <w:szCs w:val="44"/>
              </w:rPr>
              <w:t xml:space="preserve"> .k #1&lt;n}</w:t>
            </w:r>
            <w:proofErr w:type="spellStart"/>
            <w:r w:rsidRPr="000E16B1">
              <w:rPr>
                <w:rFonts w:ascii="SimBraille" w:hAnsi="SimBraille" w:cs="FLNVON+SimBraille"/>
                <w:sz w:val="44"/>
                <w:szCs w:val="44"/>
              </w:rPr>
              <w:t>a;k</w:t>
            </w:r>
            <w:proofErr w:type="spellEnd"/>
            <w:r w:rsidRPr="000E16B1">
              <w:rPr>
                <w:rFonts w:ascii="SimBraille" w:hAnsi="SimBraille" w:cs="FLNVON+SimBraille"/>
                <w:sz w:val="44"/>
                <w:szCs w:val="44"/>
              </w:rPr>
              <w:t xml:space="preserve"> </w:t>
            </w:r>
          </w:p>
        </w:tc>
      </w:tr>
      <w:tr w:rsidR="00E120AE" w:rsidRPr="000A0087" w:rsidTr="00E120AE">
        <w:tc>
          <w:tcPr>
            <w:tcW w:w="3150" w:type="dxa"/>
          </w:tcPr>
          <w:p w:rsidR="00E120AE" w:rsidRPr="00C76CE9" w:rsidRDefault="00E120AE" w:rsidP="005519BF">
            <w:pPr>
              <w:pStyle w:val="Default"/>
              <w:rPr>
                <w:rFonts w:asciiTheme="minorHAnsi" w:hAnsiTheme="minorHAnsi" w:cs="PECYOZ+Helvetica"/>
                <w:sz w:val="24"/>
                <w:szCs w:val="24"/>
              </w:rPr>
            </w:pPr>
            <w:r w:rsidRPr="00C76CE9">
              <w:rPr>
                <w:rFonts w:asciiTheme="minorHAnsi" w:hAnsiTheme="minorHAnsi" w:cs="PECYOZ+Helvetica"/>
                <w:sz w:val="24"/>
                <w:szCs w:val="24"/>
              </w:rPr>
              <w:t xml:space="preserve">n factorial </w:t>
            </w:r>
          </w:p>
        </w:tc>
        <w:tc>
          <w:tcPr>
            <w:tcW w:w="2790" w:type="dxa"/>
            <w:vAlign w:val="center"/>
          </w:tcPr>
          <w:p w:rsidR="00E120AE" w:rsidRPr="00625E65" w:rsidRDefault="00E120AE" w:rsidP="00E120AE">
            <w:pPr>
              <w:pStyle w:val="Default"/>
              <w:jc w:val="center"/>
              <w:rPr>
                <w:rFonts w:ascii="DSWQBE+TimesNewRomanPS-ItalicMT" w:hAnsi="DSWQBE+TimesNewRomanPS-ItalicMT" w:cs="DSWQBE+TimesNewRomanPS-ItalicMT"/>
                <w:sz w:val="36"/>
                <w:szCs w:val="36"/>
              </w:rPr>
            </w:pPr>
            <w:r w:rsidRPr="00625E65">
              <w:rPr>
                <w:rFonts w:ascii="DSWQBE+TimesNewRomanPS-ItalicMT" w:hAnsi="DSWQBE+TimesNewRomanPS-ItalicMT" w:cs="DSWQBE+TimesNewRomanPS-ItalicMT"/>
                <w:i/>
                <w:iCs/>
                <w:sz w:val="36"/>
                <w:szCs w:val="36"/>
              </w:rPr>
              <w:t>n!</w:t>
            </w:r>
          </w:p>
        </w:tc>
        <w:tc>
          <w:tcPr>
            <w:tcW w:w="4680" w:type="dxa"/>
            <w:vAlign w:val="center"/>
          </w:tcPr>
          <w:p w:rsidR="00E120AE" w:rsidRPr="000E16B1" w:rsidRDefault="00E120AE" w:rsidP="00E120AE">
            <w:pPr>
              <w:pStyle w:val="Default"/>
              <w:jc w:val="center"/>
              <w:rPr>
                <w:rFonts w:ascii="SimBraille" w:hAnsi="SimBraille" w:cs="FLNVON+SimBraille"/>
                <w:sz w:val="44"/>
                <w:szCs w:val="44"/>
              </w:rPr>
            </w:pPr>
            <w:r w:rsidRPr="000E16B1">
              <w:rPr>
                <w:rFonts w:ascii="SimBraille" w:hAnsi="SimBraille" w:cs="FLNVON+SimBraille"/>
                <w:sz w:val="44"/>
                <w:szCs w:val="44"/>
              </w:rPr>
              <w:t xml:space="preserve">n&amp; </w:t>
            </w:r>
          </w:p>
        </w:tc>
      </w:tr>
      <w:tr w:rsidR="00E120AE" w:rsidRPr="000A0087" w:rsidTr="00E120AE">
        <w:tc>
          <w:tcPr>
            <w:tcW w:w="3150" w:type="dxa"/>
          </w:tcPr>
          <w:p w:rsidR="00E120AE" w:rsidRPr="00C76CE9" w:rsidRDefault="00E120AE" w:rsidP="00E120AE">
            <w:pPr>
              <w:rPr>
                <w:rFonts w:cstheme="minorHAnsi"/>
                <w:sz w:val="24"/>
                <w:szCs w:val="24"/>
              </w:rPr>
            </w:pPr>
            <w:r w:rsidRPr="00C76CE9">
              <w:rPr>
                <w:rFonts w:cstheme="minorHAnsi"/>
                <w:sz w:val="24"/>
                <w:szCs w:val="24"/>
              </w:rPr>
              <w:t>Theta</w:t>
            </w:r>
          </w:p>
          <w:p w:rsidR="00E120AE" w:rsidRPr="00C76CE9" w:rsidRDefault="00E120AE" w:rsidP="00E120AE">
            <w:pPr>
              <w:rPr>
                <w:rFonts w:cstheme="minorHAnsi"/>
                <w:sz w:val="24"/>
                <w:szCs w:val="24"/>
              </w:rPr>
            </w:pPr>
          </w:p>
        </w:tc>
        <w:tc>
          <w:tcPr>
            <w:tcW w:w="2790" w:type="dxa"/>
          </w:tcPr>
          <w:p w:rsidR="00E120AE" w:rsidRPr="00560B5B" w:rsidRDefault="00E120AE" w:rsidP="00E120AE">
            <w:pPr>
              <w:jc w:val="center"/>
              <w:rPr>
                <w:rFonts w:cstheme="minorHAnsi"/>
                <w:sz w:val="28"/>
                <w:szCs w:val="28"/>
              </w:rPr>
            </w:pPr>
            <w:r w:rsidRPr="00560B5B">
              <w:rPr>
                <w:rFonts w:cstheme="minorHAnsi"/>
                <w:sz w:val="28"/>
                <w:szCs w:val="28"/>
              </w:rPr>
              <w:t>θ</w:t>
            </w:r>
          </w:p>
        </w:tc>
        <w:tc>
          <w:tcPr>
            <w:tcW w:w="4680" w:type="dxa"/>
          </w:tcPr>
          <w:p w:rsidR="00E120AE" w:rsidRPr="000E16B1" w:rsidRDefault="00E120AE" w:rsidP="00E120AE">
            <w:pPr>
              <w:jc w:val="center"/>
              <w:rPr>
                <w:rFonts w:cstheme="minorHAnsi"/>
                <w:sz w:val="44"/>
                <w:szCs w:val="44"/>
              </w:rPr>
            </w:pPr>
            <w:r w:rsidRPr="000E16B1">
              <w:rPr>
                <w:rFonts w:ascii="SimBraille" w:hAnsi="SimBraille" w:cs="FLNVON+SimBraille"/>
                <w:sz w:val="44"/>
                <w:szCs w:val="44"/>
              </w:rPr>
              <w:t>.?</w:t>
            </w:r>
          </w:p>
        </w:tc>
      </w:tr>
      <w:tr w:rsidR="00E120AE" w:rsidRPr="000A0087" w:rsidTr="00E120AE">
        <w:tc>
          <w:tcPr>
            <w:tcW w:w="3150" w:type="dxa"/>
          </w:tcPr>
          <w:p w:rsidR="00E120AE" w:rsidRPr="00C76CE9" w:rsidRDefault="00E120AE" w:rsidP="00D60CE0">
            <w:pPr>
              <w:pStyle w:val="NormalWeb"/>
              <w:spacing w:before="0" w:beforeAutospacing="0" w:after="0" w:afterAutospacing="0"/>
              <w:rPr>
                <w:rFonts w:asciiTheme="minorHAnsi" w:hAnsiTheme="minorHAnsi" w:cstheme="minorHAnsi"/>
                <w:b w:val="0"/>
                <w:sz w:val="24"/>
                <w:szCs w:val="24"/>
              </w:rPr>
            </w:pPr>
            <w:r w:rsidRPr="00C76CE9">
              <w:rPr>
                <w:rStyle w:val="texhtml"/>
                <w:rFonts w:asciiTheme="minorHAnsi" w:hAnsiTheme="minorHAnsi" w:cstheme="minorHAnsi"/>
                <w:b w:val="0"/>
                <w:sz w:val="24"/>
                <w:szCs w:val="24"/>
              </w:rPr>
              <w:t>Empirical rule</w:t>
            </w:r>
            <w:r w:rsidRPr="00C76CE9">
              <w:rPr>
                <w:rFonts w:asciiTheme="minorHAnsi" w:hAnsiTheme="minorHAnsi" w:cstheme="minorHAnsi"/>
                <w:b w:val="0"/>
                <w:sz w:val="24"/>
                <w:szCs w:val="24"/>
              </w:rPr>
              <w:t>:</w:t>
            </w:r>
          </w:p>
          <w:p w:rsidR="00E120AE" w:rsidRPr="00C76CE9" w:rsidRDefault="00D60CE0" w:rsidP="00D60CE0">
            <w:pPr>
              <w:pStyle w:val="NormalWeb"/>
              <w:spacing w:before="0" w:beforeAutospacing="0" w:after="0" w:afterAutospacing="0"/>
              <w:rPr>
                <w:rFonts w:asciiTheme="minorHAnsi" w:hAnsiTheme="minorHAnsi" w:cstheme="minorHAnsi"/>
                <w:b w:val="0"/>
                <w:noProof/>
                <w:sz w:val="24"/>
                <w:szCs w:val="24"/>
              </w:rPr>
            </w:pPr>
            <w:r>
              <w:rPr>
                <w:rStyle w:val="texhtml"/>
                <w:rFonts w:asciiTheme="minorHAnsi" w:hAnsiTheme="minorHAnsi" w:cstheme="minorHAnsi"/>
                <w:b w:val="0"/>
                <w:sz w:val="24"/>
                <w:szCs w:val="24"/>
              </w:rPr>
              <w:t xml:space="preserve">    </w:t>
            </w:r>
            <w:r w:rsidR="00E120AE" w:rsidRPr="00C76CE9">
              <w:rPr>
                <w:rStyle w:val="texhtml"/>
                <w:rFonts w:asciiTheme="minorHAnsi" w:hAnsiTheme="minorHAnsi" w:cstheme="minorHAnsi"/>
                <w:b w:val="0"/>
                <w:sz w:val="24"/>
                <w:szCs w:val="24"/>
              </w:rPr>
              <w:t>μ</w:t>
            </w:r>
            <w:r w:rsidR="00E120AE" w:rsidRPr="00C76CE9">
              <w:rPr>
                <w:rFonts w:asciiTheme="minorHAnsi" w:hAnsiTheme="minorHAnsi" w:cstheme="minorHAnsi"/>
                <w:b w:val="0"/>
                <w:sz w:val="24"/>
                <w:szCs w:val="24"/>
              </w:rPr>
              <w:t xml:space="preserve"> is the mean of the distribution</w:t>
            </w:r>
            <w:r w:rsidR="00E120AE" w:rsidRPr="00C76CE9">
              <w:rPr>
                <w:rFonts w:asciiTheme="minorHAnsi" w:hAnsiTheme="minorHAnsi" w:cstheme="minorHAnsi"/>
                <w:b w:val="0"/>
                <w:noProof/>
                <w:sz w:val="24"/>
                <w:szCs w:val="24"/>
              </w:rPr>
              <w:t xml:space="preserve"> (Greek letter lower case mu)   </w:t>
            </w:r>
          </w:p>
          <w:p w:rsidR="00E120AE" w:rsidRPr="00C76CE9" w:rsidRDefault="00D60CE0" w:rsidP="00D60CE0">
            <w:pPr>
              <w:pStyle w:val="NormalWeb"/>
              <w:spacing w:before="0" w:beforeAutospacing="0" w:after="0" w:afterAutospacing="0"/>
              <w:rPr>
                <w:rFonts w:cstheme="minorHAnsi"/>
                <w:sz w:val="24"/>
                <w:szCs w:val="24"/>
              </w:rPr>
            </w:pPr>
            <w:r>
              <w:rPr>
                <w:rStyle w:val="texhtml"/>
                <w:rFonts w:asciiTheme="minorHAnsi" w:hAnsiTheme="minorHAnsi" w:cstheme="minorHAnsi"/>
                <w:b w:val="0"/>
                <w:sz w:val="24"/>
                <w:szCs w:val="24"/>
              </w:rPr>
              <w:t xml:space="preserve">     </w:t>
            </w:r>
            <w:r w:rsidR="00E120AE" w:rsidRPr="00C76CE9">
              <w:rPr>
                <w:rStyle w:val="texhtml"/>
                <w:rFonts w:asciiTheme="minorHAnsi" w:hAnsiTheme="minorHAnsi" w:cstheme="minorHAnsi"/>
                <w:b w:val="0"/>
                <w:sz w:val="24"/>
                <w:szCs w:val="24"/>
              </w:rPr>
              <w:t>σ</w:t>
            </w:r>
            <w:r w:rsidR="00E120AE" w:rsidRPr="00C76CE9">
              <w:rPr>
                <w:rFonts w:asciiTheme="minorHAnsi" w:hAnsiTheme="minorHAnsi" w:cstheme="minorHAnsi"/>
                <w:b w:val="0"/>
                <w:sz w:val="24"/>
                <w:szCs w:val="24"/>
              </w:rPr>
              <w:t xml:space="preserve"> is its standard deviation (Greek letter lower case sigma</w:t>
            </w:r>
            <w:r w:rsidR="00E120AE" w:rsidRPr="00C76CE9">
              <w:rPr>
                <w:rFonts w:asciiTheme="minorHAnsi" w:hAnsiTheme="minorHAnsi" w:cstheme="minorHAnsi"/>
                <w:b w:val="0"/>
                <w:noProof/>
                <w:sz w:val="24"/>
                <w:szCs w:val="24"/>
              </w:rPr>
              <w:t>)</w:t>
            </w:r>
          </w:p>
        </w:tc>
        <w:tc>
          <w:tcPr>
            <w:tcW w:w="2790" w:type="dxa"/>
          </w:tcPr>
          <w:p w:rsidR="00E120AE" w:rsidRPr="009D6CAC" w:rsidRDefault="00E120AE" w:rsidP="00E120AE">
            <w:pPr>
              <w:pStyle w:val="NormalWeb"/>
              <w:rPr>
                <w:b w:val="0"/>
              </w:rPr>
            </w:pPr>
            <w:r w:rsidRPr="009D6CAC">
              <w:rPr>
                <w:b w:val="0"/>
                <w:noProof/>
              </w:rPr>
              <w:drawing>
                <wp:inline distT="0" distB="0" distL="0" distR="0">
                  <wp:extent cx="1628775" cy="243422"/>
                  <wp:effectExtent l="0" t="0" r="0" b="0"/>
                  <wp:docPr id="24" name="Picture 24" descr="\mbox{Pr}(\mu-\;\,\sigma \le x \le \mu+\;\,\sigma) \approx 0.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ox{Pr}(\mu-\;\,\sigma \le x \le \mu+\;\,\sigma) \approx 0.682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632712" cy="244010"/>
                          </a:xfrm>
                          <a:prstGeom prst="rect">
                            <a:avLst/>
                          </a:prstGeom>
                          <a:noFill/>
                          <a:ln>
                            <a:noFill/>
                          </a:ln>
                        </pic:spPr>
                      </pic:pic>
                    </a:graphicData>
                  </a:graphic>
                </wp:inline>
              </w:drawing>
            </w:r>
          </w:p>
          <w:p w:rsidR="00E120AE" w:rsidRDefault="00E120AE" w:rsidP="00E120AE">
            <w:pPr>
              <w:pStyle w:val="NormalWeb"/>
            </w:pPr>
          </w:p>
          <w:p w:rsidR="00E120AE" w:rsidRDefault="00E120AE" w:rsidP="00E120AE">
            <w:pPr>
              <w:pStyle w:val="NormalWeb"/>
            </w:pPr>
          </w:p>
          <w:p w:rsidR="00E120AE" w:rsidRPr="000A0087" w:rsidRDefault="00E120AE" w:rsidP="00E120AE">
            <w:pPr>
              <w:rPr>
                <w:rFonts w:cstheme="minorHAnsi"/>
                <w:sz w:val="24"/>
                <w:szCs w:val="24"/>
              </w:rPr>
            </w:pPr>
          </w:p>
        </w:tc>
        <w:tc>
          <w:tcPr>
            <w:tcW w:w="4680" w:type="dxa"/>
          </w:tcPr>
          <w:p w:rsidR="00E120AE" w:rsidRPr="0020405B" w:rsidRDefault="00E120AE" w:rsidP="00E120AE">
            <w:pPr>
              <w:rPr>
                <w:rFonts w:ascii="SimBraille" w:hAnsi="SimBraille" w:cs="FLNVON+SimBraille"/>
                <w:sz w:val="44"/>
                <w:szCs w:val="44"/>
              </w:rPr>
            </w:pPr>
            <w:r w:rsidRPr="0020405B">
              <w:rPr>
                <w:rFonts w:ascii="SimBraille" w:hAnsi="SimBraille" w:cs="NLZSAG+SimBraille"/>
                <w:sz w:val="44"/>
                <w:szCs w:val="44"/>
              </w:rPr>
              <w:t>,</w:t>
            </w:r>
            <w:proofErr w:type="spellStart"/>
            <w:r w:rsidRPr="0020405B">
              <w:rPr>
                <w:rFonts w:ascii="SimBraille" w:hAnsi="SimBraille" w:cs="NLZSAG+SimBraille"/>
                <w:sz w:val="44"/>
                <w:szCs w:val="44"/>
              </w:rPr>
              <w:t>pr</w:t>
            </w:r>
            <w:proofErr w:type="spellEnd"/>
            <w:r w:rsidRPr="0020405B">
              <w:rPr>
                <w:rFonts w:ascii="SimBraille" w:hAnsi="SimBraille" w:cs="NLZSAG+SimBraille"/>
                <w:sz w:val="44"/>
                <w:szCs w:val="44"/>
              </w:rPr>
              <w:t>(</w:t>
            </w:r>
            <w:r w:rsidRPr="0020405B">
              <w:rPr>
                <w:rFonts w:ascii="SimBraille" w:hAnsi="SimBraille" w:cs="FLNVON+SimBraille"/>
                <w:sz w:val="44"/>
                <w:szCs w:val="44"/>
              </w:rPr>
              <w:t xml:space="preserve">.m-.s </w:t>
            </w:r>
          </w:p>
          <w:p w:rsidR="00E120AE" w:rsidRPr="000A0087" w:rsidRDefault="00E120AE" w:rsidP="00E120AE">
            <w:pPr>
              <w:rPr>
                <w:rFonts w:cstheme="minorHAnsi"/>
                <w:sz w:val="24"/>
                <w:szCs w:val="24"/>
              </w:rPr>
            </w:pPr>
            <w:r w:rsidRPr="0020405B">
              <w:rPr>
                <w:rFonts w:ascii="SimBraille" w:hAnsi="SimBraille" w:cs="NLZSAG+SimBraille"/>
                <w:sz w:val="44"/>
                <w:szCs w:val="44"/>
              </w:rPr>
              <w:t xml:space="preserve">"k: x "k: </w:t>
            </w:r>
            <w:r w:rsidRPr="0020405B">
              <w:rPr>
                <w:rFonts w:ascii="SimBraille" w:hAnsi="SimBraille" w:cs="FLNVON+SimBraille"/>
                <w:sz w:val="44"/>
                <w:szCs w:val="44"/>
              </w:rPr>
              <w:t>.</w:t>
            </w:r>
            <w:proofErr w:type="spellStart"/>
            <w:r w:rsidRPr="0020405B">
              <w:rPr>
                <w:rFonts w:ascii="SimBraille" w:hAnsi="SimBraille" w:cs="FLNVON+SimBraille"/>
                <w:sz w:val="44"/>
                <w:szCs w:val="44"/>
              </w:rPr>
              <w:t>m+.s</w:t>
            </w:r>
            <w:proofErr w:type="spellEnd"/>
            <w:r w:rsidRPr="0020405B">
              <w:rPr>
                <w:rFonts w:ascii="SimBraille" w:hAnsi="SimBraille" w:cs="FLNVON+SimBraille"/>
                <w:sz w:val="44"/>
                <w:szCs w:val="44"/>
              </w:rPr>
              <w:t xml:space="preserve">) </w:t>
            </w:r>
            <w:r w:rsidRPr="0020405B">
              <w:rPr>
                <w:rFonts w:ascii="SimBraille" w:hAnsi="SimBraille" w:cs="NLZSAG+SimBraille"/>
                <w:sz w:val="44"/>
                <w:szCs w:val="44"/>
              </w:rPr>
              <w:t xml:space="preserve">@:@: </w:t>
            </w:r>
            <w:r w:rsidRPr="0020405B">
              <w:rPr>
                <w:rFonts w:ascii="SimBraille" w:hAnsi="SimBraille" w:cs="FLNVON+SimBraille"/>
                <w:sz w:val="44"/>
                <w:szCs w:val="44"/>
              </w:rPr>
              <w:t>#0.6827</w:t>
            </w:r>
          </w:p>
        </w:tc>
      </w:tr>
      <w:tr w:rsidR="00E120AE" w:rsidRPr="000A0087" w:rsidTr="00E120AE">
        <w:tc>
          <w:tcPr>
            <w:tcW w:w="3150" w:type="dxa"/>
          </w:tcPr>
          <w:p w:rsidR="00E120AE" w:rsidRPr="00C76CE9" w:rsidRDefault="00E120AE" w:rsidP="005519BF">
            <w:pPr>
              <w:rPr>
                <w:rFonts w:cstheme="minorHAnsi"/>
                <w:sz w:val="24"/>
                <w:szCs w:val="24"/>
              </w:rPr>
            </w:pPr>
            <w:r w:rsidRPr="00C76CE9">
              <w:rPr>
                <w:rFonts w:cstheme="minorHAnsi"/>
                <w:sz w:val="24"/>
                <w:szCs w:val="24"/>
              </w:rPr>
              <w:t>Formula for density (Greek letter lower case rho)</w:t>
            </w:r>
          </w:p>
        </w:tc>
        <w:tc>
          <w:tcPr>
            <w:tcW w:w="2790" w:type="dxa"/>
          </w:tcPr>
          <w:p w:rsidR="00E120AE" w:rsidRPr="009D6CAC" w:rsidRDefault="00E120AE" w:rsidP="00E120AE">
            <w:pPr>
              <w:jc w:val="center"/>
              <w:rPr>
                <w:rFonts w:cstheme="minorHAnsi"/>
                <w:b/>
                <w:sz w:val="28"/>
                <w:szCs w:val="28"/>
              </w:rPr>
            </w:pPr>
            <w:r w:rsidRPr="009D6CAC">
              <w:rPr>
                <w:rFonts w:ascii="Arial" w:hAnsi="Arial" w:cs="Arial"/>
                <w:b/>
                <w:bCs/>
                <w:color w:val="000000"/>
                <w:sz w:val="28"/>
                <w:szCs w:val="28"/>
                <w:shd w:val="clear" w:color="auto" w:fill="FFFFFF"/>
              </w:rPr>
              <w:t>ρ</w:t>
            </w:r>
            <w:r w:rsidRPr="009D6CAC">
              <w:rPr>
                <w:rFonts w:cstheme="minorHAnsi"/>
                <w:b/>
                <w:sz w:val="28"/>
                <w:szCs w:val="28"/>
              </w:rPr>
              <w:t xml:space="preserve">  = m/v</w:t>
            </w:r>
          </w:p>
        </w:tc>
        <w:tc>
          <w:tcPr>
            <w:tcW w:w="4680" w:type="dxa"/>
          </w:tcPr>
          <w:p w:rsidR="00E120AE" w:rsidRPr="000A0087" w:rsidRDefault="00E120AE" w:rsidP="00E120AE">
            <w:pPr>
              <w:rPr>
                <w:rFonts w:cstheme="minorHAnsi"/>
                <w:sz w:val="24"/>
                <w:szCs w:val="24"/>
              </w:rPr>
            </w:pPr>
            <w:r w:rsidRPr="0020405B">
              <w:rPr>
                <w:rFonts w:ascii="SimBraille" w:hAnsi="SimBraille" w:cs="FLNVON+SimBraille"/>
                <w:sz w:val="40"/>
                <w:szCs w:val="40"/>
              </w:rPr>
              <w:t xml:space="preserve">.r .k </w:t>
            </w:r>
            <w:r w:rsidRPr="0020405B">
              <w:rPr>
                <w:rFonts w:ascii="SimBraille" w:hAnsi="SimBraille" w:cstheme="minorHAnsi"/>
                <w:sz w:val="44"/>
                <w:szCs w:val="44"/>
              </w:rPr>
              <w:t>?m/v#</w:t>
            </w:r>
          </w:p>
        </w:tc>
      </w:tr>
    </w:tbl>
    <w:p w:rsidR="00E120AE" w:rsidRPr="005519BF" w:rsidRDefault="00E120AE" w:rsidP="00E120AE">
      <w:pPr>
        <w:jc w:val="center"/>
        <w:rPr>
          <w:rFonts w:asciiTheme="minorHAnsi" w:hAnsiTheme="minorHAnsi" w:cstheme="minorHAnsi"/>
          <w:b/>
          <w:u w:val="single"/>
        </w:rPr>
      </w:pPr>
      <w:r w:rsidRPr="005519BF">
        <w:rPr>
          <w:rFonts w:asciiTheme="minorHAnsi" w:hAnsiTheme="minorHAnsi" w:cstheme="minorHAnsi"/>
          <w:b/>
          <w:u w:val="single"/>
        </w:rPr>
        <w:t>Tactile Graphics</w:t>
      </w:r>
    </w:p>
    <w:tbl>
      <w:tblPr>
        <w:tblStyle w:val="TableGrid"/>
        <w:tblW w:w="10620" w:type="dxa"/>
        <w:tblInd w:w="-522" w:type="dxa"/>
        <w:tblLook w:val="04A0" w:firstRow="1" w:lastRow="0" w:firstColumn="1" w:lastColumn="0" w:noHBand="0" w:noVBand="1"/>
      </w:tblPr>
      <w:tblGrid>
        <w:gridCol w:w="3143"/>
        <w:gridCol w:w="3067"/>
        <w:gridCol w:w="4410"/>
      </w:tblGrid>
      <w:tr w:rsidR="00E120AE" w:rsidRPr="000A0087" w:rsidTr="00E120AE">
        <w:tc>
          <w:tcPr>
            <w:tcW w:w="3143" w:type="dxa"/>
          </w:tcPr>
          <w:p w:rsidR="00E120AE" w:rsidRDefault="00E120AE" w:rsidP="00E120AE">
            <w:pPr>
              <w:rPr>
                <w:rFonts w:cstheme="minorHAnsi"/>
                <w:sz w:val="24"/>
                <w:szCs w:val="24"/>
              </w:rPr>
            </w:pPr>
          </w:p>
        </w:tc>
        <w:tc>
          <w:tcPr>
            <w:tcW w:w="3067" w:type="dxa"/>
          </w:tcPr>
          <w:p w:rsidR="00E120AE" w:rsidRPr="000A0087" w:rsidRDefault="00E120AE" w:rsidP="00C81491">
            <w:pPr>
              <w:jc w:val="center"/>
              <w:rPr>
                <w:rFonts w:cstheme="minorHAnsi"/>
                <w:sz w:val="24"/>
                <w:szCs w:val="24"/>
              </w:rPr>
            </w:pPr>
            <w:r>
              <w:rPr>
                <w:rFonts w:cstheme="minorHAnsi"/>
                <w:sz w:val="24"/>
                <w:szCs w:val="24"/>
              </w:rPr>
              <w:t>Mathematical Sign</w:t>
            </w:r>
          </w:p>
        </w:tc>
        <w:tc>
          <w:tcPr>
            <w:tcW w:w="4410" w:type="dxa"/>
          </w:tcPr>
          <w:p w:rsidR="00E120AE" w:rsidRPr="000A0087" w:rsidRDefault="00E120AE" w:rsidP="00C81491">
            <w:pPr>
              <w:jc w:val="center"/>
              <w:rPr>
                <w:rFonts w:cstheme="minorHAnsi"/>
                <w:sz w:val="24"/>
                <w:szCs w:val="24"/>
              </w:rPr>
            </w:pPr>
            <w:r>
              <w:rPr>
                <w:rFonts w:cstheme="minorHAnsi"/>
                <w:sz w:val="24"/>
                <w:szCs w:val="24"/>
              </w:rPr>
              <w:t>Nemeth symbol</w:t>
            </w:r>
          </w:p>
        </w:tc>
      </w:tr>
      <w:tr w:rsidR="00E120AE" w:rsidRPr="000A0087" w:rsidTr="00E120AE">
        <w:tc>
          <w:tcPr>
            <w:tcW w:w="3143" w:type="dxa"/>
          </w:tcPr>
          <w:p w:rsidR="00E120AE" w:rsidRDefault="00E120AE" w:rsidP="00E120AE">
            <w:pPr>
              <w:rPr>
                <w:rFonts w:cstheme="minorHAnsi"/>
                <w:sz w:val="24"/>
                <w:szCs w:val="24"/>
              </w:rPr>
            </w:pPr>
            <w:r>
              <w:rPr>
                <w:rFonts w:cstheme="minorHAnsi"/>
                <w:sz w:val="24"/>
                <w:szCs w:val="24"/>
              </w:rPr>
              <w:t>NONE</w:t>
            </w:r>
          </w:p>
        </w:tc>
        <w:tc>
          <w:tcPr>
            <w:tcW w:w="3067" w:type="dxa"/>
          </w:tcPr>
          <w:p w:rsidR="00E120AE" w:rsidRPr="000A0087" w:rsidRDefault="00E120AE" w:rsidP="00E120AE">
            <w:pPr>
              <w:rPr>
                <w:rFonts w:cstheme="minorHAnsi"/>
                <w:sz w:val="24"/>
                <w:szCs w:val="24"/>
              </w:rPr>
            </w:pPr>
          </w:p>
        </w:tc>
        <w:tc>
          <w:tcPr>
            <w:tcW w:w="4410" w:type="dxa"/>
          </w:tcPr>
          <w:p w:rsidR="00E120AE" w:rsidRPr="000A0087" w:rsidRDefault="00E120AE" w:rsidP="00E120AE">
            <w:pPr>
              <w:rPr>
                <w:rFonts w:cstheme="minorHAnsi"/>
                <w:sz w:val="24"/>
                <w:szCs w:val="24"/>
              </w:rPr>
            </w:pPr>
          </w:p>
        </w:tc>
      </w:tr>
    </w:tbl>
    <w:p w:rsidR="00E120AE" w:rsidRPr="00C76CE9" w:rsidRDefault="00E120AE" w:rsidP="00E120AE">
      <w:pPr>
        <w:jc w:val="center"/>
        <w:rPr>
          <w:rFonts w:asciiTheme="minorHAnsi" w:hAnsiTheme="minorHAnsi" w:cstheme="minorHAnsi"/>
          <w:b/>
          <w:sz w:val="28"/>
          <w:szCs w:val="28"/>
        </w:rPr>
      </w:pPr>
      <w:r>
        <w:rPr>
          <w:rFonts w:cstheme="minorHAnsi"/>
          <w:b/>
          <w:sz w:val="36"/>
          <w:szCs w:val="36"/>
        </w:rPr>
        <w:br w:type="page"/>
      </w:r>
      <w:r w:rsidRPr="00C76CE9">
        <w:rPr>
          <w:rFonts w:asciiTheme="minorHAnsi" w:hAnsiTheme="minorHAnsi" w:cstheme="minorHAnsi"/>
          <w:b/>
          <w:sz w:val="28"/>
          <w:szCs w:val="28"/>
        </w:rPr>
        <w:t>Geometry</w:t>
      </w:r>
    </w:p>
    <w:p w:rsidR="00E120AE" w:rsidRPr="005519BF" w:rsidRDefault="00E120AE" w:rsidP="00E120AE">
      <w:pPr>
        <w:jc w:val="center"/>
        <w:rPr>
          <w:rFonts w:asciiTheme="minorHAnsi" w:hAnsiTheme="minorHAnsi" w:cstheme="minorHAnsi"/>
          <w:b/>
          <w:u w:val="single"/>
        </w:rPr>
      </w:pPr>
      <w:r w:rsidRPr="005519BF">
        <w:rPr>
          <w:rFonts w:asciiTheme="minorHAnsi" w:hAnsiTheme="minorHAnsi" w:cstheme="minorHAnsi"/>
          <w:b/>
          <w:u w:val="single"/>
        </w:rPr>
        <w:t>Nemeth Braille Code</w:t>
      </w:r>
    </w:p>
    <w:tbl>
      <w:tblPr>
        <w:tblStyle w:val="TableGrid"/>
        <w:tblW w:w="10620" w:type="dxa"/>
        <w:tblInd w:w="-522" w:type="dxa"/>
        <w:tblLook w:val="04A0" w:firstRow="1" w:lastRow="0" w:firstColumn="1" w:lastColumn="0" w:noHBand="0" w:noVBand="1"/>
      </w:tblPr>
      <w:tblGrid>
        <w:gridCol w:w="3150"/>
        <w:gridCol w:w="2790"/>
        <w:gridCol w:w="4680"/>
      </w:tblGrid>
      <w:tr w:rsidR="00E120AE" w:rsidRPr="000A0087" w:rsidTr="00E120AE">
        <w:tc>
          <w:tcPr>
            <w:tcW w:w="3150" w:type="dxa"/>
          </w:tcPr>
          <w:p w:rsidR="00E120AE" w:rsidRPr="000A0087" w:rsidRDefault="00E120AE" w:rsidP="00E120AE">
            <w:pPr>
              <w:rPr>
                <w:rFonts w:cstheme="minorHAnsi"/>
                <w:sz w:val="24"/>
                <w:szCs w:val="24"/>
              </w:rPr>
            </w:pPr>
          </w:p>
        </w:tc>
        <w:tc>
          <w:tcPr>
            <w:tcW w:w="2790" w:type="dxa"/>
          </w:tcPr>
          <w:p w:rsidR="00E120AE" w:rsidRPr="000A0087" w:rsidRDefault="00E120AE" w:rsidP="005519BF">
            <w:pPr>
              <w:jc w:val="center"/>
              <w:rPr>
                <w:rFonts w:cstheme="minorHAnsi"/>
                <w:sz w:val="24"/>
                <w:szCs w:val="24"/>
              </w:rPr>
            </w:pPr>
            <w:r>
              <w:rPr>
                <w:rFonts w:cstheme="minorHAnsi"/>
                <w:sz w:val="24"/>
                <w:szCs w:val="24"/>
              </w:rPr>
              <w:t>Mathematical Sign</w:t>
            </w:r>
          </w:p>
        </w:tc>
        <w:tc>
          <w:tcPr>
            <w:tcW w:w="4680" w:type="dxa"/>
          </w:tcPr>
          <w:p w:rsidR="00E120AE" w:rsidRPr="000A0087" w:rsidRDefault="00E120AE" w:rsidP="005519BF">
            <w:pPr>
              <w:jc w:val="center"/>
              <w:rPr>
                <w:rFonts w:cstheme="minorHAnsi"/>
                <w:sz w:val="24"/>
                <w:szCs w:val="24"/>
              </w:rPr>
            </w:pPr>
            <w:r>
              <w:rPr>
                <w:rFonts w:cstheme="minorHAnsi"/>
                <w:sz w:val="24"/>
                <w:szCs w:val="24"/>
              </w:rPr>
              <w:t>Nemeth symbol</w:t>
            </w:r>
          </w:p>
        </w:tc>
      </w:tr>
      <w:tr w:rsidR="00E120AE" w:rsidRPr="000A0087" w:rsidTr="00E120AE">
        <w:tc>
          <w:tcPr>
            <w:tcW w:w="3150" w:type="dxa"/>
          </w:tcPr>
          <w:p w:rsidR="00E120AE" w:rsidRPr="005519BF" w:rsidRDefault="00E120AE" w:rsidP="00E120AE">
            <w:pPr>
              <w:pStyle w:val="Default"/>
              <w:rPr>
                <w:rFonts w:asciiTheme="minorHAnsi" w:hAnsiTheme="minorHAnsi" w:cs="ZJRBLI+TimesNewRomanPS-ItalicMT"/>
                <w:sz w:val="24"/>
                <w:szCs w:val="24"/>
              </w:rPr>
            </w:pPr>
            <w:r w:rsidRPr="005519BF">
              <w:rPr>
                <w:rFonts w:asciiTheme="minorHAnsi" w:hAnsiTheme="minorHAnsi" w:cs="JNJKFI+Helvetica"/>
                <w:sz w:val="24"/>
                <w:szCs w:val="24"/>
              </w:rPr>
              <w:t xml:space="preserve">Base </w:t>
            </w:r>
            <w:r w:rsidRPr="005519BF">
              <w:rPr>
                <w:rFonts w:asciiTheme="minorHAnsi" w:hAnsiTheme="minorHAnsi" w:cs="ZJRBLI+TimesNewRomanPS-ItalicMT"/>
                <w:i/>
                <w:iCs/>
                <w:sz w:val="24"/>
                <w:szCs w:val="24"/>
              </w:rPr>
              <w:t xml:space="preserve">a, </w:t>
            </w:r>
            <w:r w:rsidRPr="005519BF">
              <w:rPr>
                <w:rFonts w:asciiTheme="minorHAnsi" w:hAnsiTheme="minorHAnsi" w:cs="JNJKFI+Helvetica"/>
                <w:sz w:val="24"/>
                <w:szCs w:val="24"/>
              </w:rPr>
              <w:t xml:space="preserve">of </w:t>
            </w:r>
            <w:r w:rsidRPr="005519BF">
              <w:rPr>
                <w:rFonts w:asciiTheme="minorHAnsi" w:hAnsiTheme="minorHAnsi" w:cs="ZJRBLI+TimesNewRomanPS-ItalicMT"/>
                <w:iCs/>
                <w:sz w:val="24"/>
                <w:szCs w:val="24"/>
              </w:rPr>
              <w:t>b (subscript)</w:t>
            </w:r>
          </w:p>
        </w:tc>
        <w:tc>
          <w:tcPr>
            <w:tcW w:w="2790" w:type="dxa"/>
          </w:tcPr>
          <w:p w:rsidR="00E120AE" w:rsidRPr="009B0EEE" w:rsidRDefault="00E120AE" w:rsidP="00E120AE">
            <w:pPr>
              <w:pStyle w:val="Default"/>
              <w:jc w:val="center"/>
              <w:rPr>
                <w:rFonts w:ascii="ZJRBLI+TimesNewRomanPS-ItalicMT" w:hAnsi="ZJRBLI+TimesNewRomanPS-ItalicMT" w:cs="ZJRBLI+TimesNewRomanPS-ItalicMT"/>
                <w:color w:val="000000" w:themeColor="text1"/>
                <w:sz w:val="36"/>
                <w:szCs w:val="36"/>
              </w:rPr>
            </w:pPr>
            <w:r w:rsidRPr="009B0EEE">
              <w:rPr>
                <w:rFonts w:asciiTheme="minorHAnsi" w:hAnsiTheme="minorHAnsi" w:cstheme="minorHAnsi"/>
                <w:b/>
                <w:color w:val="000000" w:themeColor="text1"/>
                <w:position w:val="-32"/>
                <w:sz w:val="24"/>
                <w:szCs w:val="24"/>
              </w:rPr>
              <w:object w:dxaOrig="1420" w:dyaOrig="800">
                <v:shape id="_x0000_i1056" type="#_x0000_t75" style="width:1in;height:42pt" o:ole="">
                  <v:imagedata r:id="rId102" o:title=""/>
                </v:shape>
                <o:OLEObject Type="Embed" ProgID="Equation.DSMT4" ShapeID="_x0000_i1056" DrawAspect="Content" ObjectID="_1409254872" r:id="rId146"/>
              </w:object>
            </w:r>
          </w:p>
        </w:tc>
        <w:tc>
          <w:tcPr>
            <w:tcW w:w="4680" w:type="dxa"/>
            <w:vAlign w:val="center"/>
          </w:tcPr>
          <w:p w:rsidR="00E120AE" w:rsidRDefault="00E120AE" w:rsidP="00E120AE">
            <w:pPr>
              <w:pStyle w:val="Default"/>
              <w:rPr>
                <w:rFonts w:ascii="SimBraille" w:hAnsi="SimBraille" w:cstheme="minorHAnsi"/>
                <w:sz w:val="44"/>
                <w:szCs w:val="44"/>
              </w:rPr>
            </w:pPr>
            <w:r w:rsidRPr="002C7715">
              <w:rPr>
                <w:rFonts w:ascii="SimBraille" w:hAnsi="SimBraille" w:cs="NLZSAG+SimBraille"/>
                <w:sz w:val="44"/>
                <w:szCs w:val="44"/>
              </w:rPr>
              <w:t>,</w:t>
            </w:r>
            <w:proofErr w:type="spellStart"/>
            <w:r w:rsidRPr="002C7715">
              <w:rPr>
                <w:rFonts w:ascii="SimBraille" w:hAnsi="SimBraille" w:cs="NLZSAG+SimBraille"/>
                <w:sz w:val="44"/>
                <w:szCs w:val="44"/>
              </w:rPr>
              <w:t>s;n</w:t>
            </w:r>
            <w:proofErr w:type="spellEnd"/>
            <w:r w:rsidRPr="002C7715">
              <w:rPr>
                <w:rFonts w:ascii="SimBraille" w:hAnsi="SimBraille" w:cs="NLZSAG+SimBraille"/>
                <w:sz w:val="44"/>
                <w:szCs w:val="44"/>
              </w:rPr>
              <w:t xml:space="preserve"> </w:t>
            </w:r>
            <w:r w:rsidRPr="002C7715">
              <w:rPr>
                <w:rFonts w:ascii="SimBraille" w:hAnsi="SimBraille" w:cs="FLNVON+SimBraille"/>
                <w:sz w:val="40"/>
                <w:szCs w:val="40"/>
              </w:rPr>
              <w:t xml:space="preserve">.k </w:t>
            </w:r>
            <w:r w:rsidRPr="002C7715">
              <w:rPr>
                <w:rFonts w:ascii="SimBraille" w:hAnsi="SimBraille" w:cstheme="minorHAnsi"/>
                <w:sz w:val="44"/>
                <w:szCs w:val="44"/>
              </w:rPr>
              <w:t>?a(1</w:t>
            </w:r>
          </w:p>
          <w:p w:rsidR="00E120AE" w:rsidRPr="00FA54CD" w:rsidRDefault="00E120AE" w:rsidP="00E120AE">
            <w:pPr>
              <w:pStyle w:val="Default"/>
              <w:rPr>
                <w:rFonts w:ascii="SimBraille" w:hAnsi="SimBraille" w:cs="FLNVON+SimBraille"/>
                <w:sz w:val="40"/>
                <w:szCs w:val="40"/>
              </w:rPr>
            </w:pPr>
            <w:r w:rsidRPr="002C7715">
              <w:rPr>
                <w:rFonts w:ascii="SimBraille" w:hAnsi="SimBraille" w:cstheme="minorHAnsi"/>
                <w:sz w:val="44"/>
                <w:szCs w:val="44"/>
              </w:rPr>
              <w:t>-</w:t>
            </w:r>
            <w:proofErr w:type="spellStart"/>
            <w:r w:rsidRPr="002C7715">
              <w:rPr>
                <w:rFonts w:ascii="SimBraille" w:hAnsi="SimBraille" w:cstheme="minorHAnsi"/>
                <w:sz w:val="44"/>
                <w:szCs w:val="44"/>
              </w:rPr>
              <w:t>r</w:t>
            </w:r>
            <w:r w:rsidRPr="002C7715">
              <w:rPr>
                <w:rFonts w:ascii="SimBraille" w:hAnsi="SimBraille" w:cs="NLZSAG+SimBraille"/>
                <w:sz w:val="44"/>
                <w:szCs w:val="44"/>
              </w:rPr>
              <w:t>^n</w:t>
            </w:r>
            <w:proofErr w:type="spellEnd"/>
            <w:r w:rsidRPr="002C7715">
              <w:rPr>
                <w:rFonts w:ascii="SimBraille" w:hAnsi="SimBraille" w:cs="NLZSAG+SimBraille"/>
                <w:sz w:val="44"/>
                <w:szCs w:val="44"/>
              </w:rPr>
              <w:t>")/1-r)</w:t>
            </w:r>
            <w:r w:rsidRPr="002C7715">
              <w:rPr>
                <w:rFonts w:ascii="SimBraille" w:hAnsi="SimBraille" w:cstheme="minorHAnsi"/>
                <w:sz w:val="44"/>
                <w:szCs w:val="44"/>
              </w:rPr>
              <w:t>#</w:t>
            </w:r>
          </w:p>
        </w:tc>
      </w:tr>
      <w:tr w:rsidR="00E120AE" w:rsidRPr="000A0087" w:rsidTr="00E120AE">
        <w:tc>
          <w:tcPr>
            <w:tcW w:w="3150" w:type="dxa"/>
          </w:tcPr>
          <w:p w:rsidR="00E120AE" w:rsidRPr="005519BF" w:rsidRDefault="00E120AE" w:rsidP="00E120AE">
            <w:pPr>
              <w:pStyle w:val="Default"/>
              <w:rPr>
                <w:rFonts w:asciiTheme="minorHAnsi" w:hAnsiTheme="minorHAnsi" w:cs="ZJRBLI+TimesNewRomanPS-ItalicMT"/>
                <w:sz w:val="24"/>
                <w:szCs w:val="24"/>
              </w:rPr>
            </w:pPr>
            <w:r w:rsidRPr="005519BF">
              <w:rPr>
                <w:rFonts w:asciiTheme="minorHAnsi" w:hAnsiTheme="minorHAnsi" w:cs="JNJKFI+Helvetica"/>
                <w:sz w:val="24"/>
                <w:szCs w:val="24"/>
              </w:rPr>
              <w:t xml:space="preserve">Sine of </w:t>
            </w:r>
            <w:r w:rsidRPr="005519BF">
              <w:rPr>
                <w:rFonts w:asciiTheme="minorHAnsi" w:hAnsiTheme="minorHAnsi" w:cs="ZJRBLI+TimesNewRomanPS-ItalicMT"/>
                <w:i/>
                <w:iCs/>
                <w:sz w:val="24"/>
                <w:szCs w:val="24"/>
              </w:rPr>
              <w:t xml:space="preserve">A </w:t>
            </w:r>
          </w:p>
        </w:tc>
        <w:tc>
          <w:tcPr>
            <w:tcW w:w="2790" w:type="dxa"/>
            <w:vAlign w:val="center"/>
          </w:tcPr>
          <w:p w:rsidR="00E120AE" w:rsidRPr="003D0141" w:rsidRDefault="00E120AE" w:rsidP="00E120AE">
            <w:pPr>
              <w:pStyle w:val="Default"/>
              <w:jc w:val="center"/>
              <w:rPr>
                <w:rFonts w:ascii="TSULFI+TimesNewRomanPSMT" w:hAnsi="TSULFI+TimesNewRomanPSMT" w:cs="TSULFI+TimesNewRomanPSMT"/>
                <w:sz w:val="28"/>
                <w:szCs w:val="28"/>
              </w:rPr>
            </w:pPr>
            <w:r w:rsidRPr="003D0141">
              <w:rPr>
                <w:rFonts w:ascii="TSULFI+TimesNewRomanPSMT" w:hAnsi="TSULFI+TimesNewRomanPSMT" w:cs="TSULFI+TimesNewRomanPSMT"/>
                <w:sz w:val="28"/>
                <w:szCs w:val="28"/>
              </w:rPr>
              <w:t>sin A</w:t>
            </w:r>
          </w:p>
        </w:tc>
        <w:tc>
          <w:tcPr>
            <w:tcW w:w="4680" w:type="dxa"/>
            <w:vAlign w:val="center"/>
          </w:tcPr>
          <w:p w:rsidR="00E120AE" w:rsidRPr="00BB2BBD" w:rsidRDefault="00E120AE" w:rsidP="00E120AE">
            <w:pPr>
              <w:pStyle w:val="Default"/>
              <w:jc w:val="center"/>
              <w:rPr>
                <w:rFonts w:ascii="SimBraille" w:hAnsi="SimBraille" w:cs="NLZSAG+SimBraille"/>
                <w:sz w:val="44"/>
                <w:szCs w:val="44"/>
              </w:rPr>
            </w:pPr>
            <w:r w:rsidRPr="00BB2BBD">
              <w:rPr>
                <w:rFonts w:ascii="SimBraille" w:hAnsi="SimBraille" w:cs="NLZSAG+SimBraille"/>
                <w:sz w:val="44"/>
                <w:szCs w:val="44"/>
              </w:rPr>
              <w:t xml:space="preserve">sin ,a </w:t>
            </w:r>
          </w:p>
        </w:tc>
      </w:tr>
      <w:tr w:rsidR="00E120AE" w:rsidRPr="000A0087" w:rsidTr="00E120AE">
        <w:tc>
          <w:tcPr>
            <w:tcW w:w="3150" w:type="dxa"/>
          </w:tcPr>
          <w:p w:rsidR="00E120AE" w:rsidRPr="005519BF" w:rsidRDefault="00E120AE" w:rsidP="00E120AE">
            <w:pPr>
              <w:pStyle w:val="Default"/>
              <w:rPr>
                <w:rFonts w:asciiTheme="minorHAnsi" w:hAnsiTheme="minorHAnsi" w:cs="ZJRBLI+TimesNewRomanPS-ItalicMT"/>
                <w:sz w:val="24"/>
                <w:szCs w:val="24"/>
              </w:rPr>
            </w:pPr>
            <w:r w:rsidRPr="005519BF">
              <w:rPr>
                <w:rFonts w:asciiTheme="minorHAnsi" w:hAnsiTheme="minorHAnsi" w:cs="JNJKFI+Helvetica"/>
                <w:sz w:val="24"/>
                <w:szCs w:val="24"/>
              </w:rPr>
              <w:t>Cosine A</w:t>
            </w:r>
            <w:r w:rsidRPr="005519BF">
              <w:rPr>
                <w:rFonts w:asciiTheme="minorHAnsi" w:hAnsiTheme="minorHAnsi" w:cs="ZJRBLI+TimesNewRomanPS-ItalicMT"/>
                <w:i/>
                <w:iCs/>
                <w:sz w:val="24"/>
                <w:szCs w:val="24"/>
              </w:rPr>
              <w:t xml:space="preserve"> </w:t>
            </w:r>
          </w:p>
        </w:tc>
        <w:tc>
          <w:tcPr>
            <w:tcW w:w="2790" w:type="dxa"/>
            <w:vAlign w:val="center"/>
          </w:tcPr>
          <w:p w:rsidR="00E120AE" w:rsidRPr="003D0141" w:rsidRDefault="00E120AE" w:rsidP="00E120AE">
            <w:pPr>
              <w:pStyle w:val="Default"/>
              <w:jc w:val="center"/>
              <w:rPr>
                <w:rFonts w:ascii="TSULFI+TimesNewRomanPSMT" w:hAnsi="TSULFI+TimesNewRomanPSMT" w:cs="TSULFI+TimesNewRomanPSMT"/>
                <w:sz w:val="28"/>
                <w:szCs w:val="28"/>
              </w:rPr>
            </w:pPr>
            <w:proofErr w:type="spellStart"/>
            <w:r w:rsidRPr="003D0141">
              <w:rPr>
                <w:rFonts w:ascii="TSULFI+TimesNewRomanPSMT" w:hAnsi="TSULFI+TimesNewRomanPSMT" w:cs="TSULFI+TimesNewRomanPSMT"/>
                <w:sz w:val="28"/>
                <w:szCs w:val="28"/>
              </w:rPr>
              <w:t>cos</w:t>
            </w:r>
            <w:proofErr w:type="spellEnd"/>
            <w:r w:rsidRPr="003D0141">
              <w:rPr>
                <w:rFonts w:ascii="TSULFI+TimesNewRomanPSMT" w:hAnsi="TSULFI+TimesNewRomanPSMT" w:cs="TSULFI+TimesNewRomanPSMT"/>
                <w:sz w:val="28"/>
                <w:szCs w:val="28"/>
              </w:rPr>
              <w:t xml:space="preserve"> A</w:t>
            </w:r>
          </w:p>
        </w:tc>
        <w:tc>
          <w:tcPr>
            <w:tcW w:w="4680" w:type="dxa"/>
            <w:vAlign w:val="bottom"/>
          </w:tcPr>
          <w:p w:rsidR="00E120AE" w:rsidRPr="00BB2BBD" w:rsidRDefault="00E120AE" w:rsidP="00E120AE">
            <w:pPr>
              <w:pStyle w:val="Default"/>
              <w:jc w:val="center"/>
              <w:rPr>
                <w:rFonts w:ascii="SimBraille" w:hAnsi="SimBraille" w:cs="NLZSAG+SimBraille"/>
                <w:sz w:val="44"/>
                <w:szCs w:val="44"/>
              </w:rPr>
            </w:pPr>
            <w:proofErr w:type="spellStart"/>
            <w:r w:rsidRPr="00BB2BBD">
              <w:rPr>
                <w:rFonts w:ascii="SimBraille" w:hAnsi="SimBraille" w:cs="NLZSAG+SimBraille"/>
                <w:sz w:val="44"/>
                <w:szCs w:val="44"/>
              </w:rPr>
              <w:t>cos</w:t>
            </w:r>
            <w:proofErr w:type="spellEnd"/>
            <w:r w:rsidRPr="00BB2BBD">
              <w:rPr>
                <w:rFonts w:ascii="SimBraille" w:hAnsi="SimBraille" w:cs="NLZSAG+SimBraille"/>
                <w:sz w:val="44"/>
                <w:szCs w:val="44"/>
              </w:rPr>
              <w:t xml:space="preserve"> ,a </w:t>
            </w:r>
          </w:p>
        </w:tc>
      </w:tr>
      <w:tr w:rsidR="00E120AE" w:rsidRPr="000A0087" w:rsidTr="00E120AE">
        <w:tc>
          <w:tcPr>
            <w:tcW w:w="3150" w:type="dxa"/>
          </w:tcPr>
          <w:p w:rsidR="00E120AE" w:rsidRPr="005519BF" w:rsidRDefault="00E120AE" w:rsidP="00E120AE">
            <w:pPr>
              <w:rPr>
                <w:rFonts w:cstheme="minorHAnsi"/>
                <w:sz w:val="24"/>
                <w:szCs w:val="24"/>
              </w:rPr>
            </w:pPr>
            <w:r w:rsidRPr="005519BF">
              <w:rPr>
                <w:rFonts w:cstheme="minorHAnsi"/>
                <w:sz w:val="24"/>
                <w:szCs w:val="24"/>
              </w:rPr>
              <w:t>Therefore</w:t>
            </w:r>
          </w:p>
          <w:p w:rsidR="00E120AE" w:rsidRPr="005519BF" w:rsidRDefault="00E120AE" w:rsidP="00E120AE">
            <w:pPr>
              <w:rPr>
                <w:rFonts w:cstheme="minorHAnsi"/>
                <w:sz w:val="24"/>
                <w:szCs w:val="24"/>
              </w:rPr>
            </w:pPr>
          </w:p>
        </w:tc>
        <w:tc>
          <w:tcPr>
            <w:tcW w:w="2790" w:type="dxa"/>
          </w:tcPr>
          <w:p w:rsidR="00E120AE" w:rsidRPr="00C06744" w:rsidRDefault="00E120AE" w:rsidP="00E120AE">
            <w:pPr>
              <w:jc w:val="center"/>
              <w:rPr>
                <w:rFonts w:cstheme="minorHAnsi"/>
                <w:sz w:val="40"/>
                <w:szCs w:val="40"/>
              </w:rPr>
            </w:pPr>
            <w:r w:rsidRPr="00C06744">
              <w:rPr>
                <w:rFonts w:ascii="Cambria Math" w:hAnsi="Cambria Math" w:cs="Cambria Math"/>
                <w:color w:val="000000"/>
                <w:sz w:val="40"/>
                <w:szCs w:val="40"/>
                <w:shd w:val="clear" w:color="auto" w:fill="F9F9F9"/>
              </w:rPr>
              <w:t>∴</w:t>
            </w:r>
          </w:p>
        </w:tc>
        <w:tc>
          <w:tcPr>
            <w:tcW w:w="4680" w:type="dxa"/>
          </w:tcPr>
          <w:p w:rsidR="00E120AE" w:rsidRPr="002C7715" w:rsidRDefault="00812AC4" w:rsidP="00E120AE">
            <w:pPr>
              <w:jc w:val="center"/>
              <w:rPr>
                <w:rFonts w:ascii="SimBraille" w:hAnsi="SimBraille" w:cstheme="minorHAnsi"/>
                <w:sz w:val="44"/>
                <w:szCs w:val="44"/>
              </w:rPr>
            </w:pPr>
            <w:r w:rsidRPr="002C7715">
              <w:rPr>
                <w:rFonts w:ascii="SimBraille" w:hAnsi="SimBraille" w:cs="NLZSAG+SimBraille"/>
                <w:sz w:val="44"/>
                <w:szCs w:val="44"/>
              </w:rPr>
              <w:t>,</w:t>
            </w:r>
            <w:r w:rsidR="00E120AE" w:rsidRPr="002C7715">
              <w:rPr>
                <w:rFonts w:ascii="SimBraille" w:hAnsi="SimBraille" w:cstheme="minorHAnsi"/>
                <w:sz w:val="44"/>
                <w:szCs w:val="44"/>
              </w:rPr>
              <w:t>*</w:t>
            </w:r>
          </w:p>
        </w:tc>
      </w:tr>
      <w:tr w:rsidR="00E120AE" w:rsidRPr="000A0087" w:rsidTr="00E120AE">
        <w:tc>
          <w:tcPr>
            <w:tcW w:w="3150" w:type="dxa"/>
          </w:tcPr>
          <w:p w:rsidR="00E120AE" w:rsidRPr="005519BF" w:rsidRDefault="00E120AE" w:rsidP="00E120AE">
            <w:pPr>
              <w:rPr>
                <w:rFonts w:cstheme="minorHAnsi"/>
                <w:sz w:val="24"/>
                <w:szCs w:val="24"/>
              </w:rPr>
            </w:pPr>
            <w:r w:rsidRPr="005519BF">
              <w:rPr>
                <w:rFonts w:cstheme="minorHAnsi"/>
                <w:sz w:val="24"/>
                <w:szCs w:val="24"/>
              </w:rPr>
              <w:t>Union</w:t>
            </w:r>
          </w:p>
          <w:p w:rsidR="00E120AE" w:rsidRPr="005519BF" w:rsidRDefault="00E120AE" w:rsidP="00E120AE">
            <w:pPr>
              <w:rPr>
                <w:rFonts w:cstheme="minorHAnsi"/>
                <w:sz w:val="24"/>
                <w:szCs w:val="24"/>
              </w:rPr>
            </w:pPr>
          </w:p>
        </w:tc>
        <w:tc>
          <w:tcPr>
            <w:tcW w:w="2790" w:type="dxa"/>
          </w:tcPr>
          <w:p w:rsidR="00E120AE" w:rsidRPr="003D0141" w:rsidRDefault="00E120AE" w:rsidP="00E120AE">
            <w:pPr>
              <w:jc w:val="center"/>
              <w:rPr>
                <w:rFonts w:cstheme="minorHAnsi"/>
                <w:sz w:val="28"/>
                <w:szCs w:val="28"/>
              </w:rPr>
            </w:pPr>
            <w:r w:rsidRPr="003D0141">
              <w:rPr>
                <w:color w:val="000000"/>
                <w:sz w:val="28"/>
                <w:szCs w:val="28"/>
                <w:shd w:val="clear" w:color="auto" w:fill="FFFFFF"/>
              </w:rPr>
              <w:t>A</w:t>
            </w:r>
            <w:r w:rsidRPr="003D0141">
              <w:rPr>
                <w:rStyle w:val="apple-converted-space"/>
                <w:color w:val="000000"/>
                <w:sz w:val="28"/>
                <w:szCs w:val="28"/>
                <w:shd w:val="clear" w:color="auto" w:fill="FFFFFF"/>
              </w:rPr>
              <w:t> </w:t>
            </w:r>
            <w:r w:rsidRPr="003D0141">
              <w:rPr>
                <w:rFonts w:ascii="Lucida Sans Unicode" w:hAnsi="Lucida Sans Unicode" w:cs="Lucida Sans Unicode"/>
                <w:color w:val="000000"/>
                <w:sz w:val="28"/>
                <w:szCs w:val="28"/>
                <w:shd w:val="clear" w:color="auto" w:fill="FFFFFF"/>
              </w:rPr>
              <w:t>∪</w:t>
            </w:r>
            <w:r w:rsidRPr="003D0141">
              <w:rPr>
                <w:rStyle w:val="apple-converted-space"/>
                <w:rFonts w:ascii="Lucida Sans Unicode" w:hAnsi="Lucida Sans Unicode" w:cs="Lucida Sans Unicode"/>
                <w:color w:val="000000"/>
                <w:sz w:val="28"/>
                <w:szCs w:val="28"/>
                <w:shd w:val="clear" w:color="auto" w:fill="FFFFFF"/>
              </w:rPr>
              <w:t> </w:t>
            </w:r>
            <w:r w:rsidRPr="003D0141">
              <w:rPr>
                <w:color w:val="000000"/>
                <w:sz w:val="28"/>
                <w:szCs w:val="28"/>
                <w:shd w:val="clear" w:color="auto" w:fill="FFFFFF"/>
              </w:rPr>
              <w:t>B</w:t>
            </w:r>
          </w:p>
        </w:tc>
        <w:tc>
          <w:tcPr>
            <w:tcW w:w="4680" w:type="dxa"/>
          </w:tcPr>
          <w:p w:rsidR="00E120AE" w:rsidRPr="002C7715" w:rsidRDefault="00E120AE" w:rsidP="00E120AE">
            <w:pPr>
              <w:jc w:val="center"/>
              <w:rPr>
                <w:rFonts w:cstheme="minorHAnsi"/>
                <w:sz w:val="24"/>
                <w:szCs w:val="24"/>
              </w:rPr>
            </w:pPr>
            <w:r w:rsidRPr="002C7715">
              <w:rPr>
                <w:rFonts w:ascii="SimBraille" w:hAnsi="SimBraille" w:cs="NLZSAG+SimBraille"/>
                <w:sz w:val="44"/>
                <w:szCs w:val="44"/>
              </w:rPr>
              <w:t>,</w:t>
            </w:r>
            <w:proofErr w:type="spellStart"/>
            <w:r w:rsidRPr="002C7715">
              <w:rPr>
                <w:rFonts w:ascii="SimBraille" w:hAnsi="SimBraille" w:cs="NLZSAG+SimBraille"/>
                <w:sz w:val="44"/>
                <w:szCs w:val="44"/>
              </w:rPr>
              <w:t>a</w:t>
            </w:r>
            <w:r w:rsidRPr="002C7715">
              <w:rPr>
                <w:rFonts w:ascii="SimBraille" w:hAnsi="SimBraille" w:cs="FLNVON+SimBraille"/>
                <w:sz w:val="40"/>
                <w:szCs w:val="40"/>
              </w:rPr>
              <w:t>.+</w:t>
            </w:r>
            <w:r w:rsidRPr="002C7715">
              <w:rPr>
                <w:rFonts w:ascii="SimBraille" w:hAnsi="SimBraille" w:cs="NLZSAG+SimBraille"/>
                <w:sz w:val="44"/>
                <w:szCs w:val="44"/>
              </w:rPr>
              <w:t>,b</w:t>
            </w:r>
            <w:proofErr w:type="spellEnd"/>
          </w:p>
        </w:tc>
      </w:tr>
      <w:tr w:rsidR="00E120AE" w:rsidRPr="000A0087" w:rsidTr="00E120AE">
        <w:tc>
          <w:tcPr>
            <w:tcW w:w="3150" w:type="dxa"/>
          </w:tcPr>
          <w:p w:rsidR="00E120AE" w:rsidRPr="005519BF" w:rsidRDefault="00E120AE" w:rsidP="00E120AE">
            <w:pPr>
              <w:rPr>
                <w:rFonts w:cstheme="minorHAnsi"/>
                <w:sz w:val="24"/>
                <w:szCs w:val="24"/>
              </w:rPr>
            </w:pPr>
            <w:r w:rsidRPr="005519BF">
              <w:rPr>
                <w:rFonts w:cstheme="minorHAnsi"/>
                <w:sz w:val="24"/>
                <w:szCs w:val="24"/>
              </w:rPr>
              <w:t>Intersection</w:t>
            </w:r>
          </w:p>
          <w:p w:rsidR="00E120AE" w:rsidRPr="005519BF" w:rsidRDefault="00E120AE" w:rsidP="00E120AE">
            <w:pPr>
              <w:rPr>
                <w:rFonts w:cstheme="minorHAnsi"/>
                <w:sz w:val="24"/>
                <w:szCs w:val="24"/>
              </w:rPr>
            </w:pPr>
          </w:p>
        </w:tc>
        <w:tc>
          <w:tcPr>
            <w:tcW w:w="2790" w:type="dxa"/>
          </w:tcPr>
          <w:p w:rsidR="00E120AE" w:rsidRPr="003D0141" w:rsidRDefault="00E120AE" w:rsidP="00E120AE">
            <w:pPr>
              <w:jc w:val="center"/>
              <w:rPr>
                <w:rFonts w:cstheme="minorHAnsi"/>
                <w:sz w:val="28"/>
                <w:szCs w:val="28"/>
              </w:rPr>
            </w:pPr>
            <w:r w:rsidRPr="003D0141">
              <w:rPr>
                <w:color w:val="000000"/>
                <w:sz w:val="28"/>
                <w:szCs w:val="28"/>
                <w:shd w:val="clear" w:color="auto" w:fill="FFFFFF"/>
              </w:rPr>
              <w:t>A</w:t>
            </w:r>
            <w:r w:rsidRPr="003D0141">
              <w:rPr>
                <w:rStyle w:val="apple-converted-space"/>
                <w:color w:val="000000"/>
                <w:sz w:val="28"/>
                <w:szCs w:val="28"/>
                <w:shd w:val="clear" w:color="auto" w:fill="FFFFFF"/>
              </w:rPr>
              <w:t> </w:t>
            </w:r>
            <w:r w:rsidRPr="003D0141">
              <w:rPr>
                <w:rFonts w:ascii="Lucida Sans Unicode" w:hAnsi="Lucida Sans Unicode" w:cs="Lucida Sans Unicode"/>
                <w:color w:val="000000"/>
                <w:sz w:val="28"/>
                <w:szCs w:val="28"/>
                <w:shd w:val="clear" w:color="auto" w:fill="FFFFFF"/>
              </w:rPr>
              <w:t>∩</w:t>
            </w:r>
            <w:r w:rsidRPr="003D0141">
              <w:rPr>
                <w:rStyle w:val="apple-converted-space"/>
                <w:rFonts w:ascii="Lucida Sans Unicode" w:hAnsi="Lucida Sans Unicode" w:cs="Lucida Sans Unicode"/>
                <w:color w:val="000000"/>
                <w:sz w:val="28"/>
                <w:szCs w:val="28"/>
                <w:shd w:val="clear" w:color="auto" w:fill="FFFFFF"/>
              </w:rPr>
              <w:t> </w:t>
            </w:r>
            <w:r w:rsidRPr="003D0141">
              <w:rPr>
                <w:color w:val="000000"/>
                <w:sz w:val="28"/>
                <w:szCs w:val="28"/>
                <w:shd w:val="clear" w:color="auto" w:fill="FFFFFF"/>
              </w:rPr>
              <w:t>B</w:t>
            </w:r>
          </w:p>
        </w:tc>
        <w:tc>
          <w:tcPr>
            <w:tcW w:w="4680" w:type="dxa"/>
          </w:tcPr>
          <w:p w:rsidR="00E120AE" w:rsidRPr="002C7715" w:rsidRDefault="00E120AE" w:rsidP="00E120AE">
            <w:pPr>
              <w:jc w:val="center"/>
              <w:rPr>
                <w:rFonts w:cstheme="minorHAnsi"/>
                <w:sz w:val="24"/>
                <w:szCs w:val="24"/>
              </w:rPr>
            </w:pPr>
            <w:r w:rsidRPr="002C7715">
              <w:rPr>
                <w:rFonts w:ascii="SimBraille" w:hAnsi="SimBraille" w:cs="NLZSAG+SimBraille"/>
                <w:sz w:val="44"/>
                <w:szCs w:val="44"/>
              </w:rPr>
              <w:t>,</w:t>
            </w:r>
            <w:proofErr w:type="spellStart"/>
            <w:r w:rsidRPr="002C7715">
              <w:rPr>
                <w:rFonts w:ascii="SimBraille" w:hAnsi="SimBraille" w:cs="NLZSAG+SimBraille"/>
                <w:sz w:val="44"/>
                <w:szCs w:val="44"/>
              </w:rPr>
              <w:t>a</w:t>
            </w:r>
            <w:r w:rsidRPr="002C7715">
              <w:rPr>
                <w:rFonts w:ascii="SimBraille" w:hAnsi="SimBraille" w:cs="FLNVON+SimBraille"/>
                <w:sz w:val="40"/>
                <w:szCs w:val="40"/>
              </w:rPr>
              <w:t>.%</w:t>
            </w:r>
            <w:r w:rsidRPr="002C7715">
              <w:rPr>
                <w:rFonts w:ascii="SimBraille" w:hAnsi="SimBraille" w:cs="NLZSAG+SimBraille"/>
                <w:sz w:val="44"/>
                <w:szCs w:val="44"/>
              </w:rPr>
              <w:t>,b</w:t>
            </w:r>
            <w:proofErr w:type="spellEnd"/>
          </w:p>
        </w:tc>
      </w:tr>
      <w:tr w:rsidR="00E120AE" w:rsidRPr="000A0087" w:rsidTr="00E120AE">
        <w:tc>
          <w:tcPr>
            <w:tcW w:w="3150" w:type="dxa"/>
          </w:tcPr>
          <w:p w:rsidR="00E120AE" w:rsidRPr="005519BF" w:rsidRDefault="00E120AE" w:rsidP="00E120AE">
            <w:pPr>
              <w:rPr>
                <w:rFonts w:cstheme="minorHAnsi"/>
                <w:sz w:val="24"/>
                <w:szCs w:val="24"/>
              </w:rPr>
            </w:pPr>
            <w:r w:rsidRPr="005519BF">
              <w:rPr>
                <w:rFonts w:cstheme="minorHAnsi"/>
                <w:sz w:val="24"/>
                <w:szCs w:val="24"/>
              </w:rPr>
              <w:t>Complement</w:t>
            </w:r>
          </w:p>
        </w:tc>
        <w:tc>
          <w:tcPr>
            <w:tcW w:w="2790" w:type="dxa"/>
          </w:tcPr>
          <w:p w:rsidR="00E120AE" w:rsidRPr="00456228" w:rsidRDefault="00F84B58" w:rsidP="00E120AE">
            <w:pPr>
              <w:jc w:val="center"/>
              <w:rPr>
                <w:rFonts w:eastAsiaTheme="minorEastAsia" w:cstheme="minorHAnsi"/>
                <w:color w:val="000000"/>
                <w:sz w:val="28"/>
                <w:szCs w:val="28"/>
                <w:shd w:val="clear" w:color="auto" w:fill="FFFFFF"/>
              </w:rPr>
            </w:pPr>
            <m:oMathPara>
              <m:oMath>
                <m:sSup>
                  <m:sSupPr>
                    <m:ctrlPr>
                      <w:rPr>
                        <w:rFonts w:ascii="Cambria Math" w:hAnsi="Cambria Math"/>
                        <w:i/>
                        <w:color w:val="000000"/>
                        <w:sz w:val="28"/>
                        <w:szCs w:val="28"/>
                        <w:shd w:val="clear" w:color="auto" w:fill="FFFFFF"/>
                      </w:rPr>
                    </m:ctrlPr>
                  </m:sSupPr>
                  <m:e>
                    <m:r>
                      <m:rPr>
                        <m:sty m:val="p"/>
                      </m:rPr>
                      <w:rPr>
                        <w:rFonts w:ascii="Cambria Math" w:hAnsi="Cambria Math"/>
                        <w:color w:val="000000"/>
                        <w:sz w:val="28"/>
                        <w:szCs w:val="28"/>
                        <w:shd w:val="clear" w:color="auto" w:fill="FFFFFF"/>
                      </w:rPr>
                      <m:t>A</m:t>
                    </m:r>
                  </m:e>
                  <m:sup>
                    <m:r>
                      <m:rPr>
                        <m:sty m:val="p"/>
                      </m:rPr>
                      <w:rPr>
                        <w:rFonts w:ascii="Cambria Math" w:hAnsi="Cambria Math"/>
                        <w:color w:val="000000"/>
                        <w:sz w:val="28"/>
                        <w:szCs w:val="28"/>
                        <w:shd w:val="clear" w:color="auto" w:fill="FFFFFF"/>
                      </w:rPr>
                      <m:t>c</m:t>
                    </m:r>
                  </m:sup>
                </m:sSup>
              </m:oMath>
            </m:oMathPara>
          </w:p>
          <w:p w:rsidR="00E120AE" w:rsidRPr="003D0141" w:rsidRDefault="00E120AE" w:rsidP="00E120AE">
            <w:pPr>
              <w:jc w:val="center"/>
              <w:rPr>
                <w:rFonts w:cstheme="minorHAnsi"/>
                <w:sz w:val="28"/>
                <w:szCs w:val="28"/>
              </w:rPr>
            </w:pPr>
          </w:p>
        </w:tc>
        <w:tc>
          <w:tcPr>
            <w:tcW w:w="4680" w:type="dxa"/>
          </w:tcPr>
          <w:p w:rsidR="00E120AE" w:rsidRPr="002C7715" w:rsidRDefault="00E120AE" w:rsidP="00E120AE">
            <w:pPr>
              <w:jc w:val="center"/>
              <w:rPr>
                <w:rFonts w:cstheme="minorHAnsi"/>
                <w:sz w:val="24"/>
                <w:szCs w:val="24"/>
              </w:rPr>
            </w:pPr>
            <w:r w:rsidRPr="002C7715">
              <w:rPr>
                <w:rFonts w:ascii="SimBraille" w:hAnsi="SimBraille" w:cs="NLZSAG+SimBraille"/>
                <w:sz w:val="44"/>
                <w:szCs w:val="44"/>
              </w:rPr>
              <w:t>,</w:t>
            </w:r>
            <w:proofErr w:type="spellStart"/>
            <w:r w:rsidRPr="002C7715">
              <w:rPr>
                <w:rFonts w:ascii="SimBraille" w:hAnsi="SimBraille" w:cs="NLZSAG+SimBraille"/>
                <w:sz w:val="44"/>
                <w:szCs w:val="44"/>
              </w:rPr>
              <w:t>a^</w:t>
            </w:r>
            <w:r w:rsidRPr="002C7715">
              <w:rPr>
                <w:rFonts w:ascii="SimBraille" w:hAnsi="SimBraille" w:cstheme="minorHAnsi"/>
                <w:sz w:val="44"/>
                <w:szCs w:val="44"/>
              </w:rPr>
              <w:t>.</w:t>
            </w:r>
            <w:r w:rsidRPr="002C7715">
              <w:rPr>
                <w:rFonts w:ascii="SimBraille" w:hAnsi="SimBraille" w:cs="NLZSAG+SimBraille"/>
                <w:sz w:val="44"/>
                <w:szCs w:val="44"/>
              </w:rPr>
              <w:t>c</w:t>
            </w:r>
            <w:proofErr w:type="spellEnd"/>
          </w:p>
        </w:tc>
      </w:tr>
      <w:tr w:rsidR="00E120AE" w:rsidRPr="000A0087" w:rsidTr="00E120AE">
        <w:tc>
          <w:tcPr>
            <w:tcW w:w="3150" w:type="dxa"/>
          </w:tcPr>
          <w:p w:rsidR="00E120AE" w:rsidRPr="005519BF" w:rsidRDefault="00E120AE" w:rsidP="00E120AE">
            <w:pPr>
              <w:pStyle w:val="Default"/>
              <w:rPr>
                <w:rFonts w:asciiTheme="minorHAnsi" w:hAnsiTheme="minorHAnsi" w:cs="JNJKFI+Helvetica"/>
                <w:sz w:val="24"/>
                <w:szCs w:val="24"/>
              </w:rPr>
            </w:pPr>
            <w:r w:rsidRPr="005519BF">
              <w:rPr>
                <w:rFonts w:asciiTheme="minorHAnsi" w:hAnsiTheme="minorHAnsi" w:cs="JNJKFI+Helvetica"/>
                <w:sz w:val="24"/>
                <w:szCs w:val="24"/>
              </w:rPr>
              <w:t xml:space="preserve">Corresponds to </w:t>
            </w:r>
          </w:p>
        </w:tc>
        <w:tc>
          <w:tcPr>
            <w:tcW w:w="2790" w:type="dxa"/>
          </w:tcPr>
          <w:p w:rsidR="00E120AE" w:rsidRPr="003D0141" w:rsidRDefault="00E120AE" w:rsidP="00E120AE">
            <w:pPr>
              <w:pStyle w:val="Default"/>
              <w:framePr w:w="1390" w:wrap="auto" w:vAnchor="page" w:hAnchor="page" w:x="4589" w:y="3111"/>
              <w:jc w:val="center"/>
              <w:rPr>
                <w:rFonts w:cstheme="minorBidi"/>
                <w:color w:val="auto"/>
                <w:sz w:val="28"/>
                <w:szCs w:val="28"/>
              </w:rPr>
            </w:pPr>
            <w:r>
              <w:rPr>
                <w:rFonts w:cstheme="minorBidi"/>
                <w:color w:val="auto"/>
                <w:sz w:val="28"/>
                <w:szCs w:val="28"/>
              </w:rPr>
              <w:t xml:space="preserve"> A  </w:t>
            </w:r>
            <w:r>
              <w:rPr>
                <w:rFonts w:cstheme="minorBidi"/>
                <w:noProof/>
                <w:color w:val="auto"/>
                <w:sz w:val="28"/>
                <w:szCs w:val="28"/>
              </w:rPr>
              <w:drawing>
                <wp:inline distT="0" distB="0" distL="0" distR="0">
                  <wp:extent cx="352425" cy="238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cstheme="minorBidi"/>
                <w:color w:val="auto"/>
                <w:sz w:val="28"/>
                <w:szCs w:val="28"/>
              </w:rPr>
              <w:t xml:space="preserve">  B</w:t>
            </w:r>
          </w:p>
        </w:tc>
        <w:tc>
          <w:tcPr>
            <w:tcW w:w="4680" w:type="dxa"/>
            <w:vAlign w:val="center"/>
          </w:tcPr>
          <w:p w:rsidR="00E120AE" w:rsidRPr="002C7715" w:rsidRDefault="00E120AE" w:rsidP="00E120AE">
            <w:pPr>
              <w:pStyle w:val="Default"/>
              <w:jc w:val="center"/>
              <w:rPr>
                <w:rFonts w:ascii="SimBraille" w:hAnsi="SimBraille" w:cs="NLZSAG+SimBraille"/>
                <w:sz w:val="44"/>
                <w:szCs w:val="44"/>
              </w:rPr>
            </w:pPr>
            <w:r w:rsidRPr="002C7715">
              <w:rPr>
                <w:rFonts w:ascii="SimBraille" w:hAnsi="SimBraille" w:cs="NLZSAG+SimBraille"/>
                <w:sz w:val="44"/>
                <w:szCs w:val="44"/>
              </w:rPr>
              <w:t xml:space="preserve">,a $[33o ,b </w:t>
            </w:r>
          </w:p>
        </w:tc>
      </w:tr>
      <w:tr w:rsidR="00E120AE" w:rsidRPr="000A0087" w:rsidTr="00E120AE">
        <w:tc>
          <w:tcPr>
            <w:tcW w:w="3150" w:type="dxa"/>
          </w:tcPr>
          <w:p w:rsidR="00E120AE" w:rsidRPr="005519BF" w:rsidRDefault="00E120AE" w:rsidP="00E120AE">
            <w:pPr>
              <w:rPr>
                <w:rFonts w:cstheme="minorHAnsi"/>
                <w:sz w:val="24"/>
                <w:szCs w:val="24"/>
              </w:rPr>
            </w:pPr>
            <w:r w:rsidRPr="005519BF">
              <w:rPr>
                <w:rFonts w:cstheme="minorHAnsi"/>
                <w:sz w:val="24"/>
                <w:szCs w:val="24"/>
              </w:rPr>
              <w:t>Conditional probability</w:t>
            </w:r>
          </w:p>
          <w:p w:rsidR="00E120AE" w:rsidRPr="005519BF" w:rsidRDefault="00E120AE" w:rsidP="00E120AE">
            <w:pPr>
              <w:rPr>
                <w:rFonts w:cstheme="minorHAnsi"/>
                <w:sz w:val="24"/>
                <w:szCs w:val="24"/>
              </w:rPr>
            </w:pPr>
          </w:p>
        </w:tc>
        <w:tc>
          <w:tcPr>
            <w:tcW w:w="2790" w:type="dxa"/>
          </w:tcPr>
          <w:p w:rsidR="00E120AE" w:rsidRDefault="00E120AE" w:rsidP="00E120AE">
            <w:pPr>
              <w:jc w:val="center"/>
              <w:rPr>
                <w:rFonts w:cstheme="minorHAnsi"/>
                <w:sz w:val="24"/>
                <w:szCs w:val="24"/>
              </w:rPr>
            </w:pPr>
            <w:r>
              <w:rPr>
                <w:i/>
                <w:iCs/>
                <w:color w:val="000000"/>
                <w:sz w:val="27"/>
                <w:szCs w:val="27"/>
                <w:shd w:val="clear" w:color="auto" w:fill="FFFFFF"/>
              </w:rPr>
              <w:t xml:space="preserve">P </w:t>
            </w:r>
            <w:r>
              <w:rPr>
                <w:color w:val="000000"/>
                <w:sz w:val="27"/>
                <w:szCs w:val="27"/>
                <w:shd w:val="clear" w:color="auto" w:fill="FFFFFF"/>
              </w:rPr>
              <w:t>(</w:t>
            </w:r>
            <w:r>
              <w:rPr>
                <w:i/>
                <w:iCs/>
                <w:color w:val="000000"/>
                <w:sz w:val="27"/>
                <w:szCs w:val="27"/>
                <w:shd w:val="clear" w:color="auto" w:fill="FFFFFF"/>
              </w:rPr>
              <w:t>A|B</w:t>
            </w:r>
            <w:r>
              <w:rPr>
                <w:color w:val="000000"/>
                <w:sz w:val="27"/>
                <w:szCs w:val="27"/>
                <w:shd w:val="clear" w:color="auto" w:fill="FFFFFF"/>
              </w:rPr>
              <w:t>) = 0.3</w:t>
            </w:r>
          </w:p>
        </w:tc>
        <w:tc>
          <w:tcPr>
            <w:tcW w:w="4680" w:type="dxa"/>
          </w:tcPr>
          <w:p w:rsidR="00E120AE" w:rsidRPr="00FA54CD" w:rsidRDefault="00E120AE" w:rsidP="00E120AE">
            <w:pPr>
              <w:rPr>
                <w:rFonts w:ascii="SimBraille" w:hAnsi="SimBraille" w:cstheme="minorHAnsi"/>
                <w:sz w:val="44"/>
                <w:szCs w:val="44"/>
              </w:rPr>
            </w:pPr>
            <w:r w:rsidRPr="00FA54CD">
              <w:rPr>
                <w:rFonts w:ascii="SimBraille" w:hAnsi="SimBraille" w:cs="NLZSAG+SimBraille"/>
                <w:sz w:val="44"/>
                <w:szCs w:val="44"/>
              </w:rPr>
              <w:t>,p(</w:t>
            </w:r>
            <w:r w:rsidRPr="00FA54CD">
              <w:rPr>
                <w:rFonts w:ascii="SimBraille" w:hAnsi="SimBraille" w:cstheme="minorHAnsi"/>
                <w:sz w:val="44"/>
                <w:szCs w:val="44"/>
              </w:rPr>
              <w:t>?</w:t>
            </w:r>
            <w:r w:rsidRPr="00FA54CD">
              <w:rPr>
                <w:rFonts w:ascii="SimBraille" w:hAnsi="SimBraille" w:cs="NLZSAG+SimBraille"/>
                <w:sz w:val="44"/>
                <w:szCs w:val="44"/>
              </w:rPr>
              <w:t>,a/,b</w:t>
            </w:r>
            <w:r w:rsidRPr="00FA54CD">
              <w:rPr>
                <w:rFonts w:ascii="SimBraille" w:hAnsi="SimBraille" w:cstheme="minorHAnsi"/>
                <w:sz w:val="44"/>
                <w:szCs w:val="44"/>
              </w:rPr>
              <w:t xml:space="preserve">#) </w:t>
            </w:r>
          </w:p>
          <w:p w:rsidR="00E120AE" w:rsidRPr="002C7715" w:rsidRDefault="00E120AE" w:rsidP="00E120AE">
            <w:pPr>
              <w:rPr>
                <w:rFonts w:cstheme="minorHAnsi"/>
                <w:sz w:val="24"/>
                <w:szCs w:val="24"/>
              </w:rPr>
            </w:pPr>
            <w:r w:rsidRPr="00FA54CD">
              <w:rPr>
                <w:rFonts w:ascii="SimBraille" w:hAnsi="SimBraille" w:cs="FLNVON+SimBraille"/>
                <w:sz w:val="44"/>
                <w:szCs w:val="44"/>
              </w:rPr>
              <w:t>.k</w:t>
            </w:r>
            <w:r w:rsidR="00126777">
              <w:rPr>
                <w:rFonts w:ascii="SimBraille" w:hAnsi="SimBraille" w:cs="FLNVON+SimBraille"/>
                <w:sz w:val="44"/>
                <w:szCs w:val="44"/>
              </w:rPr>
              <w:t xml:space="preserve"> </w:t>
            </w:r>
            <w:r w:rsidRPr="00FA54CD">
              <w:rPr>
                <w:rFonts w:ascii="SimBraille" w:hAnsi="SimBraille" w:cstheme="minorHAnsi"/>
                <w:sz w:val="44"/>
                <w:szCs w:val="44"/>
              </w:rPr>
              <w:t>#0.3</w:t>
            </w:r>
          </w:p>
        </w:tc>
      </w:tr>
    </w:tbl>
    <w:p w:rsidR="00E120AE" w:rsidRDefault="00E120AE" w:rsidP="00E120AE">
      <w:pPr>
        <w:jc w:val="center"/>
        <w:rPr>
          <w:rFonts w:cstheme="minorHAnsi"/>
          <w:u w:val="single"/>
        </w:rPr>
      </w:pPr>
    </w:p>
    <w:p w:rsidR="00E120AE" w:rsidRPr="005519BF" w:rsidRDefault="00E120AE" w:rsidP="00E120AE">
      <w:pPr>
        <w:jc w:val="center"/>
        <w:rPr>
          <w:rFonts w:asciiTheme="minorHAnsi" w:hAnsiTheme="minorHAnsi" w:cstheme="minorHAnsi"/>
          <w:b/>
          <w:u w:val="single"/>
        </w:rPr>
      </w:pPr>
      <w:r w:rsidRPr="005519BF">
        <w:rPr>
          <w:rFonts w:asciiTheme="minorHAnsi" w:hAnsiTheme="minorHAnsi" w:cstheme="minorHAnsi"/>
          <w:b/>
          <w:u w:val="single"/>
        </w:rPr>
        <w:t>Tactile Graphics</w:t>
      </w:r>
    </w:p>
    <w:tbl>
      <w:tblPr>
        <w:tblStyle w:val="TableGrid"/>
        <w:tblW w:w="10620" w:type="dxa"/>
        <w:tblInd w:w="-522" w:type="dxa"/>
        <w:tblLook w:val="04A0" w:firstRow="1" w:lastRow="0" w:firstColumn="1" w:lastColumn="0" w:noHBand="0" w:noVBand="1"/>
      </w:tblPr>
      <w:tblGrid>
        <w:gridCol w:w="3143"/>
        <w:gridCol w:w="3067"/>
        <w:gridCol w:w="4410"/>
      </w:tblGrid>
      <w:tr w:rsidR="00E120AE" w:rsidRPr="000A0087" w:rsidTr="00E120AE">
        <w:tc>
          <w:tcPr>
            <w:tcW w:w="3143" w:type="dxa"/>
          </w:tcPr>
          <w:p w:rsidR="00E120AE" w:rsidRDefault="00E120AE" w:rsidP="00E120AE">
            <w:pPr>
              <w:rPr>
                <w:rFonts w:cstheme="minorHAnsi"/>
                <w:sz w:val="24"/>
                <w:szCs w:val="24"/>
              </w:rPr>
            </w:pPr>
          </w:p>
        </w:tc>
        <w:tc>
          <w:tcPr>
            <w:tcW w:w="3067" w:type="dxa"/>
          </w:tcPr>
          <w:p w:rsidR="00E120AE" w:rsidRPr="000A0087" w:rsidRDefault="00E120AE" w:rsidP="005519BF">
            <w:pPr>
              <w:jc w:val="center"/>
              <w:rPr>
                <w:rFonts w:cstheme="minorHAnsi"/>
                <w:sz w:val="24"/>
                <w:szCs w:val="24"/>
              </w:rPr>
            </w:pPr>
            <w:r>
              <w:rPr>
                <w:rFonts w:cstheme="minorHAnsi"/>
                <w:sz w:val="24"/>
                <w:szCs w:val="24"/>
              </w:rPr>
              <w:t>Mathematical Sign</w:t>
            </w:r>
          </w:p>
        </w:tc>
        <w:tc>
          <w:tcPr>
            <w:tcW w:w="4410" w:type="dxa"/>
          </w:tcPr>
          <w:p w:rsidR="00E120AE" w:rsidRPr="000A0087" w:rsidRDefault="00E120AE" w:rsidP="005519BF">
            <w:pPr>
              <w:jc w:val="center"/>
              <w:rPr>
                <w:rFonts w:cstheme="minorHAnsi"/>
                <w:sz w:val="24"/>
                <w:szCs w:val="24"/>
              </w:rPr>
            </w:pPr>
            <w:r>
              <w:rPr>
                <w:rFonts w:cstheme="minorHAnsi"/>
                <w:sz w:val="24"/>
                <w:szCs w:val="24"/>
              </w:rPr>
              <w:t>Nemeth symbol</w:t>
            </w:r>
          </w:p>
        </w:tc>
      </w:tr>
      <w:tr w:rsidR="00E120AE" w:rsidRPr="000A0087" w:rsidTr="00E120AE">
        <w:tc>
          <w:tcPr>
            <w:tcW w:w="3143" w:type="dxa"/>
          </w:tcPr>
          <w:p w:rsidR="00E120AE" w:rsidRDefault="00E120AE" w:rsidP="00E120AE">
            <w:pPr>
              <w:rPr>
                <w:rFonts w:cstheme="minorHAnsi"/>
                <w:sz w:val="24"/>
                <w:szCs w:val="24"/>
              </w:rPr>
            </w:pPr>
            <w:r>
              <w:rPr>
                <w:rFonts w:cstheme="minorHAnsi"/>
                <w:sz w:val="24"/>
                <w:szCs w:val="24"/>
              </w:rPr>
              <w:t>NONE</w:t>
            </w:r>
          </w:p>
        </w:tc>
        <w:tc>
          <w:tcPr>
            <w:tcW w:w="3067" w:type="dxa"/>
          </w:tcPr>
          <w:p w:rsidR="00E120AE" w:rsidRPr="000A0087" w:rsidRDefault="00E120AE" w:rsidP="00E120AE">
            <w:pPr>
              <w:rPr>
                <w:rFonts w:cstheme="minorHAnsi"/>
                <w:sz w:val="24"/>
                <w:szCs w:val="24"/>
              </w:rPr>
            </w:pPr>
          </w:p>
        </w:tc>
        <w:tc>
          <w:tcPr>
            <w:tcW w:w="4410" w:type="dxa"/>
          </w:tcPr>
          <w:p w:rsidR="00E120AE" w:rsidRPr="000A0087" w:rsidRDefault="00E120AE" w:rsidP="00E120AE">
            <w:pPr>
              <w:rPr>
                <w:rFonts w:cstheme="minorHAnsi"/>
                <w:sz w:val="24"/>
                <w:szCs w:val="24"/>
              </w:rPr>
            </w:pPr>
          </w:p>
        </w:tc>
      </w:tr>
    </w:tbl>
    <w:p w:rsidR="002C60C9" w:rsidRDefault="00D31CC1">
      <w:pPr>
        <w:rPr>
          <w:rFonts w:asciiTheme="minorHAnsi" w:eastAsiaTheme="majorEastAsia" w:hAnsiTheme="minorHAnsi" w:cstheme="minorHAnsi"/>
          <w:b/>
          <w:bCs/>
          <w:color w:val="365F91" w:themeColor="accent1" w:themeShade="BF"/>
          <w:sz w:val="28"/>
          <w:szCs w:val="28"/>
        </w:rPr>
      </w:pPr>
      <w:r>
        <w:rPr>
          <w:rFonts w:asciiTheme="minorHAnsi" w:eastAsiaTheme="majorEastAsia" w:hAnsiTheme="minorHAnsi" w:cstheme="minorHAnsi"/>
          <w:b/>
          <w:bCs/>
          <w:color w:val="365F91" w:themeColor="accent1" w:themeShade="BF"/>
          <w:sz w:val="28"/>
          <w:szCs w:val="28"/>
        </w:rPr>
        <w:br w:type="page"/>
      </w:r>
    </w:p>
    <w:p w:rsidR="002C60C9" w:rsidRDefault="002C60C9">
      <w:pPr>
        <w:rPr>
          <w:rFonts w:asciiTheme="minorHAnsi" w:eastAsiaTheme="majorEastAsia" w:hAnsiTheme="minorHAnsi" w:cstheme="minorHAnsi"/>
          <w:b/>
          <w:bCs/>
          <w:color w:val="365F91" w:themeColor="accent1" w:themeShade="BF"/>
          <w:sz w:val="28"/>
          <w:szCs w:val="28"/>
        </w:rPr>
        <w:sectPr w:rsidR="002C60C9" w:rsidSect="00411613">
          <w:headerReference w:type="even" r:id="rId148"/>
          <w:headerReference w:type="default" r:id="rId149"/>
          <w:headerReference w:type="first" r:id="rId150"/>
          <w:pgSz w:w="12240" w:h="15840" w:code="1"/>
          <w:pgMar w:top="1080" w:right="990" w:bottom="990" w:left="1267" w:header="720" w:footer="615" w:gutter="0"/>
          <w:cols w:space="720"/>
          <w:docGrid w:linePitch="360"/>
        </w:sectPr>
      </w:pPr>
    </w:p>
    <w:p w:rsidR="00F36982" w:rsidRPr="00E854A9" w:rsidRDefault="00F36982" w:rsidP="00F36982">
      <w:pPr>
        <w:spacing w:after="0" w:line="240" w:lineRule="auto"/>
        <w:ind w:left="540" w:right="983"/>
        <w:rPr>
          <w:rFonts w:asciiTheme="minorHAnsi" w:hAnsiTheme="minorHAnsi" w:cstheme="minorHAnsi"/>
          <w:b/>
          <w:i/>
          <w:color w:val="000000"/>
        </w:rPr>
      </w:pPr>
      <w:bookmarkStart w:id="7" w:name="_Toc293660444"/>
      <w:r w:rsidRPr="00E854A9">
        <w:rPr>
          <w:rFonts w:asciiTheme="minorHAnsi" w:hAnsiTheme="minorHAnsi" w:cstheme="minorHAnsi"/>
          <w:b/>
          <w:i/>
          <w:color w:val="000000"/>
        </w:rPr>
        <w:t>This document contains acronyms and terms and their definitions</w:t>
      </w:r>
      <w:r w:rsidR="006C3C38" w:rsidRPr="00E854A9">
        <w:rPr>
          <w:rFonts w:asciiTheme="minorHAnsi" w:hAnsiTheme="minorHAnsi" w:cstheme="minorHAnsi"/>
          <w:b/>
          <w:i/>
          <w:color w:val="000000"/>
        </w:rPr>
        <w:t>,</w:t>
      </w:r>
      <w:r w:rsidRPr="00E854A9">
        <w:rPr>
          <w:rFonts w:asciiTheme="minorHAnsi" w:hAnsiTheme="minorHAnsi" w:cstheme="minorHAnsi"/>
          <w:b/>
          <w:i/>
          <w:color w:val="000000"/>
        </w:rPr>
        <w:t xml:space="preserve"> which are </w:t>
      </w:r>
      <w:r w:rsidR="009B0EEE">
        <w:rPr>
          <w:rFonts w:asciiTheme="minorHAnsi" w:hAnsiTheme="minorHAnsi" w:cstheme="minorHAnsi"/>
          <w:b/>
          <w:i/>
          <w:color w:val="000000"/>
        </w:rPr>
        <w:t xml:space="preserve">often </w:t>
      </w:r>
      <w:r w:rsidRPr="00E854A9">
        <w:rPr>
          <w:rFonts w:asciiTheme="minorHAnsi" w:hAnsiTheme="minorHAnsi" w:cstheme="minorHAnsi"/>
          <w:b/>
          <w:i/>
          <w:color w:val="000000"/>
        </w:rPr>
        <w:t xml:space="preserve">used </w:t>
      </w:r>
      <w:r w:rsidR="009B0EEE">
        <w:rPr>
          <w:rFonts w:asciiTheme="minorHAnsi" w:hAnsiTheme="minorHAnsi" w:cstheme="minorHAnsi"/>
          <w:b/>
          <w:i/>
          <w:color w:val="000000"/>
        </w:rPr>
        <w:t>with</w:t>
      </w:r>
      <w:r w:rsidRPr="00E854A9">
        <w:rPr>
          <w:rFonts w:asciiTheme="minorHAnsi" w:hAnsiTheme="minorHAnsi" w:cstheme="minorHAnsi"/>
          <w:b/>
          <w:i/>
          <w:color w:val="000000"/>
        </w:rPr>
        <w:t xml:space="preserve">in the field of education of students who are blind or visually impaired. While not all of the acronyms and terms are found in the Maryland Common Core </w:t>
      </w:r>
      <w:r w:rsidR="006C3C38" w:rsidRPr="00E854A9">
        <w:rPr>
          <w:rFonts w:asciiTheme="minorHAnsi" w:hAnsiTheme="minorHAnsi" w:cstheme="minorHAnsi"/>
          <w:b/>
          <w:i/>
          <w:color w:val="000000"/>
        </w:rPr>
        <w:t xml:space="preserve">State </w:t>
      </w:r>
      <w:r w:rsidRPr="00E854A9">
        <w:rPr>
          <w:rFonts w:asciiTheme="minorHAnsi" w:hAnsiTheme="minorHAnsi" w:cstheme="minorHAnsi"/>
          <w:b/>
          <w:i/>
          <w:color w:val="000000"/>
        </w:rPr>
        <w:t>Curriculum Frameworks for Braille , the</w:t>
      </w:r>
      <w:r w:rsidR="009B0EEE">
        <w:rPr>
          <w:rFonts w:asciiTheme="minorHAnsi" w:hAnsiTheme="minorHAnsi" w:cstheme="minorHAnsi"/>
          <w:b/>
          <w:i/>
          <w:color w:val="000000"/>
        </w:rPr>
        <w:t>y</w:t>
      </w:r>
      <w:r w:rsidRPr="00E854A9">
        <w:rPr>
          <w:rFonts w:asciiTheme="minorHAnsi" w:hAnsiTheme="minorHAnsi" w:cstheme="minorHAnsi"/>
          <w:b/>
          <w:i/>
          <w:color w:val="000000"/>
        </w:rPr>
        <w:t xml:space="preserve"> may be encountered as the Frameworks are implemented. </w:t>
      </w:r>
    </w:p>
    <w:p w:rsidR="00F36982" w:rsidRDefault="00F36982" w:rsidP="00B46B18">
      <w:pPr>
        <w:spacing w:after="0" w:line="240" w:lineRule="auto"/>
        <w:rPr>
          <w:rFonts w:asciiTheme="minorHAnsi" w:hAnsiTheme="minorHAnsi" w:cstheme="minorHAnsi"/>
          <w:b/>
          <w:color w:val="000000"/>
        </w:rPr>
      </w:pPr>
    </w:p>
    <w:p w:rsidR="00F36982" w:rsidRDefault="00F36982" w:rsidP="00B46B18">
      <w:pPr>
        <w:spacing w:after="0" w:line="240" w:lineRule="auto"/>
        <w:rPr>
          <w:rFonts w:asciiTheme="minorHAnsi" w:hAnsiTheme="minorHAnsi" w:cstheme="minorHAnsi"/>
          <w:b/>
          <w:color w:val="000000"/>
        </w:rPr>
      </w:pPr>
    </w:p>
    <w:p w:rsidR="00B46B18" w:rsidRPr="004F7663" w:rsidRDefault="00B46B18" w:rsidP="00B46B18">
      <w:pPr>
        <w:spacing w:after="0" w:line="240" w:lineRule="auto"/>
        <w:rPr>
          <w:rFonts w:asciiTheme="minorHAnsi" w:eastAsia="Times New Roman" w:hAnsiTheme="minorHAnsi" w:cstheme="minorHAnsi"/>
          <w:color w:val="000000"/>
        </w:rPr>
      </w:pPr>
      <w:r w:rsidRPr="004F7663">
        <w:rPr>
          <w:rFonts w:asciiTheme="minorHAnsi" w:hAnsiTheme="minorHAnsi" w:cstheme="minorHAnsi"/>
          <w:b/>
          <w:color w:val="000000"/>
        </w:rPr>
        <w:t>Braille Authority of North America (BANA)</w:t>
      </w:r>
      <w:r w:rsidRPr="004F7663">
        <w:rPr>
          <w:rFonts w:asciiTheme="minorHAnsi" w:eastAsia="Times New Roman" w:hAnsiTheme="minorHAnsi" w:cstheme="minorHAnsi"/>
          <w:b/>
          <w:color w:val="000000"/>
        </w:rPr>
        <w:t xml:space="preserve"> </w:t>
      </w:r>
      <w:r w:rsidRPr="004F7663">
        <w:rPr>
          <w:rFonts w:asciiTheme="minorHAnsi" w:eastAsia="Times New Roman" w:hAnsiTheme="minorHAnsi" w:cstheme="minorHAnsi"/>
          <w:color w:val="000000"/>
        </w:rPr>
        <w:t xml:space="preserve">is </w:t>
      </w:r>
      <w:r w:rsidR="002D29D7">
        <w:rPr>
          <w:rFonts w:asciiTheme="minorHAnsi" w:eastAsia="Times New Roman" w:hAnsiTheme="minorHAnsi" w:cstheme="minorHAnsi"/>
          <w:color w:val="000000"/>
        </w:rPr>
        <w:t xml:space="preserve">an organization comprised of </w:t>
      </w:r>
      <w:r w:rsidRPr="004F7663">
        <w:rPr>
          <w:rFonts w:asciiTheme="minorHAnsi" w:eastAsia="Times New Roman" w:hAnsiTheme="minorHAnsi" w:cstheme="minorHAnsi"/>
          <w:color w:val="000000"/>
        </w:rPr>
        <w:t xml:space="preserve">one representative from each of the many member organizations in the field of blindness that serves on the BANA Board.  </w:t>
      </w:r>
      <w:r w:rsidR="00861557">
        <w:rPr>
          <w:rFonts w:asciiTheme="minorHAnsi" w:eastAsia="Times New Roman" w:hAnsiTheme="minorHAnsi" w:cstheme="minorHAnsi"/>
          <w:color w:val="000000"/>
        </w:rPr>
        <w:t xml:space="preserve">The BANA's </w:t>
      </w:r>
      <w:r w:rsidRPr="004F7663">
        <w:rPr>
          <w:rFonts w:asciiTheme="minorHAnsi" w:eastAsia="Times New Roman" w:hAnsiTheme="minorHAnsi" w:cstheme="minorHAnsi"/>
          <w:color w:val="000000"/>
        </w:rPr>
        <w:t xml:space="preserve">purpose is to promote and facilitate the use, teaching, and production of braille. </w:t>
      </w:r>
      <w:r w:rsidR="00370D72">
        <w:rPr>
          <w:rFonts w:asciiTheme="minorHAnsi" w:eastAsia="Times New Roman" w:hAnsiTheme="minorHAnsi" w:cstheme="minorHAnsi"/>
          <w:color w:val="000000"/>
        </w:rPr>
        <w:t xml:space="preserve">The BANA </w:t>
      </w:r>
      <w:r w:rsidRPr="004F7663">
        <w:rPr>
          <w:rFonts w:asciiTheme="minorHAnsi" w:eastAsia="Times New Roman" w:hAnsiTheme="minorHAnsi" w:cstheme="minorHAnsi"/>
          <w:color w:val="000000"/>
        </w:rPr>
        <w:t xml:space="preserve">publishes rules, interprets and renders opinions pertaining to braille in all existing and future codes. </w:t>
      </w:r>
      <w:r w:rsidR="00861557">
        <w:rPr>
          <w:rFonts w:asciiTheme="minorHAnsi" w:eastAsia="Times New Roman" w:hAnsiTheme="minorHAnsi" w:cstheme="minorHAnsi"/>
          <w:color w:val="000000"/>
        </w:rPr>
        <w:t xml:space="preserve">The BANA </w:t>
      </w:r>
      <w:r w:rsidRPr="004F7663">
        <w:rPr>
          <w:rFonts w:asciiTheme="minorHAnsi" w:eastAsia="Times New Roman" w:hAnsiTheme="minorHAnsi" w:cstheme="minorHAnsi"/>
          <w:color w:val="000000"/>
        </w:rPr>
        <w:t xml:space="preserve">deals with codes now in existence or to be developed in the future, in collaboration with other countries using English braille. </w:t>
      </w:r>
      <w:r w:rsidR="00370D72">
        <w:rPr>
          <w:rFonts w:asciiTheme="minorHAnsi" w:eastAsia="Times New Roman" w:hAnsiTheme="minorHAnsi" w:cstheme="minorHAnsi"/>
          <w:color w:val="000000"/>
        </w:rPr>
        <w:t xml:space="preserve">The </w:t>
      </w:r>
      <w:r w:rsidRPr="004F7663">
        <w:rPr>
          <w:rFonts w:asciiTheme="minorHAnsi" w:eastAsia="Times New Roman" w:hAnsiTheme="minorHAnsi" w:cstheme="minorHAnsi"/>
          <w:color w:val="000000"/>
        </w:rPr>
        <w:t xml:space="preserve">BANA works largely through committees composed of braille transcribers, braille readers, education and rehabilitation professionals, and Board Members. </w:t>
      </w:r>
      <w:r w:rsidR="00E2080A">
        <w:rPr>
          <w:rFonts w:asciiTheme="minorHAnsi" w:eastAsia="Times New Roman" w:hAnsiTheme="minorHAnsi" w:cstheme="minorHAnsi"/>
          <w:color w:val="000000"/>
        </w:rPr>
        <w:t xml:space="preserve">More information can be found at: </w:t>
      </w:r>
      <w:r w:rsidRPr="004F7663">
        <w:rPr>
          <w:rFonts w:asciiTheme="minorHAnsi" w:eastAsia="Times New Roman" w:hAnsiTheme="minorHAnsi" w:cstheme="minorHAnsi"/>
          <w:color w:val="000000"/>
        </w:rPr>
        <w:t xml:space="preserve"> </w:t>
      </w:r>
      <w:hyperlink r:id="rId151" w:history="1">
        <w:r w:rsidRPr="004F7663">
          <w:rPr>
            <w:rStyle w:val="Hyperlink"/>
            <w:rFonts w:asciiTheme="minorHAnsi" w:eastAsia="Times New Roman" w:hAnsiTheme="minorHAnsi" w:cstheme="minorHAnsi"/>
          </w:rPr>
          <w:t>http://www.brailleauthority.org</w:t>
        </w:r>
      </w:hyperlink>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pStyle w:val="NormalWeb"/>
        <w:spacing w:before="0" w:beforeAutospacing="0" w:after="0" w:afterAutospacing="0"/>
        <w:rPr>
          <w:rFonts w:asciiTheme="minorHAnsi" w:hAnsiTheme="minorHAnsi" w:cstheme="minorHAnsi"/>
          <w:b w:val="0"/>
          <w:color w:val="000000"/>
        </w:rPr>
      </w:pPr>
      <w:r w:rsidRPr="004F7663">
        <w:rPr>
          <w:rFonts w:asciiTheme="minorHAnsi" w:hAnsiTheme="minorHAnsi" w:cstheme="minorHAnsi"/>
          <w:color w:val="000000"/>
        </w:rPr>
        <w:t xml:space="preserve">Braille embosser </w:t>
      </w:r>
      <w:r w:rsidRPr="004F7663">
        <w:rPr>
          <w:rFonts w:asciiTheme="minorHAnsi" w:hAnsiTheme="minorHAnsi" w:cstheme="minorHAnsi"/>
          <w:b w:val="0"/>
          <w:color w:val="000000"/>
        </w:rPr>
        <w:t xml:space="preserve">is a printer, that when connected to a computer or electronic braille </w:t>
      </w:r>
      <w:proofErr w:type="spellStart"/>
      <w:r w:rsidRPr="004F7663">
        <w:rPr>
          <w:rFonts w:asciiTheme="minorHAnsi" w:hAnsiTheme="minorHAnsi" w:cstheme="minorHAnsi"/>
          <w:b w:val="0"/>
          <w:color w:val="000000"/>
        </w:rPr>
        <w:t>notetaker</w:t>
      </w:r>
      <w:proofErr w:type="spellEnd"/>
      <w:r w:rsidRPr="004F7663">
        <w:rPr>
          <w:rFonts w:asciiTheme="minorHAnsi" w:hAnsiTheme="minorHAnsi" w:cstheme="minorHAnsi"/>
          <w:b w:val="0"/>
          <w:color w:val="000000"/>
        </w:rPr>
        <w:t>, can print hardcopy braille documents that have been translated into braille.</w:t>
      </w:r>
    </w:p>
    <w:p w:rsidR="00B46B18" w:rsidRPr="004F7663" w:rsidRDefault="00B46B18" w:rsidP="00B46B18">
      <w:pPr>
        <w:pStyle w:val="NormalWeb"/>
        <w:spacing w:before="0" w:beforeAutospacing="0" w:after="0" w:afterAutospacing="0"/>
        <w:rPr>
          <w:rFonts w:asciiTheme="minorHAnsi" w:hAnsiTheme="minorHAnsi" w:cstheme="minorHAnsi"/>
          <w:b w:val="0"/>
          <w:color w:val="000000"/>
        </w:rPr>
      </w:pPr>
    </w:p>
    <w:p w:rsidR="00B46B18" w:rsidRPr="004F7663" w:rsidRDefault="00B46B18" w:rsidP="00B46B18">
      <w:pPr>
        <w:pStyle w:val="NormalWeb"/>
        <w:spacing w:before="0" w:beforeAutospacing="0" w:after="0" w:afterAutospacing="0"/>
        <w:rPr>
          <w:rFonts w:asciiTheme="minorHAnsi" w:hAnsiTheme="minorHAnsi" w:cstheme="minorHAnsi"/>
          <w:b w:val="0"/>
          <w:color w:val="000000"/>
        </w:rPr>
      </w:pPr>
      <w:r w:rsidRPr="004F7663">
        <w:rPr>
          <w:rFonts w:asciiTheme="minorHAnsi" w:hAnsiTheme="minorHAnsi" w:cstheme="minorHAnsi"/>
          <w:color w:val="000000"/>
        </w:rPr>
        <w:t>Braille translation software</w:t>
      </w:r>
      <w:r w:rsidR="003E7241">
        <w:rPr>
          <w:rFonts w:asciiTheme="minorHAnsi" w:hAnsiTheme="minorHAnsi" w:cstheme="minorHAnsi"/>
          <w:color w:val="000000"/>
        </w:rPr>
        <w:t xml:space="preserve"> </w:t>
      </w:r>
      <w:r w:rsidR="003E7241" w:rsidRPr="003E7241">
        <w:rPr>
          <w:rFonts w:asciiTheme="minorHAnsi" w:hAnsiTheme="minorHAnsi" w:cstheme="minorHAnsi"/>
          <w:b w:val="0"/>
          <w:color w:val="000000"/>
        </w:rPr>
        <w:t>tr</w:t>
      </w:r>
      <w:r w:rsidRPr="004F7663">
        <w:rPr>
          <w:rFonts w:asciiTheme="minorHAnsi" w:hAnsiTheme="minorHAnsi" w:cstheme="minorHAnsi"/>
          <w:b w:val="0"/>
          <w:color w:val="000000"/>
        </w:rPr>
        <w:t>anslate</w:t>
      </w:r>
      <w:r w:rsidR="003E7241">
        <w:rPr>
          <w:rFonts w:asciiTheme="minorHAnsi" w:hAnsiTheme="minorHAnsi" w:cstheme="minorHAnsi"/>
          <w:b w:val="0"/>
          <w:color w:val="000000"/>
        </w:rPr>
        <w:t>s</w:t>
      </w:r>
      <w:r w:rsidRPr="004F7663">
        <w:rPr>
          <w:rFonts w:asciiTheme="minorHAnsi" w:hAnsiTheme="minorHAnsi" w:cstheme="minorHAnsi"/>
          <w:b w:val="0"/>
          <w:color w:val="000000"/>
        </w:rPr>
        <w:t xml:space="preserve"> and format</w:t>
      </w:r>
      <w:r w:rsidR="003E7241">
        <w:rPr>
          <w:rFonts w:asciiTheme="minorHAnsi" w:hAnsiTheme="minorHAnsi" w:cstheme="minorHAnsi"/>
          <w:b w:val="0"/>
          <w:color w:val="000000"/>
        </w:rPr>
        <w:t>s</w:t>
      </w:r>
      <w:r w:rsidRPr="004F7663">
        <w:rPr>
          <w:rFonts w:asciiTheme="minorHAnsi" w:hAnsiTheme="minorHAnsi" w:cstheme="minorHAnsi"/>
          <w:b w:val="0"/>
          <w:color w:val="000000"/>
        </w:rPr>
        <w:t xml:space="preserve"> documents into </w:t>
      </w:r>
      <w:r w:rsidR="003E7241">
        <w:rPr>
          <w:rFonts w:asciiTheme="minorHAnsi" w:hAnsiTheme="minorHAnsi" w:cstheme="minorHAnsi"/>
          <w:b w:val="0"/>
          <w:color w:val="000000"/>
        </w:rPr>
        <w:t>b</w:t>
      </w:r>
      <w:r w:rsidRPr="004F7663">
        <w:rPr>
          <w:rFonts w:asciiTheme="minorHAnsi" w:hAnsiTheme="minorHAnsi" w:cstheme="minorHAnsi"/>
          <w:b w:val="0"/>
          <w:color w:val="000000"/>
        </w:rPr>
        <w:t>raille.  Braille translation software requires the user to have knowledge of braille codes and formats to ensure accuracy.</w:t>
      </w:r>
    </w:p>
    <w:p w:rsidR="00B46B18" w:rsidRPr="004F7663" w:rsidRDefault="00B46B18" w:rsidP="00B46B18">
      <w:pPr>
        <w:pStyle w:val="NormalWeb"/>
        <w:spacing w:before="0" w:beforeAutospacing="0" w:after="0" w:afterAutospacing="0"/>
        <w:rPr>
          <w:rFonts w:asciiTheme="minorHAnsi" w:hAnsiTheme="minorHAnsi" w:cstheme="minorHAnsi"/>
          <w:b w:val="0"/>
          <w:color w:val="000000"/>
        </w:rPr>
      </w:pPr>
    </w:p>
    <w:p w:rsidR="00B46B18" w:rsidRPr="004F7663" w:rsidRDefault="00B46B18" w:rsidP="00B46B18">
      <w:pPr>
        <w:pStyle w:val="NormalWeb"/>
        <w:spacing w:before="0" w:beforeAutospacing="0" w:after="0" w:afterAutospacing="0"/>
        <w:rPr>
          <w:rFonts w:asciiTheme="minorHAnsi" w:hAnsiTheme="minorHAnsi" w:cstheme="minorHAnsi"/>
          <w:b w:val="0"/>
          <w:color w:val="000000"/>
        </w:rPr>
      </w:pPr>
      <w:r w:rsidRPr="004F7663">
        <w:rPr>
          <w:rFonts w:asciiTheme="minorHAnsi" w:hAnsiTheme="minorHAnsi" w:cstheme="minorHAnsi"/>
          <w:color w:val="000000"/>
        </w:rPr>
        <w:t xml:space="preserve">Braillewriter </w:t>
      </w:r>
      <w:r w:rsidRPr="004F7663">
        <w:rPr>
          <w:rFonts w:asciiTheme="minorHAnsi" w:hAnsiTheme="minorHAnsi" w:cstheme="minorHAnsi"/>
          <w:b w:val="0"/>
          <w:color w:val="000000"/>
        </w:rPr>
        <w:t xml:space="preserve">is a </w:t>
      </w:r>
      <w:r w:rsidR="00132E3A">
        <w:rPr>
          <w:rFonts w:asciiTheme="minorHAnsi" w:hAnsiTheme="minorHAnsi" w:cstheme="minorHAnsi"/>
          <w:b w:val="0"/>
          <w:color w:val="000000"/>
        </w:rPr>
        <w:t xml:space="preserve">manual or electric device </w:t>
      </w:r>
      <w:r w:rsidRPr="004F7663">
        <w:rPr>
          <w:rFonts w:asciiTheme="minorHAnsi" w:hAnsiTheme="minorHAnsi" w:cstheme="minorHAnsi"/>
          <w:b w:val="0"/>
          <w:color w:val="000000"/>
        </w:rPr>
        <w:t xml:space="preserve">used to write braille.    </w:t>
      </w:r>
    </w:p>
    <w:p w:rsidR="00B46B18" w:rsidRPr="004F7663" w:rsidRDefault="00B46B18" w:rsidP="00B46B18">
      <w:pPr>
        <w:pStyle w:val="NormalWeb"/>
        <w:spacing w:before="0" w:beforeAutospacing="0" w:after="0" w:afterAutospacing="0"/>
        <w:rPr>
          <w:rFonts w:asciiTheme="minorHAnsi" w:hAnsiTheme="minorHAnsi" w:cstheme="minorHAnsi"/>
          <w:b w:val="0"/>
          <w:color w:val="000000"/>
        </w:rPr>
      </w:pPr>
    </w:p>
    <w:p w:rsidR="00B46B18" w:rsidRPr="005604CB" w:rsidRDefault="00B46B18" w:rsidP="005604CB">
      <w:pPr>
        <w:pStyle w:val="NormalWeb"/>
        <w:spacing w:before="0" w:beforeAutospacing="0" w:after="0" w:afterAutospacing="0"/>
        <w:rPr>
          <w:rFonts w:asciiTheme="minorHAnsi" w:hAnsiTheme="minorHAnsi" w:cstheme="minorHAnsi"/>
          <w:b w:val="0"/>
          <w:color w:val="000000"/>
        </w:rPr>
      </w:pPr>
      <w:r w:rsidRPr="004F7663">
        <w:rPr>
          <w:rFonts w:asciiTheme="minorHAnsi" w:hAnsiTheme="minorHAnsi" w:cstheme="minorHAnsi"/>
          <w:color w:val="000000"/>
        </w:rPr>
        <w:t>Certified braille transcriber</w:t>
      </w:r>
      <w:r w:rsidRPr="004F7663">
        <w:rPr>
          <w:rFonts w:asciiTheme="minorHAnsi" w:hAnsiTheme="minorHAnsi" w:cstheme="minorHAnsi"/>
          <w:b w:val="0"/>
          <w:color w:val="000000"/>
        </w:rPr>
        <w:t xml:space="preserve"> transcribes print materials into braille version</w:t>
      </w:r>
      <w:r w:rsidR="005604CB">
        <w:rPr>
          <w:rFonts w:asciiTheme="minorHAnsi" w:hAnsiTheme="minorHAnsi" w:cstheme="minorHAnsi"/>
          <w:b w:val="0"/>
          <w:color w:val="000000"/>
        </w:rPr>
        <w:t>s</w:t>
      </w:r>
      <w:r w:rsidRPr="004F7663">
        <w:rPr>
          <w:rFonts w:asciiTheme="minorHAnsi" w:hAnsiTheme="minorHAnsi" w:cstheme="minorHAnsi"/>
          <w:b w:val="0"/>
          <w:color w:val="000000"/>
        </w:rPr>
        <w:t>.  After completing coursework and tests, a person can become certified as a transcriber in literary braille throug</w:t>
      </w:r>
      <w:r w:rsidR="003C1B51">
        <w:rPr>
          <w:rFonts w:asciiTheme="minorHAnsi" w:hAnsiTheme="minorHAnsi" w:cstheme="minorHAnsi"/>
          <w:b w:val="0"/>
          <w:color w:val="000000"/>
        </w:rPr>
        <w:t xml:space="preserve">h the National Library Service </w:t>
      </w:r>
      <w:r w:rsidRPr="004F7663">
        <w:rPr>
          <w:rFonts w:asciiTheme="minorHAnsi" w:hAnsiTheme="minorHAnsi" w:cstheme="minorHAnsi"/>
          <w:b w:val="0"/>
          <w:color w:val="000000"/>
        </w:rPr>
        <w:t>f</w:t>
      </w:r>
      <w:r w:rsidR="003C1B51">
        <w:rPr>
          <w:rFonts w:asciiTheme="minorHAnsi" w:hAnsiTheme="minorHAnsi" w:cstheme="minorHAnsi"/>
          <w:b w:val="0"/>
          <w:color w:val="000000"/>
        </w:rPr>
        <w:t>or</w:t>
      </w:r>
      <w:r w:rsidRPr="004F7663">
        <w:rPr>
          <w:rFonts w:asciiTheme="minorHAnsi" w:hAnsiTheme="minorHAnsi" w:cstheme="minorHAnsi"/>
          <w:b w:val="0"/>
          <w:color w:val="000000"/>
        </w:rPr>
        <w:t xml:space="preserve"> the Blind and Physically Handicapped (NLS).  </w:t>
      </w:r>
      <w:r w:rsidR="00370D72">
        <w:rPr>
          <w:rFonts w:asciiTheme="minorHAnsi" w:hAnsiTheme="minorHAnsi" w:cstheme="minorHAnsi"/>
          <w:b w:val="0"/>
          <w:color w:val="000000"/>
        </w:rPr>
        <w:t xml:space="preserve">The </w:t>
      </w:r>
      <w:r w:rsidRPr="004F7663">
        <w:rPr>
          <w:rFonts w:asciiTheme="minorHAnsi" w:hAnsiTheme="minorHAnsi" w:cstheme="minorHAnsi"/>
          <w:b w:val="0"/>
          <w:color w:val="000000"/>
        </w:rPr>
        <w:t xml:space="preserve">NLS offers additional certification for literary certified transcribers in the Nemeth Code for Mathematics and Science and Music braille.  </w:t>
      </w:r>
      <w:r w:rsidR="005604CB">
        <w:rPr>
          <w:rFonts w:asciiTheme="minorHAnsi" w:hAnsiTheme="minorHAnsi" w:cstheme="minorHAnsi"/>
          <w:b w:val="0"/>
          <w:color w:val="000000"/>
        </w:rPr>
        <w:t xml:space="preserve">More information can be found at:  </w:t>
      </w:r>
      <w:hyperlink r:id="rId152" w:history="1">
        <w:r w:rsidRPr="005604CB">
          <w:rPr>
            <w:rStyle w:val="Hyperlink"/>
            <w:rFonts w:asciiTheme="minorHAnsi" w:hAnsiTheme="minorHAnsi" w:cstheme="minorHAnsi"/>
            <w:b w:val="0"/>
          </w:rPr>
          <w:t>http://www.nfb.org/nfb/Braille_Certification.asp</w:t>
        </w:r>
      </w:hyperlink>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bCs/>
          <w:color w:val="000000"/>
        </w:rPr>
      </w:pPr>
      <w:r w:rsidRPr="004F7663">
        <w:rPr>
          <w:rFonts w:asciiTheme="minorHAnsi" w:hAnsiTheme="minorHAnsi" w:cstheme="minorHAnsi"/>
          <w:b/>
          <w:bCs/>
          <w:color w:val="000000"/>
        </w:rPr>
        <w:t xml:space="preserve">Clusters </w:t>
      </w:r>
      <w:r w:rsidRPr="004F7663">
        <w:rPr>
          <w:rFonts w:asciiTheme="minorHAnsi" w:hAnsiTheme="minorHAnsi" w:cstheme="minorHAnsi"/>
          <w:bCs/>
          <w:color w:val="000000"/>
        </w:rPr>
        <w:t>are statements within a domain</w:t>
      </w:r>
      <w:r w:rsidR="00F24455">
        <w:rPr>
          <w:rFonts w:asciiTheme="minorHAnsi" w:hAnsiTheme="minorHAnsi" w:cstheme="minorHAnsi"/>
          <w:bCs/>
          <w:color w:val="000000"/>
        </w:rPr>
        <w:t xml:space="preserve"> in the Maryland Common Core State Curriculum Frameworks</w:t>
      </w:r>
      <w:r w:rsidRPr="004F7663">
        <w:rPr>
          <w:rFonts w:asciiTheme="minorHAnsi" w:hAnsiTheme="minorHAnsi" w:cstheme="minorHAnsi"/>
          <w:bCs/>
          <w:color w:val="000000"/>
        </w:rPr>
        <w:t xml:space="preserve">.  Clusters are focused but still broad and not measureable.  </w:t>
      </w:r>
      <w:r w:rsidR="00F24455">
        <w:rPr>
          <w:rFonts w:asciiTheme="minorHAnsi" w:hAnsiTheme="minorHAnsi" w:cstheme="minorHAnsi"/>
          <w:bCs/>
          <w:color w:val="000000"/>
        </w:rPr>
        <w:t>For example, i</w:t>
      </w:r>
      <w:r w:rsidRPr="004F7663">
        <w:rPr>
          <w:rFonts w:asciiTheme="minorHAnsi" w:hAnsiTheme="minorHAnsi" w:cstheme="minorHAnsi"/>
          <w:bCs/>
          <w:color w:val="000000"/>
        </w:rPr>
        <w:t xml:space="preserve">n the domain, “Number and Operations in Base Ten” the cluster statement is “Use place value understanding and properties of operations.”  </w:t>
      </w:r>
    </w:p>
    <w:p w:rsidR="00B46B18" w:rsidRPr="004F7663" w:rsidRDefault="00B46B18" w:rsidP="00B46B18">
      <w:pPr>
        <w:spacing w:after="0"/>
        <w:rPr>
          <w:rFonts w:asciiTheme="minorHAnsi" w:hAnsiTheme="minorHAnsi" w:cstheme="minorHAnsi"/>
          <w:bCs/>
          <w:color w:val="000000"/>
        </w:rPr>
      </w:pPr>
    </w:p>
    <w:p w:rsidR="00B46B18" w:rsidRPr="004F7663" w:rsidRDefault="00B46B18" w:rsidP="00B46B18">
      <w:pPr>
        <w:spacing w:after="0"/>
        <w:rPr>
          <w:rFonts w:asciiTheme="minorHAnsi" w:hAnsiTheme="minorHAnsi" w:cstheme="minorHAnsi"/>
          <w:bCs/>
          <w:color w:val="000000"/>
        </w:rPr>
      </w:pPr>
      <w:r w:rsidRPr="004F7663">
        <w:rPr>
          <w:rFonts w:asciiTheme="minorHAnsi" w:hAnsiTheme="minorHAnsi" w:cstheme="minorHAnsi"/>
          <w:b/>
          <w:bCs/>
          <w:color w:val="000000"/>
        </w:rPr>
        <w:t xml:space="preserve">Construct </w:t>
      </w:r>
      <w:r w:rsidRPr="004F7663">
        <w:rPr>
          <w:rFonts w:asciiTheme="minorHAnsi" w:hAnsiTheme="minorHAnsi" w:cstheme="minorHAnsi"/>
          <w:bCs/>
          <w:color w:val="000000"/>
        </w:rPr>
        <w:t xml:space="preserve">is to use </w:t>
      </w:r>
      <w:r w:rsidR="00F24455">
        <w:rPr>
          <w:rFonts w:asciiTheme="minorHAnsi" w:hAnsiTheme="minorHAnsi" w:cstheme="minorHAnsi"/>
          <w:bCs/>
          <w:color w:val="000000"/>
        </w:rPr>
        <w:t xml:space="preserve">tools such as </w:t>
      </w:r>
      <w:r w:rsidRPr="004F7663">
        <w:rPr>
          <w:rFonts w:asciiTheme="minorHAnsi" w:hAnsiTheme="minorHAnsi" w:cstheme="minorHAnsi"/>
          <w:bCs/>
          <w:color w:val="000000"/>
        </w:rPr>
        <w:t>a straightedge and compass to create a mathematical construction.  Students who use braille can use a braille ruler as a straightedge, a tactile compass, and paper that creates raised lines to create mathematical construction.</w:t>
      </w:r>
    </w:p>
    <w:p w:rsidR="00B46B18" w:rsidRPr="004F7663" w:rsidRDefault="00B46B18" w:rsidP="00B46B18">
      <w:pPr>
        <w:spacing w:after="0"/>
        <w:rPr>
          <w:rFonts w:asciiTheme="minorHAnsi" w:hAnsiTheme="minorHAnsi" w:cstheme="minorHAnsi"/>
          <w:bCs/>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bCs/>
          <w:color w:val="000000"/>
        </w:rPr>
        <w:t>Curriculum</w:t>
      </w:r>
      <w:r w:rsidRPr="004F7663">
        <w:rPr>
          <w:rFonts w:asciiTheme="minorHAnsi" w:hAnsiTheme="minorHAnsi" w:cstheme="minorHAnsi"/>
          <w:color w:val="000000"/>
        </w:rPr>
        <w:t xml:space="preserve"> is the instructional program(s) used to meet standards that consists of activities, lessons, </w:t>
      </w:r>
      <w:r w:rsidR="00435E1C">
        <w:rPr>
          <w:rFonts w:asciiTheme="minorHAnsi" w:hAnsiTheme="minorHAnsi" w:cstheme="minorHAnsi"/>
          <w:color w:val="000000"/>
        </w:rPr>
        <w:t xml:space="preserve">and </w:t>
      </w:r>
      <w:r w:rsidRPr="004F7663">
        <w:rPr>
          <w:rFonts w:asciiTheme="minorHAnsi" w:hAnsiTheme="minorHAnsi" w:cstheme="minorHAnsi"/>
          <w:color w:val="000000"/>
        </w:rPr>
        <w:t>instructional materials, tool</w:t>
      </w:r>
      <w:r w:rsidR="00435E1C">
        <w:rPr>
          <w:rFonts w:asciiTheme="minorHAnsi" w:hAnsiTheme="minorHAnsi" w:cstheme="minorHAnsi"/>
          <w:color w:val="000000"/>
        </w:rPr>
        <w:t>s</w:t>
      </w:r>
      <w:r w:rsidRPr="004F7663">
        <w:rPr>
          <w:rFonts w:asciiTheme="minorHAnsi" w:hAnsiTheme="minorHAnsi" w:cstheme="minorHAnsi"/>
          <w:color w:val="000000"/>
        </w:rPr>
        <w:t xml:space="preserve">/strategies. </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Domains</w:t>
      </w:r>
      <w:r w:rsidRPr="004F7663">
        <w:rPr>
          <w:rFonts w:asciiTheme="minorHAnsi" w:hAnsiTheme="minorHAnsi" w:cstheme="minorHAnsi"/>
          <w:color w:val="000000"/>
        </w:rPr>
        <w:t xml:space="preserve"> are broad </w:t>
      </w:r>
      <w:r w:rsidR="00435E1C">
        <w:rPr>
          <w:rFonts w:asciiTheme="minorHAnsi" w:hAnsiTheme="minorHAnsi" w:cstheme="minorHAnsi"/>
          <w:color w:val="000000"/>
        </w:rPr>
        <w:t xml:space="preserve">groupings </w:t>
      </w:r>
      <w:r w:rsidRPr="004F7663">
        <w:rPr>
          <w:rFonts w:asciiTheme="minorHAnsi" w:hAnsiTheme="minorHAnsi" w:cstheme="minorHAnsi"/>
          <w:color w:val="000000"/>
        </w:rPr>
        <w:t>of standards</w:t>
      </w:r>
      <w:r w:rsidR="00435E1C">
        <w:rPr>
          <w:rFonts w:asciiTheme="minorHAnsi" w:hAnsiTheme="minorHAnsi" w:cstheme="minorHAnsi"/>
          <w:color w:val="000000"/>
        </w:rPr>
        <w:t xml:space="preserve"> in the Maryland Common Core State Curriculum Frameworks</w:t>
      </w:r>
      <w:r w:rsidRPr="004F7663">
        <w:rPr>
          <w:rFonts w:asciiTheme="minorHAnsi" w:hAnsiTheme="minorHAnsi" w:cstheme="minorHAnsi"/>
          <w:color w:val="000000"/>
        </w:rPr>
        <w:t>.  For example, in the National Common Core State Standards for Mathematics, “Number and Operations in Base Ten” is a domain area across many grade levels with differing clusters and standards for each grade.</w:t>
      </w:r>
    </w:p>
    <w:p w:rsidR="00B46B18" w:rsidRDefault="00B46B18" w:rsidP="00B46B18">
      <w:pPr>
        <w:spacing w:after="0"/>
        <w:rPr>
          <w:rFonts w:asciiTheme="minorHAnsi" w:hAnsiTheme="minorHAnsi" w:cstheme="minorHAnsi"/>
          <w:b/>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Draw</w:t>
      </w:r>
      <w:r w:rsidRPr="004F7663">
        <w:rPr>
          <w:rFonts w:asciiTheme="minorHAnsi" w:hAnsiTheme="minorHAnsi" w:cstheme="minorHAnsi"/>
          <w:color w:val="000000"/>
        </w:rPr>
        <w:t xml:space="preserve"> is to use measurement tools (ruler and protractor) to create a drawing.  Students who read braille can use a braille ruler, braille protractor, and paper that creates raised lines to draw mathematical diagrams.</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 xml:space="preserve">Electronic braille </w:t>
      </w:r>
      <w:proofErr w:type="spellStart"/>
      <w:r w:rsidRPr="004F7663">
        <w:rPr>
          <w:rFonts w:asciiTheme="minorHAnsi" w:hAnsiTheme="minorHAnsi" w:cstheme="minorHAnsi"/>
          <w:b/>
          <w:color w:val="000000"/>
        </w:rPr>
        <w:t>notetaker</w:t>
      </w:r>
      <w:proofErr w:type="spellEnd"/>
      <w:r w:rsidRPr="004F7663">
        <w:rPr>
          <w:rFonts w:asciiTheme="minorHAnsi" w:hAnsiTheme="minorHAnsi" w:cstheme="minorHAnsi"/>
          <w:color w:val="000000"/>
        </w:rPr>
        <w:t xml:space="preserve"> is a portable device for producing braille.  Electronic braille </w:t>
      </w:r>
      <w:proofErr w:type="spellStart"/>
      <w:r w:rsidRPr="004F7663">
        <w:rPr>
          <w:rFonts w:asciiTheme="minorHAnsi" w:hAnsiTheme="minorHAnsi" w:cstheme="minorHAnsi"/>
          <w:color w:val="000000"/>
        </w:rPr>
        <w:t>notetakers</w:t>
      </w:r>
      <w:proofErr w:type="spellEnd"/>
      <w:r w:rsidRPr="004F7663">
        <w:rPr>
          <w:rFonts w:asciiTheme="minorHAnsi" w:hAnsiTheme="minorHAnsi" w:cstheme="minorHAnsi"/>
          <w:color w:val="000000"/>
        </w:rPr>
        <w:t xml:space="preserve"> typically have some ability to edit and save writing.  Many </w:t>
      </w:r>
      <w:r w:rsidR="00370D72">
        <w:rPr>
          <w:rFonts w:asciiTheme="minorHAnsi" w:hAnsiTheme="minorHAnsi" w:cstheme="minorHAnsi"/>
          <w:color w:val="000000"/>
        </w:rPr>
        <w:t xml:space="preserve">electronic braille </w:t>
      </w:r>
      <w:proofErr w:type="spellStart"/>
      <w:r w:rsidR="00370D72">
        <w:rPr>
          <w:rFonts w:asciiTheme="minorHAnsi" w:hAnsiTheme="minorHAnsi" w:cstheme="minorHAnsi"/>
          <w:color w:val="000000"/>
        </w:rPr>
        <w:t>notetakers</w:t>
      </w:r>
      <w:proofErr w:type="spellEnd"/>
      <w:r w:rsidR="00370D72">
        <w:rPr>
          <w:rFonts w:asciiTheme="minorHAnsi" w:hAnsiTheme="minorHAnsi" w:cstheme="minorHAnsi"/>
          <w:color w:val="000000"/>
        </w:rPr>
        <w:t xml:space="preserve"> h</w:t>
      </w:r>
      <w:r w:rsidRPr="004F7663">
        <w:rPr>
          <w:rFonts w:asciiTheme="minorHAnsi" w:hAnsiTheme="minorHAnsi" w:cstheme="minorHAnsi"/>
          <w:color w:val="000000"/>
        </w:rPr>
        <w:t xml:space="preserve">ave more advanced </w:t>
      </w:r>
      <w:r w:rsidR="001303B5">
        <w:rPr>
          <w:rFonts w:asciiTheme="minorHAnsi" w:hAnsiTheme="minorHAnsi" w:cstheme="minorHAnsi"/>
          <w:color w:val="000000"/>
        </w:rPr>
        <w:t xml:space="preserve">features </w:t>
      </w:r>
      <w:r w:rsidRPr="004F7663">
        <w:rPr>
          <w:rFonts w:asciiTheme="minorHAnsi" w:hAnsiTheme="minorHAnsi" w:cstheme="minorHAnsi"/>
          <w:color w:val="000000"/>
        </w:rPr>
        <w:t xml:space="preserve">such as word processing, spreadsheets, calculators, calendars, task lists, Global Positioning Systems (GPS) software, book readers, and internet and email access.  All electronic braille </w:t>
      </w:r>
      <w:proofErr w:type="spellStart"/>
      <w:r w:rsidRPr="004F7663">
        <w:rPr>
          <w:rFonts w:asciiTheme="minorHAnsi" w:hAnsiTheme="minorHAnsi" w:cstheme="minorHAnsi"/>
          <w:color w:val="000000"/>
        </w:rPr>
        <w:t>notetakers</w:t>
      </w:r>
      <w:proofErr w:type="spellEnd"/>
      <w:r w:rsidRPr="004F7663">
        <w:rPr>
          <w:rFonts w:asciiTheme="minorHAnsi" w:hAnsiTheme="minorHAnsi" w:cstheme="minorHAnsi"/>
          <w:color w:val="000000"/>
        </w:rPr>
        <w:t xml:space="preserve"> have speech output and can have keys for braille input for a QWERTY keyboard.  Some can produce braille directly, while others need to be connected to a  braille embosser for braille output.  Some have a “refreshable braille display</w:t>
      </w:r>
      <w:r w:rsidR="00861557">
        <w:rPr>
          <w:rFonts w:asciiTheme="minorHAnsi" w:hAnsiTheme="minorHAnsi" w:cstheme="minorHAnsi"/>
          <w:color w:val="000000"/>
        </w:rPr>
        <w:t>,</w:t>
      </w:r>
      <w:r w:rsidRPr="004F7663">
        <w:rPr>
          <w:rFonts w:asciiTheme="minorHAnsi" w:hAnsiTheme="minorHAnsi" w:cstheme="minorHAnsi"/>
          <w:color w:val="000000"/>
        </w:rPr>
        <w:t>”</w:t>
      </w:r>
      <w:r w:rsidR="001303B5">
        <w:rPr>
          <w:rFonts w:asciiTheme="minorHAnsi" w:hAnsiTheme="minorHAnsi" w:cstheme="minorHAnsi"/>
          <w:color w:val="000000"/>
        </w:rPr>
        <w:t xml:space="preserve"> a line of </w:t>
      </w:r>
      <w:r w:rsidRPr="004F7663">
        <w:rPr>
          <w:rFonts w:asciiTheme="minorHAnsi" w:hAnsiTheme="minorHAnsi" w:cstheme="minorHAnsi"/>
          <w:color w:val="000000"/>
        </w:rPr>
        <w:t xml:space="preserve">braille cells </w:t>
      </w:r>
      <w:r w:rsidR="001303B5">
        <w:rPr>
          <w:rFonts w:asciiTheme="minorHAnsi" w:hAnsiTheme="minorHAnsi" w:cstheme="minorHAnsi"/>
          <w:color w:val="000000"/>
        </w:rPr>
        <w:t xml:space="preserve">with </w:t>
      </w:r>
      <w:r w:rsidRPr="004F7663">
        <w:rPr>
          <w:rFonts w:asciiTheme="minorHAnsi" w:hAnsiTheme="minorHAnsi" w:cstheme="minorHAnsi"/>
          <w:color w:val="000000"/>
        </w:rPr>
        <w:t>pins that continually refresh to display in braille the current line in a document or a menu.</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Functional Vision Assessment</w:t>
      </w:r>
      <w:r w:rsidRPr="004F7663">
        <w:rPr>
          <w:rFonts w:asciiTheme="minorHAnsi" w:hAnsiTheme="minorHAnsi" w:cstheme="minorHAnsi"/>
          <w:color w:val="000000"/>
        </w:rPr>
        <w:t xml:space="preserve"> is an </w:t>
      </w:r>
      <w:r w:rsidR="00A95BEB">
        <w:rPr>
          <w:rFonts w:asciiTheme="minorHAnsi" w:hAnsiTheme="minorHAnsi" w:cstheme="minorHAnsi"/>
          <w:color w:val="000000"/>
        </w:rPr>
        <w:t xml:space="preserve">assessment conducted </w:t>
      </w:r>
      <w:r w:rsidRPr="004F7663">
        <w:rPr>
          <w:rFonts w:asciiTheme="minorHAnsi" w:hAnsiTheme="minorHAnsi" w:cstheme="minorHAnsi"/>
          <w:color w:val="000000"/>
        </w:rPr>
        <w:t xml:space="preserve">by a teacher of the </w:t>
      </w:r>
      <w:r w:rsidR="00A95BEB">
        <w:rPr>
          <w:rFonts w:asciiTheme="minorHAnsi" w:hAnsiTheme="minorHAnsi" w:cstheme="minorHAnsi"/>
          <w:color w:val="000000"/>
        </w:rPr>
        <w:t xml:space="preserve">blind and </w:t>
      </w:r>
      <w:r w:rsidRPr="004F7663">
        <w:rPr>
          <w:rFonts w:asciiTheme="minorHAnsi" w:hAnsiTheme="minorHAnsi" w:cstheme="minorHAnsi"/>
          <w:color w:val="000000"/>
        </w:rPr>
        <w:t xml:space="preserve">visually impaired </w:t>
      </w:r>
      <w:r w:rsidR="00A95BEB">
        <w:rPr>
          <w:rFonts w:asciiTheme="minorHAnsi" w:hAnsiTheme="minorHAnsi" w:cstheme="minorHAnsi"/>
          <w:color w:val="000000"/>
        </w:rPr>
        <w:t>t</w:t>
      </w:r>
      <w:r w:rsidR="00065987">
        <w:rPr>
          <w:rFonts w:asciiTheme="minorHAnsi" w:hAnsiTheme="minorHAnsi" w:cstheme="minorHAnsi"/>
          <w:color w:val="000000"/>
        </w:rPr>
        <w:t>o</w:t>
      </w:r>
      <w:r w:rsidR="00A95BEB">
        <w:rPr>
          <w:rFonts w:asciiTheme="minorHAnsi" w:hAnsiTheme="minorHAnsi" w:cstheme="minorHAnsi"/>
          <w:color w:val="000000"/>
        </w:rPr>
        <w:t xml:space="preserve"> </w:t>
      </w:r>
      <w:r w:rsidR="00B234E6">
        <w:rPr>
          <w:rFonts w:asciiTheme="minorHAnsi" w:hAnsiTheme="minorHAnsi" w:cstheme="minorHAnsi"/>
          <w:color w:val="000000"/>
        </w:rPr>
        <w:t xml:space="preserve">evaluate </w:t>
      </w:r>
      <w:r w:rsidR="00A95BEB">
        <w:rPr>
          <w:rFonts w:asciiTheme="minorHAnsi" w:hAnsiTheme="minorHAnsi" w:cstheme="minorHAnsi"/>
          <w:color w:val="000000"/>
        </w:rPr>
        <w:t xml:space="preserve">a student's </w:t>
      </w:r>
      <w:r w:rsidRPr="004F7663">
        <w:rPr>
          <w:rFonts w:asciiTheme="minorHAnsi" w:hAnsiTheme="minorHAnsi" w:cstheme="minorHAnsi"/>
          <w:color w:val="000000"/>
        </w:rPr>
        <w:t>performance of tasks in a variety of environments requiring the use of both near and distance vision.</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 xml:space="preserve">IEP </w:t>
      </w:r>
      <w:r w:rsidRPr="004F7663">
        <w:rPr>
          <w:rFonts w:asciiTheme="minorHAnsi" w:hAnsiTheme="minorHAnsi" w:cstheme="minorHAnsi"/>
          <w:color w:val="000000"/>
        </w:rPr>
        <w:t>is an Individualized Education Program for a student with a disability that specifies the placement, services, goals/objectives, program supports, and accommodations required as part of the child’s educational program.</w:t>
      </w:r>
    </w:p>
    <w:p w:rsidR="00B46B18" w:rsidRPr="004F7663" w:rsidRDefault="00B46B18" w:rsidP="00B46B18">
      <w:pPr>
        <w:spacing w:after="0"/>
        <w:rPr>
          <w:rFonts w:asciiTheme="minorHAnsi" w:hAnsiTheme="minorHAnsi" w:cstheme="minorHAnsi"/>
          <w:color w:val="000000"/>
        </w:rPr>
      </w:pPr>
    </w:p>
    <w:p w:rsidR="00B46B18" w:rsidRPr="004F7663" w:rsidRDefault="00861557" w:rsidP="00B46B18">
      <w:pPr>
        <w:spacing w:after="0"/>
        <w:rPr>
          <w:rFonts w:asciiTheme="minorHAnsi" w:hAnsiTheme="minorHAnsi" w:cstheme="minorHAnsi"/>
          <w:color w:val="000000"/>
        </w:rPr>
      </w:pPr>
      <w:r>
        <w:rPr>
          <w:rFonts w:asciiTheme="minorHAnsi" w:hAnsiTheme="minorHAnsi" w:cstheme="minorHAnsi"/>
          <w:b/>
          <w:color w:val="000000"/>
        </w:rPr>
        <w:t>M</w:t>
      </w:r>
      <w:r w:rsidR="00B46B18" w:rsidRPr="004F7663">
        <w:rPr>
          <w:rFonts w:asciiTheme="minorHAnsi" w:hAnsiTheme="minorHAnsi" w:cstheme="minorHAnsi"/>
          <w:b/>
          <w:color w:val="000000"/>
        </w:rPr>
        <w:t>IRC</w:t>
      </w:r>
      <w:r w:rsidR="00B46B18" w:rsidRPr="004F7663">
        <w:rPr>
          <w:rFonts w:asciiTheme="minorHAnsi" w:hAnsiTheme="minorHAnsi" w:cstheme="minorHAnsi"/>
          <w:color w:val="000000"/>
        </w:rPr>
        <w:t xml:space="preserve"> is the Maryland Instructional Resource Center for Students with Visual Impairments</w:t>
      </w:r>
      <w:r w:rsidR="00370D72">
        <w:rPr>
          <w:rFonts w:asciiTheme="minorHAnsi" w:hAnsiTheme="minorHAnsi" w:cstheme="minorHAnsi"/>
          <w:color w:val="000000"/>
        </w:rPr>
        <w:t xml:space="preserve">.  The </w:t>
      </w:r>
      <w:r>
        <w:rPr>
          <w:rFonts w:asciiTheme="minorHAnsi" w:hAnsiTheme="minorHAnsi" w:cstheme="minorHAnsi"/>
          <w:color w:val="000000"/>
        </w:rPr>
        <w:t>M</w:t>
      </w:r>
      <w:r w:rsidR="00370D72">
        <w:rPr>
          <w:rFonts w:asciiTheme="minorHAnsi" w:hAnsiTheme="minorHAnsi" w:cstheme="minorHAnsi"/>
          <w:color w:val="000000"/>
        </w:rPr>
        <w:t>IRC</w:t>
      </w:r>
      <w:r w:rsidR="00A95BEB">
        <w:rPr>
          <w:rFonts w:asciiTheme="minorHAnsi" w:hAnsiTheme="minorHAnsi" w:cstheme="minorHAnsi"/>
          <w:color w:val="000000"/>
        </w:rPr>
        <w:t xml:space="preserve"> </w:t>
      </w:r>
      <w:r w:rsidR="00B46B18" w:rsidRPr="004F7663">
        <w:rPr>
          <w:rFonts w:asciiTheme="minorHAnsi" w:hAnsiTheme="minorHAnsi" w:cstheme="minorHAnsi"/>
          <w:color w:val="000000"/>
        </w:rPr>
        <w:t xml:space="preserve">is funded by the Maryland State Department of Education (MSDE) and housed at the Maryland School for the Blind (MSB).   The </w:t>
      </w:r>
      <w:r>
        <w:rPr>
          <w:rFonts w:asciiTheme="minorHAnsi" w:hAnsiTheme="minorHAnsi" w:cstheme="minorHAnsi"/>
          <w:color w:val="000000"/>
        </w:rPr>
        <w:t>M</w:t>
      </w:r>
      <w:r w:rsidR="00B46B18" w:rsidRPr="004F7663">
        <w:rPr>
          <w:rFonts w:asciiTheme="minorHAnsi" w:hAnsiTheme="minorHAnsi" w:cstheme="minorHAnsi"/>
          <w:color w:val="000000"/>
        </w:rPr>
        <w:t>IRC serves as a lending library and purchasing facility for all large p</w:t>
      </w:r>
      <w:r>
        <w:rPr>
          <w:rFonts w:asciiTheme="minorHAnsi" w:hAnsiTheme="minorHAnsi" w:cstheme="minorHAnsi"/>
          <w:color w:val="000000"/>
        </w:rPr>
        <w:t>rint and braille textbooks for l</w:t>
      </w:r>
      <w:r w:rsidR="00B46B18" w:rsidRPr="004F7663">
        <w:rPr>
          <w:rFonts w:asciiTheme="minorHAnsi" w:hAnsiTheme="minorHAnsi" w:cstheme="minorHAnsi"/>
          <w:color w:val="000000"/>
        </w:rPr>
        <w:t xml:space="preserve">ocal </w:t>
      </w:r>
      <w:r>
        <w:rPr>
          <w:rFonts w:asciiTheme="minorHAnsi" w:hAnsiTheme="minorHAnsi" w:cstheme="minorHAnsi"/>
          <w:color w:val="000000"/>
        </w:rPr>
        <w:t>s</w:t>
      </w:r>
      <w:r w:rsidR="00B46B18" w:rsidRPr="004F7663">
        <w:rPr>
          <w:rFonts w:asciiTheme="minorHAnsi" w:hAnsiTheme="minorHAnsi" w:cstheme="minorHAnsi"/>
          <w:color w:val="000000"/>
        </w:rPr>
        <w:t xml:space="preserve">chool </w:t>
      </w:r>
      <w:r>
        <w:rPr>
          <w:rFonts w:asciiTheme="minorHAnsi" w:hAnsiTheme="minorHAnsi" w:cstheme="minorHAnsi"/>
          <w:color w:val="000000"/>
        </w:rPr>
        <w:t>s</w:t>
      </w:r>
      <w:r w:rsidR="00B46B18" w:rsidRPr="004F7663">
        <w:rPr>
          <w:rFonts w:asciiTheme="minorHAnsi" w:hAnsiTheme="minorHAnsi" w:cstheme="minorHAnsi"/>
          <w:color w:val="000000"/>
        </w:rPr>
        <w:t xml:space="preserve">ystems (LSSs).  The </w:t>
      </w:r>
      <w:r>
        <w:rPr>
          <w:rFonts w:asciiTheme="minorHAnsi" w:hAnsiTheme="minorHAnsi" w:cstheme="minorHAnsi"/>
          <w:color w:val="000000"/>
        </w:rPr>
        <w:t>M</w:t>
      </w:r>
      <w:r w:rsidR="00B46B18" w:rsidRPr="004F7663">
        <w:rPr>
          <w:rFonts w:asciiTheme="minorHAnsi" w:hAnsiTheme="minorHAnsi" w:cstheme="minorHAnsi"/>
          <w:color w:val="000000"/>
        </w:rPr>
        <w:t xml:space="preserve">IRC is </w:t>
      </w:r>
      <w:r w:rsidR="00A95BEB">
        <w:rPr>
          <w:rFonts w:asciiTheme="minorHAnsi" w:hAnsiTheme="minorHAnsi" w:cstheme="minorHAnsi"/>
          <w:color w:val="000000"/>
        </w:rPr>
        <w:t xml:space="preserve">also </w:t>
      </w:r>
      <w:r w:rsidR="00B46B18" w:rsidRPr="004F7663">
        <w:rPr>
          <w:rFonts w:asciiTheme="minorHAnsi" w:hAnsiTheme="minorHAnsi" w:cstheme="minorHAnsi"/>
          <w:color w:val="000000"/>
        </w:rPr>
        <w:t xml:space="preserve">the American Printing House for the Blind Ex Officio Trustee and </w:t>
      </w:r>
      <w:r w:rsidR="00A95BEB">
        <w:rPr>
          <w:rFonts w:asciiTheme="minorHAnsi" w:hAnsiTheme="minorHAnsi" w:cstheme="minorHAnsi"/>
          <w:color w:val="000000"/>
        </w:rPr>
        <w:t xml:space="preserve">thus </w:t>
      </w:r>
      <w:r w:rsidR="00B46B18" w:rsidRPr="004F7663">
        <w:rPr>
          <w:rFonts w:asciiTheme="minorHAnsi" w:hAnsiTheme="minorHAnsi" w:cstheme="minorHAnsi"/>
          <w:color w:val="000000"/>
        </w:rPr>
        <w:t>maintains a registry of all blind students in Maryland, manages the Federal Quota funds, and purchases instructional materials for qualifying students in Maryland.</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Learning Medi</w:t>
      </w:r>
      <w:r w:rsidR="00B70620">
        <w:rPr>
          <w:rFonts w:asciiTheme="minorHAnsi" w:hAnsiTheme="minorHAnsi" w:cstheme="minorHAnsi"/>
          <w:b/>
          <w:color w:val="000000"/>
        </w:rPr>
        <w:t>a</w:t>
      </w:r>
      <w:r w:rsidRPr="004F7663">
        <w:rPr>
          <w:rFonts w:asciiTheme="minorHAnsi" w:hAnsiTheme="minorHAnsi" w:cstheme="minorHAnsi"/>
          <w:b/>
          <w:color w:val="000000"/>
        </w:rPr>
        <w:t xml:space="preserve"> Assessment </w:t>
      </w:r>
      <w:r w:rsidRPr="004F7663">
        <w:rPr>
          <w:rFonts w:asciiTheme="minorHAnsi" w:hAnsiTheme="minorHAnsi" w:cstheme="minorHAnsi"/>
          <w:color w:val="000000"/>
        </w:rPr>
        <w:t xml:space="preserve">is an </w:t>
      </w:r>
      <w:r w:rsidR="005C11ED">
        <w:rPr>
          <w:rFonts w:asciiTheme="minorHAnsi" w:hAnsiTheme="minorHAnsi" w:cstheme="minorHAnsi"/>
          <w:color w:val="000000"/>
        </w:rPr>
        <w:t xml:space="preserve">assessment </w:t>
      </w:r>
      <w:r w:rsidRPr="004F7663">
        <w:rPr>
          <w:rFonts w:asciiTheme="minorHAnsi" w:hAnsiTheme="minorHAnsi" w:cstheme="minorHAnsi"/>
          <w:color w:val="000000"/>
        </w:rPr>
        <w:t xml:space="preserve">by a teacher of the </w:t>
      </w:r>
      <w:r w:rsidR="005C11ED">
        <w:rPr>
          <w:rFonts w:asciiTheme="minorHAnsi" w:hAnsiTheme="minorHAnsi" w:cstheme="minorHAnsi"/>
          <w:color w:val="000000"/>
        </w:rPr>
        <w:t xml:space="preserve">blind and </w:t>
      </w:r>
      <w:r w:rsidRPr="004F7663">
        <w:rPr>
          <w:rFonts w:asciiTheme="minorHAnsi" w:hAnsiTheme="minorHAnsi" w:cstheme="minorHAnsi"/>
          <w:color w:val="000000"/>
        </w:rPr>
        <w:t xml:space="preserve">visually impaired to determine a </w:t>
      </w:r>
      <w:r w:rsidR="005C11ED">
        <w:rPr>
          <w:rFonts w:asciiTheme="minorHAnsi" w:hAnsiTheme="minorHAnsi" w:cstheme="minorHAnsi"/>
          <w:color w:val="000000"/>
        </w:rPr>
        <w:t xml:space="preserve">student's </w:t>
      </w:r>
      <w:r w:rsidRPr="004F7663">
        <w:rPr>
          <w:rFonts w:asciiTheme="minorHAnsi" w:hAnsiTheme="minorHAnsi" w:cstheme="minorHAnsi"/>
          <w:color w:val="000000"/>
        </w:rPr>
        <w:t xml:space="preserve">most appropriate medium for learning.  Learning media can include regular print, regular print with optical devices, large print, braille, use of electronic magnification systems, auditory, tactual symbols, pictures, </w:t>
      </w:r>
      <w:r w:rsidR="007C5BC1">
        <w:rPr>
          <w:rFonts w:asciiTheme="minorHAnsi" w:hAnsiTheme="minorHAnsi" w:cstheme="minorHAnsi"/>
          <w:color w:val="000000"/>
        </w:rPr>
        <w:t xml:space="preserve">real objects, </w:t>
      </w:r>
      <w:r w:rsidRPr="004F7663">
        <w:rPr>
          <w:rFonts w:asciiTheme="minorHAnsi" w:hAnsiTheme="minorHAnsi" w:cstheme="minorHAnsi"/>
          <w:color w:val="000000"/>
        </w:rPr>
        <w:t>or a combination of these</w:t>
      </w:r>
      <w:r w:rsidR="00861557">
        <w:rPr>
          <w:rFonts w:asciiTheme="minorHAnsi" w:hAnsiTheme="minorHAnsi" w:cstheme="minorHAnsi"/>
          <w:color w:val="000000"/>
        </w:rPr>
        <w:t xml:space="preserve"> media</w:t>
      </w:r>
      <w:r w:rsidRPr="004F7663">
        <w:rPr>
          <w:rFonts w:asciiTheme="minorHAnsi" w:hAnsiTheme="minorHAnsi" w:cstheme="minorHAnsi"/>
          <w:color w:val="000000"/>
        </w:rPr>
        <w:t>.</w:t>
      </w:r>
    </w:p>
    <w:p w:rsidR="008B6779" w:rsidRDefault="008B6779" w:rsidP="00B46B18">
      <w:pPr>
        <w:spacing w:after="0"/>
        <w:rPr>
          <w:rFonts w:asciiTheme="minorHAnsi" w:hAnsiTheme="minorHAnsi" w:cstheme="minorHAnsi"/>
          <w:b/>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Local School Systems (LSSs</w:t>
      </w:r>
      <w:r w:rsidRPr="004F7663">
        <w:rPr>
          <w:rFonts w:asciiTheme="minorHAnsi" w:hAnsiTheme="minorHAnsi" w:cstheme="minorHAnsi"/>
          <w:color w:val="000000"/>
        </w:rPr>
        <w:t xml:space="preserve">) are the </w:t>
      </w:r>
      <w:r w:rsidR="005C11ED">
        <w:rPr>
          <w:rFonts w:asciiTheme="minorHAnsi" w:hAnsiTheme="minorHAnsi" w:cstheme="minorHAnsi"/>
          <w:color w:val="000000"/>
        </w:rPr>
        <w:t xml:space="preserve">public </w:t>
      </w:r>
      <w:r w:rsidRPr="004F7663">
        <w:rPr>
          <w:rFonts w:asciiTheme="minorHAnsi" w:hAnsiTheme="minorHAnsi" w:cstheme="minorHAnsi"/>
          <w:color w:val="000000"/>
        </w:rPr>
        <w:t xml:space="preserve">school systems </w:t>
      </w:r>
      <w:r w:rsidR="005C11ED">
        <w:rPr>
          <w:rFonts w:asciiTheme="minorHAnsi" w:hAnsiTheme="minorHAnsi" w:cstheme="minorHAnsi"/>
          <w:color w:val="000000"/>
        </w:rPr>
        <w:t>in t</w:t>
      </w:r>
      <w:r w:rsidRPr="004F7663">
        <w:rPr>
          <w:rFonts w:asciiTheme="minorHAnsi" w:hAnsiTheme="minorHAnsi" w:cstheme="minorHAnsi"/>
          <w:color w:val="000000"/>
        </w:rPr>
        <w:t>he twenty</w:t>
      </w:r>
      <w:r w:rsidR="00065987">
        <w:rPr>
          <w:rFonts w:asciiTheme="minorHAnsi" w:hAnsiTheme="minorHAnsi" w:cstheme="minorHAnsi"/>
          <w:color w:val="000000"/>
        </w:rPr>
        <w:t>-</w:t>
      </w:r>
      <w:r w:rsidRPr="004F7663">
        <w:rPr>
          <w:rFonts w:asciiTheme="minorHAnsi" w:hAnsiTheme="minorHAnsi" w:cstheme="minorHAnsi"/>
          <w:color w:val="000000"/>
        </w:rPr>
        <w:t xml:space="preserve">four counties in Maryland. </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proofErr w:type="spellStart"/>
      <w:r w:rsidRPr="004F7663">
        <w:rPr>
          <w:rFonts w:asciiTheme="minorHAnsi" w:hAnsiTheme="minorHAnsi" w:cstheme="minorHAnsi"/>
          <w:b/>
          <w:bCs/>
          <w:color w:val="000000"/>
        </w:rPr>
        <w:t>Manipulatives</w:t>
      </w:r>
      <w:proofErr w:type="spellEnd"/>
      <w:r w:rsidRPr="004F7663">
        <w:rPr>
          <w:rFonts w:asciiTheme="minorHAnsi" w:hAnsiTheme="minorHAnsi" w:cstheme="minorHAnsi"/>
          <w:color w:val="000000"/>
        </w:rPr>
        <w:t xml:space="preserve"> are concrete objects that are used in math</w:t>
      </w:r>
      <w:r w:rsidR="008600B6">
        <w:rPr>
          <w:rFonts w:asciiTheme="minorHAnsi" w:hAnsiTheme="minorHAnsi" w:cstheme="minorHAnsi"/>
          <w:color w:val="000000"/>
        </w:rPr>
        <w:t xml:space="preserve">ematics instruction to represent </w:t>
      </w:r>
      <w:r w:rsidRPr="004F7663">
        <w:rPr>
          <w:rFonts w:asciiTheme="minorHAnsi" w:hAnsiTheme="minorHAnsi" w:cstheme="minorHAnsi"/>
          <w:color w:val="000000"/>
        </w:rPr>
        <w:t xml:space="preserve">abstract concepts.  Examples include </w:t>
      </w:r>
      <w:proofErr w:type="spellStart"/>
      <w:r w:rsidRPr="004F7663">
        <w:rPr>
          <w:rFonts w:asciiTheme="minorHAnsi" w:hAnsiTheme="minorHAnsi" w:cstheme="minorHAnsi"/>
          <w:color w:val="000000"/>
        </w:rPr>
        <w:t>unifix</w:t>
      </w:r>
      <w:proofErr w:type="spellEnd"/>
      <w:r w:rsidRPr="004F7663">
        <w:rPr>
          <w:rFonts w:asciiTheme="minorHAnsi" w:hAnsiTheme="minorHAnsi" w:cstheme="minorHAnsi"/>
          <w:color w:val="000000"/>
        </w:rPr>
        <w:t xml:space="preserve"> cubes, plastic money, tangrams, spinners, fraction bars, geometric figures. Braille readers can sometimes use the same </w:t>
      </w:r>
      <w:proofErr w:type="spellStart"/>
      <w:r w:rsidRPr="004F7663">
        <w:rPr>
          <w:rFonts w:asciiTheme="minorHAnsi" w:hAnsiTheme="minorHAnsi" w:cstheme="minorHAnsi"/>
          <w:color w:val="000000"/>
        </w:rPr>
        <w:t>manipulatives</w:t>
      </w:r>
      <w:proofErr w:type="spellEnd"/>
      <w:r w:rsidRPr="004F7663">
        <w:rPr>
          <w:rFonts w:asciiTheme="minorHAnsi" w:hAnsiTheme="minorHAnsi" w:cstheme="minorHAnsi"/>
          <w:color w:val="000000"/>
        </w:rPr>
        <w:t xml:space="preserve"> as their peers with adaptation of braille </w:t>
      </w:r>
      <w:proofErr w:type="spellStart"/>
      <w:r w:rsidRPr="004F7663">
        <w:rPr>
          <w:rFonts w:asciiTheme="minorHAnsi" w:hAnsiTheme="minorHAnsi" w:cstheme="minorHAnsi"/>
          <w:color w:val="000000"/>
        </w:rPr>
        <w:t>lables</w:t>
      </w:r>
      <w:proofErr w:type="spellEnd"/>
      <w:r w:rsidRPr="004F7663">
        <w:rPr>
          <w:rFonts w:asciiTheme="minorHAnsi" w:hAnsiTheme="minorHAnsi" w:cstheme="minorHAnsi"/>
          <w:color w:val="000000"/>
        </w:rPr>
        <w:t xml:space="preserve"> and tactual indicators.  Other times, they </w:t>
      </w:r>
      <w:r w:rsidR="008600B6">
        <w:rPr>
          <w:rFonts w:asciiTheme="minorHAnsi" w:hAnsiTheme="minorHAnsi" w:cstheme="minorHAnsi"/>
          <w:color w:val="000000"/>
        </w:rPr>
        <w:t xml:space="preserve">need to </w:t>
      </w:r>
      <w:r w:rsidRPr="004F7663">
        <w:rPr>
          <w:rFonts w:asciiTheme="minorHAnsi" w:hAnsiTheme="minorHAnsi" w:cstheme="minorHAnsi"/>
          <w:color w:val="000000"/>
        </w:rPr>
        <w:t xml:space="preserve">use </w:t>
      </w:r>
      <w:proofErr w:type="spellStart"/>
      <w:r w:rsidRPr="004F7663">
        <w:rPr>
          <w:rFonts w:asciiTheme="minorHAnsi" w:hAnsiTheme="minorHAnsi" w:cstheme="minorHAnsi"/>
          <w:color w:val="000000"/>
        </w:rPr>
        <w:t>manipulatives</w:t>
      </w:r>
      <w:proofErr w:type="spellEnd"/>
      <w:r w:rsidRPr="004F7663">
        <w:rPr>
          <w:rFonts w:asciiTheme="minorHAnsi" w:hAnsiTheme="minorHAnsi" w:cstheme="minorHAnsi"/>
          <w:color w:val="000000"/>
        </w:rPr>
        <w:t xml:space="preserve"> designed specifically for braille readers.  These include Nemeth Braille Code numeral/signs tiles, Cranmer abacus, Brannan </w:t>
      </w:r>
      <w:proofErr w:type="spellStart"/>
      <w:r w:rsidRPr="004F7663">
        <w:rPr>
          <w:rFonts w:asciiTheme="minorHAnsi" w:hAnsiTheme="minorHAnsi" w:cstheme="minorHAnsi"/>
          <w:color w:val="000000"/>
        </w:rPr>
        <w:t>cubarithm</w:t>
      </w:r>
      <w:proofErr w:type="spellEnd"/>
      <w:r w:rsidRPr="004F7663">
        <w:rPr>
          <w:rFonts w:asciiTheme="minorHAnsi" w:hAnsiTheme="minorHAnsi" w:cstheme="minorHAnsi"/>
          <w:color w:val="000000"/>
        </w:rPr>
        <w:t>, textured figures.</w:t>
      </w:r>
    </w:p>
    <w:p w:rsidR="00B46B18" w:rsidRPr="004F7663" w:rsidRDefault="00B46B18" w:rsidP="00B46B18">
      <w:pPr>
        <w:spacing w:after="0"/>
        <w:rPr>
          <w:rFonts w:asciiTheme="minorHAnsi" w:hAnsiTheme="minorHAnsi" w:cstheme="minorHAnsi"/>
          <w:color w:val="000000"/>
        </w:rPr>
      </w:pPr>
    </w:p>
    <w:p w:rsidR="00B46B18" w:rsidRPr="00FD54AD" w:rsidRDefault="00B46B18" w:rsidP="00B46B18">
      <w:pPr>
        <w:spacing w:after="0"/>
        <w:rPr>
          <w:rFonts w:asciiTheme="minorHAnsi" w:hAnsiTheme="minorHAnsi" w:cstheme="minorHAnsi"/>
          <w:color w:val="000000"/>
        </w:rPr>
      </w:pPr>
      <w:r>
        <w:rPr>
          <w:rFonts w:asciiTheme="minorHAnsi" w:hAnsiTheme="minorHAnsi" w:cstheme="minorHAnsi"/>
          <w:b/>
          <w:color w:val="000000"/>
        </w:rPr>
        <w:t xml:space="preserve">Maryland Common Core Curriculum State Frameworks </w:t>
      </w:r>
      <w:r>
        <w:rPr>
          <w:rFonts w:asciiTheme="minorHAnsi" w:hAnsiTheme="minorHAnsi" w:cstheme="minorHAnsi"/>
          <w:color w:val="000000"/>
        </w:rPr>
        <w:t>are Maryland's curriculum based upon the National Common Core State Standards</w:t>
      </w:r>
      <w:r w:rsidR="009337CF">
        <w:rPr>
          <w:rFonts w:asciiTheme="minorHAnsi" w:hAnsiTheme="minorHAnsi" w:cstheme="minorHAnsi"/>
          <w:color w:val="000000"/>
        </w:rPr>
        <w:t>,</w:t>
      </w:r>
      <w:r w:rsidR="008600B6">
        <w:rPr>
          <w:rFonts w:asciiTheme="minorHAnsi" w:hAnsiTheme="minorHAnsi" w:cstheme="minorHAnsi"/>
          <w:color w:val="000000"/>
        </w:rPr>
        <w:t xml:space="preserve"> which were adopted by the Maryland State Board on June 22, 2010</w:t>
      </w:r>
      <w:r>
        <w:rPr>
          <w:rFonts w:asciiTheme="minorHAnsi" w:hAnsiTheme="minorHAnsi" w:cstheme="minorHAnsi"/>
          <w:color w:val="000000"/>
        </w:rPr>
        <w:t>.</w:t>
      </w:r>
    </w:p>
    <w:p w:rsidR="00B46B18" w:rsidRDefault="00B46B18" w:rsidP="00B46B18">
      <w:pPr>
        <w:spacing w:after="0"/>
        <w:rPr>
          <w:rFonts w:asciiTheme="minorHAnsi" w:hAnsiTheme="minorHAnsi" w:cstheme="minorHAnsi"/>
          <w:b/>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 xml:space="preserve">National Braille Association (NBA) </w:t>
      </w:r>
      <w:r w:rsidRPr="004F7663">
        <w:rPr>
          <w:rFonts w:asciiTheme="minorHAnsi" w:hAnsiTheme="minorHAnsi" w:cstheme="minorHAnsi"/>
          <w:color w:val="000000"/>
        </w:rPr>
        <w:t>is a non-profit organization dedicated to providing continuing education to those who prepare braille.</w:t>
      </w:r>
      <w:r w:rsidR="008600B6">
        <w:rPr>
          <w:rFonts w:asciiTheme="minorHAnsi" w:hAnsiTheme="minorHAnsi" w:cstheme="minorHAnsi"/>
          <w:color w:val="000000"/>
        </w:rPr>
        <w:t xml:space="preserve">  More information can be found at:  </w:t>
      </w:r>
      <w:r w:rsidRPr="004F7663">
        <w:rPr>
          <w:rFonts w:asciiTheme="minorHAnsi" w:hAnsiTheme="minorHAnsi" w:cstheme="minorHAnsi"/>
          <w:color w:val="000000"/>
        </w:rPr>
        <w:t xml:space="preserve">  </w:t>
      </w:r>
      <w:hyperlink r:id="rId153" w:history="1">
        <w:r w:rsidRPr="004F7663">
          <w:rPr>
            <w:rStyle w:val="Hyperlink"/>
            <w:rFonts w:asciiTheme="minorHAnsi" w:hAnsiTheme="minorHAnsi" w:cstheme="minorHAnsi"/>
          </w:rPr>
          <w:t>http://nationalbraille.org/</w:t>
        </w:r>
      </w:hyperlink>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 xml:space="preserve">National Common Core State Standards (NCCSS) </w:t>
      </w:r>
      <w:r w:rsidRPr="004F7663">
        <w:rPr>
          <w:rFonts w:asciiTheme="minorHAnsi" w:hAnsiTheme="minorHAnsi" w:cstheme="minorHAnsi"/>
          <w:color w:val="000000"/>
        </w:rPr>
        <w:t xml:space="preserve">are educational standards developed </w:t>
      </w:r>
      <w:r w:rsidR="00902083">
        <w:rPr>
          <w:rFonts w:asciiTheme="minorHAnsi" w:hAnsiTheme="minorHAnsi" w:cstheme="minorHAnsi"/>
          <w:color w:val="000000"/>
        </w:rPr>
        <w:t xml:space="preserve">in collaboration with teachers, school administrators, and experts, to provide a clear and consistent framework to prepare students for college and the workforce.  The creation of the </w:t>
      </w:r>
      <w:r w:rsidRPr="004F7663">
        <w:rPr>
          <w:rFonts w:asciiTheme="minorHAnsi" w:hAnsiTheme="minorHAnsi" w:cstheme="minorHAnsi"/>
          <w:color w:val="000000"/>
        </w:rPr>
        <w:t xml:space="preserve">NCCSS </w:t>
      </w:r>
      <w:r w:rsidR="00902083">
        <w:rPr>
          <w:rFonts w:asciiTheme="minorHAnsi" w:hAnsiTheme="minorHAnsi" w:cstheme="minorHAnsi"/>
          <w:color w:val="000000"/>
        </w:rPr>
        <w:t>was a state-led initiative coordinated by the National Governor</w:t>
      </w:r>
      <w:r w:rsidR="00370D72">
        <w:rPr>
          <w:rFonts w:asciiTheme="minorHAnsi" w:hAnsiTheme="minorHAnsi" w:cstheme="minorHAnsi"/>
          <w:color w:val="000000"/>
        </w:rPr>
        <w:t>'</w:t>
      </w:r>
      <w:r w:rsidR="00902083">
        <w:rPr>
          <w:rFonts w:asciiTheme="minorHAnsi" w:hAnsiTheme="minorHAnsi" w:cstheme="minorHAnsi"/>
          <w:color w:val="000000"/>
        </w:rPr>
        <w:t>s Association Center for Educational Practices (NGA Center) and the Council of Chief State School Officers (CCSSO) to ensure al</w:t>
      </w:r>
      <w:r w:rsidRPr="004F7663">
        <w:rPr>
          <w:rFonts w:asciiTheme="minorHAnsi" w:hAnsiTheme="minorHAnsi" w:cstheme="minorHAnsi"/>
          <w:color w:val="000000"/>
        </w:rPr>
        <w:t>l students</w:t>
      </w:r>
      <w:r w:rsidR="00902083">
        <w:rPr>
          <w:rFonts w:asciiTheme="minorHAnsi" w:hAnsiTheme="minorHAnsi" w:cstheme="minorHAnsi"/>
          <w:color w:val="000000"/>
        </w:rPr>
        <w:t xml:space="preserve"> across the United States are prepared </w:t>
      </w:r>
      <w:r w:rsidRPr="004F7663">
        <w:rPr>
          <w:rFonts w:asciiTheme="minorHAnsi" w:hAnsiTheme="minorHAnsi" w:cstheme="minorHAnsi"/>
          <w:color w:val="000000"/>
        </w:rPr>
        <w:t>to compete globally</w:t>
      </w:r>
      <w:r w:rsidR="00902083">
        <w:rPr>
          <w:rFonts w:asciiTheme="minorHAnsi" w:hAnsiTheme="minorHAnsi" w:cstheme="minorHAnsi"/>
          <w:color w:val="000000"/>
        </w:rPr>
        <w:t xml:space="preserve">.  </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Nemeth Braille Code for Mathematics and Science</w:t>
      </w:r>
      <w:r w:rsidRPr="004F7663">
        <w:rPr>
          <w:rFonts w:asciiTheme="minorHAnsi" w:hAnsiTheme="minorHAnsi" w:cstheme="minorHAnsi"/>
          <w:color w:val="000000"/>
        </w:rPr>
        <w:t xml:space="preserve"> is a braille code that was developed in 1946 by Dr. Abraham Nemeth for translating mathematical and scientific notation.  There are symbols and format</w:t>
      </w:r>
      <w:r w:rsidR="00B835AA">
        <w:rPr>
          <w:rFonts w:asciiTheme="minorHAnsi" w:hAnsiTheme="minorHAnsi" w:cstheme="minorHAnsi"/>
          <w:color w:val="000000"/>
        </w:rPr>
        <w:t>s</w:t>
      </w:r>
      <w:r w:rsidRPr="004F7663">
        <w:rPr>
          <w:rFonts w:asciiTheme="minorHAnsi" w:hAnsiTheme="minorHAnsi" w:cstheme="minorHAnsi"/>
          <w:color w:val="000000"/>
        </w:rPr>
        <w:t xml:space="preserve"> for all areas of mathematics and science including Algebra, Geometry, Calculus, Trigonometry, Biology, and Chemistry.</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bCs/>
          <w:color w:val="000000"/>
        </w:rPr>
        <w:t>Objects</w:t>
      </w:r>
      <w:r w:rsidRPr="004F7663">
        <w:rPr>
          <w:rFonts w:asciiTheme="minorHAnsi" w:hAnsiTheme="minorHAnsi" w:cstheme="minorHAnsi"/>
          <w:color w:val="000000"/>
        </w:rPr>
        <w:t xml:space="preserve"> are everyday items used in mathematics for sorting, counting, patterning, </w:t>
      </w:r>
      <w:r w:rsidR="00370D72">
        <w:rPr>
          <w:rFonts w:asciiTheme="minorHAnsi" w:hAnsiTheme="minorHAnsi" w:cstheme="minorHAnsi"/>
          <w:color w:val="000000"/>
        </w:rPr>
        <w:t xml:space="preserve">and/or </w:t>
      </w:r>
      <w:r w:rsidRPr="004F7663">
        <w:rPr>
          <w:rFonts w:asciiTheme="minorHAnsi" w:hAnsiTheme="minorHAnsi" w:cstheme="minorHAnsi"/>
          <w:color w:val="000000"/>
        </w:rPr>
        <w:t>measurement.  Examples include candy, erasers, shoes, real money.</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 xml:space="preserve">Orientation and Mobility </w:t>
      </w:r>
      <w:r w:rsidR="006C773C" w:rsidRPr="004F7663">
        <w:rPr>
          <w:rFonts w:asciiTheme="minorHAnsi" w:hAnsiTheme="minorHAnsi" w:cstheme="minorHAnsi"/>
          <w:b/>
          <w:color w:val="000000"/>
        </w:rPr>
        <w:t>(O&amp;M)</w:t>
      </w:r>
      <w:r w:rsidR="006C773C">
        <w:rPr>
          <w:rFonts w:asciiTheme="minorHAnsi" w:hAnsiTheme="minorHAnsi" w:cstheme="minorHAnsi"/>
          <w:b/>
          <w:color w:val="000000"/>
        </w:rPr>
        <w:t xml:space="preserve"> </w:t>
      </w:r>
      <w:r w:rsidRPr="004F7663">
        <w:rPr>
          <w:rFonts w:asciiTheme="minorHAnsi" w:hAnsiTheme="minorHAnsi" w:cstheme="minorHAnsi"/>
          <w:b/>
          <w:color w:val="000000"/>
        </w:rPr>
        <w:t xml:space="preserve">Specialist </w:t>
      </w:r>
      <w:r w:rsidRPr="004F7663">
        <w:rPr>
          <w:rFonts w:asciiTheme="minorHAnsi" w:hAnsiTheme="minorHAnsi" w:cstheme="minorHAnsi"/>
          <w:color w:val="000000"/>
        </w:rPr>
        <w:t xml:space="preserve"> is a trained professional that provides services to </w:t>
      </w:r>
      <w:r w:rsidR="00B835AA">
        <w:rPr>
          <w:rFonts w:asciiTheme="minorHAnsi" w:hAnsiTheme="minorHAnsi" w:cstheme="minorHAnsi"/>
          <w:color w:val="000000"/>
        </w:rPr>
        <w:t xml:space="preserve">students who are blind or visually impaired to enable </w:t>
      </w:r>
      <w:r w:rsidRPr="004F7663">
        <w:rPr>
          <w:rFonts w:asciiTheme="minorHAnsi" w:hAnsiTheme="minorHAnsi" w:cstheme="minorHAnsi"/>
          <w:color w:val="000000"/>
        </w:rPr>
        <w:t xml:space="preserve">orientation to and safe movement within their environments in school, home, and community.  O&amp;M Specialists teach students skills in use of existing vision, spatial and environmental concepts, use of distance low vision devices, and </w:t>
      </w:r>
      <w:r w:rsidR="006C773C">
        <w:rPr>
          <w:rFonts w:asciiTheme="minorHAnsi" w:hAnsiTheme="minorHAnsi" w:cstheme="minorHAnsi"/>
          <w:color w:val="000000"/>
        </w:rPr>
        <w:t xml:space="preserve">use of </w:t>
      </w:r>
      <w:r w:rsidRPr="004F7663">
        <w:rPr>
          <w:rFonts w:asciiTheme="minorHAnsi" w:hAnsiTheme="minorHAnsi" w:cstheme="minorHAnsi"/>
          <w:color w:val="000000"/>
        </w:rPr>
        <w:t>the long cane for safe travel.</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rPr>
          <w:rFonts w:asciiTheme="minorHAnsi" w:hAnsiTheme="minorHAnsi" w:cstheme="minorHAnsi"/>
          <w:color w:val="000000"/>
        </w:rPr>
      </w:pPr>
      <w:r w:rsidRPr="004F7663">
        <w:rPr>
          <w:rFonts w:asciiTheme="minorHAnsi" w:hAnsiTheme="minorHAnsi" w:cstheme="minorHAnsi"/>
          <w:b/>
          <w:color w:val="000000"/>
        </w:rPr>
        <w:t>Signs</w:t>
      </w:r>
      <w:r w:rsidRPr="004F7663">
        <w:rPr>
          <w:rFonts w:asciiTheme="minorHAnsi" w:hAnsiTheme="minorHAnsi" w:cstheme="minorHAnsi"/>
          <w:color w:val="000000"/>
        </w:rPr>
        <w:t xml:space="preserve"> refer to the characters in print.  For example, two horizontal lines above and below each other represent</w:t>
      </w:r>
      <w:r w:rsidR="003841A1">
        <w:rPr>
          <w:rFonts w:asciiTheme="minorHAnsi" w:hAnsiTheme="minorHAnsi" w:cstheme="minorHAnsi"/>
          <w:color w:val="000000"/>
        </w:rPr>
        <w:t xml:space="preserve"> the print mathematical sign for</w:t>
      </w:r>
      <w:r w:rsidRPr="004F7663">
        <w:rPr>
          <w:rFonts w:asciiTheme="minorHAnsi" w:hAnsiTheme="minorHAnsi" w:cstheme="minorHAnsi"/>
          <w:color w:val="000000"/>
        </w:rPr>
        <w:t xml:space="preserve"> equals =.  </w:t>
      </w:r>
    </w:p>
    <w:p w:rsidR="00B46B18" w:rsidRPr="004F7663" w:rsidRDefault="00B46B18" w:rsidP="00B46B18">
      <w:pPr>
        <w:pStyle w:val="CommentText"/>
        <w:rPr>
          <w:rFonts w:asciiTheme="minorHAnsi" w:hAnsiTheme="minorHAnsi" w:cstheme="minorHAnsi"/>
          <w:color w:val="000000"/>
          <w:sz w:val="24"/>
          <w:szCs w:val="24"/>
        </w:rPr>
      </w:pPr>
      <w:r w:rsidRPr="004F7663">
        <w:rPr>
          <w:rFonts w:asciiTheme="minorHAnsi" w:hAnsiTheme="minorHAnsi" w:cstheme="minorHAnsi"/>
          <w:b/>
          <w:color w:val="000000"/>
          <w:sz w:val="24"/>
          <w:szCs w:val="24"/>
        </w:rPr>
        <w:t>Sketch</w:t>
      </w:r>
      <w:r w:rsidRPr="004F7663">
        <w:rPr>
          <w:rFonts w:asciiTheme="minorHAnsi" w:hAnsiTheme="minorHAnsi" w:cstheme="minorHAnsi"/>
          <w:color w:val="000000"/>
          <w:sz w:val="24"/>
          <w:szCs w:val="24"/>
        </w:rPr>
        <w:t xml:space="preserve"> is to draw freehand, without the use of tools.  A student who reads braille can sketch using paper that </w:t>
      </w:r>
      <w:r w:rsidR="00370D72">
        <w:rPr>
          <w:rFonts w:asciiTheme="minorHAnsi" w:hAnsiTheme="minorHAnsi" w:cstheme="minorHAnsi"/>
          <w:color w:val="000000"/>
          <w:sz w:val="24"/>
          <w:szCs w:val="24"/>
        </w:rPr>
        <w:t xml:space="preserve">has </w:t>
      </w:r>
      <w:r w:rsidRPr="004F7663">
        <w:rPr>
          <w:rFonts w:asciiTheme="minorHAnsi" w:hAnsiTheme="minorHAnsi" w:cstheme="minorHAnsi"/>
          <w:color w:val="000000"/>
          <w:sz w:val="24"/>
          <w:szCs w:val="24"/>
        </w:rPr>
        <w:t xml:space="preserve">raised lines and </w:t>
      </w:r>
      <w:r w:rsidR="00E453B4">
        <w:rPr>
          <w:rFonts w:asciiTheme="minorHAnsi" w:hAnsiTheme="minorHAnsi" w:cstheme="minorHAnsi"/>
          <w:color w:val="000000"/>
          <w:sz w:val="24"/>
          <w:szCs w:val="24"/>
        </w:rPr>
        <w:t xml:space="preserve">tactile drawing tools.  </w:t>
      </w:r>
    </w:p>
    <w:p w:rsidR="00B46B18" w:rsidRPr="004F7663" w:rsidRDefault="00B46B18" w:rsidP="00FF11EE">
      <w:pPr>
        <w:pStyle w:val="CommentText"/>
        <w:spacing w:line="276" w:lineRule="auto"/>
        <w:rPr>
          <w:rFonts w:asciiTheme="minorHAnsi" w:hAnsiTheme="minorHAnsi" w:cstheme="minorHAnsi"/>
          <w:color w:val="000000"/>
          <w:sz w:val="24"/>
          <w:szCs w:val="24"/>
        </w:rPr>
      </w:pPr>
      <w:r w:rsidRPr="004F7663">
        <w:rPr>
          <w:rFonts w:asciiTheme="minorHAnsi" w:hAnsiTheme="minorHAnsi" w:cstheme="minorHAnsi"/>
          <w:b/>
          <w:color w:val="000000"/>
          <w:sz w:val="24"/>
          <w:szCs w:val="24"/>
        </w:rPr>
        <w:t xml:space="preserve">Slate and stylus </w:t>
      </w:r>
      <w:r w:rsidRPr="004F7663">
        <w:rPr>
          <w:rFonts w:asciiTheme="minorHAnsi" w:hAnsiTheme="minorHAnsi" w:cstheme="minorHAnsi"/>
          <w:color w:val="000000"/>
          <w:sz w:val="24"/>
          <w:szCs w:val="24"/>
        </w:rPr>
        <w:t>is a small, portable device for writing braille.  Braille dots are embossed on paper within the slate by using a stylus with a pointed tip.</w:t>
      </w:r>
    </w:p>
    <w:p w:rsidR="00B46B18" w:rsidRPr="004F7663" w:rsidRDefault="00B46B18" w:rsidP="00B46B18">
      <w:pPr>
        <w:pStyle w:val="CommentText"/>
        <w:rPr>
          <w:rStyle w:val="apple-style-span"/>
          <w:rFonts w:asciiTheme="minorHAnsi" w:hAnsiTheme="minorHAnsi" w:cstheme="minorHAnsi"/>
          <w:sz w:val="24"/>
          <w:szCs w:val="24"/>
        </w:rPr>
      </w:pPr>
      <w:r w:rsidRPr="004F7663">
        <w:rPr>
          <w:rFonts w:asciiTheme="minorHAnsi" w:hAnsiTheme="minorHAnsi" w:cstheme="minorHAnsi"/>
          <w:b/>
          <w:color w:val="000000"/>
          <w:sz w:val="24"/>
          <w:szCs w:val="24"/>
        </w:rPr>
        <w:t>Standards</w:t>
      </w:r>
      <w:r w:rsidRPr="004F7663">
        <w:rPr>
          <w:rFonts w:asciiTheme="minorHAnsi" w:hAnsiTheme="minorHAnsi" w:cstheme="minorHAnsi"/>
          <w:color w:val="000000"/>
          <w:sz w:val="24"/>
          <w:szCs w:val="24"/>
        </w:rPr>
        <w:t xml:space="preserve"> are measurable statements about what students should know and be able to do. S</w:t>
      </w:r>
      <w:r w:rsidRPr="004F7663">
        <w:rPr>
          <w:rStyle w:val="apple-style-span"/>
          <w:rFonts w:asciiTheme="minorHAnsi" w:hAnsiTheme="minorHAnsi" w:cstheme="minorHAnsi"/>
          <w:sz w:val="24"/>
          <w:szCs w:val="24"/>
        </w:rPr>
        <w:t xml:space="preserve">tandards define the knowledge and skills students should have within their </w:t>
      </w:r>
      <w:r w:rsidR="00370D72">
        <w:rPr>
          <w:rStyle w:val="apple-style-span"/>
          <w:rFonts w:asciiTheme="minorHAnsi" w:hAnsiTheme="minorHAnsi" w:cstheme="minorHAnsi"/>
          <w:sz w:val="24"/>
          <w:szCs w:val="24"/>
        </w:rPr>
        <w:t>prekindergarten th</w:t>
      </w:r>
      <w:r w:rsidR="00F02331">
        <w:rPr>
          <w:rStyle w:val="apple-style-span"/>
          <w:rFonts w:asciiTheme="minorHAnsi" w:hAnsiTheme="minorHAnsi" w:cstheme="minorHAnsi"/>
          <w:sz w:val="24"/>
          <w:szCs w:val="24"/>
        </w:rPr>
        <w:t xml:space="preserve">rough grade </w:t>
      </w:r>
      <w:r w:rsidR="00370D72">
        <w:rPr>
          <w:rStyle w:val="apple-style-span"/>
          <w:rFonts w:asciiTheme="minorHAnsi" w:hAnsiTheme="minorHAnsi" w:cstheme="minorHAnsi"/>
          <w:sz w:val="24"/>
          <w:szCs w:val="24"/>
        </w:rPr>
        <w:t>twelve</w:t>
      </w:r>
      <w:r w:rsidRPr="004F7663">
        <w:rPr>
          <w:rStyle w:val="apple-style-span"/>
          <w:rFonts w:asciiTheme="minorHAnsi" w:hAnsiTheme="minorHAnsi" w:cstheme="minorHAnsi"/>
          <w:sz w:val="24"/>
          <w:szCs w:val="24"/>
        </w:rPr>
        <w:t xml:space="preserve"> education</w:t>
      </w:r>
      <w:r w:rsidR="006C773C">
        <w:rPr>
          <w:rStyle w:val="apple-style-span"/>
          <w:rFonts w:asciiTheme="minorHAnsi" w:hAnsiTheme="minorHAnsi" w:cstheme="minorHAnsi"/>
          <w:sz w:val="24"/>
          <w:szCs w:val="24"/>
        </w:rPr>
        <w:t>al</w:t>
      </w:r>
      <w:r w:rsidRPr="004F7663">
        <w:rPr>
          <w:rStyle w:val="apple-style-span"/>
          <w:rFonts w:asciiTheme="minorHAnsi" w:hAnsiTheme="minorHAnsi" w:cstheme="minorHAnsi"/>
          <w:sz w:val="24"/>
          <w:szCs w:val="24"/>
        </w:rPr>
        <w:t xml:space="preserve"> careers so that they will graduate high school able to succeed in entry-level, credit-bearing academic college courses</w:t>
      </w:r>
      <w:r w:rsidR="00F02331">
        <w:rPr>
          <w:rStyle w:val="apple-style-span"/>
          <w:rFonts w:asciiTheme="minorHAnsi" w:hAnsiTheme="minorHAnsi" w:cstheme="minorHAnsi"/>
          <w:sz w:val="24"/>
          <w:szCs w:val="24"/>
        </w:rPr>
        <w:t>,</w:t>
      </w:r>
      <w:r w:rsidRPr="004F7663">
        <w:rPr>
          <w:rStyle w:val="apple-style-span"/>
          <w:rFonts w:asciiTheme="minorHAnsi" w:hAnsiTheme="minorHAnsi" w:cstheme="minorHAnsi"/>
          <w:sz w:val="24"/>
          <w:szCs w:val="24"/>
        </w:rPr>
        <w:t xml:space="preserve"> in workforce training programs</w:t>
      </w:r>
      <w:r w:rsidR="006C773C">
        <w:rPr>
          <w:rStyle w:val="apple-style-span"/>
          <w:rFonts w:asciiTheme="minorHAnsi" w:hAnsiTheme="minorHAnsi" w:cstheme="minorHAnsi"/>
          <w:sz w:val="24"/>
          <w:szCs w:val="24"/>
        </w:rPr>
        <w:t>,</w:t>
      </w:r>
      <w:r w:rsidR="00F02331">
        <w:rPr>
          <w:rStyle w:val="apple-style-span"/>
          <w:rFonts w:asciiTheme="minorHAnsi" w:hAnsiTheme="minorHAnsi" w:cstheme="minorHAnsi"/>
          <w:sz w:val="24"/>
          <w:szCs w:val="24"/>
        </w:rPr>
        <w:t xml:space="preserve"> or </w:t>
      </w:r>
      <w:r w:rsidR="001B1E1B">
        <w:rPr>
          <w:rStyle w:val="apple-style-span"/>
          <w:rFonts w:asciiTheme="minorHAnsi" w:hAnsiTheme="minorHAnsi" w:cstheme="minorHAnsi"/>
          <w:sz w:val="24"/>
          <w:szCs w:val="24"/>
        </w:rPr>
        <w:t xml:space="preserve">in </w:t>
      </w:r>
      <w:r w:rsidR="00F02331">
        <w:rPr>
          <w:rStyle w:val="apple-style-span"/>
          <w:rFonts w:asciiTheme="minorHAnsi" w:hAnsiTheme="minorHAnsi" w:cstheme="minorHAnsi"/>
          <w:sz w:val="24"/>
          <w:szCs w:val="24"/>
        </w:rPr>
        <w:t>a career</w:t>
      </w:r>
      <w:r w:rsidRPr="004F7663">
        <w:rPr>
          <w:rStyle w:val="apple-style-span"/>
          <w:rFonts w:asciiTheme="minorHAnsi" w:hAnsiTheme="minorHAnsi" w:cstheme="minorHAnsi"/>
          <w:sz w:val="24"/>
          <w:szCs w:val="24"/>
        </w:rPr>
        <w:t>.</w:t>
      </w: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Symbols</w:t>
      </w:r>
      <w:r w:rsidRPr="004F7663">
        <w:rPr>
          <w:rFonts w:asciiTheme="minorHAnsi" w:hAnsiTheme="minorHAnsi" w:cstheme="minorHAnsi"/>
          <w:color w:val="000000"/>
        </w:rPr>
        <w:t xml:space="preserve"> are characters in braille.  For example, dots </w:t>
      </w:r>
      <w:r w:rsidR="003841A1">
        <w:rPr>
          <w:rFonts w:asciiTheme="minorHAnsi" w:hAnsiTheme="minorHAnsi" w:cstheme="minorHAnsi"/>
          <w:color w:val="000000"/>
        </w:rPr>
        <w:t>4, 6</w:t>
      </w:r>
      <w:r w:rsidRPr="004F7663">
        <w:rPr>
          <w:rFonts w:asciiTheme="minorHAnsi" w:hAnsiTheme="minorHAnsi" w:cstheme="minorHAnsi"/>
          <w:color w:val="000000"/>
        </w:rPr>
        <w:t>, then dots 1</w:t>
      </w:r>
      <w:r w:rsidR="003841A1">
        <w:rPr>
          <w:rFonts w:asciiTheme="minorHAnsi" w:hAnsiTheme="minorHAnsi" w:cstheme="minorHAnsi"/>
          <w:color w:val="000000"/>
        </w:rPr>
        <w:t xml:space="preserve">, </w:t>
      </w:r>
      <w:r w:rsidRPr="004F7663">
        <w:rPr>
          <w:rFonts w:asciiTheme="minorHAnsi" w:hAnsiTheme="minorHAnsi" w:cstheme="minorHAnsi"/>
          <w:color w:val="000000"/>
        </w:rPr>
        <w:t xml:space="preserve">3 represent the symbol for the mathematical print </w:t>
      </w:r>
      <w:r w:rsidR="003841A1">
        <w:rPr>
          <w:rFonts w:asciiTheme="minorHAnsi" w:hAnsiTheme="minorHAnsi" w:cstheme="minorHAnsi"/>
          <w:color w:val="000000"/>
        </w:rPr>
        <w:t xml:space="preserve">sign for </w:t>
      </w:r>
      <w:r w:rsidRPr="004F7663">
        <w:rPr>
          <w:rFonts w:asciiTheme="minorHAnsi" w:hAnsiTheme="minorHAnsi" w:cstheme="minorHAnsi"/>
          <w:color w:val="000000"/>
        </w:rPr>
        <w:t>equals</w:t>
      </w:r>
      <w:r w:rsidR="003841A1">
        <w:rPr>
          <w:rFonts w:asciiTheme="minorHAnsi" w:hAnsiTheme="minorHAnsi" w:cstheme="minorHAnsi"/>
          <w:color w:val="000000"/>
        </w:rPr>
        <w:t xml:space="preserve"> </w:t>
      </w:r>
      <w:r w:rsidR="003841A1" w:rsidRPr="004F7663">
        <w:rPr>
          <w:rFonts w:asciiTheme="minorHAnsi" w:hAnsiTheme="minorHAnsi" w:cstheme="minorHAnsi"/>
          <w:color w:val="000000"/>
        </w:rPr>
        <w:t>=</w:t>
      </w:r>
      <w:r w:rsidRPr="004F7663">
        <w:rPr>
          <w:rFonts w:asciiTheme="minorHAnsi" w:hAnsiTheme="minorHAnsi" w:cstheme="minorHAnsi"/>
          <w:color w:val="000000"/>
        </w:rPr>
        <w:t>.</w:t>
      </w:r>
    </w:p>
    <w:p w:rsidR="00B46B18" w:rsidRPr="004F7663" w:rsidRDefault="00B46B18" w:rsidP="00B46B18">
      <w:pPr>
        <w:spacing w:after="0"/>
        <w:rPr>
          <w:rFonts w:asciiTheme="minorHAnsi" w:hAnsiTheme="minorHAnsi" w:cstheme="minorHAnsi"/>
          <w:color w:val="000000"/>
        </w:rPr>
      </w:pPr>
    </w:p>
    <w:p w:rsidR="001D61C0"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 xml:space="preserve">Tactile graphics </w:t>
      </w:r>
      <w:r w:rsidRPr="004F7663">
        <w:rPr>
          <w:rFonts w:asciiTheme="minorHAnsi" w:hAnsiTheme="minorHAnsi" w:cstheme="minorHAnsi"/>
          <w:color w:val="000000"/>
        </w:rPr>
        <w:t>are raised pictures/images t</w:t>
      </w:r>
      <w:r w:rsidR="00370D72">
        <w:rPr>
          <w:rFonts w:asciiTheme="minorHAnsi" w:hAnsiTheme="minorHAnsi" w:cstheme="minorHAnsi"/>
          <w:color w:val="000000"/>
        </w:rPr>
        <w:t xml:space="preserve">hat </w:t>
      </w:r>
      <w:r w:rsidRPr="004F7663">
        <w:rPr>
          <w:rFonts w:asciiTheme="minorHAnsi" w:hAnsiTheme="minorHAnsi" w:cstheme="minorHAnsi"/>
          <w:color w:val="000000"/>
        </w:rPr>
        <w:t>convey non-textual information such as maps, graphs, and diagrams.  Tactile graphics have labels in braille.  Tactile graphics guidelines are followed to determine if an image should be created and if so, how. Some images are not necessary and can be omitted.  Some images are substituted with letters, abbreviations, or words</w:t>
      </w:r>
      <w:r w:rsidR="001D61C0">
        <w:rPr>
          <w:rFonts w:asciiTheme="minorHAnsi" w:hAnsiTheme="minorHAnsi" w:cstheme="minorHAnsi"/>
          <w:color w:val="000000"/>
        </w:rPr>
        <w:t>.</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color w:val="000000"/>
        </w:rPr>
      </w:pPr>
      <w:r w:rsidRPr="004F7663">
        <w:rPr>
          <w:rFonts w:asciiTheme="minorHAnsi" w:hAnsiTheme="minorHAnsi" w:cstheme="minorHAnsi"/>
          <w:b/>
          <w:color w:val="000000"/>
        </w:rPr>
        <w:t xml:space="preserve">Tactile </w:t>
      </w:r>
      <w:r w:rsidR="008B6779">
        <w:rPr>
          <w:rFonts w:asciiTheme="minorHAnsi" w:hAnsiTheme="minorHAnsi" w:cstheme="minorHAnsi"/>
          <w:b/>
          <w:color w:val="000000"/>
        </w:rPr>
        <w:t>drawing</w:t>
      </w:r>
      <w:r w:rsidRPr="004F7663">
        <w:rPr>
          <w:rFonts w:asciiTheme="minorHAnsi" w:hAnsiTheme="minorHAnsi" w:cstheme="minorHAnsi"/>
          <w:b/>
          <w:color w:val="000000"/>
        </w:rPr>
        <w:t xml:space="preserve"> tools </w:t>
      </w:r>
      <w:r w:rsidRPr="004F7663">
        <w:rPr>
          <w:rFonts w:asciiTheme="minorHAnsi" w:hAnsiTheme="minorHAnsi" w:cstheme="minorHAnsi"/>
          <w:color w:val="000000"/>
        </w:rPr>
        <w:t>are used to create raised pictures/images.  These can include a spur wheel, stylus, wax, and other embossing tools.</w:t>
      </w:r>
    </w:p>
    <w:p w:rsidR="00B46B18" w:rsidRPr="004F7663" w:rsidRDefault="00B46B18" w:rsidP="00B46B18">
      <w:pPr>
        <w:spacing w:after="0"/>
        <w:rPr>
          <w:rFonts w:asciiTheme="minorHAnsi" w:hAnsiTheme="minorHAnsi" w:cstheme="minorHAnsi"/>
          <w:color w:val="000000"/>
        </w:rPr>
      </w:pPr>
    </w:p>
    <w:p w:rsidR="00B46B18" w:rsidRPr="004F7663" w:rsidRDefault="00B46B18" w:rsidP="00B46B18">
      <w:pPr>
        <w:spacing w:after="0"/>
        <w:rPr>
          <w:rFonts w:asciiTheme="minorHAnsi" w:hAnsiTheme="minorHAnsi" w:cstheme="minorHAnsi"/>
        </w:rPr>
      </w:pPr>
      <w:r w:rsidRPr="004F7663">
        <w:rPr>
          <w:rFonts w:asciiTheme="minorHAnsi" w:hAnsiTheme="minorHAnsi" w:cstheme="minorHAnsi"/>
          <w:b/>
          <w:color w:val="000000"/>
        </w:rPr>
        <w:t xml:space="preserve">Teacher of the </w:t>
      </w:r>
      <w:r w:rsidR="00B91C09">
        <w:rPr>
          <w:rFonts w:asciiTheme="minorHAnsi" w:hAnsiTheme="minorHAnsi" w:cstheme="minorHAnsi"/>
          <w:b/>
          <w:color w:val="000000"/>
        </w:rPr>
        <w:t xml:space="preserve">Blind and </w:t>
      </w:r>
      <w:r w:rsidRPr="004F7663">
        <w:rPr>
          <w:rFonts w:asciiTheme="minorHAnsi" w:hAnsiTheme="minorHAnsi" w:cstheme="minorHAnsi"/>
          <w:b/>
          <w:color w:val="000000"/>
        </w:rPr>
        <w:t>Visually Impaired (T</w:t>
      </w:r>
      <w:r w:rsidR="00B91C09">
        <w:rPr>
          <w:rFonts w:asciiTheme="minorHAnsi" w:hAnsiTheme="minorHAnsi" w:cstheme="minorHAnsi"/>
          <w:b/>
          <w:color w:val="000000"/>
        </w:rPr>
        <w:t>B</w:t>
      </w:r>
      <w:r w:rsidRPr="004F7663">
        <w:rPr>
          <w:rFonts w:asciiTheme="minorHAnsi" w:hAnsiTheme="minorHAnsi" w:cstheme="minorHAnsi"/>
          <w:b/>
          <w:color w:val="000000"/>
        </w:rPr>
        <w:t>V</w:t>
      </w:r>
      <w:r w:rsidRPr="004F7663">
        <w:rPr>
          <w:rFonts w:asciiTheme="minorHAnsi" w:hAnsiTheme="minorHAnsi" w:cstheme="minorHAnsi"/>
          <w:b/>
        </w:rPr>
        <w:t>I)</w:t>
      </w:r>
      <w:r w:rsidRPr="004F7663">
        <w:rPr>
          <w:rFonts w:asciiTheme="minorHAnsi" w:hAnsiTheme="minorHAnsi" w:cstheme="minorHAnsi"/>
        </w:rPr>
        <w:t xml:space="preserve"> is a profession</w:t>
      </w:r>
      <w:r w:rsidR="00B91C09">
        <w:rPr>
          <w:rFonts w:asciiTheme="minorHAnsi" w:hAnsiTheme="minorHAnsi" w:cstheme="minorHAnsi"/>
        </w:rPr>
        <w:t>al</w:t>
      </w:r>
      <w:r w:rsidRPr="004F7663">
        <w:rPr>
          <w:rFonts w:asciiTheme="minorHAnsi" w:hAnsiTheme="minorHAnsi" w:cstheme="minorHAnsi"/>
        </w:rPr>
        <w:t xml:space="preserve"> who provides special education services to students </w:t>
      </w:r>
      <w:r w:rsidR="00B91C09">
        <w:rPr>
          <w:rFonts w:asciiTheme="minorHAnsi" w:hAnsiTheme="minorHAnsi" w:cstheme="minorHAnsi"/>
        </w:rPr>
        <w:t xml:space="preserve">who are blind or visually impaired.  </w:t>
      </w:r>
      <w:r w:rsidRPr="004F7663">
        <w:rPr>
          <w:rFonts w:asciiTheme="minorHAnsi" w:hAnsiTheme="minorHAnsi" w:cstheme="minorHAnsi"/>
        </w:rPr>
        <w:t>T</w:t>
      </w:r>
      <w:r w:rsidR="00370D72">
        <w:rPr>
          <w:rFonts w:asciiTheme="minorHAnsi" w:hAnsiTheme="minorHAnsi" w:cstheme="minorHAnsi"/>
        </w:rPr>
        <w:t>B</w:t>
      </w:r>
      <w:r w:rsidRPr="004F7663">
        <w:rPr>
          <w:rFonts w:asciiTheme="minorHAnsi" w:hAnsiTheme="minorHAnsi" w:cstheme="minorHAnsi"/>
        </w:rPr>
        <w:t xml:space="preserve">VIs must meet Maryland teacher certification requirements in the area of vision by completing required coursework and </w:t>
      </w:r>
      <w:r w:rsidR="008911F7">
        <w:rPr>
          <w:rFonts w:asciiTheme="minorHAnsi" w:hAnsiTheme="minorHAnsi" w:cstheme="minorHAnsi"/>
        </w:rPr>
        <w:t xml:space="preserve">meeting specified </w:t>
      </w:r>
      <w:r w:rsidRPr="004F7663">
        <w:rPr>
          <w:rFonts w:asciiTheme="minorHAnsi" w:hAnsiTheme="minorHAnsi" w:cstheme="minorHAnsi"/>
        </w:rPr>
        <w:t>requirements.  T</w:t>
      </w:r>
      <w:r w:rsidR="009337CF">
        <w:rPr>
          <w:rFonts w:asciiTheme="minorHAnsi" w:hAnsiTheme="minorHAnsi" w:cstheme="minorHAnsi"/>
        </w:rPr>
        <w:t>B</w:t>
      </w:r>
      <w:r w:rsidRPr="004F7663">
        <w:rPr>
          <w:rFonts w:asciiTheme="minorHAnsi" w:hAnsiTheme="minorHAnsi" w:cstheme="minorHAnsi"/>
        </w:rPr>
        <w:t>VIs perform assessments</w:t>
      </w:r>
      <w:r w:rsidR="001B1E1B">
        <w:rPr>
          <w:rFonts w:asciiTheme="minorHAnsi" w:hAnsiTheme="minorHAnsi" w:cstheme="minorHAnsi"/>
        </w:rPr>
        <w:t>,</w:t>
      </w:r>
      <w:r w:rsidRPr="004F7663">
        <w:rPr>
          <w:rFonts w:asciiTheme="minorHAnsi" w:hAnsiTheme="minorHAnsi" w:cstheme="minorHAnsi"/>
        </w:rPr>
        <w:t xml:space="preserve"> and develop and implement </w:t>
      </w:r>
      <w:r w:rsidR="008D43AB">
        <w:rPr>
          <w:rFonts w:asciiTheme="minorHAnsi" w:hAnsiTheme="minorHAnsi" w:cstheme="minorHAnsi"/>
        </w:rPr>
        <w:t>Individual</w:t>
      </w:r>
      <w:r w:rsidR="00370D72">
        <w:rPr>
          <w:rFonts w:asciiTheme="minorHAnsi" w:hAnsiTheme="minorHAnsi" w:cstheme="minorHAnsi"/>
        </w:rPr>
        <w:t>ized</w:t>
      </w:r>
      <w:r w:rsidR="008D43AB">
        <w:rPr>
          <w:rFonts w:asciiTheme="minorHAnsi" w:hAnsiTheme="minorHAnsi" w:cstheme="minorHAnsi"/>
        </w:rPr>
        <w:t xml:space="preserve"> Education Programs </w:t>
      </w:r>
      <w:r w:rsidR="00370D72">
        <w:rPr>
          <w:rFonts w:asciiTheme="minorHAnsi" w:hAnsiTheme="minorHAnsi" w:cstheme="minorHAnsi"/>
        </w:rPr>
        <w:t xml:space="preserve">(IEPs) </w:t>
      </w:r>
      <w:r w:rsidR="008D43AB">
        <w:rPr>
          <w:rFonts w:asciiTheme="minorHAnsi" w:hAnsiTheme="minorHAnsi" w:cstheme="minorHAnsi"/>
        </w:rPr>
        <w:t>or Individual</w:t>
      </w:r>
      <w:r w:rsidR="00370D72">
        <w:rPr>
          <w:rFonts w:asciiTheme="minorHAnsi" w:hAnsiTheme="minorHAnsi" w:cstheme="minorHAnsi"/>
        </w:rPr>
        <w:t>ized</w:t>
      </w:r>
      <w:r w:rsidR="008D43AB">
        <w:rPr>
          <w:rFonts w:asciiTheme="minorHAnsi" w:hAnsiTheme="minorHAnsi" w:cstheme="minorHAnsi"/>
        </w:rPr>
        <w:t xml:space="preserve"> Family Service Plan</w:t>
      </w:r>
      <w:r w:rsidR="00370D72">
        <w:rPr>
          <w:rFonts w:asciiTheme="minorHAnsi" w:hAnsiTheme="minorHAnsi" w:cstheme="minorHAnsi"/>
        </w:rPr>
        <w:t>s (IFSPs)</w:t>
      </w:r>
      <w:r w:rsidR="008D43AB">
        <w:rPr>
          <w:rFonts w:asciiTheme="minorHAnsi" w:hAnsiTheme="minorHAnsi" w:cstheme="minorHAnsi"/>
        </w:rPr>
        <w:t xml:space="preserve"> for</w:t>
      </w:r>
      <w:r w:rsidRPr="004F7663">
        <w:rPr>
          <w:rFonts w:asciiTheme="minorHAnsi" w:hAnsiTheme="minorHAnsi" w:cstheme="minorHAnsi"/>
        </w:rPr>
        <w:t xml:space="preserve"> children </w:t>
      </w:r>
      <w:r w:rsidR="008D43AB">
        <w:rPr>
          <w:rFonts w:asciiTheme="minorHAnsi" w:hAnsiTheme="minorHAnsi" w:cstheme="minorHAnsi"/>
        </w:rPr>
        <w:t xml:space="preserve">and youth </w:t>
      </w:r>
      <w:r w:rsidRPr="004F7663">
        <w:rPr>
          <w:rFonts w:asciiTheme="minorHAnsi" w:hAnsiTheme="minorHAnsi" w:cstheme="minorHAnsi"/>
        </w:rPr>
        <w:t xml:space="preserve">birth through 21.  </w:t>
      </w:r>
    </w:p>
    <w:p w:rsidR="00B46B18" w:rsidRPr="004F7663" w:rsidRDefault="00B46B18" w:rsidP="00B46B18">
      <w:pPr>
        <w:spacing w:after="0"/>
        <w:rPr>
          <w:rFonts w:asciiTheme="minorHAnsi" w:hAnsiTheme="minorHAnsi" w:cstheme="minorHAnsi"/>
          <w:bCs/>
        </w:rPr>
      </w:pPr>
    </w:p>
    <w:p w:rsidR="00B46B18" w:rsidRPr="004F7663" w:rsidRDefault="00B46B18" w:rsidP="00B46B18">
      <w:pPr>
        <w:spacing w:after="0"/>
        <w:rPr>
          <w:rFonts w:asciiTheme="minorHAnsi" w:hAnsiTheme="minorHAnsi" w:cstheme="minorHAnsi"/>
        </w:rPr>
      </w:pPr>
      <w:r w:rsidRPr="004F7663">
        <w:rPr>
          <w:rFonts w:asciiTheme="minorHAnsi" w:hAnsiTheme="minorHAnsi" w:cstheme="minorHAnsi"/>
          <w:b/>
          <w:bCs/>
        </w:rPr>
        <w:t>Tools</w:t>
      </w:r>
      <w:r w:rsidRPr="004F7663">
        <w:rPr>
          <w:rFonts w:asciiTheme="minorHAnsi" w:hAnsiTheme="minorHAnsi" w:cstheme="minorHAnsi"/>
        </w:rPr>
        <w:t xml:space="preserve"> are mathematical devices that all students use.  Examples:  ruler, compass, protractor, calculator.  A Braille reader will use also use mathematical tools, but they are specifically designed for braille readers and have tactual markings and braille labels.  </w:t>
      </w:r>
    </w:p>
    <w:p w:rsidR="00B46B18" w:rsidRPr="004F7663" w:rsidRDefault="00B46B18" w:rsidP="00B46B18">
      <w:pPr>
        <w:spacing w:after="0"/>
        <w:rPr>
          <w:rFonts w:asciiTheme="minorHAnsi" w:hAnsiTheme="minorHAnsi" w:cstheme="minorHAnsi"/>
        </w:rPr>
      </w:pPr>
    </w:p>
    <w:p w:rsidR="00B46B18" w:rsidRPr="004F7663" w:rsidRDefault="00B46B18" w:rsidP="00B46B18">
      <w:pPr>
        <w:pStyle w:val="Heading1"/>
        <w:jc w:val="center"/>
        <w:rPr>
          <w:rFonts w:asciiTheme="minorHAnsi" w:hAnsiTheme="minorHAnsi" w:cstheme="minorHAnsi"/>
          <w:sz w:val="24"/>
          <w:szCs w:val="24"/>
        </w:rPr>
      </w:pPr>
    </w:p>
    <w:p w:rsidR="00B46B18" w:rsidRDefault="00B46B18" w:rsidP="00B46B18">
      <w:pPr>
        <w:pStyle w:val="Heading1"/>
        <w:jc w:val="right"/>
        <w:rPr>
          <w:rFonts w:asciiTheme="minorHAnsi" w:hAnsiTheme="minorHAnsi" w:cstheme="minorHAnsi"/>
          <w:sz w:val="24"/>
          <w:szCs w:val="24"/>
        </w:rPr>
        <w:sectPr w:rsidR="00B46B18" w:rsidSect="004A0BDE">
          <w:headerReference w:type="even" r:id="rId154"/>
          <w:headerReference w:type="default" r:id="rId155"/>
          <w:footerReference w:type="default" r:id="rId156"/>
          <w:headerReference w:type="first" r:id="rId157"/>
          <w:pgSz w:w="12240" w:h="15840" w:code="1"/>
          <w:pgMar w:top="1080" w:right="990" w:bottom="1080" w:left="1267" w:header="720" w:footer="720" w:gutter="0"/>
          <w:cols w:space="720"/>
          <w:docGrid w:linePitch="360"/>
        </w:sectPr>
      </w:pPr>
    </w:p>
    <w:bookmarkEnd w:id="7"/>
    <w:p w:rsidR="00DA5FC3" w:rsidRDefault="00DA5FC3" w:rsidP="00DA5FC3">
      <w:pPr>
        <w:ind w:left="540" w:right="533"/>
        <w:rPr>
          <w:rFonts w:asciiTheme="minorHAnsi" w:hAnsiTheme="minorHAnsi" w:cstheme="minorHAnsi"/>
          <w:b/>
          <w:i/>
        </w:rPr>
      </w:pPr>
      <w:r w:rsidRPr="00961A52">
        <w:rPr>
          <w:rFonts w:asciiTheme="minorHAnsi" w:hAnsiTheme="minorHAnsi" w:cstheme="minorHAnsi"/>
          <w:b/>
          <w:i/>
        </w:rPr>
        <w:t>This document contains a list of resources that may be useful when implementing the Maryland Common Core State Curriculum Frameworks for Braille: Mathematics.  Inclusion in this list does not constitute an endorsement by the Maryland State Department of Education.</w:t>
      </w:r>
    </w:p>
    <w:p w:rsidR="00961A52" w:rsidRPr="00961A52" w:rsidRDefault="00961A52" w:rsidP="00DA5FC3">
      <w:pPr>
        <w:ind w:left="540" w:right="533"/>
        <w:rPr>
          <w:rFonts w:asciiTheme="minorHAnsi" w:hAnsiTheme="minorHAnsi" w:cstheme="minorHAnsi"/>
          <w:b/>
          <w:i/>
        </w:rPr>
      </w:pPr>
    </w:p>
    <w:p w:rsidR="00B76C46" w:rsidRPr="007A5AE1" w:rsidRDefault="00B76C46" w:rsidP="00B76C46">
      <w:pPr>
        <w:rPr>
          <w:rFonts w:asciiTheme="minorHAnsi" w:hAnsiTheme="minorHAnsi" w:cstheme="minorHAnsi"/>
        </w:rPr>
      </w:pPr>
      <w:r>
        <w:rPr>
          <w:rFonts w:asciiTheme="minorHAnsi" w:hAnsiTheme="minorHAnsi" w:cstheme="minorHAnsi"/>
        </w:rPr>
        <w:t xml:space="preserve">Braille Authority of North America.  (2011).  </w:t>
      </w:r>
      <w:r w:rsidRPr="007A5AE1">
        <w:rPr>
          <w:rFonts w:asciiTheme="minorHAnsi" w:hAnsiTheme="minorHAnsi" w:cstheme="minorHAnsi"/>
          <w:i/>
        </w:rPr>
        <w:t>Guidelines and Standards for Tactile Graphics</w:t>
      </w:r>
      <w:r w:rsidRPr="007A5AE1">
        <w:rPr>
          <w:rFonts w:asciiTheme="minorHAnsi" w:hAnsiTheme="minorHAnsi" w:cstheme="minorHAnsi"/>
        </w:rPr>
        <w:t xml:space="preserve">.  </w:t>
      </w:r>
      <w:r>
        <w:rPr>
          <w:rFonts w:asciiTheme="minorHAnsi" w:hAnsiTheme="minorHAnsi" w:cstheme="minorHAnsi"/>
        </w:rPr>
        <w:t xml:space="preserve">Retrieved from:  </w:t>
      </w:r>
      <w:hyperlink r:id="rId158" w:history="1">
        <w:r w:rsidRPr="006C773C">
          <w:rPr>
            <w:rStyle w:val="Hyperlink"/>
            <w:rFonts w:asciiTheme="minorHAnsi" w:hAnsiTheme="minorHAnsi" w:cstheme="minorHAnsi"/>
          </w:rPr>
          <w:t>http://www.brailleauthority.org/tg/web-manual/index.html</w:t>
        </w:r>
      </w:hyperlink>
    </w:p>
    <w:p w:rsidR="009571C6" w:rsidRDefault="009571C6" w:rsidP="009571C6">
      <w:pPr>
        <w:rPr>
          <w:rFonts w:asciiTheme="minorHAnsi" w:hAnsiTheme="minorHAnsi" w:cstheme="minorHAnsi"/>
        </w:rPr>
      </w:pPr>
      <w:proofErr w:type="spellStart"/>
      <w:r w:rsidRPr="004F7663">
        <w:rPr>
          <w:rFonts w:asciiTheme="minorHAnsi" w:hAnsiTheme="minorHAnsi" w:cstheme="minorHAnsi"/>
        </w:rPr>
        <w:t>Castellano</w:t>
      </w:r>
      <w:proofErr w:type="spellEnd"/>
      <w:r>
        <w:rPr>
          <w:rFonts w:asciiTheme="minorHAnsi" w:hAnsiTheme="minorHAnsi" w:cstheme="minorHAnsi"/>
        </w:rPr>
        <w:t xml:space="preserve">, C., &amp; </w:t>
      </w:r>
      <w:proofErr w:type="spellStart"/>
      <w:r>
        <w:rPr>
          <w:rFonts w:asciiTheme="minorHAnsi" w:hAnsiTheme="minorHAnsi" w:cstheme="minorHAnsi"/>
        </w:rPr>
        <w:t>Kosman</w:t>
      </w:r>
      <w:proofErr w:type="spellEnd"/>
      <w:r>
        <w:rPr>
          <w:rFonts w:asciiTheme="minorHAnsi" w:hAnsiTheme="minorHAnsi" w:cstheme="minorHAnsi"/>
        </w:rPr>
        <w:t xml:space="preserve">, </w:t>
      </w:r>
      <w:r w:rsidRPr="004F7663">
        <w:rPr>
          <w:rFonts w:asciiTheme="minorHAnsi" w:hAnsiTheme="minorHAnsi" w:cstheme="minorHAnsi"/>
        </w:rPr>
        <w:t>D</w:t>
      </w:r>
      <w:r>
        <w:rPr>
          <w:rFonts w:asciiTheme="minorHAnsi" w:hAnsiTheme="minorHAnsi" w:cstheme="minorHAnsi"/>
        </w:rPr>
        <w:t xml:space="preserve">. (1997). </w:t>
      </w:r>
      <w:r w:rsidRPr="009C7515">
        <w:rPr>
          <w:rFonts w:asciiTheme="minorHAnsi" w:hAnsiTheme="minorHAnsi" w:cstheme="minorHAnsi"/>
          <w:i/>
        </w:rPr>
        <w:t>The Bridge to Braille:  Reading and School Success for the Young Blind Child.</w:t>
      </w:r>
      <w:r w:rsidRPr="00553FCD">
        <w:rPr>
          <w:rFonts w:asciiTheme="minorHAnsi" w:hAnsiTheme="minorHAnsi" w:cstheme="minorHAnsi"/>
        </w:rPr>
        <w:t xml:space="preserve">  </w:t>
      </w:r>
      <w:r>
        <w:rPr>
          <w:rFonts w:asciiTheme="minorHAnsi" w:hAnsiTheme="minorHAnsi" w:cstheme="minorHAnsi"/>
        </w:rPr>
        <w:t xml:space="preserve">Baltimore, MD:  </w:t>
      </w:r>
      <w:r w:rsidRPr="004F7663">
        <w:rPr>
          <w:rFonts w:asciiTheme="minorHAnsi" w:hAnsiTheme="minorHAnsi" w:cstheme="minorHAnsi"/>
        </w:rPr>
        <w:t>National Organization of Parents of Blind Children</w:t>
      </w:r>
      <w:r>
        <w:rPr>
          <w:rFonts w:asciiTheme="minorHAnsi" w:hAnsiTheme="minorHAnsi" w:cstheme="minorHAnsi"/>
        </w:rPr>
        <w:t>.</w:t>
      </w:r>
    </w:p>
    <w:p w:rsidR="009571C6" w:rsidRPr="004F7663" w:rsidRDefault="009571C6" w:rsidP="009571C6">
      <w:pPr>
        <w:rPr>
          <w:rFonts w:asciiTheme="minorHAnsi" w:hAnsiTheme="minorHAnsi" w:cstheme="minorHAnsi"/>
        </w:rPr>
      </w:pPr>
      <w:r w:rsidRPr="004F7663">
        <w:rPr>
          <w:rFonts w:asciiTheme="minorHAnsi" w:hAnsiTheme="minorHAnsi" w:cstheme="minorHAnsi"/>
        </w:rPr>
        <w:t xml:space="preserve">Chang, </w:t>
      </w:r>
      <w:r>
        <w:rPr>
          <w:rFonts w:asciiTheme="minorHAnsi" w:hAnsiTheme="minorHAnsi" w:cstheme="minorHAnsi"/>
        </w:rPr>
        <w:t xml:space="preserve">L, White, C, &amp; </w:t>
      </w:r>
      <w:proofErr w:type="spellStart"/>
      <w:r>
        <w:rPr>
          <w:rFonts w:asciiTheme="minorHAnsi" w:hAnsiTheme="minorHAnsi" w:cstheme="minorHAnsi"/>
        </w:rPr>
        <w:t>Abrahmson</w:t>
      </w:r>
      <w:proofErr w:type="spellEnd"/>
      <w:r>
        <w:rPr>
          <w:rFonts w:asciiTheme="minorHAnsi" w:hAnsiTheme="minorHAnsi" w:cstheme="minorHAnsi"/>
        </w:rPr>
        <w:t xml:space="preserve">, L. (1983). </w:t>
      </w:r>
      <w:r w:rsidRPr="00194A43">
        <w:rPr>
          <w:rFonts w:asciiTheme="minorHAnsi" w:hAnsiTheme="minorHAnsi" w:cstheme="minorHAnsi"/>
          <w:i/>
        </w:rPr>
        <w:t>Handbook for Spoken Mathematics (Larry’s Speakeasy)</w:t>
      </w:r>
      <w:r>
        <w:rPr>
          <w:rFonts w:asciiTheme="minorHAnsi" w:hAnsiTheme="minorHAnsi" w:cstheme="minorHAnsi"/>
          <w:u w:val="single"/>
        </w:rPr>
        <w:t>.</w:t>
      </w:r>
      <w:r w:rsidRPr="00A56CA8">
        <w:rPr>
          <w:rFonts w:asciiTheme="minorHAnsi" w:hAnsiTheme="minorHAnsi" w:cstheme="minorHAnsi"/>
        </w:rPr>
        <w:t xml:space="preserve">  </w:t>
      </w:r>
      <w:r>
        <w:rPr>
          <w:rFonts w:asciiTheme="minorHAnsi" w:hAnsiTheme="minorHAnsi" w:cstheme="minorHAnsi"/>
        </w:rPr>
        <w:t xml:space="preserve">  Livermore, CA:  Technical Information Department, Law</w:t>
      </w:r>
      <w:r w:rsidRPr="004F7663">
        <w:rPr>
          <w:rFonts w:asciiTheme="minorHAnsi" w:hAnsiTheme="minorHAnsi" w:cstheme="minorHAnsi"/>
        </w:rPr>
        <w:t>renc</w:t>
      </w:r>
      <w:r>
        <w:rPr>
          <w:rFonts w:asciiTheme="minorHAnsi" w:hAnsiTheme="minorHAnsi" w:cstheme="minorHAnsi"/>
        </w:rPr>
        <w:t>e Livermore National Laboratory, University of California.</w:t>
      </w:r>
    </w:p>
    <w:p w:rsidR="009571C6" w:rsidRDefault="009571C6" w:rsidP="009571C6">
      <w:pPr>
        <w:rPr>
          <w:rFonts w:asciiTheme="minorHAnsi" w:hAnsiTheme="minorHAnsi" w:cstheme="minorHAnsi"/>
        </w:rPr>
      </w:pPr>
      <w:r w:rsidRPr="00194A43">
        <w:rPr>
          <w:rFonts w:asciiTheme="minorHAnsi" w:hAnsiTheme="minorHAnsi" w:cstheme="minorHAnsi"/>
        </w:rPr>
        <w:t xml:space="preserve">Craig, R. (1997). </w:t>
      </w:r>
      <w:r w:rsidRPr="00194A43">
        <w:rPr>
          <w:rFonts w:asciiTheme="minorHAnsi" w:hAnsiTheme="minorHAnsi" w:cstheme="minorHAnsi"/>
          <w:i/>
        </w:rPr>
        <w:t>Learning the Nemeth Braille Code:   Manual for Teachers and Students</w:t>
      </w:r>
      <w:r w:rsidRPr="00194A43">
        <w:rPr>
          <w:rFonts w:asciiTheme="minorHAnsi" w:hAnsiTheme="minorHAnsi" w:cstheme="minorHAnsi"/>
        </w:rPr>
        <w:t xml:space="preserve">. </w:t>
      </w:r>
      <w:r>
        <w:rPr>
          <w:rFonts w:asciiTheme="minorHAnsi" w:hAnsiTheme="minorHAnsi" w:cstheme="minorHAnsi"/>
        </w:rPr>
        <w:t xml:space="preserve">Louisville, Kentucky:  </w:t>
      </w:r>
      <w:r w:rsidRPr="004F7663">
        <w:rPr>
          <w:rFonts w:asciiTheme="minorHAnsi" w:hAnsiTheme="minorHAnsi" w:cstheme="minorHAnsi"/>
        </w:rPr>
        <w:t>America</w:t>
      </w:r>
      <w:r>
        <w:rPr>
          <w:rFonts w:asciiTheme="minorHAnsi" w:hAnsiTheme="minorHAnsi" w:cstheme="minorHAnsi"/>
        </w:rPr>
        <w:t>n Printing House for the Blind.</w:t>
      </w:r>
    </w:p>
    <w:p w:rsidR="00B76C46" w:rsidRPr="007A5AE1" w:rsidRDefault="00B76C46" w:rsidP="00B76C46">
      <w:pPr>
        <w:rPr>
          <w:rFonts w:asciiTheme="minorHAnsi" w:hAnsiTheme="minorHAnsi" w:cstheme="minorHAnsi"/>
        </w:rPr>
      </w:pPr>
      <w:proofErr w:type="spellStart"/>
      <w:r>
        <w:rPr>
          <w:rFonts w:asciiTheme="minorHAnsi" w:hAnsiTheme="minorHAnsi" w:cstheme="minorHAnsi"/>
        </w:rPr>
        <w:t>Edman</w:t>
      </w:r>
      <w:proofErr w:type="spellEnd"/>
      <w:r>
        <w:rPr>
          <w:rFonts w:asciiTheme="minorHAnsi" w:hAnsiTheme="minorHAnsi" w:cstheme="minorHAnsi"/>
        </w:rPr>
        <w:t xml:space="preserve">, P. (1992). </w:t>
      </w:r>
      <w:r w:rsidRPr="007A5AE1">
        <w:rPr>
          <w:rFonts w:asciiTheme="minorHAnsi" w:hAnsiTheme="minorHAnsi" w:cstheme="minorHAnsi"/>
          <w:i/>
        </w:rPr>
        <w:t>Tactile Graphics</w:t>
      </w:r>
      <w:r>
        <w:rPr>
          <w:rFonts w:asciiTheme="minorHAnsi" w:hAnsiTheme="minorHAnsi" w:cstheme="minorHAnsi"/>
        </w:rPr>
        <w:t>.</w:t>
      </w:r>
      <w:r w:rsidRPr="007A5AE1">
        <w:rPr>
          <w:rFonts w:asciiTheme="minorHAnsi" w:hAnsiTheme="minorHAnsi" w:cstheme="minorHAnsi"/>
        </w:rPr>
        <w:t xml:space="preserve"> New York, NY:  American Foundation for the Blind.</w:t>
      </w:r>
    </w:p>
    <w:p w:rsidR="00B76C46" w:rsidRPr="007A5AE1" w:rsidRDefault="00B76C46" w:rsidP="00B76C46">
      <w:pPr>
        <w:rPr>
          <w:rFonts w:asciiTheme="minorHAnsi" w:hAnsiTheme="minorHAnsi" w:cstheme="minorHAnsi"/>
        </w:rPr>
      </w:pPr>
      <w:proofErr w:type="spellStart"/>
      <w:r w:rsidRPr="007A5AE1">
        <w:rPr>
          <w:rFonts w:asciiTheme="minorHAnsi" w:hAnsiTheme="minorHAnsi" w:cstheme="minorHAnsi"/>
        </w:rPr>
        <w:t>Kapperman</w:t>
      </w:r>
      <w:proofErr w:type="spellEnd"/>
      <w:r w:rsidRPr="007A5AE1">
        <w:rPr>
          <w:rFonts w:asciiTheme="minorHAnsi" w:hAnsiTheme="minorHAnsi" w:cstheme="minorHAnsi"/>
        </w:rPr>
        <w:t xml:space="preserve">, G., </w:t>
      </w:r>
      <w:proofErr w:type="spellStart"/>
      <w:r w:rsidRPr="007A5AE1">
        <w:rPr>
          <w:rFonts w:asciiTheme="minorHAnsi" w:hAnsiTheme="minorHAnsi" w:cstheme="minorHAnsi"/>
        </w:rPr>
        <w:t>Heinze</w:t>
      </w:r>
      <w:proofErr w:type="spellEnd"/>
      <w:r w:rsidRPr="007A5AE1">
        <w:rPr>
          <w:rFonts w:asciiTheme="minorHAnsi" w:hAnsiTheme="minorHAnsi" w:cstheme="minorHAnsi"/>
        </w:rPr>
        <w:t xml:space="preserve">, T., &amp; </w:t>
      </w:r>
      <w:proofErr w:type="spellStart"/>
      <w:r w:rsidRPr="007A5AE1">
        <w:rPr>
          <w:rFonts w:asciiTheme="minorHAnsi" w:hAnsiTheme="minorHAnsi" w:cstheme="minorHAnsi"/>
        </w:rPr>
        <w:t>Sticken</w:t>
      </w:r>
      <w:proofErr w:type="spellEnd"/>
      <w:r w:rsidRPr="007A5AE1">
        <w:rPr>
          <w:rFonts w:asciiTheme="minorHAnsi" w:hAnsiTheme="minorHAnsi" w:cstheme="minorHAnsi"/>
        </w:rPr>
        <w:t xml:space="preserve">, J. </w:t>
      </w:r>
      <w:r>
        <w:rPr>
          <w:rFonts w:asciiTheme="minorHAnsi" w:hAnsiTheme="minorHAnsi" w:cstheme="minorHAnsi"/>
        </w:rPr>
        <w:t xml:space="preserve">(1997). </w:t>
      </w:r>
      <w:r w:rsidRPr="007A5AE1">
        <w:rPr>
          <w:rFonts w:asciiTheme="minorHAnsi" w:hAnsiTheme="minorHAnsi" w:cstheme="minorHAnsi"/>
          <w:i/>
        </w:rPr>
        <w:t>Strategies for Developing Mathematics Skills in Students Who Use Braille</w:t>
      </w:r>
      <w:r>
        <w:rPr>
          <w:rFonts w:asciiTheme="minorHAnsi" w:hAnsiTheme="minorHAnsi" w:cstheme="minorHAnsi"/>
          <w:i/>
        </w:rPr>
        <w:t xml:space="preserve">. </w:t>
      </w:r>
      <w:r w:rsidRPr="007A5AE1">
        <w:rPr>
          <w:rFonts w:asciiTheme="minorHAnsi" w:hAnsiTheme="minorHAnsi" w:cstheme="minorHAnsi"/>
        </w:rPr>
        <w:t xml:space="preserve"> Research and Development, Inc.:  Sycamore, IL.</w:t>
      </w:r>
    </w:p>
    <w:p w:rsidR="00B76C46" w:rsidRPr="004F7663" w:rsidRDefault="00B76C46" w:rsidP="00B76C46">
      <w:pPr>
        <w:rPr>
          <w:rStyle w:val="HpyerlinkChar"/>
          <w:rFonts w:asciiTheme="minorHAnsi" w:hAnsiTheme="minorHAnsi" w:cstheme="minorHAnsi"/>
        </w:rPr>
      </w:pPr>
      <w:r w:rsidRPr="007A5AE1">
        <w:rPr>
          <w:rFonts w:asciiTheme="minorHAnsi" w:hAnsiTheme="minorHAnsi" w:cstheme="minorHAnsi"/>
          <w:i/>
        </w:rPr>
        <w:t xml:space="preserve">List </w:t>
      </w:r>
      <w:r>
        <w:rPr>
          <w:rFonts w:asciiTheme="minorHAnsi" w:hAnsiTheme="minorHAnsi" w:cstheme="minorHAnsi"/>
          <w:i/>
        </w:rPr>
        <w:t xml:space="preserve">of Mathematical Symbols. </w:t>
      </w:r>
      <w:r>
        <w:rPr>
          <w:rFonts w:asciiTheme="minorHAnsi" w:hAnsiTheme="minorHAnsi" w:cstheme="minorHAnsi"/>
        </w:rPr>
        <w:t xml:space="preserve">Website.  Retrieved from:  </w:t>
      </w:r>
      <w:r w:rsidRPr="004F7663">
        <w:rPr>
          <w:rFonts w:asciiTheme="minorHAnsi" w:hAnsiTheme="minorHAnsi" w:cstheme="minorHAnsi"/>
        </w:rPr>
        <w:t xml:space="preserve"> </w:t>
      </w:r>
      <w:hyperlink r:id="rId159" w:history="1">
        <w:r w:rsidRPr="004F7663">
          <w:rPr>
            <w:rFonts w:asciiTheme="minorHAnsi" w:hAnsiTheme="minorHAnsi" w:cstheme="minorHAnsi"/>
            <w:color w:val="0000FF"/>
            <w:u w:val="single"/>
          </w:rPr>
          <w:t>http://en.wikipedia.org/wiki/Table_of_mathematical_symbols</w:t>
        </w:r>
      </w:hyperlink>
    </w:p>
    <w:p w:rsidR="00A1615C" w:rsidRPr="004F7663" w:rsidRDefault="00546241" w:rsidP="00BB4DEA">
      <w:pPr>
        <w:rPr>
          <w:rFonts w:asciiTheme="minorHAnsi" w:hAnsiTheme="minorHAnsi" w:cstheme="minorHAnsi"/>
          <w:u w:val="single"/>
        </w:rPr>
      </w:pPr>
      <w:proofErr w:type="spellStart"/>
      <w:r>
        <w:rPr>
          <w:rFonts w:asciiTheme="minorHAnsi" w:hAnsiTheme="minorHAnsi" w:cstheme="minorHAnsi"/>
        </w:rPr>
        <w:t>Ovard</w:t>
      </w:r>
      <w:proofErr w:type="spellEnd"/>
      <w:r>
        <w:rPr>
          <w:rFonts w:asciiTheme="minorHAnsi" w:hAnsiTheme="minorHAnsi" w:cstheme="minorHAnsi"/>
        </w:rPr>
        <w:t xml:space="preserve">, C. </w:t>
      </w:r>
      <w:r w:rsidRPr="007A5AE1">
        <w:rPr>
          <w:rFonts w:asciiTheme="minorHAnsi" w:hAnsiTheme="minorHAnsi" w:cstheme="minorHAnsi"/>
        </w:rPr>
        <w:t>Website</w:t>
      </w:r>
      <w:r>
        <w:rPr>
          <w:rFonts w:asciiTheme="minorHAnsi" w:hAnsiTheme="minorHAnsi" w:cstheme="minorHAnsi"/>
        </w:rPr>
        <w:t xml:space="preserve">. </w:t>
      </w:r>
      <w:r w:rsidR="00A1615C" w:rsidRPr="007A5AE1">
        <w:rPr>
          <w:rFonts w:asciiTheme="minorHAnsi" w:hAnsiTheme="minorHAnsi" w:cstheme="minorHAnsi"/>
          <w:i/>
        </w:rPr>
        <w:t>Braille Helps</w:t>
      </w:r>
      <w:r w:rsidR="00553FCD" w:rsidRPr="007A5AE1">
        <w:rPr>
          <w:rFonts w:asciiTheme="minorHAnsi" w:hAnsiTheme="minorHAnsi" w:cstheme="minorHAnsi"/>
          <w:i/>
        </w:rPr>
        <w:t>: Quick Reference Braille Guides and Charts.</w:t>
      </w:r>
      <w:r w:rsidR="004A0D58" w:rsidRPr="007A5AE1">
        <w:rPr>
          <w:rFonts w:asciiTheme="minorHAnsi" w:hAnsiTheme="minorHAnsi" w:cstheme="minorHAnsi"/>
          <w:i/>
        </w:rPr>
        <w:t xml:space="preserve"> </w:t>
      </w:r>
      <w:r w:rsidR="004A0D58">
        <w:rPr>
          <w:rFonts w:asciiTheme="minorHAnsi" w:hAnsiTheme="minorHAnsi" w:cstheme="minorHAnsi"/>
        </w:rPr>
        <w:t xml:space="preserve"> Retrieved from </w:t>
      </w:r>
      <w:r w:rsidR="00553FCD">
        <w:rPr>
          <w:rFonts w:asciiTheme="minorHAnsi" w:hAnsiTheme="minorHAnsi" w:cstheme="minorHAnsi"/>
        </w:rPr>
        <w:t xml:space="preserve"> </w:t>
      </w:r>
      <w:hyperlink r:id="rId160" w:history="1">
        <w:r w:rsidR="00A1615C" w:rsidRPr="004F7663">
          <w:rPr>
            <w:rFonts w:asciiTheme="minorHAnsi" w:hAnsiTheme="minorHAnsi" w:cstheme="minorHAnsi"/>
            <w:color w:val="0000FF"/>
            <w:u w:val="single"/>
          </w:rPr>
          <w:t>http://braillehelps.blogspot.com/</w:t>
        </w:r>
      </w:hyperlink>
    </w:p>
    <w:p w:rsidR="00B76C46" w:rsidRPr="00194A43" w:rsidRDefault="00B76C46" w:rsidP="00B76C46">
      <w:pPr>
        <w:rPr>
          <w:rStyle w:val="HpyerlinkChar"/>
          <w:rFonts w:asciiTheme="minorHAnsi" w:hAnsiTheme="minorHAnsi" w:cstheme="minorHAnsi"/>
          <w:iCs w:val="0"/>
          <w:color w:val="auto"/>
          <w:u w:val="none"/>
        </w:rPr>
      </w:pPr>
      <w:r w:rsidRPr="00B9768B">
        <w:rPr>
          <w:rFonts w:asciiTheme="minorHAnsi" w:hAnsiTheme="minorHAnsi" w:cstheme="minorHAnsi"/>
          <w:i/>
        </w:rPr>
        <w:t xml:space="preserve">National Braille Association. </w:t>
      </w:r>
      <w:r>
        <w:rPr>
          <w:rFonts w:asciiTheme="minorHAnsi" w:hAnsiTheme="minorHAnsi" w:cstheme="minorHAnsi"/>
        </w:rPr>
        <w:t xml:space="preserve"> </w:t>
      </w:r>
      <w:r w:rsidRPr="00B9768B">
        <w:rPr>
          <w:rFonts w:asciiTheme="minorHAnsi" w:hAnsiTheme="minorHAnsi" w:cstheme="minorHAnsi"/>
        </w:rPr>
        <w:t xml:space="preserve">Website. </w:t>
      </w:r>
      <w:r>
        <w:rPr>
          <w:rFonts w:asciiTheme="minorHAnsi" w:hAnsiTheme="minorHAnsi" w:cstheme="minorHAnsi"/>
        </w:rPr>
        <w:t xml:space="preserve">Retrieved from:  </w:t>
      </w:r>
      <w:hyperlink r:id="rId161" w:history="1">
        <w:r w:rsidRPr="00A56CA8">
          <w:rPr>
            <w:rFonts w:asciiTheme="minorHAnsi" w:hAnsiTheme="minorHAnsi" w:cstheme="minorHAnsi"/>
            <w:color w:val="0000FF"/>
            <w:u w:val="single"/>
          </w:rPr>
          <w:t>http://nationalbraille.org/</w:t>
        </w:r>
      </w:hyperlink>
    </w:p>
    <w:p w:rsidR="00B76C46" w:rsidRPr="004F7663" w:rsidRDefault="00B76C46" w:rsidP="00B76C46">
      <w:pPr>
        <w:rPr>
          <w:rFonts w:asciiTheme="minorHAnsi" w:hAnsiTheme="minorHAnsi" w:cstheme="minorHAnsi"/>
          <w:u w:val="single"/>
        </w:rPr>
      </w:pPr>
      <w:r w:rsidRPr="007A5AE1">
        <w:rPr>
          <w:rFonts w:asciiTheme="minorHAnsi" w:hAnsiTheme="minorHAnsi" w:cstheme="minorHAnsi"/>
          <w:i/>
        </w:rPr>
        <w:t>National Center for Blind Youth in Science.</w:t>
      </w:r>
      <w:r>
        <w:rPr>
          <w:rFonts w:asciiTheme="minorHAnsi" w:hAnsiTheme="minorHAnsi" w:cstheme="minorHAnsi"/>
        </w:rPr>
        <w:t xml:space="preserve"> </w:t>
      </w:r>
      <w:r w:rsidRPr="007A5AE1">
        <w:rPr>
          <w:rFonts w:asciiTheme="minorHAnsi" w:hAnsiTheme="minorHAnsi" w:cstheme="minorHAnsi"/>
        </w:rPr>
        <w:t>Website</w:t>
      </w:r>
      <w:r>
        <w:rPr>
          <w:rFonts w:asciiTheme="minorHAnsi" w:hAnsiTheme="minorHAnsi" w:cstheme="minorHAnsi"/>
          <w:i/>
        </w:rPr>
        <w:t xml:space="preserve">. </w:t>
      </w:r>
      <w:r>
        <w:rPr>
          <w:rFonts w:asciiTheme="minorHAnsi" w:hAnsiTheme="minorHAnsi" w:cstheme="minorHAnsi"/>
        </w:rPr>
        <w:t xml:space="preserve"> The National Federation of the Blind Jernigan Institute:  Baltimore, MD. Retrieved from: </w:t>
      </w:r>
      <w:r w:rsidRPr="004F7663">
        <w:rPr>
          <w:rFonts w:asciiTheme="minorHAnsi" w:hAnsiTheme="minorHAnsi" w:cstheme="minorHAnsi"/>
        </w:rPr>
        <w:t xml:space="preserve"> </w:t>
      </w:r>
      <w:hyperlink r:id="rId162" w:history="1">
        <w:r w:rsidRPr="004F7663">
          <w:rPr>
            <w:rFonts w:asciiTheme="minorHAnsi" w:hAnsiTheme="minorHAnsi" w:cstheme="minorHAnsi"/>
            <w:color w:val="0000FF"/>
            <w:u w:val="single"/>
          </w:rPr>
          <w:t>http://www.blindscience.org/ncbys/Resources.asp?SnID=403975526</w:t>
        </w:r>
      </w:hyperlink>
    </w:p>
    <w:p w:rsidR="00B76C46" w:rsidRPr="009B5311" w:rsidRDefault="00B76C46" w:rsidP="00B76C46">
      <w:pPr>
        <w:rPr>
          <w:rFonts w:asciiTheme="minorHAnsi" w:hAnsiTheme="minorHAnsi" w:cstheme="minorHAnsi"/>
        </w:rPr>
      </w:pPr>
      <w:r w:rsidRPr="00194A43">
        <w:rPr>
          <w:rFonts w:asciiTheme="minorHAnsi" w:hAnsiTheme="minorHAnsi" w:cstheme="minorHAnsi"/>
          <w:i/>
          <w:u w:val="single"/>
        </w:rPr>
        <w:t>The Nemeth Braille Code for the Mathematics and Science Notation.</w:t>
      </w:r>
      <w:r w:rsidRPr="00194A43">
        <w:rPr>
          <w:rFonts w:asciiTheme="minorHAnsi" w:hAnsiTheme="minorHAnsi" w:cstheme="minorHAnsi"/>
          <w:i/>
        </w:rPr>
        <w:t xml:space="preserve"> </w:t>
      </w:r>
      <w:r w:rsidRPr="009B5311">
        <w:rPr>
          <w:rFonts w:asciiTheme="minorHAnsi" w:hAnsiTheme="minorHAnsi" w:cstheme="minorHAnsi"/>
        </w:rPr>
        <w:t>(1972)</w:t>
      </w:r>
      <w:r>
        <w:rPr>
          <w:rFonts w:asciiTheme="minorHAnsi" w:hAnsiTheme="minorHAnsi" w:cstheme="minorHAnsi"/>
        </w:rPr>
        <w:t>.</w:t>
      </w:r>
      <w:r w:rsidRPr="009B5311">
        <w:rPr>
          <w:rFonts w:asciiTheme="minorHAnsi" w:hAnsiTheme="minorHAnsi" w:cstheme="minorHAnsi"/>
        </w:rPr>
        <w:t xml:space="preserve"> Louisville, KY:  American Printing House for the Blind.</w:t>
      </w:r>
    </w:p>
    <w:p w:rsidR="001C48AA" w:rsidRPr="004F7663" w:rsidRDefault="001C48AA" w:rsidP="0005341C">
      <w:pPr>
        <w:rPr>
          <w:rFonts w:asciiTheme="minorHAnsi" w:hAnsiTheme="minorHAnsi" w:cstheme="minorHAnsi"/>
        </w:rPr>
      </w:pPr>
      <w:r w:rsidRPr="00B9768B">
        <w:rPr>
          <w:rFonts w:asciiTheme="minorHAnsi" w:hAnsiTheme="minorHAnsi" w:cstheme="minorHAnsi"/>
          <w:i/>
        </w:rPr>
        <w:t>Perkins Scout</w:t>
      </w:r>
      <w:r w:rsidR="009C4363" w:rsidRPr="00B9768B">
        <w:rPr>
          <w:rFonts w:asciiTheme="minorHAnsi" w:hAnsiTheme="minorHAnsi" w:cstheme="minorHAnsi"/>
          <w:i/>
        </w:rPr>
        <w:t>.</w:t>
      </w:r>
      <w:r w:rsidR="009C4363">
        <w:rPr>
          <w:rFonts w:asciiTheme="minorHAnsi" w:hAnsiTheme="minorHAnsi" w:cstheme="minorHAnsi"/>
        </w:rPr>
        <w:t xml:space="preserve"> </w:t>
      </w:r>
      <w:r w:rsidR="00B9768B">
        <w:rPr>
          <w:rFonts w:asciiTheme="minorHAnsi" w:hAnsiTheme="minorHAnsi" w:cstheme="minorHAnsi"/>
        </w:rPr>
        <w:t xml:space="preserve">Website. </w:t>
      </w:r>
      <w:r w:rsidR="009B5311">
        <w:rPr>
          <w:rFonts w:asciiTheme="minorHAnsi" w:hAnsiTheme="minorHAnsi" w:cstheme="minorHAnsi"/>
        </w:rPr>
        <w:t>The Perkins School for the Blind</w:t>
      </w:r>
      <w:r w:rsidR="009C4363">
        <w:rPr>
          <w:rFonts w:asciiTheme="minorHAnsi" w:hAnsiTheme="minorHAnsi" w:cstheme="minorHAnsi"/>
        </w:rPr>
        <w:t>:</w:t>
      </w:r>
      <w:r w:rsidR="009B5311">
        <w:rPr>
          <w:rFonts w:asciiTheme="minorHAnsi" w:hAnsiTheme="minorHAnsi" w:cstheme="minorHAnsi"/>
        </w:rPr>
        <w:t xml:space="preserve"> Watertown, MD.  </w:t>
      </w:r>
      <w:r w:rsidRPr="004F7663">
        <w:rPr>
          <w:rFonts w:asciiTheme="minorHAnsi" w:hAnsiTheme="minorHAnsi" w:cstheme="minorHAnsi"/>
        </w:rPr>
        <w:t xml:space="preserve"> </w:t>
      </w:r>
      <w:r w:rsidR="007A5AE1">
        <w:rPr>
          <w:rFonts w:asciiTheme="minorHAnsi" w:hAnsiTheme="minorHAnsi" w:cstheme="minorHAnsi"/>
        </w:rPr>
        <w:t xml:space="preserve">Retrieved from: </w:t>
      </w:r>
      <w:hyperlink r:id="rId163" w:history="1">
        <w:r w:rsidRPr="004F7663">
          <w:rPr>
            <w:rStyle w:val="Hyperlink"/>
            <w:rFonts w:asciiTheme="minorHAnsi" w:hAnsiTheme="minorHAnsi" w:cstheme="minorHAnsi"/>
          </w:rPr>
          <w:t>http://www.perkins.org/resources/scout/literacy-and-braille/braille-instruction.html</w:t>
        </w:r>
      </w:hyperlink>
    </w:p>
    <w:p w:rsidR="00A9493B" w:rsidRPr="004F7663" w:rsidRDefault="008A5721" w:rsidP="0005341C">
      <w:pPr>
        <w:rPr>
          <w:rFonts w:asciiTheme="minorHAnsi" w:hAnsiTheme="minorHAnsi" w:cstheme="minorHAnsi"/>
          <w:u w:val="single"/>
        </w:rPr>
      </w:pPr>
      <w:r w:rsidRPr="007A5AE1">
        <w:rPr>
          <w:rFonts w:asciiTheme="minorHAnsi" w:hAnsiTheme="minorHAnsi" w:cstheme="minorHAnsi"/>
          <w:i/>
        </w:rPr>
        <w:t>Project Math Access</w:t>
      </w:r>
      <w:r w:rsidR="007A5AE1" w:rsidRPr="007A5AE1">
        <w:rPr>
          <w:rFonts w:asciiTheme="minorHAnsi" w:hAnsiTheme="minorHAnsi" w:cstheme="minorHAnsi"/>
          <w:i/>
        </w:rPr>
        <w:t>.</w:t>
      </w:r>
      <w:r w:rsidR="007A5AE1">
        <w:rPr>
          <w:rFonts w:asciiTheme="minorHAnsi" w:hAnsiTheme="minorHAnsi" w:cstheme="minorHAnsi"/>
        </w:rPr>
        <w:t xml:space="preserve"> Website.  Retrieved from:</w:t>
      </w:r>
      <w:r w:rsidR="009C4363">
        <w:rPr>
          <w:rFonts w:asciiTheme="minorHAnsi" w:hAnsiTheme="minorHAnsi" w:cstheme="minorHAnsi"/>
        </w:rPr>
        <w:t xml:space="preserve">  </w:t>
      </w:r>
      <w:hyperlink r:id="rId164" w:history="1">
        <w:r w:rsidR="00A9493B" w:rsidRPr="004F7663">
          <w:rPr>
            <w:rFonts w:asciiTheme="minorHAnsi" w:hAnsiTheme="minorHAnsi" w:cstheme="minorHAnsi"/>
            <w:color w:val="0000FF"/>
            <w:u w:val="single"/>
          </w:rPr>
          <w:t>http://s22318.tsbvi.edu/mathproject/</w:t>
        </w:r>
      </w:hyperlink>
    </w:p>
    <w:p w:rsidR="00A9493B" w:rsidRPr="004F7663" w:rsidRDefault="008A5721" w:rsidP="0005341C">
      <w:pPr>
        <w:rPr>
          <w:rFonts w:asciiTheme="minorHAnsi" w:hAnsiTheme="minorHAnsi" w:cstheme="minorHAnsi"/>
          <w:u w:val="single"/>
        </w:rPr>
      </w:pPr>
      <w:r w:rsidRPr="007A5AE1">
        <w:rPr>
          <w:rFonts w:asciiTheme="minorHAnsi" w:hAnsiTheme="minorHAnsi" w:cstheme="minorHAnsi"/>
          <w:i/>
        </w:rPr>
        <w:t>School Improvement in Maryland</w:t>
      </w:r>
      <w:r w:rsidR="007A5AE1" w:rsidRPr="007A5AE1">
        <w:rPr>
          <w:rFonts w:asciiTheme="minorHAnsi" w:hAnsiTheme="minorHAnsi" w:cstheme="minorHAnsi"/>
          <w:i/>
        </w:rPr>
        <w:t>.</w:t>
      </w:r>
      <w:r w:rsidR="007A5AE1">
        <w:rPr>
          <w:rFonts w:asciiTheme="minorHAnsi" w:hAnsiTheme="minorHAnsi" w:cstheme="minorHAnsi"/>
        </w:rPr>
        <w:t xml:space="preserve">  Website.  </w:t>
      </w:r>
      <w:r w:rsidR="009B5311">
        <w:rPr>
          <w:rFonts w:asciiTheme="minorHAnsi" w:hAnsiTheme="minorHAnsi" w:cstheme="minorHAnsi"/>
        </w:rPr>
        <w:t>The Maryland State Department of Education</w:t>
      </w:r>
      <w:r w:rsidR="007A5AE1">
        <w:rPr>
          <w:rFonts w:asciiTheme="minorHAnsi" w:hAnsiTheme="minorHAnsi" w:cstheme="minorHAnsi"/>
        </w:rPr>
        <w:t>.  Retrieved from:</w:t>
      </w:r>
      <w:r w:rsidR="009C4363">
        <w:rPr>
          <w:rFonts w:asciiTheme="minorHAnsi" w:hAnsiTheme="minorHAnsi" w:cstheme="minorHAnsi"/>
        </w:rPr>
        <w:t xml:space="preserve"> </w:t>
      </w:r>
      <w:r w:rsidRPr="004F7663">
        <w:rPr>
          <w:rFonts w:asciiTheme="minorHAnsi" w:hAnsiTheme="minorHAnsi" w:cstheme="minorHAnsi"/>
        </w:rPr>
        <w:t xml:space="preserve"> </w:t>
      </w:r>
      <w:hyperlink r:id="rId165" w:history="1">
        <w:r w:rsidR="00A9493B" w:rsidRPr="004F7663">
          <w:rPr>
            <w:rFonts w:asciiTheme="minorHAnsi" w:hAnsiTheme="minorHAnsi" w:cstheme="minorHAnsi"/>
            <w:color w:val="0000FF"/>
            <w:u w:val="single"/>
          </w:rPr>
          <w:t>http://mdk12.org/</w:t>
        </w:r>
      </w:hyperlink>
    </w:p>
    <w:p w:rsidR="00B76C46" w:rsidRPr="004F7663" w:rsidRDefault="00B76C46" w:rsidP="00B76C46">
      <w:pPr>
        <w:rPr>
          <w:rFonts w:asciiTheme="minorHAnsi" w:hAnsiTheme="minorHAnsi" w:cstheme="minorHAnsi"/>
          <w:u w:val="single"/>
        </w:rPr>
      </w:pPr>
      <w:proofErr w:type="spellStart"/>
      <w:r w:rsidRPr="00194A43">
        <w:rPr>
          <w:rFonts w:asciiTheme="minorHAnsi" w:hAnsiTheme="minorHAnsi" w:cstheme="minorHAnsi"/>
        </w:rPr>
        <w:t>Shodor</w:t>
      </w:r>
      <w:proofErr w:type="spellEnd"/>
      <w:r w:rsidRPr="00194A43">
        <w:rPr>
          <w:rFonts w:asciiTheme="minorHAnsi" w:hAnsiTheme="minorHAnsi" w:cstheme="minorHAnsi"/>
        </w:rPr>
        <w:t xml:space="preserve"> Education Foundation, Inc. </w:t>
      </w:r>
      <w:r w:rsidRPr="007A5AE1">
        <w:rPr>
          <w:rFonts w:asciiTheme="minorHAnsi" w:hAnsiTheme="minorHAnsi" w:cstheme="minorHAnsi"/>
        </w:rPr>
        <w:t xml:space="preserve">Website. </w:t>
      </w:r>
      <w:r w:rsidRPr="007A5AE1">
        <w:rPr>
          <w:rFonts w:asciiTheme="minorHAnsi" w:hAnsiTheme="minorHAnsi" w:cstheme="minorHAnsi"/>
          <w:i/>
        </w:rPr>
        <w:t xml:space="preserve">BRL:  Braille Through Remote Learning.  </w:t>
      </w:r>
      <w:r>
        <w:rPr>
          <w:rFonts w:asciiTheme="minorHAnsi" w:hAnsiTheme="minorHAnsi" w:cstheme="minorHAnsi"/>
        </w:rPr>
        <w:t xml:space="preserve">Retrieved from </w:t>
      </w:r>
      <w:hyperlink r:id="rId166" w:history="1">
        <w:r w:rsidRPr="004F7663">
          <w:rPr>
            <w:rStyle w:val="Hyperlink"/>
            <w:rFonts w:asciiTheme="minorHAnsi" w:hAnsiTheme="minorHAnsi" w:cstheme="minorHAnsi"/>
          </w:rPr>
          <w:t>http://www.brl.org/index.html</w:t>
        </w:r>
      </w:hyperlink>
    </w:p>
    <w:p w:rsidR="00E353E2" w:rsidRPr="004F7663" w:rsidRDefault="00E353E2" w:rsidP="0005341C">
      <w:pPr>
        <w:rPr>
          <w:rFonts w:asciiTheme="minorHAnsi" w:hAnsiTheme="minorHAnsi" w:cstheme="minorHAnsi"/>
        </w:rPr>
      </w:pPr>
      <w:r w:rsidRPr="007A5AE1">
        <w:rPr>
          <w:rFonts w:asciiTheme="minorHAnsi" w:hAnsiTheme="minorHAnsi" w:cstheme="minorHAnsi"/>
          <w:i/>
        </w:rPr>
        <w:t>Tactile Graphics</w:t>
      </w:r>
      <w:r w:rsidR="007A5AE1" w:rsidRPr="007A5AE1">
        <w:rPr>
          <w:rFonts w:asciiTheme="minorHAnsi" w:hAnsiTheme="minorHAnsi" w:cstheme="minorHAnsi"/>
          <w:i/>
        </w:rPr>
        <w:t>.</w:t>
      </w:r>
      <w:r w:rsidR="007A5AE1">
        <w:rPr>
          <w:rFonts w:asciiTheme="minorHAnsi" w:hAnsiTheme="minorHAnsi" w:cstheme="minorHAnsi"/>
        </w:rPr>
        <w:t xml:space="preserve">  </w:t>
      </w:r>
      <w:r w:rsidR="009B5311" w:rsidRPr="007A5AE1">
        <w:rPr>
          <w:rFonts w:asciiTheme="minorHAnsi" w:hAnsiTheme="minorHAnsi" w:cstheme="minorHAnsi"/>
        </w:rPr>
        <w:t>Website</w:t>
      </w:r>
      <w:r w:rsidR="007A5AE1">
        <w:rPr>
          <w:rFonts w:asciiTheme="minorHAnsi" w:hAnsiTheme="minorHAnsi" w:cstheme="minorHAnsi"/>
        </w:rPr>
        <w:t>.  Retrieved from:</w:t>
      </w:r>
      <w:r w:rsidR="009B5311" w:rsidRPr="007A5AE1">
        <w:rPr>
          <w:rFonts w:asciiTheme="minorHAnsi" w:hAnsiTheme="minorHAnsi" w:cstheme="minorHAnsi"/>
        </w:rPr>
        <w:t xml:space="preserve"> </w:t>
      </w:r>
      <w:r w:rsidRPr="007A5AE1">
        <w:rPr>
          <w:rFonts w:asciiTheme="minorHAnsi" w:hAnsiTheme="minorHAnsi" w:cstheme="minorHAnsi"/>
        </w:rPr>
        <w:t xml:space="preserve"> </w:t>
      </w:r>
      <w:hyperlink r:id="rId167" w:history="1">
        <w:r w:rsidR="00A9493B" w:rsidRPr="006C773C">
          <w:rPr>
            <w:rFonts w:asciiTheme="minorHAnsi" w:hAnsiTheme="minorHAnsi" w:cstheme="minorHAnsi"/>
            <w:color w:val="0000FF"/>
            <w:u w:val="single"/>
          </w:rPr>
          <w:t>http://www.tactilegraphics.org/</w:t>
        </w:r>
      </w:hyperlink>
    </w:p>
    <w:p w:rsidR="006C773C" w:rsidRPr="006C773C" w:rsidRDefault="007A5AE1" w:rsidP="009B5311">
      <w:pPr>
        <w:ind w:left="720" w:hanging="720"/>
        <w:rPr>
          <w:rStyle w:val="apple-style-span"/>
          <w:rFonts w:asciiTheme="minorHAnsi" w:hAnsiTheme="minorHAnsi" w:cstheme="minorHAnsi"/>
          <w:color w:val="000000" w:themeColor="text1"/>
          <w:shd w:val="clear" w:color="auto" w:fill="FFFFFF"/>
        </w:rPr>
      </w:pPr>
      <w:r>
        <w:rPr>
          <w:rStyle w:val="apple-style-span"/>
          <w:rFonts w:asciiTheme="minorHAnsi" w:hAnsiTheme="minorHAnsi" w:cstheme="minorHAnsi"/>
          <w:color w:val="000000" w:themeColor="text1"/>
          <w:shd w:val="clear" w:color="auto" w:fill="FFFFFF"/>
        </w:rPr>
        <w:t xml:space="preserve">Texas School for the Blind and Visually Impaired.   </w:t>
      </w:r>
      <w:r w:rsidR="009B5311" w:rsidRPr="007A5AE1">
        <w:rPr>
          <w:rStyle w:val="apple-style-span"/>
          <w:rFonts w:asciiTheme="minorHAnsi" w:hAnsiTheme="minorHAnsi" w:cstheme="minorHAnsi"/>
          <w:i/>
          <w:color w:val="000000" w:themeColor="text1"/>
          <w:shd w:val="clear" w:color="auto" w:fill="FFFFFF"/>
        </w:rPr>
        <w:t xml:space="preserve">Braille Print Protractor: Part 1, Introduction of a </w:t>
      </w:r>
      <w:r>
        <w:rPr>
          <w:rStyle w:val="apple-style-span"/>
          <w:rFonts w:asciiTheme="minorHAnsi" w:hAnsiTheme="minorHAnsi" w:cstheme="minorHAnsi"/>
          <w:i/>
          <w:color w:val="000000" w:themeColor="text1"/>
          <w:shd w:val="clear" w:color="auto" w:fill="FFFFFF"/>
        </w:rPr>
        <w:t>P</w:t>
      </w:r>
      <w:r w:rsidR="009B5311" w:rsidRPr="007A5AE1">
        <w:rPr>
          <w:rStyle w:val="apple-style-span"/>
          <w:rFonts w:asciiTheme="minorHAnsi" w:hAnsiTheme="minorHAnsi" w:cstheme="minorHAnsi"/>
          <w:i/>
          <w:color w:val="000000" w:themeColor="text1"/>
          <w:shd w:val="clear" w:color="auto" w:fill="FFFFFF"/>
        </w:rPr>
        <w:t>rotractor and the APH Braille Print Protractor</w:t>
      </w:r>
      <w:r>
        <w:rPr>
          <w:rStyle w:val="apple-style-span"/>
          <w:rFonts w:asciiTheme="minorHAnsi" w:hAnsiTheme="minorHAnsi" w:cstheme="minorHAnsi"/>
          <w:i/>
          <w:color w:val="000000" w:themeColor="text1"/>
          <w:shd w:val="clear" w:color="auto" w:fill="FFFFFF"/>
        </w:rPr>
        <w:t xml:space="preserve"> </w:t>
      </w:r>
      <w:r w:rsidRPr="007A5AE1">
        <w:rPr>
          <w:rStyle w:val="apple-style-span"/>
          <w:rFonts w:asciiTheme="minorHAnsi" w:hAnsiTheme="minorHAnsi" w:cstheme="minorHAnsi"/>
          <w:color w:val="000000" w:themeColor="text1"/>
          <w:shd w:val="clear" w:color="auto" w:fill="FFFFFF"/>
        </w:rPr>
        <w:t>(Online Video).</w:t>
      </w:r>
      <w:r>
        <w:rPr>
          <w:rStyle w:val="apple-style-span"/>
          <w:rFonts w:asciiTheme="minorHAnsi" w:hAnsiTheme="minorHAnsi" w:cstheme="minorHAnsi"/>
          <w:i/>
          <w:color w:val="000000" w:themeColor="text1"/>
          <w:shd w:val="clear" w:color="auto" w:fill="FFFFFF"/>
        </w:rPr>
        <w:t xml:space="preserve"> </w:t>
      </w:r>
      <w:r w:rsidRPr="007A5AE1">
        <w:rPr>
          <w:rStyle w:val="apple-style-span"/>
          <w:rFonts w:asciiTheme="minorHAnsi" w:hAnsiTheme="minorHAnsi" w:cstheme="minorHAnsi"/>
          <w:color w:val="000000" w:themeColor="text1"/>
          <w:shd w:val="clear" w:color="auto" w:fill="FFFFFF"/>
        </w:rPr>
        <w:t xml:space="preserve">Retrieved from: </w:t>
      </w:r>
      <w:hyperlink r:id="rId168" w:history="1">
        <w:r w:rsidR="006C773C" w:rsidRPr="006C773C">
          <w:rPr>
            <w:rFonts w:asciiTheme="minorHAnsi" w:hAnsiTheme="minorHAnsi" w:cstheme="minorHAnsi"/>
            <w:color w:val="0000FF"/>
            <w:u w:val="single"/>
          </w:rPr>
          <w:t>http://www.youtube.com/user/VideoTSBVI</w:t>
        </w:r>
      </w:hyperlink>
    </w:p>
    <w:p w:rsidR="00896E94" w:rsidRPr="00524871" w:rsidRDefault="00896E94" w:rsidP="009B5311">
      <w:pPr>
        <w:ind w:left="720" w:hanging="720"/>
        <w:rPr>
          <w:rFonts w:asciiTheme="minorHAnsi" w:hAnsiTheme="minorHAnsi" w:cstheme="minorHAnsi"/>
          <w:color w:val="000000" w:themeColor="text1"/>
          <w:u w:val="single"/>
        </w:rPr>
        <w:sectPr w:rsidR="00896E94" w:rsidRPr="00524871" w:rsidSect="004A0BDE">
          <w:headerReference w:type="even" r:id="rId169"/>
          <w:headerReference w:type="default" r:id="rId170"/>
          <w:headerReference w:type="first" r:id="rId171"/>
          <w:pgSz w:w="12240" w:h="15840" w:code="1"/>
          <w:pgMar w:top="1080" w:right="990" w:bottom="1080" w:left="1267" w:header="720" w:footer="720" w:gutter="0"/>
          <w:cols w:space="720"/>
          <w:docGrid w:linePitch="360"/>
        </w:sectPr>
      </w:pPr>
    </w:p>
    <w:p w:rsidR="0013213A" w:rsidRDefault="0013213A" w:rsidP="006342D2">
      <w:pPr>
        <w:pStyle w:val="Hpyerlink"/>
        <w:rPr>
          <w:rFonts w:asciiTheme="minorHAnsi" w:hAnsiTheme="minorHAnsi" w:cstheme="minorHAnsi"/>
          <w:color w:val="000000" w:themeColor="text1"/>
          <w:u w:val="none"/>
        </w:rPr>
      </w:pPr>
    </w:p>
    <w:p w:rsidR="00AA4D55" w:rsidRDefault="00AA4D55" w:rsidP="006342D2">
      <w:pPr>
        <w:pStyle w:val="Hpyerlink"/>
        <w:rPr>
          <w:rFonts w:asciiTheme="minorHAnsi" w:hAnsiTheme="minorHAnsi" w:cstheme="minorHAnsi"/>
          <w:color w:val="000000" w:themeColor="text1"/>
          <w:u w:val="none"/>
        </w:rPr>
      </w:pPr>
    </w:p>
    <w:p w:rsidR="008A7B7B" w:rsidRDefault="008A7B7B" w:rsidP="008A7B7B">
      <w:pPr>
        <w:pStyle w:val="Hpyerlink"/>
        <w:ind w:left="540" w:right="533"/>
        <w:rPr>
          <w:rFonts w:asciiTheme="minorHAnsi" w:hAnsiTheme="minorHAnsi" w:cstheme="minorHAnsi"/>
          <w:b/>
          <w:color w:val="000000" w:themeColor="text1"/>
          <w:u w:val="none"/>
        </w:rPr>
      </w:pPr>
      <w:r w:rsidRPr="00961A52">
        <w:rPr>
          <w:rFonts w:asciiTheme="minorHAnsi" w:hAnsiTheme="minorHAnsi" w:cstheme="minorHAnsi"/>
          <w:b/>
          <w:color w:val="000000" w:themeColor="text1"/>
          <w:u w:val="none"/>
        </w:rPr>
        <w:t xml:space="preserve">Students who read braille should use a variety of instructional materials for mathematics instruction.  The student may be able to utilize the same materials that are used with all students, e.g. </w:t>
      </w:r>
      <w:proofErr w:type="spellStart"/>
      <w:r w:rsidRPr="00961A52">
        <w:rPr>
          <w:rFonts w:asciiTheme="minorHAnsi" w:hAnsiTheme="minorHAnsi" w:cstheme="minorHAnsi"/>
          <w:b/>
          <w:color w:val="000000" w:themeColor="text1"/>
          <w:u w:val="none"/>
        </w:rPr>
        <w:t>Unifix</w:t>
      </w:r>
      <w:proofErr w:type="spellEnd"/>
      <w:r w:rsidRPr="00961A52">
        <w:rPr>
          <w:rFonts w:asciiTheme="minorHAnsi" w:hAnsiTheme="minorHAnsi" w:cstheme="minorHAnsi"/>
          <w:b/>
          <w:color w:val="000000" w:themeColor="text1"/>
          <w:u w:val="none"/>
        </w:rPr>
        <w:t xml:space="preserve"> cubes.  At other times the student may be able utilize the same materials that are used with all students with some adaptation, e.g. place value arrow with braille labels added.   At other times, it is appropriate to utilize materials that have been specifically designed for students who read braille.  Below are examples of specific instructional materials that may be appropriate and necessary for students who read braille during mathematics instruction.  These materials may be acquired from a number</w:t>
      </w:r>
      <w:r w:rsidR="00E453B4">
        <w:rPr>
          <w:rFonts w:asciiTheme="minorHAnsi" w:hAnsiTheme="minorHAnsi" w:cstheme="minorHAnsi"/>
          <w:b/>
          <w:color w:val="000000" w:themeColor="text1"/>
          <w:u w:val="none"/>
        </w:rPr>
        <w:t xml:space="preserve"> of sources including those listed below.</w:t>
      </w:r>
    </w:p>
    <w:p w:rsidR="00370D72" w:rsidRDefault="00370D72" w:rsidP="008A7B7B">
      <w:pPr>
        <w:pStyle w:val="Hpyerlink"/>
        <w:ind w:left="540" w:right="533"/>
        <w:rPr>
          <w:rFonts w:asciiTheme="minorHAnsi" w:hAnsiTheme="minorHAnsi" w:cstheme="minorHAnsi"/>
          <w:b/>
          <w:color w:val="000000" w:themeColor="text1"/>
          <w:u w:val="none"/>
        </w:rPr>
      </w:pPr>
    </w:p>
    <w:p w:rsidR="008A7B7B" w:rsidRDefault="008A7B7B" w:rsidP="008A7B7B">
      <w:pPr>
        <w:pStyle w:val="Hpyerlink"/>
        <w:ind w:left="540" w:right="533"/>
        <w:rPr>
          <w:rFonts w:asciiTheme="minorHAnsi" w:hAnsiTheme="minorHAnsi" w:cstheme="minorHAnsi"/>
          <w:color w:val="000000" w:themeColor="text1"/>
          <w:u w:val="none"/>
        </w:rPr>
      </w:pPr>
    </w:p>
    <w:p w:rsidR="0027260E" w:rsidRDefault="0027260E" w:rsidP="0027260E">
      <w:pPr>
        <w:pStyle w:val="Hpyerlink"/>
        <w:rPr>
          <w:rFonts w:asciiTheme="minorHAnsi" w:hAnsiTheme="minorHAnsi" w:cstheme="minorHAnsi"/>
          <w:color w:val="000000" w:themeColor="text1"/>
          <w:u w:val="none"/>
        </w:rPr>
      </w:pPr>
      <w:r w:rsidRPr="0013213A">
        <w:rPr>
          <w:rFonts w:asciiTheme="minorHAnsi" w:hAnsiTheme="minorHAnsi" w:cstheme="minorHAnsi"/>
          <w:b/>
          <w:color w:val="000000" w:themeColor="text1"/>
          <w:u w:val="none"/>
        </w:rPr>
        <w:t>Calculation tools</w:t>
      </w:r>
      <w:r>
        <w:rPr>
          <w:rFonts w:asciiTheme="minorHAnsi" w:hAnsiTheme="minorHAnsi" w:cstheme="minorHAnsi"/>
          <w:color w:val="000000" w:themeColor="text1"/>
          <w:u w:val="none"/>
        </w:rPr>
        <w:t xml:space="preserve">:  Talking calculator, Cranmer Abacus, Math Window, </w:t>
      </w:r>
      <w:proofErr w:type="spellStart"/>
      <w:r>
        <w:rPr>
          <w:rFonts w:asciiTheme="minorHAnsi" w:hAnsiTheme="minorHAnsi" w:cstheme="minorHAnsi"/>
          <w:color w:val="000000" w:themeColor="text1"/>
          <w:u w:val="none"/>
        </w:rPr>
        <w:t>Brannam</w:t>
      </w:r>
      <w:proofErr w:type="spellEnd"/>
      <w:r>
        <w:rPr>
          <w:rFonts w:asciiTheme="minorHAnsi" w:hAnsiTheme="minorHAnsi" w:cstheme="minorHAnsi"/>
          <w:color w:val="000000" w:themeColor="text1"/>
          <w:u w:val="none"/>
        </w:rPr>
        <w:t xml:space="preserve"> </w:t>
      </w:r>
      <w:proofErr w:type="spellStart"/>
      <w:r>
        <w:rPr>
          <w:rFonts w:asciiTheme="minorHAnsi" w:hAnsiTheme="minorHAnsi" w:cstheme="minorHAnsi"/>
          <w:color w:val="000000" w:themeColor="text1"/>
          <w:u w:val="none"/>
        </w:rPr>
        <w:t>Cubarithm</w:t>
      </w:r>
      <w:proofErr w:type="spellEnd"/>
      <w:r>
        <w:rPr>
          <w:rFonts w:asciiTheme="minorHAnsi" w:hAnsiTheme="minorHAnsi" w:cstheme="minorHAnsi"/>
          <w:color w:val="000000" w:themeColor="text1"/>
          <w:u w:val="none"/>
        </w:rPr>
        <w:t xml:space="preserve"> Slate/ Cubes</w:t>
      </w:r>
    </w:p>
    <w:p w:rsidR="0027260E" w:rsidRDefault="0027260E" w:rsidP="00E64173">
      <w:pPr>
        <w:pStyle w:val="Hpyerlink"/>
        <w:rPr>
          <w:rFonts w:asciiTheme="minorHAnsi" w:hAnsiTheme="minorHAnsi" w:cstheme="minorHAnsi"/>
          <w:b/>
          <w:color w:val="000000" w:themeColor="text1"/>
          <w:u w:val="none"/>
        </w:rPr>
      </w:pPr>
    </w:p>
    <w:p w:rsidR="000B5598" w:rsidRDefault="000B5598" w:rsidP="000B5598">
      <w:pPr>
        <w:pStyle w:val="Hpyerlink"/>
        <w:rPr>
          <w:rFonts w:asciiTheme="minorHAnsi" w:hAnsiTheme="minorHAnsi" w:cstheme="minorHAnsi"/>
          <w:color w:val="000000" w:themeColor="text1"/>
          <w:u w:val="none"/>
        </w:rPr>
      </w:pPr>
      <w:proofErr w:type="spellStart"/>
      <w:r w:rsidRPr="0013213A">
        <w:rPr>
          <w:rFonts w:asciiTheme="minorHAnsi" w:hAnsiTheme="minorHAnsi" w:cstheme="minorHAnsi"/>
          <w:b/>
          <w:color w:val="000000" w:themeColor="text1"/>
          <w:u w:val="none"/>
        </w:rPr>
        <w:t>Manipulatives</w:t>
      </w:r>
      <w:proofErr w:type="spellEnd"/>
      <w:r>
        <w:rPr>
          <w:rFonts w:asciiTheme="minorHAnsi" w:hAnsiTheme="minorHAnsi" w:cstheme="minorHAnsi"/>
          <w:color w:val="000000" w:themeColor="text1"/>
          <w:u w:val="none"/>
        </w:rPr>
        <w:t xml:space="preserve">: </w:t>
      </w:r>
      <w:proofErr w:type="spellStart"/>
      <w:r>
        <w:rPr>
          <w:rFonts w:asciiTheme="minorHAnsi" w:hAnsiTheme="minorHAnsi" w:cstheme="minorHAnsi"/>
          <w:color w:val="000000" w:themeColor="text1"/>
          <w:u w:val="none"/>
        </w:rPr>
        <w:t>StackUps</w:t>
      </w:r>
      <w:proofErr w:type="spellEnd"/>
      <w:r>
        <w:rPr>
          <w:rFonts w:asciiTheme="minorHAnsi" w:hAnsiTheme="minorHAnsi" w:cstheme="minorHAnsi"/>
          <w:color w:val="000000" w:themeColor="text1"/>
          <w:u w:val="none"/>
        </w:rPr>
        <w:t xml:space="preserve"> Spatial Reasoning Cubes, Textured Sorting Circles and Shapes, FOCUS in Mathematics Kit, </w:t>
      </w:r>
      <w:proofErr w:type="spellStart"/>
      <w:r>
        <w:rPr>
          <w:rFonts w:asciiTheme="minorHAnsi" w:hAnsiTheme="minorHAnsi" w:cstheme="minorHAnsi"/>
          <w:color w:val="000000" w:themeColor="text1"/>
          <w:u w:val="none"/>
        </w:rPr>
        <w:t>MathBuilders</w:t>
      </w:r>
      <w:proofErr w:type="spellEnd"/>
      <w:r>
        <w:rPr>
          <w:rFonts w:asciiTheme="minorHAnsi" w:hAnsiTheme="minorHAnsi" w:cstheme="minorHAnsi"/>
          <w:color w:val="000000" w:themeColor="text1"/>
          <w:u w:val="none"/>
        </w:rPr>
        <w:t xml:space="preserve">, </w:t>
      </w:r>
      <w:proofErr w:type="spellStart"/>
      <w:r>
        <w:rPr>
          <w:rFonts w:asciiTheme="minorHAnsi" w:hAnsiTheme="minorHAnsi" w:cstheme="minorHAnsi"/>
          <w:color w:val="000000" w:themeColor="text1"/>
          <w:u w:val="none"/>
        </w:rPr>
        <w:t>Geometro</w:t>
      </w:r>
      <w:proofErr w:type="spellEnd"/>
      <w:r>
        <w:rPr>
          <w:rFonts w:asciiTheme="minorHAnsi" w:hAnsiTheme="minorHAnsi" w:cstheme="minorHAnsi"/>
          <w:color w:val="000000" w:themeColor="text1"/>
          <w:u w:val="none"/>
        </w:rPr>
        <w:t xml:space="preserve"> Shapes, Braille Number Lines, Braille Clock Models and Tactile Clock Face Sheets, Geometry Tactile Graphics Kit,  Fractional Parts of Wholes Set, Braille Mult</w:t>
      </w:r>
      <w:r w:rsidR="000B2704">
        <w:rPr>
          <w:rFonts w:asciiTheme="minorHAnsi" w:hAnsiTheme="minorHAnsi" w:cstheme="minorHAnsi"/>
          <w:color w:val="000000" w:themeColor="text1"/>
          <w:u w:val="none"/>
        </w:rPr>
        <w:t>i</w:t>
      </w:r>
      <w:r>
        <w:rPr>
          <w:rFonts w:asciiTheme="minorHAnsi" w:hAnsiTheme="minorHAnsi" w:cstheme="minorHAnsi"/>
          <w:color w:val="000000" w:themeColor="text1"/>
          <w:u w:val="none"/>
        </w:rPr>
        <w:t xml:space="preserve">plication and Division Tables, Braille Math Drill Cards, Braille Hundreds Boards and </w:t>
      </w:r>
      <w:proofErr w:type="spellStart"/>
      <w:r>
        <w:rPr>
          <w:rFonts w:asciiTheme="minorHAnsi" w:hAnsiTheme="minorHAnsi" w:cstheme="minorHAnsi"/>
          <w:color w:val="000000" w:themeColor="text1"/>
          <w:u w:val="none"/>
        </w:rPr>
        <w:t>Manipulatives</w:t>
      </w:r>
      <w:proofErr w:type="spellEnd"/>
    </w:p>
    <w:p w:rsidR="000B5598" w:rsidRDefault="000B5598" w:rsidP="00E64173">
      <w:pPr>
        <w:pStyle w:val="Hpyerlink"/>
        <w:rPr>
          <w:rFonts w:asciiTheme="minorHAnsi" w:hAnsiTheme="minorHAnsi" w:cstheme="minorHAnsi"/>
          <w:b/>
          <w:color w:val="000000" w:themeColor="text1"/>
          <w:u w:val="none"/>
        </w:rPr>
      </w:pPr>
    </w:p>
    <w:p w:rsidR="000B5598" w:rsidRDefault="000B5598" w:rsidP="000B5598">
      <w:pPr>
        <w:pStyle w:val="Hpyerlink"/>
        <w:rPr>
          <w:rFonts w:asciiTheme="minorHAnsi" w:hAnsiTheme="minorHAnsi" w:cstheme="minorHAnsi"/>
          <w:color w:val="000000" w:themeColor="text1"/>
          <w:u w:val="none"/>
        </w:rPr>
      </w:pPr>
      <w:r w:rsidRPr="0013213A">
        <w:rPr>
          <w:rFonts w:asciiTheme="minorHAnsi" w:hAnsiTheme="minorHAnsi" w:cstheme="minorHAnsi"/>
          <w:b/>
          <w:color w:val="000000" w:themeColor="text1"/>
          <w:u w:val="none"/>
        </w:rPr>
        <w:t>Measuring tools</w:t>
      </w:r>
      <w:r>
        <w:rPr>
          <w:rFonts w:asciiTheme="minorHAnsi" w:hAnsiTheme="minorHAnsi" w:cstheme="minorHAnsi"/>
          <w:color w:val="000000" w:themeColor="text1"/>
          <w:u w:val="none"/>
        </w:rPr>
        <w:t>:  Braille ruler/yardstick/meter stick, Braille Protractor, Tactile Compass</w:t>
      </w:r>
    </w:p>
    <w:p w:rsidR="000B5598" w:rsidRDefault="000B5598" w:rsidP="00E64173">
      <w:pPr>
        <w:pStyle w:val="Hpyerlink"/>
        <w:rPr>
          <w:rFonts w:asciiTheme="minorHAnsi" w:hAnsiTheme="minorHAnsi" w:cstheme="minorHAnsi"/>
          <w:b/>
          <w:color w:val="000000" w:themeColor="text1"/>
          <w:u w:val="none"/>
        </w:rPr>
      </w:pPr>
    </w:p>
    <w:p w:rsidR="000B5598" w:rsidRDefault="000B5598" w:rsidP="000B5598">
      <w:pPr>
        <w:pStyle w:val="Hpyerlink"/>
        <w:rPr>
          <w:rFonts w:asciiTheme="minorHAnsi" w:hAnsiTheme="minorHAnsi" w:cstheme="minorHAnsi"/>
          <w:color w:val="000000" w:themeColor="text1"/>
          <w:u w:val="none"/>
        </w:rPr>
      </w:pPr>
      <w:r w:rsidRPr="0013213A">
        <w:rPr>
          <w:rFonts w:asciiTheme="minorHAnsi" w:hAnsiTheme="minorHAnsi" w:cstheme="minorHAnsi"/>
          <w:b/>
          <w:color w:val="000000" w:themeColor="text1"/>
          <w:u w:val="none"/>
        </w:rPr>
        <w:t>Software</w:t>
      </w:r>
      <w:r>
        <w:rPr>
          <w:rFonts w:asciiTheme="minorHAnsi" w:hAnsiTheme="minorHAnsi" w:cstheme="minorHAnsi"/>
          <w:color w:val="000000" w:themeColor="text1"/>
          <w:u w:val="none"/>
        </w:rPr>
        <w:t xml:space="preserve">:  Math Flash (computation drills) </w:t>
      </w:r>
    </w:p>
    <w:p w:rsidR="000B5598" w:rsidRDefault="000B5598" w:rsidP="000B5598">
      <w:pPr>
        <w:pStyle w:val="Hpyerlink"/>
        <w:rPr>
          <w:rFonts w:asciiTheme="minorHAnsi" w:hAnsiTheme="minorHAnsi" w:cstheme="minorHAnsi"/>
          <w:b/>
          <w:color w:val="000000" w:themeColor="text1"/>
          <w:u w:val="none"/>
        </w:rPr>
      </w:pPr>
    </w:p>
    <w:p w:rsidR="000B5598" w:rsidRDefault="000B5598" w:rsidP="000B5598">
      <w:pPr>
        <w:pStyle w:val="Hpyerlink"/>
        <w:rPr>
          <w:rFonts w:asciiTheme="minorHAnsi" w:hAnsiTheme="minorHAnsi" w:cstheme="minorHAnsi"/>
          <w:color w:val="000000" w:themeColor="text1"/>
          <w:u w:val="none"/>
        </w:rPr>
      </w:pPr>
      <w:r w:rsidRPr="0013213A">
        <w:rPr>
          <w:rFonts w:asciiTheme="minorHAnsi" w:hAnsiTheme="minorHAnsi" w:cstheme="minorHAnsi"/>
          <w:b/>
          <w:color w:val="000000" w:themeColor="text1"/>
          <w:u w:val="none"/>
        </w:rPr>
        <w:t>Tactile drawing  tools</w:t>
      </w:r>
      <w:r>
        <w:rPr>
          <w:rFonts w:asciiTheme="minorHAnsi" w:hAnsiTheme="minorHAnsi" w:cstheme="minorHAnsi"/>
          <w:color w:val="000000" w:themeColor="text1"/>
          <w:u w:val="none"/>
        </w:rPr>
        <w:t xml:space="preserve">:  Stylus, Braille Labels and Sheets, Feel 'n Peel Sheets:  Carousel of Textures and Stickers, Quick-Draw Paper, Calendar Kits,  Raised Line graph paper, Tactile Graphics Kit, Crafty Graphics,  Draftsman Tactile Drawing Board, Graphic Aid for Math, Picture Maker:  Wheatley Tactile Diagramming Kit and Textured Strips   </w:t>
      </w:r>
    </w:p>
    <w:p w:rsidR="000B5598" w:rsidRDefault="000B5598" w:rsidP="00E64173">
      <w:pPr>
        <w:pStyle w:val="Hpyerlink"/>
        <w:rPr>
          <w:rFonts w:asciiTheme="minorHAnsi" w:hAnsiTheme="minorHAnsi" w:cstheme="minorHAnsi"/>
          <w:b/>
          <w:color w:val="000000" w:themeColor="text1"/>
          <w:u w:val="none"/>
        </w:rPr>
      </w:pPr>
    </w:p>
    <w:p w:rsidR="00223ACA" w:rsidRDefault="00E64173" w:rsidP="00E64173">
      <w:pPr>
        <w:pStyle w:val="Hpyerlink"/>
        <w:rPr>
          <w:rFonts w:asciiTheme="minorHAnsi" w:hAnsiTheme="minorHAnsi" w:cstheme="minorHAnsi"/>
          <w:color w:val="000000" w:themeColor="text1"/>
          <w:u w:val="none"/>
        </w:rPr>
      </w:pPr>
      <w:r w:rsidRPr="0013213A">
        <w:rPr>
          <w:rFonts w:asciiTheme="minorHAnsi" w:hAnsiTheme="minorHAnsi" w:cstheme="minorHAnsi"/>
          <w:b/>
          <w:color w:val="000000" w:themeColor="text1"/>
          <w:u w:val="none"/>
        </w:rPr>
        <w:t>Writing devices</w:t>
      </w:r>
      <w:r>
        <w:rPr>
          <w:rFonts w:asciiTheme="minorHAnsi" w:hAnsiTheme="minorHAnsi" w:cstheme="minorHAnsi"/>
          <w:color w:val="000000" w:themeColor="text1"/>
          <w:u w:val="none"/>
        </w:rPr>
        <w:t xml:space="preserve">: Perkins Braillewriter, </w:t>
      </w:r>
      <w:r w:rsidR="00220EBE">
        <w:rPr>
          <w:rFonts w:asciiTheme="minorHAnsi" w:hAnsiTheme="minorHAnsi" w:cstheme="minorHAnsi"/>
          <w:color w:val="000000" w:themeColor="text1"/>
          <w:u w:val="none"/>
        </w:rPr>
        <w:t xml:space="preserve">Mountbatten </w:t>
      </w:r>
      <w:proofErr w:type="spellStart"/>
      <w:r w:rsidR="0013213A">
        <w:rPr>
          <w:rFonts w:asciiTheme="minorHAnsi" w:hAnsiTheme="minorHAnsi" w:cstheme="minorHAnsi"/>
          <w:color w:val="000000" w:themeColor="text1"/>
          <w:u w:val="none"/>
        </w:rPr>
        <w:t>B</w:t>
      </w:r>
      <w:r w:rsidR="00220EBE">
        <w:rPr>
          <w:rFonts w:asciiTheme="minorHAnsi" w:hAnsiTheme="minorHAnsi" w:cstheme="minorHAnsi"/>
          <w:color w:val="000000" w:themeColor="text1"/>
          <w:u w:val="none"/>
        </w:rPr>
        <w:t>railler</w:t>
      </w:r>
      <w:proofErr w:type="spellEnd"/>
      <w:r w:rsidR="00220EBE">
        <w:rPr>
          <w:rFonts w:asciiTheme="minorHAnsi" w:hAnsiTheme="minorHAnsi" w:cstheme="minorHAnsi"/>
          <w:color w:val="000000" w:themeColor="text1"/>
          <w:u w:val="none"/>
        </w:rPr>
        <w:t xml:space="preserve">, </w:t>
      </w:r>
      <w:r w:rsidR="008F10EE">
        <w:rPr>
          <w:rFonts w:asciiTheme="minorHAnsi" w:hAnsiTheme="minorHAnsi" w:cstheme="minorHAnsi"/>
          <w:color w:val="000000" w:themeColor="text1"/>
          <w:u w:val="none"/>
        </w:rPr>
        <w:t xml:space="preserve">slate/stylus, </w:t>
      </w:r>
      <w:r>
        <w:rPr>
          <w:rFonts w:asciiTheme="minorHAnsi" w:hAnsiTheme="minorHAnsi" w:cstheme="minorHAnsi"/>
          <w:color w:val="000000" w:themeColor="text1"/>
          <w:u w:val="none"/>
        </w:rPr>
        <w:t xml:space="preserve">electronic braille </w:t>
      </w:r>
      <w:proofErr w:type="spellStart"/>
      <w:r>
        <w:rPr>
          <w:rFonts w:asciiTheme="minorHAnsi" w:hAnsiTheme="minorHAnsi" w:cstheme="minorHAnsi"/>
          <w:color w:val="000000" w:themeColor="text1"/>
          <w:u w:val="none"/>
        </w:rPr>
        <w:t>notetakers</w:t>
      </w:r>
      <w:proofErr w:type="spellEnd"/>
    </w:p>
    <w:p w:rsidR="000B2704" w:rsidRDefault="000B2704" w:rsidP="00E64173">
      <w:pPr>
        <w:pStyle w:val="Hpyerlink"/>
        <w:rPr>
          <w:rFonts w:asciiTheme="minorHAnsi" w:hAnsiTheme="minorHAnsi" w:cstheme="minorHAnsi"/>
          <w:color w:val="000000" w:themeColor="text1"/>
          <w:u w:val="none"/>
        </w:rPr>
      </w:pPr>
    </w:p>
    <w:p w:rsidR="00A02675" w:rsidRDefault="00233793" w:rsidP="00C72825">
      <w:pPr>
        <w:pStyle w:val="Hpyerlink"/>
        <w:jc w:val="center"/>
        <w:rPr>
          <w:rFonts w:asciiTheme="minorHAnsi" w:hAnsiTheme="minorHAnsi" w:cstheme="minorHAnsi"/>
          <w:b/>
          <w:color w:val="000000" w:themeColor="text1"/>
        </w:rPr>
      </w:pPr>
      <w:r>
        <w:rPr>
          <w:rFonts w:asciiTheme="minorHAnsi" w:hAnsiTheme="minorHAnsi" w:cstheme="minorHAnsi"/>
          <w:b/>
          <w:color w:val="000000" w:themeColor="text1"/>
        </w:rPr>
        <w:t>Additional Res</w:t>
      </w:r>
      <w:r w:rsidR="00C72825" w:rsidRPr="00C72825">
        <w:rPr>
          <w:rFonts w:asciiTheme="minorHAnsi" w:hAnsiTheme="minorHAnsi" w:cstheme="minorHAnsi"/>
          <w:b/>
          <w:color w:val="000000" w:themeColor="text1"/>
        </w:rPr>
        <w:t>ources</w:t>
      </w:r>
    </w:p>
    <w:p w:rsidR="00C72825" w:rsidRPr="00C72825" w:rsidRDefault="00C72825" w:rsidP="00C72825">
      <w:pPr>
        <w:pStyle w:val="Hpyerlink"/>
        <w:jc w:val="center"/>
        <w:rPr>
          <w:rFonts w:asciiTheme="minorHAnsi" w:hAnsiTheme="minorHAnsi" w:cstheme="minorHAnsi"/>
          <w:b/>
          <w:color w:val="000000" w:themeColor="text1"/>
        </w:rPr>
      </w:pPr>
    </w:p>
    <w:p w:rsidR="00771070" w:rsidRPr="00233793" w:rsidRDefault="00275A92" w:rsidP="00771070">
      <w:pPr>
        <w:pStyle w:val="FootnoteText"/>
        <w:rPr>
          <w:rFonts w:asciiTheme="minorHAnsi" w:hAnsiTheme="minorHAnsi" w:cstheme="minorHAnsi"/>
          <w:iCs/>
          <w:color w:val="0000FF"/>
          <w:sz w:val="24"/>
          <w:szCs w:val="24"/>
          <w:u w:val="single"/>
        </w:rPr>
      </w:pPr>
      <w:r w:rsidRPr="004F7663">
        <w:rPr>
          <w:rFonts w:asciiTheme="minorHAnsi" w:hAnsiTheme="minorHAnsi" w:cstheme="minorHAnsi"/>
          <w:i/>
        </w:rPr>
        <w:fldChar w:fldCharType="end"/>
      </w:r>
      <w:r w:rsidR="00771070" w:rsidRPr="00771070">
        <w:rPr>
          <w:rFonts w:asciiTheme="minorHAnsi" w:hAnsiTheme="minorHAnsi" w:cstheme="minorHAnsi"/>
          <w:sz w:val="24"/>
          <w:szCs w:val="24"/>
        </w:rPr>
        <w:t>A</w:t>
      </w:r>
      <w:r w:rsidR="00771070" w:rsidRPr="00771070">
        <w:rPr>
          <w:rFonts w:asciiTheme="minorHAnsi" w:hAnsiTheme="minorHAnsi" w:cstheme="minorHAnsi"/>
          <w:color w:val="000000" w:themeColor="text1"/>
          <w:sz w:val="24"/>
          <w:szCs w:val="24"/>
        </w:rPr>
        <w:t xml:space="preserve">merican Printing House for the Blind </w:t>
      </w:r>
      <w:r w:rsidR="00771070" w:rsidRPr="00771070">
        <w:rPr>
          <w:rFonts w:asciiTheme="minorHAnsi" w:hAnsiTheme="minorHAnsi" w:cstheme="minorHAnsi"/>
          <w:sz w:val="24"/>
          <w:szCs w:val="24"/>
        </w:rPr>
        <w:t xml:space="preserve"> </w:t>
      </w:r>
      <w:hyperlink r:id="rId172" w:history="1">
        <w:r w:rsidR="00771070" w:rsidRPr="00233793">
          <w:rPr>
            <w:rFonts w:asciiTheme="minorHAnsi" w:hAnsiTheme="minorHAnsi" w:cstheme="minorHAnsi"/>
            <w:iCs/>
            <w:color w:val="0000FF"/>
            <w:sz w:val="24"/>
            <w:szCs w:val="24"/>
            <w:u w:val="single"/>
          </w:rPr>
          <w:t>http://www.aph.org/products/</w:t>
        </w:r>
      </w:hyperlink>
    </w:p>
    <w:p w:rsidR="00771070" w:rsidRPr="00233793" w:rsidRDefault="00771070" w:rsidP="00771070">
      <w:pPr>
        <w:pStyle w:val="FootnoteText"/>
        <w:rPr>
          <w:rFonts w:asciiTheme="minorHAnsi" w:hAnsiTheme="minorHAnsi" w:cstheme="minorHAnsi"/>
          <w:iCs/>
          <w:color w:val="0000FF"/>
          <w:sz w:val="24"/>
          <w:szCs w:val="24"/>
          <w:u w:val="single"/>
        </w:rPr>
      </w:pPr>
      <w:r w:rsidRPr="00771070">
        <w:rPr>
          <w:rFonts w:asciiTheme="minorHAnsi" w:hAnsiTheme="minorHAnsi" w:cstheme="minorHAnsi"/>
          <w:color w:val="000000" w:themeColor="text1"/>
          <w:sz w:val="24"/>
          <w:szCs w:val="24"/>
        </w:rPr>
        <w:t xml:space="preserve">Exceptional Teaching Aids </w:t>
      </w:r>
      <w:hyperlink r:id="rId173" w:history="1">
        <w:r w:rsidRPr="00233793">
          <w:rPr>
            <w:rFonts w:asciiTheme="minorHAnsi" w:hAnsiTheme="minorHAnsi" w:cstheme="minorHAnsi"/>
            <w:iCs/>
            <w:color w:val="0000FF"/>
            <w:sz w:val="24"/>
            <w:szCs w:val="24"/>
            <w:u w:val="single"/>
          </w:rPr>
          <w:t>http://exceptionalteaching.net/mama.html</w:t>
        </w:r>
      </w:hyperlink>
    </w:p>
    <w:p w:rsidR="00771070" w:rsidRPr="00771070" w:rsidRDefault="00771070" w:rsidP="00771070">
      <w:pPr>
        <w:pStyle w:val="FootnoteText"/>
        <w:rPr>
          <w:rStyle w:val="Hyperlink"/>
          <w:rFonts w:asciiTheme="minorHAnsi" w:hAnsiTheme="minorHAnsi" w:cstheme="minorHAnsi"/>
          <w:sz w:val="24"/>
          <w:szCs w:val="24"/>
        </w:rPr>
      </w:pPr>
      <w:proofErr w:type="spellStart"/>
      <w:r w:rsidRPr="00771070">
        <w:rPr>
          <w:rFonts w:asciiTheme="minorHAnsi" w:hAnsiTheme="minorHAnsi" w:cstheme="minorHAnsi"/>
          <w:sz w:val="24"/>
          <w:szCs w:val="24"/>
        </w:rPr>
        <w:t>Humanware</w:t>
      </w:r>
      <w:proofErr w:type="spellEnd"/>
      <w:r w:rsidRPr="00771070">
        <w:rPr>
          <w:rFonts w:asciiTheme="minorHAnsi" w:hAnsiTheme="minorHAnsi" w:cstheme="minorHAnsi"/>
          <w:sz w:val="24"/>
          <w:szCs w:val="24"/>
        </w:rPr>
        <w:t xml:space="preserve">  </w:t>
      </w:r>
      <w:hyperlink r:id="rId174" w:history="1">
        <w:r w:rsidRPr="00771070">
          <w:rPr>
            <w:rStyle w:val="Hyperlink"/>
            <w:rFonts w:asciiTheme="minorHAnsi" w:hAnsiTheme="minorHAnsi" w:cstheme="minorHAnsi"/>
            <w:sz w:val="24"/>
            <w:szCs w:val="24"/>
          </w:rPr>
          <w:t>http://www.humanware.com/en-usa/home</w:t>
        </w:r>
      </w:hyperlink>
    </w:p>
    <w:p w:rsidR="00771070" w:rsidRPr="00771070" w:rsidRDefault="00771070" w:rsidP="00771070">
      <w:pPr>
        <w:pStyle w:val="FootnoteText"/>
        <w:rPr>
          <w:rFonts w:asciiTheme="minorHAnsi" w:hAnsiTheme="minorHAnsi" w:cstheme="minorHAnsi"/>
          <w:color w:val="0000FF"/>
          <w:sz w:val="24"/>
          <w:szCs w:val="24"/>
          <w:u w:val="single"/>
        </w:rPr>
      </w:pPr>
      <w:r w:rsidRPr="00771070">
        <w:rPr>
          <w:rFonts w:asciiTheme="minorHAnsi" w:hAnsiTheme="minorHAnsi" w:cstheme="minorHAnsi"/>
          <w:sz w:val="24"/>
          <w:szCs w:val="24"/>
        </w:rPr>
        <w:t xml:space="preserve">Independent Living Aids </w:t>
      </w:r>
      <w:hyperlink r:id="rId175" w:history="1">
        <w:r w:rsidRPr="00771070">
          <w:rPr>
            <w:rFonts w:asciiTheme="minorHAnsi" w:hAnsiTheme="minorHAnsi" w:cstheme="minorHAnsi"/>
            <w:color w:val="0000FF"/>
            <w:sz w:val="24"/>
            <w:szCs w:val="24"/>
            <w:u w:val="single"/>
          </w:rPr>
          <w:t>http://www.independentliving.com/</w:t>
        </w:r>
      </w:hyperlink>
    </w:p>
    <w:p w:rsidR="00771070" w:rsidRPr="00771070" w:rsidRDefault="00C72825" w:rsidP="00771070">
      <w:pPr>
        <w:pStyle w:val="FootnoteText"/>
        <w:rPr>
          <w:rFonts w:asciiTheme="minorHAnsi" w:hAnsiTheme="minorHAnsi" w:cstheme="minorHAnsi"/>
          <w:color w:val="0000FF"/>
          <w:sz w:val="24"/>
          <w:szCs w:val="24"/>
          <w:u w:val="single"/>
        </w:rPr>
      </w:pPr>
      <w:r>
        <w:rPr>
          <w:rFonts w:asciiTheme="minorHAnsi" w:hAnsiTheme="minorHAnsi" w:cstheme="minorHAnsi"/>
          <w:sz w:val="24"/>
          <w:szCs w:val="24"/>
        </w:rPr>
        <w:t>L</w:t>
      </w:r>
      <w:r w:rsidR="00771070" w:rsidRPr="00771070">
        <w:rPr>
          <w:rFonts w:asciiTheme="minorHAnsi" w:hAnsiTheme="minorHAnsi" w:cstheme="minorHAnsi"/>
          <w:sz w:val="24"/>
          <w:szCs w:val="24"/>
        </w:rPr>
        <w:t xml:space="preserve">S&amp;S Group </w:t>
      </w:r>
      <w:hyperlink r:id="rId176" w:history="1">
        <w:r w:rsidR="00771070" w:rsidRPr="00771070">
          <w:rPr>
            <w:rFonts w:asciiTheme="minorHAnsi" w:hAnsiTheme="minorHAnsi" w:cstheme="minorHAnsi"/>
            <w:color w:val="0000FF"/>
            <w:sz w:val="24"/>
            <w:szCs w:val="24"/>
            <w:u w:val="single"/>
          </w:rPr>
          <w:t>http://www.lssproducts.com/</w:t>
        </w:r>
      </w:hyperlink>
    </w:p>
    <w:p w:rsidR="00771070" w:rsidRPr="00771070" w:rsidRDefault="00771070" w:rsidP="00771070">
      <w:pPr>
        <w:pStyle w:val="FootnoteText"/>
        <w:rPr>
          <w:rFonts w:asciiTheme="minorHAnsi" w:hAnsiTheme="minorHAnsi" w:cstheme="minorHAnsi"/>
          <w:color w:val="0000FF"/>
          <w:sz w:val="24"/>
          <w:szCs w:val="24"/>
          <w:u w:val="single"/>
        </w:rPr>
      </w:pPr>
      <w:r w:rsidRPr="00771070">
        <w:rPr>
          <w:rFonts w:asciiTheme="minorHAnsi" w:hAnsiTheme="minorHAnsi" w:cstheme="minorHAnsi"/>
          <w:sz w:val="24"/>
          <w:szCs w:val="24"/>
        </w:rPr>
        <w:t xml:space="preserve">Math Window </w:t>
      </w:r>
      <w:hyperlink r:id="rId177" w:history="1">
        <w:r w:rsidRPr="00771070">
          <w:rPr>
            <w:rFonts w:asciiTheme="minorHAnsi" w:hAnsiTheme="minorHAnsi" w:cstheme="minorHAnsi"/>
            <w:color w:val="0000FF"/>
            <w:sz w:val="24"/>
            <w:szCs w:val="24"/>
            <w:u w:val="single"/>
          </w:rPr>
          <w:t>http://www.mathwindow.com/</w:t>
        </w:r>
      </w:hyperlink>
    </w:p>
    <w:p w:rsidR="00771070" w:rsidRPr="00771070" w:rsidRDefault="00771070" w:rsidP="00771070">
      <w:pPr>
        <w:pStyle w:val="FootnoteText"/>
        <w:rPr>
          <w:rFonts w:asciiTheme="minorHAnsi" w:hAnsiTheme="minorHAnsi" w:cstheme="minorHAnsi"/>
          <w:color w:val="0000FF"/>
          <w:sz w:val="24"/>
          <w:szCs w:val="24"/>
          <w:u w:val="single"/>
        </w:rPr>
      </w:pPr>
    </w:p>
    <w:p w:rsidR="00233793" w:rsidRPr="004D700B" w:rsidRDefault="00C80A26" w:rsidP="00C80A26">
      <w:pPr>
        <w:pStyle w:val="Hpyerlink"/>
        <w:ind w:right="533"/>
        <w:rPr>
          <w:rFonts w:asciiTheme="minorHAnsi" w:hAnsiTheme="minorHAnsi" w:cstheme="minorHAnsi"/>
          <w:i/>
          <w:color w:val="000000" w:themeColor="text1"/>
          <w:u w:val="none"/>
        </w:rPr>
      </w:pPr>
      <w:r>
        <w:rPr>
          <w:rFonts w:asciiTheme="minorHAnsi" w:hAnsiTheme="minorHAnsi" w:cstheme="minorHAnsi"/>
          <w:i/>
          <w:color w:val="000000" w:themeColor="text1"/>
          <w:u w:val="none"/>
        </w:rPr>
        <w:t xml:space="preserve">NOTE:  </w:t>
      </w:r>
      <w:r w:rsidR="00233793">
        <w:rPr>
          <w:rFonts w:asciiTheme="minorHAnsi" w:hAnsiTheme="minorHAnsi" w:cstheme="minorHAnsi"/>
          <w:i/>
          <w:color w:val="000000" w:themeColor="text1"/>
          <w:u w:val="none"/>
        </w:rPr>
        <w:t>Inclusion in the list above does not constitute an endorsement by the Maryland State Department of Education.</w:t>
      </w:r>
    </w:p>
    <w:p w:rsidR="00233793" w:rsidRDefault="00233793" w:rsidP="00896E94">
      <w:pPr>
        <w:tabs>
          <w:tab w:val="left" w:pos="1185"/>
        </w:tabs>
        <w:rPr>
          <w:rFonts w:asciiTheme="minorHAnsi" w:hAnsiTheme="minorHAnsi" w:cstheme="minorHAnsi"/>
        </w:rPr>
        <w:sectPr w:rsidR="00233793" w:rsidSect="009337CF">
          <w:headerReference w:type="default" r:id="rId178"/>
          <w:pgSz w:w="12240" w:h="15840" w:code="1"/>
          <w:pgMar w:top="1440" w:right="990" w:bottom="1080" w:left="1267" w:header="900" w:footer="720" w:gutter="0"/>
          <w:cols w:space="720"/>
          <w:docGrid w:linePitch="360"/>
        </w:sectPr>
      </w:pPr>
    </w:p>
    <w:p w:rsidR="006A6C88" w:rsidRPr="006A6C88" w:rsidRDefault="006A6C88" w:rsidP="006A6C88">
      <w:pPr>
        <w:tabs>
          <w:tab w:val="left" w:pos="1185"/>
        </w:tabs>
        <w:spacing w:line="360" w:lineRule="auto"/>
        <w:rPr>
          <w:rFonts w:asciiTheme="minorHAnsi" w:hAnsiTheme="minorHAnsi" w:cstheme="minorHAnsi"/>
        </w:rPr>
      </w:pPr>
    </w:p>
    <w:p w:rsidR="006A6C88" w:rsidRPr="006A6C88" w:rsidRDefault="006A6C88" w:rsidP="006A6C88">
      <w:pPr>
        <w:tabs>
          <w:tab w:val="left" w:pos="1185"/>
        </w:tabs>
        <w:spacing w:line="360" w:lineRule="auto"/>
        <w:rPr>
          <w:rFonts w:asciiTheme="minorHAnsi" w:hAnsiTheme="minorHAnsi" w:cstheme="minorHAnsi"/>
          <w:i/>
        </w:rPr>
      </w:pPr>
      <w:r w:rsidRPr="006A6C88">
        <w:rPr>
          <w:rFonts w:asciiTheme="minorHAnsi" w:hAnsiTheme="minorHAnsi" w:cstheme="minorHAnsi"/>
        </w:rPr>
        <w:t>Charlene Dukes, Ed. D</w:t>
      </w:r>
      <w:r w:rsidRPr="006A6C88">
        <w:rPr>
          <w:rFonts w:asciiTheme="minorHAnsi" w:hAnsiTheme="minorHAnsi" w:cstheme="minorHAnsi"/>
          <w:i/>
        </w:rPr>
        <w:t>., President, State Board of Education</w:t>
      </w:r>
    </w:p>
    <w:p w:rsidR="006A6C88" w:rsidRPr="006A6C88" w:rsidRDefault="006A6C88" w:rsidP="006A6C88">
      <w:pPr>
        <w:tabs>
          <w:tab w:val="left" w:pos="1185"/>
        </w:tabs>
        <w:spacing w:after="0" w:line="240" w:lineRule="auto"/>
        <w:rPr>
          <w:rFonts w:asciiTheme="minorHAnsi" w:hAnsiTheme="minorHAnsi" w:cstheme="minorHAnsi"/>
        </w:rPr>
      </w:pPr>
      <w:r w:rsidRPr="006A6C88">
        <w:rPr>
          <w:rFonts w:asciiTheme="minorHAnsi" w:hAnsiTheme="minorHAnsi" w:cstheme="minorHAnsi"/>
        </w:rPr>
        <w:t xml:space="preserve">Lillian M. Lowery, </w:t>
      </w:r>
      <w:proofErr w:type="spellStart"/>
      <w:r w:rsidRPr="006A6C88">
        <w:rPr>
          <w:rFonts w:asciiTheme="minorHAnsi" w:hAnsiTheme="minorHAnsi" w:cstheme="minorHAnsi"/>
        </w:rPr>
        <w:t>Ed.D</w:t>
      </w:r>
      <w:proofErr w:type="spellEnd"/>
    </w:p>
    <w:p w:rsidR="006A6C88" w:rsidRPr="006A6C88" w:rsidRDefault="006A6C88" w:rsidP="006A6C88">
      <w:pPr>
        <w:tabs>
          <w:tab w:val="left" w:pos="1185"/>
        </w:tabs>
        <w:spacing w:after="0" w:line="240" w:lineRule="auto"/>
        <w:rPr>
          <w:rFonts w:asciiTheme="minorHAnsi" w:hAnsiTheme="minorHAnsi" w:cstheme="minorHAnsi"/>
          <w:i/>
        </w:rPr>
      </w:pPr>
      <w:r w:rsidRPr="006A6C88">
        <w:rPr>
          <w:rFonts w:asciiTheme="minorHAnsi" w:hAnsiTheme="minorHAnsi" w:cstheme="minorHAnsi"/>
          <w:i/>
        </w:rPr>
        <w:t>State Superintendent of Schools</w:t>
      </w:r>
    </w:p>
    <w:p w:rsidR="006A6C88" w:rsidRPr="006A6C88" w:rsidRDefault="006A6C88" w:rsidP="006A6C88">
      <w:pPr>
        <w:tabs>
          <w:tab w:val="left" w:pos="1185"/>
        </w:tabs>
        <w:spacing w:line="360" w:lineRule="auto"/>
        <w:rPr>
          <w:rFonts w:asciiTheme="minorHAnsi" w:hAnsiTheme="minorHAnsi" w:cstheme="minorHAnsi"/>
        </w:rPr>
      </w:pPr>
    </w:p>
    <w:p w:rsidR="006A6C88" w:rsidRPr="006A6C88" w:rsidRDefault="006A6C88" w:rsidP="006A6C88">
      <w:pPr>
        <w:tabs>
          <w:tab w:val="left" w:pos="1185"/>
        </w:tabs>
        <w:spacing w:after="0" w:line="240" w:lineRule="auto"/>
        <w:rPr>
          <w:rFonts w:asciiTheme="minorHAnsi" w:hAnsiTheme="minorHAnsi" w:cstheme="minorHAnsi"/>
        </w:rPr>
      </w:pPr>
      <w:r w:rsidRPr="006A6C88">
        <w:rPr>
          <w:rFonts w:asciiTheme="minorHAnsi" w:hAnsiTheme="minorHAnsi" w:cstheme="minorHAnsi"/>
        </w:rPr>
        <w:t xml:space="preserve">Marcella E. </w:t>
      </w:r>
      <w:proofErr w:type="spellStart"/>
      <w:r w:rsidRPr="006A6C88">
        <w:rPr>
          <w:rFonts w:asciiTheme="minorHAnsi" w:hAnsiTheme="minorHAnsi" w:cstheme="minorHAnsi"/>
        </w:rPr>
        <w:t>Franczkowski</w:t>
      </w:r>
      <w:proofErr w:type="spellEnd"/>
      <w:r w:rsidRPr="006A6C88">
        <w:rPr>
          <w:rFonts w:asciiTheme="minorHAnsi" w:hAnsiTheme="minorHAnsi" w:cstheme="minorHAnsi"/>
        </w:rPr>
        <w:t>, M.S.</w:t>
      </w:r>
    </w:p>
    <w:p w:rsidR="006A6C88" w:rsidRPr="006A6C88" w:rsidRDefault="006A6C88" w:rsidP="006A6C88">
      <w:pPr>
        <w:tabs>
          <w:tab w:val="left" w:pos="1185"/>
        </w:tabs>
        <w:spacing w:after="0" w:line="240" w:lineRule="auto"/>
        <w:rPr>
          <w:rFonts w:asciiTheme="minorHAnsi" w:hAnsiTheme="minorHAnsi" w:cstheme="minorHAnsi"/>
          <w:i/>
        </w:rPr>
      </w:pPr>
      <w:r w:rsidRPr="006A6C88">
        <w:rPr>
          <w:rFonts w:asciiTheme="minorHAnsi" w:hAnsiTheme="minorHAnsi" w:cstheme="minorHAnsi"/>
          <w:i/>
        </w:rPr>
        <w:t>Assistant State Superintendent</w:t>
      </w:r>
    </w:p>
    <w:p w:rsidR="006A6C88" w:rsidRPr="006A6C88" w:rsidRDefault="006A6C88" w:rsidP="006A6C88">
      <w:pPr>
        <w:tabs>
          <w:tab w:val="left" w:pos="1185"/>
        </w:tabs>
        <w:spacing w:after="0" w:line="240" w:lineRule="auto"/>
        <w:rPr>
          <w:rFonts w:asciiTheme="minorHAnsi" w:hAnsiTheme="minorHAnsi" w:cstheme="minorHAnsi"/>
          <w:i/>
        </w:rPr>
      </w:pPr>
      <w:r w:rsidRPr="006A6C88">
        <w:rPr>
          <w:rFonts w:asciiTheme="minorHAnsi" w:hAnsiTheme="minorHAnsi" w:cstheme="minorHAnsi"/>
          <w:i/>
        </w:rPr>
        <w:t>Division of Special Education/Early Intervention Services</w:t>
      </w:r>
      <w:r w:rsidRPr="006A6C88">
        <w:rPr>
          <w:rFonts w:asciiTheme="minorHAnsi" w:hAnsiTheme="minorHAnsi" w:cstheme="minorHAnsi"/>
          <w:i/>
        </w:rPr>
        <w:tab/>
      </w:r>
      <w:r w:rsidRPr="006A6C88">
        <w:rPr>
          <w:rFonts w:asciiTheme="minorHAnsi" w:hAnsiTheme="minorHAnsi" w:cstheme="minorHAnsi"/>
          <w:i/>
        </w:rPr>
        <w:tab/>
      </w:r>
      <w:r w:rsidRPr="006A6C88">
        <w:rPr>
          <w:rFonts w:asciiTheme="minorHAnsi" w:hAnsiTheme="minorHAnsi" w:cstheme="minorHAnsi"/>
          <w:i/>
        </w:rPr>
        <w:tab/>
      </w:r>
      <w:r w:rsidRPr="006A6C88">
        <w:rPr>
          <w:rFonts w:asciiTheme="minorHAnsi" w:hAnsiTheme="minorHAnsi" w:cstheme="minorHAnsi"/>
          <w:i/>
        </w:rPr>
        <w:tab/>
      </w:r>
      <w:r w:rsidRPr="006A6C88">
        <w:rPr>
          <w:rFonts w:asciiTheme="minorHAnsi" w:hAnsiTheme="minorHAnsi" w:cstheme="minorHAnsi"/>
          <w:i/>
        </w:rPr>
        <w:tab/>
      </w:r>
      <w:r w:rsidRPr="006A6C88">
        <w:rPr>
          <w:rFonts w:asciiTheme="minorHAnsi" w:hAnsiTheme="minorHAnsi" w:cstheme="minorHAnsi"/>
          <w:i/>
        </w:rPr>
        <w:tab/>
      </w:r>
      <w:r w:rsidRPr="006A6C88">
        <w:rPr>
          <w:rFonts w:asciiTheme="minorHAnsi" w:hAnsiTheme="minorHAnsi" w:cstheme="minorHAnsi"/>
          <w:i/>
        </w:rPr>
        <w:tab/>
      </w:r>
      <w:r w:rsidRPr="006A6C88">
        <w:rPr>
          <w:rFonts w:asciiTheme="minorHAnsi" w:hAnsiTheme="minorHAnsi" w:cstheme="minorHAnsi"/>
          <w:i/>
        </w:rPr>
        <w:tab/>
        <w:t xml:space="preserve">                                                                                        </w:t>
      </w:r>
      <w:r w:rsidRPr="006A6C88">
        <w:rPr>
          <w:rFonts w:asciiTheme="minorHAnsi" w:hAnsiTheme="minorHAnsi" w:cstheme="minorHAnsi"/>
          <w:i/>
        </w:rPr>
        <w:tab/>
      </w:r>
    </w:p>
    <w:p w:rsidR="006A6C88" w:rsidRDefault="006A6C88" w:rsidP="006A6C88">
      <w:pPr>
        <w:tabs>
          <w:tab w:val="left" w:pos="1185"/>
        </w:tabs>
        <w:spacing w:line="360" w:lineRule="auto"/>
        <w:rPr>
          <w:rFonts w:asciiTheme="minorHAnsi" w:hAnsiTheme="minorHAnsi" w:cstheme="minorHAnsi"/>
          <w:i/>
        </w:rPr>
      </w:pPr>
      <w:r w:rsidRPr="006A6C88">
        <w:rPr>
          <w:rFonts w:asciiTheme="minorHAnsi" w:hAnsiTheme="minorHAnsi" w:cstheme="minorHAnsi"/>
        </w:rPr>
        <w:t>Martin O’Malley,</w:t>
      </w:r>
      <w:r w:rsidRPr="006A6C88">
        <w:rPr>
          <w:rFonts w:asciiTheme="minorHAnsi" w:hAnsiTheme="minorHAnsi" w:cstheme="minorHAnsi"/>
          <w:i/>
        </w:rPr>
        <w:t xml:space="preserve"> Governor</w:t>
      </w:r>
    </w:p>
    <w:p w:rsidR="006A6C88" w:rsidRPr="006A6C88" w:rsidRDefault="006A6C88" w:rsidP="006A6C88">
      <w:pPr>
        <w:tabs>
          <w:tab w:val="left" w:pos="1185"/>
        </w:tabs>
        <w:spacing w:line="360" w:lineRule="auto"/>
        <w:rPr>
          <w:rFonts w:asciiTheme="minorHAnsi" w:hAnsiTheme="minorHAnsi" w:cstheme="minorHAnsi"/>
        </w:rPr>
      </w:pPr>
      <w:r w:rsidRPr="006A6C88">
        <w:rPr>
          <w:rFonts w:asciiTheme="minorHAnsi" w:hAnsiTheme="minorHAnsi" w:cstheme="minorHAnsi"/>
        </w:rPr>
        <w:t xml:space="preserve">This publication was produced by the Maryland State Department of Education, Division of Special Education/Early Intervention Services with funds from the U.S. Department of Education, PL 105-17 of the Individuals with Disabilities Education Act. </w:t>
      </w:r>
    </w:p>
    <w:p w:rsidR="006A6C88" w:rsidRPr="006A6C88" w:rsidRDefault="006A6C88" w:rsidP="006A6C88">
      <w:pPr>
        <w:tabs>
          <w:tab w:val="left" w:pos="1185"/>
        </w:tabs>
        <w:spacing w:line="360" w:lineRule="auto"/>
        <w:rPr>
          <w:rFonts w:asciiTheme="minorHAnsi" w:hAnsiTheme="minorHAnsi" w:cstheme="minorHAnsi"/>
        </w:rPr>
      </w:pPr>
      <w:r w:rsidRPr="006A6C88">
        <w:rPr>
          <w:rFonts w:asciiTheme="minorHAnsi" w:hAnsiTheme="minorHAnsi" w:cstheme="minorHAnsi"/>
        </w:rPr>
        <w:t>The Maryland State Department of Education does not discriminate on the basis of age, ancestry, color, creed, gender identity and expression, genetic information, marital status, disability, national origin, race, religion, sex, or sexual orientation in matters affecting employment or in providing access to programs.  For inquiries to Department policy, contact the Equity Assurance and Compliance Office, 410-767-0433 (voice), 410-333-6442 (TTY/TDD).  For more information about the contents of this document, contact Lisa Wright, Maryland State Department of Education, Division of Special Education/Early Intervention Services, Student Achievement and Professional Development Branch  at 410-767-0812.</w:t>
      </w:r>
    </w:p>
    <w:p w:rsidR="006A6C88" w:rsidRPr="006A6C88" w:rsidRDefault="006A6C88" w:rsidP="006A6C88">
      <w:pPr>
        <w:tabs>
          <w:tab w:val="left" w:pos="1185"/>
        </w:tabs>
        <w:spacing w:line="360" w:lineRule="auto"/>
        <w:rPr>
          <w:rFonts w:asciiTheme="minorHAnsi" w:hAnsiTheme="minorHAnsi" w:cstheme="minorHAnsi"/>
          <w:i/>
        </w:rPr>
      </w:pPr>
    </w:p>
    <w:p w:rsidR="006A6C88" w:rsidRPr="006A6C88" w:rsidRDefault="006A6C88" w:rsidP="006A6C88">
      <w:pPr>
        <w:tabs>
          <w:tab w:val="left" w:pos="1185"/>
        </w:tabs>
        <w:spacing w:line="360" w:lineRule="auto"/>
        <w:jc w:val="center"/>
        <w:rPr>
          <w:rFonts w:asciiTheme="minorHAnsi" w:hAnsiTheme="minorHAnsi" w:cstheme="minorHAnsi"/>
        </w:rPr>
      </w:pPr>
      <w:r w:rsidRPr="006A6C88">
        <w:rPr>
          <w:rFonts w:asciiTheme="minorHAnsi" w:hAnsiTheme="minorHAnsi" w:cstheme="minorHAnsi"/>
        </w:rPr>
        <w:t>The information in this publication is copyright free.  If copied or shared by readers, please credit the Maryland Braille Standards Task Force using the following citation:</w:t>
      </w:r>
    </w:p>
    <w:p w:rsidR="006A6C88" w:rsidRPr="006A6C88" w:rsidRDefault="006A6C88" w:rsidP="006A6C88">
      <w:pPr>
        <w:tabs>
          <w:tab w:val="left" w:pos="1185"/>
        </w:tabs>
        <w:spacing w:after="240" w:line="240" w:lineRule="auto"/>
        <w:jc w:val="center"/>
        <w:rPr>
          <w:rFonts w:asciiTheme="minorHAnsi" w:hAnsiTheme="minorHAnsi" w:cstheme="minorHAnsi"/>
        </w:rPr>
      </w:pPr>
      <w:r w:rsidRPr="006A6C88">
        <w:rPr>
          <w:rFonts w:asciiTheme="minorHAnsi" w:hAnsiTheme="minorHAnsi" w:cstheme="minorHAnsi"/>
        </w:rPr>
        <w:t>Maryland Braille Task Force (2012)</w:t>
      </w:r>
    </w:p>
    <w:p w:rsidR="006A6C88" w:rsidRDefault="006A6C88" w:rsidP="006A6C88">
      <w:pPr>
        <w:tabs>
          <w:tab w:val="left" w:pos="1185"/>
        </w:tabs>
        <w:spacing w:after="240" w:line="240" w:lineRule="auto"/>
        <w:jc w:val="center"/>
        <w:rPr>
          <w:rFonts w:asciiTheme="minorHAnsi" w:hAnsiTheme="minorHAnsi" w:cstheme="minorHAnsi"/>
        </w:rPr>
      </w:pPr>
      <w:r w:rsidRPr="006A6C88">
        <w:rPr>
          <w:rFonts w:asciiTheme="minorHAnsi" w:hAnsiTheme="minorHAnsi" w:cstheme="minorHAnsi"/>
        </w:rPr>
        <w:t xml:space="preserve">The Maryland Common Core State Curriculum Frameworks:  English/Language Arts, Baltimore, MD:  </w:t>
      </w:r>
    </w:p>
    <w:p w:rsidR="006A6C88" w:rsidRPr="006A6C88" w:rsidRDefault="006A6C88" w:rsidP="006A6C88">
      <w:pPr>
        <w:tabs>
          <w:tab w:val="left" w:pos="1185"/>
        </w:tabs>
        <w:spacing w:after="240" w:line="240" w:lineRule="auto"/>
        <w:jc w:val="center"/>
        <w:rPr>
          <w:rFonts w:asciiTheme="minorHAnsi" w:hAnsiTheme="minorHAnsi" w:cstheme="minorHAnsi"/>
        </w:rPr>
      </w:pPr>
      <w:r w:rsidRPr="006A6C88">
        <w:rPr>
          <w:rFonts w:asciiTheme="minorHAnsi" w:hAnsiTheme="minorHAnsi" w:cstheme="minorHAnsi"/>
        </w:rPr>
        <w:t>The Maryland State Department of Education.</w:t>
      </w:r>
    </w:p>
    <w:p w:rsidR="00771070" w:rsidRDefault="00771070" w:rsidP="006A6C88">
      <w:pPr>
        <w:tabs>
          <w:tab w:val="left" w:pos="1185"/>
        </w:tabs>
        <w:spacing w:line="360" w:lineRule="auto"/>
        <w:rPr>
          <w:rFonts w:asciiTheme="minorHAnsi" w:hAnsiTheme="minorHAnsi" w:cstheme="minorHAnsi"/>
        </w:rPr>
      </w:pPr>
    </w:p>
    <w:sectPr w:rsidR="00771070" w:rsidSect="004A0BDE">
      <w:headerReference w:type="default" r:id="rId179"/>
      <w:pgSz w:w="12240" w:h="15840" w:code="1"/>
      <w:pgMar w:top="1080" w:right="990" w:bottom="108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5D" w:rsidRDefault="00AB7E5D" w:rsidP="00123D4D">
      <w:pPr>
        <w:spacing w:after="0" w:line="240" w:lineRule="auto"/>
      </w:pPr>
      <w:r>
        <w:separator/>
      </w:r>
    </w:p>
  </w:endnote>
  <w:endnote w:type="continuationSeparator" w:id="0">
    <w:p w:rsidR="00AB7E5D" w:rsidRDefault="00AB7E5D" w:rsidP="0012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1000000" w:usb1="00000000" w:usb2="07040001" w:usb3="00000000" w:csb0="00020000" w:csb1="00000000"/>
  </w:font>
  <w:font w:name="Franklin Gothic Book">
    <w:panose1 w:val="020B0503020102020204"/>
    <w:charset w:val="00"/>
    <w:family w:val="swiss"/>
    <w:pitch w:val="variable"/>
    <w:sig w:usb0="00000287" w:usb1="00000000" w:usb2="00000000" w:usb3="00000000" w:csb0="0000009F" w:csb1="00000000"/>
  </w:font>
  <w:font w:name="DAVPDY+Helvetica-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otham-Book">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Braille">
    <w:panose1 w:val="01010609060101010103"/>
    <w:charset w:val="00"/>
    <w:family w:val="modern"/>
    <w:pitch w:val="fixed"/>
    <w:sig w:usb0="00000003" w:usb1="00000000" w:usb2="00000000" w:usb3="00000000" w:csb0="00000001" w:csb1="00000000"/>
  </w:font>
  <w:font w:name="Braille29">
    <w:altName w:val="Rockwell"/>
    <w:charset w:val="00"/>
    <w:family w:val="roman"/>
    <w:pitch w:val="variable"/>
    <w:sig w:usb0="00000003" w:usb1="00000000" w:usb2="00000000" w:usb3="00000000" w:csb0="00000001" w:csb1="00000000"/>
  </w:font>
  <w:font w:name="RBNYYC+SimBraille">
    <w:altName w:val="Sim Braille"/>
    <w:panose1 w:val="00000000000000000000"/>
    <w:charset w:val="00"/>
    <w:family w:val="modern"/>
    <w:notTrueType/>
    <w:pitch w:val="default"/>
    <w:sig w:usb0="00000003" w:usb1="00000000" w:usb2="00000000" w:usb3="00000000" w:csb0="00000001" w:csb1="00000000"/>
  </w:font>
  <w:font w:name="HSTXCS+SimBraille">
    <w:altName w:val="Sim Braille"/>
    <w:panose1 w:val="00000000000000000000"/>
    <w:charset w:val="00"/>
    <w:family w:val="modern"/>
    <w:notTrueType/>
    <w:pitch w:val="default"/>
    <w:sig w:usb0="00000003" w:usb1="00000000" w:usb2="00000000" w:usb3="00000000" w:csb0="00000001" w:csb1="00000000"/>
  </w:font>
  <w:font w:name="JNJKFI+Helvetica">
    <w:altName w:val="Arial"/>
    <w:panose1 w:val="00000000000000000000"/>
    <w:charset w:val="00"/>
    <w:family w:val="swiss"/>
    <w:notTrueType/>
    <w:pitch w:val="default"/>
    <w:sig w:usb0="00000003" w:usb1="00000000" w:usb2="00000000" w:usb3="00000000" w:csb0="00000001" w:csb1="00000000"/>
  </w:font>
  <w:font w:name="NLZSAG+SimBraille">
    <w:altName w:val="Sim Braille"/>
    <w:panose1 w:val="00000000000000000000"/>
    <w:charset w:val="00"/>
    <w:family w:val="modern"/>
    <w:notTrueType/>
    <w:pitch w:val="default"/>
    <w:sig w:usb0="00000003" w:usb1="00000000" w:usb2="00000000" w:usb3="00000000" w:csb0="00000001" w:csb1="00000000"/>
  </w:font>
  <w:font w:name="ZJRBLI+TimesNewRomanPS-ItalicMT">
    <w:altName w:val="Times New Roman PS"/>
    <w:panose1 w:val="00000000000000000000"/>
    <w:charset w:val="00"/>
    <w:family w:val="roman"/>
    <w:notTrueType/>
    <w:pitch w:val="default"/>
    <w:sig w:usb0="00000003" w:usb1="00000000" w:usb2="00000000" w:usb3="00000000" w:csb0="00000001" w:csb1="00000000"/>
  </w:font>
  <w:font w:name="LAFKPS+Helvetica">
    <w:altName w:val="Arial"/>
    <w:panose1 w:val="00000000000000000000"/>
    <w:charset w:val="00"/>
    <w:family w:val="swiss"/>
    <w:notTrueType/>
    <w:pitch w:val="default"/>
    <w:sig w:usb0="00000003" w:usb1="00000000" w:usb2="00000000" w:usb3="00000000" w:csb0="00000001" w:csb1="00000000"/>
  </w:font>
  <w:font w:name="LOWKIL+Helvetica">
    <w:altName w:val="Arial"/>
    <w:panose1 w:val="00000000000000000000"/>
    <w:charset w:val="00"/>
    <w:family w:val="swiss"/>
    <w:notTrueType/>
    <w:pitch w:val="default"/>
    <w:sig w:usb0="00000003" w:usb1="00000000" w:usb2="00000000" w:usb3="00000000" w:csb0="00000001" w:csb1="00000000"/>
  </w:font>
  <w:font w:name="TSULFI+TimesNewRomanPSMT">
    <w:altName w:val="Times New Roman PSMT"/>
    <w:panose1 w:val="00000000000000000000"/>
    <w:charset w:val="00"/>
    <w:family w:val="roman"/>
    <w:notTrueType/>
    <w:pitch w:val="default"/>
    <w:sig w:usb0="00000003" w:usb1="00000000" w:usb2="00000000" w:usb3="00000000" w:csb0="00000001" w:csb1="00000000"/>
  </w:font>
  <w:font w:name="DWAOPZ+Helvetica">
    <w:altName w:val="Arial"/>
    <w:panose1 w:val="00000000000000000000"/>
    <w:charset w:val="00"/>
    <w:family w:val="swiss"/>
    <w:notTrueType/>
    <w:pitch w:val="default"/>
    <w:sig w:usb0="00000003" w:usb1="00000000" w:usb2="00000000" w:usb3="00000000" w:csb0="00000001" w:csb1="00000000"/>
  </w:font>
  <w:font w:name="JLUFOZ+TimesNewRomanPS-BoldMT">
    <w:altName w:val="Times New Roman PS"/>
    <w:panose1 w:val="00000000000000000000"/>
    <w:charset w:val="00"/>
    <w:family w:val="roman"/>
    <w:notTrueType/>
    <w:pitch w:val="default"/>
    <w:sig w:usb0="00000003" w:usb1="00000000" w:usb2="00000000" w:usb3="00000000" w:csb0="00000001" w:csb1="00000000"/>
  </w:font>
  <w:font w:name="LWEFWA+TimesNewRomanPSMT">
    <w:altName w:val="Times New Roman"/>
    <w:panose1 w:val="00000000000000000000"/>
    <w:charset w:val="A1"/>
    <w:family w:val="roman"/>
    <w:notTrueType/>
    <w:pitch w:val="default"/>
    <w:sig w:usb0="00000081" w:usb1="00000000" w:usb2="00000000" w:usb3="00000000" w:csb0="00000008" w:csb1="00000000"/>
  </w:font>
  <w:font w:name="XYGCZW+Helvetica">
    <w:altName w:val="Arial"/>
    <w:panose1 w:val="00000000000000000000"/>
    <w:charset w:val="00"/>
    <w:family w:val="swiss"/>
    <w:notTrueType/>
    <w:pitch w:val="default"/>
    <w:sig w:usb0="00000003" w:usb1="00000000" w:usb2="00000000" w:usb3="00000000" w:csb0="00000001" w:csb1="00000000"/>
  </w:font>
  <w:font w:name="NDBEIR+TimesNewRomanPS-ItalicMT">
    <w:altName w:val="Times New Roman PS"/>
    <w:panose1 w:val="00000000000000000000"/>
    <w:charset w:val="00"/>
    <w:family w:val="roman"/>
    <w:notTrueType/>
    <w:pitch w:val="default"/>
    <w:sig w:usb0="00000003" w:usb1="00000000" w:usb2="00000000" w:usb3="00000000" w:csb0="00000001" w:csb1="00000000"/>
  </w:font>
  <w:font w:name="FLNVON+SimBraille">
    <w:altName w:val="Sim Braille"/>
    <w:panose1 w:val="00000000000000000000"/>
    <w:charset w:val="00"/>
    <w:family w:val="moder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ECYOZ+Helvetica">
    <w:altName w:val="Arial"/>
    <w:panose1 w:val="00000000000000000000"/>
    <w:charset w:val="00"/>
    <w:family w:val="swiss"/>
    <w:notTrueType/>
    <w:pitch w:val="default"/>
    <w:sig w:usb0="00000003" w:usb1="00000000" w:usb2="00000000" w:usb3="00000000" w:csb0="00000001" w:csb1="00000000"/>
  </w:font>
  <w:font w:name="DSWQBE+TimesNewRomanPS-ItalicMT">
    <w:altName w:val="Times New Roman PS"/>
    <w:panose1 w:val="00000000000000000000"/>
    <w:charset w:val="00"/>
    <w:family w:val="roman"/>
    <w:notTrueType/>
    <w:pitch w:val="default"/>
    <w:sig w:usb0="00000003" w:usb1="00000000" w:usb2="00000000" w:usb3="00000000" w:csb0="00000001" w:csb1="00000000"/>
  </w:font>
  <w:font w:name="JLKGKF+TimesNewRomanPSMT">
    <w:altName w:val="Times New Roman PSMT"/>
    <w:panose1 w:val="00000000000000000000"/>
    <w:charset w:val="00"/>
    <w:family w:val="roman"/>
    <w:notTrueType/>
    <w:pitch w:val="default"/>
    <w:sig w:usb0="00000003" w:usb1="00000000" w:usb2="00000000" w:usb3="00000000" w:csb0="00000001" w:csb1="00000000"/>
  </w:font>
  <w:font w:name="FZEQYT+TimesNewRomanPS-BoldItal">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41051"/>
      <w:docPartObj>
        <w:docPartGallery w:val="Page Numbers (Bottom of Page)"/>
        <w:docPartUnique/>
      </w:docPartObj>
    </w:sdtPr>
    <w:sdtEndPr/>
    <w:sdtContent>
      <w:p w:rsidR="00C549DA" w:rsidRDefault="00275A92">
        <w:pPr>
          <w:pStyle w:val="Footer"/>
          <w:jc w:val="right"/>
        </w:pPr>
        <w:r>
          <w:fldChar w:fldCharType="begin"/>
        </w:r>
        <w:r w:rsidR="00C549DA">
          <w:instrText xml:space="preserve"> PAGE   \* MERGEFORMAT </w:instrText>
        </w:r>
        <w:r>
          <w:fldChar w:fldCharType="separate"/>
        </w:r>
        <w:r w:rsidR="00F84B58">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043958"/>
      <w:docPartObj>
        <w:docPartGallery w:val="Page Numbers (Bottom of Page)"/>
        <w:docPartUnique/>
      </w:docPartObj>
    </w:sdtPr>
    <w:sdtEndPr>
      <w:rPr>
        <w:noProof/>
      </w:rPr>
    </w:sdtEndPr>
    <w:sdtContent>
      <w:p w:rsidR="00C549DA" w:rsidRDefault="00275A92">
        <w:pPr>
          <w:pStyle w:val="Footer"/>
          <w:jc w:val="right"/>
        </w:pPr>
        <w:r>
          <w:fldChar w:fldCharType="begin"/>
        </w:r>
        <w:r w:rsidR="00C549DA">
          <w:instrText xml:space="preserve"> PAGE   \* MERGEFORMAT </w:instrText>
        </w:r>
        <w:r>
          <w:fldChar w:fldCharType="separate"/>
        </w:r>
        <w:r w:rsidR="00F84B58">
          <w:rPr>
            <w:noProof/>
          </w:rPr>
          <w:t>107</w:t>
        </w:r>
        <w:r>
          <w:rPr>
            <w:noProof/>
          </w:rPr>
          <w:fldChar w:fldCharType="end"/>
        </w:r>
      </w:p>
    </w:sdtContent>
  </w:sdt>
  <w:p w:rsidR="00C549DA" w:rsidRDefault="00C549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478506"/>
      <w:docPartObj>
        <w:docPartGallery w:val="Page Numbers (Bottom of Page)"/>
        <w:docPartUnique/>
      </w:docPartObj>
    </w:sdtPr>
    <w:sdtEndPr/>
    <w:sdtContent>
      <w:p w:rsidR="00C549DA" w:rsidRDefault="00275A92">
        <w:pPr>
          <w:pStyle w:val="Footer"/>
          <w:jc w:val="right"/>
        </w:pPr>
        <w:r>
          <w:fldChar w:fldCharType="begin"/>
        </w:r>
        <w:r w:rsidR="00C549DA">
          <w:instrText xml:space="preserve"> PAGE   \* MERGEFORMAT </w:instrText>
        </w:r>
        <w:r>
          <w:fldChar w:fldCharType="separate"/>
        </w:r>
        <w:r w:rsidR="00F84B58">
          <w:rPr>
            <w:noProof/>
          </w:rPr>
          <w:t>278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5D" w:rsidRDefault="00AB7E5D" w:rsidP="00123D4D">
      <w:pPr>
        <w:spacing w:after="0" w:line="240" w:lineRule="auto"/>
      </w:pPr>
      <w:r>
        <w:separator/>
      </w:r>
    </w:p>
  </w:footnote>
  <w:footnote w:type="continuationSeparator" w:id="0">
    <w:p w:rsidR="00AB7E5D" w:rsidRDefault="00AB7E5D" w:rsidP="00123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Pr>
        <w:rFonts w:ascii="Calibri" w:hAnsi="Calibri"/>
        <w:b/>
        <w:sz w:val="28"/>
        <w:szCs w:val="28"/>
      </w:rPr>
      <w:t>GRADE 1</w:t>
    </w:r>
  </w:p>
  <w:p w:rsidR="00C549DA" w:rsidRPr="00E814BE" w:rsidRDefault="00C549DA" w:rsidP="00E814BE">
    <w:pPr>
      <w:pStyle w:val="Header"/>
      <w:jc w:val="center"/>
      <w:rPr>
        <w:rFonts w:ascii="Calibri" w:hAnsi="Calibri"/>
        <w:b/>
        <w:sz w:val="28"/>
        <w:szCs w:val="2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sidRPr="00330F67">
      <w:rPr>
        <w:rFonts w:ascii="Calibri" w:hAnsi="Calibri"/>
        <w:b/>
        <w:sz w:val="28"/>
        <w:szCs w:val="28"/>
      </w:rPr>
      <w:t>GRADE</w:t>
    </w:r>
    <w:r>
      <w:rPr>
        <w:rFonts w:ascii="Calibri" w:hAnsi="Calibri"/>
        <w:b/>
        <w:sz w:val="28"/>
        <w:szCs w:val="28"/>
      </w:rPr>
      <w:t xml:space="preserve"> 2</w:t>
    </w:r>
  </w:p>
  <w:p w:rsidR="00C549DA" w:rsidRPr="00E814BE" w:rsidRDefault="00C549DA" w:rsidP="00E814BE">
    <w:pPr>
      <w:pStyle w:val="Header"/>
      <w:jc w:val="center"/>
      <w:rPr>
        <w:rFonts w:ascii="Calibri" w:hAnsi="Calibri"/>
        <w:b/>
        <w:sz w:val="28"/>
        <w:szCs w:val="2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sidRPr="00330F67">
      <w:rPr>
        <w:rFonts w:ascii="Calibri" w:hAnsi="Calibri"/>
        <w:b/>
        <w:sz w:val="28"/>
        <w:szCs w:val="28"/>
      </w:rPr>
      <w:t>GRADE</w:t>
    </w:r>
    <w:r>
      <w:rPr>
        <w:rFonts w:ascii="Calibri" w:hAnsi="Calibri"/>
        <w:b/>
        <w:sz w:val="28"/>
        <w:szCs w:val="28"/>
      </w:rPr>
      <w:t xml:space="preserve"> 3</w:t>
    </w:r>
  </w:p>
  <w:p w:rsidR="00C549DA" w:rsidRDefault="00C549DA" w:rsidP="00E814BE">
    <w:pPr>
      <w:pStyle w:val="Header"/>
      <w:jc w:val="center"/>
      <w:rPr>
        <w:rFonts w:ascii="Calibri" w:hAnsi="Calibri"/>
        <w:b/>
        <w:sz w:val="28"/>
        <w:szCs w:val="28"/>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Pr>
        <w:rFonts w:ascii="Calibri" w:hAnsi="Calibri"/>
        <w:b/>
        <w:sz w:val="28"/>
        <w:szCs w:val="28"/>
      </w:rPr>
      <w:t>GRADE 4</w:t>
    </w:r>
  </w:p>
  <w:p w:rsidR="00C549DA" w:rsidRDefault="00C549DA" w:rsidP="00E814BE">
    <w:pPr>
      <w:pStyle w:val="Header"/>
      <w:jc w:val="center"/>
      <w:rPr>
        <w:rFonts w:ascii="Calibri" w:hAnsi="Calibri"/>
        <w:b/>
        <w:sz w:val="28"/>
        <w:szCs w:val="2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Pr>
        <w:rFonts w:ascii="Calibri" w:hAnsi="Calibri"/>
        <w:b/>
        <w:sz w:val="28"/>
        <w:szCs w:val="28"/>
      </w:rPr>
      <w:t>GRADE 5</w:t>
    </w:r>
  </w:p>
  <w:p w:rsidR="00C549DA" w:rsidRPr="00E814BE" w:rsidRDefault="00C549DA" w:rsidP="00E814BE">
    <w:pPr>
      <w:pStyle w:val="Header"/>
      <w:jc w:val="center"/>
      <w:rPr>
        <w:rFonts w:ascii="Calibri" w:hAnsi="Calibri"/>
        <w:b/>
        <w:sz w:val="28"/>
        <w:szCs w:val="28"/>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Pr>
        <w:rFonts w:ascii="Calibri" w:hAnsi="Calibri"/>
        <w:b/>
        <w:sz w:val="28"/>
        <w:szCs w:val="28"/>
      </w:rPr>
      <w:t>GRADE 6</w:t>
    </w:r>
  </w:p>
  <w:p w:rsidR="00C549DA" w:rsidRPr="00E814BE" w:rsidRDefault="00C549DA" w:rsidP="00E814BE">
    <w:pPr>
      <w:pStyle w:val="Header"/>
      <w:jc w:val="center"/>
      <w:rPr>
        <w:rFonts w:ascii="Calibri" w:hAnsi="Calibri"/>
        <w:b/>
        <w:sz w:val="28"/>
        <w:szCs w:val="28"/>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Pr>
        <w:rFonts w:ascii="Calibri" w:hAnsi="Calibri"/>
        <w:b/>
        <w:sz w:val="28"/>
        <w:szCs w:val="28"/>
      </w:rPr>
      <w:t>GRADE 7</w:t>
    </w:r>
  </w:p>
  <w:p w:rsidR="00C549DA" w:rsidRPr="00E814BE" w:rsidRDefault="00C549DA" w:rsidP="00E814BE">
    <w:pPr>
      <w:pStyle w:val="Header"/>
      <w:jc w:val="center"/>
      <w:rPr>
        <w:rFonts w:ascii="Calibri" w:hAnsi="Calibri"/>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925D42" w:rsidRDefault="00C549DA" w:rsidP="00925D42">
    <w:pPr>
      <w:pStyle w:val="Header"/>
      <w:jc w:val="center"/>
      <w:rPr>
        <w:rFonts w:asciiTheme="minorHAnsi" w:hAnsiTheme="minorHAnsi"/>
        <w:sz w:val="28"/>
        <w:szCs w:val="28"/>
      </w:rPr>
    </w:pPr>
    <w:r w:rsidRPr="00925D42">
      <w:rPr>
        <w:rFonts w:asciiTheme="minorHAnsi" w:hAnsiTheme="minorHAnsi"/>
        <w:b/>
        <w:bCs/>
        <w:sz w:val="28"/>
        <w:szCs w:val="28"/>
      </w:rPr>
      <w:t>PREKINDERGARTEN</w:t>
    </w:r>
  </w:p>
  <w:p w:rsidR="00C549DA" w:rsidRDefault="00C549D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Pr>
        <w:rFonts w:ascii="Calibri" w:hAnsi="Calibri"/>
        <w:b/>
        <w:sz w:val="28"/>
        <w:szCs w:val="28"/>
      </w:rPr>
      <w:t>GRADE 8</w:t>
    </w:r>
  </w:p>
  <w:p w:rsidR="00C549DA" w:rsidRPr="00E814BE" w:rsidRDefault="00C549DA" w:rsidP="00E814BE">
    <w:pPr>
      <w:pStyle w:val="Header"/>
      <w:jc w:val="center"/>
      <w:rPr>
        <w:rFonts w:ascii="Calibri" w:hAnsi="Calibri"/>
        <w:b/>
        <w:sz w:val="28"/>
        <w:szCs w:val="28"/>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Pr>
        <w:rFonts w:ascii="Calibri" w:hAnsi="Calibri"/>
        <w:b/>
        <w:sz w:val="28"/>
        <w:szCs w:val="28"/>
      </w:rPr>
      <w:t>ALGEBRA I</w:t>
    </w:r>
  </w:p>
  <w:p w:rsidR="00C549DA" w:rsidRPr="00E814BE" w:rsidRDefault="00C549DA" w:rsidP="00E814BE">
    <w:pPr>
      <w:pStyle w:val="Header"/>
      <w:jc w:val="center"/>
      <w:rPr>
        <w:rFonts w:ascii="Calibri" w:hAnsi="Calibri"/>
        <w:b/>
        <w:sz w:val="28"/>
        <w:szCs w:val="28"/>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3E2017" w:rsidRDefault="00C549DA" w:rsidP="003E2017">
    <w:pPr>
      <w:pStyle w:val="Header"/>
      <w:jc w:val="center"/>
      <w:rPr>
        <w:rFonts w:asciiTheme="minorHAnsi" w:hAnsiTheme="minorHAnsi" w:cstheme="minorHAnsi"/>
        <w:b/>
        <w:sz w:val="28"/>
        <w:szCs w:val="28"/>
      </w:rPr>
    </w:pPr>
    <w:r>
      <w:rPr>
        <w:rFonts w:asciiTheme="minorHAnsi" w:hAnsiTheme="minorHAnsi" w:cstheme="minorHAnsi"/>
        <w:b/>
        <w:sz w:val="28"/>
        <w:szCs w:val="28"/>
      </w:rPr>
      <w:t>ALGEBRA II</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F84B58" w:rsidP="003E2017">
    <w:pPr>
      <w:pStyle w:val="Header"/>
      <w:jc w:val="center"/>
      <w:rPr>
        <w:rFonts w:asciiTheme="minorHAnsi" w:hAnsiTheme="minorHAnsi" w:cstheme="minorHAnsi"/>
        <w:b/>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66" type="#_x0000_t136" style="position:absolute;left:0;text-align:left;margin-left:0;margin-top:0;width:547.35pt;height:156.35pt;rotation:315;z-index:-251540480;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r w:rsidR="00C549DA">
      <w:rPr>
        <w:rFonts w:asciiTheme="minorHAnsi" w:hAnsiTheme="minorHAnsi" w:cstheme="minorHAnsi"/>
        <w:b/>
        <w:sz w:val="28"/>
        <w:szCs w:val="28"/>
      </w:rPr>
      <w:t>GEOMETRY</w:t>
    </w:r>
  </w:p>
  <w:p w:rsidR="00C549DA" w:rsidRPr="003E2017" w:rsidRDefault="00C549DA" w:rsidP="003E2017">
    <w:pPr>
      <w:pStyle w:val="Header"/>
      <w:jc w:val="center"/>
      <w:rPr>
        <w:rFonts w:asciiTheme="minorHAnsi" w:hAnsiTheme="minorHAnsi" w:cstheme="minorHAnsi"/>
        <w:b/>
        <w:sz w:val="28"/>
        <w:szCs w:val="28"/>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8B2BAD" w:rsidRDefault="00C549DA" w:rsidP="003E2017">
    <w:pPr>
      <w:pStyle w:val="Heading1"/>
      <w:jc w:val="center"/>
      <w:rPr>
        <w:rFonts w:asciiTheme="minorHAnsi" w:hAnsiTheme="minorHAnsi" w:cstheme="minorHAnsi"/>
      </w:rPr>
    </w:pPr>
    <w:r w:rsidRPr="008B2BAD">
      <w:rPr>
        <w:rFonts w:asciiTheme="minorHAnsi" w:hAnsiTheme="minorHAnsi" w:cstheme="minorHAnsi"/>
      </w:rPr>
      <w:t xml:space="preserve">Appendix </w:t>
    </w:r>
    <w:r>
      <w:rPr>
        <w:rFonts w:asciiTheme="minorHAnsi" w:hAnsiTheme="minorHAnsi" w:cstheme="minorHAnsi"/>
      </w:rPr>
      <w:t>A</w:t>
    </w:r>
    <w:r w:rsidRPr="008B2BAD">
      <w:rPr>
        <w:rFonts w:asciiTheme="minorHAnsi" w:hAnsiTheme="minorHAnsi" w:cstheme="minorHAnsi"/>
      </w:rPr>
      <w:t xml:space="preserve">: </w:t>
    </w:r>
    <w:r>
      <w:rPr>
        <w:rFonts w:asciiTheme="minorHAnsi" w:hAnsiTheme="minorHAnsi" w:cstheme="minorHAnsi"/>
      </w:rPr>
      <w:t>BRAILLE AND TACTILE GRAPHICS FOR MATHEMATICS CHARTS BY GRADE LEVEL AND COURSE</w:t>
    </w:r>
  </w:p>
  <w:p w:rsidR="00C549DA" w:rsidRPr="003E2017" w:rsidRDefault="00C549DA" w:rsidP="003E2017">
    <w:pPr>
      <w:pStyle w:val="Header"/>
      <w:jc w:val="center"/>
      <w:rPr>
        <w:rFonts w:asciiTheme="minorHAnsi" w:hAnsiTheme="minorHAnsi" w:cstheme="minorHAnsi"/>
        <w:b/>
        <w:sz w:val="28"/>
        <w:szCs w:val="28"/>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8B2BAD" w:rsidRDefault="00C549DA" w:rsidP="00382B35">
    <w:pPr>
      <w:pStyle w:val="Heading1"/>
      <w:jc w:val="center"/>
      <w:rPr>
        <w:rFonts w:asciiTheme="minorHAnsi" w:hAnsiTheme="minorHAnsi" w:cstheme="minorHAnsi"/>
      </w:rPr>
    </w:pPr>
    <w:r w:rsidRPr="008B2BAD">
      <w:rPr>
        <w:rFonts w:asciiTheme="minorHAnsi" w:hAnsiTheme="minorHAnsi" w:cstheme="minorHAnsi"/>
      </w:rPr>
      <w:t xml:space="preserve">Appendix </w:t>
    </w:r>
    <w:r>
      <w:rPr>
        <w:rFonts w:asciiTheme="minorHAnsi" w:hAnsiTheme="minorHAnsi" w:cstheme="minorHAnsi"/>
      </w:rPr>
      <w:t>B</w:t>
    </w:r>
    <w:r w:rsidRPr="008B2BAD">
      <w:rPr>
        <w:rFonts w:asciiTheme="minorHAnsi" w:hAnsiTheme="minorHAnsi" w:cstheme="minorHAnsi"/>
      </w:rPr>
      <w:t>:  Acronyms and Definitions</w:t>
    </w:r>
  </w:p>
  <w:p w:rsidR="00C549DA" w:rsidRPr="00AE244B" w:rsidRDefault="00C549DA" w:rsidP="00AE244B">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925D42" w:rsidRDefault="00C549DA" w:rsidP="00925D42">
    <w:pPr>
      <w:pStyle w:val="Header"/>
      <w:jc w:val="center"/>
      <w:rPr>
        <w:rFonts w:asciiTheme="minorHAnsi" w:hAnsiTheme="minorHAnsi"/>
        <w:sz w:val="28"/>
        <w:szCs w:val="28"/>
      </w:rPr>
    </w:pPr>
    <w:r w:rsidRPr="00925D42">
      <w:rPr>
        <w:rFonts w:asciiTheme="minorHAnsi" w:hAnsiTheme="minorHAnsi"/>
        <w:b/>
        <w:bCs/>
        <w:sz w:val="28"/>
        <w:szCs w:val="28"/>
      </w:rPr>
      <w:t>PREKINDERGARTEN</w:t>
    </w:r>
  </w:p>
  <w:p w:rsidR="00C549DA" w:rsidRDefault="00C549DA">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3E2017">
    <w:pPr>
      <w:pStyle w:val="Heading1"/>
      <w:jc w:val="center"/>
      <w:rPr>
        <w:rFonts w:asciiTheme="minorHAnsi" w:hAnsiTheme="minorHAnsi"/>
      </w:rPr>
    </w:pPr>
    <w:r w:rsidRPr="00846329">
      <w:rPr>
        <w:rFonts w:asciiTheme="minorHAnsi" w:hAnsiTheme="minorHAnsi"/>
      </w:rPr>
      <w:t xml:space="preserve">Appendix </w:t>
    </w:r>
    <w:r>
      <w:rPr>
        <w:rFonts w:asciiTheme="minorHAnsi" w:hAnsiTheme="minorHAnsi"/>
      </w:rPr>
      <w:t>C</w:t>
    </w:r>
    <w:r w:rsidRPr="00846329">
      <w:rPr>
        <w:rFonts w:asciiTheme="minorHAnsi" w:hAnsiTheme="minorHAnsi"/>
      </w:rPr>
      <w:t xml:space="preserve">: </w:t>
    </w:r>
    <w:r>
      <w:rPr>
        <w:rFonts w:asciiTheme="minorHAnsi" w:hAnsiTheme="minorHAnsi"/>
      </w:rPr>
      <w:t>Resources</w:t>
    </w:r>
  </w:p>
  <w:p w:rsidR="00C549DA" w:rsidRPr="00B87CAC" w:rsidRDefault="00C549DA" w:rsidP="00D44977"/>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B66EC9" w:rsidRDefault="00C549DA" w:rsidP="00B66EC9">
    <w:pPr>
      <w:pStyle w:val="Heading1"/>
      <w:jc w:val="center"/>
      <w:rPr>
        <w:rFonts w:asciiTheme="minorHAnsi" w:hAnsiTheme="minorHAnsi" w:cstheme="minorHAnsi"/>
      </w:rPr>
    </w:pPr>
    <w:r w:rsidRPr="00B66EC9">
      <w:rPr>
        <w:rFonts w:asciiTheme="minorHAnsi" w:hAnsiTheme="minorHAnsi" w:cstheme="minorHAnsi"/>
      </w:rPr>
      <w:t>PREKINDERGARTEN</w:t>
    </w:r>
  </w:p>
  <w:p w:rsidR="00C549DA" w:rsidRDefault="00C549DA" w:rsidP="00B66EC9">
    <w:pPr>
      <w:pStyle w:val="Header"/>
      <w:tabs>
        <w:tab w:val="left" w:pos="1711"/>
      </w:tabs>
      <w:rPr>
        <w:rFonts w:ascii="Calibri" w:hAnsi="Calibri"/>
        <w:b/>
        <w:sz w:val="28"/>
        <w:szCs w:val="28"/>
      </w:rPr>
    </w:pPr>
    <w:r>
      <w:rPr>
        <w:rFonts w:ascii="Calibri" w:hAnsi="Calibri"/>
        <w:b/>
        <w:sz w:val="28"/>
        <w:szCs w:val="28"/>
      </w:rPr>
      <w:tab/>
    </w:r>
    <w:r>
      <w:rPr>
        <w:rFonts w:ascii="Calibri" w:hAnsi="Calibri"/>
        <w:b/>
        <w:sz w:val="28"/>
        <w:szCs w:val="28"/>
      </w:rPr>
      <w:tab/>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9337CF" w:rsidRDefault="00F84B58" w:rsidP="00AA4D55">
    <w:pPr>
      <w:pStyle w:val="Header"/>
      <w:jc w:val="center"/>
      <w:rPr>
        <w:rFonts w:asciiTheme="minorHAnsi" w:hAnsiTheme="minorHAnsi" w:cstheme="minorHAnsi"/>
        <w:b/>
        <w:color w:val="548DD4" w:themeColor="text2" w:themeTint="99"/>
        <w:sz w:val="28"/>
        <w:szCs w:val="28"/>
      </w:rPr>
    </w:pPr>
    <w:r>
      <w:rPr>
        <w:rFonts w:asciiTheme="minorHAnsi" w:hAnsiTheme="minorHAnsi" w:cstheme="minorHAnsi"/>
        <w:b/>
        <w:noProof/>
        <w:color w:val="548DD4" w:themeColor="text2" w:themeTint="99"/>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72" type="#_x0000_t136" style="position:absolute;left:0;text-align:left;margin-left:0;margin-top:0;width:547.35pt;height:156.35pt;rotation:315;z-index:-251530240;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r w:rsidR="00C549DA" w:rsidRPr="009337CF">
      <w:rPr>
        <w:rFonts w:asciiTheme="minorHAnsi" w:hAnsiTheme="minorHAnsi" w:cstheme="minorHAnsi"/>
        <w:b/>
        <w:color w:val="548DD4" w:themeColor="text2" w:themeTint="99"/>
        <w:sz w:val="28"/>
        <w:szCs w:val="28"/>
      </w:rPr>
      <w:t>Appendix D:  Instructional Materials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AA4D55" w:rsidRDefault="00F84B58" w:rsidP="00AA4D55">
    <w:pPr>
      <w:pStyle w:val="Header"/>
      <w:jc w:val="center"/>
      <w:rPr>
        <w:rFonts w:asciiTheme="minorHAnsi" w:hAnsiTheme="minorHAnsi" w:cstheme="minorHAnsi"/>
        <w:b/>
        <w:color w:val="8DB3E2" w:themeColor="text2" w:themeTint="66"/>
        <w:sz w:val="28"/>
        <w:szCs w:val="28"/>
      </w:rPr>
    </w:pPr>
    <w:r>
      <w:rPr>
        <w:rFonts w:asciiTheme="minorHAnsi" w:hAnsiTheme="minorHAnsi" w:cstheme="minorHAnsi"/>
        <w:b/>
        <w:noProof/>
        <w:color w:val="8DB3E2" w:themeColor="text2" w:themeTint="66"/>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73" type="#_x0000_t136" style="position:absolute;left:0;text-align:left;margin-left:0;margin-top:0;width:547.35pt;height:156.35pt;rotation:315;z-index:-251528192;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Pr="00925D42" w:rsidRDefault="00C549DA" w:rsidP="00925D42">
    <w:pPr>
      <w:pStyle w:val="Header"/>
      <w:jc w:val="center"/>
      <w:rPr>
        <w:rFonts w:asciiTheme="minorHAnsi" w:hAnsiTheme="minorHAnsi"/>
        <w:sz w:val="28"/>
        <w:szCs w:val="28"/>
      </w:rPr>
    </w:pPr>
    <w:r w:rsidRPr="00925D42">
      <w:rPr>
        <w:rFonts w:asciiTheme="minorHAnsi" w:hAnsiTheme="minorHAnsi"/>
        <w:b/>
        <w:bCs/>
        <w:sz w:val="28"/>
        <w:szCs w:val="28"/>
      </w:rPr>
      <w:t>PREKINDERGARTEN</w:t>
    </w:r>
  </w:p>
  <w:p w:rsidR="00C549DA" w:rsidRDefault="00C549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rsidP="00E814BE">
    <w:pPr>
      <w:pStyle w:val="Header"/>
      <w:jc w:val="center"/>
      <w:rPr>
        <w:rFonts w:ascii="Calibri" w:hAnsi="Calibri"/>
        <w:b/>
        <w:sz w:val="28"/>
        <w:szCs w:val="28"/>
      </w:rPr>
    </w:pPr>
    <w:r>
      <w:rPr>
        <w:rFonts w:ascii="Calibri" w:hAnsi="Calibri"/>
        <w:b/>
        <w:sz w:val="28"/>
        <w:szCs w:val="28"/>
      </w:rPr>
      <w:t>KINDERGARTEN</w:t>
    </w:r>
  </w:p>
  <w:p w:rsidR="00C549DA" w:rsidRPr="00E814BE" w:rsidRDefault="00C549DA" w:rsidP="00E814BE">
    <w:pPr>
      <w:pStyle w:val="Header"/>
      <w:jc w:val="center"/>
      <w:rPr>
        <w:rFonts w:ascii="Calibri" w:hAnsi="Calibri"/>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DA" w:rsidRDefault="00C54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4E4"/>
    <w:multiLevelType w:val="hybridMultilevel"/>
    <w:tmpl w:val="F61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F1786"/>
    <w:multiLevelType w:val="hybridMultilevel"/>
    <w:tmpl w:val="33C2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625E41"/>
    <w:multiLevelType w:val="hybridMultilevel"/>
    <w:tmpl w:val="E8F6C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0AE3D7F"/>
    <w:multiLevelType w:val="hybridMultilevel"/>
    <w:tmpl w:val="052E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D1883"/>
    <w:multiLevelType w:val="hybridMultilevel"/>
    <w:tmpl w:val="15BE5966"/>
    <w:lvl w:ilvl="0" w:tplc="06A678F6">
      <w:start w:val="1"/>
      <w:numFmt w:val="bullet"/>
      <w:lvlText w:val=""/>
      <w:lvlJc w:val="left"/>
      <w:pPr>
        <w:ind w:left="720" w:hanging="360"/>
      </w:pPr>
      <w:rPr>
        <w:rFonts w:ascii="Symbol" w:hAnsi="Symbol"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B51DC4"/>
    <w:multiLevelType w:val="hybridMultilevel"/>
    <w:tmpl w:val="E7EC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F80BB3"/>
    <w:multiLevelType w:val="hybridMultilevel"/>
    <w:tmpl w:val="4C281782"/>
    <w:lvl w:ilvl="0" w:tplc="24CA9F72">
      <w:start w:val="1"/>
      <w:numFmt w:val="low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36D2455"/>
    <w:multiLevelType w:val="hybridMultilevel"/>
    <w:tmpl w:val="2488C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B906D2"/>
    <w:multiLevelType w:val="hybridMultilevel"/>
    <w:tmpl w:val="1DE2B166"/>
    <w:lvl w:ilvl="0" w:tplc="CF161466">
      <w:start w:val="1"/>
      <w:numFmt w:val="bullet"/>
      <w:lvlText w:val=""/>
      <w:lvlJc w:val="left"/>
      <w:pPr>
        <w:tabs>
          <w:tab w:val="num" w:pos="720"/>
        </w:tabs>
        <w:ind w:left="720" w:hanging="360"/>
      </w:pPr>
      <w:rPr>
        <w:rFonts w:ascii="Symbol" w:hAnsi="Symbol" w:hint="default"/>
        <w:color w:val="FF0000"/>
      </w:rPr>
    </w:lvl>
    <w:lvl w:ilvl="1" w:tplc="B4848396">
      <w:start w:val="1"/>
      <w:numFmt w:val="bullet"/>
      <w:lvlText w:val=""/>
      <w:lvlJc w:val="left"/>
      <w:pPr>
        <w:tabs>
          <w:tab w:val="num" w:pos="1440"/>
        </w:tabs>
        <w:ind w:left="1440" w:hanging="360"/>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3C36EF5"/>
    <w:multiLevelType w:val="hybridMultilevel"/>
    <w:tmpl w:val="5844B4C6"/>
    <w:lvl w:ilvl="0" w:tplc="EACE5EE2">
      <w:start w:val="1"/>
      <w:numFmt w:val="decimal"/>
      <w:lvlText w:val="%1."/>
      <w:lvlJc w:val="left"/>
      <w:pPr>
        <w:ind w:left="360" w:hanging="360"/>
      </w:pPr>
      <w:rPr>
        <w:rFonts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048A4D12"/>
    <w:multiLevelType w:val="hybridMultilevel"/>
    <w:tmpl w:val="D63AE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B24D2C"/>
    <w:multiLevelType w:val="hybridMultilevel"/>
    <w:tmpl w:val="F93C1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4C47062"/>
    <w:multiLevelType w:val="hybridMultilevel"/>
    <w:tmpl w:val="11D8E86E"/>
    <w:lvl w:ilvl="0" w:tplc="5FC0DCC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F55F79"/>
    <w:multiLevelType w:val="hybridMultilevel"/>
    <w:tmpl w:val="041CF656"/>
    <w:lvl w:ilvl="0" w:tplc="CF16146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52F0DFA"/>
    <w:multiLevelType w:val="hybridMultilevel"/>
    <w:tmpl w:val="8500E5D4"/>
    <w:lvl w:ilvl="0" w:tplc="F508C4B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56F27D7"/>
    <w:multiLevelType w:val="hybridMultilevel"/>
    <w:tmpl w:val="453C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E12607"/>
    <w:multiLevelType w:val="hybridMultilevel"/>
    <w:tmpl w:val="29C61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0607752C"/>
    <w:multiLevelType w:val="hybridMultilevel"/>
    <w:tmpl w:val="9F08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30065B"/>
    <w:multiLevelType w:val="hybridMultilevel"/>
    <w:tmpl w:val="149E65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0643750E"/>
    <w:multiLevelType w:val="hybridMultilevel"/>
    <w:tmpl w:val="FFF03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64A73B0"/>
    <w:multiLevelType w:val="hybridMultilevel"/>
    <w:tmpl w:val="9498F326"/>
    <w:lvl w:ilvl="0" w:tplc="C1CAF5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68A15DF"/>
    <w:multiLevelType w:val="hybridMultilevel"/>
    <w:tmpl w:val="E7CE4A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06966652"/>
    <w:multiLevelType w:val="hybridMultilevel"/>
    <w:tmpl w:val="4306A170"/>
    <w:lvl w:ilvl="0" w:tplc="5DB8C064">
      <w:start w:val="1"/>
      <w:numFmt w:val="decimal"/>
      <w:lvlText w:val="%1."/>
      <w:lvlJc w:val="left"/>
      <w:pPr>
        <w:ind w:left="36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23">
    <w:nsid w:val="06C4309A"/>
    <w:multiLevelType w:val="hybridMultilevel"/>
    <w:tmpl w:val="5DDE8F98"/>
    <w:lvl w:ilvl="0" w:tplc="9EA82BC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7114CD7"/>
    <w:multiLevelType w:val="hybridMultilevel"/>
    <w:tmpl w:val="267A5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72C4A09"/>
    <w:multiLevelType w:val="hybridMultilevel"/>
    <w:tmpl w:val="3CEED20E"/>
    <w:lvl w:ilvl="0" w:tplc="4BB4B0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07405E30"/>
    <w:multiLevelType w:val="hybridMultilevel"/>
    <w:tmpl w:val="2D8A9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7EE7183"/>
    <w:multiLevelType w:val="hybridMultilevel"/>
    <w:tmpl w:val="DA5EEBF8"/>
    <w:lvl w:ilvl="0" w:tplc="CF16146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8000E39"/>
    <w:multiLevelType w:val="hybridMultilevel"/>
    <w:tmpl w:val="5006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86E1C0A"/>
    <w:multiLevelType w:val="hybridMultilevel"/>
    <w:tmpl w:val="ABD8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86F2BF4"/>
    <w:multiLevelType w:val="hybridMultilevel"/>
    <w:tmpl w:val="CE96E678"/>
    <w:lvl w:ilvl="0" w:tplc="6FD49BF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9081F54"/>
    <w:multiLevelType w:val="hybridMultilevel"/>
    <w:tmpl w:val="79AE66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nsid w:val="091227E3"/>
    <w:multiLevelType w:val="hybridMultilevel"/>
    <w:tmpl w:val="99C0E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09385A3F"/>
    <w:multiLevelType w:val="hybridMultilevel"/>
    <w:tmpl w:val="F4CE0976"/>
    <w:lvl w:ilvl="0" w:tplc="040A2BD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094556F4"/>
    <w:multiLevelType w:val="hybridMultilevel"/>
    <w:tmpl w:val="22661A40"/>
    <w:lvl w:ilvl="0" w:tplc="9EA82BC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98C6390"/>
    <w:multiLevelType w:val="hybridMultilevel"/>
    <w:tmpl w:val="CA6E66F2"/>
    <w:lvl w:ilvl="0" w:tplc="06A678F6">
      <w:start w:val="1"/>
      <w:numFmt w:val="bullet"/>
      <w:lvlText w:val=""/>
      <w:lvlJc w:val="left"/>
      <w:pPr>
        <w:ind w:left="810" w:hanging="360"/>
      </w:pPr>
      <w:rPr>
        <w:rFonts w:ascii="Symbol" w:hAnsi="Symbol" w:hint="default"/>
        <w:color w:val="FF0000"/>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0A2A0CE9"/>
    <w:multiLevelType w:val="hybridMultilevel"/>
    <w:tmpl w:val="D794ED0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0AC601A3"/>
    <w:multiLevelType w:val="hybridMultilevel"/>
    <w:tmpl w:val="FA4AA988"/>
    <w:lvl w:ilvl="0" w:tplc="040A2BD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0AF038E7"/>
    <w:multiLevelType w:val="hybridMultilevel"/>
    <w:tmpl w:val="1E2E3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0B1E2CB1"/>
    <w:multiLevelType w:val="hybridMultilevel"/>
    <w:tmpl w:val="CB169382"/>
    <w:lvl w:ilvl="0" w:tplc="040A2BDE">
      <w:start w:val="1"/>
      <w:numFmt w:val="lowerLetter"/>
      <w:lvlText w:val="%1."/>
      <w:lvlJc w:val="left"/>
      <w:pPr>
        <w:tabs>
          <w:tab w:val="num" w:pos="1080"/>
        </w:tabs>
        <w:ind w:left="1080" w:hanging="360"/>
      </w:pPr>
      <w:rPr>
        <w:b/>
      </w:rPr>
    </w:lvl>
    <w:lvl w:ilvl="1" w:tplc="ED0C707A">
      <w:start w:val="1"/>
      <w:numFmt w:val="bullet"/>
      <w:lvlText w:val=""/>
      <w:lvlJc w:val="left"/>
      <w:pPr>
        <w:tabs>
          <w:tab w:val="num" w:pos="1800"/>
        </w:tabs>
        <w:ind w:left="1800" w:hanging="360"/>
      </w:pPr>
      <w:rPr>
        <w:rFonts w:ascii="Wingdings" w:hAnsi="Wingdings" w:hint="default"/>
        <w:b/>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0BAC073B"/>
    <w:multiLevelType w:val="hybridMultilevel"/>
    <w:tmpl w:val="998C1096"/>
    <w:lvl w:ilvl="0" w:tplc="961416E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C6C2E95"/>
    <w:multiLevelType w:val="hybridMultilevel"/>
    <w:tmpl w:val="8E082D32"/>
    <w:lvl w:ilvl="0" w:tplc="EEFAA7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0C887264"/>
    <w:multiLevelType w:val="hybridMultilevel"/>
    <w:tmpl w:val="4B268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0D2A485F"/>
    <w:multiLevelType w:val="hybridMultilevel"/>
    <w:tmpl w:val="D718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DB9159E"/>
    <w:multiLevelType w:val="hybridMultilevel"/>
    <w:tmpl w:val="8FDC670A"/>
    <w:lvl w:ilvl="0" w:tplc="9EA82BC8">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0DDB2B20"/>
    <w:multiLevelType w:val="hybridMultilevel"/>
    <w:tmpl w:val="2C3A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E340163"/>
    <w:multiLevelType w:val="hybridMultilevel"/>
    <w:tmpl w:val="A4B06D98"/>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47">
    <w:nsid w:val="0EBC7BEA"/>
    <w:multiLevelType w:val="hybridMultilevel"/>
    <w:tmpl w:val="A566C2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0EF8621E"/>
    <w:multiLevelType w:val="hybridMultilevel"/>
    <w:tmpl w:val="FBD4AFC0"/>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nsid w:val="0F4F7107"/>
    <w:multiLevelType w:val="hybridMultilevel"/>
    <w:tmpl w:val="E2DE24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0FD46D58"/>
    <w:multiLevelType w:val="hybridMultilevel"/>
    <w:tmpl w:val="20909884"/>
    <w:lvl w:ilvl="0" w:tplc="C682171A">
      <w:start w:val="1"/>
      <w:numFmt w:val="bullet"/>
      <w:lvlText w:val=""/>
      <w:lvlJc w:val="left"/>
      <w:pPr>
        <w:tabs>
          <w:tab w:val="num" w:pos="900"/>
        </w:tabs>
        <w:ind w:left="900" w:hanging="360"/>
      </w:pPr>
      <w:rPr>
        <w:rFonts w:ascii="Symbol" w:hAnsi="Symbol" w:hint="default"/>
        <w:color w:val="FF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nsid w:val="104A1A30"/>
    <w:multiLevelType w:val="multilevel"/>
    <w:tmpl w:val="023E78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nsid w:val="104C6D08"/>
    <w:multiLevelType w:val="hybridMultilevel"/>
    <w:tmpl w:val="52B8C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10C21489"/>
    <w:multiLevelType w:val="hybridMultilevel"/>
    <w:tmpl w:val="744E65A6"/>
    <w:lvl w:ilvl="0" w:tplc="9EA82BC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10FC596E"/>
    <w:multiLevelType w:val="hybridMultilevel"/>
    <w:tmpl w:val="D49E294C"/>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5">
    <w:nsid w:val="114E1737"/>
    <w:multiLevelType w:val="hybridMultilevel"/>
    <w:tmpl w:val="B74C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151716B"/>
    <w:multiLevelType w:val="hybridMultilevel"/>
    <w:tmpl w:val="BD2A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20A3EA8"/>
    <w:multiLevelType w:val="hybridMultilevel"/>
    <w:tmpl w:val="E40401D0"/>
    <w:lvl w:ilvl="0" w:tplc="6A222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24644DD"/>
    <w:multiLevelType w:val="hybridMultilevel"/>
    <w:tmpl w:val="49CA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28F3283"/>
    <w:multiLevelType w:val="hybridMultilevel"/>
    <w:tmpl w:val="13FCEA7E"/>
    <w:lvl w:ilvl="0" w:tplc="48649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12AD329B"/>
    <w:multiLevelType w:val="hybridMultilevel"/>
    <w:tmpl w:val="855CACDA"/>
    <w:lvl w:ilvl="0" w:tplc="A0D6DE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nsid w:val="12BA2511"/>
    <w:multiLevelType w:val="hybridMultilevel"/>
    <w:tmpl w:val="E6281E7A"/>
    <w:lvl w:ilvl="0" w:tplc="46547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1313765E"/>
    <w:multiLevelType w:val="hybridMultilevel"/>
    <w:tmpl w:val="20CA5AA4"/>
    <w:lvl w:ilvl="0" w:tplc="CC72CD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13B422C7"/>
    <w:multiLevelType w:val="hybridMultilevel"/>
    <w:tmpl w:val="5E4CF0C2"/>
    <w:lvl w:ilvl="0" w:tplc="6FD49BFC">
      <w:start w:val="1"/>
      <w:numFmt w:val="decimal"/>
      <w:lvlText w:val="%1."/>
      <w:lvlJc w:val="left"/>
      <w:pPr>
        <w:ind w:left="540" w:hanging="360"/>
      </w:pPr>
      <w:rPr>
        <w:rFonts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4">
    <w:nsid w:val="141758B5"/>
    <w:multiLevelType w:val="hybridMultilevel"/>
    <w:tmpl w:val="F6A8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4385F14"/>
    <w:multiLevelType w:val="hybridMultilevel"/>
    <w:tmpl w:val="BFA25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146528EF"/>
    <w:multiLevelType w:val="hybridMultilevel"/>
    <w:tmpl w:val="3C560702"/>
    <w:lvl w:ilvl="0" w:tplc="6A2225A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146650EC"/>
    <w:multiLevelType w:val="hybridMultilevel"/>
    <w:tmpl w:val="B684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4954B24"/>
    <w:multiLevelType w:val="hybridMultilevel"/>
    <w:tmpl w:val="06B8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149F568D"/>
    <w:multiLevelType w:val="hybridMultilevel"/>
    <w:tmpl w:val="4FC228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nsid w:val="14DA1679"/>
    <w:multiLevelType w:val="hybridMultilevel"/>
    <w:tmpl w:val="B40A6E84"/>
    <w:lvl w:ilvl="0" w:tplc="5F1E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52140A1"/>
    <w:multiLevelType w:val="hybridMultilevel"/>
    <w:tmpl w:val="52145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156455BB"/>
    <w:multiLevelType w:val="hybridMultilevel"/>
    <w:tmpl w:val="744E5D70"/>
    <w:lvl w:ilvl="0" w:tplc="4E7C4DF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15773565"/>
    <w:multiLevelType w:val="hybridMultilevel"/>
    <w:tmpl w:val="53C63550"/>
    <w:lvl w:ilvl="0" w:tplc="9AF42E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15F6358C"/>
    <w:multiLevelType w:val="hybridMultilevel"/>
    <w:tmpl w:val="13E22B12"/>
    <w:lvl w:ilvl="0" w:tplc="EA0ECEE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63F3498"/>
    <w:multiLevelType w:val="hybridMultilevel"/>
    <w:tmpl w:val="95D81F94"/>
    <w:lvl w:ilvl="0" w:tplc="2CAE77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164F00AC"/>
    <w:multiLevelType w:val="hybridMultilevel"/>
    <w:tmpl w:val="0FB615BC"/>
    <w:lvl w:ilvl="0" w:tplc="4E7C4D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71B2A03"/>
    <w:multiLevelType w:val="hybridMultilevel"/>
    <w:tmpl w:val="FB9E8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17252252"/>
    <w:multiLevelType w:val="hybridMultilevel"/>
    <w:tmpl w:val="DCE4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7415017"/>
    <w:multiLevelType w:val="hybridMultilevel"/>
    <w:tmpl w:val="8CDC6604"/>
    <w:lvl w:ilvl="0" w:tplc="F508C4B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7AE1A77"/>
    <w:multiLevelType w:val="hybridMultilevel"/>
    <w:tmpl w:val="F1C6DD4C"/>
    <w:lvl w:ilvl="0" w:tplc="06A678F6">
      <w:start w:val="1"/>
      <w:numFmt w:val="bullet"/>
      <w:lvlText w:val=""/>
      <w:lvlJc w:val="left"/>
      <w:pPr>
        <w:ind w:left="720" w:hanging="360"/>
      </w:pPr>
      <w:rPr>
        <w:rFonts w:ascii="Symbol" w:hAnsi="Symbol"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17FA14D9"/>
    <w:multiLevelType w:val="hybridMultilevel"/>
    <w:tmpl w:val="036A6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18A936A1"/>
    <w:multiLevelType w:val="hybridMultilevel"/>
    <w:tmpl w:val="E1DA2578"/>
    <w:lvl w:ilvl="0" w:tplc="F432A43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8CE4C81"/>
    <w:multiLevelType w:val="hybridMultilevel"/>
    <w:tmpl w:val="003C4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90C1158"/>
    <w:multiLevelType w:val="hybridMultilevel"/>
    <w:tmpl w:val="3810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947627B"/>
    <w:multiLevelType w:val="hybridMultilevel"/>
    <w:tmpl w:val="90BE44F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6">
    <w:nsid w:val="199351E8"/>
    <w:multiLevelType w:val="hybridMultilevel"/>
    <w:tmpl w:val="100E696E"/>
    <w:lvl w:ilvl="0" w:tplc="4E7C4D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A0F7A91"/>
    <w:multiLevelType w:val="hybridMultilevel"/>
    <w:tmpl w:val="D018C306"/>
    <w:lvl w:ilvl="0" w:tplc="EA0ECEEE">
      <w:start w:val="1"/>
      <w:numFmt w:val="bullet"/>
      <w:lvlText w:val=""/>
      <w:lvlJc w:val="left"/>
      <w:pPr>
        <w:ind w:left="900" w:hanging="360"/>
      </w:pPr>
      <w:rPr>
        <w:rFonts w:ascii="Symbol" w:hAnsi="Symbol" w:hint="default"/>
        <w:color w:val="FF0000"/>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88">
    <w:nsid w:val="1A4D2A7F"/>
    <w:multiLevelType w:val="hybridMultilevel"/>
    <w:tmpl w:val="0B0C1A1E"/>
    <w:lvl w:ilvl="0" w:tplc="4E7C4D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AE6238F"/>
    <w:multiLevelType w:val="hybridMultilevel"/>
    <w:tmpl w:val="4EA6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1B9F591D"/>
    <w:multiLevelType w:val="hybridMultilevel"/>
    <w:tmpl w:val="CEFC1BAE"/>
    <w:lvl w:ilvl="0" w:tplc="04090001">
      <w:start w:val="1"/>
      <w:numFmt w:val="bullet"/>
      <w:lvlText w:val=""/>
      <w:lvlJc w:val="left"/>
      <w:pPr>
        <w:tabs>
          <w:tab w:val="num" w:pos="270"/>
        </w:tabs>
        <w:ind w:left="27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91">
    <w:nsid w:val="1BF82721"/>
    <w:multiLevelType w:val="hybridMultilevel"/>
    <w:tmpl w:val="A2147AD4"/>
    <w:lvl w:ilvl="0" w:tplc="EA0ECEEE">
      <w:start w:val="1"/>
      <w:numFmt w:val="bullet"/>
      <w:lvlText w:val=""/>
      <w:lvlJc w:val="left"/>
      <w:pPr>
        <w:tabs>
          <w:tab w:val="num" w:pos="900"/>
        </w:tabs>
        <w:ind w:left="90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C824C79"/>
    <w:multiLevelType w:val="hybridMultilevel"/>
    <w:tmpl w:val="249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C9F2C0E"/>
    <w:multiLevelType w:val="hybridMultilevel"/>
    <w:tmpl w:val="27D2F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1D0038C9"/>
    <w:multiLevelType w:val="hybridMultilevel"/>
    <w:tmpl w:val="63308ECA"/>
    <w:lvl w:ilvl="0" w:tplc="5B60F2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1D2E13F2"/>
    <w:multiLevelType w:val="hybridMultilevel"/>
    <w:tmpl w:val="D450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1D741ED6"/>
    <w:multiLevelType w:val="hybridMultilevel"/>
    <w:tmpl w:val="CCF45D74"/>
    <w:lvl w:ilvl="0" w:tplc="9EA82BC8">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DB026EF"/>
    <w:multiLevelType w:val="hybridMultilevel"/>
    <w:tmpl w:val="CE3EA8F0"/>
    <w:lvl w:ilvl="0" w:tplc="4E7C4D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1DC00D70"/>
    <w:multiLevelType w:val="hybridMultilevel"/>
    <w:tmpl w:val="F74A6106"/>
    <w:lvl w:ilvl="0" w:tplc="F508C4BE">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nsid w:val="1DEB0124"/>
    <w:multiLevelType w:val="hybridMultilevel"/>
    <w:tmpl w:val="F5EE5936"/>
    <w:lvl w:ilvl="0" w:tplc="CF161466">
      <w:start w:val="1"/>
      <w:numFmt w:val="bullet"/>
      <w:lvlText w:val=""/>
      <w:lvlJc w:val="left"/>
      <w:pPr>
        <w:ind w:left="378" w:hanging="360"/>
      </w:pPr>
      <w:rPr>
        <w:rFonts w:ascii="Symbol" w:hAnsi="Symbol" w:hint="default"/>
        <w:color w:val="FF000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0">
    <w:nsid w:val="1E3642AF"/>
    <w:multiLevelType w:val="hybridMultilevel"/>
    <w:tmpl w:val="F7588CE4"/>
    <w:lvl w:ilvl="0" w:tplc="4E7C4D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1E5131CF"/>
    <w:multiLevelType w:val="hybridMultilevel"/>
    <w:tmpl w:val="C698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1E6A03CD"/>
    <w:multiLevelType w:val="hybridMultilevel"/>
    <w:tmpl w:val="B96270B2"/>
    <w:lvl w:ilvl="0" w:tplc="DE62EC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1E903A55"/>
    <w:multiLevelType w:val="hybridMultilevel"/>
    <w:tmpl w:val="171835C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4">
    <w:nsid w:val="1F791E8C"/>
    <w:multiLevelType w:val="hybridMultilevel"/>
    <w:tmpl w:val="F360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1FF950B5"/>
    <w:multiLevelType w:val="hybridMultilevel"/>
    <w:tmpl w:val="11B807BE"/>
    <w:lvl w:ilvl="0" w:tplc="040A2BD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20DD0294"/>
    <w:multiLevelType w:val="hybridMultilevel"/>
    <w:tmpl w:val="BE4E6602"/>
    <w:lvl w:ilvl="0" w:tplc="9D0C40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217C472B"/>
    <w:multiLevelType w:val="hybridMultilevel"/>
    <w:tmpl w:val="076285F6"/>
    <w:lvl w:ilvl="0" w:tplc="CF161466">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21CB125A"/>
    <w:multiLevelType w:val="hybridMultilevel"/>
    <w:tmpl w:val="70922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22554570"/>
    <w:multiLevelType w:val="hybridMultilevel"/>
    <w:tmpl w:val="362CB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22DE6237"/>
    <w:multiLevelType w:val="hybridMultilevel"/>
    <w:tmpl w:val="91781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22FF48DB"/>
    <w:multiLevelType w:val="hybridMultilevel"/>
    <w:tmpl w:val="14C060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234C432F"/>
    <w:multiLevelType w:val="hybridMultilevel"/>
    <w:tmpl w:val="3452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235C4C1B"/>
    <w:multiLevelType w:val="hybridMultilevel"/>
    <w:tmpl w:val="C414D8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4">
    <w:nsid w:val="23984851"/>
    <w:multiLevelType w:val="hybridMultilevel"/>
    <w:tmpl w:val="7F461572"/>
    <w:lvl w:ilvl="0" w:tplc="8ED4C6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23E82F8A"/>
    <w:multiLevelType w:val="hybridMultilevel"/>
    <w:tmpl w:val="EA8A5096"/>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16">
    <w:nsid w:val="23FA6FF5"/>
    <w:multiLevelType w:val="hybridMultilevel"/>
    <w:tmpl w:val="0AC8EEEA"/>
    <w:lvl w:ilvl="0" w:tplc="6DE2DA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24283A5F"/>
    <w:multiLevelType w:val="hybridMultilevel"/>
    <w:tmpl w:val="1964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24550EFE"/>
    <w:multiLevelType w:val="hybridMultilevel"/>
    <w:tmpl w:val="4970AE70"/>
    <w:lvl w:ilvl="0" w:tplc="AD0647B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24C66A87"/>
    <w:multiLevelType w:val="hybridMultilevel"/>
    <w:tmpl w:val="42AA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262C12ED"/>
    <w:multiLevelType w:val="hybridMultilevel"/>
    <w:tmpl w:val="573AE66C"/>
    <w:lvl w:ilvl="0" w:tplc="71C6373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21">
    <w:nsid w:val="26986097"/>
    <w:multiLevelType w:val="hybridMultilevel"/>
    <w:tmpl w:val="B0A4F1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nsid w:val="26F83F9E"/>
    <w:multiLevelType w:val="hybridMultilevel"/>
    <w:tmpl w:val="77EC1EC8"/>
    <w:lvl w:ilvl="0" w:tplc="C682171A">
      <w:start w:val="1"/>
      <w:numFmt w:val="bullet"/>
      <w:lvlText w:val=""/>
      <w:lvlJc w:val="left"/>
      <w:pPr>
        <w:tabs>
          <w:tab w:val="num" w:pos="900"/>
        </w:tabs>
        <w:ind w:left="900" w:hanging="360"/>
      </w:pPr>
      <w:rPr>
        <w:rFonts w:ascii="Symbol" w:hAnsi="Symbol" w:hint="default"/>
        <w:color w:val="FF000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3">
    <w:nsid w:val="27883FB7"/>
    <w:multiLevelType w:val="hybridMultilevel"/>
    <w:tmpl w:val="3BACB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27B93073"/>
    <w:multiLevelType w:val="hybridMultilevel"/>
    <w:tmpl w:val="AFEEB748"/>
    <w:lvl w:ilvl="0" w:tplc="040A2BDE">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27CA387C"/>
    <w:multiLevelType w:val="hybridMultilevel"/>
    <w:tmpl w:val="411E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280D2D82"/>
    <w:multiLevelType w:val="hybridMultilevel"/>
    <w:tmpl w:val="4566CD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7">
    <w:nsid w:val="281A2F62"/>
    <w:multiLevelType w:val="hybridMultilevel"/>
    <w:tmpl w:val="A172FD8A"/>
    <w:lvl w:ilvl="0" w:tplc="CF161466">
      <w:start w:val="1"/>
      <w:numFmt w:val="bullet"/>
      <w:lvlText w:val=""/>
      <w:lvlJc w:val="left"/>
      <w:pPr>
        <w:ind w:left="360" w:hanging="360"/>
      </w:pPr>
      <w:rPr>
        <w:rFonts w:ascii="Symbol" w:hAnsi="Symbol"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289F0688"/>
    <w:multiLevelType w:val="hybridMultilevel"/>
    <w:tmpl w:val="DBE2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28AA31F9"/>
    <w:multiLevelType w:val="hybridMultilevel"/>
    <w:tmpl w:val="D2B853F2"/>
    <w:lvl w:ilvl="0" w:tplc="CF161466">
      <w:start w:val="1"/>
      <w:numFmt w:val="bullet"/>
      <w:lvlText w:val=""/>
      <w:lvlJc w:val="left"/>
      <w:pPr>
        <w:ind w:left="900" w:hanging="360"/>
      </w:pPr>
      <w:rPr>
        <w:rFonts w:ascii="Symbol" w:hAnsi="Symbol" w:hint="default"/>
        <w:color w:val="FF0000"/>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30">
    <w:nsid w:val="28BA30EF"/>
    <w:multiLevelType w:val="hybridMultilevel"/>
    <w:tmpl w:val="964675BC"/>
    <w:lvl w:ilvl="0" w:tplc="31502076">
      <w:start w:val="1"/>
      <w:numFmt w:val="bullet"/>
      <w:lvlText w:val=""/>
      <w:lvlJc w:val="left"/>
      <w:pPr>
        <w:ind w:left="2880" w:hanging="360"/>
      </w:pPr>
      <w:rPr>
        <w:rFonts w:ascii="Symbol" w:hAnsi="Symbol" w:hint="default"/>
        <w:color w:val="FF000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1">
    <w:nsid w:val="2987600C"/>
    <w:multiLevelType w:val="hybridMultilevel"/>
    <w:tmpl w:val="01BC0188"/>
    <w:lvl w:ilvl="0" w:tplc="F508C4BE">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2A0658A7"/>
    <w:multiLevelType w:val="hybridMultilevel"/>
    <w:tmpl w:val="9378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2C1D7DBC"/>
    <w:multiLevelType w:val="hybridMultilevel"/>
    <w:tmpl w:val="C4326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4">
    <w:nsid w:val="2C480723"/>
    <w:multiLevelType w:val="hybridMultilevel"/>
    <w:tmpl w:val="649C0DA6"/>
    <w:lvl w:ilvl="0" w:tplc="040A2BDE">
      <w:start w:val="1"/>
      <w:numFmt w:val="lowerLetter"/>
      <w:lvlText w:val="%1."/>
      <w:lvlJc w:val="left"/>
      <w:pPr>
        <w:tabs>
          <w:tab w:val="num" w:pos="720"/>
        </w:tabs>
        <w:ind w:left="720" w:hanging="360"/>
      </w:pPr>
      <w:rPr>
        <w:b/>
      </w:rPr>
    </w:lvl>
    <w:lvl w:ilvl="1" w:tplc="ED0C707A">
      <w:start w:val="1"/>
      <w:numFmt w:val="bullet"/>
      <w:lvlText w:val=""/>
      <w:lvlJc w:val="left"/>
      <w:pPr>
        <w:tabs>
          <w:tab w:val="num" w:pos="1440"/>
        </w:tabs>
        <w:ind w:left="1440" w:hanging="360"/>
      </w:pPr>
      <w:rPr>
        <w:rFonts w:ascii="Wingdings" w:hAnsi="Wingdings" w:hint="default"/>
        <w:b/>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2C795F07"/>
    <w:multiLevelType w:val="hybridMultilevel"/>
    <w:tmpl w:val="375A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2CD06999"/>
    <w:multiLevelType w:val="hybridMultilevel"/>
    <w:tmpl w:val="94D0738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7">
    <w:nsid w:val="2D3F16D0"/>
    <w:multiLevelType w:val="hybridMultilevel"/>
    <w:tmpl w:val="A740E5FC"/>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38">
    <w:nsid w:val="2DE1591B"/>
    <w:multiLevelType w:val="hybridMultilevel"/>
    <w:tmpl w:val="4E4E8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2DF96AAD"/>
    <w:multiLevelType w:val="hybridMultilevel"/>
    <w:tmpl w:val="783044E8"/>
    <w:lvl w:ilvl="0" w:tplc="06A678F6">
      <w:start w:val="1"/>
      <w:numFmt w:val="bullet"/>
      <w:lvlText w:val=""/>
      <w:lvlJc w:val="left"/>
      <w:pPr>
        <w:ind w:left="720" w:hanging="360"/>
      </w:pPr>
      <w:rPr>
        <w:rFonts w:ascii="Symbol" w:hAnsi="Symbol"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2EC16338"/>
    <w:multiLevelType w:val="hybridMultilevel"/>
    <w:tmpl w:val="BD90D4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2F382DBD"/>
    <w:multiLevelType w:val="hybridMultilevel"/>
    <w:tmpl w:val="C3C4B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30BF4DB2"/>
    <w:multiLevelType w:val="hybridMultilevel"/>
    <w:tmpl w:val="704A61DA"/>
    <w:lvl w:ilvl="0" w:tplc="040A2BDE">
      <w:start w:val="1"/>
      <w:numFmt w:val="low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nsid w:val="30C6479D"/>
    <w:multiLevelType w:val="hybridMultilevel"/>
    <w:tmpl w:val="1F08C12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4">
    <w:nsid w:val="30C95BBC"/>
    <w:multiLevelType w:val="hybridMultilevel"/>
    <w:tmpl w:val="6F68844A"/>
    <w:lvl w:ilvl="0" w:tplc="6A222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nsid w:val="30E17184"/>
    <w:multiLevelType w:val="hybridMultilevel"/>
    <w:tmpl w:val="67827D90"/>
    <w:lvl w:ilvl="0" w:tplc="9EA82BC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313C03A0"/>
    <w:multiLevelType w:val="hybridMultilevel"/>
    <w:tmpl w:val="FD6C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31D9046A"/>
    <w:multiLevelType w:val="hybridMultilevel"/>
    <w:tmpl w:val="09B268E8"/>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48">
    <w:nsid w:val="32F810B0"/>
    <w:multiLevelType w:val="hybridMultilevel"/>
    <w:tmpl w:val="AE4ADA4E"/>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328498A"/>
    <w:multiLevelType w:val="hybridMultilevel"/>
    <w:tmpl w:val="33FC9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0">
    <w:nsid w:val="3353448C"/>
    <w:multiLevelType w:val="hybridMultilevel"/>
    <w:tmpl w:val="0C603E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33A576C1"/>
    <w:multiLevelType w:val="hybridMultilevel"/>
    <w:tmpl w:val="A89AB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2">
    <w:nsid w:val="344E49D2"/>
    <w:multiLevelType w:val="hybridMultilevel"/>
    <w:tmpl w:val="8CA2C134"/>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53">
    <w:nsid w:val="345C6F79"/>
    <w:multiLevelType w:val="hybridMultilevel"/>
    <w:tmpl w:val="ADAE9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347539D7"/>
    <w:multiLevelType w:val="hybridMultilevel"/>
    <w:tmpl w:val="1F2084C2"/>
    <w:lvl w:ilvl="0" w:tplc="6AC2EB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nsid w:val="349A357E"/>
    <w:multiLevelType w:val="hybridMultilevel"/>
    <w:tmpl w:val="5B5659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6">
    <w:nsid w:val="34A85CE0"/>
    <w:multiLevelType w:val="hybridMultilevel"/>
    <w:tmpl w:val="546AE272"/>
    <w:lvl w:ilvl="0" w:tplc="5C98879E">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7">
    <w:nsid w:val="3547110A"/>
    <w:multiLevelType w:val="hybridMultilevel"/>
    <w:tmpl w:val="C8B68374"/>
    <w:lvl w:ilvl="0" w:tplc="4E7C4D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356E7DD6"/>
    <w:multiLevelType w:val="hybridMultilevel"/>
    <w:tmpl w:val="5E543E3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358F7FB9"/>
    <w:multiLevelType w:val="hybridMultilevel"/>
    <w:tmpl w:val="BE4E6602"/>
    <w:lvl w:ilvl="0" w:tplc="9D0C40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35C621C8"/>
    <w:multiLevelType w:val="hybridMultilevel"/>
    <w:tmpl w:val="BCA8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35CB7ACF"/>
    <w:multiLevelType w:val="hybridMultilevel"/>
    <w:tmpl w:val="55E0D1D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F508C4BE">
      <w:start w:val="1"/>
      <w:numFmt w:val="bullet"/>
      <w:lvlText w:val=""/>
      <w:lvlJc w:val="left"/>
      <w:pPr>
        <w:ind w:left="3060" w:hanging="360"/>
      </w:pPr>
      <w:rPr>
        <w:rFonts w:ascii="Symbol" w:hAnsi="Symbol" w:hint="default"/>
        <w:color w:val="FF0000"/>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62">
    <w:nsid w:val="36552B1C"/>
    <w:multiLevelType w:val="hybridMultilevel"/>
    <w:tmpl w:val="26F040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3666242E"/>
    <w:multiLevelType w:val="hybridMultilevel"/>
    <w:tmpl w:val="A662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36855192"/>
    <w:multiLevelType w:val="multilevel"/>
    <w:tmpl w:val="023E78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5">
    <w:nsid w:val="369C324D"/>
    <w:multiLevelType w:val="hybridMultilevel"/>
    <w:tmpl w:val="FDEA7C56"/>
    <w:lvl w:ilvl="0" w:tplc="1EF2B410">
      <w:start w:val="1"/>
      <w:numFmt w:val="bullet"/>
      <w:lvlText w:val=""/>
      <w:lvlJc w:val="left"/>
      <w:pPr>
        <w:ind w:left="900" w:hanging="360"/>
      </w:pPr>
      <w:rPr>
        <w:rFonts w:ascii="Symbol" w:hAnsi="Symbol" w:hint="default"/>
        <w:color w:val="FF0000"/>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66">
    <w:nsid w:val="36A21E8E"/>
    <w:multiLevelType w:val="hybridMultilevel"/>
    <w:tmpl w:val="C0F40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377F46A2"/>
    <w:multiLevelType w:val="hybridMultilevel"/>
    <w:tmpl w:val="DEE46F80"/>
    <w:lvl w:ilvl="0" w:tplc="C682171A">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nsid w:val="37C95244"/>
    <w:multiLevelType w:val="hybridMultilevel"/>
    <w:tmpl w:val="3EC6C42E"/>
    <w:lvl w:ilvl="0" w:tplc="B74EDFD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37EF13B7"/>
    <w:multiLevelType w:val="hybridMultilevel"/>
    <w:tmpl w:val="10B2C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383F7C84"/>
    <w:multiLevelType w:val="hybridMultilevel"/>
    <w:tmpl w:val="9DEC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38456F0D"/>
    <w:multiLevelType w:val="hybridMultilevel"/>
    <w:tmpl w:val="176E1832"/>
    <w:lvl w:ilvl="0" w:tplc="F508C4BE">
      <w:start w:val="1"/>
      <w:numFmt w:val="bullet"/>
      <w:lvlText w:val=""/>
      <w:lvlJc w:val="left"/>
      <w:pPr>
        <w:ind w:left="1119" w:hanging="360"/>
      </w:pPr>
      <w:rPr>
        <w:rFonts w:ascii="Symbol" w:hAnsi="Symbol" w:hint="default"/>
        <w:color w:val="FF0000"/>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72">
    <w:nsid w:val="388D3EAB"/>
    <w:multiLevelType w:val="hybridMultilevel"/>
    <w:tmpl w:val="B630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38960B11"/>
    <w:multiLevelType w:val="hybridMultilevel"/>
    <w:tmpl w:val="056C3C38"/>
    <w:lvl w:ilvl="0" w:tplc="70CCD888">
      <w:start w:val="1"/>
      <w:numFmt w:val="decimal"/>
      <w:lvlText w:val="%1."/>
      <w:lvlJc w:val="left"/>
      <w:pPr>
        <w:tabs>
          <w:tab w:val="num" w:pos="470"/>
        </w:tabs>
        <w:ind w:left="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nsid w:val="39622D3C"/>
    <w:multiLevelType w:val="hybridMultilevel"/>
    <w:tmpl w:val="72B02E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5">
    <w:nsid w:val="396751B2"/>
    <w:multiLevelType w:val="hybridMultilevel"/>
    <w:tmpl w:val="B48C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39954552"/>
    <w:multiLevelType w:val="hybridMultilevel"/>
    <w:tmpl w:val="86FE3688"/>
    <w:lvl w:ilvl="0" w:tplc="CB18E0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nsid w:val="3A5D4A35"/>
    <w:multiLevelType w:val="hybridMultilevel"/>
    <w:tmpl w:val="2624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3BA27E48"/>
    <w:multiLevelType w:val="hybridMultilevel"/>
    <w:tmpl w:val="6FB628D4"/>
    <w:lvl w:ilvl="0" w:tplc="5DB8C064">
      <w:start w:val="1"/>
      <w:numFmt w:val="decimal"/>
      <w:lvlText w:val="%1."/>
      <w:lvlJc w:val="left"/>
      <w:pPr>
        <w:ind w:left="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3D837D46"/>
    <w:multiLevelType w:val="hybridMultilevel"/>
    <w:tmpl w:val="924A8650"/>
    <w:lvl w:ilvl="0" w:tplc="C682171A">
      <w:start w:val="1"/>
      <w:numFmt w:val="bullet"/>
      <w:lvlText w:val=""/>
      <w:lvlJc w:val="left"/>
      <w:pPr>
        <w:ind w:left="774" w:hanging="360"/>
      </w:pPr>
      <w:rPr>
        <w:rFonts w:ascii="Symbol" w:hAnsi="Symbol" w:hint="default"/>
        <w:color w:val="FF0000"/>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0">
    <w:nsid w:val="3DEB2ED4"/>
    <w:multiLevelType w:val="hybridMultilevel"/>
    <w:tmpl w:val="78586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3DF1006A"/>
    <w:multiLevelType w:val="hybridMultilevel"/>
    <w:tmpl w:val="2FCC2062"/>
    <w:lvl w:ilvl="0" w:tplc="06A678F6">
      <w:start w:val="1"/>
      <w:numFmt w:val="bullet"/>
      <w:lvlText w:val=""/>
      <w:lvlJc w:val="left"/>
      <w:pPr>
        <w:ind w:left="720" w:hanging="360"/>
      </w:pPr>
      <w:rPr>
        <w:rFonts w:ascii="Symbol" w:hAnsi="Symbol"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3FF13499"/>
    <w:multiLevelType w:val="hybridMultilevel"/>
    <w:tmpl w:val="19F6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40B40A23"/>
    <w:multiLevelType w:val="hybridMultilevel"/>
    <w:tmpl w:val="37CE40AE"/>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84">
    <w:nsid w:val="40FB2151"/>
    <w:multiLevelType w:val="hybridMultilevel"/>
    <w:tmpl w:val="F0F22802"/>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1117D48"/>
    <w:multiLevelType w:val="hybridMultilevel"/>
    <w:tmpl w:val="8410BB84"/>
    <w:lvl w:ilvl="0" w:tplc="EA0ECEE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413A13F5"/>
    <w:multiLevelType w:val="hybridMultilevel"/>
    <w:tmpl w:val="31865D74"/>
    <w:lvl w:ilvl="0" w:tplc="4E7C4D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41494192"/>
    <w:multiLevelType w:val="hybridMultilevel"/>
    <w:tmpl w:val="9CDAE126"/>
    <w:lvl w:ilvl="0" w:tplc="EA0ECEEE">
      <w:start w:val="1"/>
      <w:numFmt w:val="bullet"/>
      <w:lvlText w:val=""/>
      <w:lvlJc w:val="left"/>
      <w:pPr>
        <w:ind w:left="900" w:hanging="360"/>
      </w:pPr>
      <w:rPr>
        <w:rFonts w:ascii="Symbol" w:hAnsi="Symbol" w:hint="default"/>
        <w:color w:val="FF0000"/>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88">
    <w:nsid w:val="416A3006"/>
    <w:multiLevelType w:val="hybridMultilevel"/>
    <w:tmpl w:val="D376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41E249D3"/>
    <w:multiLevelType w:val="hybridMultilevel"/>
    <w:tmpl w:val="E39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4216168D"/>
    <w:multiLevelType w:val="hybridMultilevel"/>
    <w:tmpl w:val="AB8A4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nsid w:val="42294E5F"/>
    <w:multiLevelType w:val="hybridMultilevel"/>
    <w:tmpl w:val="B760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431958DE"/>
    <w:multiLevelType w:val="hybridMultilevel"/>
    <w:tmpl w:val="3470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4342025C"/>
    <w:multiLevelType w:val="hybridMultilevel"/>
    <w:tmpl w:val="757800FA"/>
    <w:lvl w:ilvl="0" w:tplc="F508C4BE">
      <w:start w:val="1"/>
      <w:numFmt w:val="bullet"/>
      <w:lvlText w:val=""/>
      <w:lvlJc w:val="left"/>
      <w:pPr>
        <w:ind w:left="1782" w:hanging="360"/>
      </w:pPr>
      <w:rPr>
        <w:rFonts w:ascii="Symbol" w:hAnsi="Symbol" w:hint="default"/>
        <w:color w:val="FF0000"/>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194">
    <w:nsid w:val="43F41DC4"/>
    <w:multiLevelType w:val="hybridMultilevel"/>
    <w:tmpl w:val="463CC42A"/>
    <w:lvl w:ilvl="0" w:tplc="CF16146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4401155E"/>
    <w:multiLevelType w:val="hybridMultilevel"/>
    <w:tmpl w:val="63C4D2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44506AD9"/>
    <w:multiLevelType w:val="hybridMultilevel"/>
    <w:tmpl w:val="CF70A96A"/>
    <w:lvl w:ilvl="0" w:tplc="3DCE6D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nsid w:val="446765C4"/>
    <w:multiLevelType w:val="hybridMultilevel"/>
    <w:tmpl w:val="C5BC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44926933"/>
    <w:multiLevelType w:val="hybridMultilevel"/>
    <w:tmpl w:val="2FA8B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nsid w:val="45076EC8"/>
    <w:multiLevelType w:val="hybridMultilevel"/>
    <w:tmpl w:val="6D6E8ACC"/>
    <w:lvl w:ilvl="0" w:tplc="CF16146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45406B16"/>
    <w:multiLevelType w:val="hybridMultilevel"/>
    <w:tmpl w:val="DA1E44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1">
    <w:nsid w:val="456E5582"/>
    <w:multiLevelType w:val="hybridMultilevel"/>
    <w:tmpl w:val="5A607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45DB17E7"/>
    <w:multiLevelType w:val="hybridMultilevel"/>
    <w:tmpl w:val="A5F06D66"/>
    <w:lvl w:ilvl="0" w:tplc="C1A2DC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nsid w:val="45F919AF"/>
    <w:multiLevelType w:val="hybridMultilevel"/>
    <w:tmpl w:val="1AFA4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nsid w:val="4661495E"/>
    <w:multiLevelType w:val="hybridMultilevel"/>
    <w:tmpl w:val="0ED09380"/>
    <w:lvl w:ilvl="0" w:tplc="04090001">
      <w:start w:val="1"/>
      <w:numFmt w:val="bullet"/>
      <w:lvlText w:val=""/>
      <w:lvlJc w:val="left"/>
      <w:pPr>
        <w:tabs>
          <w:tab w:val="num" w:pos="710"/>
        </w:tabs>
        <w:ind w:left="710" w:hanging="360"/>
      </w:pPr>
      <w:rPr>
        <w:rFonts w:ascii="Symbol" w:hAnsi="Symbol" w:hint="default"/>
      </w:rPr>
    </w:lvl>
    <w:lvl w:ilvl="1" w:tplc="04090019" w:tentative="1">
      <w:start w:val="1"/>
      <w:numFmt w:val="lowerLetter"/>
      <w:lvlText w:val="%2."/>
      <w:lvlJc w:val="left"/>
      <w:pPr>
        <w:tabs>
          <w:tab w:val="num" w:pos="1430"/>
        </w:tabs>
        <w:ind w:left="1430" w:hanging="360"/>
      </w:pPr>
    </w:lvl>
    <w:lvl w:ilvl="2" w:tplc="0409001B" w:tentative="1">
      <w:start w:val="1"/>
      <w:numFmt w:val="lowerRoman"/>
      <w:lvlText w:val="%3."/>
      <w:lvlJc w:val="right"/>
      <w:pPr>
        <w:tabs>
          <w:tab w:val="num" w:pos="2150"/>
        </w:tabs>
        <w:ind w:left="2150" w:hanging="180"/>
      </w:pPr>
    </w:lvl>
    <w:lvl w:ilvl="3" w:tplc="0409000F" w:tentative="1">
      <w:start w:val="1"/>
      <w:numFmt w:val="decimal"/>
      <w:lvlText w:val="%4."/>
      <w:lvlJc w:val="left"/>
      <w:pPr>
        <w:tabs>
          <w:tab w:val="num" w:pos="2870"/>
        </w:tabs>
        <w:ind w:left="2870" w:hanging="360"/>
      </w:pPr>
    </w:lvl>
    <w:lvl w:ilvl="4" w:tplc="04090019" w:tentative="1">
      <w:start w:val="1"/>
      <w:numFmt w:val="lowerLetter"/>
      <w:lvlText w:val="%5."/>
      <w:lvlJc w:val="left"/>
      <w:pPr>
        <w:tabs>
          <w:tab w:val="num" w:pos="3590"/>
        </w:tabs>
        <w:ind w:left="3590" w:hanging="360"/>
      </w:pPr>
    </w:lvl>
    <w:lvl w:ilvl="5" w:tplc="0409001B" w:tentative="1">
      <w:start w:val="1"/>
      <w:numFmt w:val="lowerRoman"/>
      <w:lvlText w:val="%6."/>
      <w:lvlJc w:val="right"/>
      <w:pPr>
        <w:tabs>
          <w:tab w:val="num" w:pos="4310"/>
        </w:tabs>
        <w:ind w:left="4310" w:hanging="180"/>
      </w:pPr>
    </w:lvl>
    <w:lvl w:ilvl="6" w:tplc="0409000F" w:tentative="1">
      <w:start w:val="1"/>
      <w:numFmt w:val="decimal"/>
      <w:lvlText w:val="%7."/>
      <w:lvlJc w:val="left"/>
      <w:pPr>
        <w:tabs>
          <w:tab w:val="num" w:pos="5030"/>
        </w:tabs>
        <w:ind w:left="5030" w:hanging="360"/>
      </w:pPr>
    </w:lvl>
    <w:lvl w:ilvl="7" w:tplc="04090019" w:tentative="1">
      <w:start w:val="1"/>
      <w:numFmt w:val="lowerLetter"/>
      <w:lvlText w:val="%8."/>
      <w:lvlJc w:val="left"/>
      <w:pPr>
        <w:tabs>
          <w:tab w:val="num" w:pos="5750"/>
        </w:tabs>
        <w:ind w:left="5750" w:hanging="360"/>
      </w:pPr>
    </w:lvl>
    <w:lvl w:ilvl="8" w:tplc="0409001B" w:tentative="1">
      <w:start w:val="1"/>
      <w:numFmt w:val="lowerRoman"/>
      <w:lvlText w:val="%9."/>
      <w:lvlJc w:val="right"/>
      <w:pPr>
        <w:tabs>
          <w:tab w:val="num" w:pos="6470"/>
        </w:tabs>
        <w:ind w:left="6470" w:hanging="180"/>
      </w:pPr>
    </w:lvl>
  </w:abstractNum>
  <w:abstractNum w:abstractNumId="205">
    <w:nsid w:val="46806A4B"/>
    <w:multiLevelType w:val="hybridMultilevel"/>
    <w:tmpl w:val="1B4CB082"/>
    <w:lvl w:ilvl="0" w:tplc="1C1244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46B67402"/>
    <w:multiLevelType w:val="hybridMultilevel"/>
    <w:tmpl w:val="85545012"/>
    <w:lvl w:ilvl="0" w:tplc="797275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nsid w:val="472F1393"/>
    <w:multiLevelType w:val="hybridMultilevel"/>
    <w:tmpl w:val="2A54411C"/>
    <w:lvl w:ilvl="0" w:tplc="4E7C4DF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nsid w:val="480948FC"/>
    <w:multiLevelType w:val="hybridMultilevel"/>
    <w:tmpl w:val="79C04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nsid w:val="486F1736"/>
    <w:multiLevelType w:val="hybridMultilevel"/>
    <w:tmpl w:val="940E62F2"/>
    <w:lvl w:ilvl="0" w:tplc="9EA82BC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48ED67F3"/>
    <w:multiLevelType w:val="hybridMultilevel"/>
    <w:tmpl w:val="0782777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1">
    <w:nsid w:val="48FB762C"/>
    <w:multiLevelType w:val="hybridMultilevel"/>
    <w:tmpl w:val="6C38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nsid w:val="4965653B"/>
    <w:multiLevelType w:val="hybridMultilevel"/>
    <w:tmpl w:val="5A54AF4E"/>
    <w:lvl w:ilvl="0" w:tplc="9EA82BC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4BB82546"/>
    <w:multiLevelType w:val="hybridMultilevel"/>
    <w:tmpl w:val="7736D6B0"/>
    <w:lvl w:ilvl="0" w:tplc="C27ED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nsid w:val="4BC21B62"/>
    <w:multiLevelType w:val="hybridMultilevel"/>
    <w:tmpl w:val="0D502BA0"/>
    <w:lvl w:ilvl="0" w:tplc="9EA82BC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4C6924D8"/>
    <w:multiLevelType w:val="hybridMultilevel"/>
    <w:tmpl w:val="D37A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4C884127"/>
    <w:multiLevelType w:val="hybridMultilevel"/>
    <w:tmpl w:val="44364B7C"/>
    <w:lvl w:ilvl="0" w:tplc="19A063B2">
      <w:start w:val="1"/>
      <w:numFmt w:val="decimal"/>
      <w:lvlText w:val="%1."/>
      <w:lvlJc w:val="left"/>
      <w:pPr>
        <w:ind w:left="36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17">
    <w:nsid w:val="4CA34436"/>
    <w:multiLevelType w:val="hybridMultilevel"/>
    <w:tmpl w:val="1E040A92"/>
    <w:lvl w:ilvl="0" w:tplc="06A678F6">
      <w:start w:val="1"/>
      <w:numFmt w:val="bullet"/>
      <w:lvlText w:val=""/>
      <w:lvlJc w:val="left"/>
      <w:pPr>
        <w:ind w:left="720" w:hanging="360"/>
      </w:pPr>
      <w:rPr>
        <w:rFonts w:ascii="Symbol" w:hAnsi="Symbol"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4D6A16CF"/>
    <w:multiLevelType w:val="hybridMultilevel"/>
    <w:tmpl w:val="8326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4D950A54"/>
    <w:multiLevelType w:val="hybridMultilevel"/>
    <w:tmpl w:val="5216A76C"/>
    <w:lvl w:ilvl="0" w:tplc="371C91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nsid w:val="4ED32D12"/>
    <w:multiLevelType w:val="hybridMultilevel"/>
    <w:tmpl w:val="78A0FCAA"/>
    <w:lvl w:ilvl="0" w:tplc="9EA82BC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4F122F34"/>
    <w:multiLevelType w:val="hybridMultilevel"/>
    <w:tmpl w:val="438006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2">
    <w:nsid w:val="4F4428B3"/>
    <w:multiLevelType w:val="hybridMultilevel"/>
    <w:tmpl w:val="A33CBDA2"/>
    <w:lvl w:ilvl="0" w:tplc="0409000F">
      <w:start w:val="2"/>
      <w:numFmt w:val="decimal"/>
      <w:lvlText w:val="%1."/>
      <w:lvlJc w:val="left"/>
      <w:pPr>
        <w:tabs>
          <w:tab w:val="num" w:pos="470"/>
        </w:tabs>
        <w:ind w:left="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nsid w:val="4F5530EB"/>
    <w:multiLevelType w:val="hybridMultilevel"/>
    <w:tmpl w:val="FDB842A2"/>
    <w:lvl w:ilvl="0" w:tplc="9A72A9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nsid w:val="4F87398A"/>
    <w:multiLevelType w:val="hybridMultilevel"/>
    <w:tmpl w:val="F67C8862"/>
    <w:lvl w:ilvl="0" w:tplc="1EF2B41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4FA77AF2"/>
    <w:multiLevelType w:val="hybridMultilevel"/>
    <w:tmpl w:val="AA421B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nsid w:val="50D11938"/>
    <w:multiLevelType w:val="hybridMultilevel"/>
    <w:tmpl w:val="17D6D492"/>
    <w:lvl w:ilvl="0" w:tplc="778A77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51C41FE7"/>
    <w:multiLevelType w:val="hybridMultilevel"/>
    <w:tmpl w:val="5E763E06"/>
    <w:lvl w:ilvl="0" w:tplc="70CCD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nsid w:val="52537003"/>
    <w:multiLevelType w:val="hybridMultilevel"/>
    <w:tmpl w:val="DFB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527F07C9"/>
    <w:multiLevelType w:val="hybridMultilevel"/>
    <w:tmpl w:val="D8304D3E"/>
    <w:lvl w:ilvl="0" w:tplc="9EA82BC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52FA0C3F"/>
    <w:multiLevelType w:val="hybridMultilevel"/>
    <w:tmpl w:val="F5FECFDE"/>
    <w:lvl w:ilvl="0" w:tplc="9EA82BC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5303701C"/>
    <w:multiLevelType w:val="hybridMultilevel"/>
    <w:tmpl w:val="3410C528"/>
    <w:lvl w:ilvl="0" w:tplc="6A2225A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2">
    <w:nsid w:val="54835A4E"/>
    <w:multiLevelType w:val="hybridMultilevel"/>
    <w:tmpl w:val="7D62A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3">
    <w:nsid w:val="54F62CFF"/>
    <w:multiLevelType w:val="hybridMultilevel"/>
    <w:tmpl w:val="63C4D2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555273C6"/>
    <w:multiLevelType w:val="hybridMultilevel"/>
    <w:tmpl w:val="9654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557F21B5"/>
    <w:multiLevelType w:val="hybridMultilevel"/>
    <w:tmpl w:val="8544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55944D99"/>
    <w:multiLevelType w:val="hybridMultilevel"/>
    <w:tmpl w:val="366E741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F508C4BE">
      <w:start w:val="1"/>
      <w:numFmt w:val="bullet"/>
      <w:lvlText w:val=""/>
      <w:lvlJc w:val="left"/>
      <w:pPr>
        <w:ind w:left="3060" w:hanging="360"/>
      </w:pPr>
      <w:rPr>
        <w:rFonts w:ascii="Symbol" w:hAnsi="Symbol" w:hint="default"/>
        <w:color w:val="FF0000"/>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37">
    <w:nsid w:val="55C4097A"/>
    <w:multiLevelType w:val="hybridMultilevel"/>
    <w:tmpl w:val="376E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565A717F"/>
    <w:multiLevelType w:val="hybridMultilevel"/>
    <w:tmpl w:val="EFD08864"/>
    <w:lvl w:ilvl="0" w:tplc="3210EE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nsid w:val="565F3DE3"/>
    <w:multiLevelType w:val="hybridMultilevel"/>
    <w:tmpl w:val="F838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566A6A93"/>
    <w:multiLevelType w:val="hybridMultilevel"/>
    <w:tmpl w:val="C0587A2E"/>
    <w:lvl w:ilvl="0" w:tplc="6FD49BF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56CA38FB"/>
    <w:multiLevelType w:val="hybridMultilevel"/>
    <w:tmpl w:val="E2DE24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nsid w:val="572A236F"/>
    <w:multiLevelType w:val="hybridMultilevel"/>
    <w:tmpl w:val="2FD20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nsid w:val="576F781B"/>
    <w:multiLevelType w:val="hybridMultilevel"/>
    <w:tmpl w:val="D270C162"/>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44">
    <w:nsid w:val="581C0009"/>
    <w:multiLevelType w:val="hybridMultilevel"/>
    <w:tmpl w:val="15B4DB26"/>
    <w:lvl w:ilvl="0" w:tplc="04090001">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5875573D"/>
    <w:multiLevelType w:val="hybridMultilevel"/>
    <w:tmpl w:val="B2FE6F2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6">
    <w:nsid w:val="58B572B7"/>
    <w:multiLevelType w:val="hybridMultilevel"/>
    <w:tmpl w:val="4242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58E75E43"/>
    <w:multiLevelType w:val="hybridMultilevel"/>
    <w:tmpl w:val="E22C5B3E"/>
    <w:lvl w:ilvl="0" w:tplc="04090001">
      <w:start w:val="1"/>
      <w:numFmt w:val="bullet"/>
      <w:lvlText w:val=""/>
      <w:lvlJc w:val="left"/>
      <w:pPr>
        <w:tabs>
          <w:tab w:val="num" w:pos="360"/>
        </w:tabs>
        <w:ind w:left="360" w:hanging="360"/>
      </w:pPr>
      <w:rPr>
        <w:rFonts w:ascii="Symbol" w:hAnsi="Symbol" w:hint="default"/>
      </w:rPr>
    </w:lvl>
    <w:lvl w:ilvl="1" w:tplc="07DA9716">
      <w:start w:val="1"/>
      <w:numFmt w:val="bullet"/>
      <w:lvlText w:val="o"/>
      <w:lvlJc w:val="left"/>
      <w:pPr>
        <w:tabs>
          <w:tab w:val="num" w:pos="1080"/>
        </w:tabs>
        <w:ind w:left="1080" w:hanging="360"/>
      </w:pPr>
      <w:rPr>
        <w:rFonts w:ascii="Courier New" w:hAnsi="Courier New" w:hint="default"/>
        <w:color w:val="FF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8">
    <w:nsid w:val="5A000591"/>
    <w:multiLevelType w:val="hybridMultilevel"/>
    <w:tmpl w:val="77D8FC5E"/>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49">
    <w:nsid w:val="5A9A7FB5"/>
    <w:multiLevelType w:val="hybridMultilevel"/>
    <w:tmpl w:val="D708E368"/>
    <w:lvl w:ilvl="0" w:tplc="9EA82BC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5C1A14B9"/>
    <w:multiLevelType w:val="hybridMultilevel"/>
    <w:tmpl w:val="64BE2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nsid w:val="5C2B258C"/>
    <w:multiLevelType w:val="hybridMultilevel"/>
    <w:tmpl w:val="52C844A8"/>
    <w:lvl w:ilvl="0" w:tplc="FEE2AC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2">
    <w:nsid w:val="5C2B2710"/>
    <w:multiLevelType w:val="hybridMultilevel"/>
    <w:tmpl w:val="178A69E8"/>
    <w:lvl w:ilvl="0" w:tplc="3932BF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nsid w:val="5C2B27CA"/>
    <w:multiLevelType w:val="hybridMultilevel"/>
    <w:tmpl w:val="6CF2ED52"/>
    <w:lvl w:ilvl="0" w:tplc="B484839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nsid w:val="5C6D7B06"/>
    <w:multiLevelType w:val="hybridMultilevel"/>
    <w:tmpl w:val="4B06A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nsid w:val="5D973932"/>
    <w:multiLevelType w:val="hybridMultilevel"/>
    <w:tmpl w:val="8C900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nsid w:val="5ECB6E02"/>
    <w:multiLevelType w:val="hybridMultilevel"/>
    <w:tmpl w:val="C93C8B3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7">
    <w:nsid w:val="5ECE48A5"/>
    <w:multiLevelType w:val="hybridMultilevel"/>
    <w:tmpl w:val="3EE42296"/>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58">
    <w:nsid w:val="5EEA7A0C"/>
    <w:multiLevelType w:val="hybridMultilevel"/>
    <w:tmpl w:val="5E763E06"/>
    <w:lvl w:ilvl="0" w:tplc="70CCD8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nsid w:val="5FB61383"/>
    <w:multiLevelType w:val="hybridMultilevel"/>
    <w:tmpl w:val="681EBB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0">
    <w:nsid w:val="60A25FF4"/>
    <w:multiLevelType w:val="hybridMultilevel"/>
    <w:tmpl w:val="F5BE2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nsid w:val="61E722AF"/>
    <w:multiLevelType w:val="hybridMultilevel"/>
    <w:tmpl w:val="92904346"/>
    <w:lvl w:ilvl="0" w:tplc="4E7C4DF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627C7DE6"/>
    <w:multiLevelType w:val="hybridMultilevel"/>
    <w:tmpl w:val="8B94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62DD7CC9"/>
    <w:multiLevelType w:val="hybridMultilevel"/>
    <w:tmpl w:val="34B0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630B5C11"/>
    <w:multiLevelType w:val="hybridMultilevel"/>
    <w:tmpl w:val="62C8EABA"/>
    <w:lvl w:ilvl="0" w:tplc="F432A430">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634922B9"/>
    <w:multiLevelType w:val="hybridMultilevel"/>
    <w:tmpl w:val="B41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63615AFC"/>
    <w:multiLevelType w:val="hybridMultilevel"/>
    <w:tmpl w:val="79808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7">
    <w:nsid w:val="63E35603"/>
    <w:multiLevelType w:val="hybridMultilevel"/>
    <w:tmpl w:val="F00812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8">
    <w:nsid w:val="643042C1"/>
    <w:multiLevelType w:val="hybridMultilevel"/>
    <w:tmpl w:val="410AAF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9">
    <w:nsid w:val="64AF5A07"/>
    <w:multiLevelType w:val="hybridMultilevel"/>
    <w:tmpl w:val="2ED0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659A0C14"/>
    <w:multiLevelType w:val="hybridMultilevel"/>
    <w:tmpl w:val="BE4E6602"/>
    <w:lvl w:ilvl="0" w:tplc="9D0C40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1">
    <w:nsid w:val="65DC6F1A"/>
    <w:multiLevelType w:val="hybridMultilevel"/>
    <w:tmpl w:val="F7CE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66230E28"/>
    <w:multiLevelType w:val="hybridMultilevel"/>
    <w:tmpl w:val="ED2EB240"/>
    <w:lvl w:ilvl="0" w:tplc="C18EF5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nsid w:val="66576460"/>
    <w:multiLevelType w:val="hybridMultilevel"/>
    <w:tmpl w:val="E924BC72"/>
    <w:lvl w:ilvl="0" w:tplc="AFEC7FE8">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nsid w:val="66DC63F9"/>
    <w:multiLevelType w:val="hybridMultilevel"/>
    <w:tmpl w:val="3BCC6A8A"/>
    <w:lvl w:ilvl="0" w:tplc="F508C4B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66FB7289"/>
    <w:multiLevelType w:val="hybridMultilevel"/>
    <w:tmpl w:val="D6A88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nsid w:val="67056ABD"/>
    <w:multiLevelType w:val="hybridMultilevel"/>
    <w:tmpl w:val="398A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6872398C"/>
    <w:multiLevelType w:val="hybridMultilevel"/>
    <w:tmpl w:val="E118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68CB75F0"/>
    <w:multiLevelType w:val="hybridMultilevel"/>
    <w:tmpl w:val="541C1C12"/>
    <w:lvl w:ilvl="0" w:tplc="091CB76A">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9">
    <w:nsid w:val="69BD57D5"/>
    <w:multiLevelType w:val="hybridMultilevel"/>
    <w:tmpl w:val="5FDA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6B502CBD"/>
    <w:multiLevelType w:val="hybridMultilevel"/>
    <w:tmpl w:val="EFF4209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6B8932FF"/>
    <w:multiLevelType w:val="hybridMultilevel"/>
    <w:tmpl w:val="02E42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nsid w:val="6C2B6CE3"/>
    <w:multiLevelType w:val="hybridMultilevel"/>
    <w:tmpl w:val="F9DAD7C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3">
    <w:nsid w:val="6C33374F"/>
    <w:multiLevelType w:val="hybridMultilevel"/>
    <w:tmpl w:val="22E279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4">
    <w:nsid w:val="6C62273D"/>
    <w:multiLevelType w:val="hybridMultilevel"/>
    <w:tmpl w:val="439C3EFC"/>
    <w:lvl w:ilvl="0" w:tplc="9EA82BC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6C7E6D27"/>
    <w:multiLevelType w:val="hybridMultilevel"/>
    <w:tmpl w:val="9170F544"/>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86">
    <w:nsid w:val="6CEE42A4"/>
    <w:multiLevelType w:val="hybridMultilevel"/>
    <w:tmpl w:val="B25AD27E"/>
    <w:lvl w:ilvl="0" w:tplc="CF161466">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6CF667FC"/>
    <w:multiLevelType w:val="hybridMultilevel"/>
    <w:tmpl w:val="080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6CF82228"/>
    <w:multiLevelType w:val="hybridMultilevel"/>
    <w:tmpl w:val="4382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6D11708C"/>
    <w:multiLevelType w:val="hybridMultilevel"/>
    <w:tmpl w:val="D37AA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6D7317FB"/>
    <w:multiLevelType w:val="hybridMultilevel"/>
    <w:tmpl w:val="36EA3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1">
    <w:nsid w:val="6DC74C1C"/>
    <w:multiLevelType w:val="hybridMultilevel"/>
    <w:tmpl w:val="4BA0C470"/>
    <w:lvl w:ilvl="0" w:tplc="4E7C4DF0">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nsid w:val="6E626EED"/>
    <w:multiLevelType w:val="hybridMultilevel"/>
    <w:tmpl w:val="7C3C835C"/>
    <w:lvl w:ilvl="0" w:tplc="1EF2B410">
      <w:start w:val="1"/>
      <w:numFmt w:val="bullet"/>
      <w:lvlText w:val=""/>
      <w:lvlJc w:val="left"/>
      <w:pPr>
        <w:ind w:left="900" w:hanging="360"/>
      </w:pPr>
      <w:rPr>
        <w:rFonts w:ascii="Symbol" w:hAnsi="Symbol" w:hint="default"/>
        <w:color w:val="FF0000"/>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93">
    <w:nsid w:val="6EDC3D3E"/>
    <w:multiLevelType w:val="hybridMultilevel"/>
    <w:tmpl w:val="AE30FE0C"/>
    <w:lvl w:ilvl="0" w:tplc="285A80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4">
    <w:nsid w:val="6F6E0BDE"/>
    <w:multiLevelType w:val="hybridMultilevel"/>
    <w:tmpl w:val="5B683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nsid w:val="6F892F00"/>
    <w:multiLevelType w:val="hybridMultilevel"/>
    <w:tmpl w:val="466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6FBB1A6B"/>
    <w:multiLevelType w:val="hybridMultilevel"/>
    <w:tmpl w:val="70FAB27A"/>
    <w:lvl w:ilvl="0" w:tplc="040A2BDE">
      <w:start w:val="1"/>
      <w:numFmt w:val="low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7">
    <w:nsid w:val="6FD63117"/>
    <w:multiLevelType w:val="hybridMultilevel"/>
    <w:tmpl w:val="16C0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70065A2A"/>
    <w:multiLevelType w:val="hybridMultilevel"/>
    <w:tmpl w:val="85103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701229D8"/>
    <w:multiLevelType w:val="hybridMultilevel"/>
    <w:tmpl w:val="E79E2B26"/>
    <w:lvl w:ilvl="0" w:tplc="74B4B5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nsid w:val="701C26F9"/>
    <w:multiLevelType w:val="hybridMultilevel"/>
    <w:tmpl w:val="C100C9B6"/>
    <w:lvl w:ilvl="0" w:tplc="4E7C4DF0">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1">
    <w:nsid w:val="70BD58AD"/>
    <w:multiLevelType w:val="hybridMultilevel"/>
    <w:tmpl w:val="49769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2">
    <w:nsid w:val="7125769D"/>
    <w:multiLevelType w:val="hybridMultilevel"/>
    <w:tmpl w:val="05C6EB5E"/>
    <w:lvl w:ilvl="0" w:tplc="F508C4B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71342EE2"/>
    <w:multiLevelType w:val="hybridMultilevel"/>
    <w:tmpl w:val="34201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4">
    <w:nsid w:val="71755F87"/>
    <w:multiLevelType w:val="hybridMultilevel"/>
    <w:tmpl w:val="05AA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718B2DBF"/>
    <w:multiLevelType w:val="hybridMultilevel"/>
    <w:tmpl w:val="7340DFD6"/>
    <w:lvl w:ilvl="0" w:tplc="6FD49BF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718F538E"/>
    <w:multiLevelType w:val="hybridMultilevel"/>
    <w:tmpl w:val="C1A2D6A0"/>
    <w:lvl w:ilvl="0" w:tplc="B57CD4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7">
    <w:nsid w:val="7199420E"/>
    <w:multiLevelType w:val="hybridMultilevel"/>
    <w:tmpl w:val="F6F0E2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8">
    <w:nsid w:val="71A47B36"/>
    <w:multiLevelType w:val="hybridMultilevel"/>
    <w:tmpl w:val="2064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71A92309"/>
    <w:multiLevelType w:val="hybridMultilevel"/>
    <w:tmpl w:val="7F48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71B62EC6"/>
    <w:multiLevelType w:val="hybridMultilevel"/>
    <w:tmpl w:val="1B285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nsid w:val="71CB4F64"/>
    <w:multiLevelType w:val="hybridMultilevel"/>
    <w:tmpl w:val="EFE0E966"/>
    <w:lvl w:ilvl="0" w:tplc="4E7C4DF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2">
    <w:nsid w:val="72085C2E"/>
    <w:multiLevelType w:val="hybridMultilevel"/>
    <w:tmpl w:val="35C8C1C0"/>
    <w:lvl w:ilvl="0" w:tplc="E880F5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nsid w:val="725F09D7"/>
    <w:multiLevelType w:val="hybridMultilevel"/>
    <w:tmpl w:val="78BEAF8A"/>
    <w:lvl w:ilvl="0" w:tplc="44D87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4">
    <w:nsid w:val="725F756F"/>
    <w:multiLevelType w:val="hybridMultilevel"/>
    <w:tmpl w:val="D49602DA"/>
    <w:lvl w:ilvl="0" w:tplc="EA0ECEEE">
      <w:start w:val="1"/>
      <w:numFmt w:val="bullet"/>
      <w:lvlText w:val=""/>
      <w:lvlJc w:val="left"/>
      <w:pPr>
        <w:ind w:left="900" w:hanging="360"/>
      </w:pPr>
      <w:rPr>
        <w:rFonts w:ascii="Symbol" w:hAnsi="Symbol" w:hint="default"/>
        <w:color w:val="FF0000"/>
      </w:rPr>
    </w:lvl>
    <w:lvl w:ilvl="1" w:tplc="04090003" w:tentative="1">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315">
    <w:nsid w:val="73234CC9"/>
    <w:multiLevelType w:val="hybridMultilevel"/>
    <w:tmpl w:val="83CC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734C6FFD"/>
    <w:multiLevelType w:val="hybridMultilevel"/>
    <w:tmpl w:val="FFBA4352"/>
    <w:lvl w:ilvl="0" w:tplc="C682171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736A7786"/>
    <w:multiLevelType w:val="hybridMultilevel"/>
    <w:tmpl w:val="F3604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737E0762"/>
    <w:multiLevelType w:val="hybridMultilevel"/>
    <w:tmpl w:val="66764A10"/>
    <w:lvl w:ilvl="0" w:tplc="7040BA1E">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9">
    <w:nsid w:val="73891B37"/>
    <w:multiLevelType w:val="hybridMultilevel"/>
    <w:tmpl w:val="8AE61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nsid w:val="73A13263"/>
    <w:multiLevelType w:val="hybridMultilevel"/>
    <w:tmpl w:val="2EBC4A0C"/>
    <w:lvl w:ilvl="0" w:tplc="06A678F6">
      <w:start w:val="1"/>
      <w:numFmt w:val="bullet"/>
      <w:lvlText w:val=""/>
      <w:lvlJc w:val="left"/>
      <w:pPr>
        <w:ind w:left="1260" w:hanging="360"/>
      </w:pPr>
      <w:rPr>
        <w:rFonts w:ascii="Symbol" w:hAnsi="Symbol" w:hint="default"/>
        <w:color w:val="FF0000"/>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1">
    <w:nsid w:val="74053E3F"/>
    <w:multiLevelType w:val="hybridMultilevel"/>
    <w:tmpl w:val="06343282"/>
    <w:lvl w:ilvl="0" w:tplc="9EA82BC8">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2">
    <w:nsid w:val="74C91CE4"/>
    <w:multiLevelType w:val="hybridMultilevel"/>
    <w:tmpl w:val="5A0E4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3">
    <w:nsid w:val="75922EAD"/>
    <w:multiLevelType w:val="hybridMultilevel"/>
    <w:tmpl w:val="A1523A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4">
    <w:nsid w:val="75A50821"/>
    <w:multiLevelType w:val="hybridMultilevel"/>
    <w:tmpl w:val="FD903202"/>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325">
    <w:nsid w:val="75AA5440"/>
    <w:multiLevelType w:val="hybridMultilevel"/>
    <w:tmpl w:val="57FA6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6">
    <w:nsid w:val="75AC1510"/>
    <w:multiLevelType w:val="hybridMultilevel"/>
    <w:tmpl w:val="CA243BD2"/>
    <w:lvl w:ilvl="0" w:tplc="60FCFB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7">
    <w:nsid w:val="75B91075"/>
    <w:multiLevelType w:val="hybridMultilevel"/>
    <w:tmpl w:val="DDEC537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8">
    <w:nsid w:val="75E776B4"/>
    <w:multiLevelType w:val="hybridMultilevel"/>
    <w:tmpl w:val="72B2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76DE75D6"/>
    <w:multiLevelType w:val="hybridMultilevel"/>
    <w:tmpl w:val="2C7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76FD1625"/>
    <w:multiLevelType w:val="hybridMultilevel"/>
    <w:tmpl w:val="930CB4AC"/>
    <w:lvl w:ilvl="0" w:tplc="6FD49BF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77042EB9"/>
    <w:multiLevelType w:val="hybridMultilevel"/>
    <w:tmpl w:val="5E4CF0C2"/>
    <w:lvl w:ilvl="0" w:tplc="6FD49BFC">
      <w:start w:val="1"/>
      <w:numFmt w:val="decimal"/>
      <w:lvlText w:val="%1."/>
      <w:lvlJc w:val="left"/>
      <w:pPr>
        <w:ind w:left="540" w:hanging="360"/>
      </w:pPr>
      <w:rPr>
        <w:rFonts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2">
    <w:nsid w:val="77123182"/>
    <w:multiLevelType w:val="hybridMultilevel"/>
    <w:tmpl w:val="1924FF52"/>
    <w:lvl w:ilvl="0" w:tplc="5DB8C06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33">
    <w:nsid w:val="776A6ED0"/>
    <w:multiLevelType w:val="hybridMultilevel"/>
    <w:tmpl w:val="ED68724A"/>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334">
    <w:nsid w:val="77B53504"/>
    <w:multiLevelType w:val="hybridMultilevel"/>
    <w:tmpl w:val="32984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77B77DB2"/>
    <w:multiLevelType w:val="hybridMultilevel"/>
    <w:tmpl w:val="B38A5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6">
    <w:nsid w:val="788C6BA7"/>
    <w:multiLevelType w:val="hybridMultilevel"/>
    <w:tmpl w:val="6A0816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7">
    <w:nsid w:val="78911E02"/>
    <w:multiLevelType w:val="hybridMultilevel"/>
    <w:tmpl w:val="BDF0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7907500E"/>
    <w:multiLevelType w:val="hybridMultilevel"/>
    <w:tmpl w:val="5370831E"/>
    <w:lvl w:ilvl="0" w:tplc="2A58F7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9">
    <w:nsid w:val="799236A4"/>
    <w:multiLevelType w:val="hybridMultilevel"/>
    <w:tmpl w:val="959E36D6"/>
    <w:lvl w:ilvl="0" w:tplc="A5BCC1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nsid w:val="79D943EE"/>
    <w:multiLevelType w:val="hybridMultilevel"/>
    <w:tmpl w:val="401495AE"/>
    <w:lvl w:ilvl="0" w:tplc="091CB76A">
      <w:start w:val="1"/>
      <w:numFmt w:val="bullet"/>
      <w:lvlText w:val=""/>
      <w:lvlJc w:val="left"/>
      <w:pPr>
        <w:tabs>
          <w:tab w:val="num" w:pos="360"/>
        </w:tabs>
        <w:ind w:left="360" w:hanging="360"/>
      </w:pPr>
      <w:rPr>
        <w:rFonts w:ascii="Symbol" w:hAnsi="Symbol"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1">
    <w:nsid w:val="79F74692"/>
    <w:multiLevelType w:val="hybridMultilevel"/>
    <w:tmpl w:val="3AF660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7A95792B"/>
    <w:multiLevelType w:val="hybridMultilevel"/>
    <w:tmpl w:val="2C68D98C"/>
    <w:lvl w:ilvl="0" w:tplc="EA0ECEEE">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nsid w:val="7AA9694B"/>
    <w:multiLevelType w:val="hybridMultilevel"/>
    <w:tmpl w:val="8090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7B1F1A07"/>
    <w:multiLevelType w:val="hybridMultilevel"/>
    <w:tmpl w:val="C92C439E"/>
    <w:lvl w:ilvl="0" w:tplc="040A2BDE">
      <w:start w:val="1"/>
      <w:numFmt w:val="lowerLetter"/>
      <w:lvlText w:val="%1."/>
      <w:lvlJc w:val="left"/>
      <w:pPr>
        <w:tabs>
          <w:tab w:val="num" w:pos="720"/>
        </w:tabs>
        <w:ind w:left="720" w:hanging="360"/>
      </w:pPr>
      <w:rPr>
        <w:b/>
      </w:rPr>
    </w:lvl>
    <w:lvl w:ilvl="1" w:tplc="ED0C707A">
      <w:start w:val="1"/>
      <w:numFmt w:val="bullet"/>
      <w:lvlText w:val=""/>
      <w:lvlJc w:val="left"/>
      <w:pPr>
        <w:tabs>
          <w:tab w:val="num" w:pos="1440"/>
        </w:tabs>
        <w:ind w:left="1440" w:hanging="360"/>
      </w:pPr>
      <w:rPr>
        <w:rFonts w:ascii="Wingdings" w:hAnsi="Wingdings" w:hint="default"/>
        <w:b/>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5">
    <w:nsid w:val="7B9555DD"/>
    <w:multiLevelType w:val="hybridMultilevel"/>
    <w:tmpl w:val="9A088C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6">
    <w:nsid w:val="7BA77ABD"/>
    <w:multiLevelType w:val="hybridMultilevel"/>
    <w:tmpl w:val="E578EBB2"/>
    <w:lvl w:ilvl="0" w:tplc="70CCD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7BB22149"/>
    <w:multiLevelType w:val="hybridMultilevel"/>
    <w:tmpl w:val="BD0C29FA"/>
    <w:lvl w:ilvl="0" w:tplc="041AA5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8">
    <w:nsid w:val="7BBA6D59"/>
    <w:multiLevelType w:val="hybridMultilevel"/>
    <w:tmpl w:val="8D6AAF02"/>
    <w:lvl w:ilvl="0" w:tplc="F508C4BE">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nsid w:val="7BCA3DD8"/>
    <w:multiLevelType w:val="hybridMultilevel"/>
    <w:tmpl w:val="2C7AC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0">
    <w:nsid w:val="7C0B76DF"/>
    <w:multiLevelType w:val="hybridMultilevel"/>
    <w:tmpl w:val="3A6C98BC"/>
    <w:lvl w:ilvl="0" w:tplc="70CCD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7C830564"/>
    <w:multiLevelType w:val="hybridMultilevel"/>
    <w:tmpl w:val="275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7C8A08EA"/>
    <w:multiLevelType w:val="hybridMultilevel"/>
    <w:tmpl w:val="397A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7C8C5DBB"/>
    <w:multiLevelType w:val="hybridMultilevel"/>
    <w:tmpl w:val="146A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7D2C5D6A"/>
    <w:multiLevelType w:val="hybridMultilevel"/>
    <w:tmpl w:val="FDC4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7D46473D"/>
    <w:multiLevelType w:val="hybridMultilevel"/>
    <w:tmpl w:val="52807C9E"/>
    <w:lvl w:ilvl="0" w:tplc="06A678F6">
      <w:start w:val="1"/>
      <w:numFmt w:val="bullet"/>
      <w:lvlText w:val=""/>
      <w:lvlJc w:val="left"/>
      <w:pPr>
        <w:ind w:left="720" w:hanging="360"/>
      </w:pPr>
      <w:rPr>
        <w:rFonts w:ascii="Symbol" w:hAnsi="Symbol" w:hint="default"/>
        <w:color w:val="FF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7D533A19"/>
    <w:multiLevelType w:val="hybridMultilevel"/>
    <w:tmpl w:val="FD86B396"/>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357">
    <w:nsid w:val="7DAC73B7"/>
    <w:multiLevelType w:val="hybridMultilevel"/>
    <w:tmpl w:val="F18AF40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8">
    <w:nsid w:val="7DB261A5"/>
    <w:multiLevelType w:val="hybridMultilevel"/>
    <w:tmpl w:val="FE3CDAA4"/>
    <w:lvl w:ilvl="0" w:tplc="F508ED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9">
    <w:nsid w:val="7E68256A"/>
    <w:multiLevelType w:val="hybridMultilevel"/>
    <w:tmpl w:val="1BA022FA"/>
    <w:lvl w:ilvl="0" w:tplc="10B2CC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nsid w:val="7EAF445E"/>
    <w:multiLevelType w:val="hybridMultilevel"/>
    <w:tmpl w:val="0020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7EB25616"/>
    <w:multiLevelType w:val="hybridMultilevel"/>
    <w:tmpl w:val="8604D3D0"/>
    <w:lvl w:ilvl="0" w:tplc="F508C4BE">
      <w:start w:val="1"/>
      <w:numFmt w:val="bullet"/>
      <w:lvlText w:val=""/>
      <w:lvlJc w:val="left"/>
      <w:pPr>
        <w:ind w:left="900" w:hanging="360"/>
      </w:pPr>
      <w:rPr>
        <w:rFonts w:ascii="Symbol" w:hAnsi="Symbol" w:hint="default"/>
        <w:color w:val="FF0000"/>
      </w:rPr>
    </w:lvl>
    <w:lvl w:ilvl="1" w:tplc="04090003">
      <w:start w:val="1"/>
      <w:numFmt w:val="bullet"/>
      <w:lvlText w:val="o"/>
      <w:lvlJc w:val="left"/>
      <w:pPr>
        <w:ind w:left="1620" w:hanging="360"/>
      </w:pPr>
      <w:rPr>
        <w:rFonts w:ascii="Courier New" w:hAnsi="Courier New" w:cs="Aria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362">
    <w:nsid w:val="7EC34087"/>
    <w:multiLevelType w:val="hybridMultilevel"/>
    <w:tmpl w:val="2F70505E"/>
    <w:lvl w:ilvl="0" w:tplc="AB38187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7EE86B55"/>
    <w:multiLevelType w:val="hybridMultilevel"/>
    <w:tmpl w:val="18BE7DE6"/>
    <w:lvl w:ilvl="0" w:tplc="A296CB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nsid w:val="7F0664C4"/>
    <w:multiLevelType w:val="hybridMultilevel"/>
    <w:tmpl w:val="E5F6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7F0B199F"/>
    <w:multiLevelType w:val="hybridMultilevel"/>
    <w:tmpl w:val="04B05520"/>
    <w:lvl w:ilvl="0" w:tplc="CF16146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6">
    <w:nsid w:val="7F0E07B0"/>
    <w:multiLevelType w:val="hybridMultilevel"/>
    <w:tmpl w:val="1A1E62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7">
    <w:nsid w:val="7F33135E"/>
    <w:multiLevelType w:val="hybridMultilevel"/>
    <w:tmpl w:val="1C728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8">
    <w:nsid w:val="7FEA1A7E"/>
    <w:multiLevelType w:val="hybridMultilevel"/>
    <w:tmpl w:val="40E617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9"/>
  </w:num>
  <w:num w:numId="2">
    <w:abstractNumId w:val="101"/>
  </w:num>
  <w:num w:numId="3">
    <w:abstractNumId w:val="21"/>
  </w:num>
  <w:num w:numId="4">
    <w:abstractNumId w:val="342"/>
  </w:num>
  <w:num w:numId="5">
    <w:abstractNumId w:val="130"/>
  </w:num>
  <w:num w:numId="6">
    <w:abstractNumId w:val="74"/>
  </w:num>
  <w:num w:numId="7">
    <w:abstractNumId w:val="366"/>
  </w:num>
  <w:num w:numId="8">
    <w:abstractNumId w:val="164"/>
  </w:num>
  <w:num w:numId="9">
    <w:abstractNumId w:val="48"/>
  </w:num>
  <w:num w:numId="10">
    <w:abstractNumId w:val="341"/>
  </w:num>
  <w:num w:numId="11">
    <w:abstractNumId w:val="233"/>
  </w:num>
  <w:num w:numId="12">
    <w:abstractNumId w:val="136"/>
  </w:num>
  <w:num w:numId="13">
    <w:abstractNumId w:val="54"/>
  </w:num>
  <w:num w:numId="14">
    <w:abstractNumId w:val="256"/>
  </w:num>
  <w:num w:numId="15">
    <w:abstractNumId w:val="357"/>
  </w:num>
  <w:num w:numId="16">
    <w:abstractNumId w:val="327"/>
  </w:num>
  <w:num w:numId="17">
    <w:abstractNumId w:val="245"/>
  </w:num>
  <w:num w:numId="18">
    <w:abstractNumId w:val="210"/>
  </w:num>
  <w:num w:numId="19">
    <w:abstractNumId w:val="187"/>
  </w:num>
  <w:num w:numId="20">
    <w:abstractNumId w:val="87"/>
  </w:num>
  <w:num w:numId="21">
    <w:abstractNumId w:val="112"/>
  </w:num>
  <w:num w:numId="22">
    <w:abstractNumId w:val="173"/>
  </w:num>
  <w:num w:numId="23">
    <w:abstractNumId w:val="229"/>
  </w:num>
  <w:num w:numId="24">
    <w:abstractNumId w:val="230"/>
  </w:num>
  <w:num w:numId="25">
    <w:abstractNumId w:val="263"/>
  </w:num>
  <w:num w:numId="26">
    <w:abstractNumId w:val="85"/>
  </w:num>
  <w:num w:numId="27">
    <w:abstractNumId w:val="148"/>
  </w:num>
  <w:num w:numId="28">
    <w:abstractNumId w:val="303"/>
  </w:num>
  <w:num w:numId="29">
    <w:abstractNumId w:val="225"/>
  </w:num>
  <w:num w:numId="30">
    <w:abstractNumId w:val="91"/>
  </w:num>
  <w:num w:numId="31">
    <w:abstractNumId w:val="34"/>
  </w:num>
  <w:num w:numId="32">
    <w:abstractNumId w:val="140"/>
  </w:num>
  <w:num w:numId="33">
    <w:abstractNumId w:val="184"/>
  </w:num>
  <w:num w:numId="34">
    <w:abstractNumId w:val="35"/>
  </w:num>
  <w:num w:numId="35">
    <w:abstractNumId w:val="203"/>
  </w:num>
  <w:num w:numId="36">
    <w:abstractNumId w:val="23"/>
  </w:num>
  <w:num w:numId="37">
    <w:abstractNumId w:val="282"/>
  </w:num>
  <w:num w:numId="38">
    <w:abstractNumId w:val="181"/>
  </w:num>
  <w:num w:numId="39">
    <w:abstractNumId w:val="51"/>
  </w:num>
  <w:num w:numId="40">
    <w:abstractNumId w:val="44"/>
  </w:num>
  <w:num w:numId="41">
    <w:abstractNumId w:val="355"/>
  </w:num>
  <w:num w:numId="42">
    <w:abstractNumId w:val="314"/>
  </w:num>
  <w:num w:numId="43">
    <w:abstractNumId w:val="154"/>
  </w:num>
  <w:num w:numId="44">
    <w:abstractNumId w:val="219"/>
  </w:num>
  <w:num w:numId="45">
    <w:abstractNumId w:val="228"/>
  </w:num>
  <w:num w:numId="46">
    <w:abstractNumId w:val="4"/>
  </w:num>
  <w:num w:numId="47">
    <w:abstractNumId w:val="139"/>
  </w:num>
  <w:num w:numId="48">
    <w:abstractNumId w:val="31"/>
  </w:num>
  <w:num w:numId="49">
    <w:abstractNumId w:val="224"/>
  </w:num>
  <w:num w:numId="50">
    <w:abstractNumId w:val="313"/>
  </w:num>
  <w:num w:numId="51">
    <w:abstractNumId w:val="196"/>
  </w:num>
  <w:num w:numId="52">
    <w:abstractNumId w:val="359"/>
  </w:num>
  <w:num w:numId="53">
    <w:abstractNumId w:val="59"/>
  </w:num>
  <w:num w:numId="54">
    <w:abstractNumId w:val="292"/>
  </w:num>
  <w:num w:numId="55">
    <w:abstractNumId w:val="123"/>
  </w:num>
  <w:num w:numId="56">
    <w:abstractNumId w:val="216"/>
  </w:num>
  <w:num w:numId="57">
    <w:abstractNumId w:val="202"/>
  </w:num>
  <w:num w:numId="58">
    <w:abstractNumId w:val="213"/>
  </w:num>
  <w:num w:numId="59">
    <w:abstractNumId w:val="358"/>
  </w:num>
  <w:num w:numId="60">
    <w:abstractNumId w:val="165"/>
  </w:num>
  <w:num w:numId="61">
    <w:abstractNumId w:val="175"/>
  </w:num>
  <w:num w:numId="62">
    <w:abstractNumId w:val="238"/>
  </w:num>
  <w:num w:numId="63">
    <w:abstractNumId w:val="363"/>
  </w:num>
  <w:num w:numId="64">
    <w:abstractNumId w:val="265"/>
  </w:num>
  <w:num w:numId="65">
    <w:abstractNumId w:val="320"/>
  </w:num>
  <w:num w:numId="66">
    <w:abstractNumId w:val="364"/>
  </w:num>
  <w:num w:numId="67">
    <w:abstractNumId w:val="156"/>
  </w:num>
  <w:num w:numId="68">
    <w:abstractNumId w:val="217"/>
  </w:num>
  <w:num w:numId="69">
    <w:abstractNumId w:val="272"/>
  </w:num>
  <w:num w:numId="70">
    <w:abstractNumId w:val="167"/>
  </w:num>
  <w:num w:numId="71">
    <w:abstractNumId w:val="80"/>
  </w:num>
  <w:num w:numId="72">
    <w:abstractNumId w:val="102"/>
  </w:num>
  <w:num w:numId="73">
    <w:abstractNumId w:val="326"/>
  </w:num>
  <w:num w:numId="74">
    <w:abstractNumId w:val="28"/>
  </w:num>
  <w:num w:numId="75">
    <w:abstractNumId w:val="61"/>
  </w:num>
  <w:num w:numId="76">
    <w:abstractNumId w:val="12"/>
  </w:num>
  <w:num w:numId="77">
    <w:abstractNumId w:val="168"/>
  </w:num>
  <w:num w:numId="78">
    <w:abstractNumId w:val="328"/>
  </w:num>
  <w:num w:numId="79">
    <w:abstractNumId w:val="246"/>
  </w:num>
  <w:num w:numId="80">
    <w:abstractNumId w:val="8"/>
  </w:num>
  <w:num w:numId="81">
    <w:abstractNumId w:val="174"/>
  </w:num>
  <w:num w:numId="82">
    <w:abstractNumId w:val="77"/>
  </w:num>
  <w:num w:numId="83">
    <w:abstractNumId w:val="177"/>
  </w:num>
  <w:num w:numId="84">
    <w:abstractNumId w:val="170"/>
  </w:num>
  <w:num w:numId="85">
    <w:abstractNumId w:val="297"/>
  </w:num>
  <w:num w:numId="86">
    <w:abstractNumId w:val="286"/>
  </w:num>
  <w:num w:numId="87">
    <w:abstractNumId w:val="332"/>
  </w:num>
  <w:num w:numId="88">
    <w:abstractNumId w:val="120"/>
  </w:num>
  <w:num w:numId="89">
    <w:abstractNumId w:val="347"/>
  </w:num>
  <w:num w:numId="90">
    <w:abstractNumId w:val="312"/>
  </w:num>
  <w:num w:numId="91">
    <w:abstractNumId w:val="306"/>
  </w:num>
  <w:num w:numId="92">
    <w:abstractNumId w:val="227"/>
  </w:num>
  <w:num w:numId="93">
    <w:abstractNumId w:val="251"/>
  </w:num>
  <w:num w:numId="94">
    <w:abstractNumId w:val="114"/>
  </w:num>
  <w:num w:numId="95">
    <w:abstractNumId w:val="333"/>
  </w:num>
  <w:num w:numId="96">
    <w:abstractNumId w:val="81"/>
  </w:num>
  <w:num w:numId="97">
    <w:abstractNumId w:val="122"/>
  </w:num>
  <w:num w:numId="98">
    <w:abstractNumId w:val="50"/>
  </w:num>
  <w:num w:numId="99">
    <w:abstractNumId w:val="15"/>
  </w:num>
  <w:num w:numId="100">
    <w:abstractNumId w:val="179"/>
  </w:num>
  <w:num w:numId="101">
    <w:abstractNumId w:val="316"/>
  </w:num>
  <w:num w:numId="102">
    <w:abstractNumId w:val="107"/>
  </w:num>
  <w:num w:numId="103">
    <w:abstractNumId w:val="127"/>
  </w:num>
  <w:num w:numId="104">
    <w:abstractNumId w:val="294"/>
  </w:num>
  <w:num w:numId="105">
    <w:abstractNumId w:val="62"/>
  </w:num>
  <w:num w:numId="106">
    <w:abstractNumId w:val="206"/>
  </w:num>
  <w:num w:numId="107">
    <w:abstractNumId w:val="116"/>
  </w:num>
  <w:num w:numId="108">
    <w:abstractNumId w:val="99"/>
  </w:num>
  <w:num w:numId="109">
    <w:abstractNumId w:val="252"/>
  </w:num>
  <w:num w:numId="110">
    <w:abstractNumId w:val="273"/>
  </w:num>
  <w:num w:numId="111">
    <w:abstractNumId w:val="176"/>
  </w:num>
  <w:num w:numId="112">
    <w:abstractNumId w:val="338"/>
  </w:num>
  <w:num w:numId="113">
    <w:abstractNumId w:val="73"/>
  </w:num>
  <w:num w:numId="114">
    <w:abstractNumId w:val="339"/>
  </w:num>
  <w:num w:numId="115">
    <w:abstractNumId w:val="94"/>
  </w:num>
  <w:num w:numId="116">
    <w:abstractNumId w:val="75"/>
  </w:num>
  <w:num w:numId="117">
    <w:abstractNumId w:val="25"/>
  </w:num>
  <w:num w:numId="118">
    <w:abstractNumId w:val="20"/>
  </w:num>
  <w:num w:numId="119">
    <w:abstractNumId w:val="129"/>
  </w:num>
  <w:num w:numId="120">
    <w:abstractNumId w:val="158"/>
  </w:num>
  <w:num w:numId="121">
    <w:abstractNumId w:val="253"/>
  </w:num>
  <w:num w:numId="122">
    <w:abstractNumId w:val="299"/>
  </w:num>
  <w:num w:numId="123">
    <w:abstractNumId w:val="293"/>
  </w:num>
  <w:num w:numId="124">
    <w:abstractNumId w:val="223"/>
  </w:num>
  <w:num w:numId="125">
    <w:abstractNumId w:val="226"/>
  </w:num>
  <w:num w:numId="126">
    <w:abstractNumId w:val="41"/>
  </w:num>
  <w:num w:numId="127">
    <w:abstractNumId w:val="349"/>
  </w:num>
  <w:num w:numId="128">
    <w:abstractNumId w:val="19"/>
  </w:num>
  <w:num w:numId="129">
    <w:abstractNumId w:val="6"/>
  </w:num>
  <w:num w:numId="130">
    <w:abstractNumId w:val="97"/>
  </w:num>
  <w:num w:numId="131">
    <w:abstractNumId w:val="89"/>
  </w:num>
  <w:num w:numId="132">
    <w:abstractNumId w:val="38"/>
  </w:num>
  <w:num w:numId="133">
    <w:abstractNumId w:val="13"/>
  </w:num>
  <w:num w:numId="134">
    <w:abstractNumId w:val="311"/>
  </w:num>
  <w:num w:numId="135">
    <w:abstractNumId w:val="344"/>
  </w:num>
  <w:num w:numId="136">
    <w:abstractNumId w:val="134"/>
  </w:num>
  <w:num w:numId="137">
    <w:abstractNumId w:val="296"/>
  </w:num>
  <w:num w:numId="138">
    <w:abstractNumId w:val="95"/>
  </w:num>
  <w:num w:numId="139">
    <w:abstractNumId w:val="27"/>
  </w:num>
  <w:num w:numId="140">
    <w:abstractNumId w:val="365"/>
  </w:num>
  <w:num w:numId="141">
    <w:abstractNumId w:val="199"/>
  </w:num>
  <w:num w:numId="142">
    <w:abstractNumId w:val="300"/>
  </w:num>
  <w:num w:numId="143">
    <w:abstractNumId w:val="39"/>
  </w:num>
  <w:num w:numId="144">
    <w:abstractNumId w:val="318"/>
  </w:num>
  <w:num w:numId="145">
    <w:abstractNumId w:val="315"/>
  </w:num>
  <w:num w:numId="146">
    <w:abstractNumId w:val="9"/>
  </w:num>
  <w:num w:numId="147">
    <w:abstractNumId w:val="235"/>
  </w:num>
  <w:num w:numId="148">
    <w:abstractNumId w:val="142"/>
  </w:num>
  <w:num w:numId="149">
    <w:abstractNumId w:val="288"/>
  </w:num>
  <w:num w:numId="150">
    <w:abstractNumId w:val="146"/>
  </w:num>
  <w:num w:numId="151">
    <w:abstractNumId w:val="343"/>
  </w:num>
  <w:num w:numId="152">
    <w:abstractNumId w:val="76"/>
  </w:num>
  <w:num w:numId="153">
    <w:abstractNumId w:val="63"/>
  </w:num>
  <w:num w:numId="154">
    <w:abstractNumId w:val="261"/>
  </w:num>
  <w:num w:numId="155">
    <w:abstractNumId w:val="190"/>
  </w:num>
  <w:num w:numId="156">
    <w:abstractNumId w:val="207"/>
  </w:num>
  <w:num w:numId="157">
    <w:abstractNumId w:val="106"/>
  </w:num>
  <w:num w:numId="158">
    <w:abstractNumId w:val="37"/>
  </w:num>
  <w:num w:numId="159">
    <w:abstractNumId w:val="105"/>
  </w:num>
  <w:num w:numId="160">
    <w:abstractNumId w:val="88"/>
  </w:num>
  <w:num w:numId="161">
    <w:abstractNumId w:val="86"/>
  </w:num>
  <w:num w:numId="162">
    <w:abstractNumId w:val="186"/>
  </w:num>
  <w:num w:numId="163">
    <w:abstractNumId w:val="159"/>
  </w:num>
  <w:num w:numId="164">
    <w:abstractNumId w:val="287"/>
  </w:num>
  <w:num w:numId="165">
    <w:abstractNumId w:val="124"/>
  </w:num>
  <w:num w:numId="166">
    <w:abstractNumId w:val="353"/>
  </w:num>
  <w:num w:numId="167">
    <w:abstractNumId w:val="43"/>
  </w:num>
  <w:num w:numId="168">
    <w:abstractNumId w:val="3"/>
  </w:num>
  <w:num w:numId="169">
    <w:abstractNumId w:val="5"/>
  </w:num>
  <w:num w:numId="170">
    <w:abstractNumId w:val="329"/>
  </w:num>
  <w:num w:numId="171">
    <w:abstractNumId w:val="141"/>
  </w:num>
  <w:num w:numId="172">
    <w:abstractNumId w:val="270"/>
  </w:num>
  <w:num w:numId="173">
    <w:abstractNumId w:val="70"/>
  </w:num>
  <w:num w:numId="174">
    <w:abstractNumId w:val="138"/>
  </w:num>
  <w:num w:numId="175">
    <w:abstractNumId w:val="78"/>
  </w:num>
  <w:num w:numId="176">
    <w:abstractNumId w:val="260"/>
  </w:num>
  <w:num w:numId="177">
    <w:abstractNumId w:val="117"/>
  </w:num>
  <w:num w:numId="178">
    <w:abstractNumId w:val="150"/>
  </w:num>
  <w:num w:numId="179">
    <w:abstractNumId w:val="33"/>
  </w:num>
  <w:num w:numId="180">
    <w:abstractNumId w:val="244"/>
  </w:num>
  <w:num w:numId="181">
    <w:abstractNumId w:val="157"/>
  </w:num>
  <w:num w:numId="182">
    <w:abstractNumId w:val="100"/>
  </w:num>
  <w:num w:numId="183">
    <w:abstractNumId w:val="11"/>
  </w:num>
  <w:num w:numId="184">
    <w:abstractNumId w:val="291"/>
  </w:num>
  <w:num w:numId="185">
    <w:abstractNumId w:val="255"/>
  </w:num>
  <w:num w:numId="186">
    <w:abstractNumId w:val="10"/>
  </w:num>
  <w:num w:numId="187">
    <w:abstractNumId w:val="57"/>
  </w:num>
  <w:num w:numId="188">
    <w:abstractNumId w:val="151"/>
  </w:num>
  <w:num w:numId="189">
    <w:abstractNumId w:val="231"/>
  </w:num>
  <w:num w:numId="190">
    <w:abstractNumId w:val="47"/>
  </w:num>
  <w:num w:numId="191">
    <w:abstractNumId w:val="321"/>
  </w:num>
  <w:num w:numId="192">
    <w:abstractNumId w:val="283"/>
  </w:num>
  <w:num w:numId="193">
    <w:abstractNumId w:val="14"/>
  </w:num>
  <w:num w:numId="194">
    <w:abstractNumId w:val="18"/>
  </w:num>
  <w:num w:numId="195">
    <w:abstractNumId w:val="103"/>
  </w:num>
  <w:num w:numId="196">
    <w:abstractNumId w:val="345"/>
  </w:num>
  <w:num w:numId="197">
    <w:abstractNumId w:val="200"/>
  </w:num>
  <w:num w:numId="198">
    <w:abstractNumId w:val="266"/>
  </w:num>
  <w:num w:numId="199">
    <w:abstractNumId w:val="149"/>
  </w:num>
  <w:num w:numId="200">
    <w:abstractNumId w:val="267"/>
  </w:num>
  <w:num w:numId="201">
    <w:abstractNumId w:val="323"/>
  </w:num>
  <w:num w:numId="202">
    <w:abstractNumId w:val="69"/>
  </w:num>
  <w:num w:numId="203">
    <w:abstractNumId w:val="208"/>
  </w:num>
  <w:num w:numId="204">
    <w:abstractNumId w:val="16"/>
  </w:num>
  <w:num w:numId="205">
    <w:abstractNumId w:val="113"/>
  </w:num>
  <w:num w:numId="206">
    <w:abstractNumId w:val="42"/>
  </w:num>
  <w:num w:numId="207">
    <w:abstractNumId w:val="93"/>
  </w:num>
  <w:num w:numId="208">
    <w:abstractNumId w:val="211"/>
  </w:num>
  <w:num w:numId="209">
    <w:abstractNumId w:val="24"/>
  </w:num>
  <w:num w:numId="210">
    <w:abstractNumId w:val="162"/>
  </w:num>
  <w:num w:numId="211">
    <w:abstractNumId w:val="310"/>
  </w:num>
  <w:num w:numId="212">
    <w:abstractNumId w:val="204"/>
  </w:num>
  <w:num w:numId="213">
    <w:abstractNumId w:val="350"/>
  </w:num>
  <w:num w:numId="214">
    <w:abstractNumId w:val="336"/>
  </w:num>
  <w:num w:numId="215">
    <w:abstractNumId w:val="307"/>
  </w:num>
  <w:num w:numId="216">
    <w:abstractNumId w:val="66"/>
  </w:num>
  <w:num w:numId="217">
    <w:abstractNumId w:val="222"/>
  </w:num>
  <w:num w:numId="218">
    <w:abstractNumId w:val="281"/>
  </w:num>
  <w:num w:numId="219">
    <w:abstractNumId w:val="144"/>
  </w:num>
  <w:num w:numId="220">
    <w:abstractNumId w:val="221"/>
  </w:num>
  <w:num w:numId="221">
    <w:abstractNumId w:val="126"/>
  </w:num>
  <w:num w:numId="222">
    <w:abstractNumId w:val="335"/>
  </w:num>
  <w:num w:numId="223">
    <w:abstractNumId w:val="56"/>
  </w:num>
  <w:num w:numId="224">
    <w:abstractNumId w:val="322"/>
  </w:num>
  <w:num w:numId="225">
    <w:abstractNumId w:val="232"/>
  </w:num>
  <w:num w:numId="226">
    <w:abstractNumId w:val="325"/>
  </w:num>
  <w:num w:numId="227">
    <w:abstractNumId w:val="180"/>
  </w:num>
  <w:num w:numId="228">
    <w:abstractNumId w:val="71"/>
  </w:num>
  <w:num w:numId="229">
    <w:abstractNumId w:val="298"/>
  </w:num>
  <w:num w:numId="230">
    <w:abstractNumId w:val="250"/>
  </w:num>
  <w:num w:numId="231">
    <w:abstractNumId w:val="90"/>
  </w:num>
  <w:num w:numId="232">
    <w:abstractNumId w:val="340"/>
  </w:num>
  <w:num w:numId="233">
    <w:abstractNumId w:val="111"/>
  </w:num>
  <w:num w:numId="234">
    <w:abstractNumId w:val="268"/>
  </w:num>
  <w:num w:numId="235">
    <w:abstractNumId w:val="280"/>
  </w:num>
  <w:num w:numId="236">
    <w:abstractNumId w:val="242"/>
  </w:num>
  <w:num w:numId="237">
    <w:abstractNumId w:val="121"/>
  </w:num>
  <w:num w:numId="238">
    <w:abstractNumId w:val="155"/>
  </w:num>
  <w:num w:numId="239">
    <w:abstractNumId w:val="368"/>
  </w:num>
  <w:num w:numId="240">
    <w:abstractNumId w:val="133"/>
  </w:num>
  <w:num w:numId="241">
    <w:abstractNumId w:val="278"/>
  </w:num>
  <w:num w:numId="242">
    <w:abstractNumId w:val="60"/>
  </w:num>
  <w:num w:numId="243">
    <w:abstractNumId w:val="52"/>
  </w:num>
  <w:num w:numId="244">
    <w:abstractNumId w:val="319"/>
  </w:num>
  <w:num w:numId="245">
    <w:abstractNumId w:val="346"/>
  </w:num>
  <w:num w:numId="246">
    <w:abstractNumId w:val="215"/>
  </w:num>
  <w:num w:numId="247">
    <w:abstractNumId w:val="192"/>
  </w:num>
  <w:num w:numId="248">
    <w:abstractNumId w:val="194"/>
  </w:num>
  <w:num w:numId="249">
    <w:abstractNumId w:val="360"/>
  </w:num>
  <w:num w:numId="250">
    <w:abstractNumId w:val="237"/>
  </w:num>
  <w:num w:numId="251">
    <w:abstractNumId w:val="118"/>
  </w:num>
  <w:num w:numId="252">
    <w:abstractNumId w:val="135"/>
  </w:num>
  <w:num w:numId="253">
    <w:abstractNumId w:val="234"/>
  </w:num>
  <w:num w:numId="254">
    <w:abstractNumId w:val="220"/>
  </w:num>
  <w:num w:numId="255">
    <w:abstractNumId w:val="218"/>
  </w:num>
  <w:num w:numId="256">
    <w:abstractNumId w:val="284"/>
  </w:num>
  <w:num w:numId="257">
    <w:abstractNumId w:val="304"/>
  </w:num>
  <w:num w:numId="258">
    <w:abstractNumId w:val="295"/>
  </w:num>
  <w:num w:numId="259">
    <w:abstractNumId w:val="17"/>
  </w:num>
  <w:num w:numId="260">
    <w:abstractNumId w:val="68"/>
  </w:num>
  <w:num w:numId="261">
    <w:abstractNumId w:val="53"/>
  </w:num>
  <w:num w:numId="262">
    <w:abstractNumId w:val="289"/>
  </w:num>
  <w:num w:numId="263">
    <w:abstractNumId w:val="2"/>
  </w:num>
  <w:num w:numId="264">
    <w:abstractNumId w:val="254"/>
  </w:num>
  <w:num w:numId="265">
    <w:abstractNumId w:val="239"/>
  </w:num>
  <w:num w:numId="266">
    <w:abstractNumId w:val="84"/>
  </w:num>
  <w:num w:numId="267">
    <w:abstractNumId w:val="308"/>
  </w:num>
  <w:num w:numId="268">
    <w:abstractNumId w:val="249"/>
  </w:num>
  <w:num w:numId="269">
    <w:abstractNumId w:val="276"/>
  </w:num>
  <w:num w:numId="270">
    <w:abstractNumId w:val="160"/>
  </w:num>
  <w:num w:numId="271">
    <w:abstractNumId w:val="83"/>
  </w:num>
  <w:num w:numId="272">
    <w:abstractNumId w:val="40"/>
  </w:num>
  <w:num w:numId="273">
    <w:abstractNumId w:val="92"/>
  </w:num>
  <w:num w:numId="274">
    <w:abstractNumId w:val="125"/>
  </w:num>
  <w:num w:numId="275">
    <w:abstractNumId w:val="26"/>
  </w:num>
  <w:num w:numId="276">
    <w:abstractNumId w:val="258"/>
  </w:num>
  <w:num w:numId="277">
    <w:abstractNumId w:val="178"/>
  </w:num>
  <w:num w:numId="278">
    <w:abstractNumId w:val="22"/>
  </w:num>
  <w:num w:numId="279">
    <w:abstractNumId w:val="195"/>
  </w:num>
  <w:num w:numId="280">
    <w:abstractNumId w:val="201"/>
  </w:num>
  <w:num w:numId="281">
    <w:abstractNumId w:val="317"/>
  </w:num>
  <w:num w:numId="282">
    <w:abstractNumId w:val="104"/>
  </w:num>
  <w:num w:numId="283">
    <w:abstractNumId w:val="7"/>
  </w:num>
  <w:num w:numId="284">
    <w:abstractNumId w:val="169"/>
  </w:num>
  <w:num w:numId="285">
    <w:abstractNumId w:val="145"/>
  </w:num>
  <w:num w:numId="286">
    <w:abstractNumId w:val="209"/>
  </w:num>
  <w:num w:numId="287">
    <w:abstractNumId w:val="212"/>
  </w:num>
  <w:num w:numId="288">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88"/>
  </w:num>
  <w:num w:numId="290">
    <w:abstractNumId w:val="189"/>
  </w:num>
  <w:num w:numId="291">
    <w:abstractNumId w:val="64"/>
  </w:num>
  <w:num w:numId="292">
    <w:abstractNumId w:val="262"/>
  </w:num>
  <w:num w:numId="293">
    <w:abstractNumId w:val="362"/>
  </w:num>
  <w:num w:numId="294">
    <w:abstractNumId w:val="172"/>
  </w:num>
  <w:num w:numId="295">
    <w:abstractNumId w:val="45"/>
  </w:num>
  <w:num w:numId="296">
    <w:abstractNumId w:val="277"/>
  </w:num>
  <w:num w:numId="297">
    <w:abstractNumId w:val="351"/>
  </w:num>
  <w:num w:numId="298">
    <w:abstractNumId w:val="197"/>
  </w:num>
  <w:num w:numId="299">
    <w:abstractNumId w:val="185"/>
  </w:num>
  <w:num w:numId="300">
    <w:abstractNumId w:val="110"/>
  </w:num>
  <w:num w:numId="301">
    <w:abstractNumId w:val="55"/>
  </w:num>
  <w:num w:numId="302">
    <w:abstractNumId w:val="163"/>
  </w:num>
  <w:num w:numId="303">
    <w:abstractNumId w:val="259"/>
  </w:num>
  <w:num w:numId="304">
    <w:abstractNumId w:val="143"/>
  </w:num>
  <w:num w:numId="305">
    <w:abstractNumId w:val="108"/>
  </w:num>
  <w:num w:numId="306">
    <w:abstractNumId w:val="271"/>
  </w:num>
  <w:num w:numId="307">
    <w:abstractNumId w:val="309"/>
  </w:num>
  <w:num w:numId="308">
    <w:abstractNumId w:val="275"/>
  </w:num>
  <w:num w:numId="309">
    <w:abstractNumId w:val="32"/>
  </w:num>
  <w:num w:numId="310">
    <w:abstractNumId w:val="49"/>
  </w:num>
  <w:num w:numId="311">
    <w:abstractNumId w:val="241"/>
  </w:num>
  <w:num w:numId="312">
    <w:abstractNumId w:val="153"/>
  </w:num>
  <w:num w:numId="313">
    <w:abstractNumId w:val="367"/>
  </w:num>
  <w:num w:numId="314">
    <w:abstractNumId w:val="337"/>
  </w:num>
  <w:num w:numId="315">
    <w:abstractNumId w:val="1"/>
  </w:num>
  <w:num w:numId="316">
    <w:abstractNumId w:val="182"/>
  </w:num>
  <w:num w:numId="317">
    <w:abstractNumId w:val="269"/>
  </w:num>
  <w:num w:numId="318">
    <w:abstractNumId w:val="214"/>
  </w:num>
  <w:num w:numId="319">
    <w:abstractNumId w:val="67"/>
  </w:num>
  <w:num w:numId="320">
    <w:abstractNumId w:val="279"/>
  </w:num>
  <w:num w:numId="321">
    <w:abstractNumId w:val="132"/>
  </w:num>
  <w:num w:numId="322">
    <w:abstractNumId w:val="119"/>
  </w:num>
  <w:num w:numId="323">
    <w:abstractNumId w:val="128"/>
  </w:num>
  <w:num w:numId="324">
    <w:abstractNumId w:val="36"/>
  </w:num>
  <w:num w:numId="325">
    <w:abstractNumId w:val="29"/>
  </w:num>
  <w:num w:numId="326">
    <w:abstractNumId w:val="352"/>
  </w:num>
  <w:num w:numId="327">
    <w:abstractNumId w:val="58"/>
  </w:num>
  <w:num w:numId="328">
    <w:abstractNumId w:val="354"/>
  </w:num>
  <w:num w:numId="329">
    <w:abstractNumId w:val="0"/>
  </w:num>
  <w:num w:numId="330">
    <w:abstractNumId w:val="65"/>
  </w:num>
  <w:num w:numId="331">
    <w:abstractNumId w:val="191"/>
  </w:num>
  <w:num w:numId="332">
    <w:abstractNumId w:val="198"/>
  </w:num>
  <w:num w:numId="333">
    <w:abstractNumId w:val="72"/>
  </w:num>
  <w:num w:numId="334">
    <w:abstractNumId w:val="290"/>
  </w:num>
  <w:num w:numId="335">
    <w:abstractNumId w:val="205"/>
  </w:num>
  <w:num w:numId="336">
    <w:abstractNumId w:val="96"/>
  </w:num>
  <w:num w:numId="337">
    <w:abstractNumId w:val="301"/>
  </w:num>
  <w:num w:numId="338">
    <w:abstractNumId w:val="236"/>
  </w:num>
  <w:num w:numId="339">
    <w:abstractNumId w:val="137"/>
  </w:num>
  <w:num w:numId="340">
    <w:abstractNumId w:val="161"/>
  </w:num>
  <w:num w:numId="341">
    <w:abstractNumId w:val="131"/>
  </w:num>
  <w:num w:numId="342">
    <w:abstractNumId w:val="171"/>
  </w:num>
  <w:num w:numId="343">
    <w:abstractNumId w:val="183"/>
  </w:num>
  <w:num w:numId="344">
    <w:abstractNumId w:val="348"/>
  </w:num>
  <w:num w:numId="345">
    <w:abstractNumId w:val="257"/>
  </w:num>
  <w:num w:numId="346">
    <w:abstractNumId w:val="285"/>
  </w:num>
  <w:num w:numId="347">
    <w:abstractNumId w:val="147"/>
  </w:num>
  <w:num w:numId="348">
    <w:abstractNumId w:val="248"/>
  </w:num>
  <w:num w:numId="349">
    <w:abstractNumId w:val="115"/>
  </w:num>
  <w:num w:numId="350">
    <w:abstractNumId w:val="46"/>
  </w:num>
  <w:num w:numId="351">
    <w:abstractNumId w:val="166"/>
  </w:num>
  <w:num w:numId="352">
    <w:abstractNumId w:val="361"/>
  </w:num>
  <w:num w:numId="353">
    <w:abstractNumId w:val="243"/>
  </w:num>
  <w:num w:numId="354">
    <w:abstractNumId w:val="152"/>
  </w:num>
  <w:num w:numId="355">
    <w:abstractNumId w:val="79"/>
  </w:num>
  <w:num w:numId="356">
    <w:abstractNumId w:val="324"/>
  </w:num>
  <w:num w:numId="357">
    <w:abstractNumId w:val="356"/>
  </w:num>
  <w:num w:numId="358">
    <w:abstractNumId w:val="302"/>
  </w:num>
  <w:num w:numId="359">
    <w:abstractNumId w:val="264"/>
  </w:num>
  <w:num w:numId="360">
    <w:abstractNumId w:val="82"/>
  </w:num>
  <w:num w:numId="361">
    <w:abstractNumId w:val="331"/>
  </w:num>
  <w:num w:numId="362">
    <w:abstractNumId w:val="30"/>
  </w:num>
  <w:num w:numId="363">
    <w:abstractNumId w:val="305"/>
  </w:num>
  <w:num w:numId="364">
    <w:abstractNumId w:val="98"/>
  </w:num>
  <w:num w:numId="365">
    <w:abstractNumId w:val="247"/>
  </w:num>
  <w:num w:numId="366">
    <w:abstractNumId w:val="330"/>
  </w:num>
  <w:num w:numId="367">
    <w:abstractNumId w:val="240"/>
  </w:num>
  <w:num w:numId="368">
    <w:abstractNumId w:val="193"/>
  </w:num>
  <w:num w:numId="369">
    <w:abstractNumId w:val="274"/>
  </w:num>
  <w:num w:numId="370">
    <w:abstractNumId w:val="334"/>
  </w:num>
  <w:numIdMacAtCleanup w:val="3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0"/>
  <w:proofState w:spelling="clean"/>
  <w:defaultTabStop w:val="720"/>
  <w:drawingGridHorizontalSpacing w:val="120"/>
  <w:displayHorizontalDrawingGridEvery w:val="2"/>
  <w:characterSpacingControl w:val="doNotCompress"/>
  <w:hdrShapeDefaults>
    <o:shapedefaults v:ext="edit" spidmax="43074"/>
    <o:shapelayout v:ext="edit">
      <o:idmap v:ext="edit" data="42"/>
    </o:shapelayout>
  </w:hdrShapeDefaults>
  <w:footnotePr>
    <w:footnote w:id="-1"/>
    <w:footnote w:id="0"/>
  </w:footnotePr>
  <w:endnotePr>
    <w:endnote w:id="-1"/>
    <w:endnote w:id="0"/>
  </w:endnotePr>
  <w:compat>
    <w:compatSetting w:name="compatibilityMode" w:uri="http://schemas.microsoft.com/office/word" w:val="12"/>
  </w:compat>
  <w:rsids>
    <w:rsidRoot w:val="00772DE5"/>
    <w:rsid w:val="00000764"/>
    <w:rsid w:val="00000FA2"/>
    <w:rsid w:val="000034CF"/>
    <w:rsid w:val="00003790"/>
    <w:rsid w:val="000063C9"/>
    <w:rsid w:val="0000686D"/>
    <w:rsid w:val="00007C63"/>
    <w:rsid w:val="00011E5B"/>
    <w:rsid w:val="0001228E"/>
    <w:rsid w:val="00012FAE"/>
    <w:rsid w:val="000133FE"/>
    <w:rsid w:val="0001344B"/>
    <w:rsid w:val="000154A7"/>
    <w:rsid w:val="00015729"/>
    <w:rsid w:val="00015C8D"/>
    <w:rsid w:val="00015DF7"/>
    <w:rsid w:val="000178C0"/>
    <w:rsid w:val="00017C36"/>
    <w:rsid w:val="00017ECB"/>
    <w:rsid w:val="000200F4"/>
    <w:rsid w:val="0002020E"/>
    <w:rsid w:val="00020FE5"/>
    <w:rsid w:val="00022827"/>
    <w:rsid w:val="00022905"/>
    <w:rsid w:val="00022AD6"/>
    <w:rsid w:val="0002428A"/>
    <w:rsid w:val="00024FFB"/>
    <w:rsid w:val="000251A0"/>
    <w:rsid w:val="000251DF"/>
    <w:rsid w:val="00031283"/>
    <w:rsid w:val="0003137E"/>
    <w:rsid w:val="000321F5"/>
    <w:rsid w:val="0003362C"/>
    <w:rsid w:val="000343FE"/>
    <w:rsid w:val="000378AB"/>
    <w:rsid w:val="000401BB"/>
    <w:rsid w:val="00041C23"/>
    <w:rsid w:val="00042E40"/>
    <w:rsid w:val="000470BF"/>
    <w:rsid w:val="00047E1B"/>
    <w:rsid w:val="00047F2A"/>
    <w:rsid w:val="00050CA3"/>
    <w:rsid w:val="000516E5"/>
    <w:rsid w:val="0005341C"/>
    <w:rsid w:val="00053771"/>
    <w:rsid w:val="00053F9B"/>
    <w:rsid w:val="000549C8"/>
    <w:rsid w:val="00056752"/>
    <w:rsid w:val="00057482"/>
    <w:rsid w:val="00057BB8"/>
    <w:rsid w:val="000600A9"/>
    <w:rsid w:val="00060D23"/>
    <w:rsid w:val="0006153C"/>
    <w:rsid w:val="00061B24"/>
    <w:rsid w:val="00062E27"/>
    <w:rsid w:val="00065987"/>
    <w:rsid w:val="00065FF3"/>
    <w:rsid w:val="00066917"/>
    <w:rsid w:val="00067D77"/>
    <w:rsid w:val="000724EB"/>
    <w:rsid w:val="00072BE4"/>
    <w:rsid w:val="000757FA"/>
    <w:rsid w:val="000800A7"/>
    <w:rsid w:val="00081A59"/>
    <w:rsid w:val="00081B7C"/>
    <w:rsid w:val="000820DB"/>
    <w:rsid w:val="0008281E"/>
    <w:rsid w:val="000837EE"/>
    <w:rsid w:val="000839A0"/>
    <w:rsid w:val="00083CCF"/>
    <w:rsid w:val="00087E6A"/>
    <w:rsid w:val="000913F0"/>
    <w:rsid w:val="00093090"/>
    <w:rsid w:val="00093B1A"/>
    <w:rsid w:val="00093F14"/>
    <w:rsid w:val="00094723"/>
    <w:rsid w:val="000947FB"/>
    <w:rsid w:val="000968F9"/>
    <w:rsid w:val="00097CCB"/>
    <w:rsid w:val="000A03E6"/>
    <w:rsid w:val="000A0A6D"/>
    <w:rsid w:val="000A19F0"/>
    <w:rsid w:val="000A1BAA"/>
    <w:rsid w:val="000A1C8D"/>
    <w:rsid w:val="000A33DE"/>
    <w:rsid w:val="000A5A29"/>
    <w:rsid w:val="000A770A"/>
    <w:rsid w:val="000B019A"/>
    <w:rsid w:val="000B07C4"/>
    <w:rsid w:val="000B2704"/>
    <w:rsid w:val="000B2EB8"/>
    <w:rsid w:val="000B464E"/>
    <w:rsid w:val="000B54A2"/>
    <w:rsid w:val="000B5598"/>
    <w:rsid w:val="000B6925"/>
    <w:rsid w:val="000C19D6"/>
    <w:rsid w:val="000C284A"/>
    <w:rsid w:val="000C373C"/>
    <w:rsid w:val="000C46A0"/>
    <w:rsid w:val="000D09A3"/>
    <w:rsid w:val="000D0ED9"/>
    <w:rsid w:val="000D1F09"/>
    <w:rsid w:val="000D56D8"/>
    <w:rsid w:val="000D591E"/>
    <w:rsid w:val="000D65FC"/>
    <w:rsid w:val="000D6BB3"/>
    <w:rsid w:val="000D6E65"/>
    <w:rsid w:val="000D784E"/>
    <w:rsid w:val="000D7C60"/>
    <w:rsid w:val="000E0649"/>
    <w:rsid w:val="000E0CDF"/>
    <w:rsid w:val="000E122B"/>
    <w:rsid w:val="000E25C9"/>
    <w:rsid w:val="000E322F"/>
    <w:rsid w:val="000E4668"/>
    <w:rsid w:val="000E57C8"/>
    <w:rsid w:val="000F3D1F"/>
    <w:rsid w:val="000F5F28"/>
    <w:rsid w:val="001008D5"/>
    <w:rsid w:val="00101900"/>
    <w:rsid w:val="00103491"/>
    <w:rsid w:val="00104496"/>
    <w:rsid w:val="001050FF"/>
    <w:rsid w:val="00110567"/>
    <w:rsid w:val="00113AE1"/>
    <w:rsid w:val="00113EA5"/>
    <w:rsid w:val="00113EF9"/>
    <w:rsid w:val="00114627"/>
    <w:rsid w:val="001174C2"/>
    <w:rsid w:val="00117F09"/>
    <w:rsid w:val="001203A3"/>
    <w:rsid w:val="001206D8"/>
    <w:rsid w:val="00121EC5"/>
    <w:rsid w:val="00123D4D"/>
    <w:rsid w:val="00123E1C"/>
    <w:rsid w:val="00124E24"/>
    <w:rsid w:val="00125597"/>
    <w:rsid w:val="00126777"/>
    <w:rsid w:val="00127875"/>
    <w:rsid w:val="00127A42"/>
    <w:rsid w:val="001303B5"/>
    <w:rsid w:val="00130DE8"/>
    <w:rsid w:val="0013213A"/>
    <w:rsid w:val="0013249F"/>
    <w:rsid w:val="00132E3A"/>
    <w:rsid w:val="001339EB"/>
    <w:rsid w:val="001341C5"/>
    <w:rsid w:val="00136090"/>
    <w:rsid w:val="00137A70"/>
    <w:rsid w:val="00140325"/>
    <w:rsid w:val="00140DD2"/>
    <w:rsid w:val="001416E1"/>
    <w:rsid w:val="001425F6"/>
    <w:rsid w:val="00143691"/>
    <w:rsid w:val="00144118"/>
    <w:rsid w:val="0014413E"/>
    <w:rsid w:val="0014474B"/>
    <w:rsid w:val="00144B65"/>
    <w:rsid w:val="00145A77"/>
    <w:rsid w:val="001464BE"/>
    <w:rsid w:val="001504E4"/>
    <w:rsid w:val="00150564"/>
    <w:rsid w:val="00150594"/>
    <w:rsid w:val="0015155C"/>
    <w:rsid w:val="0015162A"/>
    <w:rsid w:val="00151755"/>
    <w:rsid w:val="00154703"/>
    <w:rsid w:val="001558C3"/>
    <w:rsid w:val="00155DF9"/>
    <w:rsid w:val="00157AD1"/>
    <w:rsid w:val="00160247"/>
    <w:rsid w:val="00160383"/>
    <w:rsid w:val="0016185F"/>
    <w:rsid w:val="0016295F"/>
    <w:rsid w:val="00163FE0"/>
    <w:rsid w:val="00165B98"/>
    <w:rsid w:val="00167FB8"/>
    <w:rsid w:val="00170CC9"/>
    <w:rsid w:val="00171043"/>
    <w:rsid w:val="001750B9"/>
    <w:rsid w:val="00175717"/>
    <w:rsid w:val="001821FE"/>
    <w:rsid w:val="00182FD0"/>
    <w:rsid w:val="0018333E"/>
    <w:rsid w:val="00184222"/>
    <w:rsid w:val="00187BC4"/>
    <w:rsid w:val="001911B1"/>
    <w:rsid w:val="00191247"/>
    <w:rsid w:val="00191322"/>
    <w:rsid w:val="00192339"/>
    <w:rsid w:val="001926A7"/>
    <w:rsid w:val="00194A43"/>
    <w:rsid w:val="00195EB8"/>
    <w:rsid w:val="001A0333"/>
    <w:rsid w:val="001A0A2D"/>
    <w:rsid w:val="001A0BE2"/>
    <w:rsid w:val="001A0E3D"/>
    <w:rsid w:val="001A140D"/>
    <w:rsid w:val="001A2988"/>
    <w:rsid w:val="001A2D88"/>
    <w:rsid w:val="001A4669"/>
    <w:rsid w:val="001A62C3"/>
    <w:rsid w:val="001A640F"/>
    <w:rsid w:val="001A69FF"/>
    <w:rsid w:val="001A761B"/>
    <w:rsid w:val="001B1E1B"/>
    <w:rsid w:val="001B3567"/>
    <w:rsid w:val="001B492A"/>
    <w:rsid w:val="001B52BB"/>
    <w:rsid w:val="001C1890"/>
    <w:rsid w:val="001C395C"/>
    <w:rsid w:val="001C39F1"/>
    <w:rsid w:val="001C3B79"/>
    <w:rsid w:val="001C48AA"/>
    <w:rsid w:val="001C4E11"/>
    <w:rsid w:val="001C5B3E"/>
    <w:rsid w:val="001C6150"/>
    <w:rsid w:val="001D06C1"/>
    <w:rsid w:val="001D19BA"/>
    <w:rsid w:val="001D2F06"/>
    <w:rsid w:val="001D4444"/>
    <w:rsid w:val="001D4795"/>
    <w:rsid w:val="001D61C0"/>
    <w:rsid w:val="001D6AD2"/>
    <w:rsid w:val="001E079B"/>
    <w:rsid w:val="001E1715"/>
    <w:rsid w:val="001E1857"/>
    <w:rsid w:val="001E1D44"/>
    <w:rsid w:val="001E1EAA"/>
    <w:rsid w:val="001E4977"/>
    <w:rsid w:val="001E7FAD"/>
    <w:rsid w:val="001F08AE"/>
    <w:rsid w:val="001F1454"/>
    <w:rsid w:val="001F29A4"/>
    <w:rsid w:val="001F7026"/>
    <w:rsid w:val="001F7A6E"/>
    <w:rsid w:val="002008E9"/>
    <w:rsid w:val="00200A39"/>
    <w:rsid w:val="00201F6A"/>
    <w:rsid w:val="0020318A"/>
    <w:rsid w:val="00204395"/>
    <w:rsid w:val="00204BDA"/>
    <w:rsid w:val="002066C0"/>
    <w:rsid w:val="00206F4D"/>
    <w:rsid w:val="00207093"/>
    <w:rsid w:val="002100B1"/>
    <w:rsid w:val="002104EA"/>
    <w:rsid w:val="002107BD"/>
    <w:rsid w:val="002114B2"/>
    <w:rsid w:val="00211A2E"/>
    <w:rsid w:val="0021204A"/>
    <w:rsid w:val="00214828"/>
    <w:rsid w:val="00214DA8"/>
    <w:rsid w:val="0021560C"/>
    <w:rsid w:val="00215625"/>
    <w:rsid w:val="002162F2"/>
    <w:rsid w:val="002166C0"/>
    <w:rsid w:val="00216866"/>
    <w:rsid w:val="00216C7E"/>
    <w:rsid w:val="00216E33"/>
    <w:rsid w:val="00220B6B"/>
    <w:rsid w:val="00220EBE"/>
    <w:rsid w:val="00221B69"/>
    <w:rsid w:val="00222DDB"/>
    <w:rsid w:val="00222E74"/>
    <w:rsid w:val="00223ACA"/>
    <w:rsid w:val="00223F51"/>
    <w:rsid w:val="0022513F"/>
    <w:rsid w:val="00226239"/>
    <w:rsid w:val="00226741"/>
    <w:rsid w:val="002308F9"/>
    <w:rsid w:val="00233793"/>
    <w:rsid w:val="002343A9"/>
    <w:rsid w:val="00234665"/>
    <w:rsid w:val="00234FB0"/>
    <w:rsid w:val="002378AD"/>
    <w:rsid w:val="00243526"/>
    <w:rsid w:val="00245025"/>
    <w:rsid w:val="00246E49"/>
    <w:rsid w:val="00247907"/>
    <w:rsid w:val="00247F54"/>
    <w:rsid w:val="00250DCC"/>
    <w:rsid w:val="002516D1"/>
    <w:rsid w:val="002524BF"/>
    <w:rsid w:val="00253360"/>
    <w:rsid w:val="00253E18"/>
    <w:rsid w:val="00254552"/>
    <w:rsid w:val="00254714"/>
    <w:rsid w:val="00255456"/>
    <w:rsid w:val="002555AA"/>
    <w:rsid w:val="00256477"/>
    <w:rsid w:val="00256D7E"/>
    <w:rsid w:val="00262A9E"/>
    <w:rsid w:val="00263A28"/>
    <w:rsid w:val="00263AD7"/>
    <w:rsid w:val="00263FFF"/>
    <w:rsid w:val="00264CD5"/>
    <w:rsid w:val="0026530B"/>
    <w:rsid w:val="00266182"/>
    <w:rsid w:val="00267027"/>
    <w:rsid w:val="00270830"/>
    <w:rsid w:val="00270960"/>
    <w:rsid w:val="0027134B"/>
    <w:rsid w:val="002725E7"/>
    <w:rsid w:val="0027260E"/>
    <w:rsid w:val="00272A94"/>
    <w:rsid w:val="0027351A"/>
    <w:rsid w:val="00273D0F"/>
    <w:rsid w:val="00273EB8"/>
    <w:rsid w:val="002748E9"/>
    <w:rsid w:val="00274CD8"/>
    <w:rsid w:val="00275A92"/>
    <w:rsid w:val="00275B1C"/>
    <w:rsid w:val="00276F10"/>
    <w:rsid w:val="00277009"/>
    <w:rsid w:val="0028135B"/>
    <w:rsid w:val="0028184D"/>
    <w:rsid w:val="002879E4"/>
    <w:rsid w:val="0029099C"/>
    <w:rsid w:val="00290A84"/>
    <w:rsid w:val="00290D3F"/>
    <w:rsid w:val="00291685"/>
    <w:rsid w:val="002919C1"/>
    <w:rsid w:val="0029604A"/>
    <w:rsid w:val="002966FB"/>
    <w:rsid w:val="002972BD"/>
    <w:rsid w:val="00297400"/>
    <w:rsid w:val="00297A87"/>
    <w:rsid w:val="002A1F26"/>
    <w:rsid w:val="002A3BE1"/>
    <w:rsid w:val="002A4600"/>
    <w:rsid w:val="002A59E7"/>
    <w:rsid w:val="002B0446"/>
    <w:rsid w:val="002B1162"/>
    <w:rsid w:val="002B1D95"/>
    <w:rsid w:val="002B242B"/>
    <w:rsid w:val="002B2D68"/>
    <w:rsid w:val="002B3BA6"/>
    <w:rsid w:val="002B4822"/>
    <w:rsid w:val="002C0287"/>
    <w:rsid w:val="002C18B3"/>
    <w:rsid w:val="002C1D99"/>
    <w:rsid w:val="002C477A"/>
    <w:rsid w:val="002C4C7F"/>
    <w:rsid w:val="002C4D30"/>
    <w:rsid w:val="002C60C9"/>
    <w:rsid w:val="002C6886"/>
    <w:rsid w:val="002C69B3"/>
    <w:rsid w:val="002D00B8"/>
    <w:rsid w:val="002D0866"/>
    <w:rsid w:val="002D1FE3"/>
    <w:rsid w:val="002D29D7"/>
    <w:rsid w:val="002D31AF"/>
    <w:rsid w:val="002D3848"/>
    <w:rsid w:val="002D3E9A"/>
    <w:rsid w:val="002D4E7A"/>
    <w:rsid w:val="002D5ACC"/>
    <w:rsid w:val="002D5E59"/>
    <w:rsid w:val="002D64D0"/>
    <w:rsid w:val="002D71B1"/>
    <w:rsid w:val="002D796D"/>
    <w:rsid w:val="002E0069"/>
    <w:rsid w:val="002E0EAD"/>
    <w:rsid w:val="002E1435"/>
    <w:rsid w:val="002E2326"/>
    <w:rsid w:val="002E29A3"/>
    <w:rsid w:val="002E7907"/>
    <w:rsid w:val="002F07B5"/>
    <w:rsid w:val="002F18A7"/>
    <w:rsid w:val="002F29CB"/>
    <w:rsid w:val="002F2EE6"/>
    <w:rsid w:val="002F4415"/>
    <w:rsid w:val="002F4C27"/>
    <w:rsid w:val="002F5552"/>
    <w:rsid w:val="002F5AF7"/>
    <w:rsid w:val="002F6DC7"/>
    <w:rsid w:val="002F7601"/>
    <w:rsid w:val="002F79F5"/>
    <w:rsid w:val="00301073"/>
    <w:rsid w:val="0030145D"/>
    <w:rsid w:val="00304B92"/>
    <w:rsid w:val="00307A2F"/>
    <w:rsid w:val="00307E9E"/>
    <w:rsid w:val="003130A9"/>
    <w:rsid w:val="0031422A"/>
    <w:rsid w:val="003144B0"/>
    <w:rsid w:val="00315156"/>
    <w:rsid w:val="00315D3A"/>
    <w:rsid w:val="00316181"/>
    <w:rsid w:val="00316595"/>
    <w:rsid w:val="003179FB"/>
    <w:rsid w:val="00322EAE"/>
    <w:rsid w:val="00322FA6"/>
    <w:rsid w:val="00323156"/>
    <w:rsid w:val="00324E0B"/>
    <w:rsid w:val="003253D9"/>
    <w:rsid w:val="00326BBC"/>
    <w:rsid w:val="00330F67"/>
    <w:rsid w:val="003311FF"/>
    <w:rsid w:val="00331DB6"/>
    <w:rsid w:val="003323DC"/>
    <w:rsid w:val="00335920"/>
    <w:rsid w:val="0033682C"/>
    <w:rsid w:val="0034015E"/>
    <w:rsid w:val="003410EF"/>
    <w:rsid w:val="0034115F"/>
    <w:rsid w:val="0034254F"/>
    <w:rsid w:val="00342E71"/>
    <w:rsid w:val="00342EED"/>
    <w:rsid w:val="00344201"/>
    <w:rsid w:val="00344EEC"/>
    <w:rsid w:val="00346786"/>
    <w:rsid w:val="00346870"/>
    <w:rsid w:val="00347183"/>
    <w:rsid w:val="00350719"/>
    <w:rsid w:val="00350A1F"/>
    <w:rsid w:val="00352AA5"/>
    <w:rsid w:val="00353B77"/>
    <w:rsid w:val="00354784"/>
    <w:rsid w:val="0035478E"/>
    <w:rsid w:val="0035674D"/>
    <w:rsid w:val="00357EF6"/>
    <w:rsid w:val="003620E4"/>
    <w:rsid w:val="00363123"/>
    <w:rsid w:val="003648CB"/>
    <w:rsid w:val="00364A00"/>
    <w:rsid w:val="00370164"/>
    <w:rsid w:val="00370B00"/>
    <w:rsid w:val="00370D72"/>
    <w:rsid w:val="003728DE"/>
    <w:rsid w:val="00372928"/>
    <w:rsid w:val="00376499"/>
    <w:rsid w:val="003772C6"/>
    <w:rsid w:val="003777E5"/>
    <w:rsid w:val="00377A01"/>
    <w:rsid w:val="00382B35"/>
    <w:rsid w:val="00382BA1"/>
    <w:rsid w:val="003834D3"/>
    <w:rsid w:val="003841A1"/>
    <w:rsid w:val="003902CF"/>
    <w:rsid w:val="0039079B"/>
    <w:rsid w:val="00391C08"/>
    <w:rsid w:val="0039417B"/>
    <w:rsid w:val="003976CA"/>
    <w:rsid w:val="00397C53"/>
    <w:rsid w:val="003A0016"/>
    <w:rsid w:val="003A2600"/>
    <w:rsid w:val="003A281C"/>
    <w:rsid w:val="003A3339"/>
    <w:rsid w:val="003A360F"/>
    <w:rsid w:val="003A3E29"/>
    <w:rsid w:val="003A4C6E"/>
    <w:rsid w:val="003A5530"/>
    <w:rsid w:val="003A77FE"/>
    <w:rsid w:val="003A7B55"/>
    <w:rsid w:val="003B0924"/>
    <w:rsid w:val="003B108C"/>
    <w:rsid w:val="003B2B55"/>
    <w:rsid w:val="003B377C"/>
    <w:rsid w:val="003B419C"/>
    <w:rsid w:val="003B5105"/>
    <w:rsid w:val="003B540C"/>
    <w:rsid w:val="003B5916"/>
    <w:rsid w:val="003B6963"/>
    <w:rsid w:val="003B6A51"/>
    <w:rsid w:val="003B7358"/>
    <w:rsid w:val="003C06EE"/>
    <w:rsid w:val="003C0B3E"/>
    <w:rsid w:val="003C0B6A"/>
    <w:rsid w:val="003C17D8"/>
    <w:rsid w:val="003C1B51"/>
    <w:rsid w:val="003C1F7B"/>
    <w:rsid w:val="003C20DF"/>
    <w:rsid w:val="003C44F2"/>
    <w:rsid w:val="003C4D08"/>
    <w:rsid w:val="003C5970"/>
    <w:rsid w:val="003D366A"/>
    <w:rsid w:val="003D38D4"/>
    <w:rsid w:val="003D3D8C"/>
    <w:rsid w:val="003D44DA"/>
    <w:rsid w:val="003D5B73"/>
    <w:rsid w:val="003D6F04"/>
    <w:rsid w:val="003E032E"/>
    <w:rsid w:val="003E0D60"/>
    <w:rsid w:val="003E2017"/>
    <w:rsid w:val="003E2DF2"/>
    <w:rsid w:val="003E42F4"/>
    <w:rsid w:val="003E6021"/>
    <w:rsid w:val="003E7241"/>
    <w:rsid w:val="003F024F"/>
    <w:rsid w:val="003F0ECF"/>
    <w:rsid w:val="003F18A4"/>
    <w:rsid w:val="003F37FA"/>
    <w:rsid w:val="003F49C6"/>
    <w:rsid w:val="003F5978"/>
    <w:rsid w:val="003F5986"/>
    <w:rsid w:val="003F6387"/>
    <w:rsid w:val="00401E87"/>
    <w:rsid w:val="00403642"/>
    <w:rsid w:val="00405867"/>
    <w:rsid w:val="00406933"/>
    <w:rsid w:val="00407AE3"/>
    <w:rsid w:val="00407FA0"/>
    <w:rsid w:val="004103DA"/>
    <w:rsid w:val="00410410"/>
    <w:rsid w:val="00411613"/>
    <w:rsid w:val="00411FF2"/>
    <w:rsid w:val="004129C1"/>
    <w:rsid w:val="0041345E"/>
    <w:rsid w:val="00413F98"/>
    <w:rsid w:val="004150AB"/>
    <w:rsid w:val="004162D4"/>
    <w:rsid w:val="00416EDE"/>
    <w:rsid w:val="00417159"/>
    <w:rsid w:val="00423B90"/>
    <w:rsid w:val="00423C17"/>
    <w:rsid w:val="00426C35"/>
    <w:rsid w:val="00430793"/>
    <w:rsid w:val="0043089A"/>
    <w:rsid w:val="0043190D"/>
    <w:rsid w:val="00433932"/>
    <w:rsid w:val="004340E8"/>
    <w:rsid w:val="00434FC1"/>
    <w:rsid w:val="00435442"/>
    <w:rsid w:val="00435E1C"/>
    <w:rsid w:val="00436ABD"/>
    <w:rsid w:val="00436F85"/>
    <w:rsid w:val="00440462"/>
    <w:rsid w:val="004419B5"/>
    <w:rsid w:val="00443356"/>
    <w:rsid w:val="004438E7"/>
    <w:rsid w:val="00444DCE"/>
    <w:rsid w:val="00446364"/>
    <w:rsid w:val="00447948"/>
    <w:rsid w:val="00447CF8"/>
    <w:rsid w:val="00450540"/>
    <w:rsid w:val="00450777"/>
    <w:rsid w:val="004514F4"/>
    <w:rsid w:val="0045184D"/>
    <w:rsid w:val="0045332D"/>
    <w:rsid w:val="0045397F"/>
    <w:rsid w:val="00454371"/>
    <w:rsid w:val="00454AE3"/>
    <w:rsid w:val="00455316"/>
    <w:rsid w:val="00456B81"/>
    <w:rsid w:val="00457ED8"/>
    <w:rsid w:val="00461A48"/>
    <w:rsid w:val="00461F9E"/>
    <w:rsid w:val="00462B9B"/>
    <w:rsid w:val="00463353"/>
    <w:rsid w:val="00464B0E"/>
    <w:rsid w:val="00464E53"/>
    <w:rsid w:val="00466B66"/>
    <w:rsid w:val="00466E13"/>
    <w:rsid w:val="0046734E"/>
    <w:rsid w:val="00467595"/>
    <w:rsid w:val="00470714"/>
    <w:rsid w:val="00470F81"/>
    <w:rsid w:val="0047683A"/>
    <w:rsid w:val="00484F06"/>
    <w:rsid w:val="004852C5"/>
    <w:rsid w:val="004902AA"/>
    <w:rsid w:val="00490D9A"/>
    <w:rsid w:val="004930BD"/>
    <w:rsid w:val="004936C0"/>
    <w:rsid w:val="004948BE"/>
    <w:rsid w:val="00495FCF"/>
    <w:rsid w:val="004966A2"/>
    <w:rsid w:val="00496CB7"/>
    <w:rsid w:val="00497120"/>
    <w:rsid w:val="0049779D"/>
    <w:rsid w:val="00497937"/>
    <w:rsid w:val="004A0BDE"/>
    <w:rsid w:val="004A0C84"/>
    <w:rsid w:val="004A0D58"/>
    <w:rsid w:val="004A4469"/>
    <w:rsid w:val="004A7508"/>
    <w:rsid w:val="004B07E9"/>
    <w:rsid w:val="004B0DC0"/>
    <w:rsid w:val="004B1FBB"/>
    <w:rsid w:val="004B3BF5"/>
    <w:rsid w:val="004B6F87"/>
    <w:rsid w:val="004B7C92"/>
    <w:rsid w:val="004C19B2"/>
    <w:rsid w:val="004C2429"/>
    <w:rsid w:val="004C3969"/>
    <w:rsid w:val="004C3F25"/>
    <w:rsid w:val="004C40CF"/>
    <w:rsid w:val="004C7BA7"/>
    <w:rsid w:val="004D2A44"/>
    <w:rsid w:val="004D3169"/>
    <w:rsid w:val="004D3F86"/>
    <w:rsid w:val="004D47B2"/>
    <w:rsid w:val="004D567C"/>
    <w:rsid w:val="004D5DFB"/>
    <w:rsid w:val="004D6866"/>
    <w:rsid w:val="004D6910"/>
    <w:rsid w:val="004E04BF"/>
    <w:rsid w:val="004E0FDF"/>
    <w:rsid w:val="004E18A5"/>
    <w:rsid w:val="004E20D3"/>
    <w:rsid w:val="004E45DC"/>
    <w:rsid w:val="004E560C"/>
    <w:rsid w:val="004E767D"/>
    <w:rsid w:val="004E7D56"/>
    <w:rsid w:val="004F14A8"/>
    <w:rsid w:val="004F609E"/>
    <w:rsid w:val="004F7277"/>
    <w:rsid w:val="004F7663"/>
    <w:rsid w:val="004F7853"/>
    <w:rsid w:val="00502AA7"/>
    <w:rsid w:val="0050375D"/>
    <w:rsid w:val="00504CB8"/>
    <w:rsid w:val="00505736"/>
    <w:rsid w:val="00505F7C"/>
    <w:rsid w:val="005077BF"/>
    <w:rsid w:val="00507D6D"/>
    <w:rsid w:val="005108B0"/>
    <w:rsid w:val="005116F8"/>
    <w:rsid w:val="0051177D"/>
    <w:rsid w:val="00511E5A"/>
    <w:rsid w:val="005127FD"/>
    <w:rsid w:val="0051348A"/>
    <w:rsid w:val="005141F4"/>
    <w:rsid w:val="00514D4B"/>
    <w:rsid w:val="005152B8"/>
    <w:rsid w:val="00520D71"/>
    <w:rsid w:val="00524629"/>
    <w:rsid w:val="00524871"/>
    <w:rsid w:val="00525A8B"/>
    <w:rsid w:val="00526D72"/>
    <w:rsid w:val="00526EB0"/>
    <w:rsid w:val="0052711A"/>
    <w:rsid w:val="00531050"/>
    <w:rsid w:val="0053198B"/>
    <w:rsid w:val="00533344"/>
    <w:rsid w:val="00533D92"/>
    <w:rsid w:val="005348B1"/>
    <w:rsid w:val="00535468"/>
    <w:rsid w:val="00535E5E"/>
    <w:rsid w:val="00536236"/>
    <w:rsid w:val="00536BD2"/>
    <w:rsid w:val="005373AD"/>
    <w:rsid w:val="0054084B"/>
    <w:rsid w:val="005443C8"/>
    <w:rsid w:val="00546241"/>
    <w:rsid w:val="00546607"/>
    <w:rsid w:val="005474C8"/>
    <w:rsid w:val="00550208"/>
    <w:rsid w:val="00550D4B"/>
    <w:rsid w:val="0055169C"/>
    <w:rsid w:val="005519AD"/>
    <w:rsid w:val="005519BF"/>
    <w:rsid w:val="00551A30"/>
    <w:rsid w:val="0055246F"/>
    <w:rsid w:val="00553FCD"/>
    <w:rsid w:val="0055608A"/>
    <w:rsid w:val="005565A7"/>
    <w:rsid w:val="005604CB"/>
    <w:rsid w:val="005607F4"/>
    <w:rsid w:val="00560A72"/>
    <w:rsid w:val="00563CE3"/>
    <w:rsid w:val="0056430A"/>
    <w:rsid w:val="005646E9"/>
    <w:rsid w:val="005647A8"/>
    <w:rsid w:val="00565A19"/>
    <w:rsid w:val="005665A8"/>
    <w:rsid w:val="00570234"/>
    <w:rsid w:val="00571AA7"/>
    <w:rsid w:val="00572936"/>
    <w:rsid w:val="0057499B"/>
    <w:rsid w:val="00575471"/>
    <w:rsid w:val="005812B9"/>
    <w:rsid w:val="00581418"/>
    <w:rsid w:val="00581EE9"/>
    <w:rsid w:val="005821B6"/>
    <w:rsid w:val="00584007"/>
    <w:rsid w:val="0058568F"/>
    <w:rsid w:val="00587C7C"/>
    <w:rsid w:val="00590953"/>
    <w:rsid w:val="00591716"/>
    <w:rsid w:val="00593384"/>
    <w:rsid w:val="0059505C"/>
    <w:rsid w:val="00595C50"/>
    <w:rsid w:val="00596258"/>
    <w:rsid w:val="005A022E"/>
    <w:rsid w:val="005A0679"/>
    <w:rsid w:val="005A1414"/>
    <w:rsid w:val="005A2CAF"/>
    <w:rsid w:val="005A64DB"/>
    <w:rsid w:val="005A6623"/>
    <w:rsid w:val="005A6E96"/>
    <w:rsid w:val="005A7362"/>
    <w:rsid w:val="005B13DE"/>
    <w:rsid w:val="005B1453"/>
    <w:rsid w:val="005B1A7C"/>
    <w:rsid w:val="005B233A"/>
    <w:rsid w:val="005B2BB2"/>
    <w:rsid w:val="005B38E8"/>
    <w:rsid w:val="005B54B3"/>
    <w:rsid w:val="005B6081"/>
    <w:rsid w:val="005B7A00"/>
    <w:rsid w:val="005C04E4"/>
    <w:rsid w:val="005C11ED"/>
    <w:rsid w:val="005C128C"/>
    <w:rsid w:val="005C15D7"/>
    <w:rsid w:val="005C244C"/>
    <w:rsid w:val="005C2631"/>
    <w:rsid w:val="005C2861"/>
    <w:rsid w:val="005C28A2"/>
    <w:rsid w:val="005C513D"/>
    <w:rsid w:val="005C55FE"/>
    <w:rsid w:val="005C6055"/>
    <w:rsid w:val="005D1538"/>
    <w:rsid w:val="005D28B2"/>
    <w:rsid w:val="005D3A9B"/>
    <w:rsid w:val="005D45F3"/>
    <w:rsid w:val="005D46CD"/>
    <w:rsid w:val="005D4840"/>
    <w:rsid w:val="005D5985"/>
    <w:rsid w:val="005D5D71"/>
    <w:rsid w:val="005D63C3"/>
    <w:rsid w:val="005D673C"/>
    <w:rsid w:val="005D7937"/>
    <w:rsid w:val="005E0868"/>
    <w:rsid w:val="005E0E3A"/>
    <w:rsid w:val="005E1D19"/>
    <w:rsid w:val="005E374F"/>
    <w:rsid w:val="005E3842"/>
    <w:rsid w:val="005E6637"/>
    <w:rsid w:val="005E732C"/>
    <w:rsid w:val="005E74FD"/>
    <w:rsid w:val="005F0567"/>
    <w:rsid w:val="005F72BB"/>
    <w:rsid w:val="005F7C40"/>
    <w:rsid w:val="00600CDB"/>
    <w:rsid w:val="00601235"/>
    <w:rsid w:val="00601D55"/>
    <w:rsid w:val="00602A6F"/>
    <w:rsid w:val="00604246"/>
    <w:rsid w:val="0060643B"/>
    <w:rsid w:val="006071F7"/>
    <w:rsid w:val="0061116F"/>
    <w:rsid w:val="00611314"/>
    <w:rsid w:val="0061157D"/>
    <w:rsid w:val="0061217F"/>
    <w:rsid w:val="00612829"/>
    <w:rsid w:val="00612CA2"/>
    <w:rsid w:val="00613376"/>
    <w:rsid w:val="006138D5"/>
    <w:rsid w:val="00613CC6"/>
    <w:rsid w:val="006144C8"/>
    <w:rsid w:val="00615861"/>
    <w:rsid w:val="00615AB2"/>
    <w:rsid w:val="00616F13"/>
    <w:rsid w:val="006170BA"/>
    <w:rsid w:val="00617399"/>
    <w:rsid w:val="00620106"/>
    <w:rsid w:val="00621F9B"/>
    <w:rsid w:val="006220B0"/>
    <w:rsid w:val="00624DA6"/>
    <w:rsid w:val="00625371"/>
    <w:rsid w:val="0062556F"/>
    <w:rsid w:val="00625DFD"/>
    <w:rsid w:val="00627769"/>
    <w:rsid w:val="00632E08"/>
    <w:rsid w:val="00632FA0"/>
    <w:rsid w:val="00633EE3"/>
    <w:rsid w:val="006342D2"/>
    <w:rsid w:val="00635F0C"/>
    <w:rsid w:val="006363AB"/>
    <w:rsid w:val="00636700"/>
    <w:rsid w:val="00636F50"/>
    <w:rsid w:val="00637A63"/>
    <w:rsid w:val="006405EE"/>
    <w:rsid w:val="00640D27"/>
    <w:rsid w:val="006424C7"/>
    <w:rsid w:val="0064260E"/>
    <w:rsid w:val="00644BB0"/>
    <w:rsid w:val="00646E0F"/>
    <w:rsid w:val="006515EB"/>
    <w:rsid w:val="00653F9F"/>
    <w:rsid w:val="00654378"/>
    <w:rsid w:val="00656A9C"/>
    <w:rsid w:val="0065776B"/>
    <w:rsid w:val="00661325"/>
    <w:rsid w:val="00663110"/>
    <w:rsid w:val="00663768"/>
    <w:rsid w:val="006655D7"/>
    <w:rsid w:val="006668C7"/>
    <w:rsid w:val="00667F30"/>
    <w:rsid w:val="0067071A"/>
    <w:rsid w:val="00671376"/>
    <w:rsid w:val="00674230"/>
    <w:rsid w:val="0067619D"/>
    <w:rsid w:val="006764F0"/>
    <w:rsid w:val="006773EB"/>
    <w:rsid w:val="0067758A"/>
    <w:rsid w:val="00682669"/>
    <w:rsid w:val="00682DF6"/>
    <w:rsid w:val="00683C25"/>
    <w:rsid w:val="00684003"/>
    <w:rsid w:val="006900EB"/>
    <w:rsid w:val="00691399"/>
    <w:rsid w:val="0069178F"/>
    <w:rsid w:val="00692A45"/>
    <w:rsid w:val="00693C03"/>
    <w:rsid w:val="00693FA7"/>
    <w:rsid w:val="00696A2A"/>
    <w:rsid w:val="006A055E"/>
    <w:rsid w:val="006A1C0C"/>
    <w:rsid w:val="006A200E"/>
    <w:rsid w:val="006A320C"/>
    <w:rsid w:val="006A4711"/>
    <w:rsid w:val="006A5F8E"/>
    <w:rsid w:val="006A6C88"/>
    <w:rsid w:val="006A75F8"/>
    <w:rsid w:val="006A76FC"/>
    <w:rsid w:val="006B11D6"/>
    <w:rsid w:val="006B14A7"/>
    <w:rsid w:val="006B2127"/>
    <w:rsid w:val="006B2411"/>
    <w:rsid w:val="006B2F32"/>
    <w:rsid w:val="006B354D"/>
    <w:rsid w:val="006B450F"/>
    <w:rsid w:val="006B462C"/>
    <w:rsid w:val="006B5BDF"/>
    <w:rsid w:val="006B7AAA"/>
    <w:rsid w:val="006C0527"/>
    <w:rsid w:val="006C0B99"/>
    <w:rsid w:val="006C1E65"/>
    <w:rsid w:val="006C1EB3"/>
    <w:rsid w:val="006C2936"/>
    <w:rsid w:val="006C3C38"/>
    <w:rsid w:val="006C3E1A"/>
    <w:rsid w:val="006C4106"/>
    <w:rsid w:val="006C69B8"/>
    <w:rsid w:val="006C773C"/>
    <w:rsid w:val="006D0A1D"/>
    <w:rsid w:val="006D1374"/>
    <w:rsid w:val="006D4D3F"/>
    <w:rsid w:val="006D4D9E"/>
    <w:rsid w:val="006D6052"/>
    <w:rsid w:val="006D68A1"/>
    <w:rsid w:val="006D741A"/>
    <w:rsid w:val="006D7CDB"/>
    <w:rsid w:val="006D7EFB"/>
    <w:rsid w:val="006E05C4"/>
    <w:rsid w:val="006E088F"/>
    <w:rsid w:val="006E0F98"/>
    <w:rsid w:val="006E1879"/>
    <w:rsid w:val="006E34B3"/>
    <w:rsid w:val="006E3A65"/>
    <w:rsid w:val="006E4A90"/>
    <w:rsid w:val="006E4AC4"/>
    <w:rsid w:val="006E6597"/>
    <w:rsid w:val="006E66EF"/>
    <w:rsid w:val="006E737E"/>
    <w:rsid w:val="006E7AF6"/>
    <w:rsid w:val="006F28CC"/>
    <w:rsid w:val="006F2E2F"/>
    <w:rsid w:val="006F36DD"/>
    <w:rsid w:val="006F3CA6"/>
    <w:rsid w:val="006F4B28"/>
    <w:rsid w:val="006F5694"/>
    <w:rsid w:val="006F583A"/>
    <w:rsid w:val="006F65F5"/>
    <w:rsid w:val="006F6C00"/>
    <w:rsid w:val="006F70EC"/>
    <w:rsid w:val="006F7455"/>
    <w:rsid w:val="007002A3"/>
    <w:rsid w:val="00700EA9"/>
    <w:rsid w:val="0070145B"/>
    <w:rsid w:val="0070190B"/>
    <w:rsid w:val="00704F81"/>
    <w:rsid w:val="00706326"/>
    <w:rsid w:val="00707167"/>
    <w:rsid w:val="00710FFF"/>
    <w:rsid w:val="00711B0E"/>
    <w:rsid w:val="00713C9A"/>
    <w:rsid w:val="007147FA"/>
    <w:rsid w:val="00714E69"/>
    <w:rsid w:val="007159AA"/>
    <w:rsid w:val="00716009"/>
    <w:rsid w:val="00722170"/>
    <w:rsid w:val="0072345A"/>
    <w:rsid w:val="00725A88"/>
    <w:rsid w:val="00725BD8"/>
    <w:rsid w:val="007261F8"/>
    <w:rsid w:val="00731342"/>
    <w:rsid w:val="00731880"/>
    <w:rsid w:val="0073362A"/>
    <w:rsid w:val="00734EB7"/>
    <w:rsid w:val="00736311"/>
    <w:rsid w:val="007405D6"/>
    <w:rsid w:val="0074159B"/>
    <w:rsid w:val="00741AC1"/>
    <w:rsid w:val="00743154"/>
    <w:rsid w:val="00743B13"/>
    <w:rsid w:val="00744B2B"/>
    <w:rsid w:val="00747E97"/>
    <w:rsid w:val="007504C0"/>
    <w:rsid w:val="00752276"/>
    <w:rsid w:val="00752883"/>
    <w:rsid w:val="00754FDB"/>
    <w:rsid w:val="0075657B"/>
    <w:rsid w:val="0075715F"/>
    <w:rsid w:val="00757171"/>
    <w:rsid w:val="0076030F"/>
    <w:rsid w:val="00760A57"/>
    <w:rsid w:val="0076128D"/>
    <w:rsid w:val="0076148A"/>
    <w:rsid w:val="0076163F"/>
    <w:rsid w:val="00762006"/>
    <w:rsid w:val="00762A20"/>
    <w:rsid w:val="00762DBF"/>
    <w:rsid w:val="00762E1C"/>
    <w:rsid w:val="007631E4"/>
    <w:rsid w:val="007636FE"/>
    <w:rsid w:val="00763FC4"/>
    <w:rsid w:val="00764414"/>
    <w:rsid w:val="00770B5C"/>
    <w:rsid w:val="00771070"/>
    <w:rsid w:val="007724BF"/>
    <w:rsid w:val="00772C8D"/>
    <w:rsid w:val="00772DE5"/>
    <w:rsid w:val="0077321B"/>
    <w:rsid w:val="0077333F"/>
    <w:rsid w:val="00773413"/>
    <w:rsid w:val="00773A39"/>
    <w:rsid w:val="00773BFE"/>
    <w:rsid w:val="00775345"/>
    <w:rsid w:val="007756A7"/>
    <w:rsid w:val="00776951"/>
    <w:rsid w:val="00776A0B"/>
    <w:rsid w:val="00777574"/>
    <w:rsid w:val="0078161A"/>
    <w:rsid w:val="007829D9"/>
    <w:rsid w:val="0078306E"/>
    <w:rsid w:val="00784616"/>
    <w:rsid w:val="007846E8"/>
    <w:rsid w:val="00785042"/>
    <w:rsid w:val="00786C55"/>
    <w:rsid w:val="00786EE2"/>
    <w:rsid w:val="0079164F"/>
    <w:rsid w:val="00792ED1"/>
    <w:rsid w:val="00794668"/>
    <w:rsid w:val="007968F8"/>
    <w:rsid w:val="007969DF"/>
    <w:rsid w:val="00797A50"/>
    <w:rsid w:val="007A104C"/>
    <w:rsid w:val="007A2B59"/>
    <w:rsid w:val="007A3B38"/>
    <w:rsid w:val="007A4600"/>
    <w:rsid w:val="007A523F"/>
    <w:rsid w:val="007A5AE1"/>
    <w:rsid w:val="007A63B5"/>
    <w:rsid w:val="007B029D"/>
    <w:rsid w:val="007B0A5C"/>
    <w:rsid w:val="007B1E92"/>
    <w:rsid w:val="007B42C3"/>
    <w:rsid w:val="007B5811"/>
    <w:rsid w:val="007B5FB0"/>
    <w:rsid w:val="007B763F"/>
    <w:rsid w:val="007B7DAA"/>
    <w:rsid w:val="007C2796"/>
    <w:rsid w:val="007C2D54"/>
    <w:rsid w:val="007C3D09"/>
    <w:rsid w:val="007C3D9A"/>
    <w:rsid w:val="007C5855"/>
    <w:rsid w:val="007C5BC1"/>
    <w:rsid w:val="007C6844"/>
    <w:rsid w:val="007D2BFF"/>
    <w:rsid w:val="007D2C72"/>
    <w:rsid w:val="007D3F0D"/>
    <w:rsid w:val="007D4DB9"/>
    <w:rsid w:val="007D5876"/>
    <w:rsid w:val="007D6663"/>
    <w:rsid w:val="007D6717"/>
    <w:rsid w:val="007D6D61"/>
    <w:rsid w:val="007D7109"/>
    <w:rsid w:val="007E0BB0"/>
    <w:rsid w:val="007E11CD"/>
    <w:rsid w:val="007E1AFC"/>
    <w:rsid w:val="007E2CA0"/>
    <w:rsid w:val="007E30FA"/>
    <w:rsid w:val="007E4E09"/>
    <w:rsid w:val="007E6FEA"/>
    <w:rsid w:val="007E7B9D"/>
    <w:rsid w:val="007F2229"/>
    <w:rsid w:val="007F2537"/>
    <w:rsid w:val="007F292E"/>
    <w:rsid w:val="007F327E"/>
    <w:rsid w:val="007F5F34"/>
    <w:rsid w:val="007F6106"/>
    <w:rsid w:val="007F63B5"/>
    <w:rsid w:val="007F75C0"/>
    <w:rsid w:val="007F762F"/>
    <w:rsid w:val="007F7C8B"/>
    <w:rsid w:val="007F7D0F"/>
    <w:rsid w:val="00800EFD"/>
    <w:rsid w:val="00802233"/>
    <w:rsid w:val="0080401D"/>
    <w:rsid w:val="008043E1"/>
    <w:rsid w:val="008047D5"/>
    <w:rsid w:val="00805A6B"/>
    <w:rsid w:val="008061F7"/>
    <w:rsid w:val="008072EA"/>
    <w:rsid w:val="008122A0"/>
    <w:rsid w:val="0081271C"/>
    <w:rsid w:val="00812AC4"/>
    <w:rsid w:val="00812E57"/>
    <w:rsid w:val="0081325D"/>
    <w:rsid w:val="0081517E"/>
    <w:rsid w:val="00821953"/>
    <w:rsid w:val="00821B06"/>
    <w:rsid w:val="008228D2"/>
    <w:rsid w:val="00822A19"/>
    <w:rsid w:val="008243C0"/>
    <w:rsid w:val="00824B29"/>
    <w:rsid w:val="00825C64"/>
    <w:rsid w:val="00827001"/>
    <w:rsid w:val="00831D31"/>
    <w:rsid w:val="00833D9E"/>
    <w:rsid w:val="00834FA6"/>
    <w:rsid w:val="00835274"/>
    <w:rsid w:val="0083531A"/>
    <w:rsid w:val="00836B2A"/>
    <w:rsid w:val="00836E8A"/>
    <w:rsid w:val="008373BE"/>
    <w:rsid w:val="00840065"/>
    <w:rsid w:val="00840C8E"/>
    <w:rsid w:val="00842A6F"/>
    <w:rsid w:val="00842A89"/>
    <w:rsid w:val="0084370A"/>
    <w:rsid w:val="00846329"/>
    <w:rsid w:val="00846656"/>
    <w:rsid w:val="00847B03"/>
    <w:rsid w:val="0085173C"/>
    <w:rsid w:val="00851E7D"/>
    <w:rsid w:val="00852069"/>
    <w:rsid w:val="00853272"/>
    <w:rsid w:val="00857585"/>
    <w:rsid w:val="00857B81"/>
    <w:rsid w:val="00860057"/>
    <w:rsid w:val="008600B6"/>
    <w:rsid w:val="00860D82"/>
    <w:rsid w:val="00861557"/>
    <w:rsid w:val="00861E03"/>
    <w:rsid w:val="00862A1E"/>
    <w:rsid w:val="00862E87"/>
    <w:rsid w:val="00865F07"/>
    <w:rsid w:val="008718B1"/>
    <w:rsid w:val="00873216"/>
    <w:rsid w:val="00875FE3"/>
    <w:rsid w:val="00876E7B"/>
    <w:rsid w:val="008778E9"/>
    <w:rsid w:val="008813F9"/>
    <w:rsid w:val="00881B4E"/>
    <w:rsid w:val="00882BC2"/>
    <w:rsid w:val="00884DC2"/>
    <w:rsid w:val="00885844"/>
    <w:rsid w:val="00885884"/>
    <w:rsid w:val="00885D81"/>
    <w:rsid w:val="00887411"/>
    <w:rsid w:val="008911F7"/>
    <w:rsid w:val="008930DC"/>
    <w:rsid w:val="00893396"/>
    <w:rsid w:val="0089391E"/>
    <w:rsid w:val="00895137"/>
    <w:rsid w:val="008959E9"/>
    <w:rsid w:val="008964D0"/>
    <w:rsid w:val="00896E94"/>
    <w:rsid w:val="008A023D"/>
    <w:rsid w:val="008A031F"/>
    <w:rsid w:val="008A12D0"/>
    <w:rsid w:val="008A13E0"/>
    <w:rsid w:val="008A1723"/>
    <w:rsid w:val="008A2A72"/>
    <w:rsid w:val="008A38F5"/>
    <w:rsid w:val="008A3959"/>
    <w:rsid w:val="008A3B3D"/>
    <w:rsid w:val="008A5721"/>
    <w:rsid w:val="008A59E2"/>
    <w:rsid w:val="008A5BCE"/>
    <w:rsid w:val="008A5C5B"/>
    <w:rsid w:val="008A5FA7"/>
    <w:rsid w:val="008A62F4"/>
    <w:rsid w:val="008A7B7B"/>
    <w:rsid w:val="008B0171"/>
    <w:rsid w:val="008B2BAD"/>
    <w:rsid w:val="008B33C2"/>
    <w:rsid w:val="008B39CF"/>
    <w:rsid w:val="008B5257"/>
    <w:rsid w:val="008B5473"/>
    <w:rsid w:val="008B62A1"/>
    <w:rsid w:val="008B645C"/>
    <w:rsid w:val="008B6779"/>
    <w:rsid w:val="008B70EC"/>
    <w:rsid w:val="008B7BA6"/>
    <w:rsid w:val="008C1295"/>
    <w:rsid w:val="008C1309"/>
    <w:rsid w:val="008C17E3"/>
    <w:rsid w:val="008C1968"/>
    <w:rsid w:val="008C342C"/>
    <w:rsid w:val="008C344F"/>
    <w:rsid w:val="008C36E2"/>
    <w:rsid w:val="008C47A0"/>
    <w:rsid w:val="008C6543"/>
    <w:rsid w:val="008C6782"/>
    <w:rsid w:val="008C6F8E"/>
    <w:rsid w:val="008D18DE"/>
    <w:rsid w:val="008D2546"/>
    <w:rsid w:val="008D2713"/>
    <w:rsid w:val="008D2C8A"/>
    <w:rsid w:val="008D37DE"/>
    <w:rsid w:val="008D43AB"/>
    <w:rsid w:val="008D4442"/>
    <w:rsid w:val="008D4CB3"/>
    <w:rsid w:val="008D4F6E"/>
    <w:rsid w:val="008D57F9"/>
    <w:rsid w:val="008D5CB0"/>
    <w:rsid w:val="008D6FD7"/>
    <w:rsid w:val="008D75FC"/>
    <w:rsid w:val="008E04C0"/>
    <w:rsid w:val="008E06DA"/>
    <w:rsid w:val="008E1207"/>
    <w:rsid w:val="008E37BD"/>
    <w:rsid w:val="008E41AD"/>
    <w:rsid w:val="008E422C"/>
    <w:rsid w:val="008E4343"/>
    <w:rsid w:val="008E6139"/>
    <w:rsid w:val="008E68AD"/>
    <w:rsid w:val="008E7211"/>
    <w:rsid w:val="008F10EE"/>
    <w:rsid w:val="008F1882"/>
    <w:rsid w:val="008F2DB4"/>
    <w:rsid w:val="008F6294"/>
    <w:rsid w:val="008F68A0"/>
    <w:rsid w:val="008F6C3E"/>
    <w:rsid w:val="009007CA"/>
    <w:rsid w:val="00901758"/>
    <w:rsid w:val="009018D3"/>
    <w:rsid w:val="00902083"/>
    <w:rsid w:val="00902689"/>
    <w:rsid w:val="00902847"/>
    <w:rsid w:val="00903CF8"/>
    <w:rsid w:val="009045A7"/>
    <w:rsid w:val="00905A3C"/>
    <w:rsid w:val="0090743F"/>
    <w:rsid w:val="00907FF3"/>
    <w:rsid w:val="009100CB"/>
    <w:rsid w:val="00911706"/>
    <w:rsid w:val="0091183E"/>
    <w:rsid w:val="00911D12"/>
    <w:rsid w:val="00912007"/>
    <w:rsid w:val="00915953"/>
    <w:rsid w:val="00916C37"/>
    <w:rsid w:val="009208DE"/>
    <w:rsid w:val="0092146E"/>
    <w:rsid w:val="009224B6"/>
    <w:rsid w:val="00925D42"/>
    <w:rsid w:val="00925E92"/>
    <w:rsid w:val="00930E75"/>
    <w:rsid w:val="00930EB0"/>
    <w:rsid w:val="009312A6"/>
    <w:rsid w:val="00931C11"/>
    <w:rsid w:val="00931E3A"/>
    <w:rsid w:val="009324BA"/>
    <w:rsid w:val="009337CF"/>
    <w:rsid w:val="00934329"/>
    <w:rsid w:val="00934F3E"/>
    <w:rsid w:val="009357B2"/>
    <w:rsid w:val="00942611"/>
    <w:rsid w:val="00942E79"/>
    <w:rsid w:val="00944182"/>
    <w:rsid w:val="00947360"/>
    <w:rsid w:val="0095194C"/>
    <w:rsid w:val="00953717"/>
    <w:rsid w:val="009541E4"/>
    <w:rsid w:val="00954232"/>
    <w:rsid w:val="009546C8"/>
    <w:rsid w:val="00954A08"/>
    <w:rsid w:val="00955AF6"/>
    <w:rsid w:val="009571C6"/>
    <w:rsid w:val="00960A81"/>
    <w:rsid w:val="009611F6"/>
    <w:rsid w:val="009618AB"/>
    <w:rsid w:val="00961A52"/>
    <w:rsid w:val="009627FD"/>
    <w:rsid w:val="009629F8"/>
    <w:rsid w:val="00965047"/>
    <w:rsid w:val="00965144"/>
    <w:rsid w:val="0096535F"/>
    <w:rsid w:val="00966F7C"/>
    <w:rsid w:val="009670C9"/>
    <w:rsid w:val="00967227"/>
    <w:rsid w:val="009714F5"/>
    <w:rsid w:val="00972A7C"/>
    <w:rsid w:val="00973F5D"/>
    <w:rsid w:val="009755EA"/>
    <w:rsid w:val="0097666E"/>
    <w:rsid w:val="009768F8"/>
    <w:rsid w:val="009800B9"/>
    <w:rsid w:val="009807C3"/>
    <w:rsid w:val="0098093E"/>
    <w:rsid w:val="00981B5A"/>
    <w:rsid w:val="00983AD9"/>
    <w:rsid w:val="00986DE2"/>
    <w:rsid w:val="009915AB"/>
    <w:rsid w:val="00992888"/>
    <w:rsid w:val="00993B7A"/>
    <w:rsid w:val="00994098"/>
    <w:rsid w:val="0099541F"/>
    <w:rsid w:val="00995725"/>
    <w:rsid w:val="0099638E"/>
    <w:rsid w:val="009A04C6"/>
    <w:rsid w:val="009A0F72"/>
    <w:rsid w:val="009A1DA9"/>
    <w:rsid w:val="009A216F"/>
    <w:rsid w:val="009A278D"/>
    <w:rsid w:val="009A3712"/>
    <w:rsid w:val="009A440B"/>
    <w:rsid w:val="009A4989"/>
    <w:rsid w:val="009A5E70"/>
    <w:rsid w:val="009A7648"/>
    <w:rsid w:val="009B0279"/>
    <w:rsid w:val="009B08AD"/>
    <w:rsid w:val="009B0B8D"/>
    <w:rsid w:val="009B0EEE"/>
    <w:rsid w:val="009B1E82"/>
    <w:rsid w:val="009B23DC"/>
    <w:rsid w:val="009B3D71"/>
    <w:rsid w:val="009B5311"/>
    <w:rsid w:val="009B688C"/>
    <w:rsid w:val="009C082B"/>
    <w:rsid w:val="009C12C6"/>
    <w:rsid w:val="009C2468"/>
    <w:rsid w:val="009C4363"/>
    <w:rsid w:val="009C4723"/>
    <w:rsid w:val="009C5578"/>
    <w:rsid w:val="009C7515"/>
    <w:rsid w:val="009C76C1"/>
    <w:rsid w:val="009C7C75"/>
    <w:rsid w:val="009D056D"/>
    <w:rsid w:val="009D0CE0"/>
    <w:rsid w:val="009D1FF1"/>
    <w:rsid w:val="009D240B"/>
    <w:rsid w:val="009D27A2"/>
    <w:rsid w:val="009D37EC"/>
    <w:rsid w:val="009D41CB"/>
    <w:rsid w:val="009D4C8B"/>
    <w:rsid w:val="009D6F14"/>
    <w:rsid w:val="009D7A53"/>
    <w:rsid w:val="009E26FB"/>
    <w:rsid w:val="009E2B42"/>
    <w:rsid w:val="009E2CC2"/>
    <w:rsid w:val="009E3274"/>
    <w:rsid w:val="009E3341"/>
    <w:rsid w:val="009E4B64"/>
    <w:rsid w:val="009E5036"/>
    <w:rsid w:val="009E522C"/>
    <w:rsid w:val="009E58B7"/>
    <w:rsid w:val="009E6020"/>
    <w:rsid w:val="009E6B86"/>
    <w:rsid w:val="009F044C"/>
    <w:rsid w:val="009F3890"/>
    <w:rsid w:val="009F447B"/>
    <w:rsid w:val="009F7921"/>
    <w:rsid w:val="00A00AA8"/>
    <w:rsid w:val="00A02675"/>
    <w:rsid w:val="00A05080"/>
    <w:rsid w:val="00A05451"/>
    <w:rsid w:val="00A06059"/>
    <w:rsid w:val="00A06150"/>
    <w:rsid w:val="00A078A6"/>
    <w:rsid w:val="00A07EEA"/>
    <w:rsid w:val="00A13140"/>
    <w:rsid w:val="00A1615C"/>
    <w:rsid w:val="00A177F0"/>
    <w:rsid w:val="00A21387"/>
    <w:rsid w:val="00A25B8A"/>
    <w:rsid w:val="00A26A8D"/>
    <w:rsid w:val="00A26F63"/>
    <w:rsid w:val="00A3081A"/>
    <w:rsid w:val="00A31F75"/>
    <w:rsid w:val="00A33154"/>
    <w:rsid w:val="00A33F3C"/>
    <w:rsid w:val="00A36DB8"/>
    <w:rsid w:val="00A36FBB"/>
    <w:rsid w:val="00A370B1"/>
    <w:rsid w:val="00A374A0"/>
    <w:rsid w:val="00A37E17"/>
    <w:rsid w:val="00A410AB"/>
    <w:rsid w:val="00A45EFF"/>
    <w:rsid w:val="00A46F48"/>
    <w:rsid w:val="00A47775"/>
    <w:rsid w:val="00A5280C"/>
    <w:rsid w:val="00A53A9A"/>
    <w:rsid w:val="00A558BB"/>
    <w:rsid w:val="00A564FC"/>
    <w:rsid w:val="00A566B2"/>
    <w:rsid w:val="00A56CA8"/>
    <w:rsid w:val="00A56EF3"/>
    <w:rsid w:val="00A570D4"/>
    <w:rsid w:val="00A5743D"/>
    <w:rsid w:val="00A60387"/>
    <w:rsid w:val="00A62B1A"/>
    <w:rsid w:val="00A62D75"/>
    <w:rsid w:val="00A639FE"/>
    <w:rsid w:val="00A64DAC"/>
    <w:rsid w:val="00A6638F"/>
    <w:rsid w:val="00A67E93"/>
    <w:rsid w:val="00A71BF8"/>
    <w:rsid w:val="00A73A3F"/>
    <w:rsid w:val="00A746DA"/>
    <w:rsid w:val="00A75D7A"/>
    <w:rsid w:val="00A7710D"/>
    <w:rsid w:val="00A80432"/>
    <w:rsid w:val="00A8045B"/>
    <w:rsid w:val="00A845B0"/>
    <w:rsid w:val="00A84A77"/>
    <w:rsid w:val="00A85579"/>
    <w:rsid w:val="00A85687"/>
    <w:rsid w:val="00A85C3E"/>
    <w:rsid w:val="00A85EC7"/>
    <w:rsid w:val="00A86007"/>
    <w:rsid w:val="00A86C43"/>
    <w:rsid w:val="00A87A2C"/>
    <w:rsid w:val="00A91154"/>
    <w:rsid w:val="00A91E5C"/>
    <w:rsid w:val="00A91FF0"/>
    <w:rsid w:val="00A92AA7"/>
    <w:rsid w:val="00A94612"/>
    <w:rsid w:val="00A9493B"/>
    <w:rsid w:val="00A94E82"/>
    <w:rsid w:val="00A95BEB"/>
    <w:rsid w:val="00AA0BAD"/>
    <w:rsid w:val="00AA235C"/>
    <w:rsid w:val="00AA35A7"/>
    <w:rsid w:val="00AA4A91"/>
    <w:rsid w:val="00AA4D55"/>
    <w:rsid w:val="00AA5600"/>
    <w:rsid w:val="00AA5DCD"/>
    <w:rsid w:val="00AA6CED"/>
    <w:rsid w:val="00AA6F06"/>
    <w:rsid w:val="00AB0AA5"/>
    <w:rsid w:val="00AB2529"/>
    <w:rsid w:val="00AB2E5B"/>
    <w:rsid w:val="00AB3463"/>
    <w:rsid w:val="00AB36FF"/>
    <w:rsid w:val="00AB54E3"/>
    <w:rsid w:val="00AB6CCD"/>
    <w:rsid w:val="00AB7E5D"/>
    <w:rsid w:val="00AC1986"/>
    <w:rsid w:val="00AC1ADC"/>
    <w:rsid w:val="00AC4F3C"/>
    <w:rsid w:val="00AC6DB0"/>
    <w:rsid w:val="00AC6F9E"/>
    <w:rsid w:val="00AC70CE"/>
    <w:rsid w:val="00AC732C"/>
    <w:rsid w:val="00AC7526"/>
    <w:rsid w:val="00AD0009"/>
    <w:rsid w:val="00AD0429"/>
    <w:rsid w:val="00AD2005"/>
    <w:rsid w:val="00AD3024"/>
    <w:rsid w:val="00AD341E"/>
    <w:rsid w:val="00AD38D8"/>
    <w:rsid w:val="00AD586C"/>
    <w:rsid w:val="00AD6B57"/>
    <w:rsid w:val="00AD706A"/>
    <w:rsid w:val="00AD7357"/>
    <w:rsid w:val="00AD7835"/>
    <w:rsid w:val="00AE04ED"/>
    <w:rsid w:val="00AE1062"/>
    <w:rsid w:val="00AE10C0"/>
    <w:rsid w:val="00AE13ED"/>
    <w:rsid w:val="00AE244B"/>
    <w:rsid w:val="00AE3EEC"/>
    <w:rsid w:val="00AE4246"/>
    <w:rsid w:val="00AF05FF"/>
    <w:rsid w:val="00AF09FF"/>
    <w:rsid w:val="00AF0DC5"/>
    <w:rsid w:val="00AF135B"/>
    <w:rsid w:val="00AF1482"/>
    <w:rsid w:val="00AF32C0"/>
    <w:rsid w:val="00AF3783"/>
    <w:rsid w:val="00AF4851"/>
    <w:rsid w:val="00AF4871"/>
    <w:rsid w:val="00AF5710"/>
    <w:rsid w:val="00AF6646"/>
    <w:rsid w:val="00AF75AA"/>
    <w:rsid w:val="00AF75B5"/>
    <w:rsid w:val="00AF79AF"/>
    <w:rsid w:val="00AF7E97"/>
    <w:rsid w:val="00B01695"/>
    <w:rsid w:val="00B02293"/>
    <w:rsid w:val="00B040FB"/>
    <w:rsid w:val="00B04F74"/>
    <w:rsid w:val="00B05BCF"/>
    <w:rsid w:val="00B06AD7"/>
    <w:rsid w:val="00B06B98"/>
    <w:rsid w:val="00B07360"/>
    <w:rsid w:val="00B073CF"/>
    <w:rsid w:val="00B07A49"/>
    <w:rsid w:val="00B10F26"/>
    <w:rsid w:val="00B11488"/>
    <w:rsid w:val="00B1157E"/>
    <w:rsid w:val="00B13CE9"/>
    <w:rsid w:val="00B14B58"/>
    <w:rsid w:val="00B16952"/>
    <w:rsid w:val="00B21B7B"/>
    <w:rsid w:val="00B2284C"/>
    <w:rsid w:val="00B2317A"/>
    <w:rsid w:val="00B234E6"/>
    <w:rsid w:val="00B23E80"/>
    <w:rsid w:val="00B27041"/>
    <w:rsid w:val="00B31C02"/>
    <w:rsid w:val="00B31FF6"/>
    <w:rsid w:val="00B339DC"/>
    <w:rsid w:val="00B3649F"/>
    <w:rsid w:val="00B3734B"/>
    <w:rsid w:val="00B379E2"/>
    <w:rsid w:val="00B40070"/>
    <w:rsid w:val="00B40B75"/>
    <w:rsid w:val="00B41791"/>
    <w:rsid w:val="00B43C09"/>
    <w:rsid w:val="00B43EBF"/>
    <w:rsid w:val="00B43EE8"/>
    <w:rsid w:val="00B45720"/>
    <w:rsid w:val="00B45D4D"/>
    <w:rsid w:val="00B462B1"/>
    <w:rsid w:val="00B46B18"/>
    <w:rsid w:val="00B46E92"/>
    <w:rsid w:val="00B47A77"/>
    <w:rsid w:val="00B51CF7"/>
    <w:rsid w:val="00B52C41"/>
    <w:rsid w:val="00B554EE"/>
    <w:rsid w:val="00B55D0F"/>
    <w:rsid w:val="00B56173"/>
    <w:rsid w:val="00B6069F"/>
    <w:rsid w:val="00B61862"/>
    <w:rsid w:val="00B61F45"/>
    <w:rsid w:val="00B62A5D"/>
    <w:rsid w:val="00B6351E"/>
    <w:rsid w:val="00B64F81"/>
    <w:rsid w:val="00B666B1"/>
    <w:rsid w:val="00B66788"/>
    <w:rsid w:val="00B66EC9"/>
    <w:rsid w:val="00B70620"/>
    <w:rsid w:val="00B716DC"/>
    <w:rsid w:val="00B73E95"/>
    <w:rsid w:val="00B7587B"/>
    <w:rsid w:val="00B76C46"/>
    <w:rsid w:val="00B813D1"/>
    <w:rsid w:val="00B822CD"/>
    <w:rsid w:val="00B83179"/>
    <w:rsid w:val="00B835AA"/>
    <w:rsid w:val="00B835CF"/>
    <w:rsid w:val="00B853FF"/>
    <w:rsid w:val="00B86073"/>
    <w:rsid w:val="00B86E11"/>
    <w:rsid w:val="00B90B4D"/>
    <w:rsid w:val="00B91C09"/>
    <w:rsid w:val="00B946CB"/>
    <w:rsid w:val="00B95086"/>
    <w:rsid w:val="00B96B85"/>
    <w:rsid w:val="00B97245"/>
    <w:rsid w:val="00B9768B"/>
    <w:rsid w:val="00BA160C"/>
    <w:rsid w:val="00BA1933"/>
    <w:rsid w:val="00BA30A0"/>
    <w:rsid w:val="00BA3227"/>
    <w:rsid w:val="00BA3A71"/>
    <w:rsid w:val="00BA4CAB"/>
    <w:rsid w:val="00BA522A"/>
    <w:rsid w:val="00BA5A94"/>
    <w:rsid w:val="00BA67B1"/>
    <w:rsid w:val="00BA7CF8"/>
    <w:rsid w:val="00BB22FB"/>
    <w:rsid w:val="00BB25DD"/>
    <w:rsid w:val="00BB262E"/>
    <w:rsid w:val="00BB29F9"/>
    <w:rsid w:val="00BB4DEA"/>
    <w:rsid w:val="00BB552F"/>
    <w:rsid w:val="00BB7854"/>
    <w:rsid w:val="00BB7CF4"/>
    <w:rsid w:val="00BC23F5"/>
    <w:rsid w:val="00BC3A84"/>
    <w:rsid w:val="00BC584E"/>
    <w:rsid w:val="00BC663D"/>
    <w:rsid w:val="00BC7C06"/>
    <w:rsid w:val="00BD042E"/>
    <w:rsid w:val="00BD0D67"/>
    <w:rsid w:val="00BD1137"/>
    <w:rsid w:val="00BD1380"/>
    <w:rsid w:val="00BD345D"/>
    <w:rsid w:val="00BD4277"/>
    <w:rsid w:val="00BD5908"/>
    <w:rsid w:val="00BD7D02"/>
    <w:rsid w:val="00BE1EC9"/>
    <w:rsid w:val="00BE270F"/>
    <w:rsid w:val="00BE4686"/>
    <w:rsid w:val="00BE4BB4"/>
    <w:rsid w:val="00BE57F3"/>
    <w:rsid w:val="00BF0ABD"/>
    <w:rsid w:val="00BF12ED"/>
    <w:rsid w:val="00BF23E8"/>
    <w:rsid w:val="00BF7259"/>
    <w:rsid w:val="00BF738F"/>
    <w:rsid w:val="00C00003"/>
    <w:rsid w:val="00C01B63"/>
    <w:rsid w:val="00C01B68"/>
    <w:rsid w:val="00C02233"/>
    <w:rsid w:val="00C03121"/>
    <w:rsid w:val="00C042CB"/>
    <w:rsid w:val="00C047A0"/>
    <w:rsid w:val="00C04F9A"/>
    <w:rsid w:val="00C06272"/>
    <w:rsid w:val="00C06AF8"/>
    <w:rsid w:val="00C07705"/>
    <w:rsid w:val="00C10F37"/>
    <w:rsid w:val="00C1230B"/>
    <w:rsid w:val="00C13056"/>
    <w:rsid w:val="00C135D8"/>
    <w:rsid w:val="00C13AF3"/>
    <w:rsid w:val="00C14C7E"/>
    <w:rsid w:val="00C15B86"/>
    <w:rsid w:val="00C1658F"/>
    <w:rsid w:val="00C17EED"/>
    <w:rsid w:val="00C21D7E"/>
    <w:rsid w:val="00C223F7"/>
    <w:rsid w:val="00C24219"/>
    <w:rsid w:val="00C2475C"/>
    <w:rsid w:val="00C27A6C"/>
    <w:rsid w:val="00C27B6E"/>
    <w:rsid w:val="00C307F3"/>
    <w:rsid w:val="00C3153D"/>
    <w:rsid w:val="00C31B9C"/>
    <w:rsid w:val="00C31F49"/>
    <w:rsid w:val="00C32A65"/>
    <w:rsid w:val="00C331E0"/>
    <w:rsid w:val="00C344F8"/>
    <w:rsid w:val="00C35E36"/>
    <w:rsid w:val="00C35FCC"/>
    <w:rsid w:val="00C36666"/>
    <w:rsid w:val="00C40317"/>
    <w:rsid w:val="00C40522"/>
    <w:rsid w:val="00C40901"/>
    <w:rsid w:val="00C41118"/>
    <w:rsid w:val="00C4229B"/>
    <w:rsid w:val="00C44AD7"/>
    <w:rsid w:val="00C44BFB"/>
    <w:rsid w:val="00C45A5F"/>
    <w:rsid w:val="00C45D22"/>
    <w:rsid w:val="00C45FDD"/>
    <w:rsid w:val="00C46A81"/>
    <w:rsid w:val="00C518E2"/>
    <w:rsid w:val="00C53303"/>
    <w:rsid w:val="00C54367"/>
    <w:rsid w:val="00C547A5"/>
    <w:rsid w:val="00C549DA"/>
    <w:rsid w:val="00C5609A"/>
    <w:rsid w:val="00C5774C"/>
    <w:rsid w:val="00C607E6"/>
    <w:rsid w:val="00C62627"/>
    <w:rsid w:val="00C62DAA"/>
    <w:rsid w:val="00C63648"/>
    <w:rsid w:val="00C640B0"/>
    <w:rsid w:val="00C65F63"/>
    <w:rsid w:val="00C66D59"/>
    <w:rsid w:val="00C66F51"/>
    <w:rsid w:val="00C67A10"/>
    <w:rsid w:val="00C72825"/>
    <w:rsid w:val="00C765AF"/>
    <w:rsid w:val="00C76CE9"/>
    <w:rsid w:val="00C77971"/>
    <w:rsid w:val="00C80A26"/>
    <w:rsid w:val="00C81491"/>
    <w:rsid w:val="00C83623"/>
    <w:rsid w:val="00C83C44"/>
    <w:rsid w:val="00C84ABB"/>
    <w:rsid w:val="00C84E4C"/>
    <w:rsid w:val="00C86306"/>
    <w:rsid w:val="00C87847"/>
    <w:rsid w:val="00C921C0"/>
    <w:rsid w:val="00C921F5"/>
    <w:rsid w:val="00C923C4"/>
    <w:rsid w:val="00C92D29"/>
    <w:rsid w:val="00C95477"/>
    <w:rsid w:val="00C97240"/>
    <w:rsid w:val="00CA2F0A"/>
    <w:rsid w:val="00CA3372"/>
    <w:rsid w:val="00CA37AF"/>
    <w:rsid w:val="00CA3954"/>
    <w:rsid w:val="00CA47F8"/>
    <w:rsid w:val="00CB0BD0"/>
    <w:rsid w:val="00CB123E"/>
    <w:rsid w:val="00CB1CE2"/>
    <w:rsid w:val="00CB4B45"/>
    <w:rsid w:val="00CB4E7C"/>
    <w:rsid w:val="00CB581C"/>
    <w:rsid w:val="00CB58D0"/>
    <w:rsid w:val="00CB5F28"/>
    <w:rsid w:val="00CB6A78"/>
    <w:rsid w:val="00CB6C8D"/>
    <w:rsid w:val="00CB76E1"/>
    <w:rsid w:val="00CC0C11"/>
    <w:rsid w:val="00CC4120"/>
    <w:rsid w:val="00CC7E9E"/>
    <w:rsid w:val="00CD13CB"/>
    <w:rsid w:val="00CD219A"/>
    <w:rsid w:val="00CD286B"/>
    <w:rsid w:val="00CD2CAC"/>
    <w:rsid w:val="00CD3F9C"/>
    <w:rsid w:val="00CD4898"/>
    <w:rsid w:val="00CD4A9E"/>
    <w:rsid w:val="00CD4BBF"/>
    <w:rsid w:val="00CD5695"/>
    <w:rsid w:val="00CD64A2"/>
    <w:rsid w:val="00CE1095"/>
    <w:rsid w:val="00CE1193"/>
    <w:rsid w:val="00CE1426"/>
    <w:rsid w:val="00CE17DF"/>
    <w:rsid w:val="00CE2C0D"/>
    <w:rsid w:val="00CE3604"/>
    <w:rsid w:val="00CE372E"/>
    <w:rsid w:val="00CE6059"/>
    <w:rsid w:val="00CE6BBE"/>
    <w:rsid w:val="00CF0D0E"/>
    <w:rsid w:val="00CF2121"/>
    <w:rsid w:val="00CF28AC"/>
    <w:rsid w:val="00CF3FC5"/>
    <w:rsid w:val="00CF51EC"/>
    <w:rsid w:val="00CF612D"/>
    <w:rsid w:val="00CF65DA"/>
    <w:rsid w:val="00CF7191"/>
    <w:rsid w:val="00D003A3"/>
    <w:rsid w:val="00D0082D"/>
    <w:rsid w:val="00D0094E"/>
    <w:rsid w:val="00D01EC0"/>
    <w:rsid w:val="00D03AAC"/>
    <w:rsid w:val="00D04679"/>
    <w:rsid w:val="00D062FB"/>
    <w:rsid w:val="00D06685"/>
    <w:rsid w:val="00D10899"/>
    <w:rsid w:val="00D10AC3"/>
    <w:rsid w:val="00D10B05"/>
    <w:rsid w:val="00D11563"/>
    <w:rsid w:val="00D137B9"/>
    <w:rsid w:val="00D13841"/>
    <w:rsid w:val="00D14AEB"/>
    <w:rsid w:val="00D1509C"/>
    <w:rsid w:val="00D1580D"/>
    <w:rsid w:val="00D15E13"/>
    <w:rsid w:val="00D16A7B"/>
    <w:rsid w:val="00D17290"/>
    <w:rsid w:val="00D21C96"/>
    <w:rsid w:val="00D21F86"/>
    <w:rsid w:val="00D22783"/>
    <w:rsid w:val="00D22EB8"/>
    <w:rsid w:val="00D269FF"/>
    <w:rsid w:val="00D2770B"/>
    <w:rsid w:val="00D308A7"/>
    <w:rsid w:val="00D30F1F"/>
    <w:rsid w:val="00D31022"/>
    <w:rsid w:val="00D31B93"/>
    <w:rsid w:val="00D31CC1"/>
    <w:rsid w:val="00D324A2"/>
    <w:rsid w:val="00D33877"/>
    <w:rsid w:val="00D3450D"/>
    <w:rsid w:val="00D3553C"/>
    <w:rsid w:val="00D36596"/>
    <w:rsid w:val="00D41CD4"/>
    <w:rsid w:val="00D44977"/>
    <w:rsid w:val="00D44E3C"/>
    <w:rsid w:val="00D45675"/>
    <w:rsid w:val="00D45A6B"/>
    <w:rsid w:val="00D45B31"/>
    <w:rsid w:val="00D460CE"/>
    <w:rsid w:val="00D4674F"/>
    <w:rsid w:val="00D469DF"/>
    <w:rsid w:val="00D470DA"/>
    <w:rsid w:val="00D47467"/>
    <w:rsid w:val="00D504F0"/>
    <w:rsid w:val="00D50CA3"/>
    <w:rsid w:val="00D5109C"/>
    <w:rsid w:val="00D510CA"/>
    <w:rsid w:val="00D51150"/>
    <w:rsid w:val="00D51D3E"/>
    <w:rsid w:val="00D520C4"/>
    <w:rsid w:val="00D52776"/>
    <w:rsid w:val="00D53B71"/>
    <w:rsid w:val="00D53D25"/>
    <w:rsid w:val="00D55B1A"/>
    <w:rsid w:val="00D56B84"/>
    <w:rsid w:val="00D60B40"/>
    <w:rsid w:val="00D60CE0"/>
    <w:rsid w:val="00D61183"/>
    <w:rsid w:val="00D61846"/>
    <w:rsid w:val="00D62735"/>
    <w:rsid w:val="00D62D74"/>
    <w:rsid w:val="00D6312A"/>
    <w:rsid w:val="00D65E2F"/>
    <w:rsid w:val="00D66387"/>
    <w:rsid w:val="00D66F50"/>
    <w:rsid w:val="00D701F1"/>
    <w:rsid w:val="00D712AA"/>
    <w:rsid w:val="00D73396"/>
    <w:rsid w:val="00D73EA4"/>
    <w:rsid w:val="00D74226"/>
    <w:rsid w:val="00D74BC5"/>
    <w:rsid w:val="00D74BD2"/>
    <w:rsid w:val="00D758F0"/>
    <w:rsid w:val="00D77D16"/>
    <w:rsid w:val="00D82194"/>
    <w:rsid w:val="00D83F67"/>
    <w:rsid w:val="00D85310"/>
    <w:rsid w:val="00D865E0"/>
    <w:rsid w:val="00D871D0"/>
    <w:rsid w:val="00D9007E"/>
    <w:rsid w:val="00D9097B"/>
    <w:rsid w:val="00D90DFD"/>
    <w:rsid w:val="00D93723"/>
    <w:rsid w:val="00D93A92"/>
    <w:rsid w:val="00D93DAF"/>
    <w:rsid w:val="00D9438A"/>
    <w:rsid w:val="00D956A3"/>
    <w:rsid w:val="00D95CDF"/>
    <w:rsid w:val="00D97412"/>
    <w:rsid w:val="00D975E3"/>
    <w:rsid w:val="00D97CA9"/>
    <w:rsid w:val="00DA10FC"/>
    <w:rsid w:val="00DA1369"/>
    <w:rsid w:val="00DA3376"/>
    <w:rsid w:val="00DA45A8"/>
    <w:rsid w:val="00DA518E"/>
    <w:rsid w:val="00DA5FC3"/>
    <w:rsid w:val="00DB310E"/>
    <w:rsid w:val="00DB34AA"/>
    <w:rsid w:val="00DB392A"/>
    <w:rsid w:val="00DB44F1"/>
    <w:rsid w:val="00DB4AB6"/>
    <w:rsid w:val="00DB61BD"/>
    <w:rsid w:val="00DB73D2"/>
    <w:rsid w:val="00DB7F61"/>
    <w:rsid w:val="00DC04BA"/>
    <w:rsid w:val="00DC098D"/>
    <w:rsid w:val="00DC376A"/>
    <w:rsid w:val="00DC3E08"/>
    <w:rsid w:val="00DC4580"/>
    <w:rsid w:val="00DC4ED4"/>
    <w:rsid w:val="00DC5137"/>
    <w:rsid w:val="00DC725A"/>
    <w:rsid w:val="00DD095C"/>
    <w:rsid w:val="00DD0A99"/>
    <w:rsid w:val="00DD3B10"/>
    <w:rsid w:val="00DD5B28"/>
    <w:rsid w:val="00DD7273"/>
    <w:rsid w:val="00DE047B"/>
    <w:rsid w:val="00DE1044"/>
    <w:rsid w:val="00DE2790"/>
    <w:rsid w:val="00DE2A0E"/>
    <w:rsid w:val="00DE3229"/>
    <w:rsid w:val="00DE3370"/>
    <w:rsid w:val="00DE54A3"/>
    <w:rsid w:val="00DF3946"/>
    <w:rsid w:val="00DF5E0D"/>
    <w:rsid w:val="00DF6EB1"/>
    <w:rsid w:val="00DF74E6"/>
    <w:rsid w:val="00E0051A"/>
    <w:rsid w:val="00E00E02"/>
    <w:rsid w:val="00E011DF"/>
    <w:rsid w:val="00E05601"/>
    <w:rsid w:val="00E0594D"/>
    <w:rsid w:val="00E05ED2"/>
    <w:rsid w:val="00E076D6"/>
    <w:rsid w:val="00E07918"/>
    <w:rsid w:val="00E10221"/>
    <w:rsid w:val="00E11169"/>
    <w:rsid w:val="00E11403"/>
    <w:rsid w:val="00E11595"/>
    <w:rsid w:val="00E119BE"/>
    <w:rsid w:val="00E1209F"/>
    <w:rsid w:val="00E120AE"/>
    <w:rsid w:val="00E14E18"/>
    <w:rsid w:val="00E2080A"/>
    <w:rsid w:val="00E20D62"/>
    <w:rsid w:val="00E2119E"/>
    <w:rsid w:val="00E21570"/>
    <w:rsid w:val="00E22B5A"/>
    <w:rsid w:val="00E22CFE"/>
    <w:rsid w:val="00E23914"/>
    <w:rsid w:val="00E25FA6"/>
    <w:rsid w:val="00E339E6"/>
    <w:rsid w:val="00E33B70"/>
    <w:rsid w:val="00E34850"/>
    <w:rsid w:val="00E34A1E"/>
    <w:rsid w:val="00E353E2"/>
    <w:rsid w:val="00E35F5A"/>
    <w:rsid w:val="00E37B68"/>
    <w:rsid w:val="00E37DFF"/>
    <w:rsid w:val="00E40F1D"/>
    <w:rsid w:val="00E4254B"/>
    <w:rsid w:val="00E44F5A"/>
    <w:rsid w:val="00E45357"/>
    <w:rsid w:val="00E453B4"/>
    <w:rsid w:val="00E45AAB"/>
    <w:rsid w:val="00E462AD"/>
    <w:rsid w:val="00E46BFB"/>
    <w:rsid w:val="00E46C49"/>
    <w:rsid w:val="00E50232"/>
    <w:rsid w:val="00E519F5"/>
    <w:rsid w:val="00E52506"/>
    <w:rsid w:val="00E557F1"/>
    <w:rsid w:val="00E55EE0"/>
    <w:rsid w:val="00E568C9"/>
    <w:rsid w:val="00E56B51"/>
    <w:rsid w:val="00E57785"/>
    <w:rsid w:val="00E57FB7"/>
    <w:rsid w:val="00E6020D"/>
    <w:rsid w:val="00E61AA9"/>
    <w:rsid w:val="00E63D03"/>
    <w:rsid w:val="00E64173"/>
    <w:rsid w:val="00E64FF9"/>
    <w:rsid w:val="00E65C50"/>
    <w:rsid w:val="00E666C4"/>
    <w:rsid w:val="00E6766A"/>
    <w:rsid w:val="00E67BBF"/>
    <w:rsid w:val="00E70431"/>
    <w:rsid w:val="00E71A02"/>
    <w:rsid w:val="00E72F05"/>
    <w:rsid w:val="00E732C1"/>
    <w:rsid w:val="00E73354"/>
    <w:rsid w:val="00E7395C"/>
    <w:rsid w:val="00E75895"/>
    <w:rsid w:val="00E763F5"/>
    <w:rsid w:val="00E76913"/>
    <w:rsid w:val="00E76AD8"/>
    <w:rsid w:val="00E76B6D"/>
    <w:rsid w:val="00E77A54"/>
    <w:rsid w:val="00E80EEB"/>
    <w:rsid w:val="00E814BE"/>
    <w:rsid w:val="00E81E28"/>
    <w:rsid w:val="00E81F1A"/>
    <w:rsid w:val="00E83A4C"/>
    <w:rsid w:val="00E8493C"/>
    <w:rsid w:val="00E84CFC"/>
    <w:rsid w:val="00E854A9"/>
    <w:rsid w:val="00E85675"/>
    <w:rsid w:val="00E8589F"/>
    <w:rsid w:val="00E8609B"/>
    <w:rsid w:val="00E86173"/>
    <w:rsid w:val="00E86F0D"/>
    <w:rsid w:val="00E87423"/>
    <w:rsid w:val="00E87DA7"/>
    <w:rsid w:val="00E911C5"/>
    <w:rsid w:val="00E93E26"/>
    <w:rsid w:val="00E9464D"/>
    <w:rsid w:val="00E95235"/>
    <w:rsid w:val="00E96C10"/>
    <w:rsid w:val="00EA1F6B"/>
    <w:rsid w:val="00EA320D"/>
    <w:rsid w:val="00EA5DF0"/>
    <w:rsid w:val="00EA601A"/>
    <w:rsid w:val="00EA63F7"/>
    <w:rsid w:val="00EA71E6"/>
    <w:rsid w:val="00EA7C55"/>
    <w:rsid w:val="00EB0AAB"/>
    <w:rsid w:val="00EB1DC5"/>
    <w:rsid w:val="00EB26E5"/>
    <w:rsid w:val="00EB3D5B"/>
    <w:rsid w:val="00EB48D9"/>
    <w:rsid w:val="00EB51F0"/>
    <w:rsid w:val="00EB5606"/>
    <w:rsid w:val="00EB599B"/>
    <w:rsid w:val="00EB61D1"/>
    <w:rsid w:val="00EC21EB"/>
    <w:rsid w:val="00EC2360"/>
    <w:rsid w:val="00EC2827"/>
    <w:rsid w:val="00EC2A16"/>
    <w:rsid w:val="00EC4054"/>
    <w:rsid w:val="00EC563D"/>
    <w:rsid w:val="00EC68D8"/>
    <w:rsid w:val="00EC7588"/>
    <w:rsid w:val="00EC793F"/>
    <w:rsid w:val="00EC7E64"/>
    <w:rsid w:val="00ED09B5"/>
    <w:rsid w:val="00ED09FA"/>
    <w:rsid w:val="00ED1627"/>
    <w:rsid w:val="00ED1DD7"/>
    <w:rsid w:val="00ED289C"/>
    <w:rsid w:val="00ED2A1F"/>
    <w:rsid w:val="00ED2C4B"/>
    <w:rsid w:val="00ED6B06"/>
    <w:rsid w:val="00ED74B3"/>
    <w:rsid w:val="00EE00F5"/>
    <w:rsid w:val="00EE0938"/>
    <w:rsid w:val="00EE0A0D"/>
    <w:rsid w:val="00EE0DE3"/>
    <w:rsid w:val="00EE247E"/>
    <w:rsid w:val="00EE3380"/>
    <w:rsid w:val="00EE3966"/>
    <w:rsid w:val="00EE3F68"/>
    <w:rsid w:val="00EE4142"/>
    <w:rsid w:val="00EE4367"/>
    <w:rsid w:val="00EE5669"/>
    <w:rsid w:val="00EE5E36"/>
    <w:rsid w:val="00EE60CC"/>
    <w:rsid w:val="00EE675D"/>
    <w:rsid w:val="00EE7EBF"/>
    <w:rsid w:val="00EE7F00"/>
    <w:rsid w:val="00EF0470"/>
    <w:rsid w:val="00EF3004"/>
    <w:rsid w:val="00EF3223"/>
    <w:rsid w:val="00EF3380"/>
    <w:rsid w:val="00EF33F4"/>
    <w:rsid w:val="00EF3AE6"/>
    <w:rsid w:val="00EF3D4F"/>
    <w:rsid w:val="00EF3E88"/>
    <w:rsid w:val="00EF47BD"/>
    <w:rsid w:val="00EF4CE6"/>
    <w:rsid w:val="00EF55F4"/>
    <w:rsid w:val="00EF57D6"/>
    <w:rsid w:val="00F006F5"/>
    <w:rsid w:val="00F010F5"/>
    <w:rsid w:val="00F02331"/>
    <w:rsid w:val="00F035DC"/>
    <w:rsid w:val="00F042CA"/>
    <w:rsid w:val="00F043ED"/>
    <w:rsid w:val="00F07B74"/>
    <w:rsid w:val="00F10298"/>
    <w:rsid w:val="00F11076"/>
    <w:rsid w:val="00F12263"/>
    <w:rsid w:val="00F12CA5"/>
    <w:rsid w:val="00F14AF4"/>
    <w:rsid w:val="00F14F4F"/>
    <w:rsid w:val="00F20C5E"/>
    <w:rsid w:val="00F20FBE"/>
    <w:rsid w:val="00F214BC"/>
    <w:rsid w:val="00F21EF3"/>
    <w:rsid w:val="00F228E0"/>
    <w:rsid w:val="00F22B53"/>
    <w:rsid w:val="00F24455"/>
    <w:rsid w:val="00F24BDA"/>
    <w:rsid w:val="00F25657"/>
    <w:rsid w:val="00F270C8"/>
    <w:rsid w:val="00F32185"/>
    <w:rsid w:val="00F332F1"/>
    <w:rsid w:val="00F337E5"/>
    <w:rsid w:val="00F338EF"/>
    <w:rsid w:val="00F35201"/>
    <w:rsid w:val="00F3640A"/>
    <w:rsid w:val="00F36982"/>
    <w:rsid w:val="00F37F9F"/>
    <w:rsid w:val="00F406F4"/>
    <w:rsid w:val="00F4101C"/>
    <w:rsid w:val="00F41DD5"/>
    <w:rsid w:val="00F436B4"/>
    <w:rsid w:val="00F44CDB"/>
    <w:rsid w:val="00F45A5B"/>
    <w:rsid w:val="00F46E9C"/>
    <w:rsid w:val="00F502B2"/>
    <w:rsid w:val="00F513E0"/>
    <w:rsid w:val="00F52B01"/>
    <w:rsid w:val="00F540E6"/>
    <w:rsid w:val="00F548E8"/>
    <w:rsid w:val="00F56E87"/>
    <w:rsid w:val="00F57AB1"/>
    <w:rsid w:val="00F615E7"/>
    <w:rsid w:val="00F62267"/>
    <w:rsid w:val="00F63005"/>
    <w:rsid w:val="00F63B1B"/>
    <w:rsid w:val="00F63F44"/>
    <w:rsid w:val="00F64426"/>
    <w:rsid w:val="00F64431"/>
    <w:rsid w:val="00F65141"/>
    <w:rsid w:val="00F659FE"/>
    <w:rsid w:val="00F66152"/>
    <w:rsid w:val="00F66296"/>
    <w:rsid w:val="00F663DA"/>
    <w:rsid w:val="00F679E3"/>
    <w:rsid w:val="00F67B1B"/>
    <w:rsid w:val="00F72709"/>
    <w:rsid w:val="00F730EA"/>
    <w:rsid w:val="00F74F4E"/>
    <w:rsid w:val="00F84B58"/>
    <w:rsid w:val="00F85BFD"/>
    <w:rsid w:val="00F879F3"/>
    <w:rsid w:val="00F90228"/>
    <w:rsid w:val="00F90ECE"/>
    <w:rsid w:val="00F91EF4"/>
    <w:rsid w:val="00F922E5"/>
    <w:rsid w:val="00F92FBB"/>
    <w:rsid w:val="00F9360D"/>
    <w:rsid w:val="00F9455D"/>
    <w:rsid w:val="00F97AE5"/>
    <w:rsid w:val="00FA225F"/>
    <w:rsid w:val="00FA6800"/>
    <w:rsid w:val="00FA6D88"/>
    <w:rsid w:val="00FA7949"/>
    <w:rsid w:val="00FB0422"/>
    <w:rsid w:val="00FB06D0"/>
    <w:rsid w:val="00FB26C7"/>
    <w:rsid w:val="00FB3228"/>
    <w:rsid w:val="00FB447E"/>
    <w:rsid w:val="00FB4657"/>
    <w:rsid w:val="00FB4E99"/>
    <w:rsid w:val="00FB56EF"/>
    <w:rsid w:val="00FB69B2"/>
    <w:rsid w:val="00FC06BA"/>
    <w:rsid w:val="00FC1ED0"/>
    <w:rsid w:val="00FC348E"/>
    <w:rsid w:val="00FC6272"/>
    <w:rsid w:val="00FC6552"/>
    <w:rsid w:val="00FC74DC"/>
    <w:rsid w:val="00FC76F9"/>
    <w:rsid w:val="00FC7A6D"/>
    <w:rsid w:val="00FD00D4"/>
    <w:rsid w:val="00FD0288"/>
    <w:rsid w:val="00FD0440"/>
    <w:rsid w:val="00FD076F"/>
    <w:rsid w:val="00FD4119"/>
    <w:rsid w:val="00FD54AD"/>
    <w:rsid w:val="00FD60B0"/>
    <w:rsid w:val="00FD6559"/>
    <w:rsid w:val="00FE0E52"/>
    <w:rsid w:val="00FE5057"/>
    <w:rsid w:val="00FE7BDA"/>
    <w:rsid w:val="00FF07A3"/>
    <w:rsid w:val="00FF0B3B"/>
    <w:rsid w:val="00FF0F9F"/>
    <w:rsid w:val="00FF11EE"/>
    <w:rsid w:val="00FF240D"/>
    <w:rsid w:val="00FF2AFC"/>
    <w:rsid w:val="00FF5B63"/>
    <w:rsid w:val="00FF5D33"/>
    <w:rsid w:val="00FF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74"/>
    <o:shapelayout v:ext="edit">
      <o:idmap v:ext="edit" data="1"/>
      <o:rules v:ext="edit">
        <o:r id="V:Rule8" type="arc" idref="#_x0000_s1096"/>
        <o:r id="V:Rule10" type="arc" idref="#_x0000_s1100"/>
        <o:r id="V:Rule12" type="arc" idref="#_x0000_s1098"/>
        <o:r id="V:Rule40" type="arc" idref="#_x0000_s1126"/>
        <o:r id="V:Rule41" type="connector" idref="#_x0000_s1099"/>
        <o:r id="V:Rule42" type="connector" idref="#_x0000_s1110"/>
        <o:r id="V:Rule43" type="connector" idref="#_x0000_s1236"/>
        <o:r id="V:Rule44" type="connector" idref="#_x0000_s1087"/>
        <o:r id="V:Rule45" type="connector" idref="#_x0000_s1095"/>
        <o:r id="V:Rule46" type="connector" idref="#_x0000_s1118"/>
        <o:r id="V:Rule47" type="connector" idref="#_x0000_s1237"/>
        <o:r id="V:Rule48" type="connector" idref="#_x0000_s1117"/>
        <o:r id="V:Rule49" type="connector" idref="#AutoShape 28"/>
        <o:r id="V:Rule50" type="connector" idref="#_x0000_s1086"/>
        <o:r id="V:Rule51" type="connector" idref="#_x0000_s1106"/>
        <o:r id="V:Rule52" type="connector" idref="#_x0000_s1105"/>
        <o:r id="V:Rule53" type="connector" idref="#_x0000_s1088"/>
        <o:r id="V:Rule54" type="connector" idref="#_x0000_s1089"/>
        <o:r id="V:Rule55" type="connector" idref="#AutoShape 6"/>
        <o:r id="V:Rule56" type="connector" idref="#_x0000_s1108"/>
        <o:r id="V:Rule57" type="connector" idref="#_x0000_s1101"/>
        <o:r id="V:Rule58" type="connector" idref="#_x0000_s1127"/>
        <o:r id="V:Rule59" type="connector" idref="#_x0000_s1109"/>
        <o:r id="V:Rule60" type="connector" idref="#_x0000_s1301"/>
        <o:r id="V:Rule61" type="connector" idref="#_x0000_s1125"/>
        <o:r id="V:Rule62" type="connector" idref="#_x0000_s1104"/>
        <o:r id="V:Rule63" type="connector" idref="#_x0000_s1122"/>
        <o:r id="V:Rule64" type="connector" idref="#_x0000_s1097"/>
        <o:r id="V:Rule65" type="connector" idref="#AutoShape 25"/>
        <o:r id="V:Rule66" type="connector" idref="#_x0000_s1119"/>
        <o:r id="V:Rule67" type="connector" idref="#_x0000_s1120"/>
        <o:r id="V:Rule68" type="connector" idref="#_x0000_s1238"/>
        <o:r id="V:Rule69" type="connector" idref="#_x0000_s1123"/>
        <o:r id="V:Rule70" type="connector" idref="#AutoShape 26"/>
        <o:r id="V:Rule71" type="connector" idref="#_x0000_s1124"/>
        <o:r id="V:Rule72" type="connector" idref="#_x0000_s1103"/>
        <o:r id="V:Rule73" type="connector" idref="#_x0000_s1107"/>
        <o:r id="V:Rule74" type="connector" idref="#AutoShape 27"/>
        <o:r id="V:Rule75" type="connector" idref="#_x0000_s1102"/>
        <o:r id="V:Rule76" type="connector" idref="#_x0000_s10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77"/>
  </w:style>
  <w:style w:type="paragraph" w:styleId="Heading1">
    <w:name w:val="heading 1"/>
    <w:basedOn w:val="Normal"/>
    <w:next w:val="Normal"/>
    <w:link w:val="Heading1Char"/>
    <w:uiPriority w:val="9"/>
    <w:qFormat/>
    <w:rsid w:val="002547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5AB2"/>
    <w:pPr>
      <w:pBdr>
        <w:bottom w:val="single" w:sz="4" w:space="1" w:color="95B3D7"/>
      </w:pBdr>
      <w:spacing w:before="200" w:after="80" w:line="240" w:lineRule="auto"/>
      <w:outlineLvl w:val="2"/>
    </w:pPr>
    <w:rPr>
      <w:rFonts w:ascii="Cambria" w:eastAsia="Times New Roman" w:hAnsi="Cambria"/>
      <w:color w:val="4F81BD"/>
      <w:lang w:bidi="en-US"/>
    </w:rPr>
  </w:style>
  <w:style w:type="paragraph" w:styleId="Heading4">
    <w:name w:val="heading 4"/>
    <w:basedOn w:val="Normal"/>
    <w:next w:val="Normal"/>
    <w:link w:val="Heading4Char"/>
    <w:uiPriority w:val="9"/>
    <w:semiHidden/>
    <w:unhideWhenUsed/>
    <w:qFormat/>
    <w:rsid w:val="00615AB2"/>
    <w:pPr>
      <w:pBdr>
        <w:bottom w:val="single" w:sz="4" w:space="2" w:color="B8CCE4"/>
      </w:pBdr>
      <w:spacing w:before="200" w:after="80" w:line="240" w:lineRule="auto"/>
      <w:outlineLvl w:val="3"/>
    </w:pPr>
    <w:rPr>
      <w:rFonts w:ascii="Cambria" w:eastAsia="Times New Roman" w:hAnsi="Cambria"/>
      <w:i/>
      <w:iCs/>
      <w:color w:val="4F81BD"/>
      <w:lang w:bidi="en-US"/>
    </w:rPr>
  </w:style>
  <w:style w:type="paragraph" w:styleId="Heading5">
    <w:name w:val="heading 5"/>
    <w:basedOn w:val="Normal"/>
    <w:next w:val="Normal"/>
    <w:link w:val="Heading5Char"/>
    <w:uiPriority w:val="9"/>
    <w:semiHidden/>
    <w:unhideWhenUsed/>
    <w:qFormat/>
    <w:rsid w:val="00615AB2"/>
    <w:pPr>
      <w:spacing w:before="200" w:after="80" w:line="240" w:lineRule="auto"/>
      <w:outlineLvl w:val="4"/>
    </w:pPr>
    <w:rPr>
      <w:rFonts w:ascii="Cambria" w:eastAsia="Times New Roman" w:hAnsi="Cambria"/>
      <w:color w:val="4F81BD"/>
      <w:sz w:val="22"/>
      <w:szCs w:val="22"/>
      <w:lang w:bidi="en-US"/>
    </w:rPr>
  </w:style>
  <w:style w:type="paragraph" w:styleId="Heading6">
    <w:name w:val="heading 6"/>
    <w:basedOn w:val="Normal"/>
    <w:next w:val="Normal"/>
    <w:link w:val="Heading6Char"/>
    <w:uiPriority w:val="9"/>
    <w:semiHidden/>
    <w:unhideWhenUsed/>
    <w:qFormat/>
    <w:rsid w:val="00615AB2"/>
    <w:pPr>
      <w:spacing w:before="280" w:after="100" w:line="240" w:lineRule="auto"/>
      <w:outlineLvl w:val="5"/>
    </w:pPr>
    <w:rPr>
      <w:rFonts w:ascii="Cambria" w:eastAsia="Times New Roman" w:hAnsi="Cambria"/>
      <w:i/>
      <w:iCs/>
      <w:color w:val="4F81BD"/>
      <w:sz w:val="22"/>
      <w:szCs w:val="22"/>
      <w:lang w:bidi="en-US"/>
    </w:rPr>
  </w:style>
  <w:style w:type="paragraph" w:styleId="Heading7">
    <w:name w:val="heading 7"/>
    <w:basedOn w:val="Normal"/>
    <w:next w:val="Normal"/>
    <w:link w:val="Heading7Char"/>
    <w:uiPriority w:val="9"/>
    <w:semiHidden/>
    <w:unhideWhenUsed/>
    <w:qFormat/>
    <w:rsid w:val="00615AB2"/>
    <w:pPr>
      <w:spacing w:before="320" w:after="100" w:line="240" w:lineRule="auto"/>
      <w:outlineLvl w:val="6"/>
    </w:pPr>
    <w:rPr>
      <w:rFonts w:ascii="Cambria" w:eastAsia="Times New Roman" w:hAnsi="Cambria"/>
      <w:b/>
      <w:bCs/>
      <w:color w:val="9BBB59"/>
      <w:sz w:val="20"/>
      <w:szCs w:val="20"/>
      <w:lang w:bidi="en-US"/>
    </w:rPr>
  </w:style>
  <w:style w:type="paragraph" w:styleId="Heading8">
    <w:name w:val="heading 8"/>
    <w:basedOn w:val="Normal"/>
    <w:next w:val="Normal"/>
    <w:link w:val="Heading8Char"/>
    <w:uiPriority w:val="9"/>
    <w:semiHidden/>
    <w:unhideWhenUsed/>
    <w:qFormat/>
    <w:rsid w:val="00615AB2"/>
    <w:pPr>
      <w:spacing w:before="320" w:after="100" w:line="240" w:lineRule="auto"/>
      <w:outlineLvl w:val="7"/>
    </w:pPr>
    <w:rPr>
      <w:rFonts w:ascii="Cambria" w:eastAsia="Times New Roman" w:hAnsi="Cambria"/>
      <w:b/>
      <w:bCs/>
      <w:i/>
      <w:iCs/>
      <w:color w:val="9BBB59"/>
      <w:sz w:val="20"/>
      <w:szCs w:val="20"/>
      <w:lang w:bidi="en-US"/>
    </w:rPr>
  </w:style>
  <w:style w:type="paragraph" w:styleId="Heading9">
    <w:name w:val="heading 9"/>
    <w:basedOn w:val="Normal"/>
    <w:next w:val="Normal"/>
    <w:link w:val="Heading9Char"/>
    <w:uiPriority w:val="9"/>
    <w:semiHidden/>
    <w:unhideWhenUsed/>
    <w:qFormat/>
    <w:rsid w:val="00615AB2"/>
    <w:pPr>
      <w:spacing w:before="320" w:after="100" w:line="240" w:lineRule="auto"/>
      <w:outlineLvl w:val="8"/>
    </w:pPr>
    <w:rPr>
      <w:rFonts w:ascii="Cambria" w:eastAsia="Times New Roman" w:hAnsi="Cambria"/>
      <w:i/>
      <w:iCs/>
      <w:color w:val="9BBB59"/>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714"/>
    <w:rPr>
      <w:rFonts w:asciiTheme="majorHAnsi" w:eastAsiaTheme="majorEastAsia" w:hAnsiTheme="majorHAnsi" w:cstheme="majorBidi"/>
      <w:b w:val="0"/>
      <w:bCs/>
      <w:color w:val="365F91" w:themeColor="accent1" w:themeShade="BF"/>
      <w:sz w:val="28"/>
      <w:szCs w:val="28"/>
    </w:rPr>
  </w:style>
  <w:style w:type="character" w:customStyle="1" w:styleId="Heading2Char">
    <w:name w:val="Heading 2 Char"/>
    <w:basedOn w:val="DefaultParagraphFont"/>
    <w:link w:val="Heading2"/>
    <w:uiPriority w:val="9"/>
    <w:rsid w:val="00226741"/>
    <w:rPr>
      <w:rFonts w:asciiTheme="majorHAnsi" w:eastAsiaTheme="majorEastAsia" w:hAnsiTheme="majorHAnsi" w:cstheme="majorBidi"/>
      <w:b w:val="0"/>
      <w:bCs/>
      <w:color w:val="4F81BD" w:themeColor="accent1"/>
      <w:sz w:val="26"/>
      <w:szCs w:val="26"/>
    </w:rPr>
  </w:style>
  <w:style w:type="character" w:customStyle="1" w:styleId="Heading3Char">
    <w:name w:val="Heading 3 Char"/>
    <w:basedOn w:val="DefaultParagraphFont"/>
    <w:link w:val="Heading3"/>
    <w:uiPriority w:val="9"/>
    <w:semiHidden/>
    <w:rsid w:val="00615AB2"/>
    <w:rPr>
      <w:rFonts w:ascii="Cambria" w:eastAsia="Times New Roman" w:hAnsi="Cambria"/>
      <w:color w:val="4F81BD"/>
      <w:lang w:bidi="en-US"/>
    </w:rPr>
  </w:style>
  <w:style w:type="character" w:customStyle="1" w:styleId="Heading4Char">
    <w:name w:val="Heading 4 Char"/>
    <w:basedOn w:val="DefaultParagraphFont"/>
    <w:link w:val="Heading4"/>
    <w:uiPriority w:val="9"/>
    <w:semiHidden/>
    <w:rsid w:val="00615AB2"/>
    <w:rPr>
      <w:rFonts w:ascii="Cambria" w:eastAsia="Times New Roman" w:hAnsi="Cambria"/>
      <w:i/>
      <w:iCs/>
      <w:color w:val="4F81BD"/>
      <w:lang w:bidi="en-US"/>
    </w:rPr>
  </w:style>
  <w:style w:type="character" w:customStyle="1" w:styleId="Heading5Char">
    <w:name w:val="Heading 5 Char"/>
    <w:basedOn w:val="DefaultParagraphFont"/>
    <w:link w:val="Heading5"/>
    <w:uiPriority w:val="9"/>
    <w:semiHidden/>
    <w:rsid w:val="00615AB2"/>
    <w:rPr>
      <w:rFonts w:ascii="Cambria" w:eastAsia="Times New Roman" w:hAnsi="Cambria"/>
      <w:color w:val="4F81BD"/>
      <w:sz w:val="22"/>
      <w:szCs w:val="22"/>
      <w:lang w:bidi="en-US"/>
    </w:rPr>
  </w:style>
  <w:style w:type="character" w:customStyle="1" w:styleId="Heading6Char">
    <w:name w:val="Heading 6 Char"/>
    <w:basedOn w:val="DefaultParagraphFont"/>
    <w:link w:val="Heading6"/>
    <w:uiPriority w:val="9"/>
    <w:semiHidden/>
    <w:rsid w:val="00615AB2"/>
    <w:rPr>
      <w:rFonts w:ascii="Cambria" w:eastAsia="Times New Roman" w:hAnsi="Cambria"/>
      <w:i/>
      <w:iCs/>
      <w:color w:val="4F81BD"/>
      <w:sz w:val="22"/>
      <w:szCs w:val="22"/>
      <w:lang w:bidi="en-US"/>
    </w:rPr>
  </w:style>
  <w:style w:type="character" w:customStyle="1" w:styleId="Heading7Char">
    <w:name w:val="Heading 7 Char"/>
    <w:basedOn w:val="DefaultParagraphFont"/>
    <w:link w:val="Heading7"/>
    <w:uiPriority w:val="9"/>
    <w:semiHidden/>
    <w:rsid w:val="00615AB2"/>
    <w:rPr>
      <w:rFonts w:ascii="Cambria" w:eastAsia="Times New Roman" w:hAnsi="Cambria"/>
      <w:b/>
      <w:bCs/>
      <w:color w:val="9BBB59"/>
      <w:sz w:val="20"/>
      <w:szCs w:val="20"/>
      <w:lang w:bidi="en-US"/>
    </w:rPr>
  </w:style>
  <w:style w:type="character" w:customStyle="1" w:styleId="Heading8Char">
    <w:name w:val="Heading 8 Char"/>
    <w:basedOn w:val="DefaultParagraphFont"/>
    <w:link w:val="Heading8"/>
    <w:uiPriority w:val="9"/>
    <w:semiHidden/>
    <w:rsid w:val="00615AB2"/>
    <w:rPr>
      <w:rFonts w:ascii="Cambria" w:eastAsia="Times New Roman" w:hAnsi="Cambria"/>
      <w:b/>
      <w:bCs/>
      <w:i/>
      <w:iCs/>
      <w:color w:val="9BBB59"/>
      <w:sz w:val="20"/>
      <w:szCs w:val="20"/>
      <w:lang w:bidi="en-US"/>
    </w:rPr>
  </w:style>
  <w:style w:type="character" w:customStyle="1" w:styleId="Heading9Char">
    <w:name w:val="Heading 9 Char"/>
    <w:basedOn w:val="DefaultParagraphFont"/>
    <w:link w:val="Heading9"/>
    <w:uiPriority w:val="9"/>
    <w:semiHidden/>
    <w:rsid w:val="00615AB2"/>
    <w:rPr>
      <w:rFonts w:ascii="Cambria" w:eastAsia="Times New Roman" w:hAnsi="Cambria"/>
      <w:i/>
      <w:iCs/>
      <w:color w:val="9BBB59"/>
      <w:sz w:val="20"/>
      <w:szCs w:val="20"/>
      <w:lang w:bidi="en-US"/>
    </w:rPr>
  </w:style>
  <w:style w:type="paragraph" w:styleId="ListParagraph">
    <w:name w:val="List Paragraph"/>
    <w:basedOn w:val="Normal"/>
    <w:uiPriority w:val="34"/>
    <w:qFormat/>
    <w:rsid w:val="00ED6B06"/>
    <w:pPr>
      <w:ind w:left="720"/>
      <w:contextualSpacing/>
    </w:pPr>
  </w:style>
  <w:style w:type="character" w:styleId="CommentReference">
    <w:name w:val="annotation reference"/>
    <w:basedOn w:val="DefaultParagraphFont"/>
    <w:uiPriority w:val="99"/>
    <w:semiHidden/>
    <w:unhideWhenUsed/>
    <w:rsid w:val="000D6E65"/>
    <w:rPr>
      <w:sz w:val="16"/>
      <w:szCs w:val="16"/>
    </w:rPr>
  </w:style>
  <w:style w:type="paragraph" w:styleId="CommentText">
    <w:name w:val="annotation text"/>
    <w:basedOn w:val="Normal"/>
    <w:link w:val="CommentTextChar"/>
    <w:uiPriority w:val="99"/>
    <w:semiHidden/>
    <w:unhideWhenUsed/>
    <w:rsid w:val="000D6E65"/>
    <w:pPr>
      <w:spacing w:line="240" w:lineRule="auto"/>
    </w:pPr>
    <w:rPr>
      <w:sz w:val="20"/>
      <w:szCs w:val="20"/>
    </w:rPr>
  </w:style>
  <w:style w:type="character" w:customStyle="1" w:styleId="CommentTextChar">
    <w:name w:val="Comment Text Char"/>
    <w:basedOn w:val="DefaultParagraphFont"/>
    <w:link w:val="CommentText"/>
    <w:uiPriority w:val="99"/>
    <w:semiHidden/>
    <w:rsid w:val="000D6E65"/>
    <w:rPr>
      <w:sz w:val="20"/>
      <w:szCs w:val="20"/>
    </w:rPr>
  </w:style>
  <w:style w:type="paragraph" w:styleId="CommentSubject">
    <w:name w:val="annotation subject"/>
    <w:basedOn w:val="CommentText"/>
    <w:next w:val="CommentText"/>
    <w:link w:val="CommentSubjectChar"/>
    <w:uiPriority w:val="99"/>
    <w:semiHidden/>
    <w:unhideWhenUsed/>
    <w:rsid w:val="000D6E65"/>
    <w:rPr>
      <w:bCs/>
    </w:rPr>
  </w:style>
  <w:style w:type="character" w:customStyle="1" w:styleId="CommentSubjectChar">
    <w:name w:val="Comment Subject Char"/>
    <w:basedOn w:val="CommentTextChar"/>
    <w:link w:val="CommentSubject"/>
    <w:uiPriority w:val="99"/>
    <w:semiHidden/>
    <w:rsid w:val="000D6E65"/>
    <w:rPr>
      <w:bCs/>
      <w:sz w:val="20"/>
      <w:szCs w:val="20"/>
    </w:rPr>
  </w:style>
  <w:style w:type="paragraph" w:styleId="BalloonText">
    <w:name w:val="Balloon Text"/>
    <w:basedOn w:val="Normal"/>
    <w:link w:val="BalloonTextChar"/>
    <w:uiPriority w:val="99"/>
    <w:semiHidden/>
    <w:unhideWhenUsed/>
    <w:rsid w:val="000D6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E65"/>
    <w:rPr>
      <w:rFonts w:ascii="Tahoma" w:hAnsi="Tahoma" w:cs="Tahoma"/>
      <w:sz w:val="16"/>
      <w:szCs w:val="16"/>
    </w:rPr>
  </w:style>
  <w:style w:type="paragraph" w:styleId="Bibliography">
    <w:name w:val="Bibliography"/>
    <w:basedOn w:val="Normal"/>
    <w:next w:val="Normal"/>
    <w:uiPriority w:val="37"/>
    <w:unhideWhenUsed/>
    <w:rsid w:val="003728DE"/>
  </w:style>
  <w:style w:type="paragraph" w:styleId="NoSpacing">
    <w:name w:val="No Spacing"/>
    <w:link w:val="NoSpacingChar"/>
    <w:uiPriority w:val="1"/>
    <w:qFormat/>
    <w:rsid w:val="009611F6"/>
    <w:pPr>
      <w:spacing w:after="0" w:line="240" w:lineRule="auto"/>
    </w:pPr>
    <w:rPr>
      <w:rFonts w:asciiTheme="minorHAnsi" w:eastAsiaTheme="minorEastAsia" w:hAnsiTheme="minorHAnsi" w:cstheme="minorBidi"/>
      <w:b/>
      <w:sz w:val="22"/>
      <w:szCs w:val="22"/>
    </w:rPr>
  </w:style>
  <w:style w:type="character" w:customStyle="1" w:styleId="NoSpacingChar">
    <w:name w:val="No Spacing Char"/>
    <w:basedOn w:val="DefaultParagraphFont"/>
    <w:link w:val="NoSpacing"/>
    <w:uiPriority w:val="1"/>
    <w:rsid w:val="009611F6"/>
    <w:rPr>
      <w:rFonts w:asciiTheme="minorHAnsi" w:eastAsiaTheme="minorEastAsia" w:hAnsiTheme="minorHAnsi" w:cstheme="minorBidi"/>
      <w:b w:val="0"/>
      <w:sz w:val="22"/>
      <w:szCs w:val="22"/>
    </w:rPr>
  </w:style>
  <w:style w:type="paragraph" w:styleId="Caption">
    <w:name w:val="caption"/>
    <w:basedOn w:val="Normal"/>
    <w:next w:val="Normal"/>
    <w:uiPriority w:val="35"/>
    <w:semiHidden/>
    <w:unhideWhenUsed/>
    <w:qFormat/>
    <w:rsid w:val="00E25FA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254714"/>
    <w:pPr>
      <w:outlineLvl w:val="9"/>
    </w:pPr>
    <w:rPr>
      <w:b w:val="0"/>
    </w:rPr>
  </w:style>
  <w:style w:type="paragraph" w:styleId="Header">
    <w:name w:val="header"/>
    <w:basedOn w:val="Normal"/>
    <w:link w:val="HeaderChar"/>
    <w:uiPriority w:val="99"/>
    <w:unhideWhenUsed/>
    <w:rsid w:val="00123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4D"/>
  </w:style>
  <w:style w:type="paragraph" w:styleId="Footer">
    <w:name w:val="footer"/>
    <w:basedOn w:val="Normal"/>
    <w:link w:val="FooterChar"/>
    <w:uiPriority w:val="99"/>
    <w:unhideWhenUsed/>
    <w:rsid w:val="00123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4D"/>
  </w:style>
  <w:style w:type="paragraph" w:styleId="TOC1">
    <w:name w:val="toc 1"/>
    <w:basedOn w:val="Normal"/>
    <w:next w:val="Normal"/>
    <w:autoRedefine/>
    <w:uiPriority w:val="39"/>
    <w:unhideWhenUsed/>
    <w:rsid w:val="0047683A"/>
    <w:pPr>
      <w:tabs>
        <w:tab w:val="right" w:leader="dot" w:pos="9990"/>
      </w:tabs>
      <w:spacing w:after="100" w:line="480" w:lineRule="auto"/>
      <w:ind w:right="-7"/>
    </w:pPr>
  </w:style>
  <w:style w:type="character" w:styleId="Hyperlink">
    <w:name w:val="Hyperlink"/>
    <w:basedOn w:val="DefaultParagraphFont"/>
    <w:uiPriority w:val="99"/>
    <w:unhideWhenUsed/>
    <w:rsid w:val="00D60B40"/>
    <w:rPr>
      <w:color w:val="0000FF" w:themeColor="hyperlink"/>
      <w:u w:val="single"/>
    </w:rPr>
  </w:style>
  <w:style w:type="paragraph" w:styleId="NormalWeb">
    <w:name w:val="Normal (Web)"/>
    <w:basedOn w:val="Normal"/>
    <w:uiPriority w:val="99"/>
    <w:unhideWhenUsed/>
    <w:rsid w:val="002104EA"/>
    <w:pPr>
      <w:spacing w:before="100" w:beforeAutospacing="1" w:after="100" w:afterAutospacing="1" w:line="240" w:lineRule="auto"/>
    </w:pPr>
    <w:rPr>
      <w:rFonts w:eastAsia="Times New Roman"/>
      <w:b/>
    </w:rPr>
  </w:style>
  <w:style w:type="paragraph" w:styleId="TOC2">
    <w:name w:val="toc 2"/>
    <w:basedOn w:val="Normal"/>
    <w:next w:val="Normal"/>
    <w:autoRedefine/>
    <w:uiPriority w:val="39"/>
    <w:unhideWhenUsed/>
    <w:rsid w:val="00942611"/>
    <w:pPr>
      <w:spacing w:after="100"/>
      <w:ind w:left="240"/>
    </w:pPr>
  </w:style>
  <w:style w:type="paragraph" w:styleId="DocumentMap">
    <w:name w:val="Document Map"/>
    <w:basedOn w:val="Normal"/>
    <w:link w:val="DocumentMapChar"/>
    <w:uiPriority w:val="99"/>
    <w:semiHidden/>
    <w:unhideWhenUsed/>
    <w:rsid w:val="005D5D7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5D71"/>
    <w:rPr>
      <w:rFonts w:ascii="Tahoma" w:hAnsi="Tahoma" w:cs="Tahoma"/>
      <w:sz w:val="16"/>
      <w:szCs w:val="16"/>
    </w:rPr>
  </w:style>
  <w:style w:type="character" w:customStyle="1" w:styleId="apple-style-span">
    <w:name w:val="apple-style-span"/>
    <w:rsid w:val="00725BD8"/>
  </w:style>
  <w:style w:type="paragraph" w:customStyle="1" w:styleId="Hpyerlink">
    <w:name w:val="Hpyerlink"/>
    <w:basedOn w:val="HTMLAddress"/>
    <w:link w:val="HpyerlinkChar"/>
    <w:qFormat/>
    <w:rsid w:val="00E353E2"/>
    <w:rPr>
      <w:rFonts w:ascii="Calibri" w:hAnsi="Calibri"/>
      <w:i w:val="0"/>
      <w:color w:val="365F91" w:themeColor="accent1" w:themeShade="BF"/>
      <w:u w:val="single"/>
    </w:rPr>
  </w:style>
  <w:style w:type="paragraph" w:styleId="HTMLAddress">
    <w:name w:val="HTML Address"/>
    <w:basedOn w:val="Normal"/>
    <w:link w:val="HTMLAddressChar"/>
    <w:uiPriority w:val="99"/>
    <w:semiHidden/>
    <w:unhideWhenUsed/>
    <w:rsid w:val="00E353E2"/>
    <w:pPr>
      <w:spacing w:after="0" w:line="240" w:lineRule="auto"/>
    </w:pPr>
    <w:rPr>
      <w:i/>
      <w:iCs/>
    </w:rPr>
  </w:style>
  <w:style w:type="character" w:customStyle="1" w:styleId="HTMLAddressChar">
    <w:name w:val="HTML Address Char"/>
    <w:basedOn w:val="DefaultParagraphFont"/>
    <w:link w:val="HTMLAddress"/>
    <w:uiPriority w:val="99"/>
    <w:semiHidden/>
    <w:rsid w:val="00E353E2"/>
    <w:rPr>
      <w:i/>
      <w:iCs/>
    </w:rPr>
  </w:style>
  <w:style w:type="character" w:customStyle="1" w:styleId="HpyerlinkChar">
    <w:name w:val="Hpyerlink Char"/>
    <w:basedOn w:val="DefaultParagraphFont"/>
    <w:link w:val="Hpyerlink"/>
    <w:rsid w:val="00E353E2"/>
    <w:rPr>
      <w:rFonts w:ascii="Calibri" w:hAnsi="Calibri"/>
      <w:iCs/>
      <w:color w:val="365F91" w:themeColor="accent1" w:themeShade="BF"/>
      <w:u w:val="single"/>
    </w:rPr>
  </w:style>
  <w:style w:type="paragraph" w:styleId="Title">
    <w:name w:val="Title"/>
    <w:basedOn w:val="Normal"/>
    <w:next w:val="Normal"/>
    <w:link w:val="TitleChar"/>
    <w:uiPriority w:val="10"/>
    <w:qFormat/>
    <w:rsid w:val="00615AB2"/>
    <w:pPr>
      <w:pBdr>
        <w:top w:val="single" w:sz="8" w:space="10" w:color="A7BFDE"/>
        <w:bottom w:val="single" w:sz="24" w:space="15" w:color="9BBB59"/>
      </w:pBdr>
      <w:spacing w:after="0" w:line="240" w:lineRule="auto"/>
      <w:jc w:val="center"/>
    </w:pPr>
    <w:rPr>
      <w:rFonts w:ascii="Cambria" w:eastAsia="Times New Roman" w:hAnsi="Cambria"/>
      <w:i/>
      <w:iCs/>
      <w:color w:val="243F60"/>
      <w:sz w:val="60"/>
      <w:szCs w:val="60"/>
      <w:lang w:bidi="en-US"/>
    </w:rPr>
  </w:style>
  <w:style w:type="character" w:customStyle="1" w:styleId="TitleChar">
    <w:name w:val="Title Char"/>
    <w:basedOn w:val="DefaultParagraphFont"/>
    <w:link w:val="Title"/>
    <w:uiPriority w:val="10"/>
    <w:rsid w:val="00615AB2"/>
    <w:rPr>
      <w:rFonts w:ascii="Cambria" w:eastAsia="Times New Roman" w:hAnsi="Cambria"/>
      <w:i/>
      <w:iCs/>
      <w:color w:val="243F60"/>
      <w:sz w:val="60"/>
      <w:szCs w:val="60"/>
      <w:lang w:bidi="en-US"/>
    </w:rPr>
  </w:style>
  <w:style w:type="paragraph" w:styleId="Subtitle">
    <w:name w:val="Subtitle"/>
    <w:basedOn w:val="Normal"/>
    <w:next w:val="Normal"/>
    <w:link w:val="SubtitleChar"/>
    <w:uiPriority w:val="11"/>
    <w:qFormat/>
    <w:rsid w:val="00615AB2"/>
    <w:pPr>
      <w:spacing w:before="200" w:after="900" w:line="240" w:lineRule="auto"/>
      <w:jc w:val="right"/>
    </w:pPr>
    <w:rPr>
      <w:rFonts w:ascii="Calibri" w:eastAsia="Calibri" w:hAnsi="Calibri"/>
      <w:i/>
      <w:iCs/>
      <w:lang w:bidi="en-US"/>
    </w:rPr>
  </w:style>
  <w:style w:type="character" w:customStyle="1" w:styleId="SubtitleChar">
    <w:name w:val="Subtitle Char"/>
    <w:basedOn w:val="DefaultParagraphFont"/>
    <w:link w:val="Subtitle"/>
    <w:uiPriority w:val="11"/>
    <w:rsid w:val="00615AB2"/>
    <w:rPr>
      <w:rFonts w:ascii="Calibri" w:eastAsia="Calibri" w:hAnsi="Calibri"/>
      <w:i/>
      <w:iCs/>
      <w:lang w:bidi="en-US"/>
    </w:rPr>
  </w:style>
  <w:style w:type="character" w:styleId="Strong">
    <w:name w:val="Strong"/>
    <w:basedOn w:val="DefaultParagraphFont"/>
    <w:uiPriority w:val="22"/>
    <w:qFormat/>
    <w:rsid w:val="00615AB2"/>
    <w:rPr>
      <w:b/>
      <w:bCs/>
      <w:spacing w:val="0"/>
    </w:rPr>
  </w:style>
  <w:style w:type="character" w:styleId="Emphasis">
    <w:name w:val="Emphasis"/>
    <w:uiPriority w:val="20"/>
    <w:qFormat/>
    <w:rsid w:val="00615AB2"/>
    <w:rPr>
      <w:b/>
      <w:bCs/>
      <w:i/>
      <w:iCs/>
      <w:color w:val="5A5A5A"/>
    </w:rPr>
  </w:style>
  <w:style w:type="paragraph" w:styleId="Quote">
    <w:name w:val="Quote"/>
    <w:basedOn w:val="Normal"/>
    <w:next w:val="Normal"/>
    <w:link w:val="QuoteChar"/>
    <w:uiPriority w:val="29"/>
    <w:qFormat/>
    <w:rsid w:val="00615AB2"/>
    <w:pPr>
      <w:spacing w:after="0" w:line="240" w:lineRule="auto"/>
      <w:ind w:firstLine="360"/>
    </w:pPr>
    <w:rPr>
      <w:rFonts w:ascii="Cambria" w:eastAsia="Times New Roman" w:hAnsi="Cambria"/>
      <w:i/>
      <w:iCs/>
      <w:color w:val="5A5A5A"/>
      <w:sz w:val="22"/>
      <w:szCs w:val="22"/>
      <w:lang w:bidi="en-US"/>
    </w:rPr>
  </w:style>
  <w:style w:type="character" w:customStyle="1" w:styleId="QuoteChar">
    <w:name w:val="Quote Char"/>
    <w:basedOn w:val="DefaultParagraphFont"/>
    <w:link w:val="Quote"/>
    <w:uiPriority w:val="29"/>
    <w:rsid w:val="00615AB2"/>
    <w:rPr>
      <w:rFonts w:ascii="Cambria" w:eastAsia="Times New Roman" w:hAnsi="Cambria"/>
      <w:i/>
      <w:iCs/>
      <w:color w:val="5A5A5A"/>
      <w:sz w:val="22"/>
      <w:szCs w:val="22"/>
      <w:lang w:bidi="en-US"/>
    </w:rPr>
  </w:style>
  <w:style w:type="paragraph" w:styleId="IntenseQuote">
    <w:name w:val="Intense Quote"/>
    <w:basedOn w:val="Normal"/>
    <w:next w:val="Normal"/>
    <w:link w:val="IntenseQuoteChar"/>
    <w:uiPriority w:val="30"/>
    <w:qFormat/>
    <w:rsid w:val="00615AB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i/>
      <w:iCs/>
      <w:color w:val="FFFFFF"/>
      <w:lang w:bidi="en-US"/>
    </w:rPr>
  </w:style>
  <w:style w:type="character" w:customStyle="1" w:styleId="IntenseQuoteChar">
    <w:name w:val="Intense Quote Char"/>
    <w:basedOn w:val="DefaultParagraphFont"/>
    <w:link w:val="IntenseQuote"/>
    <w:uiPriority w:val="30"/>
    <w:rsid w:val="00615AB2"/>
    <w:rPr>
      <w:rFonts w:ascii="Cambria" w:eastAsia="Times New Roman" w:hAnsi="Cambria"/>
      <w:i/>
      <w:iCs/>
      <w:color w:val="FFFFFF"/>
      <w:shd w:val="clear" w:color="auto" w:fill="4F81BD"/>
      <w:lang w:bidi="en-US"/>
    </w:rPr>
  </w:style>
  <w:style w:type="character" w:styleId="SubtleEmphasis">
    <w:name w:val="Subtle Emphasis"/>
    <w:uiPriority w:val="19"/>
    <w:qFormat/>
    <w:rsid w:val="00615AB2"/>
    <w:rPr>
      <w:i/>
      <w:iCs/>
      <w:color w:val="5A5A5A"/>
    </w:rPr>
  </w:style>
  <w:style w:type="character" w:styleId="IntenseEmphasis">
    <w:name w:val="Intense Emphasis"/>
    <w:uiPriority w:val="21"/>
    <w:qFormat/>
    <w:rsid w:val="00615AB2"/>
    <w:rPr>
      <w:b/>
      <w:bCs/>
      <w:i/>
      <w:iCs/>
      <w:color w:val="4F81BD"/>
      <w:sz w:val="22"/>
      <w:szCs w:val="22"/>
    </w:rPr>
  </w:style>
  <w:style w:type="character" w:styleId="SubtleReference">
    <w:name w:val="Subtle Reference"/>
    <w:uiPriority w:val="31"/>
    <w:qFormat/>
    <w:rsid w:val="00615AB2"/>
    <w:rPr>
      <w:color w:val="auto"/>
      <w:u w:val="single" w:color="9BBB59"/>
    </w:rPr>
  </w:style>
  <w:style w:type="character" w:styleId="IntenseReference">
    <w:name w:val="Intense Reference"/>
    <w:basedOn w:val="DefaultParagraphFont"/>
    <w:uiPriority w:val="32"/>
    <w:qFormat/>
    <w:rsid w:val="00615AB2"/>
    <w:rPr>
      <w:b/>
      <w:bCs/>
      <w:color w:val="76923C"/>
      <w:u w:val="single" w:color="9BBB59"/>
    </w:rPr>
  </w:style>
  <w:style w:type="character" w:styleId="BookTitle">
    <w:name w:val="Book Title"/>
    <w:basedOn w:val="DefaultParagraphFont"/>
    <w:uiPriority w:val="33"/>
    <w:qFormat/>
    <w:rsid w:val="00615AB2"/>
    <w:rPr>
      <w:rFonts w:ascii="Cambria" w:eastAsia="Times New Roman" w:hAnsi="Cambria" w:cs="Times New Roman"/>
      <w:b/>
      <w:bCs/>
      <w:i/>
      <w:iCs/>
      <w:color w:val="auto"/>
    </w:rPr>
  </w:style>
  <w:style w:type="table" w:styleId="TableGrid">
    <w:name w:val="Table Grid"/>
    <w:basedOn w:val="TableNormal"/>
    <w:uiPriority w:val="59"/>
    <w:rsid w:val="00615AB2"/>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15AB2"/>
    <w:rPr>
      <w:color w:val="800080" w:themeColor="followedHyperlink"/>
      <w:u w:val="single"/>
    </w:rPr>
  </w:style>
  <w:style w:type="paragraph" w:customStyle="1" w:styleId="FreeForm">
    <w:name w:val="Free Form"/>
    <w:rsid w:val="00615AB2"/>
    <w:pPr>
      <w:spacing w:after="0" w:line="240" w:lineRule="auto"/>
    </w:pPr>
    <w:rPr>
      <w:rFonts w:ascii="Helvetica" w:eastAsia="ヒラギノ角ゴ Pro W3" w:hAnsi="Helvetica"/>
      <w:color w:val="000000"/>
      <w:szCs w:val="20"/>
    </w:rPr>
  </w:style>
  <w:style w:type="character" w:customStyle="1" w:styleId="Modelingsmaller">
    <w:name w:val="Modeling smaller"/>
    <w:rsid w:val="00615AB2"/>
    <w:rPr>
      <w:rFonts w:ascii="Franklin Gothic Book" w:eastAsia="ヒラギノ角ゴ Pro W3" w:hAnsi="Franklin Gothic Book"/>
      <w:b w:val="0"/>
      <w:i w:val="0"/>
      <w:caps w:val="0"/>
      <w:smallCaps w:val="0"/>
      <w:strike w:val="0"/>
      <w:dstrike w:val="0"/>
      <w:color w:val="000000"/>
      <w:spacing w:val="0"/>
      <w:position w:val="0"/>
      <w:sz w:val="16"/>
      <w:u w:val="none"/>
      <w:shd w:val="clear" w:color="auto" w:fill="auto"/>
      <w:vertAlign w:val="superscript"/>
      <w:lang w:val="en-US"/>
    </w:rPr>
  </w:style>
  <w:style w:type="table" w:customStyle="1" w:styleId="TableGrid1">
    <w:name w:val="Table Grid1"/>
    <w:basedOn w:val="TableNormal"/>
    <w:next w:val="TableGrid"/>
    <w:uiPriority w:val="59"/>
    <w:rsid w:val="00F63005"/>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63005"/>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63005"/>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3D366A"/>
    <w:pPr>
      <w:spacing w:after="0" w:line="240" w:lineRule="auto"/>
    </w:pPr>
    <w:rPr>
      <w:rFonts w:ascii="Calibri" w:eastAsia="Calibri" w:hAnsi="Calibri"/>
      <w:sz w:val="22"/>
      <w:szCs w:val="22"/>
      <w:lang w:bidi="en-US"/>
    </w:rPr>
  </w:style>
  <w:style w:type="character" w:styleId="PlaceholderText">
    <w:name w:val="Placeholder Text"/>
    <w:basedOn w:val="DefaultParagraphFont"/>
    <w:uiPriority w:val="99"/>
    <w:semiHidden/>
    <w:rsid w:val="003D366A"/>
    <w:rPr>
      <w:color w:val="808080"/>
    </w:rPr>
  </w:style>
  <w:style w:type="paragraph" w:customStyle="1" w:styleId="Default">
    <w:name w:val="Default"/>
    <w:rsid w:val="00DC3E08"/>
    <w:pPr>
      <w:widowControl w:val="0"/>
      <w:autoSpaceDE w:val="0"/>
      <w:autoSpaceDN w:val="0"/>
      <w:adjustRightInd w:val="0"/>
      <w:spacing w:after="0" w:line="240" w:lineRule="auto"/>
    </w:pPr>
    <w:rPr>
      <w:rFonts w:ascii="DAVPDY+Helvetica-Bold" w:eastAsiaTheme="minorEastAsia" w:hAnsi="DAVPDY+Helvetica-Bold" w:cs="DAVPDY+Helvetica-Bold"/>
      <w:color w:val="000000"/>
    </w:rPr>
  </w:style>
  <w:style w:type="character" w:customStyle="1" w:styleId="texhtml">
    <w:name w:val="texhtml"/>
    <w:basedOn w:val="DefaultParagraphFont"/>
    <w:rsid w:val="00E120AE"/>
    <w:rPr>
      <w:rFonts w:ascii="Times New Roman" w:hAnsi="Times New Roman" w:cs="Times New Roman" w:hint="default"/>
      <w:sz w:val="29"/>
      <w:szCs w:val="29"/>
    </w:rPr>
  </w:style>
  <w:style w:type="character" w:customStyle="1" w:styleId="apple-converted-space">
    <w:name w:val="apple-converted-space"/>
    <w:basedOn w:val="DefaultParagraphFont"/>
    <w:rsid w:val="00E120AE"/>
  </w:style>
  <w:style w:type="paragraph" w:styleId="FootnoteText">
    <w:name w:val="footnote text"/>
    <w:basedOn w:val="Normal"/>
    <w:link w:val="FootnoteTextChar"/>
    <w:uiPriority w:val="99"/>
    <w:unhideWhenUsed/>
    <w:rsid w:val="00DC098D"/>
    <w:pPr>
      <w:spacing w:after="0" w:line="240" w:lineRule="auto"/>
    </w:pPr>
    <w:rPr>
      <w:sz w:val="20"/>
      <w:szCs w:val="20"/>
    </w:rPr>
  </w:style>
  <w:style w:type="character" w:customStyle="1" w:styleId="FootnoteTextChar">
    <w:name w:val="Footnote Text Char"/>
    <w:basedOn w:val="DefaultParagraphFont"/>
    <w:link w:val="FootnoteText"/>
    <w:uiPriority w:val="99"/>
    <w:rsid w:val="00DC098D"/>
    <w:rPr>
      <w:sz w:val="20"/>
      <w:szCs w:val="20"/>
    </w:rPr>
  </w:style>
  <w:style w:type="character" w:styleId="FootnoteReference">
    <w:name w:val="footnote reference"/>
    <w:basedOn w:val="DefaultParagraphFont"/>
    <w:uiPriority w:val="99"/>
    <w:semiHidden/>
    <w:unhideWhenUsed/>
    <w:rsid w:val="00DC098D"/>
    <w:rPr>
      <w:vertAlign w:val="superscript"/>
    </w:rPr>
  </w:style>
  <w:style w:type="paragraph" w:styleId="EndnoteText">
    <w:name w:val="endnote text"/>
    <w:basedOn w:val="Normal"/>
    <w:link w:val="EndnoteTextChar"/>
    <w:uiPriority w:val="99"/>
    <w:semiHidden/>
    <w:unhideWhenUsed/>
    <w:rsid w:val="00896E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E94"/>
    <w:rPr>
      <w:sz w:val="20"/>
      <w:szCs w:val="20"/>
    </w:rPr>
  </w:style>
  <w:style w:type="character" w:styleId="EndnoteReference">
    <w:name w:val="endnote reference"/>
    <w:basedOn w:val="DefaultParagraphFont"/>
    <w:uiPriority w:val="99"/>
    <w:semiHidden/>
    <w:unhideWhenUsed/>
    <w:rsid w:val="00896E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34374">
      <w:bodyDiv w:val="1"/>
      <w:marLeft w:val="0"/>
      <w:marRight w:val="0"/>
      <w:marTop w:val="0"/>
      <w:marBottom w:val="0"/>
      <w:divBdr>
        <w:top w:val="none" w:sz="0" w:space="0" w:color="auto"/>
        <w:left w:val="none" w:sz="0" w:space="0" w:color="auto"/>
        <w:bottom w:val="none" w:sz="0" w:space="0" w:color="auto"/>
        <w:right w:val="none" w:sz="0" w:space="0" w:color="auto"/>
      </w:divBdr>
    </w:div>
    <w:div w:id="1274945794">
      <w:bodyDiv w:val="1"/>
      <w:marLeft w:val="0"/>
      <w:marRight w:val="0"/>
      <w:marTop w:val="0"/>
      <w:marBottom w:val="0"/>
      <w:divBdr>
        <w:top w:val="none" w:sz="0" w:space="0" w:color="auto"/>
        <w:left w:val="none" w:sz="0" w:space="0" w:color="auto"/>
        <w:bottom w:val="none" w:sz="0" w:space="0" w:color="auto"/>
        <w:right w:val="none" w:sz="0" w:space="0" w:color="auto"/>
      </w:divBdr>
    </w:div>
    <w:div w:id="14011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17" Type="http://schemas.openxmlformats.org/officeDocument/2006/relationships/image" Target="media/image31.wmf"/><Relationship Id="rId21" Type="http://schemas.openxmlformats.org/officeDocument/2006/relationships/oleObject" Target="embeddings/oleObject3.bin"/><Relationship Id="rId42" Type="http://schemas.openxmlformats.org/officeDocument/2006/relationships/header" Target="header15.xml"/><Relationship Id="rId47" Type="http://schemas.openxmlformats.org/officeDocument/2006/relationships/header" Target="header20.xml"/><Relationship Id="rId63" Type="http://schemas.openxmlformats.org/officeDocument/2006/relationships/header" Target="header30.xml"/><Relationship Id="rId68" Type="http://schemas.openxmlformats.org/officeDocument/2006/relationships/image" Target="media/image11.wmf"/><Relationship Id="rId84" Type="http://schemas.openxmlformats.org/officeDocument/2006/relationships/oleObject" Target="embeddings/oleObject14.bin"/><Relationship Id="rId89" Type="http://schemas.openxmlformats.org/officeDocument/2006/relationships/image" Target="media/image20.wmf"/><Relationship Id="rId112" Type="http://schemas.openxmlformats.org/officeDocument/2006/relationships/image" Target="media/image30.wmf"/><Relationship Id="rId133" Type="http://schemas.openxmlformats.org/officeDocument/2006/relationships/image" Target="media/image43.gif"/><Relationship Id="rId138" Type="http://schemas.openxmlformats.org/officeDocument/2006/relationships/image" Target="media/image48.jpeg"/><Relationship Id="rId154" Type="http://schemas.openxmlformats.org/officeDocument/2006/relationships/header" Target="header44.xml"/><Relationship Id="rId159" Type="http://schemas.openxmlformats.org/officeDocument/2006/relationships/hyperlink" Target="http://en.wikipedia.org/wiki/Table_of_mathematical_symbols" TargetMode="External"/><Relationship Id="rId175" Type="http://schemas.openxmlformats.org/officeDocument/2006/relationships/hyperlink" Target="http://www.independentliving.com/" TargetMode="External"/><Relationship Id="rId170" Type="http://schemas.openxmlformats.org/officeDocument/2006/relationships/header" Target="header48.xml"/><Relationship Id="rId16" Type="http://schemas.openxmlformats.org/officeDocument/2006/relationships/image" Target="media/image4.wmf"/><Relationship Id="rId107" Type="http://schemas.openxmlformats.org/officeDocument/2006/relationships/oleObject" Target="embeddings/oleObject24.bin"/><Relationship Id="rId11" Type="http://schemas.openxmlformats.org/officeDocument/2006/relationships/image" Target="media/image3.png"/><Relationship Id="rId32" Type="http://schemas.openxmlformats.org/officeDocument/2006/relationships/header" Target="header6.xml"/><Relationship Id="rId37" Type="http://schemas.openxmlformats.org/officeDocument/2006/relationships/header" Target="header10.xml"/><Relationship Id="rId53" Type="http://schemas.openxmlformats.org/officeDocument/2006/relationships/oleObject" Target="embeddings/oleObject5.bin"/><Relationship Id="rId58" Type="http://schemas.openxmlformats.org/officeDocument/2006/relationships/header" Target="header25.xml"/><Relationship Id="rId74" Type="http://schemas.openxmlformats.org/officeDocument/2006/relationships/image" Target="media/image14.wmf"/><Relationship Id="rId79" Type="http://schemas.openxmlformats.org/officeDocument/2006/relationships/image" Target="media/image16.wmf"/><Relationship Id="rId102" Type="http://schemas.openxmlformats.org/officeDocument/2006/relationships/image" Target="media/image25.wmf"/><Relationship Id="rId123" Type="http://schemas.openxmlformats.org/officeDocument/2006/relationships/header" Target="header40.xml"/><Relationship Id="rId128" Type="http://schemas.openxmlformats.org/officeDocument/2006/relationships/image" Target="media/image38.png"/><Relationship Id="rId144" Type="http://schemas.openxmlformats.org/officeDocument/2006/relationships/image" Target="media/image52.jpeg"/><Relationship Id="rId149" Type="http://schemas.openxmlformats.org/officeDocument/2006/relationships/header" Target="header42.xml"/><Relationship Id="rId5" Type="http://schemas.openxmlformats.org/officeDocument/2006/relationships/settings" Target="settings.xml"/><Relationship Id="rId90" Type="http://schemas.openxmlformats.org/officeDocument/2006/relationships/oleObject" Target="embeddings/oleObject17.bin"/><Relationship Id="rId95" Type="http://schemas.openxmlformats.org/officeDocument/2006/relationships/header" Target="header36.xml"/><Relationship Id="rId160" Type="http://schemas.openxmlformats.org/officeDocument/2006/relationships/hyperlink" Target="http://braillehelps.blogspot.com/" TargetMode="External"/><Relationship Id="rId165" Type="http://schemas.openxmlformats.org/officeDocument/2006/relationships/hyperlink" Target="http://mdk12.org/" TargetMode="External"/><Relationship Id="rId181" Type="http://schemas.openxmlformats.org/officeDocument/2006/relationships/theme" Target="theme/theme1.xml"/><Relationship Id="rId22" Type="http://schemas.openxmlformats.org/officeDocument/2006/relationships/image" Target="media/image7.wmf"/><Relationship Id="rId27" Type="http://schemas.openxmlformats.org/officeDocument/2006/relationships/header" Target="header3.xml"/><Relationship Id="rId43" Type="http://schemas.openxmlformats.org/officeDocument/2006/relationships/header" Target="header16.xml"/><Relationship Id="rId48" Type="http://schemas.openxmlformats.org/officeDocument/2006/relationships/header" Target="header21.xml"/><Relationship Id="rId64" Type="http://schemas.openxmlformats.org/officeDocument/2006/relationships/header" Target="header31.xml"/><Relationship Id="rId69" Type="http://schemas.openxmlformats.org/officeDocument/2006/relationships/oleObject" Target="embeddings/oleObject8.bin"/><Relationship Id="rId113" Type="http://schemas.openxmlformats.org/officeDocument/2006/relationships/oleObject" Target="embeddings/oleObject27.bin"/><Relationship Id="rId118" Type="http://schemas.openxmlformats.org/officeDocument/2006/relationships/oleObject" Target="embeddings/oleObject28.bin"/><Relationship Id="rId134" Type="http://schemas.openxmlformats.org/officeDocument/2006/relationships/image" Target="media/image44.jpeg"/><Relationship Id="rId139" Type="http://schemas.openxmlformats.org/officeDocument/2006/relationships/image" Target="media/image49.png"/><Relationship Id="rId80" Type="http://schemas.openxmlformats.org/officeDocument/2006/relationships/oleObject" Target="embeddings/oleObject13.bin"/><Relationship Id="rId85" Type="http://schemas.openxmlformats.org/officeDocument/2006/relationships/image" Target="media/image18.wmf"/><Relationship Id="rId150" Type="http://schemas.openxmlformats.org/officeDocument/2006/relationships/header" Target="header43.xml"/><Relationship Id="rId155" Type="http://schemas.openxmlformats.org/officeDocument/2006/relationships/header" Target="header45.xml"/><Relationship Id="rId171" Type="http://schemas.openxmlformats.org/officeDocument/2006/relationships/header" Target="header49.xml"/><Relationship Id="rId176" Type="http://schemas.openxmlformats.org/officeDocument/2006/relationships/hyperlink" Target="http://www.lssproducts.com/" TargetMode="External"/><Relationship Id="rId12" Type="http://schemas.openxmlformats.org/officeDocument/2006/relationships/hyperlink" Target="http://duxburysystems.com/product2.asp?product=The%20Braille%20TrueType%20Fonts&amp;level=free&amp;action=pur" TargetMode="External"/><Relationship Id="rId17" Type="http://schemas.openxmlformats.org/officeDocument/2006/relationships/oleObject" Target="embeddings/oleObject1.bin"/><Relationship Id="rId33" Type="http://schemas.openxmlformats.org/officeDocument/2006/relationships/footer" Target="footer4.xml"/><Relationship Id="rId38" Type="http://schemas.openxmlformats.org/officeDocument/2006/relationships/header" Target="header11.xml"/><Relationship Id="rId59" Type="http://schemas.openxmlformats.org/officeDocument/2006/relationships/header" Target="header26.xml"/><Relationship Id="rId103" Type="http://schemas.openxmlformats.org/officeDocument/2006/relationships/oleObject" Target="embeddings/oleObject22.bin"/><Relationship Id="rId108" Type="http://schemas.openxmlformats.org/officeDocument/2006/relationships/image" Target="media/image28.wmf"/><Relationship Id="rId124" Type="http://schemas.openxmlformats.org/officeDocument/2006/relationships/image" Target="media/image34.png"/><Relationship Id="rId129" Type="http://schemas.openxmlformats.org/officeDocument/2006/relationships/image" Target="media/image39.jpeg"/><Relationship Id="rId54" Type="http://schemas.openxmlformats.org/officeDocument/2006/relationships/image" Target="media/image9.wmf"/><Relationship Id="rId70" Type="http://schemas.openxmlformats.org/officeDocument/2006/relationships/image" Target="media/image12.wmf"/><Relationship Id="rId75" Type="http://schemas.openxmlformats.org/officeDocument/2006/relationships/oleObject" Target="embeddings/oleObject11.bin"/><Relationship Id="rId91" Type="http://schemas.openxmlformats.org/officeDocument/2006/relationships/image" Target="media/image21.wmf"/><Relationship Id="rId96" Type="http://schemas.openxmlformats.org/officeDocument/2006/relationships/image" Target="media/image22.wmf"/><Relationship Id="rId140" Type="http://schemas.openxmlformats.org/officeDocument/2006/relationships/oleObject" Target="embeddings/oleObject31.bin"/><Relationship Id="rId145" Type="http://schemas.openxmlformats.org/officeDocument/2006/relationships/image" Target="media/image53.png"/><Relationship Id="rId161" Type="http://schemas.openxmlformats.org/officeDocument/2006/relationships/hyperlink" Target="http://nationalbraille.org/" TargetMode="External"/><Relationship Id="rId166" Type="http://schemas.openxmlformats.org/officeDocument/2006/relationships/hyperlink" Target="http://www.brl.org/index.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4.bin"/><Relationship Id="rId28" Type="http://schemas.openxmlformats.org/officeDocument/2006/relationships/header" Target="header4.xml"/><Relationship Id="rId49" Type="http://schemas.openxmlformats.org/officeDocument/2006/relationships/header" Target="header22.xml"/><Relationship Id="rId114" Type="http://schemas.openxmlformats.org/officeDocument/2006/relationships/header" Target="header37.xml"/><Relationship Id="rId119" Type="http://schemas.openxmlformats.org/officeDocument/2006/relationships/image" Target="media/image32.wmf"/><Relationship Id="rId44" Type="http://schemas.openxmlformats.org/officeDocument/2006/relationships/header" Target="header17.xml"/><Relationship Id="rId60" Type="http://schemas.openxmlformats.org/officeDocument/2006/relationships/header" Target="header27.xml"/><Relationship Id="rId65" Type="http://schemas.openxmlformats.org/officeDocument/2006/relationships/header" Target="header32.xml"/><Relationship Id="rId81" Type="http://schemas.openxmlformats.org/officeDocument/2006/relationships/hyperlink" Target="file:///\\KAZOO\doi\Math\dwatts\Public\Common%20Core%20Curriculum%20Work\CCSC%20for%20HS\CCSC%20for%20Algebra%20I\catagorical%20data.docx" TargetMode="External"/><Relationship Id="rId86" Type="http://schemas.openxmlformats.org/officeDocument/2006/relationships/oleObject" Target="embeddings/oleObject15.bin"/><Relationship Id="rId130" Type="http://schemas.openxmlformats.org/officeDocument/2006/relationships/image" Target="media/image40.jpeg"/><Relationship Id="rId135" Type="http://schemas.openxmlformats.org/officeDocument/2006/relationships/image" Target="media/image45.emf"/><Relationship Id="rId151" Type="http://schemas.openxmlformats.org/officeDocument/2006/relationships/hyperlink" Target="http://www.brailleauthority.org" TargetMode="External"/><Relationship Id="rId156" Type="http://schemas.openxmlformats.org/officeDocument/2006/relationships/footer" Target="footer5.xml"/><Relationship Id="rId177" Type="http://schemas.openxmlformats.org/officeDocument/2006/relationships/hyperlink" Target="http://www.mathwindow.com/" TargetMode="Externa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hyperlink" Target="http://www.aph.org/products/" TargetMode="External"/><Relationship Id="rId180" Type="http://schemas.openxmlformats.org/officeDocument/2006/relationships/fontTable" Target="fontTable.xml"/><Relationship Id="rId13" Type="http://schemas.openxmlformats.org/officeDocument/2006/relationships/hyperlink" Target="http://library.ncrtm.org/pdf/644.013.pdf" TargetMode="External"/><Relationship Id="rId18" Type="http://schemas.openxmlformats.org/officeDocument/2006/relationships/image" Target="media/image5.wmf"/><Relationship Id="rId39" Type="http://schemas.openxmlformats.org/officeDocument/2006/relationships/header" Target="header12.xml"/><Relationship Id="rId109" Type="http://schemas.openxmlformats.org/officeDocument/2006/relationships/oleObject" Target="embeddings/oleObject25.bin"/><Relationship Id="rId34" Type="http://schemas.openxmlformats.org/officeDocument/2006/relationships/header" Target="header7.xml"/><Relationship Id="rId50" Type="http://schemas.openxmlformats.org/officeDocument/2006/relationships/header" Target="header23.xml"/><Relationship Id="rId55" Type="http://schemas.openxmlformats.org/officeDocument/2006/relationships/oleObject" Target="embeddings/oleObject6.bin"/><Relationship Id="rId76" Type="http://schemas.openxmlformats.org/officeDocument/2006/relationships/hyperlink" Target="file:///\\KAZOO\doi\Math\dwatts\Public\Common%20Core%20Curriculum%20Work\CCSC%20for%20HS\CCSC%20for%20Algebra%20I\Successive%20approximations.docx" TargetMode="External"/><Relationship Id="rId97" Type="http://schemas.openxmlformats.org/officeDocument/2006/relationships/oleObject" Target="embeddings/oleObject19.bin"/><Relationship Id="rId104" Type="http://schemas.openxmlformats.org/officeDocument/2006/relationships/image" Target="media/image26.wmf"/><Relationship Id="rId120" Type="http://schemas.openxmlformats.org/officeDocument/2006/relationships/oleObject" Target="embeddings/oleObject29.bin"/><Relationship Id="rId125" Type="http://schemas.openxmlformats.org/officeDocument/2006/relationships/image" Target="media/image35.wmf"/><Relationship Id="rId141" Type="http://schemas.openxmlformats.org/officeDocument/2006/relationships/image" Target="media/image50.png"/><Relationship Id="rId146" Type="http://schemas.openxmlformats.org/officeDocument/2006/relationships/oleObject" Target="embeddings/oleObject32.bin"/><Relationship Id="rId167" Type="http://schemas.openxmlformats.org/officeDocument/2006/relationships/hyperlink" Target="http://www.tactilegraphics.org/" TargetMode="External"/><Relationship Id="rId7" Type="http://schemas.openxmlformats.org/officeDocument/2006/relationships/footnotes" Target="footnotes.xml"/><Relationship Id="rId71" Type="http://schemas.openxmlformats.org/officeDocument/2006/relationships/oleObject" Target="embeddings/oleObject9.bin"/><Relationship Id="rId92" Type="http://schemas.openxmlformats.org/officeDocument/2006/relationships/oleObject" Target="embeddings/oleObject18.bin"/><Relationship Id="rId162" Type="http://schemas.openxmlformats.org/officeDocument/2006/relationships/hyperlink" Target="http://www.blindscience.org/ncbys/Resources.asp?SnID=403975526" TargetMode="External"/><Relationship Id="rId2" Type="http://schemas.openxmlformats.org/officeDocument/2006/relationships/numbering" Target="numbering.xml"/><Relationship Id="rId29" Type="http://schemas.openxmlformats.org/officeDocument/2006/relationships/header" Target="header5.xml"/><Relationship Id="rId24" Type="http://schemas.openxmlformats.org/officeDocument/2006/relationships/header" Target="header1.xml"/><Relationship Id="rId40" Type="http://schemas.openxmlformats.org/officeDocument/2006/relationships/header" Target="header13.xml"/><Relationship Id="rId45" Type="http://schemas.openxmlformats.org/officeDocument/2006/relationships/header" Target="header18.xml"/><Relationship Id="rId66" Type="http://schemas.openxmlformats.org/officeDocument/2006/relationships/header" Target="header33.xml"/><Relationship Id="rId87" Type="http://schemas.openxmlformats.org/officeDocument/2006/relationships/image" Target="media/image19.wmf"/><Relationship Id="rId110" Type="http://schemas.openxmlformats.org/officeDocument/2006/relationships/image" Target="media/image29.wmf"/><Relationship Id="rId115" Type="http://schemas.openxmlformats.org/officeDocument/2006/relationships/header" Target="header38.xml"/><Relationship Id="rId131" Type="http://schemas.openxmlformats.org/officeDocument/2006/relationships/image" Target="media/image41.gif"/><Relationship Id="rId136" Type="http://schemas.openxmlformats.org/officeDocument/2006/relationships/image" Target="media/image46.emf"/><Relationship Id="rId157" Type="http://schemas.openxmlformats.org/officeDocument/2006/relationships/header" Target="header46.xml"/><Relationship Id="rId178" Type="http://schemas.openxmlformats.org/officeDocument/2006/relationships/header" Target="header50.xml"/><Relationship Id="rId61" Type="http://schemas.openxmlformats.org/officeDocument/2006/relationships/header" Target="header28.xml"/><Relationship Id="rId82" Type="http://schemas.openxmlformats.org/officeDocument/2006/relationships/hyperlink" Target="file:///\\KAZOO\doi\Math\dwatts\Public\Common%20Core%20Curriculum%20Work\CCSC%20for%20HS\CCSC%20for%20Algebra%20I\residuals.docx" TargetMode="External"/><Relationship Id="rId152" Type="http://schemas.openxmlformats.org/officeDocument/2006/relationships/hyperlink" Target="http://www.nfb.org/nfb/Braille_Certification.asp" TargetMode="External"/><Relationship Id="rId173" Type="http://schemas.openxmlformats.org/officeDocument/2006/relationships/hyperlink" Target="http://exceptionalteaching.net/mama.html" TargetMode="External"/><Relationship Id="rId19" Type="http://schemas.openxmlformats.org/officeDocument/2006/relationships/oleObject" Target="embeddings/oleObject2.bin"/><Relationship Id="rId14" Type="http://schemas.openxmlformats.org/officeDocument/2006/relationships/hyperlink" Target="http://www.nfb.org/images/nfb/Publications/fr/fr29/3/fr2903tc.htm" TargetMode="External"/><Relationship Id="rId30" Type="http://schemas.openxmlformats.org/officeDocument/2006/relationships/footer" Target="footer2.xml"/><Relationship Id="rId35" Type="http://schemas.openxmlformats.org/officeDocument/2006/relationships/header" Target="header8.xml"/><Relationship Id="rId56" Type="http://schemas.openxmlformats.org/officeDocument/2006/relationships/image" Target="media/image10.wmf"/><Relationship Id="rId77" Type="http://schemas.openxmlformats.org/officeDocument/2006/relationships/image" Target="media/image15.wmf"/><Relationship Id="rId100" Type="http://schemas.openxmlformats.org/officeDocument/2006/relationships/image" Target="media/image24.wmf"/><Relationship Id="rId105" Type="http://schemas.openxmlformats.org/officeDocument/2006/relationships/oleObject" Target="embeddings/oleObject23.bin"/><Relationship Id="rId126" Type="http://schemas.openxmlformats.org/officeDocument/2006/relationships/image" Target="media/image36.png"/><Relationship Id="rId147" Type="http://schemas.openxmlformats.org/officeDocument/2006/relationships/image" Target="media/image54.jpeg"/><Relationship Id="rId168" Type="http://schemas.openxmlformats.org/officeDocument/2006/relationships/hyperlink" Target="http://www.youtube.com/user/VideoTSBVI" TargetMode="External"/><Relationship Id="rId8" Type="http://schemas.openxmlformats.org/officeDocument/2006/relationships/endnotes" Target="endnotes.xml"/><Relationship Id="rId51" Type="http://schemas.openxmlformats.org/officeDocument/2006/relationships/header" Target="header24.xml"/><Relationship Id="rId72" Type="http://schemas.openxmlformats.org/officeDocument/2006/relationships/image" Target="media/image13.wmf"/><Relationship Id="rId93" Type="http://schemas.openxmlformats.org/officeDocument/2006/relationships/header" Target="header34.xml"/><Relationship Id="rId98" Type="http://schemas.openxmlformats.org/officeDocument/2006/relationships/image" Target="media/image23.wmf"/><Relationship Id="rId121" Type="http://schemas.openxmlformats.org/officeDocument/2006/relationships/image" Target="media/image33.wmf"/><Relationship Id="rId142" Type="http://schemas.microsoft.com/office/2007/relationships/hdphoto" Target="media/hdphoto1.wdp"/><Relationship Id="rId163" Type="http://schemas.openxmlformats.org/officeDocument/2006/relationships/hyperlink" Target="http://www.perkins.org/resources/scout/literacy-and-braille/braille-instruction.html" TargetMode="External"/><Relationship Id="rId3" Type="http://schemas.openxmlformats.org/officeDocument/2006/relationships/styles" Target="styles.xml"/><Relationship Id="rId25" Type="http://schemas.openxmlformats.org/officeDocument/2006/relationships/header" Target="header2.xml"/><Relationship Id="rId46" Type="http://schemas.openxmlformats.org/officeDocument/2006/relationships/header" Target="header19.xml"/><Relationship Id="rId67" Type="http://schemas.openxmlformats.org/officeDocument/2006/relationships/hyperlink" Target="file:///\\KAZOO\doi\Math\dwatts\Public\Common%20Core%20Curriculum%20Work\CCSC%20for%20HS\CCSC%20for%20Algebra%20I\descriptive%20modeling.docx" TargetMode="External"/><Relationship Id="rId116" Type="http://schemas.openxmlformats.org/officeDocument/2006/relationships/header" Target="header39.xml"/><Relationship Id="rId137" Type="http://schemas.openxmlformats.org/officeDocument/2006/relationships/image" Target="media/image47.jpeg"/><Relationship Id="rId158" Type="http://schemas.openxmlformats.org/officeDocument/2006/relationships/hyperlink" Target="http://www.brailleauthority.org/tg/web-manual/index.html" TargetMode="External"/><Relationship Id="rId20" Type="http://schemas.openxmlformats.org/officeDocument/2006/relationships/image" Target="media/image6.wmf"/><Relationship Id="rId41" Type="http://schemas.openxmlformats.org/officeDocument/2006/relationships/header" Target="header14.xml"/><Relationship Id="rId62" Type="http://schemas.openxmlformats.org/officeDocument/2006/relationships/header" Target="header29.xml"/><Relationship Id="rId83" Type="http://schemas.openxmlformats.org/officeDocument/2006/relationships/image" Target="media/image17.wmf"/><Relationship Id="rId88" Type="http://schemas.openxmlformats.org/officeDocument/2006/relationships/oleObject" Target="embeddings/oleObject16.bin"/><Relationship Id="rId111" Type="http://schemas.openxmlformats.org/officeDocument/2006/relationships/oleObject" Target="embeddings/oleObject26.bin"/><Relationship Id="rId132" Type="http://schemas.openxmlformats.org/officeDocument/2006/relationships/image" Target="media/image42.gif"/><Relationship Id="rId153" Type="http://schemas.openxmlformats.org/officeDocument/2006/relationships/hyperlink" Target="http://nationalbraille.org/" TargetMode="External"/><Relationship Id="rId174" Type="http://schemas.openxmlformats.org/officeDocument/2006/relationships/hyperlink" Target="http://www.humanware.com/en-usa/home" TargetMode="External"/><Relationship Id="rId179" Type="http://schemas.openxmlformats.org/officeDocument/2006/relationships/header" Target="header51.xml"/><Relationship Id="rId15" Type="http://schemas.openxmlformats.org/officeDocument/2006/relationships/hyperlink" Target="http://www.cecdvi.org/DVIIQ/2001/Nemeth.htm" TargetMode="External"/><Relationship Id="rId36" Type="http://schemas.openxmlformats.org/officeDocument/2006/relationships/header" Target="header9.xml"/><Relationship Id="rId57" Type="http://schemas.openxmlformats.org/officeDocument/2006/relationships/oleObject" Target="embeddings/oleObject7.bin"/><Relationship Id="rId106" Type="http://schemas.openxmlformats.org/officeDocument/2006/relationships/image" Target="media/image27.wmf"/><Relationship Id="rId127" Type="http://schemas.openxmlformats.org/officeDocument/2006/relationships/image" Target="media/image37.jpeg"/><Relationship Id="rId10" Type="http://schemas.openxmlformats.org/officeDocument/2006/relationships/image" Target="media/image2.jpeg"/><Relationship Id="rId31" Type="http://schemas.openxmlformats.org/officeDocument/2006/relationships/footer" Target="footer3.xml"/><Relationship Id="rId52" Type="http://schemas.openxmlformats.org/officeDocument/2006/relationships/image" Target="media/image8.wmf"/><Relationship Id="rId73" Type="http://schemas.openxmlformats.org/officeDocument/2006/relationships/oleObject" Target="embeddings/oleObject10.bin"/><Relationship Id="rId78" Type="http://schemas.openxmlformats.org/officeDocument/2006/relationships/oleObject" Target="embeddings/oleObject12.bin"/><Relationship Id="rId94" Type="http://schemas.openxmlformats.org/officeDocument/2006/relationships/header" Target="header35.xml"/><Relationship Id="rId99" Type="http://schemas.openxmlformats.org/officeDocument/2006/relationships/oleObject" Target="embeddings/oleObject20.bin"/><Relationship Id="rId101" Type="http://schemas.openxmlformats.org/officeDocument/2006/relationships/oleObject" Target="embeddings/oleObject21.bin"/><Relationship Id="rId122" Type="http://schemas.openxmlformats.org/officeDocument/2006/relationships/oleObject" Target="embeddings/oleObject30.bin"/><Relationship Id="rId143" Type="http://schemas.openxmlformats.org/officeDocument/2006/relationships/image" Target="media/image51.gif"/><Relationship Id="rId148" Type="http://schemas.openxmlformats.org/officeDocument/2006/relationships/header" Target="header41.xml"/><Relationship Id="rId164" Type="http://schemas.openxmlformats.org/officeDocument/2006/relationships/hyperlink" Target="http://s22318.tsbvi.edu/mathproject/" TargetMode="External"/><Relationship Id="rId169" Type="http://schemas.openxmlformats.org/officeDocument/2006/relationships/header" Target="header4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Derr4</b:Tag>
    <b:SourceType>JournalArticle</b:SourceType>
    <b:Guid>{BB0BC737-BB39-42D8-97DE-DAF900FBB79A}</b:Guid>
    <b:Author>
      <b:Author>
        <b:NameList>
          <b:Person>
            <b:Last>Smith</b:Last>
            <b:First>Derrick</b:First>
            <b:Middle>W.</b:Middle>
          </b:Person>
        </b:NameList>
      </b:Author>
    </b:Author>
    <b:Title>Developing Mathematical concepts Through Orientation and Mobility</b:Title>
    <b:Year>Winter 2006, Volume 37, Number 4</b:Year>
    <b:JournalName>RE:view Rehabilitation and Education of Blindness and Visual Impairment</b:JournalName>
    <b:Pages>161-165</b:Pages>
    <b:RefOrder>2</b:RefOrder>
  </b:Source>
  <b:Source>
    <b:Tag>Gay00</b:Tag>
    <b:SourceType>BookSection</b:SourceType>
    <b:Guid>{3B2827D7-0CE1-4179-AA73-4FEC97128AB0}</b:Guid>
    <b:Author>
      <b:Author>
        <b:NameList>
          <b:Person>
            <b:Last>Gaylen Kapperman</b:Last>
            <b:First>Toni</b:First>
            <b:Middle>Heinze, and Jodi Sticken</b:Middle>
          </b:Person>
        </b:NameList>
      </b:Author>
      <b:BookAuthor>
        <b:NameList>
          <b:Person>
            <b:Last>Alan J. Koenig and M. Cay Holbrook</b:Last>
            <b:First>Editors</b:First>
          </b:Person>
        </b:NameList>
      </b:BookAuthor>
    </b:Author>
    <b:Title>Chapter 10, Mathematics</b:Title>
    <b:Year>2000</b:Year>
    <b:Pages>370-396</b:Pages>
    <b:BookTitle>Foundations of Education, Volume II Instructional Strategies for Teaching Children and Yous with Visual Impairments, Second Edition</b:BookTitle>
    <b:City>New York</b:City>
    <b:Publisher>American Foundation for the Blind</b:Publisher>
    <b:RefOrder>3</b:RefOrder>
  </b:Source>
  <b:Source>
    <b:Tag>Mar10</b:Tag>
    <b:SourceType>Misc</b:SourceType>
    <b:Guid>{ED8CBBC9-878B-4B91-A6E2-86821D8D7F43}</b:Guid>
    <b:Title>Maryland House Bill 413, Article Education, Annotated Code of Maryland. Section §8-408 </b:Title>
    <b:Year>2010</b:Year>
    <b:RefOrder>4</b:RefOrder>
  </b:Source>
  <b:Source>
    <b:Tag>Gay97</b:Tag>
    <b:SourceType>Book</b:SourceType>
    <b:Guid>{1EDA8035-7662-4709-9D8A-B800ADE81022}</b:Guid>
    <b:Author>
      <b:Author>
        <b:NameList>
          <b:Person>
            <b:Last>Gaylen Kapperman</b:Last>
            <b:First>Toni</b:First>
            <b:Middle>Heinze, and Jodi Sticken</b:Middle>
          </b:Person>
        </b:NameList>
      </b:Author>
    </b:Author>
    <b:Title>Strategies for Developing Mathematics Skills in students Who Use Braille</b:Title>
    <b:Year>1997</b:Year>
    <b:City>Sycamore, IL</b:City>
    <b:Publisher>Association for Education adn Rehabilitation of the Blind and visually Impaired</b:Publisher>
    <b:RefOrder>5</b:RefOrder>
  </b:Source>
  <b:Source>
    <b:Tag>Nat</b:Tag>
    <b:SourceType>BookSection</b:SourceType>
    <b:Guid>{0F685222-B418-4562-B8B9-F288E16FBB89}</b:Guid>
    <b:Author>
      <b:Author>
        <b:Corporate>National Mathematics Advisory Panel</b:Corporate>
      </b:Author>
    </b:Author>
    <b:Title>Foundations for Success: The Final Report of the National Mathematics Advisory Panel</b:Title>
    <b:Year>2008</b:Year>
    <b:City>Washington, DC</b:City>
    <b:Publisher>U.S. Department of Education</b:Publisher>
    <b:RefOrder>6</b:RefOrder>
  </b:Source>
  <b:Source>
    <b:Tag>Mat10</b:Tag>
    <b:SourceType>JournalArticle</b:SourceType>
    <b:Guid>{B54CB6FB-EF00-4F60-ABF5-6AC9B844598A}</b:Guid>
    <b:Author>
      <b:Author>
        <b:NameList>
          <b:Person>
            <b:Last>Matthew Maurer</b:Last>
            <b:First>Ph.D</b:First>
          </b:Person>
        </b:NameList>
      </b:Author>
    </b:Author>
    <b:Year>Summer 2010</b:Year>
    <b:JournalName>Future Reflections</b:JournalName>
    <b:RefOrder>7</b:RefOrder>
  </b:Source>
  <b:Source>
    <b:Tag>DrA01</b:Tag>
    <b:SourceType>JournalArticle</b:SourceType>
    <b:Guid>{1CD2CD9B-F4B2-4902-8A02-72507C808BB8}</b:Guid>
    <b:Author>
      <b:Author>
        <b:NameList>
          <b:Person>
            <b:Last>Dr. Abraham Nemeth</b:Last>
            <b:First>Ph.D.</b:First>
          </b:Person>
        </b:NameList>
      </b:Author>
    </b:Author>
    <b:JournalName>CEC DVI Quarterly</b:JournalName>
    <b:Year>2001</b:Year>
    <b:RefOrder>8</b:RefOrder>
  </b:Source>
  <b:Source>
    <b:Tag>Placeholder1</b:Tag>
    <b:SourceType>Misc</b:SourceType>
    <b:Guid>{2B7670BC-764D-49FB-AA07-1BFEA8B39B60}</b:Guid>
    <b:Title>Annotated Code of Maryland, Section §8-408</b:Title>
    <b:Year>2010</b:Year>
    <b:RefOrder>1</b:RefOrder>
  </b:Source>
</b:Sources>
</file>

<file path=customXml/itemProps1.xml><?xml version="1.0" encoding="utf-8"?>
<ds:datastoreItem xmlns:ds="http://schemas.openxmlformats.org/officeDocument/2006/customXml" ds:itemID="{622AE98F-3D52-49AB-82BF-FDEE8D26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6446</TotalTime>
  <Pages>285</Pages>
  <Words>65094</Words>
  <Characters>371036</Characters>
  <Application>Microsoft Office Word</Application>
  <DocSecurity>0</DocSecurity>
  <Lines>3091</Lines>
  <Paragraphs>870</Paragraphs>
  <ScaleCrop>false</ScaleCrop>
  <HeadingPairs>
    <vt:vector size="2" baseType="variant">
      <vt:variant>
        <vt:lpstr>Title</vt:lpstr>
      </vt:variant>
      <vt:variant>
        <vt:i4>1</vt:i4>
      </vt:variant>
    </vt:vector>
  </HeadingPairs>
  <TitlesOfParts>
    <vt:vector size="1" baseType="lpstr">
      <vt:lpstr>Maryland Common Core State Curriculum Frameworks for Braille</vt:lpstr>
    </vt:vector>
  </TitlesOfParts>
  <Company/>
  <LinksUpToDate>false</LinksUpToDate>
  <CharactersWithSpaces>435260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Common Core State Curriculum Frameworks for Braille</dc:title>
  <dc:subject>Mathematics</dc:subject>
  <dc:creator>Maryland State Department of Education                     2012</dc:creator>
  <cp:lastModifiedBy>Lisa</cp:lastModifiedBy>
  <cp:revision>266</cp:revision>
  <cp:lastPrinted>2012-07-25T13:16:00Z</cp:lastPrinted>
  <dcterms:created xsi:type="dcterms:W3CDTF">2011-10-03T02:42:00Z</dcterms:created>
  <dcterms:modified xsi:type="dcterms:W3CDTF">2012-09-16T02:52:00Z</dcterms:modified>
</cp:coreProperties>
</file>