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A0" w:rsidRPr="007B6DB0" w:rsidRDefault="00BE40A0">
      <w:pPr>
        <w:pStyle w:val="Title"/>
        <w:rPr>
          <w:rFonts w:ascii="Arial" w:hAnsi="Arial" w:cs="Arial"/>
          <w:sz w:val="22"/>
          <w:szCs w:val="22"/>
        </w:rPr>
      </w:pPr>
      <w:r w:rsidRPr="007B6DB0">
        <w:rPr>
          <w:rFonts w:ascii="Arial" w:hAnsi="Arial" w:cs="Arial"/>
          <w:sz w:val="22"/>
          <w:szCs w:val="22"/>
        </w:rPr>
        <w:t>Department of Rehabilitation Services</w:t>
      </w:r>
    </w:p>
    <w:p w:rsidR="00BE40A0" w:rsidRPr="007B6DB0" w:rsidRDefault="00BE40A0">
      <w:pPr>
        <w:jc w:val="center"/>
        <w:rPr>
          <w:rFonts w:ascii="Arial" w:hAnsi="Arial" w:cs="Arial"/>
          <w:b/>
          <w:bCs/>
          <w:sz w:val="22"/>
          <w:szCs w:val="22"/>
        </w:rPr>
      </w:pPr>
      <w:r w:rsidRPr="007B6DB0">
        <w:rPr>
          <w:rFonts w:ascii="Arial" w:hAnsi="Arial" w:cs="Arial"/>
          <w:b/>
          <w:bCs/>
          <w:sz w:val="22"/>
          <w:szCs w:val="22"/>
        </w:rPr>
        <w:t>Please Post</w:t>
      </w:r>
    </w:p>
    <w:p w:rsidR="00BE40A0" w:rsidRPr="007B6DB0" w:rsidRDefault="00BE40A0" w:rsidP="00A12B03">
      <w:pPr>
        <w:rPr>
          <w:rFonts w:ascii="Arial" w:hAnsi="Arial" w:cs="Arial"/>
          <w:b/>
          <w:color w:val="FF0000"/>
          <w:sz w:val="22"/>
          <w:szCs w:val="22"/>
        </w:rPr>
      </w:pPr>
      <w:r w:rsidRPr="007B6DB0">
        <w:rPr>
          <w:rFonts w:ascii="Arial" w:hAnsi="Arial" w:cs="Arial"/>
          <w:b/>
          <w:sz w:val="22"/>
          <w:szCs w:val="22"/>
        </w:rPr>
        <w:t>Job Announcement # 1</w:t>
      </w:r>
      <w:r w:rsidR="00290AA5">
        <w:rPr>
          <w:rFonts w:ascii="Arial" w:hAnsi="Arial" w:cs="Arial"/>
          <w:b/>
          <w:sz w:val="22"/>
          <w:szCs w:val="22"/>
        </w:rPr>
        <w:t>2</w:t>
      </w:r>
      <w:r w:rsidRPr="007B6DB0">
        <w:rPr>
          <w:rFonts w:ascii="Arial" w:hAnsi="Arial" w:cs="Arial"/>
          <w:b/>
          <w:sz w:val="22"/>
          <w:szCs w:val="22"/>
        </w:rPr>
        <w:t>-</w:t>
      </w:r>
      <w:r w:rsidR="004B482A">
        <w:rPr>
          <w:rFonts w:ascii="Arial" w:hAnsi="Arial" w:cs="Arial"/>
          <w:b/>
          <w:sz w:val="22"/>
          <w:szCs w:val="22"/>
        </w:rPr>
        <w:t>079</w:t>
      </w:r>
      <w:r w:rsidRPr="007B6DB0">
        <w:rPr>
          <w:rFonts w:ascii="Arial" w:hAnsi="Arial" w:cs="Arial"/>
          <w:b/>
          <w:color w:val="FF0000"/>
          <w:sz w:val="22"/>
          <w:szCs w:val="22"/>
        </w:rPr>
        <w:tab/>
      </w:r>
      <w:r w:rsidRPr="007B6DB0">
        <w:rPr>
          <w:rFonts w:ascii="Arial" w:hAnsi="Arial" w:cs="Arial"/>
          <w:b/>
          <w:color w:val="FF0000"/>
          <w:sz w:val="22"/>
          <w:szCs w:val="22"/>
          <w:u w:val="single"/>
        </w:rPr>
        <w:t xml:space="preserve"> </w:t>
      </w:r>
    </w:p>
    <w:p w:rsidR="00BE40A0" w:rsidRPr="00EF33A3" w:rsidRDefault="00BE40A0" w:rsidP="00A12B03">
      <w:pPr>
        <w:rPr>
          <w:rFonts w:ascii="Arial" w:hAnsi="Arial" w:cs="Arial"/>
          <w:sz w:val="16"/>
          <w:szCs w:val="16"/>
        </w:rPr>
      </w:pPr>
    </w:p>
    <w:p w:rsidR="00BE40A0" w:rsidRPr="007B6DB0" w:rsidRDefault="00BE40A0" w:rsidP="002E0BA3">
      <w:pPr>
        <w:pStyle w:val="Heading2"/>
        <w:jc w:val="left"/>
        <w:rPr>
          <w:sz w:val="22"/>
          <w:szCs w:val="22"/>
        </w:rPr>
      </w:pPr>
      <w:r w:rsidRPr="007B6DB0">
        <w:rPr>
          <w:rFonts w:ascii="Arial" w:hAnsi="Arial" w:cs="Arial"/>
          <w:bCs/>
          <w:color w:val="auto"/>
          <w:sz w:val="22"/>
          <w:szCs w:val="22"/>
        </w:rPr>
        <w:t>Position Title/Code/Level:</w:t>
      </w:r>
      <w:r w:rsidRPr="007B6DB0">
        <w:rPr>
          <w:rFonts w:ascii="Arial" w:hAnsi="Arial" w:cs="Arial"/>
          <w:bCs/>
          <w:color w:val="auto"/>
          <w:sz w:val="22"/>
          <w:szCs w:val="22"/>
        </w:rPr>
        <w:tab/>
      </w:r>
      <w:r w:rsidRPr="007B6DB0">
        <w:rPr>
          <w:rFonts w:ascii="Arial" w:hAnsi="Arial" w:cs="Arial"/>
          <w:bCs/>
          <w:color w:val="auto"/>
          <w:sz w:val="22"/>
          <w:szCs w:val="22"/>
        </w:rPr>
        <w:tab/>
      </w:r>
      <w:bookmarkStart w:id="0" w:name="OLE_LINK99"/>
      <w:bookmarkStart w:id="1" w:name="OLE_LINK100"/>
      <w:bookmarkStart w:id="2" w:name="OLE_LINK13"/>
      <w:bookmarkStart w:id="3" w:name="OLE_LINK14"/>
      <w:bookmarkStart w:id="4" w:name="OLE_LINK17"/>
      <w:bookmarkStart w:id="5" w:name="OLE_LINK18"/>
      <w:bookmarkStart w:id="6" w:name="OLE_LINK9"/>
      <w:bookmarkStart w:id="7" w:name="OLE_LINK10"/>
      <w:bookmarkStart w:id="8" w:name="OLE_LINK114"/>
      <w:bookmarkStart w:id="9" w:name="OLE_LINK16"/>
      <w:r w:rsidR="006D07AC" w:rsidRPr="007B6DB0">
        <w:rPr>
          <w:rFonts w:ascii="Arial" w:hAnsi="Arial" w:cs="Arial"/>
          <w:bCs/>
          <w:color w:val="auto"/>
          <w:sz w:val="22"/>
          <w:szCs w:val="22"/>
        </w:rPr>
        <w:t>Programs Manager Level I, H10A</w:t>
      </w:r>
      <w:bookmarkEnd w:id="0"/>
      <w:bookmarkEnd w:id="1"/>
      <w:r w:rsidRPr="007B6DB0">
        <w:rPr>
          <w:sz w:val="22"/>
          <w:szCs w:val="22"/>
        </w:rPr>
        <w:tab/>
      </w:r>
      <w:bookmarkEnd w:id="2"/>
      <w:bookmarkEnd w:id="3"/>
      <w:r w:rsidRPr="007B6DB0">
        <w:rPr>
          <w:sz w:val="22"/>
          <w:szCs w:val="22"/>
        </w:rPr>
        <w:tab/>
      </w:r>
      <w:r w:rsidRPr="007B6DB0">
        <w:rPr>
          <w:sz w:val="22"/>
          <w:szCs w:val="22"/>
        </w:rPr>
        <w:tab/>
      </w:r>
      <w:r w:rsidRPr="007B6DB0">
        <w:rPr>
          <w:sz w:val="22"/>
          <w:szCs w:val="22"/>
        </w:rPr>
        <w:tab/>
      </w:r>
      <w:r w:rsidRPr="007B6DB0">
        <w:rPr>
          <w:sz w:val="22"/>
          <w:szCs w:val="22"/>
        </w:rPr>
        <w:tab/>
      </w:r>
      <w:bookmarkStart w:id="10" w:name="OLE_LINK101"/>
      <w:bookmarkStart w:id="11" w:name="OLE_LINK102"/>
      <w:bookmarkEnd w:id="4"/>
      <w:bookmarkEnd w:id="5"/>
    </w:p>
    <w:bookmarkEnd w:id="6"/>
    <w:bookmarkEnd w:id="7"/>
    <w:bookmarkEnd w:id="10"/>
    <w:bookmarkEnd w:id="11"/>
    <w:bookmarkEnd w:id="8"/>
    <w:bookmarkEnd w:id="9"/>
    <w:p w:rsidR="00BE40A0" w:rsidRPr="007B6DB0" w:rsidRDefault="00BE40A0">
      <w:pPr>
        <w:pStyle w:val="Heading5"/>
        <w:rPr>
          <w:rFonts w:ascii="Arial" w:hAnsi="Arial" w:cs="Arial"/>
          <w:bCs/>
          <w:color w:val="auto"/>
          <w:sz w:val="22"/>
          <w:szCs w:val="22"/>
        </w:rPr>
      </w:pPr>
      <w:r w:rsidRPr="007B6DB0">
        <w:rPr>
          <w:rFonts w:ascii="Arial" w:hAnsi="Arial" w:cs="Arial"/>
          <w:bCs/>
          <w:color w:val="auto"/>
          <w:sz w:val="22"/>
          <w:szCs w:val="22"/>
        </w:rPr>
        <w:t>Location</w:t>
      </w:r>
      <w:r w:rsidRPr="007B6DB0">
        <w:rPr>
          <w:rFonts w:ascii="Arial" w:hAnsi="Arial" w:cs="Arial"/>
          <w:b w:val="0"/>
          <w:bCs/>
          <w:color w:val="auto"/>
          <w:sz w:val="22"/>
          <w:szCs w:val="22"/>
        </w:rPr>
        <w:t>:</w:t>
      </w:r>
      <w:r w:rsidRPr="007B6DB0">
        <w:rPr>
          <w:rFonts w:ascii="Arial" w:hAnsi="Arial" w:cs="Arial"/>
          <w:b w:val="0"/>
          <w:bCs/>
          <w:color w:val="auto"/>
          <w:sz w:val="22"/>
          <w:szCs w:val="22"/>
        </w:rPr>
        <w:tab/>
      </w:r>
      <w:r w:rsidRPr="007B6DB0">
        <w:rPr>
          <w:rFonts w:ascii="Arial" w:hAnsi="Arial" w:cs="Arial"/>
          <w:b w:val="0"/>
          <w:bCs/>
          <w:color w:val="auto"/>
          <w:sz w:val="22"/>
          <w:szCs w:val="22"/>
        </w:rPr>
        <w:tab/>
      </w:r>
      <w:r w:rsidRPr="007B6DB0">
        <w:rPr>
          <w:rFonts w:ascii="Arial" w:hAnsi="Arial" w:cs="Arial"/>
          <w:b w:val="0"/>
          <w:bCs/>
          <w:color w:val="auto"/>
          <w:sz w:val="22"/>
          <w:szCs w:val="22"/>
        </w:rPr>
        <w:tab/>
      </w:r>
      <w:r w:rsidRPr="007B6DB0">
        <w:rPr>
          <w:rFonts w:ascii="Arial" w:hAnsi="Arial" w:cs="Arial"/>
          <w:b w:val="0"/>
          <w:bCs/>
          <w:color w:val="auto"/>
          <w:sz w:val="22"/>
          <w:szCs w:val="22"/>
        </w:rPr>
        <w:tab/>
      </w:r>
      <w:bookmarkStart w:id="12" w:name="OLE_LINK103"/>
      <w:bookmarkStart w:id="13" w:name="OLE_LINK104"/>
      <w:bookmarkStart w:id="14" w:name="OLE_LINK11"/>
      <w:bookmarkStart w:id="15" w:name="OLE_LINK12"/>
      <w:r w:rsidR="00290AA5" w:rsidRPr="00290AA5">
        <w:rPr>
          <w:rFonts w:ascii="Arial" w:hAnsi="Arial" w:cs="Arial"/>
          <w:bCs/>
          <w:color w:val="auto"/>
          <w:sz w:val="22"/>
          <w:szCs w:val="22"/>
        </w:rPr>
        <w:t>VR #2</w:t>
      </w:r>
      <w:r w:rsidR="004B482A">
        <w:rPr>
          <w:rFonts w:ascii="Arial" w:hAnsi="Arial" w:cs="Arial"/>
          <w:bCs/>
          <w:color w:val="auto"/>
          <w:sz w:val="22"/>
          <w:szCs w:val="22"/>
        </w:rPr>
        <w:t>6</w:t>
      </w:r>
      <w:r w:rsidR="00290AA5" w:rsidRPr="00290AA5">
        <w:rPr>
          <w:rFonts w:ascii="Arial" w:hAnsi="Arial" w:cs="Arial"/>
          <w:bCs/>
          <w:color w:val="auto"/>
          <w:sz w:val="22"/>
          <w:szCs w:val="22"/>
        </w:rPr>
        <w:t xml:space="preserve"> - </w:t>
      </w:r>
      <w:r w:rsidR="004B482A">
        <w:rPr>
          <w:rFonts w:ascii="Arial" w:hAnsi="Arial" w:cs="Arial"/>
          <w:bCs/>
          <w:color w:val="auto"/>
          <w:sz w:val="22"/>
          <w:szCs w:val="22"/>
        </w:rPr>
        <w:t>Claremore</w:t>
      </w:r>
      <w:r w:rsidR="00B43FD8" w:rsidRPr="00290AA5">
        <w:rPr>
          <w:rFonts w:ascii="Arial" w:hAnsi="Arial" w:cs="Arial"/>
          <w:bCs/>
          <w:color w:val="auto"/>
          <w:sz w:val="22"/>
          <w:szCs w:val="22"/>
        </w:rPr>
        <w:t xml:space="preserve">  </w:t>
      </w:r>
      <w:r w:rsidRPr="00290AA5">
        <w:rPr>
          <w:rFonts w:ascii="Arial" w:hAnsi="Arial" w:cs="Arial"/>
          <w:bCs/>
          <w:color w:val="auto"/>
          <w:sz w:val="22"/>
          <w:szCs w:val="22"/>
        </w:rPr>
        <w:tab/>
      </w:r>
      <w:bookmarkEnd w:id="12"/>
      <w:bookmarkEnd w:id="13"/>
    </w:p>
    <w:p w:rsidR="00BE40A0" w:rsidRPr="007B6DB0" w:rsidRDefault="00BE40A0" w:rsidP="003D567F">
      <w:pPr>
        <w:ind w:left="3600" w:hanging="3600"/>
        <w:rPr>
          <w:rFonts w:ascii="Arial" w:hAnsi="Arial" w:cs="Arial"/>
          <w:b/>
          <w:bCs/>
          <w:sz w:val="22"/>
          <w:szCs w:val="22"/>
        </w:rPr>
      </w:pPr>
      <w:r w:rsidRPr="007B6DB0">
        <w:rPr>
          <w:rFonts w:ascii="Arial" w:hAnsi="Arial" w:cs="Arial"/>
          <w:b/>
          <w:bCs/>
          <w:sz w:val="22"/>
          <w:szCs w:val="22"/>
        </w:rPr>
        <w:t>Number of Positions/PIN:</w:t>
      </w:r>
      <w:r w:rsidRPr="007B6DB0">
        <w:rPr>
          <w:rFonts w:ascii="Arial" w:hAnsi="Arial" w:cs="Arial"/>
          <w:b/>
          <w:bCs/>
          <w:sz w:val="22"/>
          <w:szCs w:val="22"/>
        </w:rPr>
        <w:tab/>
      </w:r>
      <w:bookmarkStart w:id="16" w:name="OLE_LINK19"/>
      <w:bookmarkStart w:id="17" w:name="OLE_LINK20"/>
      <w:bookmarkStart w:id="18" w:name="OLE_LINK34"/>
      <w:bookmarkStart w:id="19" w:name="OLE_LINK45"/>
      <w:bookmarkStart w:id="20" w:name="OLE_LINK57"/>
      <w:r w:rsidRPr="007B6DB0">
        <w:rPr>
          <w:rFonts w:ascii="Arial" w:hAnsi="Arial" w:cs="Arial"/>
          <w:b/>
          <w:bCs/>
          <w:sz w:val="22"/>
          <w:szCs w:val="22"/>
        </w:rPr>
        <w:t xml:space="preserve">(1) – Classified </w:t>
      </w:r>
      <w:bookmarkStart w:id="21" w:name="OLE_LINK117"/>
      <w:bookmarkStart w:id="22" w:name="OLE_LINK118"/>
      <w:bookmarkStart w:id="23" w:name="OLE_LINK93"/>
      <w:bookmarkStart w:id="24" w:name="OLE_LINK94"/>
      <w:bookmarkStart w:id="25" w:name="OLE_LINK30"/>
      <w:bookmarkStart w:id="26" w:name="OLE_LINK31"/>
      <w:bookmarkStart w:id="27" w:name="OLE_LINK69"/>
      <w:bookmarkStart w:id="28" w:name="OLE_LINK70"/>
      <w:bookmarkEnd w:id="16"/>
      <w:bookmarkEnd w:id="17"/>
      <w:bookmarkEnd w:id="18"/>
      <w:bookmarkEnd w:id="19"/>
      <w:bookmarkEnd w:id="20"/>
      <w:r w:rsidRPr="007B6DB0">
        <w:rPr>
          <w:rFonts w:ascii="Arial" w:hAnsi="Arial" w:cs="Arial"/>
          <w:b/>
          <w:bCs/>
          <w:sz w:val="22"/>
          <w:szCs w:val="22"/>
        </w:rPr>
        <w:t xml:space="preserve">/ </w:t>
      </w:r>
      <w:bookmarkStart w:id="29" w:name="OLE_LINK105"/>
      <w:bookmarkStart w:id="30" w:name="OLE_LINK106"/>
      <w:r w:rsidRPr="007B6DB0">
        <w:rPr>
          <w:rFonts w:ascii="Arial" w:hAnsi="Arial" w:cs="Arial"/>
          <w:b/>
          <w:bCs/>
          <w:sz w:val="22"/>
          <w:szCs w:val="22"/>
        </w:rPr>
        <w:t>8050</w:t>
      </w:r>
      <w:bookmarkEnd w:id="29"/>
      <w:bookmarkEnd w:id="30"/>
      <w:bookmarkEnd w:id="21"/>
      <w:bookmarkEnd w:id="22"/>
      <w:bookmarkEnd w:id="23"/>
      <w:bookmarkEnd w:id="24"/>
      <w:bookmarkEnd w:id="25"/>
      <w:bookmarkEnd w:id="26"/>
      <w:r w:rsidR="00290AA5">
        <w:rPr>
          <w:rFonts w:ascii="Arial" w:hAnsi="Arial" w:cs="Arial"/>
          <w:b/>
          <w:bCs/>
          <w:sz w:val="22"/>
          <w:szCs w:val="22"/>
        </w:rPr>
        <w:t>0</w:t>
      </w:r>
      <w:r w:rsidR="004B482A">
        <w:rPr>
          <w:rFonts w:ascii="Arial" w:hAnsi="Arial" w:cs="Arial"/>
          <w:b/>
          <w:bCs/>
          <w:sz w:val="22"/>
          <w:szCs w:val="22"/>
        </w:rPr>
        <w:t>848</w:t>
      </w:r>
      <w:r w:rsidRPr="007B6DB0">
        <w:rPr>
          <w:rFonts w:ascii="Arial" w:hAnsi="Arial" w:cs="Arial"/>
          <w:b/>
          <w:bCs/>
          <w:sz w:val="22"/>
          <w:szCs w:val="22"/>
        </w:rPr>
        <w:tab/>
      </w:r>
    </w:p>
    <w:bookmarkEnd w:id="14"/>
    <w:bookmarkEnd w:id="15"/>
    <w:bookmarkEnd w:id="27"/>
    <w:bookmarkEnd w:id="28"/>
    <w:p w:rsidR="00BE40A0" w:rsidRPr="00EF33A3" w:rsidRDefault="00BE40A0">
      <w:pPr>
        <w:pStyle w:val="Heading4"/>
        <w:rPr>
          <w:rFonts w:ascii="Arial" w:hAnsi="Arial" w:cs="Arial"/>
          <w:color w:val="auto"/>
          <w:sz w:val="16"/>
          <w:szCs w:val="16"/>
        </w:rPr>
      </w:pPr>
    </w:p>
    <w:p w:rsidR="00BE40A0" w:rsidRPr="007B6DB0" w:rsidRDefault="00BE40A0">
      <w:pPr>
        <w:pStyle w:val="Heading4"/>
        <w:rPr>
          <w:rFonts w:ascii="Arial" w:hAnsi="Arial" w:cs="Arial"/>
          <w:color w:val="auto"/>
          <w:sz w:val="22"/>
          <w:szCs w:val="22"/>
          <w:u w:val="none"/>
        </w:rPr>
      </w:pPr>
      <w:r w:rsidRPr="007B6DB0">
        <w:rPr>
          <w:rFonts w:ascii="Arial" w:hAnsi="Arial" w:cs="Arial"/>
          <w:bCs/>
          <w:color w:val="auto"/>
          <w:sz w:val="22"/>
          <w:szCs w:val="22"/>
        </w:rPr>
        <w:t>Monthly Salary Range</w:t>
      </w:r>
      <w:r w:rsidRPr="007B6DB0">
        <w:rPr>
          <w:rFonts w:ascii="Arial" w:hAnsi="Arial" w:cs="Arial"/>
          <w:b w:val="0"/>
          <w:bCs/>
          <w:color w:val="auto"/>
          <w:sz w:val="22"/>
          <w:szCs w:val="22"/>
        </w:rPr>
        <w:t>:</w:t>
      </w:r>
      <w:r w:rsidRPr="007B6DB0">
        <w:rPr>
          <w:rFonts w:ascii="Arial" w:hAnsi="Arial" w:cs="Arial"/>
          <w:color w:val="auto"/>
          <w:sz w:val="22"/>
          <w:szCs w:val="22"/>
          <w:u w:val="none"/>
        </w:rPr>
        <w:tab/>
      </w:r>
      <w:r w:rsidRPr="007B6DB0">
        <w:rPr>
          <w:rFonts w:ascii="Arial" w:hAnsi="Arial" w:cs="Arial"/>
          <w:color w:val="auto"/>
          <w:sz w:val="22"/>
          <w:szCs w:val="22"/>
          <w:u w:val="none"/>
        </w:rPr>
        <w:tab/>
      </w:r>
      <w:r w:rsidRPr="007B6DB0">
        <w:rPr>
          <w:rFonts w:ascii="Arial" w:hAnsi="Arial" w:cs="Arial"/>
          <w:color w:val="auto"/>
          <w:sz w:val="22"/>
          <w:szCs w:val="22"/>
        </w:rPr>
        <w:t>Minimum</w:t>
      </w:r>
      <w:r w:rsidRPr="007B6DB0">
        <w:rPr>
          <w:rFonts w:ascii="Arial" w:hAnsi="Arial" w:cs="Arial"/>
          <w:color w:val="auto"/>
          <w:sz w:val="22"/>
          <w:szCs w:val="22"/>
          <w:u w:val="none"/>
        </w:rPr>
        <w:tab/>
      </w:r>
      <w:r w:rsidRPr="007B6DB0">
        <w:rPr>
          <w:rFonts w:ascii="Arial" w:hAnsi="Arial" w:cs="Arial"/>
          <w:color w:val="auto"/>
          <w:sz w:val="22"/>
          <w:szCs w:val="22"/>
        </w:rPr>
        <w:t>Midpoint</w:t>
      </w:r>
      <w:r w:rsidRPr="007B6DB0">
        <w:rPr>
          <w:rFonts w:ascii="Arial" w:hAnsi="Arial" w:cs="Arial"/>
          <w:color w:val="auto"/>
          <w:sz w:val="22"/>
          <w:szCs w:val="22"/>
          <w:u w:val="none"/>
        </w:rPr>
        <w:tab/>
      </w:r>
      <w:r w:rsidRPr="007B6DB0">
        <w:rPr>
          <w:rFonts w:ascii="Arial" w:hAnsi="Arial" w:cs="Arial"/>
          <w:color w:val="auto"/>
          <w:sz w:val="22"/>
          <w:szCs w:val="22"/>
        </w:rPr>
        <w:t>Maximum</w:t>
      </w:r>
      <w:r w:rsidRPr="007B6DB0">
        <w:rPr>
          <w:rFonts w:ascii="Arial" w:hAnsi="Arial" w:cs="Arial"/>
          <w:color w:val="auto"/>
          <w:sz w:val="22"/>
          <w:szCs w:val="22"/>
          <w:u w:val="none"/>
        </w:rPr>
        <w:tab/>
      </w:r>
    </w:p>
    <w:p w:rsidR="00BE40A0" w:rsidRPr="007B6DB0" w:rsidRDefault="00BE40A0" w:rsidP="00D8054B">
      <w:pPr>
        <w:pStyle w:val="Heading4"/>
        <w:rPr>
          <w:rFonts w:ascii="Arial" w:hAnsi="Arial" w:cs="Arial"/>
          <w:color w:val="auto"/>
          <w:sz w:val="22"/>
          <w:szCs w:val="22"/>
          <w:u w:val="none"/>
        </w:rPr>
      </w:pPr>
      <w:bookmarkStart w:id="31" w:name="OLE_LINK22"/>
      <w:bookmarkStart w:id="32" w:name="OLE_LINK35"/>
      <w:bookmarkStart w:id="33" w:name="OLE_LINK46"/>
      <w:bookmarkStart w:id="34" w:name="OLE_LINK58"/>
      <w:bookmarkStart w:id="35" w:name="OLE_LINK79"/>
      <w:bookmarkStart w:id="36" w:name="OLE_LINK107"/>
      <w:bookmarkStart w:id="37" w:name="OLE_LINK162"/>
      <w:bookmarkStart w:id="38" w:name="OLE_LINK76"/>
      <w:bookmarkStart w:id="39" w:name="OLE_LINK95"/>
      <w:bookmarkStart w:id="40" w:name="OLE_LINK32"/>
      <w:bookmarkStart w:id="41" w:name="OLE_LINK33"/>
      <w:bookmarkStart w:id="42" w:name="OLE_LINK27"/>
      <w:bookmarkStart w:id="43" w:name="OLE_LINK28"/>
      <w:bookmarkStart w:id="44" w:name="OLE_LINK53"/>
      <w:bookmarkStart w:id="45" w:name="OLE_LINK59"/>
      <w:bookmarkStart w:id="46" w:name="OLE_LINK110"/>
      <w:bookmarkStart w:id="47" w:name="OLE_LINK124"/>
      <w:r w:rsidRPr="007B6DB0">
        <w:rPr>
          <w:rFonts w:ascii="Arial" w:hAnsi="Arial" w:cs="Arial"/>
          <w:color w:val="auto"/>
          <w:sz w:val="22"/>
          <w:szCs w:val="22"/>
          <w:u w:val="none"/>
        </w:rPr>
        <w:t xml:space="preserve">Level I (Pay Band </w:t>
      </w:r>
      <w:r w:rsidR="006D07AC" w:rsidRPr="007B6DB0">
        <w:rPr>
          <w:rFonts w:ascii="Arial" w:hAnsi="Arial" w:cs="Arial"/>
          <w:color w:val="auto"/>
          <w:sz w:val="22"/>
          <w:szCs w:val="22"/>
          <w:u w:val="none"/>
        </w:rPr>
        <w:t>M</w:t>
      </w:r>
      <w:r w:rsidRPr="007B6DB0">
        <w:rPr>
          <w:rFonts w:ascii="Arial" w:hAnsi="Arial" w:cs="Arial"/>
          <w:color w:val="auto"/>
          <w:sz w:val="22"/>
          <w:szCs w:val="22"/>
          <w:u w:val="none"/>
        </w:rPr>
        <w:t>)</w:t>
      </w:r>
      <w:bookmarkEnd w:id="31"/>
      <w:bookmarkEnd w:id="32"/>
      <w:bookmarkEnd w:id="33"/>
      <w:bookmarkEnd w:id="34"/>
      <w:bookmarkEnd w:id="35"/>
      <w:bookmarkEnd w:id="36"/>
      <w:bookmarkEnd w:id="37"/>
      <w:bookmarkEnd w:id="38"/>
      <w:bookmarkEnd w:id="39"/>
      <w:r w:rsidR="006D07AC" w:rsidRPr="007B6DB0">
        <w:rPr>
          <w:rFonts w:ascii="Arial" w:hAnsi="Arial" w:cs="Arial"/>
          <w:color w:val="auto"/>
          <w:sz w:val="22"/>
          <w:szCs w:val="22"/>
          <w:u w:val="none"/>
        </w:rPr>
        <w:tab/>
      </w:r>
      <w:bookmarkEnd w:id="40"/>
      <w:bookmarkEnd w:id="41"/>
      <w:r w:rsidRPr="007B6DB0">
        <w:rPr>
          <w:rFonts w:ascii="Arial" w:hAnsi="Arial" w:cs="Arial"/>
          <w:color w:val="auto"/>
          <w:sz w:val="22"/>
          <w:szCs w:val="22"/>
          <w:u w:val="none"/>
        </w:rPr>
        <w:tab/>
      </w:r>
      <w:r w:rsidRPr="007B6DB0">
        <w:rPr>
          <w:rFonts w:ascii="Arial" w:hAnsi="Arial" w:cs="Arial"/>
          <w:color w:val="auto"/>
          <w:sz w:val="22"/>
          <w:szCs w:val="22"/>
          <w:u w:val="none"/>
        </w:rPr>
        <w:tab/>
      </w:r>
      <w:bookmarkStart w:id="48" w:name="OLE_LINK23"/>
      <w:bookmarkStart w:id="49" w:name="OLE_LINK24"/>
      <w:bookmarkStart w:id="50" w:name="OLE_LINK47"/>
      <w:bookmarkStart w:id="51" w:name="OLE_LINK48"/>
      <w:bookmarkStart w:id="52" w:name="OLE_LINK60"/>
      <w:bookmarkStart w:id="53" w:name="OLE_LINK80"/>
      <w:bookmarkStart w:id="54" w:name="OLE_LINK108"/>
      <w:bookmarkStart w:id="55" w:name="OLE_LINK163"/>
      <w:bookmarkStart w:id="56" w:name="OLE_LINK77"/>
      <w:bookmarkStart w:id="57" w:name="OLE_LINK38"/>
      <w:bookmarkStart w:id="58" w:name="OLE_LINK40"/>
      <w:r w:rsidRPr="007B6DB0">
        <w:rPr>
          <w:rFonts w:ascii="Arial" w:hAnsi="Arial" w:cs="Arial"/>
          <w:color w:val="auto"/>
          <w:sz w:val="22"/>
          <w:szCs w:val="22"/>
          <w:u w:val="none"/>
        </w:rPr>
        <w:t>$</w:t>
      </w:r>
      <w:bookmarkEnd w:id="48"/>
      <w:bookmarkEnd w:id="49"/>
      <w:r w:rsidRPr="007B6DB0">
        <w:rPr>
          <w:rFonts w:ascii="Arial" w:hAnsi="Arial" w:cs="Arial"/>
          <w:color w:val="auto"/>
          <w:sz w:val="22"/>
          <w:szCs w:val="22"/>
          <w:u w:val="none"/>
        </w:rPr>
        <w:t>3</w:t>
      </w:r>
      <w:bookmarkStart w:id="59" w:name="OLE_LINK25"/>
      <w:bookmarkStart w:id="60" w:name="OLE_LINK26"/>
      <w:bookmarkEnd w:id="50"/>
      <w:bookmarkEnd w:id="51"/>
      <w:bookmarkEnd w:id="52"/>
      <w:bookmarkEnd w:id="53"/>
      <w:bookmarkEnd w:id="54"/>
      <w:bookmarkEnd w:id="55"/>
      <w:bookmarkEnd w:id="56"/>
      <w:r w:rsidR="006D07AC" w:rsidRPr="007B6DB0">
        <w:rPr>
          <w:rFonts w:ascii="Arial" w:hAnsi="Arial" w:cs="Arial"/>
          <w:color w:val="auto"/>
          <w:sz w:val="22"/>
          <w:szCs w:val="22"/>
          <w:u w:val="none"/>
        </w:rPr>
        <w:t>,146.00</w:t>
      </w:r>
      <w:bookmarkEnd w:id="57"/>
      <w:bookmarkEnd w:id="58"/>
      <w:r w:rsidRPr="007B6DB0">
        <w:rPr>
          <w:rFonts w:ascii="Arial" w:hAnsi="Arial" w:cs="Arial"/>
          <w:color w:val="auto"/>
          <w:sz w:val="22"/>
          <w:szCs w:val="22"/>
          <w:u w:val="none"/>
        </w:rPr>
        <w:tab/>
      </w:r>
      <w:bookmarkStart w:id="61" w:name="OLE_LINK49"/>
      <w:bookmarkStart w:id="62" w:name="OLE_LINK50"/>
      <w:bookmarkStart w:id="63" w:name="OLE_LINK62"/>
      <w:bookmarkStart w:id="64" w:name="OLE_LINK81"/>
      <w:bookmarkStart w:id="65" w:name="OLE_LINK109"/>
      <w:bookmarkStart w:id="66" w:name="OLE_LINK164"/>
      <w:bookmarkStart w:id="67" w:name="OLE_LINK78"/>
      <w:bookmarkStart w:id="68" w:name="OLE_LINK119"/>
      <w:bookmarkStart w:id="69" w:name="OLE_LINK41"/>
      <w:bookmarkStart w:id="70" w:name="OLE_LINK42"/>
      <w:r w:rsidRPr="007B6DB0">
        <w:rPr>
          <w:rFonts w:ascii="Arial" w:hAnsi="Arial" w:cs="Arial"/>
          <w:color w:val="auto"/>
          <w:sz w:val="22"/>
          <w:szCs w:val="22"/>
          <w:u w:val="none"/>
        </w:rPr>
        <w:t>$</w:t>
      </w:r>
      <w:bookmarkEnd w:id="61"/>
      <w:bookmarkEnd w:id="62"/>
      <w:bookmarkEnd w:id="63"/>
      <w:bookmarkEnd w:id="64"/>
      <w:bookmarkEnd w:id="65"/>
      <w:bookmarkEnd w:id="66"/>
      <w:bookmarkEnd w:id="67"/>
      <w:bookmarkEnd w:id="68"/>
      <w:r w:rsidR="006D07AC" w:rsidRPr="007B6DB0">
        <w:rPr>
          <w:rFonts w:ascii="Arial" w:hAnsi="Arial" w:cs="Arial"/>
          <w:color w:val="auto"/>
          <w:sz w:val="22"/>
          <w:szCs w:val="22"/>
          <w:u w:val="none"/>
        </w:rPr>
        <w:t>4,194.67</w:t>
      </w:r>
      <w:bookmarkEnd w:id="69"/>
      <w:bookmarkEnd w:id="70"/>
      <w:r w:rsidRPr="007B6DB0">
        <w:rPr>
          <w:rFonts w:ascii="Arial" w:hAnsi="Arial" w:cs="Arial"/>
          <w:color w:val="auto"/>
          <w:sz w:val="22"/>
          <w:szCs w:val="22"/>
          <w:u w:val="none"/>
        </w:rPr>
        <w:tab/>
      </w:r>
      <w:bookmarkStart w:id="71" w:name="OLE_LINK36"/>
      <w:bookmarkStart w:id="72" w:name="OLE_LINK37"/>
      <w:bookmarkStart w:id="73" w:name="OLE_LINK51"/>
      <w:bookmarkStart w:id="74" w:name="OLE_LINK52"/>
      <w:bookmarkStart w:id="75" w:name="OLE_LINK63"/>
      <w:bookmarkStart w:id="76" w:name="OLE_LINK121"/>
      <w:bookmarkStart w:id="77" w:name="OLE_LINK44"/>
      <w:bookmarkStart w:id="78" w:name="OLE_LINK54"/>
      <w:bookmarkStart w:id="79" w:name="OLE_LINK82"/>
      <w:bookmarkStart w:id="80" w:name="OLE_LINK83"/>
      <w:bookmarkStart w:id="81" w:name="OLE_LINK165"/>
      <w:bookmarkStart w:id="82" w:name="OLE_LINK84"/>
      <w:r w:rsidRPr="007B6DB0">
        <w:rPr>
          <w:rFonts w:ascii="Arial" w:hAnsi="Arial" w:cs="Arial"/>
          <w:color w:val="auto"/>
          <w:sz w:val="22"/>
          <w:szCs w:val="22"/>
          <w:u w:val="none"/>
        </w:rPr>
        <w:t>$</w:t>
      </w:r>
      <w:bookmarkEnd w:id="59"/>
      <w:bookmarkEnd w:id="60"/>
      <w:bookmarkEnd w:id="71"/>
      <w:bookmarkEnd w:id="72"/>
      <w:bookmarkEnd w:id="73"/>
      <w:bookmarkEnd w:id="74"/>
      <w:bookmarkEnd w:id="75"/>
      <w:bookmarkEnd w:id="76"/>
      <w:r w:rsidR="006D07AC" w:rsidRPr="007B6DB0">
        <w:rPr>
          <w:rFonts w:ascii="Arial" w:hAnsi="Arial" w:cs="Arial"/>
          <w:color w:val="auto"/>
          <w:sz w:val="22"/>
          <w:szCs w:val="22"/>
          <w:u w:val="none"/>
        </w:rPr>
        <w:t>5,243.33</w:t>
      </w:r>
      <w:bookmarkEnd w:id="77"/>
      <w:bookmarkEnd w:id="78"/>
    </w:p>
    <w:bookmarkEnd w:id="79"/>
    <w:bookmarkEnd w:id="80"/>
    <w:bookmarkEnd w:id="81"/>
    <w:bookmarkEnd w:id="82"/>
    <w:bookmarkEnd w:id="42"/>
    <w:bookmarkEnd w:id="43"/>
    <w:bookmarkEnd w:id="44"/>
    <w:bookmarkEnd w:id="45"/>
    <w:bookmarkEnd w:id="46"/>
    <w:bookmarkEnd w:id="47"/>
    <w:p w:rsidR="00BE40A0" w:rsidRPr="00EF33A3" w:rsidRDefault="00BE40A0" w:rsidP="00615CC9">
      <w:pPr>
        <w:rPr>
          <w:rFonts w:ascii="Arial" w:hAnsi="Arial" w:cs="Arial"/>
          <w:b/>
          <w:sz w:val="16"/>
          <w:szCs w:val="16"/>
        </w:rPr>
      </w:pPr>
    </w:p>
    <w:p w:rsidR="00BE40A0" w:rsidRPr="007B6DB0" w:rsidRDefault="00BE40A0" w:rsidP="00615CC9">
      <w:pPr>
        <w:rPr>
          <w:rFonts w:ascii="Arial" w:hAnsi="Arial" w:cs="Arial"/>
          <w:b/>
          <w:sz w:val="22"/>
          <w:szCs w:val="22"/>
        </w:rPr>
      </w:pPr>
      <w:r w:rsidRPr="007B6DB0">
        <w:rPr>
          <w:rFonts w:ascii="Arial" w:hAnsi="Arial" w:cs="Arial"/>
          <w:b/>
          <w:sz w:val="22"/>
          <w:szCs w:val="22"/>
        </w:rPr>
        <w:t>Beginning Date:</w:t>
      </w:r>
      <w:r w:rsidRPr="007B6DB0">
        <w:rPr>
          <w:rFonts w:ascii="Arial" w:hAnsi="Arial" w:cs="Arial"/>
          <w:b/>
          <w:sz w:val="22"/>
          <w:szCs w:val="22"/>
        </w:rPr>
        <w:tab/>
      </w:r>
      <w:r w:rsidRPr="007B6DB0">
        <w:rPr>
          <w:rFonts w:ascii="Arial" w:hAnsi="Arial" w:cs="Arial"/>
          <w:b/>
          <w:sz w:val="22"/>
          <w:szCs w:val="22"/>
        </w:rPr>
        <w:tab/>
      </w:r>
      <w:r w:rsidRPr="007B6DB0">
        <w:rPr>
          <w:rFonts w:ascii="Arial" w:hAnsi="Arial" w:cs="Arial"/>
          <w:b/>
          <w:sz w:val="22"/>
          <w:szCs w:val="22"/>
        </w:rPr>
        <w:tab/>
      </w:r>
      <w:r w:rsidR="004B482A">
        <w:rPr>
          <w:rFonts w:ascii="Arial" w:hAnsi="Arial" w:cs="Arial"/>
          <w:b/>
          <w:sz w:val="22"/>
          <w:szCs w:val="22"/>
        </w:rPr>
        <w:t>Wednes</w:t>
      </w:r>
      <w:r w:rsidR="00F56EA1">
        <w:rPr>
          <w:rFonts w:ascii="Arial" w:hAnsi="Arial" w:cs="Arial"/>
          <w:b/>
          <w:sz w:val="22"/>
          <w:szCs w:val="22"/>
        </w:rPr>
        <w:t xml:space="preserve">day </w:t>
      </w:r>
      <w:r w:rsidR="004B482A">
        <w:rPr>
          <w:rFonts w:ascii="Arial" w:hAnsi="Arial" w:cs="Arial"/>
          <w:b/>
          <w:sz w:val="22"/>
          <w:szCs w:val="22"/>
        </w:rPr>
        <w:t>November</w:t>
      </w:r>
      <w:r w:rsidR="00290AA5">
        <w:rPr>
          <w:rFonts w:ascii="Arial" w:hAnsi="Arial" w:cs="Arial"/>
          <w:b/>
          <w:sz w:val="22"/>
          <w:szCs w:val="22"/>
        </w:rPr>
        <w:t xml:space="preserve"> 30</w:t>
      </w:r>
      <w:r w:rsidR="00D67C27">
        <w:rPr>
          <w:rFonts w:ascii="Arial" w:hAnsi="Arial" w:cs="Arial"/>
          <w:b/>
          <w:sz w:val="22"/>
          <w:szCs w:val="22"/>
        </w:rPr>
        <w:t>, 2011</w:t>
      </w:r>
    </w:p>
    <w:p w:rsidR="00BE40A0" w:rsidRPr="007B6DB0" w:rsidRDefault="00BE40A0">
      <w:pPr>
        <w:rPr>
          <w:rFonts w:ascii="Arial" w:hAnsi="Arial" w:cs="Arial"/>
          <w:b/>
          <w:snapToGrid w:val="0"/>
          <w:sz w:val="22"/>
          <w:szCs w:val="22"/>
        </w:rPr>
      </w:pPr>
      <w:r w:rsidRPr="007B6DB0">
        <w:rPr>
          <w:rFonts w:ascii="Arial" w:hAnsi="Arial" w:cs="Arial"/>
          <w:b/>
          <w:snapToGrid w:val="0"/>
          <w:sz w:val="22"/>
          <w:szCs w:val="22"/>
        </w:rPr>
        <w:t>Ending Date:</w:t>
      </w:r>
      <w:r w:rsidRPr="007B6DB0">
        <w:rPr>
          <w:rFonts w:ascii="Arial" w:hAnsi="Arial" w:cs="Arial"/>
          <w:b/>
          <w:snapToGrid w:val="0"/>
          <w:sz w:val="22"/>
          <w:szCs w:val="22"/>
        </w:rPr>
        <w:tab/>
      </w:r>
      <w:r w:rsidRPr="007B6DB0">
        <w:rPr>
          <w:rFonts w:ascii="Arial" w:hAnsi="Arial" w:cs="Arial"/>
          <w:b/>
          <w:snapToGrid w:val="0"/>
          <w:sz w:val="22"/>
          <w:szCs w:val="22"/>
        </w:rPr>
        <w:tab/>
      </w:r>
      <w:r w:rsidRPr="007B6DB0">
        <w:rPr>
          <w:rFonts w:ascii="Arial" w:hAnsi="Arial" w:cs="Arial"/>
          <w:b/>
          <w:snapToGrid w:val="0"/>
          <w:sz w:val="22"/>
          <w:szCs w:val="22"/>
        </w:rPr>
        <w:tab/>
      </w:r>
      <w:r w:rsidRPr="007B6DB0">
        <w:rPr>
          <w:rFonts w:ascii="Arial" w:hAnsi="Arial" w:cs="Arial"/>
          <w:b/>
          <w:snapToGrid w:val="0"/>
          <w:sz w:val="22"/>
          <w:szCs w:val="22"/>
        </w:rPr>
        <w:tab/>
      </w:r>
      <w:r w:rsidR="004B482A">
        <w:rPr>
          <w:rFonts w:ascii="Arial" w:hAnsi="Arial" w:cs="Arial"/>
          <w:b/>
          <w:snapToGrid w:val="0"/>
          <w:sz w:val="22"/>
          <w:szCs w:val="22"/>
        </w:rPr>
        <w:t>Tuesd</w:t>
      </w:r>
      <w:r w:rsidR="00290AA5">
        <w:rPr>
          <w:rFonts w:ascii="Arial" w:hAnsi="Arial" w:cs="Arial"/>
          <w:b/>
          <w:snapToGrid w:val="0"/>
          <w:sz w:val="22"/>
          <w:szCs w:val="22"/>
        </w:rPr>
        <w:t>ay</w:t>
      </w:r>
      <w:r w:rsidRPr="007B6DB0">
        <w:rPr>
          <w:rFonts w:ascii="Arial" w:hAnsi="Arial" w:cs="Arial"/>
          <w:b/>
          <w:snapToGrid w:val="0"/>
          <w:sz w:val="22"/>
          <w:szCs w:val="22"/>
        </w:rPr>
        <w:t xml:space="preserve">, </w:t>
      </w:r>
      <w:r w:rsidR="004B482A">
        <w:rPr>
          <w:rFonts w:ascii="Arial" w:hAnsi="Arial" w:cs="Arial"/>
          <w:b/>
          <w:snapToGrid w:val="0"/>
          <w:sz w:val="22"/>
          <w:szCs w:val="22"/>
        </w:rPr>
        <w:t>Dec</w:t>
      </w:r>
      <w:r w:rsidR="00290AA5">
        <w:rPr>
          <w:rFonts w:ascii="Arial" w:hAnsi="Arial" w:cs="Arial"/>
          <w:b/>
          <w:snapToGrid w:val="0"/>
          <w:sz w:val="22"/>
          <w:szCs w:val="22"/>
        </w:rPr>
        <w:t>ember</w:t>
      </w:r>
      <w:r w:rsidR="00F56EA1">
        <w:rPr>
          <w:rFonts w:ascii="Arial" w:hAnsi="Arial" w:cs="Arial"/>
          <w:b/>
          <w:snapToGrid w:val="0"/>
          <w:sz w:val="22"/>
          <w:szCs w:val="22"/>
        </w:rPr>
        <w:t xml:space="preserve"> </w:t>
      </w:r>
      <w:r w:rsidR="00290AA5">
        <w:rPr>
          <w:rFonts w:ascii="Arial" w:hAnsi="Arial" w:cs="Arial"/>
          <w:b/>
          <w:snapToGrid w:val="0"/>
          <w:sz w:val="22"/>
          <w:szCs w:val="22"/>
        </w:rPr>
        <w:t>1</w:t>
      </w:r>
      <w:r w:rsidR="004B482A">
        <w:rPr>
          <w:rFonts w:ascii="Arial" w:hAnsi="Arial" w:cs="Arial"/>
          <w:b/>
          <w:snapToGrid w:val="0"/>
          <w:sz w:val="22"/>
          <w:szCs w:val="22"/>
        </w:rPr>
        <w:t>3</w:t>
      </w:r>
      <w:r w:rsidR="00D67C27">
        <w:rPr>
          <w:rFonts w:ascii="Arial" w:hAnsi="Arial" w:cs="Arial"/>
          <w:b/>
          <w:snapToGrid w:val="0"/>
          <w:sz w:val="22"/>
          <w:szCs w:val="22"/>
        </w:rPr>
        <w:t>, 2011</w:t>
      </w:r>
      <w:r w:rsidRPr="007B6DB0">
        <w:rPr>
          <w:rFonts w:ascii="Arial" w:hAnsi="Arial" w:cs="Arial"/>
          <w:b/>
          <w:snapToGrid w:val="0"/>
          <w:sz w:val="22"/>
          <w:szCs w:val="22"/>
        </w:rPr>
        <w:t xml:space="preserve"> at 11:59 pm</w:t>
      </w:r>
      <w:bookmarkStart w:id="83" w:name="_GoBack"/>
      <w:bookmarkEnd w:id="83"/>
    </w:p>
    <w:p w:rsidR="00BE40A0" w:rsidRPr="00EF33A3" w:rsidRDefault="00BE40A0">
      <w:pPr>
        <w:rPr>
          <w:rFonts w:ascii="Arial" w:hAnsi="Arial" w:cs="Arial"/>
          <w:b/>
          <w:snapToGrid w:val="0"/>
          <w:sz w:val="16"/>
          <w:szCs w:val="16"/>
        </w:rPr>
      </w:pPr>
    </w:p>
    <w:p w:rsidR="00BE40A0" w:rsidRPr="007B6DB0" w:rsidRDefault="00BE40A0">
      <w:pPr>
        <w:jc w:val="both"/>
        <w:rPr>
          <w:rFonts w:ascii="Arial" w:hAnsi="Arial" w:cs="Arial"/>
          <w:sz w:val="22"/>
          <w:szCs w:val="22"/>
        </w:rPr>
      </w:pPr>
      <w:bookmarkStart w:id="84" w:name="OLE_LINK1"/>
      <w:bookmarkStart w:id="85" w:name="OLE_LINK2"/>
      <w:bookmarkStart w:id="86" w:name="OLE_LINK3"/>
      <w:bookmarkStart w:id="87" w:name="OLE_LINK4"/>
      <w:bookmarkStart w:id="88" w:name="OLE_LINK5"/>
      <w:bookmarkStart w:id="89" w:name="OLE_LINK8"/>
      <w:bookmarkStart w:id="90" w:name="OLE_LINK6"/>
      <w:bookmarkStart w:id="91" w:name="OLE_LINK7"/>
      <w:bookmarkStart w:id="92" w:name="OLE_LINK39"/>
      <w:bookmarkStart w:id="93" w:name="OLE_LINK43"/>
      <w:bookmarkStart w:id="94" w:name="OLE_LINK56"/>
      <w:bookmarkStart w:id="95" w:name="OLE_LINK66"/>
      <w:bookmarkStart w:id="96" w:name="OLE_LINK113"/>
      <w:bookmarkStart w:id="97" w:name="OLE_LINK128"/>
      <w:bookmarkStart w:id="98" w:name="OLE_LINK129"/>
      <w:bookmarkStart w:id="99" w:name="OLE_LINK90"/>
      <w:bookmarkStart w:id="100" w:name="OLE_LINK91"/>
      <w:bookmarkStart w:id="101" w:name="OLE_LINK122"/>
      <w:bookmarkStart w:id="102" w:name="OLE_LINK55"/>
      <w:bookmarkStart w:id="103" w:name="OLE_LINK61"/>
      <w:r w:rsidRPr="007B6DB0">
        <w:rPr>
          <w:rFonts w:ascii="Arial" w:hAnsi="Arial" w:cs="Arial"/>
          <w:b/>
          <w:snapToGrid w:val="0"/>
          <w:sz w:val="22"/>
          <w:szCs w:val="22"/>
        </w:rPr>
        <w:t>Essential Functions:</w:t>
      </w:r>
      <w:r w:rsidRPr="007B6DB0">
        <w:rPr>
          <w:rFonts w:ascii="Arial" w:hAnsi="Arial" w:cs="Arial"/>
          <w:snapToGrid w:val="0"/>
          <w:sz w:val="22"/>
          <w:szCs w:val="22"/>
        </w:rPr>
        <w:t xml:space="preserve"> This position is responsible for </w:t>
      </w:r>
      <w:r w:rsidR="006D07AC" w:rsidRPr="007B6DB0">
        <w:rPr>
          <w:rFonts w:ascii="Arial" w:hAnsi="Arial" w:cs="Arial"/>
          <w:snapToGrid w:val="0"/>
          <w:sz w:val="22"/>
          <w:szCs w:val="22"/>
        </w:rPr>
        <w:t xml:space="preserve">supervising professional level </w:t>
      </w:r>
      <w:r w:rsidR="00D67C27">
        <w:rPr>
          <w:rFonts w:ascii="Arial" w:hAnsi="Arial" w:cs="Arial"/>
          <w:snapToGrid w:val="0"/>
          <w:sz w:val="22"/>
          <w:szCs w:val="22"/>
        </w:rPr>
        <w:t xml:space="preserve">and </w:t>
      </w:r>
      <w:r w:rsidR="006D07AC" w:rsidRPr="007B6DB0">
        <w:rPr>
          <w:rFonts w:ascii="Arial" w:hAnsi="Arial" w:cs="Arial"/>
          <w:snapToGrid w:val="0"/>
          <w:sz w:val="22"/>
          <w:szCs w:val="22"/>
        </w:rPr>
        <w:t xml:space="preserve">support staff </w:t>
      </w:r>
      <w:r w:rsidR="00D85D17">
        <w:rPr>
          <w:rFonts w:ascii="Arial" w:hAnsi="Arial" w:cs="Arial"/>
          <w:snapToGrid w:val="0"/>
          <w:sz w:val="22"/>
          <w:szCs w:val="22"/>
        </w:rPr>
        <w:t xml:space="preserve">in three (3) offices in Northeast Oklahoma </w:t>
      </w:r>
      <w:r w:rsidR="006D07AC" w:rsidRPr="007B6DB0">
        <w:rPr>
          <w:rFonts w:ascii="Arial" w:hAnsi="Arial" w:cs="Arial"/>
          <w:snapToGrid w:val="0"/>
          <w:sz w:val="22"/>
          <w:szCs w:val="22"/>
        </w:rPr>
        <w:t>in the provision of VR Services</w:t>
      </w:r>
      <w:r w:rsidR="00B43FD8">
        <w:rPr>
          <w:rFonts w:ascii="Arial" w:hAnsi="Arial" w:cs="Arial"/>
          <w:snapToGrid w:val="0"/>
          <w:sz w:val="22"/>
          <w:szCs w:val="22"/>
        </w:rPr>
        <w:t xml:space="preserve"> </w:t>
      </w:r>
      <w:r w:rsidR="00D85D17">
        <w:rPr>
          <w:rFonts w:ascii="Arial" w:hAnsi="Arial" w:cs="Arial"/>
          <w:snapToGrid w:val="0"/>
          <w:sz w:val="22"/>
          <w:szCs w:val="22"/>
        </w:rPr>
        <w:t>to Oklahoman’s with disabilities.</w:t>
      </w:r>
      <w:r w:rsidR="00F56EA1">
        <w:rPr>
          <w:rFonts w:ascii="Arial" w:hAnsi="Arial" w:cs="Arial"/>
          <w:snapToGrid w:val="0"/>
          <w:sz w:val="22"/>
          <w:szCs w:val="22"/>
        </w:rPr>
        <w:t xml:space="preserve"> Duties will include </w:t>
      </w:r>
      <w:r w:rsidR="00D85D17">
        <w:rPr>
          <w:rFonts w:ascii="Arial" w:hAnsi="Arial" w:cs="Arial"/>
          <w:snapToGrid w:val="0"/>
          <w:sz w:val="22"/>
          <w:szCs w:val="22"/>
        </w:rPr>
        <w:t>providing direction and guidance for program services and operations as well</w:t>
      </w:r>
      <w:r w:rsidR="006C031C">
        <w:rPr>
          <w:rFonts w:ascii="Arial" w:hAnsi="Arial" w:cs="Arial"/>
          <w:snapToGrid w:val="0"/>
          <w:sz w:val="22"/>
          <w:szCs w:val="22"/>
        </w:rPr>
        <w:t xml:space="preserve"> as</w:t>
      </w:r>
      <w:r w:rsidR="00D85D17">
        <w:rPr>
          <w:rFonts w:ascii="Arial" w:hAnsi="Arial" w:cs="Arial"/>
          <w:snapToGrid w:val="0"/>
          <w:sz w:val="22"/>
          <w:szCs w:val="22"/>
        </w:rPr>
        <w:t xml:space="preserve"> </w:t>
      </w:r>
      <w:r w:rsidR="006D07AC" w:rsidRPr="007B6DB0">
        <w:rPr>
          <w:rFonts w:ascii="Arial" w:hAnsi="Arial" w:cs="Arial"/>
          <w:snapToGrid w:val="0"/>
          <w:sz w:val="22"/>
          <w:szCs w:val="22"/>
        </w:rPr>
        <w:t>provid</w:t>
      </w:r>
      <w:r w:rsidR="00D85D17">
        <w:rPr>
          <w:rFonts w:ascii="Arial" w:hAnsi="Arial" w:cs="Arial"/>
          <w:snapToGrid w:val="0"/>
          <w:sz w:val="22"/>
          <w:szCs w:val="22"/>
        </w:rPr>
        <w:t>ing</w:t>
      </w:r>
      <w:r w:rsidR="006D07AC" w:rsidRPr="007B6DB0">
        <w:rPr>
          <w:rFonts w:ascii="Arial" w:hAnsi="Arial" w:cs="Arial"/>
          <w:snapToGrid w:val="0"/>
          <w:sz w:val="22"/>
          <w:szCs w:val="22"/>
        </w:rPr>
        <w:t xml:space="preserve"> proper interpretation of agency rules and policies</w:t>
      </w:r>
      <w:r w:rsidR="00B43FD8">
        <w:rPr>
          <w:rFonts w:ascii="Arial" w:hAnsi="Arial" w:cs="Arial"/>
          <w:snapToGrid w:val="0"/>
          <w:sz w:val="22"/>
          <w:szCs w:val="22"/>
        </w:rPr>
        <w:t xml:space="preserve">; </w:t>
      </w:r>
      <w:r w:rsidR="00D85D17">
        <w:rPr>
          <w:rFonts w:ascii="Arial" w:hAnsi="Arial" w:cs="Arial"/>
          <w:snapToGrid w:val="0"/>
          <w:sz w:val="22"/>
          <w:szCs w:val="22"/>
        </w:rPr>
        <w:t xml:space="preserve">completing and </w:t>
      </w:r>
      <w:r w:rsidR="006D07AC" w:rsidRPr="007B6DB0">
        <w:rPr>
          <w:rFonts w:ascii="Arial" w:hAnsi="Arial" w:cs="Arial"/>
          <w:snapToGrid w:val="0"/>
          <w:sz w:val="22"/>
          <w:szCs w:val="22"/>
        </w:rPr>
        <w:t>review</w:t>
      </w:r>
      <w:r w:rsidR="00D85D17">
        <w:rPr>
          <w:rFonts w:ascii="Arial" w:hAnsi="Arial" w:cs="Arial"/>
          <w:snapToGrid w:val="0"/>
          <w:sz w:val="22"/>
          <w:szCs w:val="22"/>
        </w:rPr>
        <w:t>ing</w:t>
      </w:r>
      <w:r w:rsidR="006D07AC" w:rsidRPr="007B6DB0">
        <w:rPr>
          <w:rFonts w:ascii="Arial" w:hAnsi="Arial" w:cs="Arial"/>
          <w:snapToGrid w:val="0"/>
          <w:sz w:val="22"/>
          <w:szCs w:val="22"/>
        </w:rPr>
        <w:t xml:space="preserve"> periodic reports</w:t>
      </w:r>
      <w:r w:rsidR="00B43FD8">
        <w:rPr>
          <w:rFonts w:ascii="Arial" w:hAnsi="Arial" w:cs="Arial"/>
          <w:snapToGrid w:val="0"/>
          <w:sz w:val="22"/>
          <w:szCs w:val="22"/>
        </w:rPr>
        <w:t xml:space="preserve">; </w:t>
      </w:r>
      <w:r w:rsidR="006D07AC" w:rsidRPr="007B6DB0">
        <w:rPr>
          <w:rFonts w:ascii="Arial" w:hAnsi="Arial" w:cs="Arial"/>
          <w:snapToGrid w:val="0"/>
          <w:sz w:val="22"/>
          <w:szCs w:val="22"/>
        </w:rPr>
        <w:t>conduct</w:t>
      </w:r>
      <w:r w:rsidR="00D85D17">
        <w:rPr>
          <w:rFonts w:ascii="Arial" w:hAnsi="Arial" w:cs="Arial"/>
          <w:snapToGrid w:val="0"/>
          <w:sz w:val="22"/>
          <w:szCs w:val="22"/>
        </w:rPr>
        <w:t>ing</w:t>
      </w:r>
      <w:r w:rsidR="006D07AC" w:rsidRPr="007B6DB0">
        <w:rPr>
          <w:rFonts w:ascii="Arial" w:hAnsi="Arial" w:cs="Arial"/>
          <w:snapToGrid w:val="0"/>
          <w:sz w:val="22"/>
          <w:szCs w:val="22"/>
        </w:rPr>
        <w:t xml:space="preserve"> administrative audits and implement</w:t>
      </w:r>
      <w:r w:rsidR="00D85D17">
        <w:rPr>
          <w:rFonts w:ascii="Arial" w:hAnsi="Arial" w:cs="Arial"/>
          <w:snapToGrid w:val="0"/>
          <w:sz w:val="22"/>
          <w:szCs w:val="22"/>
        </w:rPr>
        <w:t>ing</w:t>
      </w:r>
      <w:r w:rsidR="006D07AC" w:rsidRPr="007B6DB0">
        <w:rPr>
          <w:rFonts w:ascii="Arial" w:hAnsi="Arial" w:cs="Arial"/>
          <w:snapToGrid w:val="0"/>
          <w:sz w:val="22"/>
          <w:szCs w:val="22"/>
        </w:rPr>
        <w:t xml:space="preserve"> controls to assure accountability.  </w:t>
      </w:r>
      <w:r w:rsidR="006C031C">
        <w:rPr>
          <w:rFonts w:ascii="Arial" w:hAnsi="Arial" w:cs="Arial"/>
          <w:snapToGrid w:val="0"/>
          <w:sz w:val="22"/>
          <w:szCs w:val="22"/>
        </w:rPr>
        <w:t xml:space="preserve">Prefer applicants who </w:t>
      </w:r>
      <w:r w:rsidR="006D07AC" w:rsidRPr="007B6DB0">
        <w:rPr>
          <w:rFonts w:ascii="Arial" w:hAnsi="Arial" w:cs="Arial"/>
          <w:snapToGrid w:val="0"/>
          <w:sz w:val="22"/>
          <w:szCs w:val="22"/>
        </w:rPr>
        <w:t>meet CSPD requirements.</w:t>
      </w:r>
      <w:r w:rsidR="007B6DB0" w:rsidRPr="007B6DB0">
        <w:rPr>
          <w:rFonts w:ascii="Arial" w:hAnsi="Arial" w:cs="Arial"/>
          <w:snapToGrid w:val="0"/>
          <w:sz w:val="22"/>
          <w:szCs w:val="22"/>
        </w:rPr>
        <w:t xml:space="preserve">  </w:t>
      </w:r>
      <w:r w:rsidR="007B6DB0" w:rsidRPr="007B6DB0">
        <w:rPr>
          <w:rFonts w:ascii="Arial" w:hAnsi="Arial" w:cs="Arial"/>
          <w:sz w:val="22"/>
          <w:szCs w:val="22"/>
        </w:rPr>
        <w:t>Candidate must be willing to perform all job related travel.</w:t>
      </w:r>
      <w:r w:rsidR="00634006">
        <w:rPr>
          <w:rFonts w:ascii="Arial" w:hAnsi="Arial" w:cs="Arial"/>
          <w:sz w:val="22"/>
          <w:szCs w:val="22"/>
        </w:rPr>
        <w:t xml:space="preserve">  </w:t>
      </w:r>
      <w:r w:rsidRPr="007B6DB0">
        <w:rPr>
          <w:rFonts w:ascii="Arial" w:hAnsi="Arial" w:cs="Arial"/>
          <w:b/>
          <w:snapToGrid w:val="0"/>
          <w:sz w:val="22"/>
          <w:szCs w:val="22"/>
          <w:u w:val="single"/>
        </w:rPr>
        <w:t>Probationary period (or trial period if applicable) is required</w:t>
      </w:r>
      <w:r w:rsidRPr="007B6DB0">
        <w:rPr>
          <w:rFonts w:ascii="Arial" w:hAnsi="Arial" w:cs="Arial"/>
          <w:snapToGrid w:val="0"/>
          <w:sz w:val="22"/>
          <w:szCs w:val="22"/>
        </w:rPr>
        <w:t>.</w:t>
      </w:r>
    </w:p>
    <w:p w:rsidR="00BE40A0" w:rsidRPr="00B43FD8" w:rsidRDefault="00BE40A0">
      <w:pPr>
        <w:jc w:val="both"/>
        <w:rPr>
          <w:rFonts w:ascii="Arial" w:hAnsi="Arial" w:cs="Arial"/>
          <w:snapToGrid w:val="0"/>
          <w:sz w:val="16"/>
          <w:szCs w:val="16"/>
        </w:rPr>
      </w:pPr>
    </w:p>
    <w:p w:rsidR="00634006" w:rsidRDefault="00BE40A0" w:rsidP="00B43FD8">
      <w:pPr>
        <w:pStyle w:val="NormalWeb"/>
        <w:overflowPunct w:val="0"/>
        <w:jc w:val="both"/>
        <w:rPr>
          <w:rFonts w:ascii="Arial" w:hAnsi="Arial" w:cs="Arial"/>
          <w:color w:val="000000"/>
          <w:sz w:val="22"/>
          <w:szCs w:val="22"/>
        </w:rPr>
      </w:pPr>
      <w:r w:rsidRPr="007B6DB0">
        <w:rPr>
          <w:rFonts w:ascii="Arial" w:hAnsi="Arial" w:cs="Arial"/>
          <w:b/>
          <w:snapToGrid w:val="0"/>
          <w:sz w:val="22"/>
          <w:szCs w:val="22"/>
        </w:rPr>
        <w:t>Education and Experience Requirements:</w:t>
      </w:r>
      <w:r w:rsidRPr="007B6DB0">
        <w:rPr>
          <w:rFonts w:ascii="Arial" w:hAnsi="Arial" w:cs="Arial"/>
          <w:snapToGrid w:val="0"/>
          <w:sz w:val="22"/>
          <w:szCs w:val="22"/>
        </w:rPr>
        <w:t xml:space="preserve">  </w:t>
      </w:r>
      <w:r w:rsidRPr="007B6DB0">
        <w:rPr>
          <w:rFonts w:ascii="Arial" w:hAnsi="Arial" w:cs="Arial"/>
          <w:snapToGrid w:val="0"/>
          <w:sz w:val="22"/>
          <w:szCs w:val="22"/>
          <w:u w:val="single"/>
        </w:rPr>
        <w:t>Level I</w:t>
      </w:r>
      <w:r w:rsidRPr="007B6DB0">
        <w:rPr>
          <w:rFonts w:ascii="Arial" w:hAnsi="Arial" w:cs="Arial"/>
          <w:snapToGrid w:val="0"/>
          <w:sz w:val="22"/>
          <w:szCs w:val="22"/>
        </w:rPr>
        <w:t xml:space="preserve"> - </w:t>
      </w:r>
      <w:r w:rsidR="00963242" w:rsidRPr="007B6DB0">
        <w:rPr>
          <w:rFonts w:ascii="Arial" w:hAnsi="Arial" w:cs="Arial"/>
          <w:color w:val="000000"/>
          <w:sz w:val="22"/>
          <w:szCs w:val="22"/>
        </w:rPr>
        <w:t>required at this level consists of a master’s degree and one year of professional supervisory, managerial, consultative or administrative experience in public health administration, social work, child support, adult protective services, child welfare, guidance and counseling, nursing, developmental disabilities, probation and parole, employment services, public administration, community-based prevention and diversionary youth services programs, juvenile justice, rehabilitation or disability services or counseling, or vocational evaluation or vocational rehabilitation,  or an equivalent combination of education and experience, substituting one year of professional level experience in the above listed areas for each year of the required education.</w:t>
      </w:r>
      <w:r w:rsidR="00B43FD8">
        <w:rPr>
          <w:rFonts w:ascii="Arial" w:hAnsi="Arial" w:cs="Arial"/>
          <w:color w:val="000000"/>
          <w:sz w:val="22"/>
          <w:szCs w:val="22"/>
        </w:rPr>
        <w:t xml:space="preserve"> </w:t>
      </w:r>
    </w:p>
    <w:p w:rsidR="00634006" w:rsidRPr="00634006" w:rsidRDefault="00634006" w:rsidP="00B43FD8">
      <w:pPr>
        <w:pStyle w:val="NormalWeb"/>
        <w:overflowPunct w:val="0"/>
        <w:jc w:val="both"/>
        <w:rPr>
          <w:rFonts w:ascii="Arial" w:hAnsi="Arial" w:cs="Arial"/>
          <w:color w:val="000000"/>
          <w:sz w:val="16"/>
          <w:szCs w:val="16"/>
        </w:rPr>
      </w:pPr>
    </w:p>
    <w:p w:rsidR="00963242" w:rsidRDefault="00963242" w:rsidP="00B43FD8">
      <w:pPr>
        <w:pStyle w:val="NormalWeb"/>
        <w:overflowPunct w:val="0"/>
        <w:jc w:val="both"/>
        <w:rPr>
          <w:rFonts w:ascii="Arial" w:hAnsi="Arial" w:cs="Arial"/>
          <w:color w:val="000000"/>
          <w:sz w:val="22"/>
          <w:szCs w:val="22"/>
        </w:rPr>
      </w:pPr>
      <w:r w:rsidRPr="007B6DB0">
        <w:rPr>
          <w:rFonts w:ascii="Arial" w:hAnsi="Arial" w:cs="Arial"/>
          <w:b/>
          <w:bCs/>
          <w:color w:val="000000"/>
          <w:sz w:val="22"/>
          <w:szCs w:val="22"/>
        </w:rPr>
        <w:t>NOTE:</w:t>
      </w:r>
      <w:r w:rsidRPr="007B6DB0">
        <w:rPr>
          <w:rFonts w:ascii="Arial" w:hAnsi="Arial" w:cs="Arial"/>
          <w:color w:val="000000"/>
          <w:sz w:val="22"/>
          <w:szCs w:val="22"/>
        </w:rPr>
        <w:t>   No substitution will be allowed for the required professional supervisory, managerial, consultative or administrative experience.</w:t>
      </w:r>
    </w:p>
    <w:p w:rsidR="00EF33A3" w:rsidRPr="00EF33A3" w:rsidRDefault="00EF33A3" w:rsidP="00963242">
      <w:pPr>
        <w:overflowPunct w:val="0"/>
        <w:jc w:val="both"/>
        <w:rPr>
          <w:rFonts w:ascii="Arial" w:hAnsi="Arial" w:cs="Arial"/>
          <w:color w:val="000000"/>
          <w:sz w:val="16"/>
          <w:szCs w:val="16"/>
        </w:rPr>
      </w:pPr>
    </w:p>
    <w:p w:rsidR="00EF33A3" w:rsidRPr="00EF33A3" w:rsidRDefault="00EF33A3" w:rsidP="00EF33A3">
      <w:pPr>
        <w:rPr>
          <w:rFonts w:ascii="Arial" w:hAnsi="Arial" w:cs="Arial"/>
          <w:bCs/>
          <w:sz w:val="22"/>
          <w:szCs w:val="22"/>
        </w:rPr>
      </w:pPr>
      <w:r w:rsidRPr="00EF33A3">
        <w:rPr>
          <w:rFonts w:ascii="Arial" w:hAnsi="Arial" w:cs="Arial"/>
          <w:b/>
          <w:sz w:val="22"/>
          <w:szCs w:val="22"/>
        </w:rPr>
        <w:t>Selective Qualification:</w:t>
      </w:r>
      <w:r w:rsidRPr="00EF33A3">
        <w:rPr>
          <w:rFonts w:ascii="Arial" w:hAnsi="Arial" w:cs="Arial"/>
          <w:sz w:val="22"/>
          <w:szCs w:val="22"/>
        </w:rPr>
        <w:t xml:space="preserve"> </w:t>
      </w:r>
      <w:r w:rsidRPr="00EF33A3">
        <w:rPr>
          <w:rFonts w:ascii="Arial" w:hAnsi="Arial" w:cs="Arial"/>
          <w:bCs/>
          <w:sz w:val="22"/>
          <w:szCs w:val="22"/>
        </w:rPr>
        <w:t>Applicants must have one year of professional supervisory, managerial, consultative or administrative experience in rehabilitation or disability services.</w:t>
      </w:r>
    </w:p>
    <w:p w:rsidR="00BE40A0" w:rsidRPr="00B43FD8" w:rsidRDefault="00BE40A0" w:rsidP="00675096">
      <w:pPr>
        <w:jc w:val="both"/>
        <w:rPr>
          <w:rFonts w:ascii="Arial" w:hAnsi="Arial" w:cs="Arial"/>
          <w:snapToGrid w:val="0"/>
          <w:sz w:val="16"/>
          <w:szCs w:val="16"/>
        </w:rPr>
      </w:pPr>
      <w:r w:rsidRPr="007B6DB0">
        <w:rPr>
          <w:rFonts w:ascii="Arial" w:hAnsi="Arial" w:cs="Arial"/>
          <w:snapToGrid w:val="0"/>
          <w:sz w:val="22"/>
          <w:szCs w:val="22"/>
        </w:rPr>
        <w:t> </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rsidR="000A3068" w:rsidRDefault="000A3068" w:rsidP="000A3068">
      <w:pPr>
        <w:jc w:val="both"/>
        <w:rPr>
          <w:rStyle w:val="Emphasis"/>
          <w:rFonts w:ascii="Arial" w:hAnsi="Arial" w:cs="Arial"/>
          <w:i w:val="0"/>
          <w:snapToGrid w:val="0"/>
          <w:sz w:val="22"/>
          <w:szCs w:val="22"/>
        </w:rPr>
      </w:pPr>
      <w:r w:rsidRPr="00DD3323">
        <w:rPr>
          <w:rFonts w:ascii="Arial" w:hAnsi="Arial" w:cs="Arial"/>
          <w:b/>
          <w:snapToGrid w:val="0"/>
          <w:sz w:val="22"/>
          <w:szCs w:val="22"/>
        </w:rPr>
        <w:t>Method of Application:</w:t>
      </w:r>
      <w:r w:rsidRPr="00DD3323">
        <w:rPr>
          <w:rFonts w:ascii="Arial" w:hAnsi="Arial" w:cs="Arial"/>
          <w:snapToGrid w:val="0"/>
          <w:sz w:val="22"/>
          <w:szCs w:val="22"/>
        </w:rPr>
        <w:t xml:space="preserve">  </w:t>
      </w:r>
      <w:r w:rsidRPr="00DD3323">
        <w:rPr>
          <w:rStyle w:val="Emphasis"/>
          <w:rFonts w:ascii="Arial" w:hAnsi="Arial" w:cs="Arial"/>
          <w:snapToGrid w:val="0"/>
          <w:sz w:val="22"/>
          <w:szCs w:val="22"/>
        </w:rPr>
        <w:t>ALL SOURCES</w:t>
      </w:r>
      <w:r w:rsidRPr="00DD3323">
        <w:rPr>
          <w:rFonts w:ascii="Arial" w:hAnsi="Arial" w:cs="Arial"/>
          <w:snapToGrid w:val="0"/>
          <w:sz w:val="22"/>
          <w:szCs w:val="22"/>
        </w:rPr>
        <w:t xml:space="preserve"> </w:t>
      </w:r>
      <w:r>
        <w:rPr>
          <w:rFonts w:ascii="Arial" w:hAnsi="Arial" w:cs="Arial"/>
          <w:snapToGrid w:val="0"/>
          <w:sz w:val="22"/>
          <w:szCs w:val="22"/>
        </w:rPr>
        <w:t>–</w:t>
      </w:r>
      <w:r w:rsidRPr="00DD3323">
        <w:rPr>
          <w:rFonts w:ascii="Arial" w:hAnsi="Arial" w:cs="Arial"/>
          <w:snapToGrid w:val="0"/>
          <w:sz w:val="22"/>
          <w:szCs w:val="22"/>
        </w:rPr>
        <w:t xml:space="preserve"> </w:t>
      </w:r>
      <w:r w:rsidRPr="004C208A">
        <w:rPr>
          <w:rStyle w:val="Emphasis"/>
          <w:rFonts w:ascii="Arial" w:hAnsi="Arial" w:cs="Arial"/>
          <w:i w:val="0"/>
          <w:snapToGrid w:val="0"/>
          <w:sz w:val="22"/>
          <w:szCs w:val="22"/>
        </w:rPr>
        <w:t>Applicants</w:t>
      </w:r>
      <w:r>
        <w:rPr>
          <w:rStyle w:val="Emphasis"/>
          <w:rFonts w:ascii="Arial" w:hAnsi="Arial" w:cs="Arial"/>
          <w:i w:val="0"/>
          <w:snapToGrid w:val="0"/>
          <w:sz w:val="22"/>
          <w:szCs w:val="22"/>
        </w:rPr>
        <w:t>, without</w:t>
      </w:r>
      <w:r w:rsidRPr="004C208A">
        <w:rPr>
          <w:rStyle w:val="Emphasis"/>
          <w:rFonts w:ascii="Arial" w:hAnsi="Arial" w:cs="Arial"/>
          <w:i w:val="0"/>
          <w:snapToGrid w:val="0"/>
          <w:sz w:val="22"/>
          <w:szCs w:val="22"/>
        </w:rPr>
        <w:t xml:space="preserve"> previous classified state service, </w:t>
      </w:r>
      <w:r>
        <w:rPr>
          <w:rStyle w:val="Emphasis"/>
          <w:rFonts w:ascii="Arial" w:hAnsi="Arial" w:cs="Arial"/>
          <w:i w:val="0"/>
          <w:snapToGrid w:val="0"/>
          <w:sz w:val="22"/>
          <w:szCs w:val="22"/>
        </w:rPr>
        <w:t xml:space="preserve">those that </w:t>
      </w:r>
      <w:r w:rsidRPr="004C208A">
        <w:rPr>
          <w:rStyle w:val="Emphasis"/>
          <w:rFonts w:ascii="Arial" w:hAnsi="Arial" w:cs="Arial"/>
          <w:i w:val="0"/>
          <w:snapToGrid w:val="0"/>
          <w:sz w:val="22"/>
          <w:szCs w:val="22"/>
        </w:rPr>
        <w:t>are in the unclassified status OR currently in probationary status, must apply through the Office of Personnel Management OKCAREERS on-line applicant system (</w:t>
      </w:r>
      <w:hyperlink r:id="rId5" w:history="1">
        <w:r w:rsidRPr="003E412D">
          <w:rPr>
            <w:rStyle w:val="Hyperlink"/>
            <w:rFonts w:ascii="Arial" w:hAnsi="Arial" w:cs="Arial"/>
            <w:snapToGrid w:val="0"/>
            <w:sz w:val="22"/>
            <w:szCs w:val="22"/>
          </w:rPr>
          <w:t>www.ok.gov/opm/</w:t>
        </w:r>
      </w:hyperlink>
      <w:r w:rsidRPr="004C208A">
        <w:rPr>
          <w:rStyle w:val="Emphasis"/>
          <w:rFonts w:ascii="Arial" w:hAnsi="Arial" w:cs="Arial"/>
          <w:i w:val="0"/>
          <w:snapToGrid w:val="0"/>
          <w:sz w:val="22"/>
          <w:szCs w:val="22"/>
        </w:rPr>
        <w:t>).</w:t>
      </w:r>
      <w:r>
        <w:rPr>
          <w:rStyle w:val="Emphasis"/>
          <w:rFonts w:ascii="Arial" w:hAnsi="Arial" w:cs="Arial"/>
          <w:i w:val="0"/>
          <w:snapToGrid w:val="0"/>
          <w:sz w:val="22"/>
          <w:szCs w:val="22"/>
        </w:rPr>
        <w:t xml:space="preserve">  </w:t>
      </w:r>
      <w:r w:rsidRPr="00C07147">
        <w:rPr>
          <w:rStyle w:val="Emphasis"/>
          <w:rFonts w:ascii="Arial" w:hAnsi="Arial" w:cs="Arial"/>
          <w:i w:val="0"/>
          <w:snapToGrid w:val="0"/>
          <w:sz w:val="22"/>
          <w:szCs w:val="22"/>
        </w:rPr>
        <w:t>Current State of Oklahoma employees with permanent status in the classified service, or those having reinstatement rights</w:t>
      </w:r>
      <w:r>
        <w:rPr>
          <w:rStyle w:val="Emphasis"/>
          <w:rFonts w:ascii="Arial" w:hAnsi="Arial" w:cs="Arial"/>
          <w:i w:val="0"/>
          <w:snapToGrid w:val="0"/>
          <w:sz w:val="22"/>
          <w:szCs w:val="22"/>
        </w:rPr>
        <w:t>;</w:t>
      </w:r>
      <w:r w:rsidRPr="00C07147">
        <w:rPr>
          <w:rStyle w:val="Emphasis"/>
          <w:rFonts w:ascii="Arial" w:hAnsi="Arial" w:cs="Arial"/>
          <w:b/>
          <w:i w:val="0"/>
          <w:snapToGrid w:val="0"/>
          <w:sz w:val="22"/>
          <w:szCs w:val="22"/>
        </w:rPr>
        <w:t xml:space="preserve"> </w:t>
      </w:r>
      <w:r w:rsidRPr="00C07147">
        <w:rPr>
          <w:rStyle w:val="Emphasis"/>
          <w:rFonts w:ascii="Arial" w:hAnsi="Arial" w:cs="Arial"/>
          <w:i w:val="0"/>
          <w:snapToGrid w:val="0"/>
          <w:sz w:val="22"/>
          <w:szCs w:val="22"/>
        </w:rPr>
        <w:t xml:space="preserve">Submit </w:t>
      </w:r>
      <w:r w:rsidR="00290AA5">
        <w:rPr>
          <w:rStyle w:val="Emphasis"/>
          <w:rFonts w:ascii="Arial" w:hAnsi="Arial" w:cs="Arial"/>
          <w:b/>
          <w:i w:val="0"/>
          <w:snapToGrid w:val="0"/>
          <w:sz w:val="22"/>
          <w:szCs w:val="22"/>
        </w:rPr>
        <w:t>on</w:t>
      </w:r>
      <w:r w:rsidRPr="00C07147">
        <w:rPr>
          <w:rStyle w:val="Emphasis"/>
          <w:rFonts w:ascii="Arial" w:hAnsi="Arial" w:cs="Arial"/>
          <w:b/>
          <w:i w:val="0"/>
          <w:snapToGrid w:val="0"/>
          <w:sz w:val="22"/>
          <w:szCs w:val="22"/>
        </w:rPr>
        <w:t>e (</w:t>
      </w:r>
      <w:r w:rsidR="00290AA5">
        <w:rPr>
          <w:rStyle w:val="Emphasis"/>
          <w:rFonts w:ascii="Arial" w:hAnsi="Arial" w:cs="Arial"/>
          <w:b/>
          <w:i w:val="0"/>
          <w:snapToGrid w:val="0"/>
          <w:sz w:val="22"/>
          <w:szCs w:val="22"/>
        </w:rPr>
        <w:t>1</w:t>
      </w:r>
      <w:r w:rsidRPr="00C07147">
        <w:rPr>
          <w:rStyle w:val="Emphasis"/>
          <w:rFonts w:ascii="Arial" w:hAnsi="Arial" w:cs="Arial"/>
          <w:b/>
          <w:i w:val="0"/>
          <w:snapToGrid w:val="0"/>
          <w:sz w:val="22"/>
          <w:szCs w:val="22"/>
        </w:rPr>
        <w:t>) complete set</w:t>
      </w:r>
      <w:r w:rsidRPr="00C07147">
        <w:rPr>
          <w:rStyle w:val="Emphasis"/>
          <w:rFonts w:ascii="Arial" w:hAnsi="Arial" w:cs="Arial"/>
          <w:i w:val="0"/>
          <w:snapToGrid w:val="0"/>
          <w:sz w:val="22"/>
          <w:szCs w:val="22"/>
        </w:rPr>
        <w:t xml:space="preserve"> of all of the following application materials:</w:t>
      </w:r>
      <w:r w:rsidRPr="004C208A">
        <w:rPr>
          <w:rStyle w:val="Emphasis"/>
          <w:rFonts w:ascii="Arial" w:hAnsi="Arial" w:cs="Arial"/>
          <w:i w:val="0"/>
          <w:snapToGrid w:val="0"/>
          <w:sz w:val="22"/>
          <w:szCs w:val="22"/>
        </w:rPr>
        <w:t xml:space="preserve">  A cover letter that contain</w:t>
      </w:r>
      <w:r>
        <w:rPr>
          <w:rStyle w:val="Emphasis"/>
          <w:rFonts w:ascii="Arial" w:hAnsi="Arial" w:cs="Arial"/>
          <w:i w:val="0"/>
          <w:snapToGrid w:val="0"/>
          <w:sz w:val="22"/>
          <w:szCs w:val="22"/>
        </w:rPr>
        <w:t>s</w:t>
      </w:r>
      <w:r w:rsidRPr="004C208A">
        <w:rPr>
          <w:rStyle w:val="Emphasis"/>
          <w:rFonts w:ascii="Arial" w:hAnsi="Arial" w:cs="Arial"/>
          <w:i w:val="0"/>
          <w:snapToGrid w:val="0"/>
          <w:sz w:val="22"/>
          <w:szCs w:val="22"/>
        </w:rPr>
        <w:t xml:space="preserve"> the </w:t>
      </w:r>
      <w:r w:rsidRPr="002107F9">
        <w:rPr>
          <w:rStyle w:val="Emphasis"/>
          <w:rFonts w:ascii="Arial" w:hAnsi="Arial" w:cs="Arial"/>
          <w:b/>
          <w:i w:val="0"/>
          <w:snapToGrid w:val="0"/>
          <w:sz w:val="22"/>
          <w:szCs w:val="22"/>
          <w:u w:val="single"/>
        </w:rPr>
        <w:t>Job Announcement Number, Job Title and Job Code</w:t>
      </w:r>
      <w:r w:rsidRPr="004C208A">
        <w:rPr>
          <w:rStyle w:val="Emphasis"/>
          <w:rFonts w:ascii="Arial" w:hAnsi="Arial" w:cs="Arial"/>
          <w:i w:val="0"/>
          <w:snapToGrid w:val="0"/>
          <w:sz w:val="22"/>
          <w:szCs w:val="22"/>
        </w:rPr>
        <w:t xml:space="preserve"> of the position for which you are applying, a telephone number where you can be reached during office hours, your home mailing address,</w:t>
      </w:r>
      <w:r w:rsidR="002B1EA0">
        <w:rPr>
          <w:rStyle w:val="Emphasis"/>
          <w:rFonts w:ascii="Arial" w:hAnsi="Arial" w:cs="Arial"/>
          <w:i w:val="0"/>
          <w:snapToGrid w:val="0"/>
          <w:sz w:val="22"/>
          <w:szCs w:val="22"/>
        </w:rPr>
        <w:t xml:space="preserve"> your e-mail address,</w:t>
      </w:r>
      <w:r w:rsidRPr="004C208A">
        <w:rPr>
          <w:rStyle w:val="Emphasis"/>
          <w:rFonts w:ascii="Arial" w:hAnsi="Arial" w:cs="Arial"/>
          <w:i w:val="0"/>
          <w:snapToGrid w:val="0"/>
          <w:sz w:val="22"/>
          <w:szCs w:val="22"/>
        </w:rPr>
        <w:t xml:space="preserve"> your current classification and job code </w:t>
      </w:r>
      <w:r w:rsidRPr="005B0A65">
        <w:rPr>
          <w:rStyle w:val="Emphasis"/>
          <w:rFonts w:ascii="Arial" w:hAnsi="Arial" w:cs="Arial"/>
          <w:b/>
          <w:i w:val="0"/>
          <w:snapToGrid w:val="0"/>
          <w:sz w:val="22"/>
          <w:szCs w:val="22"/>
          <w:u w:val="single"/>
        </w:rPr>
        <w:t>and</w:t>
      </w:r>
      <w:r w:rsidRPr="004C208A">
        <w:rPr>
          <w:rStyle w:val="Emphasis"/>
          <w:rFonts w:ascii="Arial" w:hAnsi="Arial" w:cs="Arial"/>
          <w:i w:val="0"/>
          <w:snapToGrid w:val="0"/>
          <w:sz w:val="22"/>
          <w:szCs w:val="22"/>
        </w:rPr>
        <w:t xml:space="preserve"> a completed Office of Personnel Management Personal Data Summary Sheet (OPM-4B).  DRS</w:t>
      </w:r>
      <w:r>
        <w:rPr>
          <w:rStyle w:val="Emphasis"/>
          <w:rFonts w:ascii="Arial" w:hAnsi="Arial" w:cs="Arial"/>
          <w:i w:val="0"/>
          <w:snapToGrid w:val="0"/>
          <w:sz w:val="22"/>
          <w:szCs w:val="22"/>
        </w:rPr>
        <w:t>’</w:t>
      </w:r>
      <w:r w:rsidRPr="004C208A">
        <w:rPr>
          <w:rStyle w:val="Emphasis"/>
          <w:rFonts w:ascii="Arial" w:hAnsi="Arial" w:cs="Arial"/>
          <w:i w:val="0"/>
          <w:snapToGrid w:val="0"/>
          <w:sz w:val="22"/>
          <w:szCs w:val="22"/>
        </w:rPr>
        <w:t xml:space="preserve"> requires applicants to provide copies of performance evaluations at the interview process. </w:t>
      </w:r>
      <w:r>
        <w:rPr>
          <w:rStyle w:val="Emphasis"/>
          <w:rFonts w:ascii="Arial" w:hAnsi="Arial" w:cs="Arial"/>
          <w:i w:val="0"/>
          <w:snapToGrid w:val="0"/>
          <w:sz w:val="22"/>
          <w:szCs w:val="22"/>
        </w:rPr>
        <w:t xml:space="preserve">  </w:t>
      </w:r>
    </w:p>
    <w:p w:rsidR="007B6DB0" w:rsidRPr="00B43FD8" w:rsidRDefault="007B6DB0" w:rsidP="007B6DB0">
      <w:pPr>
        <w:overflowPunct w:val="0"/>
        <w:jc w:val="both"/>
        <w:rPr>
          <w:rFonts w:ascii="Arial" w:hAnsi="Arial" w:cs="Arial"/>
          <w:sz w:val="16"/>
          <w:szCs w:val="16"/>
        </w:rPr>
      </w:pPr>
      <w:r w:rsidRPr="00D43A27">
        <w:rPr>
          <w:rStyle w:val="Emphasis"/>
          <w:rFonts w:ascii="Arial" w:hAnsi="Arial" w:cs="Arial"/>
          <w:i w:val="0"/>
          <w:snapToGrid w:val="0"/>
          <w:sz w:val="22"/>
          <w:szCs w:val="22"/>
        </w:rPr>
        <w:t xml:space="preserve"> </w:t>
      </w:r>
      <w:r w:rsidRPr="00D43A27">
        <w:rPr>
          <w:rFonts w:ascii="Arial" w:hAnsi="Arial" w:cs="Arial"/>
          <w:sz w:val="22"/>
          <w:szCs w:val="22"/>
        </w:rPr>
        <w:t> </w:t>
      </w:r>
    </w:p>
    <w:p w:rsidR="007B6DB0" w:rsidRPr="00D43A27" w:rsidRDefault="007B6DB0" w:rsidP="007B6DB0">
      <w:pPr>
        <w:ind w:left="2160" w:firstLine="720"/>
        <w:jc w:val="both"/>
        <w:rPr>
          <w:rFonts w:ascii="Arial" w:hAnsi="Arial" w:cs="Arial"/>
          <w:b/>
          <w:snapToGrid w:val="0"/>
          <w:sz w:val="22"/>
          <w:szCs w:val="22"/>
        </w:rPr>
      </w:pPr>
      <w:r w:rsidRPr="00D43A27">
        <w:rPr>
          <w:rFonts w:ascii="Arial" w:hAnsi="Arial" w:cs="Arial"/>
          <w:b/>
          <w:snapToGrid w:val="0"/>
          <w:sz w:val="22"/>
          <w:szCs w:val="22"/>
        </w:rPr>
        <w:t xml:space="preserve"> Send OPM 4B and Cover letter to:</w:t>
      </w:r>
    </w:p>
    <w:p w:rsidR="007B6DB0" w:rsidRPr="00D43A27" w:rsidRDefault="007B6DB0" w:rsidP="007B6DB0">
      <w:pPr>
        <w:ind w:left="2160" w:firstLine="720"/>
        <w:rPr>
          <w:rFonts w:ascii="Arial" w:hAnsi="Arial" w:cs="Arial"/>
          <w:sz w:val="22"/>
          <w:szCs w:val="22"/>
        </w:rPr>
      </w:pPr>
      <w:r w:rsidRPr="00D43A27">
        <w:rPr>
          <w:rStyle w:val="Strong"/>
          <w:rFonts w:ascii="Arial" w:hAnsi="Arial" w:cs="Arial"/>
          <w:snapToGrid w:val="0"/>
          <w:sz w:val="22"/>
          <w:szCs w:val="22"/>
        </w:rPr>
        <w:t xml:space="preserve"> Department of Rehabilitation Services</w:t>
      </w:r>
    </w:p>
    <w:p w:rsidR="007B6DB0" w:rsidRPr="00D43A27" w:rsidRDefault="007B6DB0" w:rsidP="007B6DB0">
      <w:pPr>
        <w:ind w:left="2160" w:firstLine="720"/>
        <w:rPr>
          <w:rFonts w:ascii="Arial" w:hAnsi="Arial" w:cs="Arial"/>
          <w:sz w:val="22"/>
          <w:szCs w:val="22"/>
        </w:rPr>
      </w:pPr>
      <w:r w:rsidRPr="00D43A27">
        <w:rPr>
          <w:rStyle w:val="Strong"/>
          <w:rFonts w:ascii="Arial" w:hAnsi="Arial" w:cs="Arial"/>
          <w:snapToGrid w:val="0"/>
          <w:sz w:val="22"/>
          <w:szCs w:val="22"/>
        </w:rPr>
        <w:t xml:space="preserve"> Attn:  Human Resources Unit</w:t>
      </w:r>
    </w:p>
    <w:p w:rsidR="007B6DB0" w:rsidRPr="00D43A27" w:rsidRDefault="007B6DB0" w:rsidP="007B6DB0">
      <w:pPr>
        <w:ind w:left="2160" w:firstLine="720"/>
        <w:rPr>
          <w:rStyle w:val="Strong"/>
          <w:rFonts w:ascii="Arial" w:hAnsi="Arial" w:cs="Arial"/>
          <w:snapToGrid w:val="0"/>
          <w:sz w:val="22"/>
          <w:szCs w:val="22"/>
        </w:rPr>
      </w:pPr>
      <w:r w:rsidRPr="00D43A27">
        <w:rPr>
          <w:rStyle w:val="Strong"/>
          <w:rFonts w:ascii="Arial" w:hAnsi="Arial" w:cs="Arial"/>
          <w:snapToGrid w:val="0"/>
          <w:sz w:val="22"/>
          <w:szCs w:val="22"/>
        </w:rPr>
        <w:t xml:space="preserve"> 3535 NW 58th Street, Suite 500</w:t>
      </w:r>
    </w:p>
    <w:p w:rsidR="007B6DB0" w:rsidRPr="00D43A27" w:rsidRDefault="007B6DB0" w:rsidP="007B6DB0">
      <w:pPr>
        <w:ind w:left="2160" w:firstLine="720"/>
        <w:rPr>
          <w:rFonts w:ascii="Arial" w:hAnsi="Arial" w:cs="Arial"/>
          <w:sz w:val="22"/>
          <w:szCs w:val="22"/>
        </w:rPr>
      </w:pPr>
      <w:r w:rsidRPr="00D43A27">
        <w:rPr>
          <w:rStyle w:val="Strong"/>
          <w:rFonts w:ascii="Arial" w:hAnsi="Arial" w:cs="Arial"/>
          <w:snapToGrid w:val="0"/>
          <w:sz w:val="22"/>
          <w:szCs w:val="22"/>
        </w:rPr>
        <w:t xml:space="preserve"> Oklahoma City, Oklahoma 73112</w:t>
      </w:r>
    </w:p>
    <w:p w:rsidR="007B6DB0" w:rsidRPr="00B43FD8" w:rsidRDefault="007B6DB0" w:rsidP="007B6DB0">
      <w:pPr>
        <w:snapToGrid w:val="0"/>
        <w:rPr>
          <w:rFonts w:ascii="Arial" w:hAnsi="Arial" w:cs="Arial"/>
          <w:sz w:val="16"/>
          <w:szCs w:val="16"/>
        </w:rPr>
      </w:pPr>
    </w:p>
    <w:p w:rsidR="007B6DB0" w:rsidRPr="00D43A27" w:rsidRDefault="007B6DB0" w:rsidP="007B6DB0">
      <w:pPr>
        <w:snapToGrid w:val="0"/>
        <w:rPr>
          <w:rFonts w:ascii="Arial" w:hAnsi="Arial" w:cs="Arial"/>
          <w:sz w:val="22"/>
          <w:szCs w:val="22"/>
        </w:rPr>
      </w:pPr>
      <w:r w:rsidRPr="00D43A27">
        <w:rPr>
          <w:rFonts w:ascii="Arial" w:hAnsi="Arial" w:cs="Arial"/>
          <w:sz w:val="22"/>
          <w:szCs w:val="22"/>
        </w:rPr>
        <w:t>If you have questions regarding this position or the application process, contact Calvin Small at (405) 951-3527</w:t>
      </w:r>
      <w:r>
        <w:rPr>
          <w:rFonts w:ascii="Arial" w:hAnsi="Arial" w:cs="Arial"/>
          <w:sz w:val="22"/>
          <w:szCs w:val="22"/>
        </w:rPr>
        <w:t xml:space="preserve"> or Randal Zotigh at (405) 951-3454.</w:t>
      </w:r>
    </w:p>
    <w:bookmarkEnd w:id="102"/>
    <w:bookmarkEnd w:id="103"/>
    <w:p w:rsidR="007B6DB0" w:rsidRPr="00D43A27" w:rsidRDefault="007B6DB0" w:rsidP="007B6DB0">
      <w:pPr>
        <w:snapToGrid w:val="0"/>
        <w:rPr>
          <w:rFonts w:ascii="Arial" w:hAnsi="Arial" w:cs="Arial"/>
          <w:sz w:val="22"/>
          <w:szCs w:val="22"/>
        </w:rPr>
      </w:pPr>
    </w:p>
    <w:p w:rsidR="007B6DB0" w:rsidRPr="00D43A27" w:rsidRDefault="007B6DB0" w:rsidP="007B6DB0">
      <w:pPr>
        <w:jc w:val="center"/>
        <w:rPr>
          <w:rFonts w:ascii="Arial" w:hAnsi="Arial" w:cs="Arial"/>
          <w:b/>
        </w:rPr>
      </w:pPr>
      <w:r w:rsidRPr="00D43A27">
        <w:rPr>
          <w:rFonts w:ascii="Arial" w:hAnsi="Arial" w:cs="Arial"/>
          <w:b/>
        </w:rPr>
        <w:t>An Equal Opportunity Employer</w:t>
      </w:r>
    </w:p>
    <w:p w:rsidR="00BE40A0" w:rsidRPr="00E97906" w:rsidRDefault="00BE40A0" w:rsidP="00EF76E5">
      <w:pPr>
        <w:ind w:firstLine="720"/>
        <w:jc w:val="both"/>
      </w:pPr>
    </w:p>
    <w:sectPr w:rsidR="00BE40A0" w:rsidRPr="00E97906" w:rsidSect="005C02C5">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84B57"/>
    <w:rsid w:val="000929DB"/>
    <w:rsid w:val="0009573C"/>
    <w:rsid w:val="0009625F"/>
    <w:rsid w:val="000A3068"/>
    <w:rsid w:val="000B07C3"/>
    <w:rsid w:val="000C3072"/>
    <w:rsid w:val="000C6007"/>
    <w:rsid w:val="000C6E36"/>
    <w:rsid w:val="000D493F"/>
    <w:rsid w:val="000D57AD"/>
    <w:rsid w:val="000E141B"/>
    <w:rsid w:val="000F3284"/>
    <w:rsid w:val="000F3D9C"/>
    <w:rsid w:val="000F72C9"/>
    <w:rsid w:val="00101E35"/>
    <w:rsid w:val="001045C4"/>
    <w:rsid w:val="001056E4"/>
    <w:rsid w:val="001128AC"/>
    <w:rsid w:val="00115A2B"/>
    <w:rsid w:val="00126F11"/>
    <w:rsid w:val="0013349D"/>
    <w:rsid w:val="00135D60"/>
    <w:rsid w:val="0015529B"/>
    <w:rsid w:val="00157462"/>
    <w:rsid w:val="00160870"/>
    <w:rsid w:val="001643FC"/>
    <w:rsid w:val="00167411"/>
    <w:rsid w:val="00173E9A"/>
    <w:rsid w:val="00174218"/>
    <w:rsid w:val="001802EA"/>
    <w:rsid w:val="001823FB"/>
    <w:rsid w:val="001834DC"/>
    <w:rsid w:val="00192442"/>
    <w:rsid w:val="00197FF3"/>
    <w:rsid w:val="001A10BF"/>
    <w:rsid w:val="001A75D1"/>
    <w:rsid w:val="001B0080"/>
    <w:rsid w:val="001B6258"/>
    <w:rsid w:val="001C31E0"/>
    <w:rsid w:val="001D1934"/>
    <w:rsid w:val="001D3ABD"/>
    <w:rsid w:val="001E1EBA"/>
    <w:rsid w:val="001E4A7F"/>
    <w:rsid w:val="001F3767"/>
    <w:rsid w:val="001F4842"/>
    <w:rsid w:val="001F7F40"/>
    <w:rsid w:val="00202CF3"/>
    <w:rsid w:val="002107F9"/>
    <w:rsid w:val="00223ACB"/>
    <w:rsid w:val="00232098"/>
    <w:rsid w:val="002438E5"/>
    <w:rsid w:val="00245091"/>
    <w:rsid w:val="00250A40"/>
    <w:rsid w:val="00251C93"/>
    <w:rsid w:val="002571DA"/>
    <w:rsid w:val="0026648C"/>
    <w:rsid w:val="00281089"/>
    <w:rsid w:val="00283014"/>
    <w:rsid w:val="002830ED"/>
    <w:rsid w:val="00290AA5"/>
    <w:rsid w:val="002950F9"/>
    <w:rsid w:val="002A36BA"/>
    <w:rsid w:val="002B1EA0"/>
    <w:rsid w:val="002C29DD"/>
    <w:rsid w:val="002D4420"/>
    <w:rsid w:val="002E0BA3"/>
    <w:rsid w:val="002E2A87"/>
    <w:rsid w:val="002E4B64"/>
    <w:rsid w:val="002F4538"/>
    <w:rsid w:val="00301FBF"/>
    <w:rsid w:val="00302E4E"/>
    <w:rsid w:val="003130C3"/>
    <w:rsid w:val="00313566"/>
    <w:rsid w:val="00315AE3"/>
    <w:rsid w:val="00317E8B"/>
    <w:rsid w:val="00327AA0"/>
    <w:rsid w:val="00330E6C"/>
    <w:rsid w:val="00333F56"/>
    <w:rsid w:val="003404CC"/>
    <w:rsid w:val="00347796"/>
    <w:rsid w:val="00347FE2"/>
    <w:rsid w:val="00363DEC"/>
    <w:rsid w:val="00370F28"/>
    <w:rsid w:val="00384387"/>
    <w:rsid w:val="003B4024"/>
    <w:rsid w:val="003D567F"/>
    <w:rsid w:val="003D7017"/>
    <w:rsid w:val="003E01CE"/>
    <w:rsid w:val="003E14C7"/>
    <w:rsid w:val="003E412D"/>
    <w:rsid w:val="003E6560"/>
    <w:rsid w:val="003E6893"/>
    <w:rsid w:val="003F391E"/>
    <w:rsid w:val="003F6C3F"/>
    <w:rsid w:val="00401504"/>
    <w:rsid w:val="00404F6C"/>
    <w:rsid w:val="00406F72"/>
    <w:rsid w:val="0041075A"/>
    <w:rsid w:val="00411FAF"/>
    <w:rsid w:val="00414BF7"/>
    <w:rsid w:val="004164BA"/>
    <w:rsid w:val="00420FA7"/>
    <w:rsid w:val="00422E26"/>
    <w:rsid w:val="00432EC2"/>
    <w:rsid w:val="0043384A"/>
    <w:rsid w:val="00436340"/>
    <w:rsid w:val="004414C0"/>
    <w:rsid w:val="00452A6A"/>
    <w:rsid w:val="00457ACC"/>
    <w:rsid w:val="00485776"/>
    <w:rsid w:val="00487379"/>
    <w:rsid w:val="004A5CAB"/>
    <w:rsid w:val="004A7734"/>
    <w:rsid w:val="004B482A"/>
    <w:rsid w:val="004C15A9"/>
    <w:rsid w:val="004C208A"/>
    <w:rsid w:val="004C211B"/>
    <w:rsid w:val="004C3EC5"/>
    <w:rsid w:val="004C7456"/>
    <w:rsid w:val="004D2C2D"/>
    <w:rsid w:val="004D5EAC"/>
    <w:rsid w:val="004E386A"/>
    <w:rsid w:val="004E462F"/>
    <w:rsid w:val="004F0719"/>
    <w:rsid w:val="004F575D"/>
    <w:rsid w:val="004F7744"/>
    <w:rsid w:val="00505304"/>
    <w:rsid w:val="00517AAF"/>
    <w:rsid w:val="00525BBB"/>
    <w:rsid w:val="00535810"/>
    <w:rsid w:val="00542089"/>
    <w:rsid w:val="0054495B"/>
    <w:rsid w:val="0055134E"/>
    <w:rsid w:val="005733B7"/>
    <w:rsid w:val="00581A03"/>
    <w:rsid w:val="005971E5"/>
    <w:rsid w:val="005A2E76"/>
    <w:rsid w:val="005A3563"/>
    <w:rsid w:val="005B0A65"/>
    <w:rsid w:val="005C02C5"/>
    <w:rsid w:val="005C5AC1"/>
    <w:rsid w:val="005D0CDA"/>
    <w:rsid w:val="005E0BDF"/>
    <w:rsid w:val="005F3D82"/>
    <w:rsid w:val="00615CC9"/>
    <w:rsid w:val="00623E67"/>
    <w:rsid w:val="00625A70"/>
    <w:rsid w:val="00626BD0"/>
    <w:rsid w:val="00634006"/>
    <w:rsid w:val="00636E1C"/>
    <w:rsid w:val="00644359"/>
    <w:rsid w:val="00644831"/>
    <w:rsid w:val="00650A72"/>
    <w:rsid w:val="00651F64"/>
    <w:rsid w:val="00653444"/>
    <w:rsid w:val="00660250"/>
    <w:rsid w:val="0066560B"/>
    <w:rsid w:val="006733B7"/>
    <w:rsid w:val="00675096"/>
    <w:rsid w:val="0068314E"/>
    <w:rsid w:val="006850F6"/>
    <w:rsid w:val="0069191C"/>
    <w:rsid w:val="006C031C"/>
    <w:rsid w:val="006C0A30"/>
    <w:rsid w:val="006C28AF"/>
    <w:rsid w:val="006D07AC"/>
    <w:rsid w:val="006E3073"/>
    <w:rsid w:val="006F4E55"/>
    <w:rsid w:val="007113B9"/>
    <w:rsid w:val="00724543"/>
    <w:rsid w:val="007268E0"/>
    <w:rsid w:val="00727DA0"/>
    <w:rsid w:val="007303A0"/>
    <w:rsid w:val="00735311"/>
    <w:rsid w:val="0073573B"/>
    <w:rsid w:val="00736709"/>
    <w:rsid w:val="00737F4F"/>
    <w:rsid w:val="00740CA7"/>
    <w:rsid w:val="007468D7"/>
    <w:rsid w:val="00752E10"/>
    <w:rsid w:val="007611B0"/>
    <w:rsid w:val="00762F92"/>
    <w:rsid w:val="00774DED"/>
    <w:rsid w:val="00780059"/>
    <w:rsid w:val="00785235"/>
    <w:rsid w:val="00786EB1"/>
    <w:rsid w:val="00787DDD"/>
    <w:rsid w:val="007968E4"/>
    <w:rsid w:val="007B03E8"/>
    <w:rsid w:val="007B407A"/>
    <w:rsid w:val="007B488D"/>
    <w:rsid w:val="007B4BB1"/>
    <w:rsid w:val="007B6DB0"/>
    <w:rsid w:val="007C3D56"/>
    <w:rsid w:val="007E4EF7"/>
    <w:rsid w:val="007E5E03"/>
    <w:rsid w:val="00801CDC"/>
    <w:rsid w:val="00823987"/>
    <w:rsid w:val="008242D7"/>
    <w:rsid w:val="008407C6"/>
    <w:rsid w:val="008706E3"/>
    <w:rsid w:val="008732CD"/>
    <w:rsid w:val="00881949"/>
    <w:rsid w:val="008B018B"/>
    <w:rsid w:val="008B1831"/>
    <w:rsid w:val="008C04D8"/>
    <w:rsid w:val="008C3FE1"/>
    <w:rsid w:val="008C7ACC"/>
    <w:rsid w:val="008E1546"/>
    <w:rsid w:val="008E602D"/>
    <w:rsid w:val="008F2F65"/>
    <w:rsid w:val="008F6180"/>
    <w:rsid w:val="00903EFF"/>
    <w:rsid w:val="00917F34"/>
    <w:rsid w:val="00922F9D"/>
    <w:rsid w:val="00925ADD"/>
    <w:rsid w:val="009328EB"/>
    <w:rsid w:val="00933436"/>
    <w:rsid w:val="009368B1"/>
    <w:rsid w:val="00956056"/>
    <w:rsid w:val="0096083F"/>
    <w:rsid w:val="00963242"/>
    <w:rsid w:val="00964C7C"/>
    <w:rsid w:val="009718AB"/>
    <w:rsid w:val="00975516"/>
    <w:rsid w:val="009777E6"/>
    <w:rsid w:val="00986A77"/>
    <w:rsid w:val="00990AF6"/>
    <w:rsid w:val="00997D99"/>
    <w:rsid w:val="009A26EC"/>
    <w:rsid w:val="009B0E4C"/>
    <w:rsid w:val="009C2C50"/>
    <w:rsid w:val="009E2AA9"/>
    <w:rsid w:val="009F21F1"/>
    <w:rsid w:val="009F63ED"/>
    <w:rsid w:val="009F7B82"/>
    <w:rsid w:val="00A12B03"/>
    <w:rsid w:val="00A262F3"/>
    <w:rsid w:val="00A35356"/>
    <w:rsid w:val="00A57A53"/>
    <w:rsid w:val="00A625B7"/>
    <w:rsid w:val="00A64FA7"/>
    <w:rsid w:val="00A65A5F"/>
    <w:rsid w:val="00A80BF7"/>
    <w:rsid w:val="00A91261"/>
    <w:rsid w:val="00A91D38"/>
    <w:rsid w:val="00A921D9"/>
    <w:rsid w:val="00A92C28"/>
    <w:rsid w:val="00AA3C93"/>
    <w:rsid w:val="00AB4C89"/>
    <w:rsid w:val="00AC17C4"/>
    <w:rsid w:val="00AC61F4"/>
    <w:rsid w:val="00AE1AAE"/>
    <w:rsid w:val="00AE2FCE"/>
    <w:rsid w:val="00AF16CC"/>
    <w:rsid w:val="00B14202"/>
    <w:rsid w:val="00B166E9"/>
    <w:rsid w:val="00B30592"/>
    <w:rsid w:val="00B32978"/>
    <w:rsid w:val="00B43FD8"/>
    <w:rsid w:val="00B4484B"/>
    <w:rsid w:val="00B5128B"/>
    <w:rsid w:val="00B7424A"/>
    <w:rsid w:val="00B972AA"/>
    <w:rsid w:val="00BB1984"/>
    <w:rsid w:val="00BC0086"/>
    <w:rsid w:val="00BC03C3"/>
    <w:rsid w:val="00BE40A0"/>
    <w:rsid w:val="00BE5051"/>
    <w:rsid w:val="00BE5772"/>
    <w:rsid w:val="00BE630C"/>
    <w:rsid w:val="00BF2D34"/>
    <w:rsid w:val="00BF553F"/>
    <w:rsid w:val="00C02620"/>
    <w:rsid w:val="00C0527B"/>
    <w:rsid w:val="00C065AC"/>
    <w:rsid w:val="00C07147"/>
    <w:rsid w:val="00C14587"/>
    <w:rsid w:val="00C32EA7"/>
    <w:rsid w:val="00C42F39"/>
    <w:rsid w:val="00C4618D"/>
    <w:rsid w:val="00C47F50"/>
    <w:rsid w:val="00C500E9"/>
    <w:rsid w:val="00C50644"/>
    <w:rsid w:val="00C508F5"/>
    <w:rsid w:val="00C556AC"/>
    <w:rsid w:val="00C55C3E"/>
    <w:rsid w:val="00C56B7C"/>
    <w:rsid w:val="00C57BB9"/>
    <w:rsid w:val="00C66D21"/>
    <w:rsid w:val="00C75312"/>
    <w:rsid w:val="00C77C20"/>
    <w:rsid w:val="00C87705"/>
    <w:rsid w:val="00C87B5C"/>
    <w:rsid w:val="00C90B30"/>
    <w:rsid w:val="00C93AE9"/>
    <w:rsid w:val="00CA1E61"/>
    <w:rsid w:val="00CA49AA"/>
    <w:rsid w:val="00CB4DAE"/>
    <w:rsid w:val="00CC5367"/>
    <w:rsid w:val="00CD4967"/>
    <w:rsid w:val="00CD61CE"/>
    <w:rsid w:val="00CE108A"/>
    <w:rsid w:val="00CF08FB"/>
    <w:rsid w:val="00CF4AA3"/>
    <w:rsid w:val="00CF4B90"/>
    <w:rsid w:val="00CF7A0F"/>
    <w:rsid w:val="00D02B9F"/>
    <w:rsid w:val="00D11080"/>
    <w:rsid w:val="00D16BFD"/>
    <w:rsid w:val="00D179F5"/>
    <w:rsid w:val="00D23610"/>
    <w:rsid w:val="00D240FD"/>
    <w:rsid w:val="00D32137"/>
    <w:rsid w:val="00D3314B"/>
    <w:rsid w:val="00D437A5"/>
    <w:rsid w:val="00D50483"/>
    <w:rsid w:val="00D57E5C"/>
    <w:rsid w:val="00D6003E"/>
    <w:rsid w:val="00D631A4"/>
    <w:rsid w:val="00D67C27"/>
    <w:rsid w:val="00D737DD"/>
    <w:rsid w:val="00D73AD0"/>
    <w:rsid w:val="00D73FF7"/>
    <w:rsid w:val="00D8054B"/>
    <w:rsid w:val="00D8364C"/>
    <w:rsid w:val="00D85D17"/>
    <w:rsid w:val="00DA3858"/>
    <w:rsid w:val="00DA49A8"/>
    <w:rsid w:val="00DB0024"/>
    <w:rsid w:val="00DC2312"/>
    <w:rsid w:val="00DC3F0E"/>
    <w:rsid w:val="00DD1419"/>
    <w:rsid w:val="00DD3323"/>
    <w:rsid w:val="00DD3E4C"/>
    <w:rsid w:val="00DD5483"/>
    <w:rsid w:val="00DF1289"/>
    <w:rsid w:val="00DF2FE4"/>
    <w:rsid w:val="00DF4F0F"/>
    <w:rsid w:val="00E049EB"/>
    <w:rsid w:val="00E07AE2"/>
    <w:rsid w:val="00E07D77"/>
    <w:rsid w:val="00E07FDE"/>
    <w:rsid w:val="00E104BB"/>
    <w:rsid w:val="00E30F90"/>
    <w:rsid w:val="00E5288F"/>
    <w:rsid w:val="00E604E9"/>
    <w:rsid w:val="00E60A61"/>
    <w:rsid w:val="00E62B09"/>
    <w:rsid w:val="00E654AD"/>
    <w:rsid w:val="00E65DDC"/>
    <w:rsid w:val="00E763E5"/>
    <w:rsid w:val="00E83E68"/>
    <w:rsid w:val="00E864CA"/>
    <w:rsid w:val="00E90EBE"/>
    <w:rsid w:val="00E926BB"/>
    <w:rsid w:val="00E935DA"/>
    <w:rsid w:val="00E97906"/>
    <w:rsid w:val="00EB36E9"/>
    <w:rsid w:val="00EB47C0"/>
    <w:rsid w:val="00EB6ABD"/>
    <w:rsid w:val="00EB711D"/>
    <w:rsid w:val="00EC1BBE"/>
    <w:rsid w:val="00EF33A3"/>
    <w:rsid w:val="00EF76E5"/>
    <w:rsid w:val="00F0364C"/>
    <w:rsid w:val="00F0468C"/>
    <w:rsid w:val="00F05525"/>
    <w:rsid w:val="00F10333"/>
    <w:rsid w:val="00F12DDF"/>
    <w:rsid w:val="00F14E6A"/>
    <w:rsid w:val="00F21892"/>
    <w:rsid w:val="00F24568"/>
    <w:rsid w:val="00F56EA1"/>
    <w:rsid w:val="00F57FAE"/>
    <w:rsid w:val="00F61471"/>
    <w:rsid w:val="00F61E6E"/>
    <w:rsid w:val="00F705DA"/>
    <w:rsid w:val="00F7076B"/>
    <w:rsid w:val="00F714EE"/>
    <w:rsid w:val="00F81752"/>
    <w:rsid w:val="00F8712C"/>
    <w:rsid w:val="00F97A49"/>
    <w:rsid w:val="00FB64BB"/>
    <w:rsid w:val="00FC4993"/>
    <w:rsid w:val="00FC6BBF"/>
    <w:rsid w:val="00FC6C8F"/>
    <w:rsid w:val="00FD544D"/>
    <w:rsid w:val="00FD7802"/>
    <w:rsid w:val="00FE65ED"/>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qFormat/>
    <w:rsid w:val="004C211B"/>
    <w:rPr>
      <w:rFonts w:cs="Times New Roman"/>
      <w:b/>
      <w:bCs/>
    </w:rPr>
  </w:style>
  <w:style w:type="character" w:styleId="Emphasis">
    <w:name w:val="Emphasis"/>
    <w:basedOn w:val="DefaultParagraphFont"/>
    <w:qFormat/>
    <w:rsid w:val="004C211B"/>
    <w:rPr>
      <w:rFonts w:cs="Times New Roman"/>
      <w:i/>
      <w:iCs/>
    </w:rPr>
  </w:style>
  <w:style w:type="paragraph" w:styleId="NormalWeb">
    <w:name w:val="Normal (Web)"/>
    <w:basedOn w:val="Normal"/>
    <w:uiPriority w:val="99"/>
    <w:rsid w:val="00D805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86538">
      <w:bodyDiv w:val="1"/>
      <w:marLeft w:val="0"/>
      <w:marRight w:val="0"/>
      <w:marTop w:val="0"/>
      <w:marBottom w:val="0"/>
      <w:divBdr>
        <w:top w:val="none" w:sz="0" w:space="0" w:color="auto"/>
        <w:left w:val="none" w:sz="0" w:space="0" w:color="auto"/>
        <w:bottom w:val="none" w:sz="0" w:space="0" w:color="auto"/>
        <w:right w:val="none" w:sz="0" w:space="0" w:color="auto"/>
      </w:divBdr>
      <w:divsChild>
        <w:div w:id="1267613291">
          <w:marLeft w:val="0"/>
          <w:marRight w:val="0"/>
          <w:marTop w:val="0"/>
          <w:marBottom w:val="0"/>
          <w:divBdr>
            <w:top w:val="none" w:sz="0" w:space="0" w:color="auto"/>
            <w:left w:val="none" w:sz="0" w:space="0" w:color="auto"/>
            <w:bottom w:val="none" w:sz="0" w:space="0" w:color="auto"/>
            <w:right w:val="none" w:sz="0" w:space="0" w:color="auto"/>
          </w:divBdr>
          <w:divsChild>
            <w:div w:id="1926837010">
              <w:marLeft w:val="0"/>
              <w:marRight w:val="0"/>
              <w:marTop w:val="0"/>
              <w:marBottom w:val="0"/>
              <w:divBdr>
                <w:top w:val="none" w:sz="0" w:space="0" w:color="auto"/>
                <w:left w:val="none" w:sz="0" w:space="0" w:color="auto"/>
                <w:bottom w:val="none" w:sz="0" w:space="0" w:color="auto"/>
                <w:right w:val="none" w:sz="0" w:space="0" w:color="auto"/>
              </w:divBdr>
              <w:divsChild>
                <w:div w:id="2141336439">
                  <w:marLeft w:val="0"/>
                  <w:marRight w:val="0"/>
                  <w:marTop w:val="0"/>
                  <w:marBottom w:val="0"/>
                  <w:divBdr>
                    <w:top w:val="none" w:sz="0" w:space="0" w:color="auto"/>
                    <w:left w:val="none" w:sz="0" w:space="0" w:color="auto"/>
                    <w:bottom w:val="none" w:sz="0" w:space="0" w:color="auto"/>
                    <w:right w:val="none" w:sz="0" w:space="0" w:color="auto"/>
                  </w:divBdr>
                  <w:divsChild>
                    <w:div w:id="1785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5768">
      <w:bodyDiv w:val="1"/>
      <w:marLeft w:val="0"/>
      <w:marRight w:val="0"/>
      <w:marTop w:val="0"/>
      <w:marBottom w:val="0"/>
      <w:divBdr>
        <w:top w:val="none" w:sz="0" w:space="0" w:color="auto"/>
        <w:left w:val="none" w:sz="0" w:space="0" w:color="auto"/>
        <w:bottom w:val="none" w:sz="0" w:space="0" w:color="auto"/>
        <w:right w:val="none" w:sz="0" w:space="0" w:color="auto"/>
      </w:divBdr>
      <w:divsChild>
        <w:div w:id="1338851304">
          <w:marLeft w:val="0"/>
          <w:marRight w:val="0"/>
          <w:marTop w:val="0"/>
          <w:marBottom w:val="0"/>
          <w:divBdr>
            <w:top w:val="none" w:sz="0" w:space="0" w:color="auto"/>
            <w:left w:val="none" w:sz="0" w:space="0" w:color="auto"/>
            <w:bottom w:val="none" w:sz="0" w:space="0" w:color="auto"/>
            <w:right w:val="none" w:sz="0" w:space="0" w:color="auto"/>
          </w:divBdr>
          <w:divsChild>
            <w:div w:id="794712609">
              <w:marLeft w:val="0"/>
              <w:marRight w:val="0"/>
              <w:marTop w:val="0"/>
              <w:marBottom w:val="0"/>
              <w:divBdr>
                <w:top w:val="none" w:sz="0" w:space="0" w:color="auto"/>
                <w:left w:val="none" w:sz="0" w:space="0" w:color="auto"/>
                <w:bottom w:val="none" w:sz="0" w:space="0" w:color="auto"/>
                <w:right w:val="none" w:sz="0" w:space="0" w:color="auto"/>
              </w:divBdr>
              <w:divsChild>
                <w:div w:id="1068188691">
                  <w:marLeft w:val="0"/>
                  <w:marRight w:val="0"/>
                  <w:marTop w:val="0"/>
                  <w:marBottom w:val="0"/>
                  <w:divBdr>
                    <w:top w:val="none" w:sz="0" w:space="0" w:color="auto"/>
                    <w:left w:val="none" w:sz="0" w:space="0" w:color="auto"/>
                    <w:bottom w:val="none" w:sz="0" w:space="0" w:color="auto"/>
                    <w:right w:val="none" w:sz="0" w:space="0" w:color="auto"/>
                  </w:divBdr>
                  <w:divsChild>
                    <w:div w:id="15786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42622">
      <w:bodyDiv w:val="1"/>
      <w:marLeft w:val="0"/>
      <w:marRight w:val="0"/>
      <w:marTop w:val="0"/>
      <w:marBottom w:val="0"/>
      <w:divBdr>
        <w:top w:val="none" w:sz="0" w:space="0" w:color="auto"/>
        <w:left w:val="none" w:sz="0" w:space="0" w:color="auto"/>
        <w:bottom w:val="none" w:sz="0" w:space="0" w:color="auto"/>
        <w:right w:val="none" w:sz="0" w:space="0" w:color="auto"/>
      </w:divBdr>
    </w:div>
    <w:div w:id="1953247842">
      <w:marLeft w:val="0"/>
      <w:marRight w:val="0"/>
      <w:marTop w:val="0"/>
      <w:marBottom w:val="0"/>
      <w:divBdr>
        <w:top w:val="none" w:sz="0" w:space="0" w:color="auto"/>
        <w:left w:val="none" w:sz="0" w:space="0" w:color="auto"/>
        <w:bottom w:val="none" w:sz="0" w:space="0" w:color="auto"/>
        <w:right w:val="none" w:sz="0" w:space="0" w:color="auto"/>
      </w:divBdr>
      <w:divsChild>
        <w:div w:id="1953247845">
          <w:marLeft w:val="0"/>
          <w:marRight w:val="0"/>
          <w:marTop w:val="0"/>
          <w:marBottom w:val="0"/>
          <w:divBdr>
            <w:top w:val="none" w:sz="0" w:space="0" w:color="auto"/>
            <w:left w:val="none" w:sz="0" w:space="0" w:color="auto"/>
            <w:bottom w:val="none" w:sz="0" w:space="0" w:color="auto"/>
            <w:right w:val="none" w:sz="0" w:space="0" w:color="auto"/>
          </w:divBdr>
          <w:divsChild>
            <w:div w:id="1953247847">
              <w:marLeft w:val="0"/>
              <w:marRight w:val="0"/>
              <w:marTop w:val="0"/>
              <w:marBottom w:val="0"/>
              <w:divBdr>
                <w:top w:val="none" w:sz="0" w:space="0" w:color="auto"/>
                <w:left w:val="none" w:sz="0" w:space="0" w:color="auto"/>
                <w:bottom w:val="none" w:sz="0" w:space="0" w:color="auto"/>
                <w:right w:val="none" w:sz="0" w:space="0" w:color="auto"/>
              </w:divBdr>
              <w:divsChild>
                <w:div w:id="19532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7843">
      <w:marLeft w:val="0"/>
      <w:marRight w:val="0"/>
      <w:marTop w:val="0"/>
      <w:marBottom w:val="0"/>
      <w:divBdr>
        <w:top w:val="none" w:sz="0" w:space="0" w:color="auto"/>
        <w:left w:val="none" w:sz="0" w:space="0" w:color="auto"/>
        <w:bottom w:val="none" w:sz="0" w:space="0" w:color="auto"/>
        <w:right w:val="none" w:sz="0" w:space="0" w:color="auto"/>
      </w:divBdr>
      <w:divsChild>
        <w:div w:id="1953247849">
          <w:marLeft w:val="0"/>
          <w:marRight w:val="0"/>
          <w:marTop w:val="0"/>
          <w:marBottom w:val="0"/>
          <w:divBdr>
            <w:top w:val="none" w:sz="0" w:space="0" w:color="auto"/>
            <w:left w:val="none" w:sz="0" w:space="0" w:color="auto"/>
            <w:bottom w:val="none" w:sz="0" w:space="0" w:color="auto"/>
            <w:right w:val="none" w:sz="0" w:space="0" w:color="auto"/>
          </w:divBdr>
          <w:divsChild>
            <w:div w:id="1953247846">
              <w:marLeft w:val="0"/>
              <w:marRight w:val="0"/>
              <w:marTop w:val="0"/>
              <w:marBottom w:val="0"/>
              <w:divBdr>
                <w:top w:val="none" w:sz="0" w:space="0" w:color="auto"/>
                <w:left w:val="none" w:sz="0" w:space="0" w:color="auto"/>
                <w:bottom w:val="none" w:sz="0" w:space="0" w:color="auto"/>
                <w:right w:val="none" w:sz="0" w:space="0" w:color="auto"/>
              </w:divBdr>
              <w:divsChild>
                <w:div w:id="19532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k.gov/o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5</cp:revision>
  <cp:lastPrinted>2011-11-29T17:51:00Z</cp:lastPrinted>
  <dcterms:created xsi:type="dcterms:W3CDTF">2011-11-29T17:28:00Z</dcterms:created>
  <dcterms:modified xsi:type="dcterms:W3CDTF">2011-11-29T21:13:00Z</dcterms:modified>
</cp:coreProperties>
</file>