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A" w:rsidRDefault="000D2F3A" w:rsidP="005A3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Rehabilitation Services</w:t>
      </w:r>
    </w:p>
    <w:p w:rsidR="000D2F3A" w:rsidRDefault="000D2F3A" w:rsidP="005A3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Post</w:t>
      </w:r>
    </w:p>
    <w:p w:rsidR="000D2F3A" w:rsidRPr="00171872" w:rsidRDefault="000D2F3A" w:rsidP="005A3729">
      <w:pPr>
        <w:rPr>
          <w:rFonts w:ascii="Arial" w:hAnsi="Arial" w:cs="Arial"/>
          <w:b/>
        </w:rPr>
      </w:pPr>
      <w:r w:rsidRPr="00171872">
        <w:rPr>
          <w:rFonts w:ascii="Arial" w:hAnsi="Arial" w:cs="Arial"/>
          <w:b/>
        </w:rPr>
        <w:t>Job Announcement #</w:t>
      </w:r>
      <w:r w:rsidR="00D61768">
        <w:rPr>
          <w:rFonts w:ascii="Arial" w:hAnsi="Arial" w:cs="Arial"/>
          <w:b/>
        </w:rPr>
        <w:t>13-03</w:t>
      </w:r>
      <w:r w:rsidR="00F01F97">
        <w:rPr>
          <w:rFonts w:ascii="Arial" w:hAnsi="Arial" w:cs="Arial"/>
          <w:b/>
        </w:rPr>
        <w:t>2</w:t>
      </w:r>
    </w:p>
    <w:p w:rsidR="000D2F3A" w:rsidRPr="00171872" w:rsidRDefault="000D2F3A" w:rsidP="005A3729">
      <w:pPr>
        <w:rPr>
          <w:rFonts w:ascii="Arial" w:hAnsi="Arial" w:cs="Arial"/>
          <w:b/>
          <w:snapToGrid w:val="0"/>
          <w:sz w:val="22"/>
          <w:szCs w:val="22"/>
        </w:rPr>
      </w:pPr>
      <w:r w:rsidRPr="00171872">
        <w:rPr>
          <w:rFonts w:ascii="Arial" w:hAnsi="Arial" w:cs="Arial"/>
          <w:b/>
          <w:snapToGrid w:val="0"/>
          <w:sz w:val="22"/>
          <w:szCs w:val="22"/>
        </w:rPr>
        <w:t>Position Title/Code/Level: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0" w:name="OLE_LINK28"/>
      <w:bookmarkStart w:id="1" w:name="OLE_LINK29"/>
      <w:bookmarkStart w:id="2" w:name="OLE_LINK3"/>
      <w:bookmarkStart w:id="3" w:name="OLE_LINK4"/>
      <w:bookmarkStart w:id="4" w:name="OLE_LINK31"/>
      <w:bookmarkStart w:id="5" w:name="OLE_LINK52"/>
      <w:bookmarkStart w:id="6" w:name="OLE_LINK53"/>
      <w:bookmarkStart w:id="7" w:name="OLE_LINK34"/>
      <w:bookmarkStart w:id="8" w:name="OLE_LINK19"/>
      <w:bookmarkStart w:id="9" w:name="OLE_LINK20"/>
      <w:bookmarkStart w:id="10" w:name="OLE_LINK5"/>
      <w:r>
        <w:rPr>
          <w:rFonts w:ascii="Arial" w:hAnsi="Arial" w:cs="Arial"/>
          <w:b/>
          <w:snapToGrid w:val="0"/>
          <w:sz w:val="22"/>
          <w:szCs w:val="22"/>
        </w:rPr>
        <w:t>Training Specialist</w:t>
      </w: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, Level </w:t>
      </w:r>
      <w:r w:rsidR="00F01F97">
        <w:rPr>
          <w:rFonts w:ascii="Arial" w:hAnsi="Arial" w:cs="Arial"/>
          <w:b/>
          <w:snapToGrid w:val="0"/>
          <w:sz w:val="22"/>
          <w:szCs w:val="22"/>
        </w:rPr>
        <w:t>I</w:t>
      </w:r>
      <w:r w:rsidR="00B178ED">
        <w:rPr>
          <w:rFonts w:ascii="Arial" w:hAnsi="Arial" w:cs="Arial"/>
          <w:b/>
          <w:snapToGrid w:val="0"/>
          <w:sz w:val="22"/>
          <w:szCs w:val="22"/>
        </w:rPr>
        <w:t>II</w:t>
      </w: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/>
          <w:snapToGrid w:val="0"/>
          <w:sz w:val="22"/>
          <w:szCs w:val="22"/>
        </w:rPr>
        <w:t>C41</w:t>
      </w:r>
      <w:bookmarkEnd w:id="0"/>
      <w:bookmarkEnd w:id="1"/>
      <w:bookmarkEnd w:id="2"/>
      <w:bookmarkEnd w:id="3"/>
      <w:bookmarkEnd w:id="4"/>
      <w:r w:rsidR="00F01F97">
        <w:rPr>
          <w:rFonts w:ascii="Arial" w:hAnsi="Arial" w:cs="Arial"/>
          <w:b/>
          <w:snapToGrid w:val="0"/>
          <w:sz w:val="22"/>
          <w:szCs w:val="22"/>
        </w:rPr>
        <w:t>C</w:t>
      </w:r>
    </w:p>
    <w:p w:rsidR="000D2F3A" w:rsidRPr="00171872" w:rsidRDefault="000D2F3A" w:rsidP="008B17F7">
      <w:pPr>
        <w:rPr>
          <w:rFonts w:ascii="Arial" w:hAnsi="Arial" w:cs="Arial"/>
          <w:b/>
          <w:bCs/>
          <w:sz w:val="22"/>
          <w:szCs w:val="22"/>
        </w:rPr>
      </w:pPr>
      <w:bookmarkStart w:id="11" w:name="_GoBack"/>
      <w:bookmarkEnd w:id="5"/>
      <w:bookmarkEnd w:id="6"/>
      <w:bookmarkEnd w:id="7"/>
      <w:bookmarkEnd w:id="8"/>
      <w:bookmarkEnd w:id="9"/>
      <w:bookmarkEnd w:id="10"/>
      <w:bookmarkEnd w:id="11"/>
      <w:r w:rsidRPr="00171872">
        <w:rPr>
          <w:rFonts w:ascii="Arial" w:hAnsi="Arial" w:cs="Arial"/>
          <w:b/>
          <w:bCs/>
          <w:sz w:val="22"/>
          <w:szCs w:val="22"/>
        </w:rPr>
        <w:t>Location:</w:t>
      </w:r>
      <w:r w:rsidRPr="0017187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bookmarkStart w:id="12" w:name="OLE_LINK32"/>
      <w:bookmarkStart w:id="13" w:name="OLE_LINK33"/>
      <w:bookmarkStart w:id="14" w:name="OLE_LINK54"/>
      <w:r>
        <w:rPr>
          <w:rFonts w:ascii="Arial" w:hAnsi="Arial" w:cs="Arial"/>
          <w:b/>
          <w:bCs/>
          <w:sz w:val="22"/>
          <w:szCs w:val="22"/>
        </w:rPr>
        <w:t>VR/</w:t>
      </w:r>
      <w:r w:rsidRPr="00171872">
        <w:rPr>
          <w:rFonts w:ascii="Arial" w:hAnsi="Arial" w:cs="Arial"/>
          <w:b/>
          <w:bCs/>
          <w:sz w:val="22"/>
          <w:szCs w:val="22"/>
        </w:rPr>
        <w:t>VS</w:t>
      </w:r>
      <w:r>
        <w:rPr>
          <w:rFonts w:ascii="Arial" w:hAnsi="Arial" w:cs="Arial"/>
          <w:b/>
          <w:bCs/>
          <w:sz w:val="22"/>
          <w:szCs w:val="22"/>
        </w:rPr>
        <w:t xml:space="preserve"> HRD</w:t>
      </w:r>
      <w:r w:rsidRPr="0017187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bookmarkStart w:id="15" w:name="OLE_LINK35"/>
      <w:bookmarkStart w:id="16" w:name="OLE_LINK36"/>
      <w:r>
        <w:rPr>
          <w:rFonts w:ascii="Arial" w:hAnsi="Arial" w:cs="Arial"/>
          <w:b/>
          <w:bCs/>
          <w:sz w:val="22"/>
          <w:szCs w:val="22"/>
        </w:rPr>
        <w:t xml:space="preserve">VR </w:t>
      </w:r>
      <w:r w:rsidRPr="00171872">
        <w:rPr>
          <w:rFonts w:ascii="Arial" w:hAnsi="Arial" w:cs="Arial"/>
          <w:b/>
          <w:bCs/>
          <w:sz w:val="22"/>
          <w:szCs w:val="22"/>
        </w:rPr>
        <w:t>#3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7187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- OKC</w:t>
      </w:r>
    </w:p>
    <w:bookmarkEnd w:id="12"/>
    <w:bookmarkEnd w:id="13"/>
    <w:bookmarkEnd w:id="14"/>
    <w:bookmarkEnd w:id="15"/>
    <w:bookmarkEnd w:id="16"/>
    <w:p w:rsidR="000D2F3A" w:rsidRPr="00171872" w:rsidRDefault="000D2F3A" w:rsidP="005A3729">
      <w:pPr>
        <w:pStyle w:val="Heading8"/>
        <w:rPr>
          <w:rFonts w:ascii="Arial" w:hAnsi="Arial" w:cs="Arial"/>
          <w:b/>
          <w:bCs/>
          <w:sz w:val="22"/>
          <w:szCs w:val="22"/>
        </w:rPr>
      </w:pPr>
      <w:r w:rsidRPr="00171872">
        <w:rPr>
          <w:rFonts w:ascii="Arial" w:hAnsi="Arial" w:cs="Arial"/>
          <w:b/>
          <w:bCs/>
          <w:sz w:val="22"/>
          <w:szCs w:val="22"/>
        </w:rPr>
        <w:t>Number of Positions/PIN:</w:t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r w:rsidRPr="00171872">
        <w:rPr>
          <w:rFonts w:ascii="Arial" w:hAnsi="Arial" w:cs="Arial"/>
          <w:b/>
          <w:bCs/>
          <w:sz w:val="22"/>
          <w:szCs w:val="22"/>
        </w:rPr>
        <w:tab/>
      </w:r>
      <w:bookmarkStart w:id="17" w:name="OLE_LINK14"/>
      <w:bookmarkStart w:id="18" w:name="OLE_LINK15"/>
      <w:bookmarkStart w:id="19" w:name="OLE_LINK8"/>
      <w:bookmarkStart w:id="20" w:name="OLE_LINK9"/>
      <w:bookmarkStart w:id="21" w:name="OLE_LINK30"/>
      <w:r w:rsidRPr="00171872">
        <w:rPr>
          <w:rFonts w:ascii="Arial" w:hAnsi="Arial" w:cs="Arial"/>
          <w:b/>
          <w:bCs/>
          <w:sz w:val="22"/>
          <w:szCs w:val="22"/>
        </w:rPr>
        <w:t>(</w:t>
      </w:r>
      <w:r w:rsidR="00F01F97">
        <w:rPr>
          <w:rFonts w:ascii="Arial" w:hAnsi="Arial" w:cs="Arial"/>
          <w:b/>
          <w:bCs/>
          <w:sz w:val="22"/>
          <w:szCs w:val="22"/>
        </w:rPr>
        <w:t>1</w:t>
      </w:r>
      <w:r w:rsidRPr="00171872">
        <w:rPr>
          <w:rFonts w:ascii="Arial" w:hAnsi="Arial" w:cs="Arial"/>
          <w:b/>
          <w:bCs/>
          <w:sz w:val="22"/>
          <w:szCs w:val="22"/>
        </w:rPr>
        <w:t>) Classified</w:t>
      </w:r>
      <w:bookmarkEnd w:id="17"/>
      <w:bookmarkEnd w:id="18"/>
      <w:r w:rsidRPr="0017187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2" w:name="OLE_LINK37"/>
      <w:bookmarkStart w:id="23" w:name="OLE_LINK38"/>
      <w:bookmarkEnd w:id="19"/>
      <w:bookmarkEnd w:id="20"/>
      <w:bookmarkEnd w:id="21"/>
      <w:r w:rsidRPr="00171872">
        <w:rPr>
          <w:rFonts w:ascii="Arial" w:hAnsi="Arial" w:cs="Arial"/>
          <w:b/>
          <w:bCs/>
          <w:sz w:val="22"/>
          <w:szCs w:val="22"/>
        </w:rPr>
        <w:t xml:space="preserve">/ </w:t>
      </w:r>
      <w:bookmarkStart w:id="24" w:name="OLE_LINK55"/>
      <w:bookmarkStart w:id="25" w:name="OLE_LINK56"/>
      <w:r w:rsidRPr="00171872">
        <w:rPr>
          <w:rFonts w:ascii="Arial" w:hAnsi="Arial" w:cs="Arial"/>
          <w:b/>
          <w:bCs/>
          <w:sz w:val="22"/>
          <w:szCs w:val="22"/>
        </w:rPr>
        <w:t>8050</w:t>
      </w:r>
      <w:bookmarkEnd w:id="22"/>
      <w:bookmarkEnd w:id="23"/>
      <w:r w:rsidR="00B178ED">
        <w:rPr>
          <w:rFonts w:ascii="Arial" w:hAnsi="Arial" w:cs="Arial"/>
          <w:b/>
          <w:bCs/>
          <w:sz w:val="22"/>
          <w:szCs w:val="22"/>
        </w:rPr>
        <w:t>0</w:t>
      </w:r>
      <w:r w:rsidR="00D61768">
        <w:rPr>
          <w:rFonts w:ascii="Arial" w:hAnsi="Arial" w:cs="Arial"/>
          <w:b/>
          <w:bCs/>
          <w:sz w:val="22"/>
          <w:szCs w:val="22"/>
        </w:rPr>
        <w:t>96</w:t>
      </w:r>
      <w:r w:rsidR="00F01F97">
        <w:rPr>
          <w:rFonts w:ascii="Arial" w:hAnsi="Arial" w:cs="Arial"/>
          <w:b/>
          <w:bCs/>
          <w:sz w:val="22"/>
          <w:szCs w:val="22"/>
        </w:rPr>
        <w:t>4</w:t>
      </w:r>
    </w:p>
    <w:bookmarkEnd w:id="24"/>
    <w:bookmarkEnd w:id="25"/>
    <w:p w:rsidR="000D2F3A" w:rsidRPr="008B17F7" w:rsidRDefault="000D2F3A" w:rsidP="005A3729">
      <w:pPr>
        <w:rPr>
          <w:rFonts w:ascii="Arial" w:hAnsi="Arial" w:cs="Arial"/>
          <w:sz w:val="16"/>
          <w:szCs w:val="16"/>
        </w:rPr>
      </w:pPr>
    </w:p>
    <w:p w:rsidR="000D2F3A" w:rsidRPr="00171872" w:rsidRDefault="000D2F3A" w:rsidP="005A3729">
      <w:pPr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171872">
            <w:rPr>
              <w:rFonts w:ascii="Arial" w:hAnsi="Arial" w:cs="Arial"/>
              <w:b/>
              <w:snapToGrid w:val="0"/>
              <w:sz w:val="22"/>
              <w:szCs w:val="22"/>
              <w:u w:val="single"/>
            </w:rPr>
            <w:t>Monthly</w:t>
          </w:r>
        </w:smartTag>
        <w:r w:rsidRPr="00171872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171872">
            <w:rPr>
              <w:rFonts w:ascii="Arial" w:hAnsi="Arial" w:cs="Arial"/>
              <w:b/>
              <w:snapToGrid w:val="0"/>
              <w:sz w:val="22"/>
              <w:szCs w:val="22"/>
              <w:u w:val="single"/>
            </w:rPr>
            <w:t>Salary</w:t>
          </w:r>
        </w:smartTag>
        <w:r w:rsidRPr="00171872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171872">
            <w:rPr>
              <w:rFonts w:ascii="Arial" w:hAnsi="Arial" w:cs="Arial"/>
              <w:b/>
              <w:snapToGrid w:val="0"/>
              <w:sz w:val="22"/>
              <w:szCs w:val="22"/>
              <w:u w:val="single"/>
            </w:rPr>
            <w:t>Range</w:t>
          </w:r>
        </w:smartTag>
      </w:smartTag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Minimum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Midpoint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  <w:u w:val="single"/>
        </w:rPr>
        <w:t>Maximum</w:t>
      </w:r>
      <w:r w:rsidRPr="0017187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D2F3A" w:rsidRPr="00171872" w:rsidRDefault="000D2F3A" w:rsidP="005A3729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26" w:name="OLE_LINK10"/>
      <w:bookmarkStart w:id="27" w:name="OLE_LINK11"/>
      <w:bookmarkStart w:id="28" w:name="OLE_LINK25"/>
      <w:bookmarkStart w:id="29" w:name="OLE_LINK39"/>
      <w:bookmarkStart w:id="30" w:name="OLE_LINK57"/>
      <w:bookmarkStart w:id="31" w:name="OLE_LINK58"/>
      <w:bookmarkStart w:id="32" w:name="OLE_LINK6"/>
      <w:bookmarkStart w:id="33" w:name="OLE_LINK7"/>
      <w:bookmarkStart w:id="34" w:name="OLE_LINK21"/>
      <w:bookmarkStart w:id="35" w:name="OLE_LINK22"/>
      <w:bookmarkStart w:id="36" w:name="OLE_LINK23"/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Level </w:t>
      </w:r>
      <w:r w:rsidR="00F01F97">
        <w:rPr>
          <w:rFonts w:ascii="Arial" w:hAnsi="Arial" w:cs="Arial"/>
          <w:b/>
          <w:snapToGrid w:val="0"/>
          <w:sz w:val="22"/>
          <w:szCs w:val="22"/>
        </w:rPr>
        <w:t>I</w:t>
      </w:r>
      <w:r>
        <w:rPr>
          <w:rFonts w:ascii="Arial" w:hAnsi="Arial" w:cs="Arial"/>
          <w:b/>
          <w:snapToGrid w:val="0"/>
          <w:sz w:val="22"/>
          <w:szCs w:val="22"/>
        </w:rPr>
        <w:t>I</w:t>
      </w:r>
      <w:r w:rsidR="00B178ED">
        <w:rPr>
          <w:rFonts w:ascii="Arial" w:hAnsi="Arial" w:cs="Arial"/>
          <w:b/>
          <w:snapToGrid w:val="0"/>
          <w:sz w:val="22"/>
          <w:szCs w:val="22"/>
        </w:rPr>
        <w:t>I</w:t>
      </w:r>
      <w:r w:rsidRPr="00171872">
        <w:rPr>
          <w:rFonts w:ascii="Arial" w:hAnsi="Arial" w:cs="Arial"/>
          <w:b/>
          <w:snapToGrid w:val="0"/>
          <w:sz w:val="22"/>
          <w:szCs w:val="22"/>
        </w:rPr>
        <w:t xml:space="preserve"> (Pay Band </w:t>
      </w:r>
      <w:r w:rsidR="00F01F97">
        <w:rPr>
          <w:rFonts w:ascii="Arial" w:hAnsi="Arial" w:cs="Arial"/>
          <w:b/>
          <w:snapToGrid w:val="0"/>
          <w:sz w:val="22"/>
          <w:szCs w:val="22"/>
        </w:rPr>
        <w:t>L</w:t>
      </w:r>
      <w:r w:rsidRPr="00171872">
        <w:rPr>
          <w:rFonts w:ascii="Arial" w:hAnsi="Arial" w:cs="Arial"/>
          <w:b/>
          <w:snapToGrid w:val="0"/>
          <w:sz w:val="22"/>
          <w:szCs w:val="22"/>
        </w:rPr>
        <w:t>)</w:t>
      </w:r>
      <w:bookmarkEnd w:id="26"/>
      <w:bookmarkEnd w:id="27"/>
      <w:bookmarkEnd w:id="28"/>
      <w:bookmarkEnd w:id="29"/>
      <w:bookmarkEnd w:id="30"/>
      <w:bookmarkEnd w:id="31"/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37" w:name="OLE_LINK12"/>
      <w:bookmarkStart w:id="38" w:name="OLE_LINK13"/>
      <w:bookmarkStart w:id="39" w:name="OLE_LINK26"/>
      <w:bookmarkStart w:id="40" w:name="OLE_LINK59"/>
      <w:bookmarkStart w:id="41" w:name="OLE_LINK60"/>
      <w:bookmarkStart w:id="42" w:name="OLE_LINK40"/>
      <w:r w:rsidRPr="00171872">
        <w:rPr>
          <w:rFonts w:ascii="Arial" w:hAnsi="Arial" w:cs="Arial"/>
          <w:b/>
          <w:snapToGrid w:val="0"/>
          <w:sz w:val="22"/>
          <w:szCs w:val="22"/>
        </w:rPr>
        <w:t>$</w:t>
      </w:r>
      <w:bookmarkEnd w:id="37"/>
      <w:bookmarkEnd w:id="38"/>
      <w:bookmarkEnd w:id="39"/>
      <w:bookmarkEnd w:id="40"/>
      <w:bookmarkEnd w:id="41"/>
      <w:bookmarkEnd w:id="42"/>
      <w:r>
        <w:rPr>
          <w:rFonts w:ascii="Arial" w:hAnsi="Arial" w:cs="Arial"/>
          <w:b/>
          <w:snapToGrid w:val="0"/>
          <w:sz w:val="22"/>
          <w:szCs w:val="22"/>
        </w:rPr>
        <w:t>2,</w:t>
      </w:r>
      <w:r w:rsidR="00F01F97">
        <w:rPr>
          <w:rFonts w:ascii="Arial" w:hAnsi="Arial" w:cs="Arial"/>
          <w:b/>
          <w:snapToGrid w:val="0"/>
          <w:sz w:val="22"/>
          <w:szCs w:val="22"/>
        </w:rPr>
        <w:t>919.34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43" w:name="OLE_LINK16"/>
      <w:bookmarkStart w:id="44" w:name="OLE_LINK17"/>
      <w:bookmarkStart w:id="45" w:name="OLE_LINK27"/>
      <w:bookmarkStart w:id="46" w:name="OLE_LINK61"/>
      <w:bookmarkStart w:id="47" w:name="OLE_LINK62"/>
      <w:bookmarkStart w:id="48" w:name="OLE_LINK41"/>
      <w:bookmarkStart w:id="49" w:name="OLE_LINK42"/>
      <w:r w:rsidRPr="00171872">
        <w:rPr>
          <w:rFonts w:ascii="Arial" w:hAnsi="Arial" w:cs="Arial"/>
          <w:b/>
          <w:snapToGrid w:val="0"/>
          <w:sz w:val="22"/>
          <w:szCs w:val="22"/>
        </w:rPr>
        <w:t>$</w:t>
      </w:r>
      <w:bookmarkEnd w:id="43"/>
      <w:bookmarkEnd w:id="44"/>
      <w:bookmarkEnd w:id="45"/>
      <w:bookmarkEnd w:id="46"/>
      <w:bookmarkEnd w:id="47"/>
      <w:bookmarkEnd w:id="48"/>
      <w:bookmarkEnd w:id="49"/>
      <w:r w:rsidR="00B178ED">
        <w:rPr>
          <w:rFonts w:ascii="Arial" w:hAnsi="Arial" w:cs="Arial"/>
          <w:b/>
          <w:snapToGrid w:val="0"/>
          <w:sz w:val="22"/>
          <w:szCs w:val="22"/>
        </w:rPr>
        <w:t>3,</w:t>
      </w:r>
      <w:r w:rsidR="00F01F97">
        <w:rPr>
          <w:rFonts w:ascii="Arial" w:hAnsi="Arial" w:cs="Arial"/>
          <w:b/>
          <w:snapToGrid w:val="0"/>
          <w:sz w:val="22"/>
          <w:szCs w:val="22"/>
        </w:rPr>
        <w:t>892</w:t>
      </w:r>
      <w:r w:rsidR="00D61768">
        <w:rPr>
          <w:rFonts w:ascii="Arial" w:hAnsi="Arial" w:cs="Arial"/>
          <w:b/>
          <w:snapToGrid w:val="0"/>
          <w:sz w:val="22"/>
          <w:szCs w:val="22"/>
        </w:rPr>
        <w:t>.42</w:t>
      </w:r>
      <w:r w:rsidRPr="00171872">
        <w:rPr>
          <w:rFonts w:ascii="Arial" w:hAnsi="Arial" w:cs="Arial"/>
          <w:b/>
          <w:snapToGrid w:val="0"/>
          <w:sz w:val="22"/>
          <w:szCs w:val="22"/>
        </w:rPr>
        <w:tab/>
      </w:r>
      <w:bookmarkStart w:id="50" w:name="OLE_LINK18"/>
      <w:bookmarkStart w:id="51" w:name="OLE_LINK24"/>
      <w:bookmarkStart w:id="52" w:name="OLE_LINK43"/>
      <w:bookmarkStart w:id="53" w:name="OLE_LINK44"/>
      <w:bookmarkStart w:id="54" w:name="OLE_LINK63"/>
      <w:bookmarkStart w:id="55" w:name="OLE_LINK64"/>
      <w:r w:rsidRPr="00171872">
        <w:rPr>
          <w:rFonts w:ascii="Arial" w:hAnsi="Arial" w:cs="Arial"/>
          <w:b/>
          <w:snapToGrid w:val="0"/>
          <w:sz w:val="22"/>
          <w:szCs w:val="22"/>
        </w:rPr>
        <w:t>$</w:t>
      </w:r>
      <w:bookmarkEnd w:id="50"/>
      <w:bookmarkEnd w:id="51"/>
      <w:bookmarkEnd w:id="52"/>
      <w:bookmarkEnd w:id="53"/>
      <w:r w:rsidR="00D61768">
        <w:rPr>
          <w:rFonts w:ascii="Arial" w:hAnsi="Arial" w:cs="Arial"/>
          <w:b/>
          <w:snapToGrid w:val="0"/>
          <w:sz w:val="22"/>
          <w:szCs w:val="22"/>
        </w:rPr>
        <w:t>4,</w:t>
      </w:r>
      <w:r w:rsidR="00DB340F">
        <w:rPr>
          <w:rFonts w:ascii="Arial" w:hAnsi="Arial" w:cs="Arial"/>
          <w:b/>
          <w:snapToGrid w:val="0"/>
          <w:sz w:val="22"/>
          <w:szCs w:val="22"/>
        </w:rPr>
        <w:t>865</w:t>
      </w:r>
      <w:r w:rsidR="00D61768">
        <w:rPr>
          <w:rFonts w:ascii="Arial" w:hAnsi="Arial" w:cs="Arial"/>
          <w:b/>
          <w:snapToGrid w:val="0"/>
          <w:sz w:val="22"/>
          <w:szCs w:val="22"/>
        </w:rPr>
        <w:t>.5</w:t>
      </w:r>
      <w:r w:rsidR="00DB340F">
        <w:rPr>
          <w:rFonts w:ascii="Arial" w:hAnsi="Arial" w:cs="Arial"/>
          <w:b/>
          <w:snapToGrid w:val="0"/>
          <w:sz w:val="22"/>
          <w:szCs w:val="22"/>
        </w:rPr>
        <w:t>8</w:t>
      </w:r>
    </w:p>
    <w:bookmarkEnd w:id="32"/>
    <w:bookmarkEnd w:id="33"/>
    <w:bookmarkEnd w:id="54"/>
    <w:bookmarkEnd w:id="55"/>
    <w:bookmarkEnd w:id="34"/>
    <w:bookmarkEnd w:id="35"/>
    <w:bookmarkEnd w:id="36"/>
    <w:p w:rsidR="000D2F3A" w:rsidRPr="008B17F7" w:rsidRDefault="000D2F3A" w:rsidP="004F3B6A">
      <w:pPr>
        <w:rPr>
          <w:sz w:val="16"/>
          <w:szCs w:val="16"/>
        </w:rPr>
      </w:pPr>
    </w:p>
    <w:p w:rsidR="00F2274A" w:rsidRPr="00F2274A" w:rsidRDefault="00F2274A" w:rsidP="00F2274A">
      <w:pPr>
        <w:rPr>
          <w:rFonts w:ascii="Arial" w:hAnsi="Arial" w:cs="Arial"/>
          <w:b/>
          <w:sz w:val="21"/>
          <w:szCs w:val="21"/>
        </w:rPr>
      </w:pPr>
      <w:r w:rsidRPr="00F2274A">
        <w:rPr>
          <w:rFonts w:ascii="Arial" w:hAnsi="Arial" w:cs="Arial"/>
          <w:b/>
          <w:sz w:val="21"/>
          <w:szCs w:val="21"/>
        </w:rPr>
        <w:t>Beginning Date:</w:t>
      </w:r>
      <w:r w:rsidRPr="00F2274A">
        <w:rPr>
          <w:rFonts w:ascii="Arial" w:hAnsi="Arial" w:cs="Arial"/>
          <w:b/>
          <w:sz w:val="21"/>
          <w:szCs w:val="21"/>
        </w:rPr>
        <w:tab/>
      </w:r>
      <w:r w:rsidRPr="00F2274A">
        <w:rPr>
          <w:rFonts w:ascii="Arial" w:hAnsi="Arial" w:cs="Arial"/>
          <w:b/>
          <w:sz w:val="21"/>
          <w:szCs w:val="21"/>
        </w:rPr>
        <w:tab/>
      </w:r>
      <w:r w:rsidRPr="00F2274A">
        <w:rPr>
          <w:rFonts w:ascii="Arial" w:hAnsi="Arial" w:cs="Arial"/>
          <w:b/>
          <w:sz w:val="21"/>
          <w:szCs w:val="21"/>
        </w:rPr>
        <w:tab/>
        <w:t xml:space="preserve">Thursday, </w:t>
      </w:r>
      <w:r w:rsidR="00EE0328">
        <w:rPr>
          <w:rFonts w:ascii="Arial" w:hAnsi="Arial" w:cs="Arial"/>
          <w:b/>
          <w:sz w:val="21"/>
          <w:szCs w:val="21"/>
        </w:rPr>
        <w:t>August 23</w:t>
      </w:r>
      <w:r w:rsidRPr="00F2274A">
        <w:rPr>
          <w:rFonts w:ascii="Arial" w:hAnsi="Arial" w:cs="Arial"/>
          <w:b/>
          <w:sz w:val="21"/>
          <w:szCs w:val="21"/>
        </w:rPr>
        <w:t>, 2012</w:t>
      </w:r>
    </w:p>
    <w:p w:rsidR="00F2274A" w:rsidRPr="00F2274A" w:rsidRDefault="00F2274A" w:rsidP="00F2274A">
      <w:pPr>
        <w:rPr>
          <w:rFonts w:ascii="Arial" w:hAnsi="Arial" w:cs="Arial"/>
          <w:b/>
          <w:snapToGrid w:val="0"/>
          <w:sz w:val="21"/>
          <w:szCs w:val="21"/>
        </w:rPr>
      </w:pPr>
      <w:r w:rsidRPr="00F2274A">
        <w:rPr>
          <w:rFonts w:ascii="Arial" w:hAnsi="Arial" w:cs="Arial"/>
          <w:b/>
          <w:snapToGrid w:val="0"/>
          <w:sz w:val="21"/>
          <w:szCs w:val="21"/>
        </w:rPr>
        <w:t>Ending Date:</w:t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Pr="00F2274A">
        <w:rPr>
          <w:rFonts w:ascii="Arial" w:hAnsi="Arial" w:cs="Arial"/>
          <w:b/>
          <w:snapToGrid w:val="0"/>
          <w:sz w:val="21"/>
          <w:szCs w:val="21"/>
        </w:rPr>
        <w:tab/>
      </w:r>
      <w:r w:rsidR="00EE0328">
        <w:rPr>
          <w:rFonts w:ascii="Arial" w:hAnsi="Arial" w:cs="Arial"/>
          <w:b/>
          <w:snapToGrid w:val="0"/>
          <w:sz w:val="21"/>
          <w:szCs w:val="21"/>
        </w:rPr>
        <w:t>Thursd</w:t>
      </w:r>
      <w:r w:rsidRPr="00F2274A">
        <w:rPr>
          <w:rFonts w:ascii="Arial" w:hAnsi="Arial" w:cs="Arial"/>
          <w:b/>
          <w:snapToGrid w:val="0"/>
          <w:sz w:val="21"/>
          <w:szCs w:val="21"/>
        </w:rPr>
        <w:t xml:space="preserve">ay, </w:t>
      </w:r>
      <w:r w:rsidR="00EE0328">
        <w:rPr>
          <w:rFonts w:ascii="Arial" w:hAnsi="Arial" w:cs="Arial"/>
          <w:b/>
          <w:snapToGrid w:val="0"/>
          <w:sz w:val="21"/>
          <w:szCs w:val="21"/>
        </w:rPr>
        <w:t>September 6</w:t>
      </w:r>
      <w:r w:rsidRPr="00F2274A">
        <w:rPr>
          <w:rFonts w:ascii="Arial" w:hAnsi="Arial" w:cs="Arial"/>
          <w:b/>
          <w:snapToGrid w:val="0"/>
          <w:sz w:val="21"/>
          <w:szCs w:val="21"/>
        </w:rPr>
        <w:t>, 2012 at 11:59 pm</w:t>
      </w:r>
    </w:p>
    <w:p w:rsidR="000D2F3A" w:rsidRPr="008B17F7" w:rsidRDefault="000D2F3A" w:rsidP="005A3729">
      <w:pPr>
        <w:rPr>
          <w:rFonts w:ascii="Arial" w:hAnsi="Arial" w:cs="Arial"/>
          <w:b/>
          <w:sz w:val="16"/>
          <w:szCs w:val="16"/>
        </w:rPr>
      </w:pPr>
    </w:p>
    <w:p w:rsidR="000D2F3A" w:rsidRPr="00171872" w:rsidRDefault="000D2F3A" w:rsidP="007423F0">
      <w:pPr>
        <w:jc w:val="both"/>
        <w:rPr>
          <w:rFonts w:ascii="Arial" w:hAnsi="Arial" w:cs="Arial"/>
          <w:sz w:val="22"/>
          <w:szCs w:val="22"/>
        </w:rPr>
      </w:pPr>
      <w:bookmarkStart w:id="56" w:name="OLE_LINK1"/>
      <w:bookmarkStart w:id="57" w:name="OLE_LINK2"/>
      <w:bookmarkStart w:id="58" w:name="OLE_LINK65"/>
      <w:bookmarkStart w:id="59" w:name="OLE_LINK45"/>
      <w:r w:rsidRPr="00171872">
        <w:rPr>
          <w:rStyle w:val="Strong"/>
          <w:rFonts w:ascii="Arial" w:hAnsi="Arial" w:cs="Arial"/>
          <w:sz w:val="22"/>
          <w:szCs w:val="22"/>
        </w:rPr>
        <w:t>Essential Functions: </w:t>
      </w:r>
      <w:r w:rsidR="00DB340F">
        <w:rPr>
          <w:rStyle w:val="Strong"/>
          <w:rFonts w:ascii="Arial" w:hAnsi="Arial" w:cs="Arial"/>
          <w:b w:val="0"/>
          <w:sz w:val="22"/>
          <w:szCs w:val="22"/>
        </w:rPr>
        <w:t xml:space="preserve"> This position is responsible for assisting in planning, implementing and conducting training workshops and state/regional conferences.  Duties include planning, conducting and implementing distance education, webinars and on-line classes; consulting with staff to determine training needs; developing activities, planning strategies and monitoring the progress of assigned state/regional /national activities.  Additional duties include creating, preparing and editing materials, including accessible formats, to be used in training activities.  This is a supervisory position.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>Applicant</w:t>
      </w:r>
      <w:r w:rsidR="00EE0328">
        <w:rPr>
          <w:rStyle w:val="Strong"/>
          <w:rFonts w:ascii="Arial" w:hAnsi="Arial" w:cs="Arial"/>
          <w:b w:val="0"/>
          <w:sz w:val="22"/>
          <w:szCs w:val="22"/>
        </w:rPr>
        <w:t>s</w:t>
      </w:r>
      <w:r w:rsidRPr="00CC66C6">
        <w:rPr>
          <w:rStyle w:val="Strong"/>
          <w:rFonts w:ascii="Arial" w:hAnsi="Arial" w:cs="Arial"/>
          <w:b w:val="0"/>
          <w:sz w:val="22"/>
          <w:szCs w:val="22"/>
        </w:rPr>
        <w:t xml:space="preserve"> must be willing to perform all job related travel.</w:t>
      </w:r>
      <w:r w:rsidRPr="00171872">
        <w:rPr>
          <w:rStyle w:val="Strong"/>
          <w:rFonts w:ascii="Arial" w:hAnsi="Arial" w:cs="Arial"/>
          <w:b w:val="0"/>
          <w:sz w:val="22"/>
          <w:szCs w:val="22"/>
        </w:rPr>
        <w:t xml:space="preserve">  </w:t>
      </w:r>
      <w:r w:rsidRPr="00171872">
        <w:rPr>
          <w:rStyle w:val="Strong"/>
          <w:rFonts w:ascii="Arial" w:hAnsi="Arial" w:cs="Arial"/>
          <w:sz w:val="22"/>
          <w:szCs w:val="22"/>
          <w:u w:val="single"/>
        </w:rPr>
        <w:t>Probationary period (or trial period, if applicable) is required.</w:t>
      </w:r>
    </w:p>
    <w:p w:rsidR="008B17F7" w:rsidRDefault="000D2F3A" w:rsidP="007423F0">
      <w:pPr>
        <w:jc w:val="both"/>
        <w:rPr>
          <w:rFonts w:ascii="Arial" w:hAnsi="Arial" w:cs="Arial"/>
          <w:sz w:val="22"/>
          <w:szCs w:val="22"/>
        </w:rPr>
      </w:pPr>
      <w:r w:rsidRPr="00171872">
        <w:rPr>
          <w:rFonts w:ascii="Arial" w:hAnsi="Arial" w:cs="Arial"/>
          <w:sz w:val="22"/>
          <w:szCs w:val="22"/>
        </w:rPr>
        <w:t> </w:t>
      </w:r>
    </w:p>
    <w:p w:rsidR="00594624" w:rsidRDefault="00594624" w:rsidP="00594624">
      <w:pPr>
        <w:rPr>
          <w:rFonts w:ascii="Arial" w:hAnsi="Arial" w:cs="Arial"/>
          <w:sz w:val="21"/>
          <w:szCs w:val="21"/>
        </w:rPr>
      </w:pPr>
      <w:r w:rsidRPr="00931A2C">
        <w:rPr>
          <w:rFonts w:ascii="Arial" w:hAnsi="Arial" w:cs="Arial"/>
          <w:b/>
          <w:snapToGrid w:val="0"/>
          <w:sz w:val="21"/>
          <w:szCs w:val="21"/>
        </w:rPr>
        <w:t>Background Check:</w:t>
      </w:r>
      <w:r w:rsidRPr="00931A2C">
        <w:rPr>
          <w:rFonts w:ascii="Arial" w:hAnsi="Arial" w:cs="Arial"/>
          <w:snapToGrid w:val="0"/>
          <w:sz w:val="21"/>
          <w:szCs w:val="21"/>
        </w:rPr>
        <w:t xml:space="preserve">  Effective January 1, 2012, the s</w:t>
      </w:r>
      <w:r w:rsidRPr="00931A2C">
        <w:rPr>
          <w:rFonts w:ascii="Arial" w:hAnsi="Arial" w:cs="Arial"/>
          <w:sz w:val="21"/>
          <w:szCs w:val="21"/>
        </w:rPr>
        <w:t>uccessful candidates for positions at the Oklahoma Department of Rehabilitation Services will be required to pass an Oklahoma State Bureau of Investigation criminal investigation and background check.</w:t>
      </w:r>
    </w:p>
    <w:p w:rsidR="00594624" w:rsidRPr="00594624" w:rsidRDefault="00594624" w:rsidP="00594624">
      <w:pPr>
        <w:rPr>
          <w:rFonts w:ascii="Arial" w:hAnsi="Arial" w:cs="Arial"/>
          <w:sz w:val="16"/>
          <w:szCs w:val="16"/>
        </w:rPr>
      </w:pPr>
    </w:p>
    <w:p w:rsidR="00DB340F" w:rsidRPr="00DB340F" w:rsidRDefault="000D2F3A" w:rsidP="00DB34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7DC6">
        <w:rPr>
          <w:rStyle w:val="Strong"/>
          <w:rFonts w:ascii="Arial" w:hAnsi="Arial" w:cs="Arial"/>
          <w:sz w:val="22"/>
          <w:szCs w:val="22"/>
        </w:rPr>
        <w:t xml:space="preserve">Education and Experience Requirements:  </w:t>
      </w:r>
      <w:r w:rsidRPr="00EE0328">
        <w:rPr>
          <w:rStyle w:val="Strong"/>
          <w:rFonts w:ascii="Arial" w:hAnsi="Arial" w:cs="Arial"/>
          <w:sz w:val="22"/>
          <w:szCs w:val="22"/>
          <w:u w:val="single"/>
        </w:rPr>
        <w:t>Level I</w:t>
      </w:r>
      <w:r w:rsidRPr="00967DC6">
        <w:rPr>
          <w:rFonts w:ascii="Arial" w:hAnsi="Arial" w:cs="Arial"/>
          <w:sz w:val="22"/>
          <w:szCs w:val="22"/>
        </w:rPr>
        <w:t xml:space="preserve"> – requirements at this level consist of a bachelors degree and one year of experience in training, human resource development or classroom teaching or completion of a masters degree in adult education or human resource development or an equivalent combination of education and experience, substituting one year of qualifying experience for each year of the bachelor’s degree.</w:t>
      </w:r>
      <w:r w:rsidR="00094010" w:rsidRPr="00967DC6">
        <w:rPr>
          <w:rFonts w:ascii="Arial" w:hAnsi="Arial" w:cs="Arial"/>
          <w:sz w:val="22"/>
          <w:szCs w:val="22"/>
        </w:rPr>
        <w:t xml:space="preserve"> </w:t>
      </w:r>
      <w:r w:rsidR="00094010" w:rsidRPr="00967D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Level II</w:t>
      </w:r>
      <w:r w:rsidR="00094010" w:rsidRPr="00967DC6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="00094010" w:rsidRPr="00967D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967DC6" w:rsidRPr="00967DC6">
        <w:rPr>
          <w:rFonts w:ascii="Arial" w:hAnsi="Arial" w:cs="Arial"/>
          <w:color w:val="000000"/>
          <w:sz w:val="22"/>
          <w:szCs w:val="22"/>
        </w:rPr>
        <w:t xml:space="preserve">requirements at this level consist of those identified in Level I plus one additional year of experience in education or training or a doctorate in adult education or human resource development. </w:t>
      </w:r>
      <w:r w:rsidR="00DB340F" w:rsidRPr="00DB340F">
        <w:rPr>
          <w:rFonts w:ascii="Arial" w:hAnsi="Arial" w:cs="Arial"/>
          <w:b/>
          <w:color w:val="000000"/>
          <w:sz w:val="22"/>
          <w:szCs w:val="22"/>
          <w:u w:val="single"/>
        </w:rPr>
        <w:t>Level III</w:t>
      </w:r>
      <w:r w:rsidR="00DB340F">
        <w:rPr>
          <w:rFonts w:ascii="Arial" w:hAnsi="Arial" w:cs="Arial"/>
          <w:color w:val="000000"/>
          <w:sz w:val="22"/>
          <w:szCs w:val="22"/>
        </w:rPr>
        <w:t xml:space="preserve"> - </w:t>
      </w:r>
      <w:r w:rsidR="00DB340F" w:rsidRPr="00DB340F">
        <w:rPr>
          <w:rFonts w:ascii="Arial" w:hAnsi="Arial" w:cs="Arial"/>
          <w:color w:val="000000"/>
          <w:sz w:val="22"/>
          <w:szCs w:val="22"/>
        </w:rPr>
        <w:t>requirements at this level consist of those identified in Level II plus two additional years of qualifying experience.</w:t>
      </w:r>
    </w:p>
    <w:p w:rsidR="00300E8F" w:rsidRPr="008B17F7" w:rsidRDefault="00DB340F" w:rsidP="007423F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34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17F7" w:rsidRPr="008B17F7" w:rsidRDefault="000D2F3A" w:rsidP="00594624">
      <w:pPr>
        <w:jc w:val="both"/>
        <w:rPr>
          <w:rFonts w:ascii="Arial" w:hAnsi="Arial" w:cs="Arial"/>
          <w:iCs/>
          <w:snapToGrid w:val="0"/>
          <w:sz w:val="21"/>
          <w:szCs w:val="21"/>
        </w:rPr>
      </w:pPr>
      <w:r w:rsidRPr="00171872">
        <w:rPr>
          <w:rFonts w:ascii="Arial" w:hAnsi="Arial" w:cs="Arial"/>
          <w:sz w:val="22"/>
          <w:szCs w:val="22"/>
        </w:rPr>
        <w:t> </w:t>
      </w:r>
      <w:bookmarkEnd w:id="56"/>
      <w:bookmarkEnd w:id="57"/>
      <w:bookmarkEnd w:id="58"/>
      <w:bookmarkEnd w:id="59"/>
      <w:r w:rsidR="008B17F7" w:rsidRPr="008B17F7">
        <w:rPr>
          <w:rFonts w:ascii="Arial" w:hAnsi="Arial" w:cs="Arial"/>
          <w:b/>
          <w:snapToGrid w:val="0"/>
          <w:sz w:val="21"/>
          <w:szCs w:val="21"/>
        </w:rPr>
        <w:t>Method of Application:</w:t>
      </w:r>
      <w:r w:rsidR="008B17F7" w:rsidRPr="008B17F7">
        <w:rPr>
          <w:rFonts w:ascii="Arial" w:hAnsi="Arial" w:cs="Arial"/>
          <w:snapToGrid w:val="0"/>
          <w:sz w:val="21"/>
          <w:szCs w:val="21"/>
        </w:rPr>
        <w:t xml:space="preserve">  </w:t>
      </w:r>
      <w:r w:rsidR="008B17F7" w:rsidRPr="008B17F7">
        <w:rPr>
          <w:rFonts w:ascii="Arial" w:hAnsi="Arial" w:cs="Arial"/>
          <w:i/>
          <w:iCs/>
          <w:snapToGrid w:val="0"/>
          <w:sz w:val="21"/>
          <w:szCs w:val="21"/>
        </w:rPr>
        <w:t>ALL SOURCES</w:t>
      </w:r>
      <w:r w:rsidR="008B17F7" w:rsidRPr="008B17F7">
        <w:rPr>
          <w:rFonts w:ascii="Arial" w:hAnsi="Arial" w:cs="Arial"/>
          <w:snapToGrid w:val="0"/>
          <w:sz w:val="21"/>
          <w:szCs w:val="21"/>
        </w:rPr>
        <w:t xml:space="preserve"> – 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>Applicants, without previous classified state service, those that are in the unclassified status OR currently in probationary status, must apply through the Office of Personnel Management OKCAREERS on-line applicant system (</w:t>
      </w:r>
      <w:hyperlink r:id="rId5" w:history="1">
        <w:r w:rsidR="008B17F7" w:rsidRPr="008B17F7">
          <w:rPr>
            <w:rFonts w:ascii="Arial" w:hAnsi="Arial" w:cs="Arial"/>
            <w:snapToGrid w:val="0"/>
            <w:color w:val="0000FF"/>
            <w:sz w:val="21"/>
            <w:szCs w:val="21"/>
          </w:rPr>
          <w:t>www.ok.gov/opm/</w:t>
        </w:r>
      </w:hyperlink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>).  Current State of Oklahoma employees with permanent status in the classified service, or those having reinstatement rights;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 xml:space="preserve"> 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Submit 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>one (1) complete set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 of all of the following application materials:  A cover letter that contains the 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>Job Announcement Number, Job Title and Job Code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 of the position for which you are applying, a telephone number where you can be reached during office hours, your home mailing address, your e-mail address, your current classification and job code </w:t>
      </w:r>
      <w:r w:rsidR="008B17F7" w:rsidRPr="008B17F7">
        <w:rPr>
          <w:rFonts w:ascii="Arial" w:hAnsi="Arial" w:cs="Arial"/>
          <w:b/>
          <w:iCs/>
          <w:snapToGrid w:val="0"/>
          <w:sz w:val="21"/>
          <w:szCs w:val="21"/>
        </w:rPr>
        <w:t>and</w:t>
      </w:r>
      <w:r w:rsidR="008B17F7" w:rsidRPr="008B17F7">
        <w:rPr>
          <w:rFonts w:ascii="Arial" w:hAnsi="Arial" w:cs="Arial"/>
          <w:iCs/>
          <w:snapToGrid w:val="0"/>
          <w:sz w:val="21"/>
          <w:szCs w:val="21"/>
        </w:rPr>
        <w:t xml:space="preserve"> a completed Office of Personnel Management Personal Data Summary Sheet (OPM-4B).  DRS’ requires applicants to provide copies of performance evaluations at the interview process.   </w:t>
      </w:r>
    </w:p>
    <w:p w:rsidR="008B17F7" w:rsidRPr="008B17F7" w:rsidRDefault="008B17F7" w:rsidP="008B17F7">
      <w:pPr>
        <w:rPr>
          <w:rFonts w:ascii="Arial" w:hAnsi="Arial" w:cs="Arial"/>
          <w:iCs/>
          <w:snapToGrid w:val="0"/>
          <w:sz w:val="21"/>
          <w:szCs w:val="21"/>
        </w:rPr>
      </w:pP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i/>
          <w:iCs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>Send OPM 4B and Cover letter to:</w:t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</w:p>
    <w:p w:rsidR="008B17F7" w:rsidRPr="008B17F7" w:rsidRDefault="008B17F7" w:rsidP="008B17F7">
      <w:pPr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Department of Rehabilitation Services</w:t>
      </w:r>
    </w:p>
    <w:p w:rsidR="008B17F7" w:rsidRPr="008B17F7" w:rsidRDefault="008B17F7" w:rsidP="008B17F7">
      <w:pPr>
        <w:tabs>
          <w:tab w:val="left" w:pos="0"/>
        </w:tabs>
        <w:jc w:val="both"/>
        <w:rPr>
          <w:rFonts w:ascii="Arial" w:hAnsi="Arial" w:cs="Arial"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Attn:  Human Resources Unit</w:t>
      </w:r>
    </w:p>
    <w:p w:rsidR="008B17F7" w:rsidRPr="008B17F7" w:rsidRDefault="008B17F7" w:rsidP="008B17F7">
      <w:pPr>
        <w:tabs>
          <w:tab w:val="left" w:pos="360"/>
        </w:tabs>
        <w:ind w:left="1440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snapToGrid w:val="0"/>
          <w:sz w:val="21"/>
          <w:szCs w:val="21"/>
        </w:rPr>
        <w:tab/>
      </w:r>
      <w:r w:rsidRPr="008B17F7">
        <w:rPr>
          <w:rFonts w:ascii="Arial" w:hAnsi="Arial" w:cs="Arial"/>
          <w:snapToGrid w:val="0"/>
          <w:sz w:val="21"/>
          <w:szCs w:val="21"/>
        </w:rPr>
        <w:tab/>
      </w:r>
      <w:r w:rsidRPr="008B17F7">
        <w:rPr>
          <w:rFonts w:ascii="Arial" w:hAnsi="Arial" w:cs="Arial"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>3535 NW 58th Street, Suite 500</w:t>
      </w:r>
    </w:p>
    <w:p w:rsidR="008B17F7" w:rsidRPr="008B17F7" w:rsidRDefault="008B17F7" w:rsidP="008B17F7">
      <w:pPr>
        <w:tabs>
          <w:tab w:val="left" w:pos="360"/>
        </w:tabs>
        <w:ind w:left="1440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Oklahoma City, Oklahoma 73112</w:t>
      </w:r>
    </w:p>
    <w:p w:rsidR="008B17F7" w:rsidRPr="008B17F7" w:rsidRDefault="008B17F7" w:rsidP="008B17F7">
      <w:pPr>
        <w:tabs>
          <w:tab w:val="left" w:pos="360"/>
        </w:tabs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</w:r>
      <w:r w:rsidRPr="008B17F7">
        <w:rPr>
          <w:rFonts w:ascii="Arial" w:hAnsi="Arial" w:cs="Arial"/>
          <w:b/>
          <w:snapToGrid w:val="0"/>
          <w:sz w:val="21"/>
          <w:szCs w:val="21"/>
        </w:rPr>
        <w:tab/>
        <w:t>Fax: (405) 951-3543</w:t>
      </w:r>
    </w:p>
    <w:p w:rsidR="008B17F7" w:rsidRPr="008B17F7" w:rsidRDefault="008B17F7" w:rsidP="008B17F7">
      <w:pPr>
        <w:tabs>
          <w:tab w:val="left" w:pos="360"/>
        </w:tabs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8B17F7" w:rsidRPr="008B17F7" w:rsidRDefault="008B17F7" w:rsidP="008B17F7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8B17F7">
        <w:rPr>
          <w:rFonts w:ascii="Arial" w:hAnsi="Arial" w:cs="Arial"/>
          <w:sz w:val="21"/>
          <w:szCs w:val="21"/>
        </w:rPr>
        <w:t xml:space="preserve">If you have any questions regarding this position or the application process, contact Calvin Small at (405) 951-3527 </w:t>
      </w:r>
      <w:bookmarkStart w:id="60" w:name="OLE_LINK67"/>
      <w:bookmarkStart w:id="61" w:name="OLE_LINK68"/>
      <w:r w:rsidRPr="008B17F7">
        <w:rPr>
          <w:rFonts w:ascii="Arial" w:hAnsi="Arial" w:cs="Arial"/>
          <w:sz w:val="21"/>
          <w:szCs w:val="21"/>
        </w:rPr>
        <w:t>or Randal Zotigh at (405) 951-3454</w:t>
      </w:r>
      <w:bookmarkEnd w:id="60"/>
      <w:bookmarkEnd w:id="61"/>
      <w:r w:rsidRPr="008B17F7">
        <w:rPr>
          <w:rFonts w:ascii="Arial" w:hAnsi="Arial" w:cs="Arial"/>
          <w:sz w:val="21"/>
          <w:szCs w:val="21"/>
        </w:rPr>
        <w:t>.</w:t>
      </w:r>
    </w:p>
    <w:p w:rsidR="000D2F3A" w:rsidRPr="00171872" w:rsidRDefault="000D2F3A" w:rsidP="005A3729">
      <w:pPr>
        <w:snapToGrid w:val="0"/>
        <w:rPr>
          <w:rFonts w:ascii="Arial" w:hAnsi="Arial" w:cs="Arial"/>
          <w:sz w:val="22"/>
          <w:szCs w:val="22"/>
        </w:rPr>
      </w:pPr>
    </w:p>
    <w:p w:rsidR="000D2F3A" w:rsidRPr="00171872" w:rsidRDefault="000D2F3A" w:rsidP="007423F0">
      <w:pPr>
        <w:jc w:val="center"/>
        <w:rPr>
          <w:rFonts w:ascii="Arial" w:hAnsi="Arial" w:cs="Arial"/>
          <w:b/>
          <w:sz w:val="22"/>
          <w:szCs w:val="22"/>
        </w:rPr>
      </w:pPr>
      <w:r w:rsidRPr="00171872">
        <w:rPr>
          <w:rFonts w:ascii="Arial" w:hAnsi="Arial" w:cs="Arial"/>
          <w:b/>
          <w:sz w:val="22"/>
          <w:szCs w:val="22"/>
        </w:rPr>
        <w:t>An Equal Opportunity Employer</w:t>
      </w:r>
    </w:p>
    <w:sectPr w:rsidR="000D2F3A" w:rsidRPr="00171872" w:rsidSect="005C2ACA">
      <w:pgSz w:w="12240" w:h="15840" w:code="1"/>
      <w:pgMar w:top="720" w:right="1080" w:bottom="720" w:left="108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29"/>
    <w:rsid w:val="00020B23"/>
    <w:rsid w:val="000245C5"/>
    <w:rsid w:val="00026681"/>
    <w:rsid w:val="000342AC"/>
    <w:rsid w:val="000468FB"/>
    <w:rsid w:val="0006564A"/>
    <w:rsid w:val="00065B6D"/>
    <w:rsid w:val="00094010"/>
    <w:rsid w:val="000958D9"/>
    <w:rsid w:val="000B2377"/>
    <w:rsid w:val="000D2F3A"/>
    <w:rsid w:val="00103B5D"/>
    <w:rsid w:val="00132F72"/>
    <w:rsid w:val="00154209"/>
    <w:rsid w:val="00171872"/>
    <w:rsid w:val="00171A78"/>
    <w:rsid w:val="00192C6D"/>
    <w:rsid w:val="001B1448"/>
    <w:rsid w:val="001B412D"/>
    <w:rsid w:val="001C1081"/>
    <w:rsid w:val="002107F9"/>
    <w:rsid w:val="00213C52"/>
    <w:rsid w:val="0022527C"/>
    <w:rsid w:val="0022765D"/>
    <w:rsid w:val="00247534"/>
    <w:rsid w:val="00254875"/>
    <w:rsid w:val="00256943"/>
    <w:rsid w:val="00276EE1"/>
    <w:rsid w:val="002853A7"/>
    <w:rsid w:val="002950F9"/>
    <w:rsid w:val="002F25BC"/>
    <w:rsid w:val="002F3850"/>
    <w:rsid w:val="002F47D5"/>
    <w:rsid w:val="002F6878"/>
    <w:rsid w:val="00300E8F"/>
    <w:rsid w:val="003054D0"/>
    <w:rsid w:val="003152A3"/>
    <w:rsid w:val="00336D4F"/>
    <w:rsid w:val="00341D6F"/>
    <w:rsid w:val="0035632C"/>
    <w:rsid w:val="003760DF"/>
    <w:rsid w:val="003766E5"/>
    <w:rsid w:val="003B1B4E"/>
    <w:rsid w:val="003E2AF4"/>
    <w:rsid w:val="003E412D"/>
    <w:rsid w:val="0041707F"/>
    <w:rsid w:val="00431B1E"/>
    <w:rsid w:val="00434267"/>
    <w:rsid w:val="00481ECF"/>
    <w:rsid w:val="0048254D"/>
    <w:rsid w:val="004870D5"/>
    <w:rsid w:val="00490B7E"/>
    <w:rsid w:val="004925FB"/>
    <w:rsid w:val="004A633E"/>
    <w:rsid w:val="004C208A"/>
    <w:rsid w:val="004E239B"/>
    <w:rsid w:val="004F3B6A"/>
    <w:rsid w:val="00503599"/>
    <w:rsid w:val="00527EE1"/>
    <w:rsid w:val="00557153"/>
    <w:rsid w:val="005916BB"/>
    <w:rsid w:val="00594624"/>
    <w:rsid w:val="005A0D03"/>
    <w:rsid w:val="005A3729"/>
    <w:rsid w:val="005B0A65"/>
    <w:rsid w:val="005C2ACA"/>
    <w:rsid w:val="005D4E04"/>
    <w:rsid w:val="0060294B"/>
    <w:rsid w:val="0064543B"/>
    <w:rsid w:val="00647D56"/>
    <w:rsid w:val="006F6D40"/>
    <w:rsid w:val="00735ACC"/>
    <w:rsid w:val="007423F0"/>
    <w:rsid w:val="007516A2"/>
    <w:rsid w:val="0078471B"/>
    <w:rsid w:val="00797EF5"/>
    <w:rsid w:val="007A64C6"/>
    <w:rsid w:val="007B6A9E"/>
    <w:rsid w:val="007E29BE"/>
    <w:rsid w:val="00850326"/>
    <w:rsid w:val="00886ABA"/>
    <w:rsid w:val="008B17F7"/>
    <w:rsid w:val="008C426B"/>
    <w:rsid w:val="008E4564"/>
    <w:rsid w:val="008F1826"/>
    <w:rsid w:val="008F302E"/>
    <w:rsid w:val="008F50A9"/>
    <w:rsid w:val="00967DC6"/>
    <w:rsid w:val="009B0B26"/>
    <w:rsid w:val="009B4140"/>
    <w:rsid w:val="00A629C9"/>
    <w:rsid w:val="00A85194"/>
    <w:rsid w:val="00A936A8"/>
    <w:rsid w:val="00A95589"/>
    <w:rsid w:val="00AA6C3E"/>
    <w:rsid w:val="00AB3D2F"/>
    <w:rsid w:val="00AB67FE"/>
    <w:rsid w:val="00AC10A6"/>
    <w:rsid w:val="00AD45CA"/>
    <w:rsid w:val="00B178ED"/>
    <w:rsid w:val="00B36BA6"/>
    <w:rsid w:val="00B42C5B"/>
    <w:rsid w:val="00B4745D"/>
    <w:rsid w:val="00B56A6D"/>
    <w:rsid w:val="00B57CFD"/>
    <w:rsid w:val="00BA5072"/>
    <w:rsid w:val="00BB56C5"/>
    <w:rsid w:val="00BE1299"/>
    <w:rsid w:val="00BF057F"/>
    <w:rsid w:val="00BF52CD"/>
    <w:rsid w:val="00C07147"/>
    <w:rsid w:val="00C33172"/>
    <w:rsid w:val="00C4434B"/>
    <w:rsid w:val="00C4538A"/>
    <w:rsid w:val="00C4702D"/>
    <w:rsid w:val="00C753CE"/>
    <w:rsid w:val="00CC66C6"/>
    <w:rsid w:val="00D56BDB"/>
    <w:rsid w:val="00D61768"/>
    <w:rsid w:val="00DB340F"/>
    <w:rsid w:val="00DD3323"/>
    <w:rsid w:val="00DE1751"/>
    <w:rsid w:val="00DE1CD7"/>
    <w:rsid w:val="00DF0D86"/>
    <w:rsid w:val="00DF3A6D"/>
    <w:rsid w:val="00DF7949"/>
    <w:rsid w:val="00E0538F"/>
    <w:rsid w:val="00E24F52"/>
    <w:rsid w:val="00E35F86"/>
    <w:rsid w:val="00E44696"/>
    <w:rsid w:val="00E462E0"/>
    <w:rsid w:val="00E624EF"/>
    <w:rsid w:val="00EA37BE"/>
    <w:rsid w:val="00EB2C19"/>
    <w:rsid w:val="00EB73B5"/>
    <w:rsid w:val="00EC1CF6"/>
    <w:rsid w:val="00ED4124"/>
    <w:rsid w:val="00EE0328"/>
    <w:rsid w:val="00F01F97"/>
    <w:rsid w:val="00F04081"/>
    <w:rsid w:val="00F2274A"/>
    <w:rsid w:val="00F27087"/>
    <w:rsid w:val="00F70A89"/>
    <w:rsid w:val="00F81CC0"/>
    <w:rsid w:val="00FD5322"/>
    <w:rsid w:val="00FE02B7"/>
    <w:rsid w:val="00FE228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29"/>
    <w:pPr>
      <w:keepNext/>
      <w:jc w:val="center"/>
      <w:outlineLvl w:val="0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3729"/>
    <w:pPr>
      <w:keepNext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3729"/>
    <w:pPr>
      <w:keepNext/>
      <w:jc w:val="both"/>
      <w:outlineLvl w:val="8"/>
    </w:pPr>
    <w:rPr>
      <w:rFonts w:ascii="Arial" w:hAnsi="Arial" w:cs="Arial"/>
      <w:b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E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4E0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4E04"/>
    <w:rPr>
      <w:rFonts w:ascii="Cambria" w:hAnsi="Cambria" w:cs="Times New Roman"/>
    </w:rPr>
  </w:style>
  <w:style w:type="character" w:styleId="Strong">
    <w:name w:val="Strong"/>
    <w:basedOn w:val="DefaultParagraphFont"/>
    <w:uiPriority w:val="22"/>
    <w:qFormat/>
    <w:rsid w:val="005A37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A372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A3729"/>
    <w:pPr>
      <w:tabs>
        <w:tab w:val="left" w:pos="360"/>
      </w:tabs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4E04"/>
    <w:rPr>
      <w:rFonts w:cs="Times New Roman"/>
      <w:sz w:val="24"/>
      <w:szCs w:val="24"/>
    </w:rPr>
  </w:style>
  <w:style w:type="paragraph" w:customStyle="1" w:styleId="TEXT10">
    <w:name w:val="TEXT10"/>
    <w:basedOn w:val="Normal"/>
    <w:uiPriority w:val="99"/>
    <w:rsid w:val="005A3729"/>
    <w:pPr>
      <w:overflowPunct w:val="0"/>
      <w:autoSpaceDE w:val="0"/>
      <w:autoSpaceDN w:val="0"/>
      <w:adjustRightInd w:val="0"/>
      <w:jc w:val="both"/>
    </w:pPr>
    <w:rPr>
      <w:rFonts w:ascii="Helvetica" w:hAnsi="Helvetic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A372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27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0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076"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15">
              <w:marLeft w:val="5"/>
              <w:marRight w:val="5"/>
              <w:marTop w:val="0"/>
              <w:marBottom w:val="480"/>
              <w:divBdr>
                <w:top w:val="single" w:sz="2" w:space="0" w:color="015EC6"/>
                <w:left w:val="single" w:sz="12" w:space="0" w:color="015EC6"/>
                <w:bottom w:val="single" w:sz="12" w:space="0" w:color="015EC6"/>
                <w:right w:val="single" w:sz="12" w:space="0" w:color="015EC6"/>
              </w:divBdr>
              <w:divsChild>
                <w:div w:id="116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15EC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.gov/op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Department of Rehabilitation Services</vt:lpstr>
    </vt:vector>
  </TitlesOfParts>
  <Company>Oklahoma Department of Rehabilitation Services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Department of Rehabilitation Services</dc:title>
  <dc:creator>image</dc:creator>
  <cp:lastModifiedBy>Randal G. Zotigh</cp:lastModifiedBy>
  <cp:revision>3</cp:revision>
  <cp:lastPrinted>2012-08-21T19:21:00Z</cp:lastPrinted>
  <dcterms:created xsi:type="dcterms:W3CDTF">2012-08-21T19:22:00Z</dcterms:created>
  <dcterms:modified xsi:type="dcterms:W3CDTF">2012-08-21T19:29:00Z</dcterms:modified>
</cp:coreProperties>
</file>