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5E" w:rsidRPr="00E977E9" w:rsidRDefault="0096185E" w:rsidP="00E977E9">
      <w:pPr>
        <w:tabs>
          <w:tab w:val="left" w:pos="0"/>
        </w:tabs>
        <w:spacing w:line="276" w:lineRule="auto"/>
        <w:rPr>
          <w:b/>
          <w:sz w:val="24"/>
          <w:szCs w:val="24"/>
          <w:u w:val="single"/>
        </w:rPr>
      </w:pPr>
      <w:bookmarkStart w:id="0" w:name="_GoBack"/>
      <w:bookmarkEnd w:id="0"/>
    </w:p>
    <w:p w:rsidR="0096185E" w:rsidRPr="008F6A8D" w:rsidRDefault="000E7443" w:rsidP="00E977E9">
      <w:pPr>
        <w:tabs>
          <w:tab w:val="left" w:pos="0"/>
        </w:tabs>
        <w:spacing w:line="276" w:lineRule="auto"/>
        <w:outlineLvl w:val="0"/>
        <w:rPr>
          <w:b/>
          <w:sz w:val="24"/>
          <w:szCs w:val="24"/>
          <w:u w:val="single"/>
        </w:rPr>
      </w:pPr>
      <w:r w:rsidRPr="008F6A8D">
        <w:rPr>
          <w:b/>
          <w:sz w:val="24"/>
          <w:szCs w:val="24"/>
          <w:u w:val="single"/>
        </w:rPr>
        <w:t>Job Identification</w:t>
      </w:r>
    </w:p>
    <w:p w:rsidR="00144A9C" w:rsidRPr="008F6A8D" w:rsidRDefault="00D92962" w:rsidP="00E977E9">
      <w:pPr>
        <w:numPr>
          <w:ilvl w:val="0"/>
          <w:numId w:val="31"/>
        </w:numPr>
        <w:spacing w:line="276" w:lineRule="auto"/>
        <w:ind w:left="360"/>
        <w:rPr>
          <w:sz w:val="24"/>
          <w:szCs w:val="24"/>
        </w:rPr>
      </w:pPr>
      <w:r w:rsidRPr="008F6A8D">
        <w:rPr>
          <w:sz w:val="24"/>
          <w:szCs w:val="24"/>
        </w:rPr>
        <w:t xml:space="preserve">Job Title: </w:t>
      </w:r>
      <w:r w:rsidR="006252DD" w:rsidRPr="008F6A8D">
        <w:rPr>
          <w:sz w:val="24"/>
          <w:szCs w:val="24"/>
        </w:rPr>
        <w:tab/>
      </w:r>
      <w:r w:rsidR="006252DD" w:rsidRPr="008F6A8D">
        <w:rPr>
          <w:sz w:val="24"/>
          <w:szCs w:val="24"/>
        </w:rPr>
        <w:tab/>
      </w:r>
      <w:r w:rsidR="009B232A" w:rsidRPr="008F6A8D">
        <w:rPr>
          <w:sz w:val="24"/>
          <w:szCs w:val="24"/>
        </w:rPr>
        <w:t>Director, New York State Preferred Source Program</w:t>
      </w:r>
    </w:p>
    <w:p w:rsidR="00E977E9" w:rsidRPr="008F6A8D" w:rsidRDefault="00E977E9" w:rsidP="00E977E9">
      <w:pPr>
        <w:numPr>
          <w:ilvl w:val="0"/>
          <w:numId w:val="31"/>
        </w:numPr>
        <w:spacing w:line="276" w:lineRule="auto"/>
        <w:ind w:left="360"/>
        <w:rPr>
          <w:sz w:val="24"/>
          <w:szCs w:val="24"/>
        </w:rPr>
      </w:pPr>
      <w:r w:rsidRPr="008F6A8D">
        <w:rPr>
          <w:sz w:val="24"/>
          <w:szCs w:val="24"/>
        </w:rPr>
        <w:t>Depa</w:t>
      </w:r>
      <w:r w:rsidR="009B232A" w:rsidRPr="008F6A8D">
        <w:rPr>
          <w:sz w:val="24"/>
          <w:szCs w:val="24"/>
        </w:rPr>
        <w:t xml:space="preserve">rtment: </w:t>
      </w:r>
      <w:r w:rsidR="009B232A" w:rsidRPr="008F6A8D">
        <w:rPr>
          <w:sz w:val="24"/>
          <w:szCs w:val="24"/>
        </w:rPr>
        <w:tab/>
      </w:r>
      <w:r w:rsidR="00FA5B99" w:rsidRPr="008F6A8D">
        <w:rPr>
          <w:sz w:val="24"/>
          <w:szCs w:val="24"/>
        </w:rPr>
        <w:t>Executive Office</w:t>
      </w:r>
    </w:p>
    <w:p w:rsidR="00C20448" w:rsidRPr="008F6A8D" w:rsidRDefault="00C20448" w:rsidP="00E977E9">
      <w:pPr>
        <w:numPr>
          <w:ilvl w:val="0"/>
          <w:numId w:val="31"/>
        </w:numPr>
        <w:spacing w:line="276" w:lineRule="auto"/>
        <w:ind w:left="360"/>
        <w:rPr>
          <w:sz w:val="24"/>
          <w:szCs w:val="24"/>
        </w:rPr>
      </w:pPr>
      <w:r w:rsidRPr="008F6A8D">
        <w:rPr>
          <w:sz w:val="24"/>
          <w:szCs w:val="24"/>
        </w:rPr>
        <w:t xml:space="preserve">Incumbent:  </w:t>
      </w:r>
      <w:r w:rsidRPr="008F6A8D">
        <w:rPr>
          <w:sz w:val="24"/>
          <w:szCs w:val="24"/>
        </w:rPr>
        <w:tab/>
      </w:r>
      <w:r w:rsidR="009B232A" w:rsidRPr="008F6A8D">
        <w:rPr>
          <w:sz w:val="24"/>
          <w:szCs w:val="24"/>
        </w:rPr>
        <w:t>Vacant</w:t>
      </w:r>
    </w:p>
    <w:p w:rsidR="00E977E9" w:rsidRPr="008F6A8D" w:rsidRDefault="00E977E9" w:rsidP="00E977E9">
      <w:pPr>
        <w:numPr>
          <w:ilvl w:val="0"/>
          <w:numId w:val="31"/>
        </w:numPr>
        <w:spacing w:line="276" w:lineRule="auto"/>
        <w:ind w:left="360"/>
        <w:rPr>
          <w:sz w:val="24"/>
          <w:szCs w:val="24"/>
        </w:rPr>
      </w:pPr>
      <w:r w:rsidRPr="008F6A8D">
        <w:rPr>
          <w:sz w:val="24"/>
          <w:szCs w:val="24"/>
        </w:rPr>
        <w:t xml:space="preserve">Reports to: </w:t>
      </w:r>
      <w:r w:rsidRPr="008F6A8D">
        <w:rPr>
          <w:sz w:val="24"/>
          <w:szCs w:val="24"/>
        </w:rPr>
        <w:tab/>
      </w:r>
      <w:r w:rsidR="004076F6" w:rsidRPr="008F6A8D">
        <w:rPr>
          <w:sz w:val="24"/>
          <w:szCs w:val="24"/>
        </w:rPr>
        <w:t>NIB President and CEO</w:t>
      </w:r>
      <w:r w:rsidR="00C709A8" w:rsidRPr="008F6A8D">
        <w:rPr>
          <w:sz w:val="24"/>
          <w:szCs w:val="24"/>
        </w:rPr>
        <w:t xml:space="preserve"> </w:t>
      </w:r>
    </w:p>
    <w:p w:rsidR="00D92962" w:rsidRPr="008F6A8D" w:rsidRDefault="00D92962" w:rsidP="00E977E9">
      <w:pPr>
        <w:numPr>
          <w:ilvl w:val="0"/>
          <w:numId w:val="31"/>
        </w:numPr>
        <w:spacing w:line="276" w:lineRule="auto"/>
        <w:ind w:left="360"/>
        <w:rPr>
          <w:sz w:val="24"/>
          <w:szCs w:val="24"/>
        </w:rPr>
      </w:pPr>
      <w:r w:rsidRPr="008F6A8D">
        <w:rPr>
          <w:sz w:val="24"/>
          <w:szCs w:val="24"/>
        </w:rPr>
        <w:t xml:space="preserve">Location: </w:t>
      </w:r>
      <w:r w:rsidR="006252DD" w:rsidRPr="008F6A8D">
        <w:rPr>
          <w:sz w:val="24"/>
          <w:szCs w:val="24"/>
        </w:rPr>
        <w:tab/>
      </w:r>
      <w:r w:rsidR="006252DD" w:rsidRPr="008F6A8D">
        <w:rPr>
          <w:sz w:val="24"/>
          <w:szCs w:val="24"/>
        </w:rPr>
        <w:tab/>
      </w:r>
      <w:r w:rsidRPr="008F6A8D">
        <w:rPr>
          <w:sz w:val="24"/>
          <w:szCs w:val="24"/>
        </w:rPr>
        <w:t>Al</w:t>
      </w:r>
      <w:r w:rsidR="009B232A" w:rsidRPr="008F6A8D">
        <w:rPr>
          <w:sz w:val="24"/>
          <w:szCs w:val="24"/>
        </w:rPr>
        <w:t xml:space="preserve">bany, N.Y. </w:t>
      </w:r>
    </w:p>
    <w:p w:rsidR="0096185E" w:rsidRPr="008F6A8D" w:rsidRDefault="0096185E" w:rsidP="00E977E9">
      <w:pPr>
        <w:numPr>
          <w:ilvl w:val="0"/>
          <w:numId w:val="31"/>
        </w:numPr>
        <w:spacing w:line="276" w:lineRule="auto"/>
        <w:ind w:left="360"/>
        <w:rPr>
          <w:sz w:val="24"/>
          <w:szCs w:val="24"/>
        </w:rPr>
      </w:pPr>
      <w:r w:rsidRPr="008F6A8D">
        <w:rPr>
          <w:sz w:val="24"/>
          <w:szCs w:val="24"/>
        </w:rPr>
        <w:t xml:space="preserve">FLSA Status:  </w:t>
      </w:r>
      <w:r w:rsidRPr="008F6A8D">
        <w:rPr>
          <w:sz w:val="24"/>
          <w:szCs w:val="24"/>
        </w:rPr>
        <w:tab/>
        <w:t>Exempt</w:t>
      </w:r>
    </w:p>
    <w:p w:rsidR="00E977E9" w:rsidRPr="008F6A8D" w:rsidRDefault="00E977E9" w:rsidP="00E977E9">
      <w:pPr>
        <w:spacing w:line="276" w:lineRule="auto"/>
        <w:rPr>
          <w:b/>
          <w:bCs/>
          <w:sz w:val="24"/>
          <w:szCs w:val="24"/>
          <w:u w:val="single"/>
        </w:rPr>
      </w:pPr>
    </w:p>
    <w:p w:rsidR="007462AA" w:rsidRPr="008F6A8D" w:rsidRDefault="00D92962" w:rsidP="00E977E9">
      <w:pPr>
        <w:spacing w:line="276" w:lineRule="auto"/>
        <w:rPr>
          <w:sz w:val="24"/>
          <w:szCs w:val="24"/>
        </w:rPr>
      </w:pPr>
      <w:r w:rsidRPr="008F6A8D">
        <w:rPr>
          <w:b/>
          <w:bCs/>
          <w:sz w:val="24"/>
          <w:szCs w:val="24"/>
          <w:u w:val="single"/>
        </w:rPr>
        <w:t>S</w:t>
      </w:r>
      <w:r w:rsidR="000E7443" w:rsidRPr="008F6A8D">
        <w:rPr>
          <w:b/>
          <w:bCs/>
          <w:sz w:val="24"/>
          <w:szCs w:val="24"/>
          <w:u w:val="single"/>
        </w:rPr>
        <w:t>tatement of Purpose</w:t>
      </w:r>
    </w:p>
    <w:p w:rsidR="00D9560F" w:rsidRPr="008F6A8D" w:rsidRDefault="00144A9C" w:rsidP="00E977E9">
      <w:pPr>
        <w:spacing w:line="276" w:lineRule="auto"/>
        <w:rPr>
          <w:sz w:val="24"/>
          <w:szCs w:val="24"/>
        </w:rPr>
      </w:pPr>
      <w:r w:rsidRPr="008F6A8D">
        <w:rPr>
          <w:sz w:val="24"/>
          <w:szCs w:val="24"/>
        </w:rPr>
        <w:t>Provide leadership</w:t>
      </w:r>
      <w:r w:rsidR="00D9560F" w:rsidRPr="008F6A8D">
        <w:rPr>
          <w:sz w:val="24"/>
          <w:szCs w:val="24"/>
        </w:rPr>
        <w:t xml:space="preserve">, management, and direction to </w:t>
      </w:r>
      <w:r w:rsidR="009B232A" w:rsidRPr="008F6A8D">
        <w:rPr>
          <w:sz w:val="24"/>
          <w:szCs w:val="24"/>
        </w:rPr>
        <w:t>the New York Preferred Source Program</w:t>
      </w:r>
      <w:r w:rsidR="00D4363B" w:rsidRPr="008F6A8D">
        <w:rPr>
          <w:sz w:val="24"/>
          <w:szCs w:val="24"/>
        </w:rPr>
        <w:t xml:space="preserve"> for the Blind (NYSPSP) serving </w:t>
      </w:r>
      <w:r w:rsidR="009B232A" w:rsidRPr="008F6A8D">
        <w:rPr>
          <w:sz w:val="24"/>
          <w:szCs w:val="24"/>
        </w:rPr>
        <w:t>the</w:t>
      </w:r>
      <w:r w:rsidR="00EC4F3E" w:rsidRPr="008F6A8D">
        <w:rPr>
          <w:sz w:val="24"/>
          <w:szCs w:val="24"/>
        </w:rPr>
        <w:t xml:space="preserve"> </w:t>
      </w:r>
      <w:r w:rsidR="009B232A" w:rsidRPr="008F6A8D">
        <w:rPr>
          <w:sz w:val="24"/>
          <w:szCs w:val="24"/>
        </w:rPr>
        <w:t>affiliated</w:t>
      </w:r>
      <w:r w:rsidR="00EC4F3E" w:rsidRPr="008F6A8D">
        <w:rPr>
          <w:sz w:val="24"/>
          <w:szCs w:val="24"/>
        </w:rPr>
        <w:t xml:space="preserve"> not-for-profit agencies</w:t>
      </w:r>
      <w:r w:rsidR="00F149F5" w:rsidRPr="008F6A8D">
        <w:rPr>
          <w:sz w:val="24"/>
          <w:szCs w:val="24"/>
        </w:rPr>
        <w:t>.  P</w:t>
      </w:r>
      <w:r w:rsidR="00D9560F" w:rsidRPr="008F6A8D">
        <w:rPr>
          <w:sz w:val="24"/>
          <w:szCs w:val="24"/>
        </w:rPr>
        <w:t xml:space="preserve">lan and execute an </w:t>
      </w:r>
      <w:r w:rsidR="007665A4" w:rsidRPr="008F6A8D">
        <w:rPr>
          <w:sz w:val="24"/>
          <w:szCs w:val="24"/>
        </w:rPr>
        <w:t xml:space="preserve">integrated, customer-centric and market-facing </w:t>
      </w:r>
      <w:r w:rsidR="009B232A" w:rsidRPr="008F6A8D">
        <w:rPr>
          <w:sz w:val="24"/>
          <w:szCs w:val="24"/>
        </w:rPr>
        <w:t xml:space="preserve">NY state-use </w:t>
      </w:r>
      <w:r w:rsidR="00EC0E99" w:rsidRPr="008F6A8D">
        <w:rPr>
          <w:sz w:val="24"/>
          <w:szCs w:val="24"/>
        </w:rPr>
        <w:t>strategy</w:t>
      </w:r>
      <w:r w:rsidR="007665A4" w:rsidRPr="008F6A8D">
        <w:rPr>
          <w:sz w:val="24"/>
          <w:szCs w:val="24"/>
        </w:rPr>
        <w:t xml:space="preserve"> </w:t>
      </w:r>
      <w:r w:rsidR="00D9560F" w:rsidRPr="008F6A8D">
        <w:rPr>
          <w:sz w:val="24"/>
          <w:szCs w:val="24"/>
        </w:rPr>
        <w:t xml:space="preserve">to </w:t>
      </w:r>
      <w:r w:rsidR="00945AAC" w:rsidRPr="008F6A8D">
        <w:rPr>
          <w:sz w:val="24"/>
          <w:szCs w:val="24"/>
        </w:rPr>
        <w:t xml:space="preserve">diversify and </w:t>
      </w:r>
      <w:r w:rsidR="00D9560F" w:rsidRPr="008F6A8D">
        <w:rPr>
          <w:sz w:val="24"/>
          <w:szCs w:val="24"/>
        </w:rPr>
        <w:t>expand employment opportunities for people who are blind.</w:t>
      </w:r>
    </w:p>
    <w:p w:rsidR="00D9560F" w:rsidRPr="008F6A8D" w:rsidRDefault="00D9560F" w:rsidP="00E977E9">
      <w:pPr>
        <w:spacing w:line="276" w:lineRule="auto"/>
        <w:rPr>
          <w:sz w:val="24"/>
          <w:szCs w:val="24"/>
        </w:rPr>
      </w:pPr>
    </w:p>
    <w:p w:rsidR="009B232A" w:rsidRPr="008F6A8D" w:rsidRDefault="00FB4B46" w:rsidP="00E977E9">
      <w:pPr>
        <w:spacing w:line="276" w:lineRule="auto"/>
        <w:rPr>
          <w:sz w:val="24"/>
          <w:szCs w:val="24"/>
        </w:rPr>
      </w:pPr>
      <w:r w:rsidRPr="008F6A8D">
        <w:rPr>
          <w:sz w:val="24"/>
          <w:szCs w:val="24"/>
        </w:rPr>
        <w:t xml:space="preserve">The position is responsible for working across </w:t>
      </w:r>
      <w:r w:rsidR="00DC4C7F" w:rsidRPr="008F6A8D">
        <w:rPr>
          <w:sz w:val="24"/>
          <w:szCs w:val="24"/>
        </w:rPr>
        <w:t>the NYSPSP affiliated a</w:t>
      </w:r>
      <w:r w:rsidR="009B232A" w:rsidRPr="008F6A8D">
        <w:rPr>
          <w:sz w:val="24"/>
          <w:szCs w:val="24"/>
        </w:rPr>
        <w:t>ge</w:t>
      </w:r>
      <w:r w:rsidRPr="008F6A8D">
        <w:rPr>
          <w:sz w:val="24"/>
          <w:szCs w:val="24"/>
        </w:rPr>
        <w:t>ncies</w:t>
      </w:r>
      <w:r w:rsidR="00FE6B54" w:rsidRPr="008F6A8D">
        <w:rPr>
          <w:sz w:val="24"/>
          <w:szCs w:val="24"/>
        </w:rPr>
        <w:t xml:space="preserve"> for the blind</w:t>
      </w:r>
      <w:r w:rsidRPr="008F6A8D">
        <w:rPr>
          <w:sz w:val="24"/>
          <w:szCs w:val="24"/>
        </w:rPr>
        <w:t xml:space="preserve">, </w:t>
      </w:r>
      <w:r w:rsidR="009B232A" w:rsidRPr="008F6A8D">
        <w:rPr>
          <w:sz w:val="24"/>
          <w:szCs w:val="24"/>
        </w:rPr>
        <w:t>State</w:t>
      </w:r>
      <w:r w:rsidRPr="008F6A8D">
        <w:rPr>
          <w:sz w:val="24"/>
          <w:szCs w:val="24"/>
        </w:rPr>
        <w:t xml:space="preserve"> </w:t>
      </w:r>
      <w:r w:rsidR="00FE6B54" w:rsidRPr="008F6A8D">
        <w:rPr>
          <w:sz w:val="24"/>
          <w:szCs w:val="24"/>
        </w:rPr>
        <w:t xml:space="preserve">and municipal </w:t>
      </w:r>
      <w:r w:rsidRPr="008F6A8D">
        <w:rPr>
          <w:sz w:val="24"/>
          <w:szCs w:val="24"/>
        </w:rPr>
        <w:t>government customers, commercial partners</w:t>
      </w:r>
      <w:r w:rsidR="00FE6B54" w:rsidRPr="008F6A8D">
        <w:rPr>
          <w:sz w:val="24"/>
          <w:szCs w:val="24"/>
        </w:rPr>
        <w:t>, and other key stakeholders</w:t>
      </w:r>
      <w:r w:rsidRPr="008F6A8D">
        <w:rPr>
          <w:sz w:val="24"/>
          <w:szCs w:val="24"/>
        </w:rPr>
        <w:t xml:space="preserve">, and therefore demands the ability to prioritize the best opportunities for </w:t>
      </w:r>
      <w:r w:rsidR="009B232A" w:rsidRPr="008F6A8D">
        <w:rPr>
          <w:sz w:val="24"/>
          <w:szCs w:val="24"/>
        </w:rPr>
        <w:t xml:space="preserve">NYSPSP </w:t>
      </w:r>
      <w:r w:rsidRPr="008F6A8D">
        <w:rPr>
          <w:sz w:val="24"/>
          <w:szCs w:val="24"/>
        </w:rPr>
        <w:t xml:space="preserve">to develop relationships that drive results. </w:t>
      </w:r>
    </w:p>
    <w:p w:rsidR="00E977E9" w:rsidRPr="008F6A8D" w:rsidRDefault="00E977E9" w:rsidP="00E977E9">
      <w:pPr>
        <w:spacing w:line="276" w:lineRule="auto"/>
        <w:rPr>
          <w:b/>
          <w:sz w:val="24"/>
          <w:szCs w:val="24"/>
          <w:u w:val="single"/>
        </w:rPr>
      </w:pPr>
    </w:p>
    <w:p w:rsidR="0096185E" w:rsidRPr="008F6A8D" w:rsidRDefault="000E7443" w:rsidP="00E977E9">
      <w:pPr>
        <w:spacing w:line="276" w:lineRule="auto"/>
        <w:rPr>
          <w:b/>
          <w:sz w:val="24"/>
          <w:szCs w:val="24"/>
          <w:u w:val="single"/>
        </w:rPr>
      </w:pPr>
      <w:r w:rsidRPr="008F6A8D">
        <w:rPr>
          <w:b/>
          <w:sz w:val="24"/>
          <w:szCs w:val="24"/>
          <w:u w:val="single"/>
        </w:rPr>
        <w:t xml:space="preserve">Responsibility for </w:t>
      </w:r>
      <w:r w:rsidR="00E977E9" w:rsidRPr="008F6A8D">
        <w:rPr>
          <w:b/>
          <w:sz w:val="24"/>
          <w:szCs w:val="24"/>
          <w:u w:val="single"/>
        </w:rPr>
        <w:t xml:space="preserve">the </w:t>
      </w:r>
      <w:r w:rsidRPr="008F6A8D">
        <w:rPr>
          <w:b/>
          <w:sz w:val="24"/>
          <w:szCs w:val="24"/>
          <w:u w:val="single"/>
        </w:rPr>
        <w:t>Work of Others</w:t>
      </w:r>
    </w:p>
    <w:p w:rsidR="003F5D47" w:rsidRPr="008F6A8D" w:rsidRDefault="003F5D47" w:rsidP="003F5D47">
      <w:pPr>
        <w:spacing w:line="276" w:lineRule="auto"/>
        <w:rPr>
          <w:sz w:val="24"/>
          <w:szCs w:val="24"/>
        </w:rPr>
      </w:pPr>
      <w:r w:rsidRPr="008F6A8D">
        <w:rPr>
          <w:sz w:val="24"/>
          <w:szCs w:val="24"/>
        </w:rPr>
        <w:t xml:space="preserve">Leading and supervising the </w:t>
      </w:r>
      <w:r w:rsidR="009B232A" w:rsidRPr="008F6A8D">
        <w:rPr>
          <w:sz w:val="24"/>
          <w:szCs w:val="24"/>
        </w:rPr>
        <w:t>NYSPSP t</w:t>
      </w:r>
      <w:r w:rsidRPr="008F6A8D">
        <w:rPr>
          <w:sz w:val="24"/>
          <w:szCs w:val="24"/>
        </w:rPr>
        <w:t xml:space="preserve">eam to include </w:t>
      </w:r>
      <w:r w:rsidR="009379D7" w:rsidRPr="008F6A8D">
        <w:rPr>
          <w:sz w:val="24"/>
          <w:szCs w:val="24"/>
        </w:rPr>
        <w:t>sales, operations, accounting and customer s</w:t>
      </w:r>
      <w:r w:rsidR="009B232A" w:rsidRPr="008F6A8D">
        <w:rPr>
          <w:sz w:val="24"/>
          <w:szCs w:val="24"/>
        </w:rPr>
        <w:t>ervice</w:t>
      </w:r>
      <w:r w:rsidR="009379D7" w:rsidRPr="008F6A8D">
        <w:rPr>
          <w:sz w:val="24"/>
          <w:szCs w:val="24"/>
        </w:rPr>
        <w:t>.</w:t>
      </w:r>
      <w:r w:rsidRPr="008F6A8D">
        <w:rPr>
          <w:sz w:val="24"/>
          <w:szCs w:val="24"/>
        </w:rPr>
        <w:t xml:space="preserve"> </w:t>
      </w:r>
    </w:p>
    <w:p w:rsidR="00E977E9" w:rsidRPr="008F6A8D" w:rsidRDefault="00E977E9" w:rsidP="00E977E9">
      <w:pPr>
        <w:pStyle w:val="Heading2"/>
        <w:spacing w:before="0" w:line="276" w:lineRule="auto"/>
        <w:rPr>
          <w:rFonts w:ascii="Times New Roman" w:hAnsi="Times New Roman"/>
          <w:szCs w:val="24"/>
        </w:rPr>
      </w:pPr>
    </w:p>
    <w:p w:rsidR="00D92962" w:rsidRPr="008F6A8D" w:rsidRDefault="00D92962" w:rsidP="00E977E9">
      <w:pPr>
        <w:pStyle w:val="Heading2"/>
        <w:spacing w:before="0" w:line="276" w:lineRule="auto"/>
        <w:rPr>
          <w:rFonts w:ascii="Times New Roman" w:hAnsi="Times New Roman"/>
          <w:szCs w:val="24"/>
        </w:rPr>
      </w:pPr>
      <w:r w:rsidRPr="008F6A8D">
        <w:rPr>
          <w:rFonts w:ascii="Times New Roman" w:hAnsi="Times New Roman"/>
          <w:szCs w:val="24"/>
        </w:rPr>
        <w:t>B</w:t>
      </w:r>
      <w:r w:rsidR="000E7443" w:rsidRPr="008F6A8D">
        <w:rPr>
          <w:rFonts w:ascii="Times New Roman" w:hAnsi="Times New Roman"/>
          <w:szCs w:val="24"/>
        </w:rPr>
        <w:t>usiness Communications</w:t>
      </w:r>
    </w:p>
    <w:p w:rsidR="00E977E9" w:rsidRPr="008F6A8D" w:rsidRDefault="009379D7" w:rsidP="00E977E9">
      <w:pPr>
        <w:numPr>
          <w:ilvl w:val="0"/>
          <w:numId w:val="32"/>
        </w:numPr>
        <w:rPr>
          <w:sz w:val="24"/>
          <w:szCs w:val="24"/>
        </w:rPr>
      </w:pPr>
      <w:r w:rsidRPr="008F6A8D">
        <w:rPr>
          <w:sz w:val="24"/>
          <w:szCs w:val="24"/>
        </w:rPr>
        <w:t xml:space="preserve">New York Preferred Source Program  </w:t>
      </w:r>
      <w:r w:rsidRPr="008F6A8D">
        <w:t>(</w:t>
      </w:r>
      <w:r w:rsidR="000F535B" w:rsidRPr="008F6A8D">
        <w:t>NYSPSP</w:t>
      </w:r>
      <w:r w:rsidRPr="008F6A8D">
        <w:t>)</w:t>
      </w:r>
      <w:r w:rsidR="00E977E9" w:rsidRPr="008F6A8D">
        <w:rPr>
          <w:sz w:val="24"/>
          <w:szCs w:val="24"/>
        </w:rPr>
        <w:t xml:space="preserve"> A</w:t>
      </w:r>
      <w:r w:rsidR="000F535B" w:rsidRPr="008F6A8D">
        <w:rPr>
          <w:sz w:val="24"/>
          <w:szCs w:val="24"/>
        </w:rPr>
        <w:t>ffiliated</w:t>
      </w:r>
      <w:r w:rsidR="00E977E9" w:rsidRPr="008F6A8D">
        <w:rPr>
          <w:sz w:val="24"/>
          <w:szCs w:val="24"/>
        </w:rPr>
        <w:t xml:space="preserve"> Agencies</w:t>
      </w:r>
      <w:r w:rsidR="00523B55" w:rsidRPr="008F6A8D">
        <w:rPr>
          <w:sz w:val="24"/>
          <w:szCs w:val="24"/>
        </w:rPr>
        <w:tab/>
      </w:r>
      <w:r w:rsidRPr="008F6A8D">
        <w:rPr>
          <w:sz w:val="24"/>
          <w:szCs w:val="24"/>
        </w:rPr>
        <w:tab/>
      </w:r>
      <w:r w:rsidR="00E977E9" w:rsidRPr="008F6A8D">
        <w:rPr>
          <w:sz w:val="24"/>
          <w:szCs w:val="24"/>
        </w:rPr>
        <w:t>Continually</w:t>
      </w:r>
    </w:p>
    <w:p w:rsidR="00E977E9" w:rsidRPr="008F6A8D" w:rsidRDefault="00E977E9" w:rsidP="00E977E9">
      <w:pPr>
        <w:numPr>
          <w:ilvl w:val="0"/>
          <w:numId w:val="32"/>
        </w:numPr>
        <w:rPr>
          <w:sz w:val="24"/>
          <w:szCs w:val="24"/>
        </w:rPr>
      </w:pPr>
      <w:r w:rsidRPr="008F6A8D">
        <w:rPr>
          <w:sz w:val="24"/>
          <w:szCs w:val="24"/>
        </w:rPr>
        <w:t>State Government Agencies</w:t>
      </w:r>
      <w:r w:rsidR="000F535B" w:rsidRPr="008F6A8D">
        <w:rPr>
          <w:sz w:val="24"/>
          <w:szCs w:val="24"/>
        </w:rPr>
        <w:tab/>
      </w:r>
      <w:r w:rsidR="000F535B" w:rsidRPr="008F6A8D">
        <w:rPr>
          <w:sz w:val="24"/>
          <w:szCs w:val="24"/>
        </w:rPr>
        <w:tab/>
      </w:r>
      <w:r w:rsidRPr="008F6A8D">
        <w:rPr>
          <w:sz w:val="24"/>
          <w:szCs w:val="24"/>
        </w:rPr>
        <w:tab/>
      </w:r>
      <w:r w:rsidRPr="008F6A8D">
        <w:rPr>
          <w:sz w:val="24"/>
          <w:szCs w:val="24"/>
        </w:rPr>
        <w:tab/>
      </w:r>
      <w:r w:rsidR="00523B55" w:rsidRPr="008F6A8D">
        <w:rPr>
          <w:sz w:val="24"/>
          <w:szCs w:val="24"/>
        </w:rPr>
        <w:tab/>
      </w:r>
      <w:r w:rsidR="00523B55" w:rsidRPr="008F6A8D">
        <w:rPr>
          <w:sz w:val="24"/>
          <w:szCs w:val="24"/>
        </w:rPr>
        <w:tab/>
      </w:r>
      <w:r w:rsidR="009379D7" w:rsidRPr="008F6A8D">
        <w:rPr>
          <w:sz w:val="24"/>
          <w:szCs w:val="24"/>
        </w:rPr>
        <w:tab/>
      </w:r>
      <w:r w:rsidRPr="008F6A8D">
        <w:rPr>
          <w:sz w:val="24"/>
          <w:szCs w:val="24"/>
        </w:rPr>
        <w:t>Continually</w:t>
      </w:r>
    </w:p>
    <w:p w:rsidR="000F535B" w:rsidRPr="008F6A8D" w:rsidRDefault="00523B55" w:rsidP="00E977E9">
      <w:pPr>
        <w:numPr>
          <w:ilvl w:val="0"/>
          <w:numId w:val="32"/>
        </w:numPr>
        <w:rPr>
          <w:sz w:val="24"/>
          <w:szCs w:val="24"/>
        </w:rPr>
      </w:pPr>
      <w:r w:rsidRPr="008F6A8D">
        <w:rPr>
          <w:sz w:val="24"/>
          <w:szCs w:val="24"/>
        </w:rPr>
        <w:t xml:space="preserve">New York State Commission for the Blind and Visually Handicapped </w:t>
      </w:r>
      <w:r w:rsidR="009379D7" w:rsidRPr="008F6A8D">
        <w:t>(CBVH)</w:t>
      </w:r>
      <w:r w:rsidR="009379D7" w:rsidRPr="008F6A8D">
        <w:tab/>
      </w:r>
      <w:r w:rsidRPr="008F6A8D">
        <w:rPr>
          <w:sz w:val="24"/>
          <w:szCs w:val="24"/>
        </w:rPr>
        <w:t>Continually</w:t>
      </w:r>
    </w:p>
    <w:p w:rsidR="00FE20D9" w:rsidRPr="008F6A8D" w:rsidRDefault="009379D7" w:rsidP="00E977E9">
      <w:pPr>
        <w:numPr>
          <w:ilvl w:val="0"/>
          <w:numId w:val="32"/>
        </w:numPr>
        <w:rPr>
          <w:sz w:val="24"/>
          <w:szCs w:val="24"/>
        </w:rPr>
      </w:pPr>
      <w:r w:rsidRPr="008F6A8D">
        <w:rPr>
          <w:sz w:val="24"/>
          <w:szCs w:val="24"/>
        </w:rPr>
        <w:t xml:space="preserve">New </w:t>
      </w:r>
      <w:r w:rsidR="00FE20D9" w:rsidRPr="008F6A8D">
        <w:rPr>
          <w:sz w:val="24"/>
          <w:szCs w:val="24"/>
        </w:rPr>
        <w:t>Y</w:t>
      </w:r>
      <w:r w:rsidRPr="008F6A8D">
        <w:rPr>
          <w:sz w:val="24"/>
          <w:szCs w:val="24"/>
        </w:rPr>
        <w:t>ork</w:t>
      </w:r>
      <w:r w:rsidR="00FE20D9" w:rsidRPr="008F6A8D">
        <w:rPr>
          <w:sz w:val="24"/>
          <w:szCs w:val="24"/>
        </w:rPr>
        <w:t xml:space="preserve"> State Office of  General Services </w:t>
      </w:r>
      <w:r w:rsidR="00FE20D9" w:rsidRPr="008F6A8D">
        <w:t>(OGS)</w:t>
      </w:r>
      <w:r w:rsidR="004C6487" w:rsidRPr="008F6A8D">
        <w:rPr>
          <w:sz w:val="24"/>
          <w:szCs w:val="24"/>
        </w:rPr>
        <w:tab/>
      </w:r>
      <w:r w:rsidR="004C6487" w:rsidRPr="008F6A8D">
        <w:rPr>
          <w:sz w:val="24"/>
          <w:szCs w:val="24"/>
        </w:rPr>
        <w:tab/>
      </w:r>
      <w:r w:rsidR="004C6487" w:rsidRPr="008F6A8D">
        <w:rPr>
          <w:sz w:val="24"/>
          <w:szCs w:val="24"/>
        </w:rPr>
        <w:tab/>
      </w:r>
      <w:r w:rsidR="004C6487" w:rsidRPr="008F6A8D">
        <w:rPr>
          <w:sz w:val="24"/>
          <w:szCs w:val="24"/>
        </w:rPr>
        <w:tab/>
        <w:t>Continually</w:t>
      </w:r>
      <w:r w:rsidR="00FE20D9" w:rsidRPr="008F6A8D">
        <w:rPr>
          <w:sz w:val="24"/>
          <w:szCs w:val="24"/>
        </w:rPr>
        <w:t xml:space="preserve"> </w:t>
      </w:r>
    </w:p>
    <w:p w:rsidR="008434D4" w:rsidRPr="008F6A8D" w:rsidRDefault="008434D4" w:rsidP="00E977E9">
      <w:pPr>
        <w:spacing w:line="276" w:lineRule="auto"/>
        <w:rPr>
          <w:b/>
          <w:sz w:val="24"/>
          <w:szCs w:val="24"/>
          <w:u w:val="single"/>
        </w:rPr>
      </w:pPr>
    </w:p>
    <w:p w:rsidR="00D92962" w:rsidRPr="008F6A8D" w:rsidRDefault="000E7443" w:rsidP="00E977E9">
      <w:pPr>
        <w:spacing w:line="276" w:lineRule="auto"/>
        <w:rPr>
          <w:b/>
          <w:sz w:val="24"/>
          <w:szCs w:val="24"/>
          <w:u w:val="single"/>
        </w:rPr>
      </w:pPr>
      <w:r w:rsidRPr="008F6A8D">
        <w:rPr>
          <w:b/>
          <w:sz w:val="24"/>
          <w:szCs w:val="24"/>
          <w:u w:val="single"/>
        </w:rPr>
        <w:t>Education</w:t>
      </w:r>
    </w:p>
    <w:p w:rsidR="008434D4" w:rsidRPr="008F6A8D" w:rsidRDefault="002E3D90" w:rsidP="00E977E9">
      <w:pPr>
        <w:pStyle w:val="BodyTextIndent"/>
        <w:spacing w:line="276" w:lineRule="auto"/>
        <w:ind w:left="0"/>
        <w:jc w:val="left"/>
        <w:rPr>
          <w:szCs w:val="24"/>
        </w:rPr>
      </w:pPr>
      <w:r w:rsidRPr="008F6A8D">
        <w:rPr>
          <w:szCs w:val="24"/>
        </w:rPr>
        <w:t xml:space="preserve">A </w:t>
      </w:r>
      <w:r w:rsidR="00523B55" w:rsidRPr="008F6A8D">
        <w:rPr>
          <w:szCs w:val="24"/>
        </w:rPr>
        <w:t xml:space="preserve">bachelor’s </w:t>
      </w:r>
      <w:r w:rsidR="00144A9C" w:rsidRPr="008F6A8D">
        <w:rPr>
          <w:szCs w:val="24"/>
        </w:rPr>
        <w:t xml:space="preserve">degree in </w:t>
      </w:r>
      <w:r w:rsidR="008434D4" w:rsidRPr="008F6A8D">
        <w:rPr>
          <w:szCs w:val="24"/>
        </w:rPr>
        <w:t xml:space="preserve">public affairs, </w:t>
      </w:r>
      <w:r w:rsidR="00144A9C" w:rsidRPr="008F6A8D">
        <w:rPr>
          <w:szCs w:val="24"/>
        </w:rPr>
        <w:t>marketing,</w:t>
      </w:r>
      <w:r w:rsidRPr="008F6A8D">
        <w:rPr>
          <w:szCs w:val="24"/>
        </w:rPr>
        <w:t xml:space="preserve"> business </w:t>
      </w:r>
      <w:r w:rsidR="00144A9C" w:rsidRPr="008F6A8D">
        <w:rPr>
          <w:szCs w:val="24"/>
        </w:rPr>
        <w:t>administration</w:t>
      </w:r>
      <w:r w:rsidR="008434D4" w:rsidRPr="008F6A8D">
        <w:rPr>
          <w:szCs w:val="24"/>
        </w:rPr>
        <w:t xml:space="preserve"> or equivalent</w:t>
      </w:r>
      <w:r w:rsidR="00144A9C" w:rsidRPr="008F6A8D">
        <w:rPr>
          <w:szCs w:val="24"/>
        </w:rPr>
        <w:t xml:space="preserve"> </w:t>
      </w:r>
      <w:r w:rsidR="004C2B9B" w:rsidRPr="008F6A8D">
        <w:rPr>
          <w:szCs w:val="24"/>
        </w:rPr>
        <w:t>from an accredited university or college.</w:t>
      </w:r>
    </w:p>
    <w:p w:rsidR="00E977E9" w:rsidRPr="008F6A8D" w:rsidRDefault="00E977E9" w:rsidP="00E977E9">
      <w:pPr>
        <w:pStyle w:val="BodyTextIndent"/>
        <w:spacing w:line="276" w:lineRule="auto"/>
        <w:ind w:left="0"/>
        <w:jc w:val="left"/>
        <w:rPr>
          <w:szCs w:val="24"/>
        </w:rPr>
      </w:pPr>
    </w:p>
    <w:p w:rsidR="00D92962" w:rsidRPr="008F6A8D" w:rsidRDefault="000E7443" w:rsidP="00E977E9">
      <w:pPr>
        <w:spacing w:line="276" w:lineRule="auto"/>
        <w:rPr>
          <w:b/>
          <w:sz w:val="24"/>
          <w:szCs w:val="24"/>
          <w:u w:val="single"/>
        </w:rPr>
      </w:pPr>
      <w:r w:rsidRPr="008F6A8D">
        <w:rPr>
          <w:b/>
          <w:sz w:val="24"/>
          <w:szCs w:val="24"/>
          <w:u w:val="single"/>
        </w:rPr>
        <w:t>Training and Specialized Knowledge</w:t>
      </w:r>
    </w:p>
    <w:p w:rsidR="007F1A3D" w:rsidRPr="008F6A8D" w:rsidRDefault="00F651FC" w:rsidP="00E977E9">
      <w:pPr>
        <w:pStyle w:val="BodyTextIndent"/>
        <w:spacing w:line="276" w:lineRule="auto"/>
        <w:ind w:left="0"/>
        <w:jc w:val="left"/>
        <w:rPr>
          <w:szCs w:val="24"/>
        </w:rPr>
      </w:pPr>
      <w:r w:rsidRPr="008F6A8D">
        <w:rPr>
          <w:szCs w:val="24"/>
        </w:rPr>
        <w:t>S</w:t>
      </w:r>
      <w:r w:rsidR="00E91514" w:rsidRPr="008F6A8D">
        <w:rPr>
          <w:szCs w:val="24"/>
        </w:rPr>
        <w:t xml:space="preserve">trong business development background, </w:t>
      </w:r>
      <w:r w:rsidR="007F1A3D" w:rsidRPr="008F6A8D">
        <w:rPr>
          <w:szCs w:val="24"/>
        </w:rPr>
        <w:t>formal or informal training is required in a wide range of disciplines including</w:t>
      </w:r>
      <w:r w:rsidR="00E91514" w:rsidRPr="008F6A8D">
        <w:rPr>
          <w:szCs w:val="24"/>
        </w:rPr>
        <w:t xml:space="preserve"> strategic planning, market analysis</w:t>
      </w:r>
      <w:r w:rsidR="00F84974" w:rsidRPr="008F6A8D">
        <w:rPr>
          <w:szCs w:val="24"/>
        </w:rPr>
        <w:t xml:space="preserve">, </w:t>
      </w:r>
      <w:r w:rsidR="00E91514" w:rsidRPr="008F6A8D">
        <w:rPr>
          <w:szCs w:val="24"/>
        </w:rPr>
        <w:t xml:space="preserve">and </w:t>
      </w:r>
      <w:r w:rsidR="00F84974" w:rsidRPr="008F6A8D">
        <w:rPr>
          <w:szCs w:val="24"/>
        </w:rPr>
        <w:t>customer relationship/retention programs</w:t>
      </w:r>
      <w:r w:rsidR="00D92962" w:rsidRPr="008F6A8D">
        <w:rPr>
          <w:szCs w:val="24"/>
        </w:rPr>
        <w:t>.</w:t>
      </w:r>
      <w:r w:rsidR="007F1A3D" w:rsidRPr="008F6A8D">
        <w:rPr>
          <w:szCs w:val="24"/>
        </w:rPr>
        <w:t xml:space="preserve">  </w:t>
      </w:r>
      <w:r w:rsidR="00945AAC" w:rsidRPr="008F6A8D">
        <w:rPr>
          <w:szCs w:val="24"/>
        </w:rPr>
        <w:t xml:space="preserve"> </w:t>
      </w:r>
      <w:r w:rsidR="007F1A3D" w:rsidRPr="008F6A8D">
        <w:rPr>
          <w:szCs w:val="24"/>
        </w:rPr>
        <w:t xml:space="preserve">Specialized knowledge in </w:t>
      </w:r>
      <w:r w:rsidRPr="008F6A8D">
        <w:rPr>
          <w:szCs w:val="24"/>
        </w:rPr>
        <w:t>government</w:t>
      </w:r>
      <w:r w:rsidR="00E91514" w:rsidRPr="008F6A8D">
        <w:rPr>
          <w:szCs w:val="24"/>
        </w:rPr>
        <w:t xml:space="preserve"> procurement </w:t>
      </w:r>
      <w:r w:rsidRPr="008F6A8D">
        <w:rPr>
          <w:szCs w:val="24"/>
        </w:rPr>
        <w:t>processes</w:t>
      </w:r>
      <w:r w:rsidR="007F1A3D" w:rsidRPr="008F6A8D">
        <w:rPr>
          <w:szCs w:val="24"/>
        </w:rPr>
        <w:t xml:space="preserve"> is desirable</w:t>
      </w:r>
      <w:r w:rsidRPr="008F6A8D">
        <w:rPr>
          <w:szCs w:val="24"/>
        </w:rPr>
        <w:t>.</w:t>
      </w:r>
      <w:r w:rsidR="005F25CF" w:rsidRPr="008F6A8D">
        <w:rPr>
          <w:szCs w:val="24"/>
        </w:rPr>
        <w:t xml:space="preserve">  </w:t>
      </w:r>
    </w:p>
    <w:p w:rsidR="00E977E9" w:rsidRPr="008F6A8D" w:rsidRDefault="00E977E9" w:rsidP="00E977E9">
      <w:pPr>
        <w:spacing w:line="276" w:lineRule="auto"/>
        <w:rPr>
          <w:b/>
          <w:bCs/>
          <w:sz w:val="24"/>
          <w:szCs w:val="24"/>
          <w:u w:val="single"/>
        </w:rPr>
      </w:pPr>
    </w:p>
    <w:p w:rsidR="00D92962" w:rsidRPr="008F6A8D" w:rsidRDefault="000E7443" w:rsidP="00E977E9">
      <w:pPr>
        <w:spacing w:line="276" w:lineRule="auto"/>
        <w:rPr>
          <w:b/>
          <w:bCs/>
          <w:sz w:val="24"/>
          <w:szCs w:val="24"/>
          <w:u w:val="single"/>
        </w:rPr>
      </w:pPr>
      <w:r w:rsidRPr="008F6A8D">
        <w:rPr>
          <w:b/>
          <w:bCs/>
          <w:sz w:val="24"/>
          <w:szCs w:val="24"/>
          <w:u w:val="single"/>
        </w:rPr>
        <w:t>Experience</w:t>
      </w:r>
    </w:p>
    <w:p w:rsidR="00D92962" w:rsidRPr="008F6A8D" w:rsidRDefault="00D92962" w:rsidP="00E977E9">
      <w:pPr>
        <w:pStyle w:val="BodyTextIndent"/>
        <w:spacing w:line="276" w:lineRule="auto"/>
        <w:ind w:left="0"/>
        <w:jc w:val="left"/>
        <w:rPr>
          <w:szCs w:val="24"/>
        </w:rPr>
      </w:pPr>
      <w:r w:rsidRPr="008F6A8D">
        <w:rPr>
          <w:szCs w:val="24"/>
        </w:rPr>
        <w:t xml:space="preserve">A minimum of 10 years of experience </w:t>
      </w:r>
      <w:r w:rsidR="00747A21" w:rsidRPr="008F6A8D">
        <w:rPr>
          <w:szCs w:val="24"/>
        </w:rPr>
        <w:t xml:space="preserve">covering a broad range of </w:t>
      </w:r>
      <w:r w:rsidR="00144A9C" w:rsidRPr="008F6A8D">
        <w:rPr>
          <w:szCs w:val="24"/>
        </w:rPr>
        <w:t>business development and c</w:t>
      </w:r>
      <w:r w:rsidR="00F84974" w:rsidRPr="008F6A8D">
        <w:rPr>
          <w:szCs w:val="24"/>
        </w:rPr>
        <w:t>ustomer</w:t>
      </w:r>
      <w:r w:rsidR="00144A9C" w:rsidRPr="008F6A8D">
        <w:rPr>
          <w:szCs w:val="24"/>
        </w:rPr>
        <w:t xml:space="preserve"> serving </w:t>
      </w:r>
      <w:r w:rsidR="00747A21" w:rsidRPr="008F6A8D">
        <w:rPr>
          <w:szCs w:val="24"/>
        </w:rPr>
        <w:t xml:space="preserve">assignments </w:t>
      </w:r>
      <w:r w:rsidRPr="008F6A8D">
        <w:rPr>
          <w:szCs w:val="24"/>
        </w:rPr>
        <w:t>is</w:t>
      </w:r>
      <w:r w:rsidR="00747A21" w:rsidRPr="008F6A8D">
        <w:rPr>
          <w:szCs w:val="24"/>
        </w:rPr>
        <w:t xml:space="preserve"> necessary</w:t>
      </w:r>
      <w:r w:rsidR="005F25CF" w:rsidRPr="008F6A8D">
        <w:rPr>
          <w:szCs w:val="24"/>
        </w:rPr>
        <w:t xml:space="preserve">.  </w:t>
      </w:r>
      <w:r w:rsidR="000A5999" w:rsidRPr="008F6A8D">
        <w:rPr>
          <w:szCs w:val="24"/>
        </w:rPr>
        <w:t>Requires s</w:t>
      </w:r>
      <w:r w:rsidR="00B26B1E" w:rsidRPr="008F6A8D">
        <w:rPr>
          <w:szCs w:val="24"/>
        </w:rPr>
        <w:t>uperior comm</w:t>
      </w:r>
      <w:r w:rsidR="000A5999" w:rsidRPr="008F6A8D">
        <w:rPr>
          <w:szCs w:val="24"/>
        </w:rPr>
        <w:t>unication</w:t>
      </w:r>
      <w:r w:rsidR="00B26B1E" w:rsidRPr="008F6A8D">
        <w:rPr>
          <w:szCs w:val="24"/>
        </w:rPr>
        <w:t xml:space="preserve"> skills with a </w:t>
      </w:r>
      <w:r w:rsidR="00EC0E99" w:rsidRPr="008F6A8D">
        <w:rPr>
          <w:szCs w:val="24"/>
        </w:rPr>
        <w:t>background</w:t>
      </w:r>
      <w:r w:rsidR="00B26B1E" w:rsidRPr="008F6A8D">
        <w:rPr>
          <w:szCs w:val="24"/>
        </w:rPr>
        <w:t xml:space="preserve"> in marketing and/or sales management at a level that incorporates</w:t>
      </w:r>
      <w:r w:rsidR="00314944" w:rsidRPr="008F6A8D">
        <w:rPr>
          <w:szCs w:val="24"/>
        </w:rPr>
        <w:t xml:space="preserve"> profit and loss (</w:t>
      </w:r>
      <w:r w:rsidR="00B26B1E" w:rsidRPr="008F6A8D">
        <w:rPr>
          <w:szCs w:val="24"/>
        </w:rPr>
        <w:t>P&amp;L</w:t>
      </w:r>
      <w:r w:rsidR="00314944" w:rsidRPr="008F6A8D">
        <w:rPr>
          <w:szCs w:val="24"/>
        </w:rPr>
        <w:t>)</w:t>
      </w:r>
      <w:r w:rsidR="00B26B1E" w:rsidRPr="008F6A8D">
        <w:rPr>
          <w:szCs w:val="24"/>
        </w:rPr>
        <w:t xml:space="preserve"> owner</w:t>
      </w:r>
      <w:r w:rsidR="005F25CF" w:rsidRPr="008F6A8D">
        <w:rPr>
          <w:szCs w:val="24"/>
        </w:rPr>
        <w:t xml:space="preserve">ship of a business or division.  </w:t>
      </w:r>
      <w:r w:rsidR="00FE6B54" w:rsidRPr="008F6A8D">
        <w:rPr>
          <w:szCs w:val="24"/>
        </w:rPr>
        <w:t>Experience in developing, managing, and negotiating government contracts is desired.</w:t>
      </w:r>
    </w:p>
    <w:p w:rsidR="00E977E9" w:rsidRPr="008F6A8D" w:rsidRDefault="00E977E9" w:rsidP="00E977E9">
      <w:pPr>
        <w:spacing w:line="276" w:lineRule="auto"/>
        <w:rPr>
          <w:b/>
          <w:bCs/>
          <w:sz w:val="24"/>
          <w:szCs w:val="24"/>
          <w:u w:val="single"/>
        </w:rPr>
      </w:pPr>
    </w:p>
    <w:p w:rsidR="00D92962" w:rsidRPr="008F6A8D" w:rsidRDefault="000E7443" w:rsidP="00E977E9">
      <w:pPr>
        <w:spacing w:line="276" w:lineRule="auto"/>
        <w:rPr>
          <w:b/>
          <w:bCs/>
          <w:sz w:val="24"/>
          <w:szCs w:val="24"/>
          <w:u w:val="single"/>
        </w:rPr>
      </w:pPr>
      <w:r w:rsidRPr="008F6A8D">
        <w:rPr>
          <w:b/>
          <w:bCs/>
          <w:sz w:val="24"/>
          <w:szCs w:val="24"/>
          <w:u w:val="single"/>
        </w:rPr>
        <w:t>Travel</w:t>
      </w:r>
    </w:p>
    <w:p w:rsidR="00905A5F" w:rsidRPr="008F6A8D" w:rsidRDefault="00D92962" w:rsidP="00E977E9">
      <w:pPr>
        <w:pStyle w:val="BodyTextIndent"/>
        <w:spacing w:line="276" w:lineRule="auto"/>
        <w:ind w:left="0"/>
        <w:jc w:val="left"/>
        <w:rPr>
          <w:szCs w:val="24"/>
        </w:rPr>
      </w:pPr>
      <w:r w:rsidRPr="008F6A8D">
        <w:rPr>
          <w:szCs w:val="24"/>
        </w:rPr>
        <w:t xml:space="preserve">Approximately </w:t>
      </w:r>
      <w:r w:rsidR="00144A9C" w:rsidRPr="008F6A8D">
        <w:rPr>
          <w:szCs w:val="24"/>
        </w:rPr>
        <w:t>thirty</w:t>
      </w:r>
      <w:r w:rsidR="00905A5F" w:rsidRPr="008F6A8D">
        <w:rPr>
          <w:szCs w:val="24"/>
        </w:rPr>
        <w:t xml:space="preserve"> </w:t>
      </w:r>
      <w:r w:rsidRPr="008F6A8D">
        <w:rPr>
          <w:szCs w:val="24"/>
        </w:rPr>
        <w:t>(</w:t>
      </w:r>
      <w:r w:rsidR="00144A9C" w:rsidRPr="008F6A8D">
        <w:rPr>
          <w:szCs w:val="24"/>
        </w:rPr>
        <w:t>30</w:t>
      </w:r>
      <w:r w:rsidRPr="008F6A8D">
        <w:rPr>
          <w:szCs w:val="24"/>
        </w:rPr>
        <w:t>) percent.</w:t>
      </w:r>
      <w:r w:rsidR="00905A5F" w:rsidRPr="008F6A8D">
        <w:rPr>
          <w:szCs w:val="24"/>
        </w:rPr>
        <w:t xml:space="preserve"> </w:t>
      </w:r>
    </w:p>
    <w:p w:rsidR="00E977E9" w:rsidRPr="008F6A8D" w:rsidRDefault="00E977E9" w:rsidP="00E977E9">
      <w:pPr>
        <w:spacing w:line="276" w:lineRule="auto"/>
        <w:rPr>
          <w:b/>
          <w:bCs/>
          <w:sz w:val="24"/>
          <w:szCs w:val="24"/>
          <w:u w:val="single"/>
        </w:rPr>
      </w:pPr>
    </w:p>
    <w:p w:rsidR="00D92962" w:rsidRPr="008F6A8D" w:rsidRDefault="000E7443" w:rsidP="00E977E9">
      <w:pPr>
        <w:spacing w:line="276" w:lineRule="auto"/>
        <w:rPr>
          <w:b/>
          <w:bCs/>
          <w:sz w:val="24"/>
          <w:szCs w:val="24"/>
          <w:u w:val="single"/>
        </w:rPr>
      </w:pPr>
      <w:r w:rsidRPr="008F6A8D">
        <w:rPr>
          <w:b/>
          <w:bCs/>
          <w:sz w:val="24"/>
          <w:szCs w:val="24"/>
          <w:u w:val="single"/>
        </w:rPr>
        <w:t>Specific Duties and Responsibilities</w:t>
      </w:r>
    </w:p>
    <w:p w:rsidR="00FE6B54" w:rsidRPr="008F6A8D" w:rsidRDefault="00FE6B54" w:rsidP="008F6A8D">
      <w:pPr>
        <w:pStyle w:val="ListParagraph"/>
        <w:numPr>
          <w:ilvl w:val="0"/>
          <w:numId w:val="36"/>
        </w:numPr>
        <w:rPr>
          <w:rFonts w:ascii="Times New Roman" w:hAnsi="Times New Roman"/>
          <w:sz w:val="24"/>
          <w:szCs w:val="24"/>
        </w:rPr>
      </w:pPr>
      <w:r w:rsidRPr="008F6A8D">
        <w:rPr>
          <w:rFonts w:ascii="Times New Roman" w:hAnsi="Times New Roman"/>
          <w:sz w:val="24"/>
          <w:szCs w:val="24"/>
        </w:rPr>
        <w:t>This position will be responsible for providing day-to-day management of the New York State Preferred Source Program (NYSPSP) for people who are blind including supervision of the assigned personnel, oversight of the information management and order processing systems, and the leased office space.</w:t>
      </w:r>
    </w:p>
    <w:p w:rsidR="00FE6B54" w:rsidRPr="008F6A8D" w:rsidRDefault="00FE6B54" w:rsidP="008F6A8D">
      <w:pPr>
        <w:pStyle w:val="ListParagraph"/>
        <w:numPr>
          <w:ilvl w:val="0"/>
          <w:numId w:val="36"/>
        </w:numPr>
        <w:rPr>
          <w:rFonts w:ascii="Times New Roman" w:hAnsi="Times New Roman"/>
          <w:sz w:val="24"/>
          <w:szCs w:val="24"/>
        </w:rPr>
      </w:pPr>
      <w:r w:rsidRPr="008F6A8D">
        <w:rPr>
          <w:rFonts w:ascii="Times New Roman" w:hAnsi="Times New Roman"/>
          <w:sz w:val="24"/>
          <w:szCs w:val="24"/>
        </w:rPr>
        <w:t xml:space="preserve">Provide detailed communications and program reports which focus on the activities planned or underway </w:t>
      </w:r>
      <w:r w:rsidR="00D4363B" w:rsidRPr="008F6A8D">
        <w:rPr>
          <w:rFonts w:ascii="Times New Roman" w:hAnsi="Times New Roman"/>
          <w:sz w:val="24"/>
          <w:szCs w:val="24"/>
        </w:rPr>
        <w:t>that</w:t>
      </w:r>
      <w:r w:rsidRPr="008F6A8D">
        <w:rPr>
          <w:rFonts w:ascii="Times New Roman" w:hAnsi="Times New Roman"/>
          <w:sz w:val="24"/>
          <w:szCs w:val="24"/>
        </w:rPr>
        <w:t xml:space="preserve"> support program goals and objectives.  Reports and other communications are formatted to be presented across a variety of NIB management functions and other key stakeholders.</w:t>
      </w:r>
    </w:p>
    <w:p w:rsidR="00FE6B54" w:rsidRPr="008F6A8D" w:rsidRDefault="00FE6B54" w:rsidP="008F6A8D">
      <w:pPr>
        <w:pStyle w:val="ListParagraph"/>
        <w:numPr>
          <w:ilvl w:val="0"/>
          <w:numId w:val="36"/>
        </w:numPr>
        <w:rPr>
          <w:rFonts w:ascii="Times New Roman" w:hAnsi="Times New Roman"/>
          <w:sz w:val="24"/>
          <w:szCs w:val="24"/>
        </w:rPr>
      </w:pPr>
      <w:r w:rsidRPr="008F6A8D">
        <w:rPr>
          <w:rFonts w:ascii="Times New Roman" w:hAnsi="Times New Roman"/>
          <w:sz w:val="24"/>
          <w:szCs w:val="24"/>
        </w:rPr>
        <w:t>Working closely with NIB senior management, affiliated agencies, CBVH, and OGS, this position has the main responsibility to develop plans and strategies which are designed to meet program goals and objectives.</w:t>
      </w:r>
    </w:p>
    <w:p w:rsidR="00FE6B54" w:rsidRPr="008F6A8D" w:rsidRDefault="00FE6B54" w:rsidP="008F6A8D">
      <w:pPr>
        <w:pStyle w:val="ListParagraph"/>
        <w:numPr>
          <w:ilvl w:val="0"/>
          <w:numId w:val="36"/>
        </w:numPr>
        <w:rPr>
          <w:rFonts w:ascii="Times New Roman" w:hAnsi="Times New Roman"/>
          <w:sz w:val="24"/>
          <w:szCs w:val="24"/>
        </w:rPr>
      </w:pPr>
      <w:r w:rsidRPr="008F6A8D">
        <w:rPr>
          <w:rFonts w:ascii="Times New Roman" w:hAnsi="Times New Roman"/>
          <w:sz w:val="24"/>
          <w:szCs w:val="24"/>
        </w:rPr>
        <w:t>Responsible for developing and enhancing business relationships with affiliated agencies, CBVH, OGS, other state and municipal entities, commercial partners and distributors.</w:t>
      </w:r>
    </w:p>
    <w:p w:rsidR="00FE6B54" w:rsidRPr="008F6A8D" w:rsidRDefault="00FE6B54" w:rsidP="008F6A8D">
      <w:pPr>
        <w:pStyle w:val="ListParagraph"/>
        <w:numPr>
          <w:ilvl w:val="0"/>
          <w:numId w:val="36"/>
        </w:numPr>
        <w:rPr>
          <w:rFonts w:ascii="Times New Roman" w:hAnsi="Times New Roman"/>
          <w:sz w:val="24"/>
          <w:szCs w:val="24"/>
        </w:rPr>
      </w:pPr>
      <w:r w:rsidRPr="008F6A8D">
        <w:rPr>
          <w:rFonts w:ascii="Times New Roman" w:hAnsi="Times New Roman"/>
          <w:sz w:val="24"/>
          <w:szCs w:val="24"/>
        </w:rPr>
        <w:t>Responsible for on-going review of organizational functions and procedures with a focus on recommending to NIB senior management initiatives which generate efficiencies, increase overall business results, and strengthen relationships.</w:t>
      </w:r>
    </w:p>
    <w:p w:rsidR="00FE6B54" w:rsidRPr="008F6A8D" w:rsidRDefault="00FE6B54" w:rsidP="008F6A8D">
      <w:pPr>
        <w:pStyle w:val="ListParagraph"/>
        <w:numPr>
          <w:ilvl w:val="0"/>
          <w:numId w:val="36"/>
        </w:numPr>
        <w:rPr>
          <w:rFonts w:ascii="Times New Roman" w:hAnsi="Times New Roman"/>
          <w:sz w:val="24"/>
          <w:szCs w:val="24"/>
        </w:rPr>
      </w:pPr>
      <w:r w:rsidRPr="008F6A8D">
        <w:rPr>
          <w:rFonts w:ascii="Times New Roman" w:hAnsi="Times New Roman"/>
          <w:sz w:val="24"/>
          <w:szCs w:val="24"/>
        </w:rPr>
        <w:t>Responsible for developing and implementing the business development strategy and the performance measurement metrics for the NYSPS</w:t>
      </w:r>
      <w:r w:rsidR="00C31F1A" w:rsidRPr="008F6A8D">
        <w:rPr>
          <w:rFonts w:ascii="Times New Roman" w:hAnsi="Times New Roman"/>
          <w:sz w:val="24"/>
          <w:szCs w:val="24"/>
        </w:rPr>
        <w:t xml:space="preserve">P </w:t>
      </w:r>
      <w:r w:rsidR="009379D7" w:rsidRPr="008F6A8D">
        <w:rPr>
          <w:rFonts w:ascii="Times New Roman" w:hAnsi="Times New Roman"/>
          <w:sz w:val="24"/>
          <w:szCs w:val="24"/>
        </w:rPr>
        <w:t>for people who are blind.</w:t>
      </w:r>
    </w:p>
    <w:p w:rsidR="009379D7" w:rsidRPr="008F6A8D" w:rsidRDefault="009379D7" w:rsidP="008F6A8D">
      <w:pPr>
        <w:pStyle w:val="ListParagraph"/>
        <w:numPr>
          <w:ilvl w:val="0"/>
          <w:numId w:val="36"/>
        </w:numPr>
        <w:rPr>
          <w:rFonts w:ascii="Times New Roman" w:hAnsi="Times New Roman"/>
          <w:sz w:val="24"/>
          <w:szCs w:val="24"/>
        </w:rPr>
      </w:pPr>
      <w:r w:rsidRPr="008F6A8D">
        <w:rPr>
          <w:rFonts w:ascii="Times New Roman" w:hAnsi="Times New Roman"/>
          <w:sz w:val="24"/>
          <w:szCs w:val="24"/>
        </w:rPr>
        <w:t>Directs the sales and marketing resources and works with NIB Marketing and Communications to develop supporting collateral, advertising, and other marketing tools to effectively promote and brand the program, products, and services.</w:t>
      </w:r>
    </w:p>
    <w:p w:rsidR="009379D7" w:rsidRPr="008F6A8D" w:rsidRDefault="009379D7" w:rsidP="008F6A8D">
      <w:pPr>
        <w:pStyle w:val="ListParagraph"/>
        <w:numPr>
          <w:ilvl w:val="0"/>
          <w:numId w:val="36"/>
        </w:numPr>
        <w:rPr>
          <w:rFonts w:ascii="Times New Roman" w:hAnsi="Times New Roman"/>
          <w:sz w:val="24"/>
          <w:szCs w:val="24"/>
        </w:rPr>
      </w:pPr>
      <w:r w:rsidRPr="008F6A8D">
        <w:rPr>
          <w:rFonts w:ascii="Times New Roman" w:hAnsi="Times New Roman"/>
          <w:sz w:val="24"/>
          <w:szCs w:val="24"/>
        </w:rPr>
        <w:t>Establish individual development plans for all staff assigned.</w:t>
      </w:r>
    </w:p>
    <w:p w:rsidR="009379D7" w:rsidRPr="008F6A8D" w:rsidRDefault="009379D7" w:rsidP="008F6A8D">
      <w:pPr>
        <w:pStyle w:val="ListParagraph"/>
        <w:numPr>
          <w:ilvl w:val="0"/>
          <w:numId w:val="36"/>
        </w:numPr>
        <w:rPr>
          <w:rFonts w:ascii="Times New Roman" w:hAnsi="Times New Roman"/>
          <w:sz w:val="24"/>
          <w:szCs w:val="24"/>
        </w:rPr>
      </w:pPr>
      <w:r w:rsidRPr="008F6A8D">
        <w:rPr>
          <w:rFonts w:ascii="Times New Roman" w:hAnsi="Times New Roman"/>
          <w:sz w:val="24"/>
          <w:szCs w:val="24"/>
        </w:rPr>
        <w:t>Works with NIB Public Policy to establish an effective program, which positively promotes the program, and educates elected officials and senior government officials on the value of the program.</w:t>
      </w:r>
    </w:p>
    <w:p w:rsidR="005F25CF" w:rsidRPr="008F6A8D" w:rsidRDefault="00B26B1E" w:rsidP="008F6A8D">
      <w:pPr>
        <w:pStyle w:val="ListParagraph"/>
        <w:numPr>
          <w:ilvl w:val="0"/>
          <w:numId w:val="36"/>
        </w:numPr>
        <w:rPr>
          <w:rFonts w:ascii="Times New Roman" w:hAnsi="Times New Roman"/>
          <w:sz w:val="24"/>
          <w:szCs w:val="24"/>
        </w:rPr>
      </w:pPr>
      <w:r w:rsidRPr="008F6A8D">
        <w:rPr>
          <w:rFonts w:ascii="Times New Roman" w:hAnsi="Times New Roman"/>
          <w:sz w:val="24"/>
          <w:szCs w:val="24"/>
        </w:rPr>
        <w:lastRenderedPageBreak/>
        <w:t xml:space="preserve">Planning and setting </w:t>
      </w:r>
      <w:r w:rsidR="00A6020F" w:rsidRPr="008F6A8D">
        <w:rPr>
          <w:rFonts w:ascii="Times New Roman" w:hAnsi="Times New Roman"/>
          <w:sz w:val="24"/>
          <w:szCs w:val="24"/>
        </w:rPr>
        <w:t>NYSPSP</w:t>
      </w:r>
      <w:r w:rsidR="00D4363B" w:rsidRPr="008F6A8D">
        <w:rPr>
          <w:rFonts w:ascii="Times New Roman" w:hAnsi="Times New Roman"/>
          <w:sz w:val="24"/>
          <w:szCs w:val="24"/>
        </w:rPr>
        <w:t xml:space="preserve"> for the blind</w:t>
      </w:r>
      <w:r w:rsidR="00A6020F" w:rsidRPr="008F6A8D">
        <w:rPr>
          <w:rFonts w:ascii="Times New Roman" w:hAnsi="Times New Roman"/>
          <w:sz w:val="24"/>
          <w:szCs w:val="24"/>
        </w:rPr>
        <w:t xml:space="preserve"> </w:t>
      </w:r>
      <w:r w:rsidRPr="008F6A8D">
        <w:rPr>
          <w:rFonts w:ascii="Times New Roman" w:hAnsi="Times New Roman"/>
          <w:sz w:val="24"/>
          <w:szCs w:val="24"/>
        </w:rPr>
        <w:t>strategy and ensuring the success of the initiatives, processes, incentives and resources required to deliver the desired results.</w:t>
      </w:r>
    </w:p>
    <w:p w:rsidR="00736FC5" w:rsidRPr="008F6A8D" w:rsidRDefault="004C6487" w:rsidP="008F6A8D">
      <w:pPr>
        <w:pStyle w:val="BodyTextIndent2"/>
        <w:numPr>
          <w:ilvl w:val="0"/>
          <w:numId w:val="36"/>
        </w:numPr>
        <w:spacing w:line="276" w:lineRule="auto"/>
        <w:jc w:val="left"/>
      </w:pPr>
      <w:r w:rsidRPr="008F6A8D">
        <w:t xml:space="preserve">Manages the relationships with key contacts at all </w:t>
      </w:r>
      <w:r w:rsidR="00C31F1A" w:rsidRPr="008F6A8D">
        <w:t>s</w:t>
      </w:r>
      <w:r w:rsidRPr="008F6A8D">
        <w:t xml:space="preserve">tate </w:t>
      </w:r>
      <w:r w:rsidR="00C31F1A" w:rsidRPr="008F6A8D">
        <w:t>g</w:t>
      </w:r>
      <w:r w:rsidRPr="008F6A8D">
        <w:t xml:space="preserve">overnment headquarters levels and with other key influencers associated with the NYSPSP to insure continued success and growth of </w:t>
      </w:r>
      <w:r w:rsidR="00736FC5" w:rsidRPr="008F6A8D">
        <w:t>blind</w:t>
      </w:r>
      <w:r w:rsidRPr="008F6A8D">
        <w:t xml:space="preserve"> employment.  </w:t>
      </w:r>
    </w:p>
    <w:p w:rsidR="004C6487" w:rsidRPr="008F6A8D" w:rsidRDefault="004C6487" w:rsidP="008F6A8D">
      <w:pPr>
        <w:pStyle w:val="BodyTextIndent2"/>
        <w:numPr>
          <w:ilvl w:val="0"/>
          <w:numId w:val="36"/>
        </w:numPr>
        <w:spacing w:line="276" w:lineRule="auto"/>
        <w:jc w:val="left"/>
        <w:rPr>
          <w:color w:val="000000"/>
        </w:rPr>
      </w:pPr>
      <w:r w:rsidRPr="008F6A8D">
        <w:t xml:space="preserve">Establish and maintain meaningful senior level contacts with </w:t>
      </w:r>
      <w:r w:rsidR="00736FC5" w:rsidRPr="008F6A8D">
        <w:t>OGS</w:t>
      </w:r>
      <w:r w:rsidRPr="008F6A8D">
        <w:t xml:space="preserve"> for the purpose of managing the overall promotion and sales growth of the</w:t>
      </w:r>
      <w:r w:rsidR="00736FC5" w:rsidRPr="008F6A8D">
        <w:t xml:space="preserve"> NYSPSP</w:t>
      </w:r>
      <w:r w:rsidRPr="008F6A8D">
        <w:rPr>
          <w:color w:val="000000"/>
        </w:rPr>
        <w:t>.</w:t>
      </w:r>
    </w:p>
    <w:p w:rsidR="00736FC5" w:rsidRPr="008F6A8D" w:rsidRDefault="00736FC5" w:rsidP="008F6A8D">
      <w:pPr>
        <w:pStyle w:val="BodyTextIndent2"/>
        <w:numPr>
          <w:ilvl w:val="0"/>
          <w:numId w:val="36"/>
        </w:numPr>
        <w:spacing w:line="276" w:lineRule="auto"/>
        <w:jc w:val="left"/>
      </w:pPr>
      <w:r w:rsidRPr="008F6A8D">
        <w:rPr>
          <w:color w:val="000000"/>
        </w:rPr>
        <w:t>Develop processes and procedures to create efficiencies, increase business opportunities and grow blind employment.</w:t>
      </w:r>
    </w:p>
    <w:p w:rsidR="004C6487" w:rsidRPr="008F6A8D" w:rsidRDefault="004C6487" w:rsidP="00736FC5">
      <w:pPr>
        <w:spacing w:line="276" w:lineRule="auto"/>
        <w:ind w:left="360"/>
        <w:rPr>
          <w:sz w:val="24"/>
          <w:szCs w:val="24"/>
        </w:rPr>
      </w:pPr>
    </w:p>
    <w:p w:rsidR="00BB3A8A" w:rsidRPr="008F6A8D" w:rsidRDefault="00BB3A8A" w:rsidP="00E977E9">
      <w:pPr>
        <w:tabs>
          <w:tab w:val="left" w:pos="0"/>
        </w:tabs>
        <w:spacing w:line="276" w:lineRule="auto"/>
        <w:rPr>
          <w:sz w:val="24"/>
          <w:szCs w:val="24"/>
        </w:rPr>
      </w:pPr>
    </w:p>
    <w:p w:rsidR="00E977E9" w:rsidRPr="008F6A8D" w:rsidRDefault="00E977E9" w:rsidP="00E977E9">
      <w:pPr>
        <w:spacing w:line="276" w:lineRule="auto"/>
        <w:rPr>
          <w:sz w:val="24"/>
          <w:szCs w:val="24"/>
        </w:rPr>
      </w:pPr>
      <w:r w:rsidRPr="008F6A8D">
        <w:rPr>
          <w:sz w:val="24"/>
          <w:szCs w:val="24"/>
        </w:rPr>
        <w:t>This job description does not imply that these are the only duties to be performed.  The incumbent in this position will perform such other tasks as may be required for the effective operation of the Division/Department upon receipt by his/her supervisor.</w:t>
      </w:r>
    </w:p>
    <w:p w:rsidR="00E977E9" w:rsidRPr="008F6A8D" w:rsidRDefault="00E977E9" w:rsidP="00E977E9">
      <w:pPr>
        <w:spacing w:line="276" w:lineRule="auto"/>
        <w:rPr>
          <w:sz w:val="24"/>
          <w:szCs w:val="24"/>
        </w:rPr>
      </w:pPr>
    </w:p>
    <w:p w:rsidR="00E977E9" w:rsidRPr="008F6A8D" w:rsidRDefault="00E977E9" w:rsidP="00E977E9">
      <w:pPr>
        <w:spacing w:line="276" w:lineRule="auto"/>
        <w:rPr>
          <w:sz w:val="24"/>
          <w:szCs w:val="24"/>
        </w:rPr>
      </w:pPr>
    </w:p>
    <w:p w:rsidR="00E977E9" w:rsidRPr="008F6A8D" w:rsidRDefault="00E977E9" w:rsidP="00E977E9">
      <w:pPr>
        <w:spacing w:line="276" w:lineRule="auto"/>
        <w:jc w:val="center"/>
        <w:rPr>
          <w:b/>
          <w:sz w:val="24"/>
          <w:szCs w:val="24"/>
        </w:rPr>
      </w:pPr>
      <w:r w:rsidRPr="008F6A8D">
        <w:rPr>
          <w:b/>
          <w:sz w:val="24"/>
          <w:szCs w:val="24"/>
        </w:rPr>
        <w:t>NIB IS AN EQUAL OPPORTUNITY/AFFIRMATIVE ACTION EMPLOYER</w:t>
      </w:r>
    </w:p>
    <w:p w:rsidR="00E977E9" w:rsidRPr="008F6A8D" w:rsidRDefault="00E977E9" w:rsidP="00E977E9">
      <w:pPr>
        <w:spacing w:line="276" w:lineRule="auto"/>
        <w:rPr>
          <w:sz w:val="24"/>
          <w:szCs w:val="24"/>
        </w:rPr>
      </w:pPr>
    </w:p>
    <w:p w:rsidR="00E977E9" w:rsidRPr="008F6A8D" w:rsidRDefault="00E977E9" w:rsidP="00E977E9">
      <w:pPr>
        <w:spacing w:line="276" w:lineRule="auto"/>
        <w:rPr>
          <w:sz w:val="24"/>
          <w:szCs w:val="24"/>
        </w:rPr>
      </w:pPr>
    </w:p>
    <w:p w:rsidR="00E977E9" w:rsidRPr="008F6A8D" w:rsidRDefault="00E977E9" w:rsidP="00E977E9">
      <w:pPr>
        <w:spacing w:line="276" w:lineRule="auto"/>
        <w:rPr>
          <w:sz w:val="24"/>
          <w:szCs w:val="24"/>
        </w:rPr>
      </w:pPr>
      <w:r w:rsidRPr="008F6A8D">
        <w:rPr>
          <w:sz w:val="24"/>
          <w:szCs w:val="24"/>
        </w:rPr>
        <w:t>EOE  M/F/D/V</w:t>
      </w:r>
    </w:p>
    <w:p w:rsidR="000E7443" w:rsidRPr="008F6A8D" w:rsidRDefault="000E7443" w:rsidP="00E977E9">
      <w:pPr>
        <w:spacing w:line="276" w:lineRule="auto"/>
        <w:rPr>
          <w:bCs/>
          <w:sz w:val="24"/>
          <w:szCs w:val="24"/>
        </w:rPr>
      </w:pPr>
    </w:p>
    <w:sectPr w:rsidR="000E7443" w:rsidRPr="008F6A8D" w:rsidSect="00E977E9">
      <w:headerReference w:type="default" r:id="rId11"/>
      <w:footerReference w:type="defaul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A5" w:rsidRDefault="003E2BA5">
      <w:r>
        <w:separator/>
      </w:r>
    </w:p>
  </w:endnote>
  <w:endnote w:type="continuationSeparator" w:id="0">
    <w:p w:rsidR="003E2BA5" w:rsidRDefault="003E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D7" w:rsidRPr="00E977E9" w:rsidRDefault="009379D7" w:rsidP="00E977E9">
    <w:pPr>
      <w:pStyle w:val="Footer"/>
      <w:pBdr>
        <w:top w:val="thinThickSmallGap" w:sz="24" w:space="1" w:color="622423"/>
      </w:pBdr>
      <w:tabs>
        <w:tab w:val="clear" w:pos="4320"/>
        <w:tab w:val="clear" w:pos="8640"/>
        <w:tab w:val="right" w:pos="9360"/>
      </w:tabs>
      <w:rPr>
        <w:rFonts w:ascii="Cambria" w:hAnsi="Cambria"/>
        <w:sz w:val="24"/>
        <w:szCs w:val="24"/>
      </w:rPr>
    </w:pPr>
    <w:r>
      <w:rPr>
        <w:rFonts w:ascii="Cambria" w:hAnsi="Cambria"/>
        <w:sz w:val="24"/>
        <w:szCs w:val="24"/>
      </w:rPr>
      <w:t xml:space="preserve">December </w:t>
    </w:r>
    <w:r w:rsidRPr="00E977E9">
      <w:rPr>
        <w:rFonts w:ascii="Cambria" w:hAnsi="Cambria"/>
        <w:sz w:val="24"/>
        <w:szCs w:val="24"/>
      </w:rPr>
      <w:t>2012                                                          Confidential</w:t>
    </w:r>
    <w:r w:rsidRPr="00E977E9">
      <w:rPr>
        <w:rFonts w:ascii="Cambria" w:hAnsi="Cambria"/>
        <w:sz w:val="24"/>
        <w:szCs w:val="24"/>
      </w:rPr>
      <w:tab/>
      <w:t xml:space="preserve">Page </w:t>
    </w:r>
    <w:r w:rsidR="00472118" w:rsidRPr="00E977E9">
      <w:rPr>
        <w:sz w:val="24"/>
        <w:szCs w:val="24"/>
      </w:rPr>
      <w:fldChar w:fldCharType="begin"/>
    </w:r>
    <w:r w:rsidRPr="00E977E9">
      <w:rPr>
        <w:sz w:val="24"/>
        <w:szCs w:val="24"/>
      </w:rPr>
      <w:instrText xml:space="preserve"> PAGE   \* MERGEFORMAT </w:instrText>
    </w:r>
    <w:r w:rsidR="00472118" w:rsidRPr="00E977E9">
      <w:rPr>
        <w:sz w:val="24"/>
        <w:szCs w:val="24"/>
      </w:rPr>
      <w:fldChar w:fldCharType="separate"/>
    </w:r>
    <w:r w:rsidR="001E4A7C" w:rsidRPr="001E4A7C">
      <w:rPr>
        <w:rFonts w:ascii="Cambria" w:hAnsi="Cambria"/>
        <w:noProof/>
        <w:sz w:val="24"/>
        <w:szCs w:val="24"/>
      </w:rPr>
      <w:t>1</w:t>
    </w:r>
    <w:r w:rsidR="00472118" w:rsidRPr="00E977E9">
      <w:rPr>
        <w:sz w:val="24"/>
        <w:szCs w:val="24"/>
      </w:rPr>
      <w:fldChar w:fldCharType="end"/>
    </w:r>
  </w:p>
  <w:p w:rsidR="009379D7" w:rsidRDefault="0093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A5" w:rsidRDefault="003E2BA5">
      <w:r>
        <w:separator/>
      </w:r>
    </w:p>
  </w:footnote>
  <w:footnote w:type="continuationSeparator" w:id="0">
    <w:p w:rsidR="003E2BA5" w:rsidRDefault="003E2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D7" w:rsidRPr="00185B01" w:rsidRDefault="009379D7" w:rsidP="00E977E9">
    <w:pPr>
      <w:spacing w:after="200" w:line="276" w:lineRule="auto"/>
      <w:jc w:val="center"/>
      <w:rPr>
        <w:b/>
        <w:sz w:val="32"/>
        <w:szCs w:val="32"/>
      </w:rPr>
    </w:pPr>
    <w:r w:rsidRPr="00185B01">
      <w:rPr>
        <w:b/>
        <w:sz w:val="32"/>
        <w:szCs w:val="32"/>
      </w:rPr>
      <w:t>NATIONAL INDUSTRIES FOR THE BLIND</w:t>
    </w:r>
  </w:p>
  <w:p w:rsidR="009379D7" w:rsidRDefault="009379D7" w:rsidP="00E977E9">
    <w:pPr>
      <w:spacing w:after="200" w:line="276" w:lineRule="auto"/>
      <w:jc w:val="center"/>
      <w:rPr>
        <w:b/>
        <w:sz w:val="28"/>
        <w:szCs w:val="28"/>
        <w:u w:val="single"/>
      </w:rPr>
    </w:pPr>
    <w:r w:rsidRPr="00185B01">
      <w:rPr>
        <w:b/>
        <w:sz w:val="28"/>
        <w:szCs w:val="28"/>
        <w:u w:val="single"/>
      </w:rPr>
      <w:t>JOB DESCRIPTION</w:t>
    </w:r>
  </w:p>
  <w:p w:rsidR="009379D7" w:rsidRPr="00E977E9" w:rsidRDefault="009379D7" w:rsidP="00E9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E3C"/>
    <w:multiLevelType w:val="hybridMultilevel"/>
    <w:tmpl w:val="932EA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B6FE1"/>
    <w:multiLevelType w:val="hybridMultilevel"/>
    <w:tmpl w:val="B2CE018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EF4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F51C51"/>
    <w:multiLevelType w:val="hybridMultilevel"/>
    <w:tmpl w:val="E9A63D8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867BA"/>
    <w:multiLevelType w:val="hybridMultilevel"/>
    <w:tmpl w:val="3F7282C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870832"/>
    <w:multiLevelType w:val="singleLevel"/>
    <w:tmpl w:val="04090013"/>
    <w:lvl w:ilvl="0">
      <w:start w:val="11"/>
      <w:numFmt w:val="upperRoman"/>
      <w:lvlText w:val="%1."/>
      <w:lvlJc w:val="left"/>
      <w:pPr>
        <w:tabs>
          <w:tab w:val="num" w:pos="720"/>
        </w:tabs>
        <w:ind w:left="720" w:hanging="720"/>
      </w:pPr>
      <w:rPr>
        <w:rFonts w:hint="default"/>
      </w:rPr>
    </w:lvl>
  </w:abstractNum>
  <w:abstractNum w:abstractNumId="6">
    <w:nsid w:val="15674665"/>
    <w:multiLevelType w:val="hybridMultilevel"/>
    <w:tmpl w:val="9636086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CA2D63"/>
    <w:multiLevelType w:val="singleLevel"/>
    <w:tmpl w:val="C1BE1F02"/>
    <w:lvl w:ilvl="0">
      <w:start w:val="10"/>
      <w:numFmt w:val="bullet"/>
      <w:lvlText w:val=""/>
      <w:lvlJc w:val="left"/>
      <w:pPr>
        <w:tabs>
          <w:tab w:val="num" w:pos="1440"/>
        </w:tabs>
        <w:ind w:left="1440" w:hanging="720"/>
      </w:pPr>
      <w:rPr>
        <w:rFonts w:ascii="Symbol" w:hAnsi="Symbol" w:hint="default"/>
      </w:rPr>
    </w:lvl>
  </w:abstractNum>
  <w:abstractNum w:abstractNumId="8">
    <w:nsid w:val="23F35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69851FE"/>
    <w:multiLevelType w:val="hybridMultilevel"/>
    <w:tmpl w:val="6FE058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AD4532"/>
    <w:multiLevelType w:val="hybridMultilevel"/>
    <w:tmpl w:val="7E6E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AF69F1"/>
    <w:multiLevelType w:val="singleLevel"/>
    <w:tmpl w:val="04090013"/>
    <w:lvl w:ilvl="0">
      <w:start w:val="10"/>
      <w:numFmt w:val="upperRoman"/>
      <w:lvlText w:val="%1."/>
      <w:lvlJc w:val="left"/>
      <w:pPr>
        <w:tabs>
          <w:tab w:val="num" w:pos="720"/>
        </w:tabs>
        <w:ind w:left="720" w:hanging="720"/>
      </w:pPr>
      <w:rPr>
        <w:rFonts w:hint="default"/>
      </w:rPr>
    </w:lvl>
  </w:abstractNum>
  <w:abstractNum w:abstractNumId="12">
    <w:nsid w:val="29F434DC"/>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CD76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6450CF"/>
    <w:multiLevelType w:val="hybridMultilevel"/>
    <w:tmpl w:val="B1A69A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401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1885207"/>
    <w:multiLevelType w:val="hybridMultilevel"/>
    <w:tmpl w:val="968277A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3927E85"/>
    <w:multiLevelType w:val="hybridMultilevel"/>
    <w:tmpl w:val="4FC6F1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C163096"/>
    <w:multiLevelType w:val="hybridMultilevel"/>
    <w:tmpl w:val="4EAC7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E47186"/>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nsid w:val="4E293CD4"/>
    <w:multiLevelType w:val="singleLevel"/>
    <w:tmpl w:val="0409000F"/>
    <w:lvl w:ilvl="0">
      <w:start w:val="1"/>
      <w:numFmt w:val="decimal"/>
      <w:lvlText w:val="%1."/>
      <w:lvlJc w:val="left"/>
      <w:pPr>
        <w:tabs>
          <w:tab w:val="num" w:pos="360"/>
        </w:tabs>
        <w:ind w:left="360" w:hanging="360"/>
      </w:pPr>
    </w:lvl>
  </w:abstractNum>
  <w:abstractNum w:abstractNumId="21">
    <w:nsid w:val="50017CF3"/>
    <w:multiLevelType w:val="hybridMultilevel"/>
    <w:tmpl w:val="A64E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45907"/>
    <w:multiLevelType w:val="singleLevel"/>
    <w:tmpl w:val="04090013"/>
    <w:lvl w:ilvl="0">
      <w:start w:val="10"/>
      <w:numFmt w:val="upperRoman"/>
      <w:lvlText w:val="%1."/>
      <w:lvlJc w:val="left"/>
      <w:pPr>
        <w:tabs>
          <w:tab w:val="num" w:pos="720"/>
        </w:tabs>
        <w:ind w:left="720" w:hanging="720"/>
      </w:pPr>
      <w:rPr>
        <w:rFonts w:hint="default"/>
      </w:rPr>
    </w:lvl>
  </w:abstractNum>
  <w:abstractNum w:abstractNumId="23">
    <w:nsid w:val="561653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7964B62"/>
    <w:multiLevelType w:val="hybridMultilevel"/>
    <w:tmpl w:val="7DDA72B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C96E66"/>
    <w:multiLevelType w:val="singleLevel"/>
    <w:tmpl w:val="04090013"/>
    <w:lvl w:ilvl="0">
      <w:start w:val="1"/>
      <w:numFmt w:val="upperRoman"/>
      <w:lvlText w:val="%1."/>
      <w:lvlJc w:val="right"/>
      <w:pPr>
        <w:tabs>
          <w:tab w:val="num" w:pos="720"/>
        </w:tabs>
        <w:ind w:left="720" w:hanging="180"/>
      </w:pPr>
    </w:lvl>
  </w:abstractNum>
  <w:abstractNum w:abstractNumId="26">
    <w:nsid w:val="5BA34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DFE1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C509D9"/>
    <w:multiLevelType w:val="hybridMultilevel"/>
    <w:tmpl w:val="D8A4B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CF6C64"/>
    <w:multiLevelType w:val="hybridMultilevel"/>
    <w:tmpl w:val="FAF4F6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4600974"/>
    <w:multiLevelType w:val="singleLevel"/>
    <w:tmpl w:val="BFBE933E"/>
    <w:lvl w:ilvl="0">
      <w:start w:val="1"/>
      <w:numFmt w:val="upperRoman"/>
      <w:pStyle w:val="Subtitle"/>
      <w:lvlText w:val="%1."/>
      <w:lvlJc w:val="left"/>
      <w:pPr>
        <w:tabs>
          <w:tab w:val="num" w:pos="720"/>
        </w:tabs>
        <w:ind w:left="720" w:hanging="720"/>
      </w:pPr>
      <w:rPr>
        <w:rFonts w:hint="default"/>
        <w:b w:val="0"/>
      </w:rPr>
    </w:lvl>
  </w:abstractNum>
  <w:abstractNum w:abstractNumId="31">
    <w:nsid w:val="6BA03806"/>
    <w:multiLevelType w:val="hybridMultilevel"/>
    <w:tmpl w:val="D92C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D2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3B371C4"/>
    <w:multiLevelType w:val="singleLevel"/>
    <w:tmpl w:val="9BD6ECCE"/>
    <w:lvl w:ilvl="0">
      <w:start w:val="1"/>
      <w:numFmt w:val="lowerLetter"/>
      <w:lvlText w:val="%1."/>
      <w:lvlJc w:val="left"/>
      <w:pPr>
        <w:tabs>
          <w:tab w:val="num" w:pos="1440"/>
        </w:tabs>
        <w:ind w:left="1440" w:hanging="720"/>
      </w:pPr>
      <w:rPr>
        <w:rFonts w:hint="default"/>
      </w:rPr>
    </w:lvl>
  </w:abstractNum>
  <w:abstractNum w:abstractNumId="34">
    <w:nsid w:val="7DE914DA"/>
    <w:multiLevelType w:val="hybridMultilevel"/>
    <w:tmpl w:val="8FB6A9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3"/>
  </w:num>
  <w:num w:numId="3">
    <w:abstractNumId w:val="11"/>
  </w:num>
  <w:num w:numId="4">
    <w:abstractNumId w:val="7"/>
  </w:num>
  <w:num w:numId="5">
    <w:abstractNumId w:val="30"/>
  </w:num>
  <w:num w:numId="6">
    <w:abstractNumId w:val="25"/>
  </w:num>
  <w:num w:numId="7">
    <w:abstractNumId w:val="5"/>
  </w:num>
  <w:num w:numId="8">
    <w:abstractNumId w:val="22"/>
  </w:num>
  <w:num w:numId="9">
    <w:abstractNumId w:val="26"/>
  </w:num>
  <w:num w:numId="10">
    <w:abstractNumId w:val="23"/>
  </w:num>
  <w:num w:numId="11">
    <w:abstractNumId w:val="27"/>
  </w:num>
  <w:num w:numId="12">
    <w:abstractNumId w:val="8"/>
  </w:num>
  <w:num w:numId="13">
    <w:abstractNumId w:val="15"/>
  </w:num>
  <w:num w:numId="14">
    <w:abstractNumId w:val="32"/>
  </w:num>
  <w:num w:numId="15">
    <w:abstractNumId w:val="13"/>
  </w:num>
  <w:num w:numId="16">
    <w:abstractNumId w:val="2"/>
  </w:num>
  <w:num w:numId="17">
    <w:abstractNumId w:val="6"/>
  </w:num>
  <w:num w:numId="18">
    <w:abstractNumId w:val="20"/>
  </w:num>
  <w:num w:numId="19">
    <w:abstractNumId w:val="29"/>
  </w:num>
  <w:num w:numId="20">
    <w:abstractNumId w:val="14"/>
  </w:num>
  <w:num w:numId="21">
    <w:abstractNumId w:val="3"/>
  </w:num>
  <w:num w:numId="22">
    <w:abstractNumId w:val="24"/>
  </w:num>
  <w:num w:numId="23">
    <w:abstractNumId w:val="12"/>
  </w:num>
  <w:num w:numId="24">
    <w:abstractNumId w:val="34"/>
  </w:num>
  <w:num w:numId="25">
    <w:abstractNumId w:val="18"/>
  </w:num>
  <w:num w:numId="26">
    <w:abstractNumId w:val="28"/>
  </w:num>
  <w:num w:numId="27">
    <w:abstractNumId w:val="17"/>
  </w:num>
  <w:num w:numId="28">
    <w:abstractNumId w:val="1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0"/>
  </w:num>
  <w:num w:numId="3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962"/>
    <w:rsid w:val="000143FE"/>
    <w:rsid w:val="000A5999"/>
    <w:rsid w:val="000C0EAF"/>
    <w:rsid w:val="000D4815"/>
    <w:rsid w:val="000E5BAD"/>
    <w:rsid w:val="000E6D7C"/>
    <w:rsid w:val="000E7443"/>
    <w:rsid w:val="000F007C"/>
    <w:rsid w:val="000F535B"/>
    <w:rsid w:val="001069AB"/>
    <w:rsid w:val="00113BC7"/>
    <w:rsid w:val="00115297"/>
    <w:rsid w:val="00144A9C"/>
    <w:rsid w:val="00145023"/>
    <w:rsid w:val="00165223"/>
    <w:rsid w:val="001A2A2D"/>
    <w:rsid w:val="001A544D"/>
    <w:rsid w:val="001B2C9C"/>
    <w:rsid w:val="001C5A82"/>
    <w:rsid w:val="001D3C5C"/>
    <w:rsid w:val="001E4A7C"/>
    <w:rsid w:val="0026395F"/>
    <w:rsid w:val="00272763"/>
    <w:rsid w:val="002A499C"/>
    <w:rsid w:val="002E3D90"/>
    <w:rsid w:val="00305FBD"/>
    <w:rsid w:val="00314944"/>
    <w:rsid w:val="00342715"/>
    <w:rsid w:val="003E2BA5"/>
    <w:rsid w:val="003E4598"/>
    <w:rsid w:val="003F5D47"/>
    <w:rsid w:val="004076F6"/>
    <w:rsid w:val="00410A3D"/>
    <w:rsid w:val="004274FB"/>
    <w:rsid w:val="00432F2E"/>
    <w:rsid w:val="0045129C"/>
    <w:rsid w:val="00472118"/>
    <w:rsid w:val="004943E2"/>
    <w:rsid w:val="004C2B9B"/>
    <w:rsid w:val="004C6487"/>
    <w:rsid w:val="004F62DB"/>
    <w:rsid w:val="004F6F13"/>
    <w:rsid w:val="00523B55"/>
    <w:rsid w:val="0058086E"/>
    <w:rsid w:val="00585D99"/>
    <w:rsid w:val="005B67D1"/>
    <w:rsid w:val="005E17E3"/>
    <w:rsid w:val="005E7E44"/>
    <w:rsid w:val="005F25CF"/>
    <w:rsid w:val="005F6346"/>
    <w:rsid w:val="006252DD"/>
    <w:rsid w:val="00655BA6"/>
    <w:rsid w:val="006A4743"/>
    <w:rsid w:val="006B09F9"/>
    <w:rsid w:val="006C3559"/>
    <w:rsid w:val="00715E7D"/>
    <w:rsid w:val="00736FC5"/>
    <w:rsid w:val="007462AA"/>
    <w:rsid w:val="00747A21"/>
    <w:rsid w:val="00761E3E"/>
    <w:rsid w:val="007665A4"/>
    <w:rsid w:val="00797918"/>
    <w:rsid w:val="007D34CF"/>
    <w:rsid w:val="007E2322"/>
    <w:rsid w:val="007F1A3D"/>
    <w:rsid w:val="00814B4E"/>
    <w:rsid w:val="00830E7C"/>
    <w:rsid w:val="00831365"/>
    <w:rsid w:val="00841BF6"/>
    <w:rsid w:val="008434D4"/>
    <w:rsid w:val="0087171A"/>
    <w:rsid w:val="00875326"/>
    <w:rsid w:val="008C200C"/>
    <w:rsid w:val="008F6A8D"/>
    <w:rsid w:val="00903A7D"/>
    <w:rsid w:val="00905A5F"/>
    <w:rsid w:val="00915D65"/>
    <w:rsid w:val="00931FDC"/>
    <w:rsid w:val="009379D7"/>
    <w:rsid w:val="00945AAC"/>
    <w:rsid w:val="0096185E"/>
    <w:rsid w:val="009852C8"/>
    <w:rsid w:val="00995F18"/>
    <w:rsid w:val="009B232A"/>
    <w:rsid w:val="009D22FA"/>
    <w:rsid w:val="009E34AD"/>
    <w:rsid w:val="00A05D86"/>
    <w:rsid w:val="00A6020F"/>
    <w:rsid w:val="00A95990"/>
    <w:rsid w:val="00AE260C"/>
    <w:rsid w:val="00B26B1E"/>
    <w:rsid w:val="00B41FE4"/>
    <w:rsid w:val="00B55F2B"/>
    <w:rsid w:val="00B55F59"/>
    <w:rsid w:val="00B65AB3"/>
    <w:rsid w:val="00B958C5"/>
    <w:rsid w:val="00BB3A8A"/>
    <w:rsid w:val="00BB75AF"/>
    <w:rsid w:val="00C20448"/>
    <w:rsid w:val="00C31F1A"/>
    <w:rsid w:val="00C32752"/>
    <w:rsid w:val="00C709A8"/>
    <w:rsid w:val="00C801F2"/>
    <w:rsid w:val="00C94F9B"/>
    <w:rsid w:val="00CA7C88"/>
    <w:rsid w:val="00CD5816"/>
    <w:rsid w:val="00CE161B"/>
    <w:rsid w:val="00D32D4C"/>
    <w:rsid w:val="00D34A8E"/>
    <w:rsid w:val="00D4363B"/>
    <w:rsid w:val="00D92962"/>
    <w:rsid w:val="00D9560F"/>
    <w:rsid w:val="00DC4C7F"/>
    <w:rsid w:val="00E62306"/>
    <w:rsid w:val="00E658E5"/>
    <w:rsid w:val="00E91514"/>
    <w:rsid w:val="00E977E9"/>
    <w:rsid w:val="00EB0752"/>
    <w:rsid w:val="00EB211F"/>
    <w:rsid w:val="00EC0E99"/>
    <w:rsid w:val="00EC4F3E"/>
    <w:rsid w:val="00ED2A1C"/>
    <w:rsid w:val="00EF38AC"/>
    <w:rsid w:val="00EF54AC"/>
    <w:rsid w:val="00F149F5"/>
    <w:rsid w:val="00F15ED3"/>
    <w:rsid w:val="00F25BED"/>
    <w:rsid w:val="00F43BEC"/>
    <w:rsid w:val="00F651FC"/>
    <w:rsid w:val="00F84974"/>
    <w:rsid w:val="00FA5B99"/>
    <w:rsid w:val="00FB4B46"/>
    <w:rsid w:val="00FE20D9"/>
    <w:rsid w:val="00FE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815"/>
  </w:style>
  <w:style w:type="paragraph" w:styleId="Heading1">
    <w:name w:val="heading 1"/>
    <w:basedOn w:val="Normal"/>
    <w:next w:val="Normal"/>
    <w:qFormat/>
    <w:rsid w:val="000D4815"/>
    <w:pPr>
      <w:keepNext/>
      <w:outlineLvl w:val="0"/>
    </w:pPr>
    <w:rPr>
      <w:b/>
    </w:rPr>
  </w:style>
  <w:style w:type="paragraph" w:styleId="Heading2">
    <w:name w:val="heading 2"/>
    <w:basedOn w:val="Normal"/>
    <w:next w:val="Normal"/>
    <w:qFormat/>
    <w:rsid w:val="000D4815"/>
    <w:pPr>
      <w:keepNext/>
      <w:spacing w:before="240"/>
      <w:outlineLvl w:val="1"/>
    </w:pPr>
    <w:rPr>
      <w:rFonts w:ascii="Book Antiqua" w:hAnsi="Book Antiqua"/>
      <w:b/>
      <w:sz w:val="24"/>
      <w:u w:val="single"/>
    </w:rPr>
  </w:style>
  <w:style w:type="paragraph" w:styleId="Heading4">
    <w:name w:val="heading 4"/>
    <w:basedOn w:val="Normal"/>
    <w:next w:val="Normal"/>
    <w:qFormat/>
    <w:rsid w:val="000D4815"/>
    <w:pPr>
      <w:keepNext/>
      <w:outlineLvl w:val="3"/>
    </w:pPr>
    <w:rPr>
      <w:rFonts w:ascii="Book Antiqua" w:hAnsi="Book Antiqua"/>
      <w:sz w:val="24"/>
    </w:rPr>
  </w:style>
  <w:style w:type="paragraph" w:styleId="Heading5">
    <w:name w:val="heading 5"/>
    <w:basedOn w:val="Normal"/>
    <w:next w:val="Normal"/>
    <w:qFormat/>
    <w:rsid w:val="000D4815"/>
    <w:pPr>
      <w:keepNext/>
      <w:jc w:val="center"/>
      <w:outlineLvl w:val="4"/>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4815"/>
    <w:pPr>
      <w:ind w:left="720"/>
      <w:jc w:val="both"/>
    </w:pPr>
    <w:rPr>
      <w:sz w:val="24"/>
    </w:rPr>
  </w:style>
  <w:style w:type="paragraph" w:styleId="Header">
    <w:name w:val="header"/>
    <w:basedOn w:val="Normal"/>
    <w:link w:val="HeaderChar"/>
    <w:uiPriority w:val="99"/>
    <w:rsid w:val="000D4815"/>
    <w:pPr>
      <w:tabs>
        <w:tab w:val="center" w:pos="4320"/>
        <w:tab w:val="right" w:pos="8640"/>
      </w:tabs>
    </w:pPr>
  </w:style>
  <w:style w:type="paragraph" w:styleId="Footer">
    <w:name w:val="footer"/>
    <w:basedOn w:val="Normal"/>
    <w:link w:val="FooterChar"/>
    <w:uiPriority w:val="99"/>
    <w:rsid w:val="000D4815"/>
    <w:pPr>
      <w:tabs>
        <w:tab w:val="center" w:pos="4320"/>
        <w:tab w:val="right" w:pos="8640"/>
      </w:tabs>
    </w:pPr>
  </w:style>
  <w:style w:type="paragraph" w:styleId="BodyTextIndent2">
    <w:name w:val="Body Text Indent 2"/>
    <w:basedOn w:val="Normal"/>
    <w:rsid w:val="000D4815"/>
    <w:pPr>
      <w:ind w:left="1440"/>
      <w:jc w:val="both"/>
    </w:pPr>
    <w:rPr>
      <w:sz w:val="24"/>
    </w:rPr>
  </w:style>
  <w:style w:type="paragraph" w:styleId="Title">
    <w:name w:val="Title"/>
    <w:basedOn w:val="Normal"/>
    <w:qFormat/>
    <w:rsid w:val="000D4815"/>
    <w:pPr>
      <w:jc w:val="center"/>
    </w:pPr>
    <w:rPr>
      <w:rFonts w:ascii="Book Antiqua" w:hAnsi="Book Antiqua"/>
      <w:b/>
      <w:sz w:val="24"/>
    </w:rPr>
  </w:style>
  <w:style w:type="paragraph" w:styleId="BodyTextIndent3">
    <w:name w:val="Body Text Indent 3"/>
    <w:basedOn w:val="Normal"/>
    <w:rsid w:val="000D4815"/>
    <w:pPr>
      <w:spacing w:before="120"/>
      <w:ind w:left="1440" w:hanging="720"/>
      <w:jc w:val="both"/>
    </w:pPr>
    <w:rPr>
      <w:sz w:val="24"/>
    </w:rPr>
  </w:style>
  <w:style w:type="paragraph" w:styleId="Subtitle">
    <w:name w:val="Subtitle"/>
    <w:basedOn w:val="Normal"/>
    <w:qFormat/>
    <w:rsid w:val="000D4815"/>
    <w:pPr>
      <w:numPr>
        <w:numId w:val="5"/>
      </w:numPr>
      <w:jc w:val="both"/>
    </w:pPr>
    <w:rPr>
      <w:b/>
      <w:sz w:val="24"/>
    </w:rPr>
  </w:style>
  <w:style w:type="character" w:customStyle="1" w:styleId="HeaderChar">
    <w:name w:val="Header Char"/>
    <w:basedOn w:val="DefaultParagraphFont"/>
    <w:link w:val="Header"/>
    <w:uiPriority w:val="99"/>
    <w:rsid w:val="000E7443"/>
  </w:style>
  <w:style w:type="paragraph" w:styleId="BalloonText">
    <w:name w:val="Balloon Text"/>
    <w:basedOn w:val="Normal"/>
    <w:link w:val="BalloonTextChar"/>
    <w:rsid w:val="000E7443"/>
    <w:rPr>
      <w:rFonts w:ascii="Tahoma" w:hAnsi="Tahoma" w:cs="Tahoma"/>
      <w:sz w:val="16"/>
      <w:szCs w:val="16"/>
    </w:rPr>
  </w:style>
  <w:style w:type="character" w:customStyle="1" w:styleId="BalloonTextChar">
    <w:name w:val="Balloon Text Char"/>
    <w:link w:val="BalloonText"/>
    <w:rsid w:val="000E7443"/>
    <w:rPr>
      <w:rFonts w:ascii="Tahoma" w:hAnsi="Tahoma" w:cs="Tahoma"/>
      <w:sz w:val="16"/>
      <w:szCs w:val="16"/>
    </w:rPr>
  </w:style>
  <w:style w:type="character" w:customStyle="1" w:styleId="FooterChar">
    <w:name w:val="Footer Char"/>
    <w:basedOn w:val="DefaultParagraphFont"/>
    <w:link w:val="Footer"/>
    <w:uiPriority w:val="99"/>
    <w:rsid w:val="000E7443"/>
  </w:style>
  <w:style w:type="paragraph" w:styleId="ListParagraph">
    <w:name w:val="List Paragraph"/>
    <w:basedOn w:val="Normal"/>
    <w:uiPriority w:val="34"/>
    <w:qFormat/>
    <w:rsid w:val="00115297"/>
    <w:pPr>
      <w:spacing w:after="200" w:line="276" w:lineRule="auto"/>
      <w:ind w:left="720"/>
      <w:contextualSpacing/>
    </w:pPr>
    <w:rPr>
      <w:rFonts w:ascii="Calibri" w:eastAsia="Calibri" w:hAnsi="Calibri"/>
      <w:sz w:val="22"/>
      <w:szCs w:val="22"/>
    </w:rPr>
  </w:style>
  <w:style w:type="paragraph" w:customStyle="1" w:styleId="Default">
    <w:name w:val="Default"/>
    <w:rsid w:val="00115297"/>
    <w:pPr>
      <w:autoSpaceDE w:val="0"/>
      <w:autoSpaceDN w:val="0"/>
      <w:adjustRightInd w:val="0"/>
    </w:pPr>
    <w:rPr>
      <w:rFonts w:ascii="Arial" w:hAnsi="Arial" w:cs="Arial"/>
      <w:color w:val="000000"/>
      <w:sz w:val="24"/>
      <w:szCs w:val="24"/>
    </w:rPr>
  </w:style>
  <w:style w:type="character" w:customStyle="1" w:styleId="sectionbody">
    <w:name w:val="sectionbody"/>
    <w:rsid w:val="0011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outlineLvl w:val="1"/>
    </w:pPr>
    <w:rPr>
      <w:rFonts w:ascii="Book Antiqua" w:hAnsi="Book Antiqua"/>
      <w:b/>
      <w:sz w:val="24"/>
      <w:u w:val="single"/>
    </w:rPr>
  </w:style>
  <w:style w:type="paragraph" w:styleId="Heading4">
    <w:name w:val="heading 4"/>
    <w:basedOn w:val="Normal"/>
    <w:next w:val="Normal"/>
    <w:qFormat/>
    <w:pPr>
      <w:keepNext/>
      <w:outlineLvl w:val="3"/>
    </w:pPr>
    <w:rPr>
      <w:rFonts w:ascii="Book Antiqua" w:hAnsi="Book Antiqua"/>
      <w:sz w:val="24"/>
    </w:rPr>
  </w:style>
  <w:style w:type="paragraph" w:styleId="Heading5">
    <w:name w:val="heading 5"/>
    <w:basedOn w:val="Normal"/>
    <w:next w:val="Normal"/>
    <w:qFormat/>
    <w:pPr>
      <w:keepNext/>
      <w:jc w:val="center"/>
      <w:outlineLvl w:val="4"/>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1440"/>
      <w:jc w:val="both"/>
    </w:pPr>
    <w:rPr>
      <w:sz w:val="24"/>
    </w:rPr>
  </w:style>
  <w:style w:type="paragraph" w:styleId="Title">
    <w:name w:val="Title"/>
    <w:basedOn w:val="Normal"/>
    <w:qFormat/>
    <w:pPr>
      <w:jc w:val="center"/>
    </w:pPr>
    <w:rPr>
      <w:rFonts w:ascii="Book Antiqua" w:hAnsi="Book Antiqua"/>
      <w:b/>
      <w:sz w:val="24"/>
    </w:rPr>
  </w:style>
  <w:style w:type="paragraph" w:styleId="BodyTextIndent3">
    <w:name w:val="Body Text Indent 3"/>
    <w:basedOn w:val="Normal"/>
    <w:pPr>
      <w:spacing w:before="120"/>
      <w:ind w:left="1440" w:hanging="720"/>
      <w:jc w:val="both"/>
    </w:pPr>
    <w:rPr>
      <w:sz w:val="24"/>
    </w:rPr>
  </w:style>
  <w:style w:type="paragraph" w:styleId="Subtitle">
    <w:name w:val="Subtitle"/>
    <w:basedOn w:val="Normal"/>
    <w:qFormat/>
    <w:pPr>
      <w:numPr>
        <w:numId w:val="5"/>
      </w:numPr>
      <w:jc w:val="both"/>
    </w:pPr>
    <w:rPr>
      <w:b/>
      <w:sz w:val="24"/>
    </w:rPr>
  </w:style>
  <w:style w:type="character" w:customStyle="1" w:styleId="HeaderChar">
    <w:name w:val="Header Char"/>
    <w:basedOn w:val="DefaultParagraphFont"/>
    <w:link w:val="Header"/>
    <w:uiPriority w:val="99"/>
    <w:rsid w:val="000E7443"/>
  </w:style>
  <w:style w:type="paragraph" w:styleId="BalloonText">
    <w:name w:val="Balloon Text"/>
    <w:basedOn w:val="Normal"/>
    <w:link w:val="BalloonTextChar"/>
    <w:rsid w:val="000E7443"/>
    <w:rPr>
      <w:rFonts w:ascii="Tahoma" w:hAnsi="Tahoma" w:cs="Tahoma"/>
      <w:sz w:val="16"/>
      <w:szCs w:val="16"/>
    </w:rPr>
  </w:style>
  <w:style w:type="character" w:customStyle="1" w:styleId="BalloonTextChar">
    <w:name w:val="Balloon Text Char"/>
    <w:link w:val="BalloonText"/>
    <w:rsid w:val="000E7443"/>
    <w:rPr>
      <w:rFonts w:ascii="Tahoma" w:hAnsi="Tahoma" w:cs="Tahoma"/>
      <w:sz w:val="16"/>
      <w:szCs w:val="16"/>
    </w:rPr>
  </w:style>
  <w:style w:type="character" w:customStyle="1" w:styleId="FooterChar">
    <w:name w:val="Footer Char"/>
    <w:basedOn w:val="DefaultParagraphFont"/>
    <w:link w:val="Footer"/>
    <w:uiPriority w:val="99"/>
    <w:rsid w:val="000E7443"/>
  </w:style>
  <w:style w:type="paragraph" w:styleId="ListParagraph">
    <w:name w:val="List Paragraph"/>
    <w:basedOn w:val="Normal"/>
    <w:uiPriority w:val="34"/>
    <w:qFormat/>
    <w:rsid w:val="00115297"/>
    <w:pPr>
      <w:spacing w:after="200" w:line="276" w:lineRule="auto"/>
      <w:ind w:left="720"/>
      <w:contextualSpacing/>
    </w:pPr>
    <w:rPr>
      <w:rFonts w:ascii="Calibri" w:eastAsia="Calibri" w:hAnsi="Calibri"/>
      <w:sz w:val="22"/>
      <w:szCs w:val="22"/>
    </w:rPr>
  </w:style>
  <w:style w:type="paragraph" w:customStyle="1" w:styleId="Default">
    <w:name w:val="Default"/>
    <w:rsid w:val="00115297"/>
    <w:pPr>
      <w:autoSpaceDE w:val="0"/>
      <w:autoSpaceDN w:val="0"/>
      <w:adjustRightInd w:val="0"/>
    </w:pPr>
    <w:rPr>
      <w:rFonts w:ascii="Arial" w:hAnsi="Arial" w:cs="Arial"/>
      <w:color w:val="000000"/>
      <w:sz w:val="24"/>
      <w:szCs w:val="24"/>
    </w:rPr>
  </w:style>
  <w:style w:type="character" w:customStyle="1" w:styleId="sectionbody">
    <w:name w:val="sectionbody"/>
    <w:rsid w:val="0011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7958">
      <w:bodyDiv w:val="1"/>
      <w:marLeft w:val="0"/>
      <w:marRight w:val="0"/>
      <w:marTop w:val="0"/>
      <w:marBottom w:val="0"/>
      <w:divBdr>
        <w:top w:val="none" w:sz="0" w:space="0" w:color="auto"/>
        <w:left w:val="none" w:sz="0" w:space="0" w:color="auto"/>
        <w:bottom w:val="none" w:sz="0" w:space="0" w:color="auto"/>
        <w:right w:val="none" w:sz="0" w:space="0" w:color="auto"/>
      </w:divBdr>
    </w:div>
    <w:div w:id="255482963">
      <w:bodyDiv w:val="1"/>
      <w:marLeft w:val="0"/>
      <w:marRight w:val="0"/>
      <w:marTop w:val="0"/>
      <w:marBottom w:val="0"/>
      <w:divBdr>
        <w:top w:val="none" w:sz="0" w:space="0" w:color="auto"/>
        <w:left w:val="none" w:sz="0" w:space="0" w:color="auto"/>
        <w:bottom w:val="none" w:sz="0" w:space="0" w:color="auto"/>
        <w:right w:val="none" w:sz="0" w:space="0" w:color="auto"/>
      </w:divBdr>
    </w:div>
    <w:div w:id="353962196">
      <w:bodyDiv w:val="1"/>
      <w:marLeft w:val="0"/>
      <w:marRight w:val="0"/>
      <w:marTop w:val="0"/>
      <w:marBottom w:val="0"/>
      <w:divBdr>
        <w:top w:val="none" w:sz="0" w:space="0" w:color="auto"/>
        <w:left w:val="none" w:sz="0" w:space="0" w:color="auto"/>
        <w:bottom w:val="none" w:sz="0" w:space="0" w:color="auto"/>
        <w:right w:val="none" w:sz="0" w:space="0" w:color="auto"/>
      </w:divBdr>
    </w:div>
    <w:div w:id="547883879">
      <w:bodyDiv w:val="1"/>
      <w:marLeft w:val="0"/>
      <w:marRight w:val="0"/>
      <w:marTop w:val="0"/>
      <w:marBottom w:val="0"/>
      <w:divBdr>
        <w:top w:val="none" w:sz="0" w:space="0" w:color="auto"/>
        <w:left w:val="none" w:sz="0" w:space="0" w:color="auto"/>
        <w:bottom w:val="none" w:sz="0" w:space="0" w:color="auto"/>
        <w:right w:val="none" w:sz="0" w:space="0" w:color="auto"/>
      </w:divBdr>
    </w:div>
    <w:div w:id="675810261">
      <w:bodyDiv w:val="1"/>
      <w:marLeft w:val="0"/>
      <w:marRight w:val="0"/>
      <w:marTop w:val="0"/>
      <w:marBottom w:val="0"/>
      <w:divBdr>
        <w:top w:val="none" w:sz="0" w:space="0" w:color="auto"/>
        <w:left w:val="none" w:sz="0" w:space="0" w:color="auto"/>
        <w:bottom w:val="none" w:sz="0" w:space="0" w:color="auto"/>
        <w:right w:val="none" w:sz="0" w:space="0" w:color="auto"/>
      </w:divBdr>
    </w:div>
    <w:div w:id="694695550">
      <w:bodyDiv w:val="1"/>
      <w:marLeft w:val="0"/>
      <w:marRight w:val="0"/>
      <w:marTop w:val="0"/>
      <w:marBottom w:val="0"/>
      <w:divBdr>
        <w:top w:val="none" w:sz="0" w:space="0" w:color="auto"/>
        <w:left w:val="none" w:sz="0" w:space="0" w:color="auto"/>
        <w:bottom w:val="none" w:sz="0" w:space="0" w:color="auto"/>
        <w:right w:val="none" w:sz="0" w:space="0" w:color="auto"/>
      </w:divBdr>
    </w:div>
    <w:div w:id="757553841">
      <w:bodyDiv w:val="1"/>
      <w:marLeft w:val="0"/>
      <w:marRight w:val="0"/>
      <w:marTop w:val="0"/>
      <w:marBottom w:val="0"/>
      <w:divBdr>
        <w:top w:val="none" w:sz="0" w:space="0" w:color="auto"/>
        <w:left w:val="none" w:sz="0" w:space="0" w:color="auto"/>
        <w:bottom w:val="none" w:sz="0" w:space="0" w:color="auto"/>
        <w:right w:val="none" w:sz="0" w:space="0" w:color="auto"/>
      </w:divBdr>
    </w:div>
    <w:div w:id="926227806">
      <w:bodyDiv w:val="1"/>
      <w:marLeft w:val="0"/>
      <w:marRight w:val="0"/>
      <w:marTop w:val="0"/>
      <w:marBottom w:val="0"/>
      <w:divBdr>
        <w:top w:val="none" w:sz="0" w:space="0" w:color="auto"/>
        <w:left w:val="none" w:sz="0" w:space="0" w:color="auto"/>
        <w:bottom w:val="none" w:sz="0" w:space="0" w:color="auto"/>
        <w:right w:val="none" w:sz="0" w:space="0" w:color="auto"/>
      </w:divBdr>
    </w:div>
    <w:div w:id="1000500139">
      <w:bodyDiv w:val="1"/>
      <w:marLeft w:val="0"/>
      <w:marRight w:val="0"/>
      <w:marTop w:val="0"/>
      <w:marBottom w:val="0"/>
      <w:divBdr>
        <w:top w:val="none" w:sz="0" w:space="0" w:color="auto"/>
        <w:left w:val="none" w:sz="0" w:space="0" w:color="auto"/>
        <w:bottom w:val="none" w:sz="0" w:space="0" w:color="auto"/>
        <w:right w:val="none" w:sz="0" w:space="0" w:color="auto"/>
      </w:divBdr>
    </w:div>
    <w:div w:id="1065685923">
      <w:bodyDiv w:val="1"/>
      <w:marLeft w:val="0"/>
      <w:marRight w:val="0"/>
      <w:marTop w:val="0"/>
      <w:marBottom w:val="0"/>
      <w:divBdr>
        <w:top w:val="none" w:sz="0" w:space="0" w:color="auto"/>
        <w:left w:val="none" w:sz="0" w:space="0" w:color="auto"/>
        <w:bottom w:val="none" w:sz="0" w:space="0" w:color="auto"/>
        <w:right w:val="none" w:sz="0" w:space="0" w:color="auto"/>
      </w:divBdr>
    </w:div>
    <w:div w:id="1090540008">
      <w:bodyDiv w:val="1"/>
      <w:marLeft w:val="0"/>
      <w:marRight w:val="0"/>
      <w:marTop w:val="0"/>
      <w:marBottom w:val="0"/>
      <w:divBdr>
        <w:top w:val="none" w:sz="0" w:space="0" w:color="auto"/>
        <w:left w:val="none" w:sz="0" w:space="0" w:color="auto"/>
        <w:bottom w:val="none" w:sz="0" w:space="0" w:color="auto"/>
        <w:right w:val="none" w:sz="0" w:space="0" w:color="auto"/>
      </w:divBdr>
    </w:div>
    <w:div w:id="1181578309">
      <w:bodyDiv w:val="1"/>
      <w:marLeft w:val="0"/>
      <w:marRight w:val="0"/>
      <w:marTop w:val="0"/>
      <w:marBottom w:val="0"/>
      <w:divBdr>
        <w:top w:val="none" w:sz="0" w:space="0" w:color="auto"/>
        <w:left w:val="none" w:sz="0" w:space="0" w:color="auto"/>
        <w:bottom w:val="none" w:sz="0" w:space="0" w:color="auto"/>
        <w:right w:val="none" w:sz="0" w:space="0" w:color="auto"/>
      </w:divBdr>
    </w:div>
    <w:div w:id="1221019442">
      <w:bodyDiv w:val="1"/>
      <w:marLeft w:val="0"/>
      <w:marRight w:val="0"/>
      <w:marTop w:val="0"/>
      <w:marBottom w:val="0"/>
      <w:divBdr>
        <w:top w:val="none" w:sz="0" w:space="0" w:color="auto"/>
        <w:left w:val="none" w:sz="0" w:space="0" w:color="auto"/>
        <w:bottom w:val="none" w:sz="0" w:space="0" w:color="auto"/>
        <w:right w:val="none" w:sz="0" w:space="0" w:color="auto"/>
      </w:divBdr>
    </w:div>
    <w:div w:id="1527980982">
      <w:bodyDiv w:val="1"/>
      <w:marLeft w:val="0"/>
      <w:marRight w:val="0"/>
      <w:marTop w:val="0"/>
      <w:marBottom w:val="0"/>
      <w:divBdr>
        <w:top w:val="none" w:sz="0" w:space="0" w:color="auto"/>
        <w:left w:val="none" w:sz="0" w:space="0" w:color="auto"/>
        <w:bottom w:val="none" w:sz="0" w:space="0" w:color="auto"/>
        <w:right w:val="none" w:sz="0" w:space="0" w:color="auto"/>
      </w:divBdr>
    </w:div>
    <w:div w:id="1528520135">
      <w:bodyDiv w:val="1"/>
      <w:marLeft w:val="0"/>
      <w:marRight w:val="0"/>
      <w:marTop w:val="0"/>
      <w:marBottom w:val="0"/>
      <w:divBdr>
        <w:top w:val="none" w:sz="0" w:space="0" w:color="auto"/>
        <w:left w:val="none" w:sz="0" w:space="0" w:color="auto"/>
        <w:bottom w:val="none" w:sz="0" w:space="0" w:color="auto"/>
        <w:right w:val="none" w:sz="0" w:space="0" w:color="auto"/>
      </w:divBdr>
    </w:div>
    <w:div w:id="1852378783">
      <w:bodyDiv w:val="1"/>
      <w:marLeft w:val="0"/>
      <w:marRight w:val="0"/>
      <w:marTop w:val="0"/>
      <w:marBottom w:val="0"/>
      <w:divBdr>
        <w:top w:val="none" w:sz="0" w:space="0" w:color="auto"/>
        <w:left w:val="none" w:sz="0" w:space="0" w:color="auto"/>
        <w:bottom w:val="none" w:sz="0" w:space="0" w:color="auto"/>
        <w:right w:val="none" w:sz="0" w:space="0" w:color="auto"/>
      </w:divBdr>
    </w:div>
    <w:div w:id="1857956753">
      <w:bodyDiv w:val="1"/>
      <w:marLeft w:val="0"/>
      <w:marRight w:val="0"/>
      <w:marTop w:val="0"/>
      <w:marBottom w:val="0"/>
      <w:divBdr>
        <w:top w:val="none" w:sz="0" w:space="0" w:color="auto"/>
        <w:left w:val="none" w:sz="0" w:space="0" w:color="auto"/>
        <w:bottom w:val="none" w:sz="0" w:space="0" w:color="auto"/>
        <w:right w:val="none" w:sz="0" w:space="0" w:color="auto"/>
      </w:divBdr>
    </w:div>
    <w:div w:id="1976519955">
      <w:bodyDiv w:val="1"/>
      <w:marLeft w:val="0"/>
      <w:marRight w:val="0"/>
      <w:marTop w:val="0"/>
      <w:marBottom w:val="0"/>
      <w:divBdr>
        <w:top w:val="none" w:sz="0" w:space="0" w:color="auto"/>
        <w:left w:val="none" w:sz="0" w:space="0" w:color="auto"/>
        <w:bottom w:val="none" w:sz="0" w:space="0" w:color="auto"/>
        <w:right w:val="none" w:sz="0" w:space="0" w:color="auto"/>
      </w:divBdr>
    </w:div>
    <w:div w:id="19810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AA0C5BA488B94D894C8AC4BE3C8B50" ma:contentTypeVersion="0" ma:contentTypeDescription="Create a new document." ma:contentTypeScope="" ma:versionID="15f09ef659db13ea432da2abb7998b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1D18AB-B87E-445E-BE26-D14CC69E5F05}">
  <ds:schemaRefs>
    <ds:schemaRef ds:uri="http://schemas.microsoft.com/sharepoint/v3/contenttype/forms"/>
  </ds:schemaRefs>
</ds:datastoreItem>
</file>

<file path=customXml/itemProps2.xml><?xml version="1.0" encoding="utf-8"?>
<ds:datastoreItem xmlns:ds="http://schemas.openxmlformats.org/officeDocument/2006/customXml" ds:itemID="{DBA30460-BE0A-43E1-BC43-60C51C785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97E0B-2825-4B9F-840A-619E9B3D7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NIB</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Walling, Ann</dc:creator>
  <cp:lastModifiedBy>Bredy, Carline</cp:lastModifiedBy>
  <cp:revision>2</cp:revision>
  <cp:lastPrinted>2012-12-11T15:49:00Z</cp:lastPrinted>
  <dcterms:created xsi:type="dcterms:W3CDTF">2012-12-14T18:53:00Z</dcterms:created>
  <dcterms:modified xsi:type="dcterms:W3CDTF">2012-12-14T18:53:00Z</dcterms:modified>
</cp:coreProperties>
</file>