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88B" w:rsidRPr="004F61A0" w:rsidRDefault="0045036D" w:rsidP="007A7DB8">
      <w:pPr>
        <w:tabs>
          <w:tab w:val="left" w:pos="-720"/>
        </w:tabs>
        <w:suppressAutoHyphens/>
        <w:jc w:val="both"/>
        <w:rPr>
          <w:rFonts w:ascii="Arial" w:hAnsi="Arial" w:cs="Arial"/>
          <w:b/>
          <w:spacing w:val="-3"/>
          <w:szCs w:val="24"/>
        </w:rPr>
      </w:pPr>
      <w:r w:rsidRPr="0045036D">
        <w:rPr>
          <w:rFonts w:ascii="Arial" w:hAnsi="Arial" w:cs="Arial"/>
          <w:noProof/>
          <w:szCs w:val="24"/>
        </w:rPr>
        <w:pict>
          <v:group id="_x0000_s1026" editas="canvas" style="position:absolute;left:0;text-align:left;margin-left:-4.95pt;margin-top:9.2pt;width:207pt;height:108pt;z-index:251657728" coordsize="4140,21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40;height:2160" o:preferrelative="f">
              <v:fill o:detectmouseclick="t"/>
              <v:path o:extrusionok="t" o:connecttype="none"/>
              <o:lock v:ext="edit" text="t"/>
            </v:shape>
            <v:shape id="_x0000_s1028" type="#_x0000_t75" style="position:absolute;width:4140;height:1884">
              <v:imagedata r:id="rId8" o:title="DEPTSS_Logo_2clr_tag"/>
            </v:shape>
          </v:group>
        </w:pict>
      </w:r>
      <w:r w:rsidR="0060588B" w:rsidRPr="004F61A0">
        <w:rPr>
          <w:rFonts w:ascii="Arial" w:hAnsi="Arial" w:cs="Arial"/>
          <w:b/>
          <w:spacing w:val="-3"/>
          <w:szCs w:val="24"/>
        </w:rPr>
        <w:tab/>
      </w:r>
      <w:r w:rsidR="0060588B" w:rsidRPr="004F61A0">
        <w:rPr>
          <w:rFonts w:ascii="Arial" w:hAnsi="Arial" w:cs="Arial"/>
          <w:b/>
          <w:spacing w:val="-3"/>
          <w:szCs w:val="24"/>
        </w:rPr>
        <w:tab/>
      </w:r>
    </w:p>
    <w:p w:rsidR="00505FB2" w:rsidRPr="004F61A0" w:rsidRDefault="00505FB2" w:rsidP="007A7DB8">
      <w:pPr>
        <w:tabs>
          <w:tab w:val="left" w:pos="-720"/>
          <w:tab w:val="left" w:pos="5040"/>
        </w:tabs>
        <w:suppressAutoHyphens/>
        <w:jc w:val="both"/>
        <w:rPr>
          <w:rFonts w:ascii="Arial" w:hAnsi="Arial" w:cs="Arial"/>
          <w:b/>
          <w:spacing w:val="-3"/>
          <w:szCs w:val="24"/>
        </w:rPr>
      </w:pPr>
      <w:r w:rsidRPr="004F61A0">
        <w:rPr>
          <w:rFonts w:ascii="Arial" w:hAnsi="Arial" w:cs="Arial"/>
          <w:b/>
          <w:spacing w:val="-3"/>
          <w:szCs w:val="24"/>
        </w:rPr>
        <w:tab/>
      </w:r>
    </w:p>
    <w:p w:rsidR="00505FB2" w:rsidRPr="004F61A0" w:rsidRDefault="00505FB2" w:rsidP="007A7DB8">
      <w:pPr>
        <w:tabs>
          <w:tab w:val="left" w:pos="-720"/>
          <w:tab w:val="left" w:pos="5040"/>
        </w:tabs>
        <w:suppressAutoHyphens/>
        <w:jc w:val="both"/>
        <w:rPr>
          <w:rFonts w:ascii="Arial" w:hAnsi="Arial" w:cs="Arial"/>
          <w:b/>
          <w:spacing w:val="-3"/>
          <w:szCs w:val="24"/>
        </w:rPr>
      </w:pPr>
      <w:r w:rsidRPr="004F61A0">
        <w:rPr>
          <w:rFonts w:ascii="Arial" w:hAnsi="Arial" w:cs="Arial"/>
          <w:b/>
          <w:spacing w:val="-3"/>
          <w:szCs w:val="24"/>
        </w:rPr>
        <w:tab/>
      </w:r>
    </w:p>
    <w:p w:rsidR="007A7DB8" w:rsidRPr="004F61A0" w:rsidRDefault="00D8465E" w:rsidP="007A7DB8">
      <w:pPr>
        <w:tabs>
          <w:tab w:val="left" w:pos="-720"/>
          <w:tab w:val="left" w:pos="5040"/>
        </w:tabs>
        <w:suppressAutoHyphens/>
        <w:jc w:val="both"/>
        <w:rPr>
          <w:rFonts w:ascii="Arial" w:hAnsi="Arial" w:cs="Arial"/>
          <w:b/>
          <w:spacing w:val="-3"/>
          <w:szCs w:val="24"/>
        </w:rPr>
      </w:pPr>
      <w:r w:rsidRPr="004F61A0">
        <w:rPr>
          <w:rFonts w:ascii="Arial" w:hAnsi="Arial" w:cs="Arial"/>
          <w:b/>
          <w:spacing w:val="-3"/>
          <w:szCs w:val="24"/>
        </w:rPr>
        <w:tab/>
      </w:r>
      <w:r w:rsidR="009D73FE" w:rsidRPr="004F61A0">
        <w:rPr>
          <w:rFonts w:ascii="Arial" w:hAnsi="Arial" w:cs="Arial"/>
          <w:b/>
          <w:spacing w:val="-3"/>
          <w:szCs w:val="24"/>
        </w:rPr>
        <w:t xml:space="preserve">                           </w:t>
      </w:r>
      <w:r w:rsidR="008912CE" w:rsidRPr="004F61A0">
        <w:rPr>
          <w:rFonts w:ascii="Arial" w:hAnsi="Arial" w:cs="Arial"/>
          <w:b/>
          <w:spacing w:val="-3"/>
          <w:szCs w:val="24"/>
        </w:rPr>
        <w:t>JOB ANNOUNCEMENT</w:t>
      </w:r>
    </w:p>
    <w:p w:rsidR="007A7DB8" w:rsidRPr="004F61A0" w:rsidRDefault="007A7DB8" w:rsidP="007A7DB8">
      <w:pPr>
        <w:tabs>
          <w:tab w:val="left" w:pos="-720"/>
        </w:tabs>
        <w:suppressAutoHyphens/>
        <w:jc w:val="both"/>
        <w:rPr>
          <w:rFonts w:ascii="Arial" w:hAnsi="Arial" w:cs="Arial"/>
          <w:b/>
          <w:spacing w:val="-3"/>
          <w:szCs w:val="24"/>
        </w:rPr>
      </w:pPr>
      <w:r w:rsidRPr="004F61A0">
        <w:rPr>
          <w:rFonts w:ascii="Arial" w:hAnsi="Arial" w:cs="Arial"/>
          <w:b/>
          <w:spacing w:val="-3"/>
          <w:szCs w:val="24"/>
        </w:rPr>
        <w:tab/>
      </w:r>
      <w:r w:rsidRPr="004F61A0">
        <w:rPr>
          <w:rFonts w:ascii="Arial" w:hAnsi="Arial" w:cs="Arial"/>
          <w:b/>
          <w:spacing w:val="-3"/>
          <w:szCs w:val="24"/>
        </w:rPr>
        <w:tab/>
      </w:r>
      <w:r w:rsidRPr="004F61A0">
        <w:rPr>
          <w:rFonts w:ascii="Arial" w:hAnsi="Arial" w:cs="Arial"/>
          <w:b/>
          <w:spacing w:val="-3"/>
          <w:szCs w:val="24"/>
        </w:rPr>
        <w:tab/>
      </w:r>
      <w:r w:rsidRPr="004F61A0">
        <w:rPr>
          <w:rFonts w:ascii="Arial" w:hAnsi="Arial" w:cs="Arial"/>
          <w:b/>
          <w:spacing w:val="-3"/>
          <w:szCs w:val="24"/>
        </w:rPr>
        <w:tab/>
      </w:r>
      <w:r w:rsidRPr="004F61A0">
        <w:rPr>
          <w:rFonts w:ascii="Arial" w:hAnsi="Arial" w:cs="Arial"/>
          <w:b/>
          <w:spacing w:val="-3"/>
          <w:szCs w:val="24"/>
        </w:rPr>
        <w:tab/>
      </w:r>
      <w:r w:rsidRPr="004F61A0">
        <w:rPr>
          <w:rFonts w:ascii="Arial" w:hAnsi="Arial" w:cs="Arial"/>
          <w:b/>
          <w:spacing w:val="-3"/>
          <w:szCs w:val="24"/>
        </w:rPr>
        <w:tab/>
      </w:r>
    </w:p>
    <w:p w:rsidR="007A7DB8" w:rsidRPr="004F61A0" w:rsidRDefault="007A7DB8" w:rsidP="007A7DB8">
      <w:pPr>
        <w:tabs>
          <w:tab w:val="left" w:pos="-720"/>
        </w:tabs>
        <w:suppressAutoHyphens/>
        <w:jc w:val="both"/>
        <w:rPr>
          <w:rFonts w:ascii="Arial" w:hAnsi="Arial" w:cs="Arial"/>
          <w:b/>
          <w:spacing w:val="-3"/>
          <w:szCs w:val="24"/>
        </w:rPr>
      </w:pPr>
    </w:p>
    <w:p w:rsidR="003B136F" w:rsidRPr="004F61A0" w:rsidRDefault="003B136F" w:rsidP="007A7DB8">
      <w:pPr>
        <w:tabs>
          <w:tab w:val="left" w:pos="-720"/>
        </w:tabs>
        <w:suppressAutoHyphens/>
        <w:jc w:val="center"/>
        <w:rPr>
          <w:rFonts w:ascii="Arial" w:hAnsi="Arial" w:cs="Arial"/>
          <w:b/>
          <w:spacing w:val="-3"/>
          <w:szCs w:val="24"/>
        </w:rPr>
      </w:pPr>
    </w:p>
    <w:p w:rsidR="00FB756F" w:rsidRPr="004F61A0" w:rsidRDefault="00FB756F" w:rsidP="00AE7A01">
      <w:pPr>
        <w:jc w:val="center"/>
        <w:rPr>
          <w:rFonts w:ascii="Arial" w:hAnsi="Arial" w:cs="Arial"/>
          <w:b/>
          <w:szCs w:val="24"/>
        </w:rPr>
      </w:pPr>
    </w:p>
    <w:p w:rsidR="00E443F9" w:rsidRPr="004F61A0" w:rsidRDefault="0012547E" w:rsidP="00FB756F">
      <w:pPr>
        <w:jc w:val="center"/>
        <w:rPr>
          <w:rFonts w:ascii="Arial" w:hAnsi="Arial" w:cs="Arial"/>
          <w:b/>
          <w:szCs w:val="24"/>
        </w:rPr>
      </w:pPr>
      <w:r>
        <w:rPr>
          <w:rFonts w:ascii="Arial" w:hAnsi="Arial" w:cs="Arial"/>
          <w:b/>
          <w:szCs w:val="24"/>
        </w:rPr>
        <w:t xml:space="preserve">        </w:t>
      </w:r>
      <w:r w:rsidR="003D77CB">
        <w:rPr>
          <w:rFonts w:ascii="Arial" w:hAnsi="Arial" w:cs="Arial"/>
          <w:b/>
          <w:szCs w:val="24"/>
        </w:rPr>
        <w:t xml:space="preserve">   </w:t>
      </w:r>
      <w:r w:rsidR="007C1BFA" w:rsidRPr="004F61A0">
        <w:rPr>
          <w:rFonts w:ascii="Arial" w:hAnsi="Arial" w:cs="Arial"/>
          <w:b/>
          <w:szCs w:val="24"/>
        </w:rPr>
        <w:t>Social Services Manager, Band 1</w:t>
      </w:r>
    </w:p>
    <w:p w:rsidR="007C1BFA" w:rsidRPr="004F61A0" w:rsidRDefault="00253225" w:rsidP="00FB756F">
      <w:pPr>
        <w:jc w:val="center"/>
        <w:rPr>
          <w:rFonts w:ascii="Arial" w:hAnsi="Arial" w:cs="Arial"/>
          <w:b/>
          <w:szCs w:val="24"/>
        </w:rPr>
      </w:pPr>
      <w:r>
        <w:rPr>
          <w:rFonts w:ascii="Arial" w:hAnsi="Arial" w:cs="Arial"/>
          <w:b/>
          <w:szCs w:val="24"/>
        </w:rPr>
        <w:t>Kansas City-North</w:t>
      </w:r>
      <w:r w:rsidR="0097289C">
        <w:rPr>
          <w:rFonts w:ascii="Arial" w:hAnsi="Arial" w:cs="Arial"/>
          <w:b/>
          <w:szCs w:val="24"/>
        </w:rPr>
        <w:t xml:space="preserve"> District</w:t>
      </w:r>
      <w:r w:rsidR="007C1BFA" w:rsidRPr="004F61A0">
        <w:rPr>
          <w:rFonts w:ascii="Arial" w:hAnsi="Arial" w:cs="Arial"/>
          <w:b/>
          <w:szCs w:val="24"/>
        </w:rPr>
        <w:t xml:space="preserve"> Office, Rehabilitation Services f/t Blind</w:t>
      </w:r>
    </w:p>
    <w:p w:rsidR="007A7DB8" w:rsidRPr="004F61A0" w:rsidRDefault="00F843A5" w:rsidP="00F843A5">
      <w:pPr>
        <w:tabs>
          <w:tab w:val="left" w:pos="-720"/>
        </w:tabs>
        <w:suppressAutoHyphens/>
        <w:jc w:val="center"/>
        <w:rPr>
          <w:rFonts w:ascii="Arial" w:hAnsi="Arial" w:cs="Arial"/>
          <w:b/>
          <w:szCs w:val="24"/>
        </w:rPr>
      </w:pPr>
      <w:r w:rsidRPr="004F61A0">
        <w:rPr>
          <w:rFonts w:ascii="Arial" w:hAnsi="Arial" w:cs="Arial"/>
          <w:b/>
          <w:szCs w:val="24"/>
        </w:rPr>
        <w:t>Family Support Division</w:t>
      </w:r>
    </w:p>
    <w:p w:rsidR="008912CE" w:rsidRPr="004F61A0" w:rsidRDefault="00253225" w:rsidP="00E443F9">
      <w:pPr>
        <w:tabs>
          <w:tab w:val="left" w:pos="-720"/>
        </w:tabs>
        <w:suppressAutoHyphens/>
        <w:jc w:val="center"/>
        <w:rPr>
          <w:rFonts w:ascii="Arial" w:hAnsi="Arial" w:cs="Arial"/>
          <w:b/>
          <w:spacing w:val="-3"/>
          <w:szCs w:val="24"/>
        </w:rPr>
      </w:pPr>
      <w:r>
        <w:rPr>
          <w:rFonts w:ascii="Arial" w:hAnsi="Arial" w:cs="Arial"/>
          <w:b/>
          <w:szCs w:val="24"/>
        </w:rPr>
        <w:t xml:space="preserve">June </w:t>
      </w:r>
      <w:r w:rsidR="00325B59">
        <w:rPr>
          <w:rFonts w:ascii="Arial" w:hAnsi="Arial" w:cs="Arial"/>
          <w:b/>
          <w:szCs w:val="24"/>
        </w:rPr>
        <w:t>5</w:t>
      </w:r>
      <w:r>
        <w:rPr>
          <w:rFonts w:ascii="Arial" w:hAnsi="Arial" w:cs="Arial"/>
          <w:b/>
          <w:szCs w:val="24"/>
        </w:rPr>
        <w:t>, 2013</w:t>
      </w:r>
    </w:p>
    <w:p w:rsidR="008912CE" w:rsidRPr="004F61A0" w:rsidRDefault="008912CE" w:rsidP="00B010BF">
      <w:pPr>
        <w:jc w:val="both"/>
        <w:rPr>
          <w:rFonts w:ascii="Arial" w:hAnsi="Arial" w:cs="Arial"/>
          <w:szCs w:val="24"/>
        </w:rPr>
      </w:pPr>
    </w:p>
    <w:p w:rsidR="001A7916" w:rsidRPr="00253225" w:rsidRDefault="003A1F62" w:rsidP="00D83BCA">
      <w:pPr>
        <w:widowControl w:val="0"/>
        <w:tabs>
          <w:tab w:val="left" w:leader="dot" w:pos="5472"/>
          <w:tab w:val="right" w:leader="dot" w:pos="15840"/>
        </w:tabs>
        <w:spacing w:line="227" w:lineRule="auto"/>
        <w:jc w:val="both"/>
        <w:rPr>
          <w:rFonts w:ascii="Arial" w:hAnsi="Arial" w:cs="Arial"/>
          <w:szCs w:val="24"/>
        </w:rPr>
      </w:pPr>
      <w:r w:rsidRPr="004F61A0">
        <w:rPr>
          <w:rFonts w:ascii="Arial" w:hAnsi="Arial" w:cs="Arial"/>
          <w:szCs w:val="24"/>
        </w:rPr>
        <w:t xml:space="preserve">The </w:t>
      </w:r>
      <w:r w:rsidR="00F843A5" w:rsidRPr="004F61A0">
        <w:rPr>
          <w:rFonts w:ascii="Arial" w:hAnsi="Arial" w:cs="Arial"/>
          <w:szCs w:val="24"/>
        </w:rPr>
        <w:t>Family Support Division</w:t>
      </w:r>
      <w:r w:rsidR="008912CE" w:rsidRPr="004F61A0">
        <w:rPr>
          <w:rFonts w:ascii="Arial" w:hAnsi="Arial" w:cs="Arial"/>
          <w:szCs w:val="24"/>
        </w:rPr>
        <w:t xml:space="preserve"> </w:t>
      </w:r>
      <w:r w:rsidRPr="004F61A0">
        <w:rPr>
          <w:rFonts w:ascii="Arial" w:hAnsi="Arial" w:cs="Arial"/>
          <w:szCs w:val="24"/>
        </w:rPr>
        <w:t xml:space="preserve">is seeking </w:t>
      </w:r>
      <w:r w:rsidR="008912CE" w:rsidRPr="004F61A0">
        <w:rPr>
          <w:rFonts w:ascii="Arial" w:hAnsi="Arial" w:cs="Arial"/>
          <w:szCs w:val="24"/>
        </w:rPr>
        <w:t>applications for the position of</w:t>
      </w:r>
      <w:r w:rsidR="00F843A5" w:rsidRPr="004F61A0">
        <w:rPr>
          <w:rFonts w:ascii="Arial" w:hAnsi="Arial" w:cs="Arial"/>
          <w:szCs w:val="24"/>
        </w:rPr>
        <w:t xml:space="preserve"> </w:t>
      </w:r>
      <w:r w:rsidR="007C1BFA" w:rsidRPr="004F61A0">
        <w:rPr>
          <w:rFonts w:ascii="Arial" w:hAnsi="Arial" w:cs="Arial"/>
          <w:szCs w:val="24"/>
        </w:rPr>
        <w:t xml:space="preserve">Social Services Manager, Band 1 for the </w:t>
      </w:r>
      <w:r w:rsidR="00253225">
        <w:rPr>
          <w:rFonts w:ascii="Arial" w:hAnsi="Arial" w:cs="Arial"/>
          <w:szCs w:val="24"/>
        </w:rPr>
        <w:t>Kansas City-North</w:t>
      </w:r>
      <w:r w:rsidR="00CB6012" w:rsidRPr="004F61A0">
        <w:rPr>
          <w:rFonts w:ascii="Arial" w:hAnsi="Arial" w:cs="Arial"/>
          <w:szCs w:val="24"/>
        </w:rPr>
        <w:t xml:space="preserve"> District </w:t>
      </w:r>
      <w:r w:rsidR="00253225">
        <w:rPr>
          <w:rFonts w:ascii="Arial" w:hAnsi="Arial" w:cs="Arial"/>
          <w:szCs w:val="24"/>
        </w:rPr>
        <w:t>1</w:t>
      </w:r>
      <w:r w:rsidR="007C1BFA" w:rsidRPr="004F61A0">
        <w:rPr>
          <w:rFonts w:ascii="Arial" w:hAnsi="Arial" w:cs="Arial"/>
          <w:szCs w:val="24"/>
        </w:rPr>
        <w:t xml:space="preserve"> Office of the Rehabilitation Services for the Blind (RSB)</w:t>
      </w:r>
      <w:r w:rsidR="0057264A">
        <w:rPr>
          <w:rFonts w:ascii="Arial" w:hAnsi="Arial" w:cs="Arial"/>
          <w:szCs w:val="24"/>
        </w:rPr>
        <w:t>.</w:t>
      </w:r>
      <w:r w:rsidR="007C1BFA" w:rsidRPr="004F61A0">
        <w:rPr>
          <w:rFonts w:ascii="Arial" w:hAnsi="Arial" w:cs="Arial"/>
          <w:szCs w:val="24"/>
        </w:rPr>
        <w:t xml:space="preserve"> </w:t>
      </w:r>
      <w:r w:rsidR="0057264A">
        <w:rPr>
          <w:rFonts w:ascii="Tahoma" w:hAnsi="Tahoma" w:cs="Tahoma"/>
        </w:rPr>
        <w:t>This position is based in the Kansas City South District RSB Office located at</w:t>
      </w:r>
      <w:r w:rsidR="0057264A" w:rsidRPr="00253225">
        <w:rPr>
          <w:rFonts w:ascii="Arial" w:hAnsi="Arial" w:cs="Arial"/>
          <w:szCs w:val="24"/>
        </w:rPr>
        <w:t xml:space="preserve"> </w:t>
      </w:r>
      <w:r w:rsidR="00253225" w:rsidRPr="00253225">
        <w:rPr>
          <w:rFonts w:ascii="Arial" w:hAnsi="Arial" w:cs="Arial"/>
          <w:szCs w:val="24"/>
        </w:rPr>
        <w:t>615 E. 13</w:t>
      </w:r>
      <w:r w:rsidR="00253225">
        <w:rPr>
          <w:rFonts w:ascii="Arial" w:hAnsi="Arial" w:cs="Arial"/>
          <w:szCs w:val="24"/>
        </w:rPr>
        <w:t xml:space="preserve">th St., Room 409, </w:t>
      </w:r>
      <w:r w:rsidR="007B55C2">
        <w:rPr>
          <w:rFonts w:ascii="Arial" w:hAnsi="Arial" w:cs="Arial"/>
          <w:szCs w:val="24"/>
        </w:rPr>
        <w:t>Kansas City</w:t>
      </w:r>
      <w:r w:rsidR="0057264A">
        <w:rPr>
          <w:rFonts w:ascii="Tahoma" w:hAnsi="Tahoma" w:cs="Tahoma"/>
        </w:rPr>
        <w:t xml:space="preserve">, Missouri.  </w:t>
      </w:r>
    </w:p>
    <w:p w:rsidR="003A1F62" w:rsidRPr="004F61A0" w:rsidRDefault="0045036D" w:rsidP="00FB756F">
      <w:pPr>
        <w:jc w:val="both"/>
        <w:rPr>
          <w:rFonts w:ascii="Arial" w:hAnsi="Arial" w:cs="Arial"/>
          <w:szCs w:val="24"/>
        </w:rPr>
      </w:pPr>
      <w:r w:rsidRPr="004F61A0">
        <w:rPr>
          <w:rFonts w:ascii="Arial" w:hAnsi="Arial" w:cs="Arial"/>
          <w:szCs w:val="24"/>
        </w:rPr>
        <w:fldChar w:fldCharType="begin"/>
      </w:r>
      <w:r w:rsidR="00E5450F" w:rsidRPr="004F61A0">
        <w:rPr>
          <w:rFonts w:ascii="Arial" w:hAnsi="Arial" w:cs="Arial"/>
          <w:szCs w:val="24"/>
        </w:rPr>
        <w:instrText xml:space="preserve"> COMMENTS   \* MERGEFORMAT </w:instrText>
      </w:r>
      <w:r w:rsidRPr="004F61A0">
        <w:rPr>
          <w:rFonts w:ascii="Arial" w:hAnsi="Arial" w:cs="Arial"/>
          <w:szCs w:val="24"/>
        </w:rPr>
        <w:fldChar w:fldCharType="end"/>
      </w:r>
    </w:p>
    <w:p w:rsidR="001E51B9" w:rsidRDefault="001E51B9" w:rsidP="001E51B9">
      <w:pPr>
        <w:jc w:val="both"/>
        <w:rPr>
          <w:rFonts w:ascii="Arial" w:hAnsi="Arial" w:cs="Arial"/>
        </w:rPr>
      </w:pPr>
      <w:r>
        <w:rPr>
          <w:rFonts w:ascii="Arial" w:hAnsi="Arial" w:cs="Arial"/>
          <w:b/>
          <w:bCs/>
          <w:caps/>
        </w:rPr>
        <w:t>JOB DUTIES:</w:t>
      </w:r>
      <w:r>
        <w:rPr>
          <w:rFonts w:ascii="Arial" w:hAnsi="Arial" w:cs="Arial"/>
          <w:color w:val="000000"/>
        </w:rPr>
        <w:t xml:space="preserve"> The District Supervisor (DS) is responsible for the direction of assigned district staff in implementing vocational rehabilitation, independent living, and older blind services programs to fulfill our mission to create opportunities for eligible blind and visually impaired persons in order that they may attain personal independence and vocational success.  </w:t>
      </w:r>
      <w:r>
        <w:rPr>
          <w:rFonts w:ascii="Arial" w:hAnsi="Arial" w:cs="Arial"/>
        </w:rPr>
        <w:t xml:space="preserve">The DS will select, train, direct, and evaluate staff to ensure there is a clear understanding of blindness, blindness issues and the philosophy of independence for clients. The DS supervises and monitors operations of the district office; and directs or assists in the overall planning, development and administration of </w:t>
      </w:r>
      <w:r w:rsidR="00375385">
        <w:rPr>
          <w:rFonts w:ascii="Arial" w:hAnsi="Arial" w:cs="Arial"/>
        </w:rPr>
        <w:t>vocational</w:t>
      </w:r>
      <w:r>
        <w:rPr>
          <w:rFonts w:ascii="Arial" w:hAnsi="Arial" w:cs="Arial"/>
        </w:rPr>
        <w:t xml:space="preserve"> and independent living services for the blind and visually impaired.  The District Supervisor ensures clients receive services according to identified needs consistent with their interests, abilities and capabilities, and informed choice; Reviews and/or revises programs to ensure compliance and implements service provision in accordance with statutory and regulatory requirements.  </w:t>
      </w:r>
    </w:p>
    <w:p w:rsidR="001E51B9" w:rsidRDefault="001E51B9" w:rsidP="001E51B9">
      <w:pPr>
        <w:jc w:val="both"/>
        <w:rPr>
          <w:rFonts w:ascii="Arial" w:hAnsi="Arial" w:cs="Arial"/>
        </w:rPr>
      </w:pPr>
    </w:p>
    <w:p w:rsidR="000A12D2" w:rsidRDefault="001E51B9" w:rsidP="001E51B9">
      <w:pPr>
        <w:jc w:val="both"/>
        <w:rPr>
          <w:rFonts w:ascii="Arial" w:hAnsi="Arial" w:cs="Arial"/>
        </w:rPr>
      </w:pPr>
      <w:r>
        <w:rPr>
          <w:rFonts w:ascii="Arial" w:hAnsi="Arial" w:cs="Arial"/>
        </w:rPr>
        <w:t>The DS participates in th</w:t>
      </w:r>
      <w:r w:rsidR="00CC19A9">
        <w:rPr>
          <w:rFonts w:ascii="Arial" w:hAnsi="Arial" w:cs="Arial"/>
        </w:rPr>
        <w:t>e development, implementation and</w:t>
      </w:r>
      <w:r>
        <w:rPr>
          <w:rFonts w:ascii="Arial" w:hAnsi="Arial" w:cs="Arial"/>
        </w:rPr>
        <w:t xml:space="preserve"> interpretation of new or revised programs, departmental or legislative initiatives and will represent Rehabilitation Services for the Blind in conferences and meetings. The District Supervisor participates in the development of budget requests, monitors expenditures, and recommends or directs implementation of cost saving measures. The DS conducts investigations, special studies, and prepares or reviews reports and related information to evaluate existing organizations, policies, procedures, and practices. The District Supervisor serves as a liaison by maintaining contact with stakeholders including staff, clients, and federal, state, local and community organizations.  The DS must exercise considerable initiative and judgment in planning and implementation of assignments or projects.</w:t>
      </w:r>
    </w:p>
    <w:p w:rsidR="00375385" w:rsidRPr="004F61A0" w:rsidRDefault="00375385" w:rsidP="001E51B9">
      <w:pPr>
        <w:jc w:val="both"/>
        <w:rPr>
          <w:rFonts w:ascii="Arial" w:hAnsi="Arial" w:cs="Arial"/>
          <w:szCs w:val="24"/>
        </w:rPr>
      </w:pPr>
    </w:p>
    <w:p w:rsidR="000A12D2" w:rsidRPr="004F61A0" w:rsidRDefault="000A12D2" w:rsidP="00FB756F">
      <w:pPr>
        <w:jc w:val="both"/>
        <w:rPr>
          <w:rFonts w:ascii="Arial" w:hAnsi="Arial" w:cs="Arial"/>
          <w:szCs w:val="24"/>
        </w:rPr>
      </w:pPr>
      <w:r w:rsidRPr="004F61A0">
        <w:rPr>
          <w:rFonts w:ascii="Arial" w:hAnsi="Arial" w:cs="Arial"/>
          <w:b/>
          <w:szCs w:val="24"/>
        </w:rPr>
        <w:t>QUALIFICATIONS:</w:t>
      </w:r>
      <w:r w:rsidRPr="004F61A0">
        <w:rPr>
          <w:rFonts w:ascii="Arial" w:hAnsi="Arial" w:cs="Arial"/>
          <w:szCs w:val="24"/>
        </w:rPr>
        <w:t xml:space="preserve">  A </w:t>
      </w:r>
      <w:r w:rsidRPr="004F61A0">
        <w:rPr>
          <w:rFonts w:ascii="Arial" w:hAnsi="Arial" w:cs="Arial"/>
          <w:szCs w:val="24"/>
          <w:u w:val="single"/>
        </w:rPr>
        <w:t>Bachelor’s</w:t>
      </w:r>
      <w:r w:rsidRPr="004F61A0">
        <w:rPr>
          <w:rFonts w:ascii="Arial" w:hAnsi="Arial" w:cs="Arial"/>
          <w:szCs w:val="24"/>
        </w:rPr>
        <w:t xml:space="preserve"> degree from an accredited college or university with a minimum of </w:t>
      </w:r>
      <w:r w:rsidRPr="004F61A0">
        <w:rPr>
          <w:rFonts w:ascii="Arial" w:hAnsi="Arial" w:cs="Arial"/>
          <w:szCs w:val="24"/>
          <w:u w:val="single"/>
        </w:rPr>
        <w:t>15 earned credit hours</w:t>
      </w:r>
      <w:r w:rsidRPr="004F61A0">
        <w:rPr>
          <w:rFonts w:ascii="Arial" w:hAnsi="Arial" w:cs="Arial"/>
          <w:szCs w:val="24"/>
        </w:rPr>
        <w:t xml:space="preserve"> in the following:  Criminal Justice, Education, Psychology, Sociology, Social Work, Family and Child Development, Human Services, Counseling, Public or Business or H</w:t>
      </w:r>
      <w:r w:rsidR="00790D71" w:rsidRPr="004F61A0">
        <w:rPr>
          <w:rFonts w:ascii="Arial" w:hAnsi="Arial" w:cs="Arial"/>
          <w:szCs w:val="24"/>
        </w:rPr>
        <w:t>ealth Care Administration, Nursi</w:t>
      </w:r>
      <w:r w:rsidRPr="004F61A0">
        <w:rPr>
          <w:rFonts w:ascii="Arial" w:hAnsi="Arial" w:cs="Arial"/>
          <w:szCs w:val="24"/>
        </w:rPr>
        <w:t xml:space="preserve">ng, Physical Rehabilitation, Occupational Therapy, Dietetics, Nutrition or a closely related field; </w:t>
      </w:r>
      <w:r w:rsidRPr="004F61A0">
        <w:rPr>
          <w:rFonts w:ascii="Arial" w:hAnsi="Arial" w:cs="Arial"/>
          <w:szCs w:val="24"/>
          <w:u w:val="single"/>
        </w:rPr>
        <w:t>and</w:t>
      </w:r>
    </w:p>
    <w:p w:rsidR="000A12D2" w:rsidRPr="004F61A0" w:rsidRDefault="000A12D2" w:rsidP="00FB756F">
      <w:pPr>
        <w:jc w:val="both"/>
        <w:rPr>
          <w:rFonts w:ascii="Arial" w:hAnsi="Arial" w:cs="Arial"/>
          <w:szCs w:val="24"/>
        </w:rPr>
      </w:pPr>
    </w:p>
    <w:p w:rsidR="000A12D2" w:rsidRPr="004F61A0" w:rsidRDefault="000A12D2" w:rsidP="00FB756F">
      <w:pPr>
        <w:jc w:val="both"/>
        <w:rPr>
          <w:rFonts w:ascii="Arial" w:hAnsi="Arial" w:cs="Arial"/>
          <w:szCs w:val="24"/>
        </w:rPr>
      </w:pPr>
      <w:r w:rsidRPr="004F61A0">
        <w:rPr>
          <w:rFonts w:ascii="Arial" w:hAnsi="Arial" w:cs="Arial"/>
          <w:szCs w:val="24"/>
          <w:u w:val="single"/>
        </w:rPr>
        <w:t>Four or more years</w:t>
      </w:r>
      <w:r w:rsidRPr="004F61A0">
        <w:rPr>
          <w:rFonts w:ascii="Arial" w:hAnsi="Arial" w:cs="Arial"/>
          <w:szCs w:val="24"/>
        </w:rPr>
        <w:t xml:space="preserve"> of professional experience in protective services for children; self-sufficiency/income maintenance; </w:t>
      </w:r>
      <w:r w:rsidR="00790D71" w:rsidRPr="004F61A0">
        <w:rPr>
          <w:rFonts w:ascii="Arial" w:hAnsi="Arial" w:cs="Arial"/>
          <w:szCs w:val="24"/>
        </w:rPr>
        <w:t>child support; in-home services;</w:t>
      </w:r>
      <w:r w:rsidRPr="004F61A0">
        <w:rPr>
          <w:rFonts w:ascii="Arial" w:hAnsi="Arial" w:cs="Arial"/>
          <w:szCs w:val="24"/>
        </w:rPr>
        <w:t xml:space="preserve"> programs for blind or visually impaired persons; Medicaid or other health insurance programs; nursing; health</w:t>
      </w:r>
      <w:r w:rsidR="00790D71" w:rsidRPr="004F61A0">
        <w:rPr>
          <w:rFonts w:ascii="Arial" w:hAnsi="Arial" w:cs="Arial"/>
          <w:szCs w:val="24"/>
        </w:rPr>
        <w:t xml:space="preserve"> care or health</w:t>
      </w:r>
      <w:r w:rsidRPr="004F61A0">
        <w:rPr>
          <w:rFonts w:ascii="Arial" w:hAnsi="Arial" w:cs="Arial"/>
          <w:szCs w:val="24"/>
        </w:rPr>
        <w:t xml:space="preserve"> </w:t>
      </w:r>
      <w:r w:rsidRPr="004F61A0">
        <w:rPr>
          <w:rFonts w:ascii="Arial" w:hAnsi="Arial" w:cs="Arial"/>
          <w:szCs w:val="24"/>
        </w:rPr>
        <w:lastRenderedPageBreak/>
        <w:t>delivery system; pharmacy or pharmacology; treatment and edu</w:t>
      </w:r>
      <w:r w:rsidR="00790D71" w:rsidRPr="004F61A0">
        <w:rPr>
          <w:rFonts w:ascii="Arial" w:hAnsi="Arial" w:cs="Arial"/>
          <w:szCs w:val="24"/>
        </w:rPr>
        <w:t>cation of adjudicated juveniles;</w:t>
      </w:r>
      <w:r w:rsidRPr="004F61A0">
        <w:rPr>
          <w:rFonts w:ascii="Arial" w:hAnsi="Arial" w:cs="Arial"/>
          <w:szCs w:val="24"/>
        </w:rPr>
        <w:t xml:space="preserve"> juvenile delinquency prevention programs; or resource, financial or legal investigations.</w:t>
      </w:r>
    </w:p>
    <w:p w:rsidR="000A12D2" w:rsidRPr="004F61A0" w:rsidRDefault="000A12D2" w:rsidP="00FB756F">
      <w:pPr>
        <w:jc w:val="both"/>
        <w:rPr>
          <w:rFonts w:ascii="Arial" w:hAnsi="Arial" w:cs="Arial"/>
          <w:szCs w:val="24"/>
        </w:rPr>
      </w:pPr>
    </w:p>
    <w:p w:rsidR="000A12D2" w:rsidRPr="004F61A0" w:rsidRDefault="000A12D2" w:rsidP="00FB756F">
      <w:pPr>
        <w:jc w:val="both"/>
        <w:rPr>
          <w:rFonts w:ascii="Arial" w:hAnsi="Arial" w:cs="Arial"/>
          <w:szCs w:val="24"/>
        </w:rPr>
      </w:pPr>
      <w:r w:rsidRPr="004F61A0">
        <w:rPr>
          <w:rFonts w:ascii="Arial" w:hAnsi="Arial" w:cs="Arial"/>
          <w:szCs w:val="24"/>
        </w:rPr>
        <w:t>(Additional qualifying experience may substitute on a year-for-year basis for deficiencies in the required education.)</w:t>
      </w:r>
    </w:p>
    <w:p w:rsidR="000A12D2" w:rsidRPr="004F61A0" w:rsidRDefault="000A12D2" w:rsidP="00FB756F">
      <w:pPr>
        <w:jc w:val="both"/>
        <w:rPr>
          <w:rFonts w:ascii="Arial" w:hAnsi="Arial" w:cs="Arial"/>
          <w:szCs w:val="24"/>
        </w:rPr>
      </w:pPr>
    </w:p>
    <w:p w:rsidR="000A12D2" w:rsidRPr="004F61A0" w:rsidRDefault="000A12D2" w:rsidP="00FB756F">
      <w:pPr>
        <w:jc w:val="both"/>
        <w:rPr>
          <w:rFonts w:ascii="Arial" w:hAnsi="Arial" w:cs="Arial"/>
          <w:szCs w:val="24"/>
        </w:rPr>
      </w:pPr>
      <w:r w:rsidRPr="004F61A0">
        <w:rPr>
          <w:rFonts w:ascii="Arial" w:hAnsi="Arial" w:cs="Arial"/>
          <w:szCs w:val="24"/>
        </w:rPr>
        <w:t>(Earned graduate credit hours from an accredited college or university in the specified areas may substitute on a year-for-year basis for a maximum of two years of the required experience at a rate of 24 earned credit hours for one year.)</w:t>
      </w:r>
    </w:p>
    <w:p w:rsidR="000A12D2" w:rsidRPr="004F61A0" w:rsidRDefault="000A12D2" w:rsidP="00FB756F">
      <w:pPr>
        <w:jc w:val="both"/>
        <w:rPr>
          <w:rFonts w:ascii="Arial" w:hAnsi="Arial" w:cs="Arial"/>
          <w:szCs w:val="24"/>
        </w:rPr>
      </w:pPr>
    </w:p>
    <w:p w:rsidR="003A1F62" w:rsidRPr="004F61A0" w:rsidRDefault="00790D71" w:rsidP="00FB756F">
      <w:pPr>
        <w:jc w:val="both"/>
        <w:rPr>
          <w:rFonts w:ascii="Arial" w:hAnsi="Arial" w:cs="Arial"/>
          <w:szCs w:val="24"/>
        </w:rPr>
      </w:pPr>
      <w:r w:rsidRPr="004F61A0">
        <w:rPr>
          <w:rFonts w:ascii="Arial" w:hAnsi="Arial" w:cs="Arial"/>
          <w:b/>
          <w:szCs w:val="24"/>
        </w:rPr>
        <w:t>SALARY RANGE:</w:t>
      </w:r>
      <w:r w:rsidRPr="004F61A0">
        <w:rPr>
          <w:rFonts w:ascii="Arial" w:hAnsi="Arial" w:cs="Arial"/>
          <w:szCs w:val="24"/>
        </w:rPr>
        <w:t xml:space="preserve"> </w:t>
      </w:r>
      <w:r w:rsidR="003A1F62" w:rsidRPr="004F61A0">
        <w:rPr>
          <w:rFonts w:ascii="Arial" w:hAnsi="Arial" w:cs="Arial"/>
          <w:szCs w:val="24"/>
        </w:rPr>
        <w:t xml:space="preserve"> </w:t>
      </w:r>
      <w:r w:rsidRPr="004F61A0">
        <w:rPr>
          <w:rFonts w:ascii="Arial" w:hAnsi="Arial" w:cs="Arial"/>
          <w:szCs w:val="24"/>
        </w:rPr>
        <w:t xml:space="preserve"> Annual salary range </w:t>
      </w:r>
      <w:r w:rsidRPr="00C42CB9">
        <w:rPr>
          <w:rFonts w:ascii="Arial" w:hAnsi="Arial" w:cs="Arial"/>
          <w:szCs w:val="24"/>
        </w:rPr>
        <w:t>is $3</w:t>
      </w:r>
      <w:r w:rsidR="001151A1" w:rsidRPr="00C42CB9">
        <w:rPr>
          <w:rFonts w:ascii="Arial" w:hAnsi="Arial" w:cs="Arial"/>
          <w:szCs w:val="24"/>
        </w:rPr>
        <w:t>9, 480</w:t>
      </w:r>
      <w:r w:rsidRPr="00C42CB9">
        <w:rPr>
          <w:rFonts w:ascii="Arial" w:hAnsi="Arial" w:cs="Arial"/>
          <w:szCs w:val="24"/>
        </w:rPr>
        <w:t xml:space="preserve"> - $6</w:t>
      </w:r>
      <w:r w:rsidR="001151A1" w:rsidRPr="00C42CB9">
        <w:rPr>
          <w:rFonts w:ascii="Arial" w:hAnsi="Arial" w:cs="Arial"/>
          <w:szCs w:val="24"/>
        </w:rPr>
        <w:t>4,212</w:t>
      </w:r>
      <w:r w:rsidRPr="00C42CB9">
        <w:rPr>
          <w:rFonts w:ascii="Arial" w:hAnsi="Arial" w:cs="Arial"/>
          <w:szCs w:val="24"/>
        </w:rPr>
        <w:t>.00.</w:t>
      </w:r>
    </w:p>
    <w:p w:rsidR="008912CE" w:rsidRPr="004F61A0" w:rsidRDefault="008912CE" w:rsidP="00FB756F">
      <w:pPr>
        <w:jc w:val="both"/>
        <w:rPr>
          <w:rFonts w:ascii="Arial" w:hAnsi="Arial" w:cs="Arial"/>
          <w:szCs w:val="24"/>
        </w:rPr>
      </w:pPr>
    </w:p>
    <w:p w:rsidR="00D64C19" w:rsidRPr="00571572" w:rsidRDefault="0045036D" w:rsidP="00D64C19">
      <w:pPr>
        <w:pStyle w:val="NormalWeb"/>
        <w:spacing w:before="0" w:beforeAutospacing="0" w:after="0" w:afterAutospacing="0"/>
        <w:jc w:val="both"/>
        <w:rPr>
          <w:rStyle w:val="t12b1"/>
          <w:rFonts w:ascii="Arial" w:hAnsi="Arial" w:cs="Arial"/>
          <w:b w:val="0"/>
        </w:rPr>
      </w:pPr>
      <w:fldSimple w:instr=" FILLIN   \* MERGEFORMAT ">
        <w:r w:rsidR="001A7916" w:rsidRPr="004F61A0">
          <w:rPr>
            <w:rFonts w:ascii="Arial" w:hAnsi="Arial" w:cs="Arial"/>
            <w:b/>
            <w:caps/>
          </w:rPr>
          <w:t>TO APPLY:</w:t>
        </w:r>
      </w:fldSimple>
      <w:r w:rsidR="00D64C19" w:rsidRPr="004F61A0">
        <w:rPr>
          <w:rFonts w:ascii="Arial" w:hAnsi="Arial" w:cs="Arial"/>
          <w:b/>
          <w:caps/>
        </w:rPr>
        <w:t xml:space="preserve"> </w:t>
      </w:r>
      <w:r w:rsidR="00663E8C" w:rsidRPr="00571572">
        <w:rPr>
          <w:rFonts w:ascii="Arial" w:hAnsi="Arial" w:cs="Arial"/>
          <w:spacing w:val="-3"/>
        </w:rPr>
        <w:t xml:space="preserve">The Social Services Manager </w:t>
      </w:r>
      <w:r w:rsidR="00C42CB9">
        <w:rPr>
          <w:rFonts w:ascii="Arial" w:hAnsi="Arial" w:cs="Arial"/>
          <w:spacing w:val="-3"/>
        </w:rPr>
        <w:t>classification</w:t>
      </w:r>
      <w:r w:rsidR="00571572" w:rsidRPr="00571572">
        <w:rPr>
          <w:rFonts w:ascii="Arial" w:hAnsi="Arial" w:cs="Arial"/>
          <w:spacing w:val="-3"/>
        </w:rPr>
        <w:t xml:space="preserve"> </w:t>
      </w:r>
      <w:r w:rsidR="00663E8C" w:rsidRPr="00571572">
        <w:rPr>
          <w:rFonts w:ascii="Arial" w:hAnsi="Arial" w:cs="Arial"/>
          <w:spacing w:val="-3"/>
        </w:rPr>
        <w:t xml:space="preserve">is </w:t>
      </w:r>
      <w:r w:rsidR="00663E8C" w:rsidRPr="00D83BCA">
        <w:rPr>
          <w:rFonts w:ascii="Arial" w:hAnsi="Arial" w:cs="Arial"/>
          <w:color w:val="000000" w:themeColor="text1"/>
          <w:spacing w:val="-3"/>
        </w:rPr>
        <w:t>currently closed</w:t>
      </w:r>
      <w:r w:rsidR="00663E8C" w:rsidRPr="00571572">
        <w:rPr>
          <w:rFonts w:ascii="Arial" w:hAnsi="Arial" w:cs="Arial"/>
          <w:spacing w:val="-3"/>
        </w:rPr>
        <w:t xml:space="preserve"> for recruitment and individuals will not be able to apply for this classification</w:t>
      </w:r>
      <w:r w:rsidR="00E22232">
        <w:rPr>
          <w:rFonts w:ascii="Arial" w:hAnsi="Arial" w:cs="Arial"/>
          <w:spacing w:val="-3"/>
        </w:rPr>
        <w:t xml:space="preserve"> online</w:t>
      </w:r>
      <w:r w:rsidR="00663E8C" w:rsidRPr="00571572">
        <w:rPr>
          <w:rFonts w:ascii="Arial" w:hAnsi="Arial" w:cs="Arial"/>
          <w:spacing w:val="-3"/>
        </w:rPr>
        <w:t>.</w:t>
      </w:r>
      <w:r w:rsidR="00E22232">
        <w:rPr>
          <w:rFonts w:ascii="Arial" w:hAnsi="Arial" w:cs="Arial"/>
          <w:spacing w:val="-3"/>
        </w:rPr>
        <w:t xml:space="preserve"> </w:t>
      </w:r>
      <w:r w:rsidR="00663E8C" w:rsidRPr="00571572">
        <w:rPr>
          <w:rFonts w:ascii="Arial" w:hAnsi="Arial" w:cs="Arial"/>
          <w:spacing w:val="-3"/>
        </w:rPr>
        <w:t xml:space="preserve"> </w:t>
      </w:r>
      <w:r w:rsidR="00571572" w:rsidRPr="00571572">
        <w:rPr>
          <w:rStyle w:val="t12b1"/>
          <w:rFonts w:ascii="Arial" w:hAnsi="Arial" w:cs="Arial"/>
          <w:b w:val="0"/>
        </w:rPr>
        <w:t xml:space="preserve">Individuals who meet the required qualifications as specified above and are interested in this position </w:t>
      </w:r>
      <w:r w:rsidR="00C42CB9">
        <w:rPr>
          <w:rFonts w:ascii="Arial" w:hAnsi="Arial" w:cs="Arial"/>
          <w:spacing w:val="-3"/>
        </w:rPr>
        <w:t>must</w:t>
      </w:r>
      <w:r w:rsidR="00C42CB9" w:rsidRPr="00617838">
        <w:rPr>
          <w:rFonts w:ascii="Arial" w:hAnsi="Arial" w:cs="Arial"/>
          <w:spacing w:val="-3"/>
        </w:rPr>
        <w:t xml:space="preserve"> e-mail </w:t>
      </w:r>
      <w:r w:rsidR="00C42CB9">
        <w:rPr>
          <w:rFonts w:ascii="Arial" w:hAnsi="Arial" w:cs="Arial"/>
          <w:spacing w:val="-3"/>
        </w:rPr>
        <w:t xml:space="preserve">a cover letter, a </w:t>
      </w:r>
      <w:r w:rsidR="00C42CB9" w:rsidRPr="00617838">
        <w:rPr>
          <w:rFonts w:ascii="Arial" w:hAnsi="Arial" w:cs="Arial"/>
          <w:spacing w:val="-3"/>
        </w:rPr>
        <w:t xml:space="preserve">current </w:t>
      </w:r>
      <w:proofErr w:type="spellStart"/>
      <w:r w:rsidR="00C42CB9" w:rsidRPr="00617838">
        <w:rPr>
          <w:rFonts w:ascii="Arial" w:hAnsi="Arial" w:cs="Arial"/>
          <w:spacing w:val="-3"/>
        </w:rPr>
        <w:t>EASe</w:t>
      </w:r>
      <w:proofErr w:type="spellEnd"/>
      <w:r w:rsidR="00C42CB9" w:rsidRPr="00617838">
        <w:rPr>
          <w:rFonts w:ascii="Arial" w:hAnsi="Arial" w:cs="Arial"/>
          <w:spacing w:val="-3"/>
        </w:rPr>
        <w:t xml:space="preserve"> application</w:t>
      </w:r>
      <w:r w:rsidR="003D77CB">
        <w:rPr>
          <w:rFonts w:ascii="Arial" w:hAnsi="Arial" w:cs="Arial"/>
          <w:spacing w:val="-3"/>
        </w:rPr>
        <w:t xml:space="preserve"> at</w:t>
      </w:r>
      <w:r w:rsidR="00C42CB9" w:rsidRPr="00617838">
        <w:rPr>
          <w:rFonts w:ascii="Arial" w:hAnsi="Arial" w:cs="Arial"/>
          <w:spacing w:val="-3"/>
        </w:rPr>
        <w:t xml:space="preserve"> </w:t>
      </w:r>
      <w:hyperlink r:id="rId9" w:history="1">
        <w:r w:rsidR="003D77CB" w:rsidRPr="004E67B6">
          <w:rPr>
            <w:rStyle w:val="Hyperlink"/>
            <w:rFonts w:ascii="Arial" w:hAnsi="Arial" w:cs="Arial"/>
            <w:spacing w:val="-3"/>
          </w:rPr>
          <w:t>http://www.ease.mo.gov/ease/logon.jsp</w:t>
        </w:r>
      </w:hyperlink>
      <w:r w:rsidR="003D77CB">
        <w:rPr>
          <w:rFonts w:ascii="Arial" w:hAnsi="Arial" w:cs="Arial"/>
          <w:spacing w:val="-3"/>
        </w:rPr>
        <w:t xml:space="preserve"> , resume </w:t>
      </w:r>
      <w:r w:rsidR="00C42CB9" w:rsidRPr="00617838">
        <w:rPr>
          <w:rFonts w:ascii="Arial" w:hAnsi="Arial" w:cs="Arial"/>
          <w:spacing w:val="-3"/>
        </w:rPr>
        <w:t xml:space="preserve">and any applicable transcript(s) to </w:t>
      </w:r>
      <w:r w:rsidR="00CC19A9">
        <w:rPr>
          <w:rFonts w:ascii="Arial" w:hAnsi="Arial" w:cs="Arial"/>
          <w:spacing w:val="-3"/>
        </w:rPr>
        <w:t>Annette Summers</w:t>
      </w:r>
      <w:r w:rsidR="00C42CB9" w:rsidRPr="00617838">
        <w:rPr>
          <w:rFonts w:ascii="Arial" w:hAnsi="Arial" w:cs="Arial"/>
          <w:spacing w:val="-3"/>
        </w:rPr>
        <w:t xml:space="preserve"> at </w:t>
      </w:r>
      <w:hyperlink r:id="rId10" w:history="1">
        <w:r w:rsidR="00CC19A9" w:rsidRPr="00720CCF">
          <w:rPr>
            <w:rStyle w:val="Hyperlink"/>
            <w:rFonts w:ascii="Tahoma" w:hAnsi="Tahoma" w:cs="Tahoma"/>
            <w:spacing w:val="-3"/>
          </w:rPr>
          <w:t>Annette.Summers@dss.mo.gov</w:t>
        </w:r>
      </w:hyperlink>
      <w:r w:rsidR="00C42CB9">
        <w:rPr>
          <w:rFonts w:ascii="Arial" w:hAnsi="Arial" w:cs="Arial"/>
          <w:spacing w:val="-3"/>
        </w:rPr>
        <w:t>.</w:t>
      </w:r>
      <w:r w:rsidR="00C42CB9" w:rsidRPr="00617838">
        <w:rPr>
          <w:rFonts w:ascii="Arial" w:hAnsi="Arial" w:cs="Arial"/>
          <w:spacing w:val="-3"/>
        </w:rPr>
        <w:t xml:space="preserve">  </w:t>
      </w:r>
      <w:r w:rsidR="00D64C19" w:rsidRPr="00571572">
        <w:rPr>
          <w:rStyle w:val="t12b1"/>
          <w:rFonts w:ascii="Arial" w:hAnsi="Arial" w:cs="Arial"/>
          <w:b w:val="0"/>
        </w:rPr>
        <w:t>Infor</w:t>
      </w:r>
      <w:r w:rsidR="00695000" w:rsidRPr="00571572">
        <w:rPr>
          <w:rStyle w:val="t12b1"/>
          <w:rFonts w:ascii="Arial" w:hAnsi="Arial" w:cs="Arial"/>
          <w:b w:val="0"/>
        </w:rPr>
        <w:t xml:space="preserve">mation must </w:t>
      </w:r>
      <w:r w:rsidR="00D64C19" w:rsidRPr="00571572">
        <w:rPr>
          <w:rStyle w:val="t12b1"/>
          <w:rFonts w:ascii="Arial" w:hAnsi="Arial" w:cs="Arial"/>
          <w:b w:val="0"/>
        </w:rPr>
        <w:t xml:space="preserve">be accompanied by a note referencing the position and location for which application is being made. </w:t>
      </w:r>
      <w:r w:rsidR="00C671D3">
        <w:rPr>
          <w:rStyle w:val="t12b1"/>
          <w:rFonts w:ascii="Arial" w:hAnsi="Arial" w:cs="Arial"/>
          <w:b w:val="0"/>
        </w:rPr>
        <w:t xml:space="preserve">Questions regarding this position can be directed to Michael St.Julien at (573) 751-4989. </w:t>
      </w:r>
    </w:p>
    <w:p w:rsidR="008912CE" w:rsidRPr="00571572" w:rsidRDefault="008912CE" w:rsidP="00FB756F">
      <w:pPr>
        <w:jc w:val="both"/>
        <w:rPr>
          <w:rFonts w:ascii="Arial" w:hAnsi="Arial" w:cs="Arial"/>
          <w:b/>
          <w:caps/>
          <w:szCs w:val="24"/>
        </w:rPr>
      </w:pPr>
    </w:p>
    <w:p w:rsidR="0012547E" w:rsidRDefault="008912CE" w:rsidP="00D64C19">
      <w:pPr>
        <w:jc w:val="both"/>
        <w:rPr>
          <w:rFonts w:ascii="Arial" w:hAnsi="Arial" w:cs="Arial"/>
          <w:szCs w:val="24"/>
        </w:rPr>
      </w:pPr>
      <w:r w:rsidRPr="00142E44">
        <w:rPr>
          <w:rFonts w:ascii="Arial" w:hAnsi="Arial" w:cs="Arial"/>
          <w:b/>
          <w:caps/>
          <w:szCs w:val="24"/>
        </w:rPr>
        <w:t>RECRUITMENT AREA</w:t>
      </w:r>
      <w:r w:rsidRPr="00C42CB9">
        <w:rPr>
          <w:rFonts w:ascii="Arial" w:hAnsi="Arial" w:cs="Arial"/>
          <w:b/>
          <w:caps/>
          <w:szCs w:val="24"/>
        </w:rPr>
        <w:t xml:space="preserve">:  </w:t>
      </w:r>
      <w:r w:rsidR="00D64C19" w:rsidRPr="00C42CB9">
        <w:rPr>
          <w:rFonts w:ascii="Arial" w:hAnsi="Arial" w:cs="Arial"/>
          <w:b/>
          <w:caps/>
          <w:szCs w:val="24"/>
        </w:rPr>
        <w:t xml:space="preserve"> </w:t>
      </w:r>
      <w:r w:rsidR="00D64C19" w:rsidRPr="00C42CB9">
        <w:rPr>
          <w:rFonts w:ascii="Arial" w:hAnsi="Arial" w:cs="Arial"/>
          <w:szCs w:val="24"/>
        </w:rPr>
        <w:t>Acceptin</w:t>
      </w:r>
      <w:r w:rsidR="00790D71" w:rsidRPr="00C42CB9">
        <w:rPr>
          <w:rFonts w:ascii="Arial" w:hAnsi="Arial" w:cs="Arial"/>
          <w:szCs w:val="24"/>
        </w:rPr>
        <w:t>g applications from all qualified applicants.</w:t>
      </w:r>
    </w:p>
    <w:p w:rsidR="00282712" w:rsidRPr="00C42CB9" w:rsidRDefault="00D64C19" w:rsidP="00D64C19">
      <w:pPr>
        <w:jc w:val="both"/>
        <w:rPr>
          <w:rFonts w:ascii="Arial" w:hAnsi="Arial" w:cs="Arial"/>
          <w:szCs w:val="24"/>
        </w:rPr>
      </w:pPr>
      <w:r w:rsidRPr="00C42CB9">
        <w:rPr>
          <w:rFonts w:ascii="Arial" w:hAnsi="Arial" w:cs="Arial"/>
          <w:szCs w:val="24"/>
        </w:rPr>
        <w:t xml:space="preserve">  </w:t>
      </w:r>
    </w:p>
    <w:p w:rsidR="00142E44" w:rsidRPr="00142E44" w:rsidRDefault="00142E44" w:rsidP="00D64C19">
      <w:pPr>
        <w:jc w:val="both"/>
        <w:rPr>
          <w:rFonts w:ascii="Arial" w:hAnsi="Arial" w:cs="Arial"/>
          <w:caps/>
          <w:szCs w:val="24"/>
        </w:rPr>
      </w:pPr>
      <w:r w:rsidRPr="00C42CB9">
        <w:rPr>
          <w:rFonts w:ascii="Arial" w:hAnsi="Arial" w:cs="Arial"/>
          <w:szCs w:val="24"/>
        </w:rPr>
        <w:t xml:space="preserve">           *** </w:t>
      </w:r>
      <w:r w:rsidRPr="00C66849">
        <w:rPr>
          <w:rFonts w:ascii="Arial" w:hAnsi="Arial" w:cs="Arial"/>
          <w:b/>
          <w:szCs w:val="24"/>
        </w:rPr>
        <w:t>Experience in Programs for Blind or Visually Impaired Persons preferably</w:t>
      </w:r>
      <w:r w:rsidRPr="00C42CB9">
        <w:rPr>
          <w:rFonts w:ascii="Arial" w:hAnsi="Arial" w:cs="Arial"/>
          <w:szCs w:val="24"/>
        </w:rPr>
        <w:t>***</w:t>
      </w:r>
    </w:p>
    <w:p w:rsidR="00C671D3" w:rsidRDefault="00C671D3" w:rsidP="00FB756F">
      <w:pPr>
        <w:jc w:val="both"/>
        <w:rPr>
          <w:rFonts w:ascii="Arial" w:hAnsi="Arial" w:cs="Arial"/>
          <w:b/>
          <w:caps/>
          <w:szCs w:val="24"/>
        </w:rPr>
      </w:pPr>
    </w:p>
    <w:p w:rsidR="00D64C19" w:rsidRPr="00142E44" w:rsidRDefault="008912CE" w:rsidP="00FB756F">
      <w:pPr>
        <w:jc w:val="both"/>
        <w:rPr>
          <w:rFonts w:ascii="Arial" w:hAnsi="Arial" w:cs="Arial"/>
          <w:szCs w:val="24"/>
        </w:rPr>
      </w:pPr>
      <w:r w:rsidRPr="00C671D3">
        <w:rPr>
          <w:rFonts w:ascii="Arial" w:hAnsi="Arial" w:cs="Arial"/>
          <w:b/>
          <w:caps/>
          <w:sz w:val="22"/>
          <w:szCs w:val="22"/>
        </w:rPr>
        <w:t>APPLICATION DEADLINE:</w:t>
      </w:r>
      <w:r w:rsidR="00571572" w:rsidRPr="00C671D3">
        <w:rPr>
          <w:rFonts w:ascii="Arial" w:hAnsi="Arial" w:cs="Arial"/>
          <w:b/>
          <w:caps/>
          <w:sz w:val="22"/>
          <w:szCs w:val="22"/>
        </w:rPr>
        <w:t xml:space="preserve"> </w:t>
      </w:r>
      <w:r w:rsidR="00045CF1" w:rsidRPr="00142E44">
        <w:rPr>
          <w:rFonts w:ascii="Arial" w:hAnsi="Arial" w:cs="Arial"/>
          <w:szCs w:val="24"/>
        </w:rPr>
        <w:t>Dead</w:t>
      </w:r>
      <w:r w:rsidR="003A1F62" w:rsidRPr="00142E44">
        <w:rPr>
          <w:rFonts w:ascii="Arial" w:hAnsi="Arial" w:cs="Arial"/>
          <w:szCs w:val="24"/>
        </w:rPr>
        <w:t>line for applications i</w:t>
      </w:r>
      <w:r w:rsidR="00790D71" w:rsidRPr="00142E44">
        <w:rPr>
          <w:rFonts w:ascii="Arial" w:hAnsi="Arial" w:cs="Arial"/>
          <w:szCs w:val="24"/>
        </w:rPr>
        <w:t xml:space="preserve">s </w:t>
      </w:r>
      <w:r w:rsidR="0012547E">
        <w:rPr>
          <w:rFonts w:ascii="Arial" w:hAnsi="Arial" w:cs="Arial"/>
          <w:szCs w:val="24"/>
        </w:rPr>
        <w:t>T</w:t>
      </w:r>
      <w:r w:rsidR="00325B59">
        <w:rPr>
          <w:rFonts w:ascii="Arial" w:hAnsi="Arial" w:cs="Arial"/>
          <w:szCs w:val="24"/>
        </w:rPr>
        <w:t>uesday</w:t>
      </w:r>
      <w:r w:rsidR="0012547E">
        <w:rPr>
          <w:rFonts w:ascii="Arial" w:hAnsi="Arial" w:cs="Arial"/>
          <w:szCs w:val="24"/>
        </w:rPr>
        <w:t>,</w:t>
      </w:r>
      <w:r w:rsidR="00142E44" w:rsidRPr="00CC19A9">
        <w:rPr>
          <w:rFonts w:ascii="Arial" w:hAnsi="Arial" w:cs="Arial"/>
          <w:color w:val="FF0000"/>
          <w:szCs w:val="24"/>
        </w:rPr>
        <w:t xml:space="preserve"> </w:t>
      </w:r>
      <w:r w:rsidR="00142E44" w:rsidRPr="003D77CB">
        <w:rPr>
          <w:rFonts w:ascii="Arial" w:hAnsi="Arial" w:cs="Arial"/>
          <w:color w:val="000000" w:themeColor="text1"/>
          <w:szCs w:val="24"/>
        </w:rPr>
        <w:t>Ju</w:t>
      </w:r>
      <w:r w:rsidR="0012547E" w:rsidRPr="003D77CB">
        <w:rPr>
          <w:rFonts w:ascii="Arial" w:hAnsi="Arial" w:cs="Arial"/>
          <w:color w:val="000000" w:themeColor="text1"/>
          <w:szCs w:val="24"/>
        </w:rPr>
        <w:t>ne</w:t>
      </w:r>
      <w:r w:rsidR="00142E44" w:rsidRPr="003D77CB">
        <w:rPr>
          <w:rFonts w:ascii="Arial" w:hAnsi="Arial" w:cs="Arial"/>
          <w:color w:val="000000" w:themeColor="text1"/>
          <w:szCs w:val="24"/>
        </w:rPr>
        <w:t xml:space="preserve"> </w:t>
      </w:r>
      <w:r w:rsidR="00325B59">
        <w:rPr>
          <w:rFonts w:ascii="Arial" w:hAnsi="Arial" w:cs="Arial"/>
          <w:color w:val="000000" w:themeColor="text1"/>
          <w:szCs w:val="24"/>
        </w:rPr>
        <w:t>25</w:t>
      </w:r>
      <w:r w:rsidR="00142E44" w:rsidRPr="003D77CB">
        <w:rPr>
          <w:rFonts w:ascii="Arial" w:hAnsi="Arial" w:cs="Arial"/>
          <w:color w:val="000000" w:themeColor="text1"/>
          <w:szCs w:val="24"/>
        </w:rPr>
        <w:t>, 201</w:t>
      </w:r>
      <w:r w:rsidR="0012547E" w:rsidRPr="003D77CB">
        <w:rPr>
          <w:rFonts w:ascii="Arial" w:hAnsi="Arial" w:cs="Arial"/>
          <w:color w:val="000000" w:themeColor="text1"/>
          <w:szCs w:val="24"/>
        </w:rPr>
        <w:t>3</w:t>
      </w:r>
      <w:r w:rsidR="00142E44" w:rsidRPr="00142E44">
        <w:rPr>
          <w:rFonts w:ascii="Arial" w:hAnsi="Arial" w:cs="Arial"/>
          <w:szCs w:val="24"/>
        </w:rPr>
        <w:t xml:space="preserve"> </w:t>
      </w:r>
      <w:r w:rsidR="00D64C19" w:rsidRPr="00142E44">
        <w:rPr>
          <w:rFonts w:ascii="Arial" w:hAnsi="Arial" w:cs="Arial"/>
          <w:szCs w:val="24"/>
        </w:rPr>
        <w:t xml:space="preserve">at 5:00 p.m.  </w:t>
      </w:r>
    </w:p>
    <w:p w:rsidR="00663E8C" w:rsidRDefault="00663E8C" w:rsidP="00D64C19">
      <w:pPr>
        <w:jc w:val="center"/>
        <w:rPr>
          <w:rFonts w:ascii="Arial" w:hAnsi="Arial" w:cs="Arial"/>
          <w:b/>
          <w:szCs w:val="24"/>
        </w:rPr>
      </w:pPr>
    </w:p>
    <w:p w:rsidR="003A1F62" w:rsidRPr="004F61A0" w:rsidRDefault="00255A74" w:rsidP="00D64C19">
      <w:pPr>
        <w:jc w:val="center"/>
        <w:rPr>
          <w:rFonts w:ascii="Arial" w:hAnsi="Arial" w:cs="Arial"/>
          <w:b/>
          <w:szCs w:val="24"/>
        </w:rPr>
      </w:pPr>
      <w:r w:rsidRPr="004F61A0">
        <w:rPr>
          <w:rFonts w:ascii="Arial" w:hAnsi="Arial" w:cs="Arial"/>
          <w:b/>
          <w:szCs w:val="24"/>
        </w:rPr>
        <w:t>Applications will be subject to review prior to scheduling interviews.</w:t>
      </w:r>
    </w:p>
    <w:p w:rsidR="00663E8C" w:rsidRDefault="00663E8C" w:rsidP="00B010BF">
      <w:pPr>
        <w:jc w:val="center"/>
        <w:rPr>
          <w:rFonts w:ascii="Arial" w:hAnsi="Arial" w:cs="Arial"/>
          <w:b/>
          <w:spacing w:val="-3"/>
          <w:szCs w:val="24"/>
        </w:rPr>
      </w:pPr>
    </w:p>
    <w:p w:rsidR="00663E8C" w:rsidRDefault="00663E8C" w:rsidP="00B010BF">
      <w:pPr>
        <w:jc w:val="center"/>
        <w:rPr>
          <w:rFonts w:ascii="Arial" w:hAnsi="Arial" w:cs="Arial"/>
          <w:b/>
          <w:spacing w:val="-3"/>
          <w:szCs w:val="24"/>
        </w:rPr>
      </w:pPr>
    </w:p>
    <w:p w:rsidR="0060588B" w:rsidRPr="004F61A0" w:rsidRDefault="0012547E" w:rsidP="0012547E">
      <w:pPr>
        <w:rPr>
          <w:rFonts w:ascii="Arial" w:hAnsi="Arial" w:cs="Arial"/>
          <w:szCs w:val="24"/>
        </w:rPr>
      </w:pPr>
      <w:r>
        <w:rPr>
          <w:rFonts w:ascii="Arial" w:hAnsi="Arial" w:cs="Arial"/>
          <w:b/>
          <w:spacing w:val="-3"/>
          <w:szCs w:val="24"/>
        </w:rPr>
        <w:t xml:space="preserve">                                      </w:t>
      </w:r>
      <w:r w:rsidR="007A7DB8" w:rsidRPr="004F61A0">
        <w:rPr>
          <w:rFonts w:ascii="Arial" w:hAnsi="Arial" w:cs="Arial"/>
          <w:b/>
          <w:spacing w:val="-3"/>
          <w:szCs w:val="24"/>
        </w:rPr>
        <w:t>DSS IS AN EQUAL OPPORTUNITY EMPLOYER</w:t>
      </w:r>
    </w:p>
    <w:sectPr w:rsidR="0060588B" w:rsidRPr="004F61A0" w:rsidSect="008A2B08">
      <w:endnotePr>
        <w:numFmt w:val="decimal"/>
      </w:endnotePr>
      <w:type w:val="continuous"/>
      <w:pgSz w:w="12240" w:h="15840" w:code="1"/>
      <w:pgMar w:top="720" w:right="1008" w:bottom="720" w:left="1008" w:header="1440" w:footer="1440" w:gutter="0"/>
      <w:pgBorders w:offsetFrom="page">
        <w:top w:val="single" w:sz="18" w:space="24" w:color="auto"/>
        <w:left w:val="single" w:sz="18" w:space="24" w:color="auto"/>
        <w:bottom w:val="single" w:sz="18" w:space="24" w:color="auto"/>
        <w:right w:val="single" w:sz="18" w:space="2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7CB" w:rsidRDefault="003D77CB">
      <w:pPr>
        <w:spacing w:line="20" w:lineRule="exact"/>
      </w:pPr>
    </w:p>
  </w:endnote>
  <w:endnote w:type="continuationSeparator" w:id="0">
    <w:p w:rsidR="003D77CB" w:rsidRDefault="003D77CB">
      <w:r>
        <w:t xml:space="preserve"> </w:t>
      </w:r>
    </w:p>
  </w:endnote>
  <w:endnote w:type="continuationNotice" w:id="1">
    <w:p w:rsidR="003D77CB" w:rsidRDefault="003D77CB">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lbertus">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7CB" w:rsidRDefault="003D77CB">
      <w:r>
        <w:separator/>
      </w:r>
    </w:p>
  </w:footnote>
  <w:footnote w:type="continuationSeparator" w:id="0">
    <w:p w:rsidR="003D77CB" w:rsidRDefault="003D77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65824"/>
    <w:multiLevelType w:val="hybridMultilevel"/>
    <w:tmpl w:val="2FFA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517F23"/>
    <w:multiLevelType w:val="multilevel"/>
    <w:tmpl w:val="8E1C42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153A5A"/>
    <w:multiLevelType w:val="multilevel"/>
    <w:tmpl w:val="99B2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rsids>
    <w:rsidRoot w:val="00394219"/>
    <w:rsid w:val="00000DE3"/>
    <w:rsid w:val="00014017"/>
    <w:rsid w:val="00016854"/>
    <w:rsid w:val="00017E3B"/>
    <w:rsid w:val="00042B4B"/>
    <w:rsid w:val="00045CF1"/>
    <w:rsid w:val="00053F40"/>
    <w:rsid w:val="00060388"/>
    <w:rsid w:val="000626E6"/>
    <w:rsid w:val="00072135"/>
    <w:rsid w:val="00080240"/>
    <w:rsid w:val="000A12D2"/>
    <w:rsid w:val="000A2B03"/>
    <w:rsid w:val="000B31D0"/>
    <w:rsid w:val="000B5766"/>
    <w:rsid w:val="000D7277"/>
    <w:rsid w:val="000F6EF0"/>
    <w:rsid w:val="00104355"/>
    <w:rsid w:val="001151A1"/>
    <w:rsid w:val="00124162"/>
    <w:rsid w:val="0012547E"/>
    <w:rsid w:val="00131179"/>
    <w:rsid w:val="00142E44"/>
    <w:rsid w:val="00187017"/>
    <w:rsid w:val="001A4D51"/>
    <w:rsid w:val="001A7916"/>
    <w:rsid w:val="001B07F8"/>
    <w:rsid w:val="001C15A7"/>
    <w:rsid w:val="001D338A"/>
    <w:rsid w:val="001E2D53"/>
    <w:rsid w:val="001E51B9"/>
    <w:rsid w:val="00207488"/>
    <w:rsid w:val="00212EDF"/>
    <w:rsid w:val="00253225"/>
    <w:rsid w:val="00255A74"/>
    <w:rsid w:val="00282712"/>
    <w:rsid w:val="002A0AC9"/>
    <w:rsid w:val="002A2144"/>
    <w:rsid w:val="002A29F9"/>
    <w:rsid w:val="002F5580"/>
    <w:rsid w:val="003001F6"/>
    <w:rsid w:val="003056F9"/>
    <w:rsid w:val="00325B59"/>
    <w:rsid w:val="003401BA"/>
    <w:rsid w:val="00347589"/>
    <w:rsid w:val="00367050"/>
    <w:rsid w:val="00375385"/>
    <w:rsid w:val="00394219"/>
    <w:rsid w:val="0039540B"/>
    <w:rsid w:val="003A1F62"/>
    <w:rsid w:val="003A485F"/>
    <w:rsid w:val="003B11F8"/>
    <w:rsid w:val="003B136F"/>
    <w:rsid w:val="003C3965"/>
    <w:rsid w:val="003C5CCF"/>
    <w:rsid w:val="003D6F76"/>
    <w:rsid w:val="003D77CB"/>
    <w:rsid w:val="003D7C6F"/>
    <w:rsid w:val="00410C01"/>
    <w:rsid w:val="004240D3"/>
    <w:rsid w:val="004244D0"/>
    <w:rsid w:val="00436BD9"/>
    <w:rsid w:val="0045036D"/>
    <w:rsid w:val="004A353D"/>
    <w:rsid w:val="004F0486"/>
    <w:rsid w:val="004F61A0"/>
    <w:rsid w:val="004F6414"/>
    <w:rsid w:val="00505FB2"/>
    <w:rsid w:val="005360D7"/>
    <w:rsid w:val="00545BFD"/>
    <w:rsid w:val="00557DDB"/>
    <w:rsid w:val="00563B87"/>
    <w:rsid w:val="00571572"/>
    <w:rsid w:val="0057264A"/>
    <w:rsid w:val="00580CDE"/>
    <w:rsid w:val="00587664"/>
    <w:rsid w:val="005C509C"/>
    <w:rsid w:val="005D2823"/>
    <w:rsid w:val="0060018A"/>
    <w:rsid w:val="006001E8"/>
    <w:rsid w:val="0060588B"/>
    <w:rsid w:val="00613D04"/>
    <w:rsid w:val="00633AAC"/>
    <w:rsid w:val="006410FB"/>
    <w:rsid w:val="00654051"/>
    <w:rsid w:val="00663E8C"/>
    <w:rsid w:val="00664965"/>
    <w:rsid w:val="0069391C"/>
    <w:rsid w:val="00695000"/>
    <w:rsid w:val="00696EE1"/>
    <w:rsid w:val="006D0F65"/>
    <w:rsid w:val="006E5603"/>
    <w:rsid w:val="007024FC"/>
    <w:rsid w:val="00702F4B"/>
    <w:rsid w:val="00705A2E"/>
    <w:rsid w:val="00710895"/>
    <w:rsid w:val="007136E0"/>
    <w:rsid w:val="007311F9"/>
    <w:rsid w:val="00750F55"/>
    <w:rsid w:val="00754FFB"/>
    <w:rsid w:val="007639FC"/>
    <w:rsid w:val="0076611E"/>
    <w:rsid w:val="007759AD"/>
    <w:rsid w:val="007770F5"/>
    <w:rsid w:val="00790D71"/>
    <w:rsid w:val="007A7DB8"/>
    <w:rsid w:val="007B2973"/>
    <w:rsid w:val="007B55C2"/>
    <w:rsid w:val="007B6CC5"/>
    <w:rsid w:val="007C16E1"/>
    <w:rsid w:val="007C1BFA"/>
    <w:rsid w:val="007C25E0"/>
    <w:rsid w:val="007C451F"/>
    <w:rsid w:val="007C6A48"/>
    <w:rsid w:val="007D53BC"/>
    <w:rsid w:val="007E4F28"/>
    <w:rsid w:val="00825185"/>
    <w:rsid w:val="0083132D"/>
    <w:rsid w:val="0084348B"/>
    <w:rsid w:val="008618FB"/>
    <w:rsid w:val="008644FB"/>
    <w:rsid w:val="00886746"/>
    <w:rsid w:val="00887A7B"/>
    <w:rsid w:val="008912CE"/>
    <w:rsid w:val="00894C86"/>
    <w:rsid w:val="008A2B08"/>
    <w:rsid w:val="008E53D0"/>
    <w:rsid w:val="009006DD"/>
    <w:rsid w:val="00901E69"/>
    <w:rsid w:val="00913063"/>
    <w:rsid w:val="009141B7"/>
    <w:rsid w:val="0091737B"/>
    <w:rsid w:val="00920DCD"/>
    <w:rsid w:val="0092436B"/>
    <w:rsid w:val="00934F35"/>
    <w:rsid w:val="00942E09"/>
    <w:rsid w:val="00945CC4"/>
    <w:rsid w:val="00956B60"/>
    <w:rsid w:val="009626A0"/>
    <w:rsid w:val="00966C31"/>
    <w:rsid w:val="00970802"/>
    <w:rsid w:val="0097289C"/>
    <w:rsid w:val="009838C2"/>
    <w:rsid w:val="009B4F85"/>
    <w:rsid w:val="009C74A0"/>
    <w:rsid w:val="009D73FE"/>
    <w:rsid w:val="009E1C10"/>
    <w:rsid w:val="00A16FE2"/>
    <w:rsid w:val="00A61315"/>
    <w:rsid w:val="00A628CA"/>
    <w:rsid w:val="00A70509"/>
    <w:rsid w:val="00A76C69"/>
    <w:rsid w:val="00A76D32"/>
    <w:rsid w:val="00AC7B08"/>
    <w:rsid w:val="00AD213D"/>
    <w:rsid w:val="00AE7A01"/>
    <w:rsid w:val="00B010BF"/>
    <w:rsid w:val="00B03619"/>
    <w:rsid w:val="00B47CBA"/>
    <w:rsid w:val="00B65766"/>
    <w:rsid w:val="00B66BE7"/>
    <w:rsid w:val="00B74146"/>
    <w:rsid w:val="00BB4C19"/>
    <w:rsid w:val="00BD7447"/>
    <w:rsid w:val="00BE73EF"/>
    <w:rsid w:val="00C05AE0"/>
    <w:rsid w:val="00C42CB9"/>
    <w:rsid w:val="00C51468"/>
    <w:rsid w:val="00C51EFE"/>
    <w:rsid w:val="00C604D1"/>
    <w:rsid w:val="00C65DB1"/>
    <w:rsid w:val="00C66849"/>
    <w:rsid w:val="00C671D3"/>
    <w:rsid w:val="00C7167B"/>
    <w:rsid w:val="00C80879"/>
    <w:rsid w:val="00CA7F82"/>
    <w:rsid w:val="00CB6012"/>
    <w:rsid w:val="00CC19A9"/>
    <w:rsid w:val="00CE3BB5"/>
    <w:rsid w:val="00CE601B"/>
    <w:rsid w:val="00CF6E1A"/>
    <w:rsid w:val="00D46417"/>
    <w:rsid w:val="00D55A18"/>
    <w:rsid w:val="00D64C19"/>
    <w:rsid w:val="00D72DCB"/>
    <w:rsid w:val="00D7747A"/>
    <w:rsid w:val="00D83BCA"/>
    <w:rsid w:val="00D8465E"/>
    <w:rsid w:val="00D903C1"/>
    <w:rsid w:val="00DC7367"/>
    <w:rsid w:val="00E22232"/>
    <w:rsid w:val="00E424EC"/>
    <w:rsid w:val="00E443F9"/>
    <w:rsid w:val="00E5450F"/>
    <w:rsid w:val="00E56377"/>
    <w:rsid w:val="00E81D85"/>
    <w:rsid w:val="00E87995"/>
    <w:rsid w:val="00EA1881"/>
    <w:rsid w:val="00EA40F9"/>
    <w:rsid w:val="00EB03D5"/>
    <w:rsid w:val="00EC0293"/>
    <w:rsid w:val="00ED3B69"/>
    <w:rsid w:val="00EE1A98"/>
    <w:rsid w:val="00F77A13"/>
    <w:rsid w:val="00F822E5"/>
    <w:rsid w:val="00F843A5"/>
    <w:rsid w:val="00F94E2F"/>
    <w:rsid w:val="00FA561E"/>
    <w:rsid w:val="00FB756F"/>
    <w:rsid w:val="00FC1A03"/>
    <w:rsid w:val="00FF1C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4FFB"/>
    <w:rPr>
      <w:rFonts w:ascii="Albertus" w:hAnsi="Albertu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54FFB"/>
  </w:style>
  <w:style w:type="character" w:styleId="EndnoteReference">
    <w:name w:val="endnote reference"/>
    <w:basedOn w:val="DefaultParagraphFont"/>
    <w:semiHidden/>
    <w:rsid w:val="00754FFB"/>
    <w:rPr>
      <w:vertAlign w:val="superscript"/>
    </w:rPr>
  </w:style>
  <w:style w:type="paragraph" w:styleId="FootnoteText">
    <w:name w:val="footnote text"/>
    <w:basedOn w:val="Normal"/>
    <w:semiHidden/>
    <w:rsid w:val="00754FFB"/>
  </w:style>
  <w:style w:type="character" w:styleId="FootnoteReference">
    <w:name w:val="footnote reference"/>
    <w:basedOn w:val="DefaultParagraphFont"/>
    <w:semiHidden/>
    <w:rsid w:val="00754FFB"/>
    <w:rPr>
      <w:vertAlign w:val="superscript"/>
    </w:rPr>
  </w:style>
  <w:style w:type="paragraph" w:styleId="TOC1">
    <w:name w:val="toc 1"/>
    <w:basedOn w:val="Normal"/>
    <w:next w:val="Normal"/>
    <w:semiHidden/>
    <w:rsid w:val="00754FFB"/>
    <w:pPr>
      <w:tabs>
        <w:tab w:val="right" w:leader="dot" w:pos="9360"/>
      </w:tabs>
      <w:suppressAutoHyphens/>
      <w:spacing w:before="480"/>
      <w:ind w:left="720" w:right="720" w:hanging="720"/>
    </w:pPr>
  </w:style>
  <w:style w:type="paragraph" w:styleId="TOC2">
    <w:name w:val="toc 2"/>
    <w:basedOn w:val="Normal"/>
    <w:next w:val="Normal"/>
    <w:semiHidden/>
    <w:rsid w:val="00754FFB"/>
    <w:pPr>
      <w:tabs>
        <w:tab w:val="right" w:leader="dot" w:pos="9360"/>
      </w:tabs>
      <w:suppressAutoHyphens/>
      <w:ind w:left="1440" w:right="720" w:hanging="720"/>
    </w:pPr>
  </w:style>
  <w:style w:type="paragraph" w:styleId="TOC3">
    <w:name w:val="toc 3"/>
    <w:basedOn w:val="Normal"/>
    <w:next w:val="Normal"/>
    <w:semiHidden/>
    <w:rsid w:val="00754FFB"/>
    <w:pPr>
      <w:tabs>
        <w:tab w:val="right" w:leader="dot" w:pos="9360"/>
      </w:tabs>
      <w:suppressAutoHyphens/>
      <w:ind w:left="2160" w:right="720" w:hanging="720"/>
    </w:pPr>
  </w:style>
  <w:style w:type="paragraph" w:styleId="TOC4">
    <w:name w:val="toc 4"/>
    <w:basedOn w:val="Normal"/>
    <w:next w:val="Normal"/>
    <w:semiHidden/>
    <w:rsid w:val="00754FFB"/>
    <w:pPr>
      <w:tabs>
        <w:tab w:val="right" w:leader="dot" w:pos="9360"/>
      </w:tabs>
      <w:suppressAutoHyphens/>
      <w:ind w:left="2880" w:right="720" w:hanging="720"/>
    </w:pPr>
  </w:style>
  <w:style w:type="paragraph" w:styleId="TOC5">
    <w:name w:val="toc 5"/>
    <w:basedOn w:val="Normal"/>
    <w:next w:val="Normal"/>
    <w:semiHidden/>
    <w:rsid w:val="00754FFB"/>
    <w:pPr>
      <w:tabs>
        <w:tab w:val="right" w:leader="dot" w:pos="9360"/>
      </w:tabs>
      <w:suppressAutoHyphens/>
      <w:ind w:left="3600" w:right="720" w:hanging="720"/>
    </w:pPr>
  </w:style>
  <w:style w:type="paragraph" w:styleId="TOC6">
    <w:name w:val="toc 6"/>
    <w:basedOn w:val="Normal"/>
    <w:next w:val="Normal"/>
    <w:semiHidden/>
    <w:rsid w:val="00754FFB"/>
    <w:pPr>
      <w:tabs>
        <w:tab w:val="right" w:pos="9360"/>
      </w:tabs>
      <w:suppressAutoHyphens/>
      <w:ind w:left="720" w:hanging="720"/>
    </w:pPr>
  </w:style>
  <w:style w:type="paragraph" w:styleId="TOC7">
    <w:name w:val="toc 7"/>
    <w:basedOn w:val="Normal"/>
    <w:next w:val="Normal"/>
    <w:semiHidden/>
    <w:rsid w:val="00754FFB"/>
    <w:pPr>
      <w:suppressAutoHyphens/>
      <w:ind w:left="720" w:hanging="720"/>
    </w:pPr>
  </w:style>
  <w:style w:type="paragraph" w:styleId="TOC8">
    <w:name w:val="toc 8"/>
    <w:basedOn w:val="Normal"/>
    <w:next w:val="Normal"/>
    <w:semiHidden/>
    <w:rsid w:val="00754FFB"/>
    <w:pPr>
      <w:tabs>
        <w:tab w:val="right" w:pos="9360"/>
      </w:tabs>
      <w:suppressAutoHyphens/>
      <w:ind w:left="720" w:hanging="720"/>
    </w:pPr>
  </w:style>
  <w:style w:type="paragraph" w:styleId="TOC9">
    <w:name w:val="toc 9"/>
    <w:basedOn w:val="Normal"/>
    <w:next w:val="Normal"/>
    <w:semiHidden/>
    <w:rsid w:val="00754FFB"/>
    <w:pPr>
      <w:tabs>
        <w:tab w:val="right" w:leader="dot" w:pos="9360"/>
      </w:tabs>
      <w:suppressAutoHyphens/>
      <w:ind w:left="720" w:hanging="720"/>
    </w:pPr>
  </w:style>
  <w:style w:type="paragraph" w:styleId="Index1">
    <w:name w:val="index 1"/>
    <w:basedOn w:val="Normal"/>
    <w:next w:val="Normal"/>
    <w:semiHidden/>
    <w:rsid w:val="00754FFB"/>
    <w:pPr>
      <w:tabs>
        <w:tab w:val="right" w:leader="dot" w:pos="9360"/>
      </w:tabs>
      <w:suppressAutoHyphens/>
      <w:ind w:left="1440" w:right="720" w:hanging="1440"/>
    </w:pPr>
  </w:style>
  <w:style w:type="paragraph" w:styleId="Index2">
    <w:name w:val="index 2"/>
    <w:basedOn w:val="Normal"/>
    <w:next w:val="Normal"/>
    <w:semiHidden/>
    <w:rsid w:val="00754FFB"/>
    <w:pPr>
      <w:tabs>
        <w:tab w:val="right" w:leader="dot" w:pos="9360"/>
      </w:tabs>
      <w:suppressAutoHyphens/>
      <w:ind w:left="1440" w:right="720" w:hanging="720"/>
    </w:pPr>
  </w:style>
  <w:style w:type="paragraph" w:styleId="TOAHeading">
    <w:name w:val="toa heading"/>
    <w:basedOn w:val="Normal"/>
    <w:next w:val="Normal"/>
    <w:semiHidden/>
    <w:rsid w:val="00754FFB"/>
    <w:pPr>
      <w:tabs>
        <w:tab w:val="right" w:pos="9360"/>
      </w:tabs>
      <w:suppressAutoHyphens/>
    </w:pPr>
  </w:style>
  <w:style w:type="paragraph" w:styleId="Caption">
    <w:name w:val="caption"/>
    <w:basedOn w:val="Normal"/>
    <w:next w:val="Normal"/>
    <w:qFormat/>
    <w:rsid w:val="00754FFB"/>
  </w:style>
  <w:style w:type="character" w:customStyle="1" w:styleId="EquationCaption">
    <w:name w:val="_Equation Caption"/>
    <w:rsid w:val="00754FFB"/>
  </w:style>
  <w:style w:type="character" w:styleId="Hyperlink">
    <w:name w:val="Hyperlink"/>
    <w:basedOn w:val="DefaultParagraphFont"/>
    <w:rsid w:val="006E5603"/>
    <w:rPr>
      <w:color w:val="0000FF"/>
      <w:u w:val="single"/>
    </w:rPr>
  </w:style>
  <w:style w:type="paragraph" w:styleId="BalloonText">
    <w:name w:val="Balloon Text"/>
    <w:basedOn w:val="Normal"/>
    <w:semiHidden/>
    <w:rsid w:val="00D55A18"/>
    <w:rPr>
      <w:rFonts w:ascii="Tahoma" w:hAnsi="Tahoma" w:cs="Tahoma"/>
      <w:sz w:val="16"/>
      <w:szCs w:val="16"/>
    </w:rPr>
  </w:style>
  <w:style w:type="paragraph" w:styleId="Header">
    <w:name w:val="header"/>
    <w:basedOn w:val="Normal"/>
    <w:rsid w:val="007A7DB8"/>
    <w:pPr>
      <w:tabs>
        <w:tab w:val="center" w:pos="4320"/>
        <w:tab w:val="right" w:pos="8640"/>
      </w:tabs>
    </w:pPr>
  </w:style>
  <w:style w:type="paragraph" w:styleId="Footer">
    <w:name w:val="footer"/>
    <w:basedOn w:val="Normal"/>
    <w:rsid w:val="007A7DB8"/>
    <w:pPr>
      <w:tabs>
        <w:tab w:val="center" w:pos="4320"/>
        <w:tab w:val="right" w:pos="8640"/>
      </w:tabs>
    </w:pPr>
  </w:style>
  <w:style w:type="character" w:styleId="Strong">
    <w:name w:val="Strong"/>
    <w:basedOn w:val="DefaultParagraphFont"/>
    <w:qFormat/>
    <w:rsid w:val="00AE7A01"/>
    <w:rPr>
      <w:b/>
      <w:bCs/>
    </w:rPr>
  </w:style>
  <w:style w:type="character" w:customStyle="1" w:styleId="minunder1">
    <w:name w:val="minunder1"/>
    <w:basedOn w:val="DefaultParagraphFont"/>
    <w:rsid w:val="00B66BE7"/>
    <w:rPr>
      <w:u w:val="single"/>
    </w:rPr>
  </w:style>
  <w:style w:type="character" w:customStyle="1" w:styleId="minitalic1">
    <w:name w:val="minitalic1"/>
    <w:basedOn w:val="DefaultParagraphFont"/>
    <w:rsid w:val="00B66BE7"/>
    <w:rPr>
      <w:i/>
      <w:iCs/>
    </w:rPr>
  </w:style>
  <w:style w:type="paragraph" w:styleId="NormalWeb">
    <w:name w:val="Normal (Web)"/>
    <w:basedOn w:val="Normal"/>
    <w:rsid w:val="00D64C19"/>
    <w:pPr>
      <w:spacing w:before="100" w:beforeAutospacing="1" w:after="100" w:afterAutospacing="1"/>
    </w:pPr>
    <w:rPr>
      <w:rFonts w:ascii="Times New Roman" w:hAnsi="Times New Roman"/>
      <w:szCs w:val="24"/>
    </w:rPr>
  </w:style>
  <w:style w:type="character" w:customStyle="1" w:styleId="t12b1">
    <w:name w:val="t12b1"/>
    <w:basedOn w:val="DefaultParagraphFont"/>
    <w:rsid w:val="00D64C19"/>
    <w:rPr>
      <w:rFonts w:ascii="Verdana" w:hAnsi="Verdana" w:hint="default"/>
      <w:b/>
      <w:bCs/>
      <w:sz w:val="24"/>
      <w:szCs w:val="24"/>
    </w:rPr>
  </w:style>
  <w:style w:type="character" w:styleId="FollowedHyperlink">
    <w:name w:val="FollowedHyperlink"/>
    <w:basedOn w:val="DefaultParagraphFont"/>
    <w:rsid w:val="003D77C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2519830">
      <w:bodyDiv w:val="1"/>
      <w:marLeft w:val="0"/>
      <w:marRight w:val="0"/>
      <w:marTop w:val="0"/>
      <w:marBottom w:val="0"/>
      <w:divBdr>
        <w:top w:val="none" w:sz="0" w:space="0" w:color="auto"/>
        <w:left w:val="none" w:sz="0" w:space="0" w:color="auto"/>
        <w:bottom w:val="none" w:sz="0" w:space="0" w:color="auto"/>
        <w:right w:val="none" w:sz="0" w:space="0" w:color="auto"/>
      </w:divBdr>
    </w:div>
    <w:div w:id="239604477">
      <w:bodyDiv w:val="1"/>
      <w:marLeft w:val="0"/>
      <w:marRight w:val="0"/>
      <w:marTop w:val="0"/>
      <w:marBottom w:val="0"/>
      <w:divBdr>
        <w:top w:val="none" w:sz="0" w:space="0" w:color="auto"/>
        <w:left w:val="none" w:sz="0" w:space="0" w:color="auto"/>
        <w:bottom w:val="none" w:sz="0" w:space="0" w:color="auto"/>
        <w:right w:val="none" w:sz="0" w:space="0" w:color="auto"/>
      </w:divBdr>
    </w:div>
    <w:div w:id="286082089">
      <w:bodyDiv w:val="1"/>
      <w:marLeft w:val="0"/>
      <w:marRight w:val="0"/>
      <w:marTop w:val="0"/>
      <w:marBottom w:val="0"/>
      <w:divBdr>
        <w:top w:val="none" w:sz="0" w:space="0" w:color="auto"/>
        <w:left w:val="none" w:sz="0" w:space="0" w:color="auto"/>
        <w:bottom w:val="none" w:sz="0" w:space="0" w:color="auto"/>
        <w:right w:val="none" w:sz="0" w:space="0" w:color="auto"/>
      </w:divBdr>
    </w:div>
    <w:div w:id="1236236949">
      <w:bodyDiv w:val="1"/>
      <w:marLeft w:val="0"/>
      <w:marRight w:val="0"/>
      <w:marTop w:val="0"/>
      <w:marBottom w:val="0"/>
      <w:divBdr>
        <w:top w:val="none" w:sz="0" w:space="0" w:color="auto"/>
        <w:left w:val="none" w:sz="0" w:space="0" w:color="auto"/>
        <w:bottom w:val="none" w:sz="0" w:space="0" w:color="auto"/>
        <w:right w:val="none" w:sz="0" w:space="0" w:color="auto"/>
      </w:divBdr>
    </w:div>
    <w:div w:id="1401096487">
      <w:bodyDiv w:val="1"/>
      <w:marLeft w:val="1348"/>
      <w:marRight w:val="0"/>
      <w:marTop w:val="0"/>
      <w:marBottom w:val="0"/>
      <w:divBdr>
        <w:top w:val="none" w:sz="0" w:space="0" w:color="auto"/>
        <w:left w:val="none" w:sz="0" w:space="0" w:color="auto"/>
        <w:bottom w:val="none" w:sz="0" w:space="0" w:color="auto"/>
        <w:right w:val="none" w:sz="0" w:space="0" w:color="auto"/>
      </w:divBdr>
      <w:divsChild>
        <w:div w:id="1015155618">
          <w:marLeft w:val="0"/>
          <w:marRight w:val="0"/>
          <w:marTop w:val="0"/>
          <w:marBottom w:val="0"/>
          <w:divBdr>
            <w:top w:val="none" w:sz="0" w:space="0" w:color="auto"/>
            <w:left w:val="none" w:sz="0" w:space="0" w:color="auto"/>
            <w:bottom w:val="none" w:sz="0" w:space="0" w:color="auto"/>
            <w:right w:val="none" w:sz="0" w:space="0" w:color="auto"/>
          </w:divBdr>
        </w:div>
      </w:divsChild>
    </w:div>
    <w:div w:id="1609656723">
      <w:bodyDiv w:val="1"/>
      <w:marLeft w:val="0"/>
      <w:marRight w:val="0"/>
      <w:marTop w:val="0"/>
      <w:marBottom w:val="0"/>
      <w:divBdr>
        <w:top w:val="none" w:sz="0" w:space="0" w:color="auto"/>
        <w:left w:val="none" w:sz="0" w:space="0" w:color="auto"/>
        <w:bottom w:val="none" w:sz="0" w:space="0" w:color="auto"/>
        <w:right w:val="none" w:sz="0" w:space="0" w:color="auto"/>
      </w:divBdr>
    </w:div>
    <w:div w:id="1798643781">
      <w:bodyDiv w:val="1"/>
      <w:marLeft w:val="0"/>
      <w:marRight w:val="0"/>
      <w:marTop w:val="0"/>
      <w:marBottom w:val="0"/>
      <w:divBdr>
        <w:top w:val="none" w:sz="0" w:space="0" w:color="auto"/>
        <w:left w:val="none" w:sz="0" w:space="0" w:color="auto"/>
        <w:bottom w:val="none" w:sz="0" w:space="0" w:color="auto"/>
        <w:right w:val="none" w:sz="0" w:space="0" w:color="auto"/>
      </w:divBdr>
    </w:div>
    <w:div w:id="1855143101">
      <w:bodyDiv w:val="1"/>
      <w:marLeft w:val="1348"/>
      <w:marRight w:val="0"/>
      <w:marTop w:val="0"/>
      <w:marBottom w:val="0"/>
      <w:divBdr>
        <w:top w:val="none" w:sz="0" w:space="0" w:color="auto"/>
        <w:left w:val="none" w:sz="0" w:space="0" w:color="auto"/>
        <w:bottom w:val="none" w:sz="0" w:space="0" w:color="auto"/>
        <w:right w:val="none" w:sz="0" w:space="0" w:color="auto"/>
      </w:divBdr>
      <w:divsChild>
        <w:div w:id="615021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nnette.Summers@dss.mo.gov" TargetMode="External"/><Relationship Id="rId4" Type="http://schemas.openxmlformats.org/officeDocument/2006/relationships/settings" Target="settings.xml"/><Relationship Id="rId9" Type="http://schemas.openxmlformats.org/officeDocument/2006/relationships/hyperlink" Target="http://www.ease.mo.gov/ease/logon.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BEEAD-1C2E-47C6-AF95-CF657F9CF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654</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Personnel and Labor Relations</Company>
  <LinksUpToDate>false</LinksUpToDate>
  <CharactersWithSpaces>5017</CharactersWithSpaces>
  <SharedDoc>false</SharedDoc>
  <HLinks>
    <vt:vector size="6" baseType="variant">
      <vt:variant>
        <vt:i4>8060943</vt:i4>
      </vt:variant>
      <vt:variant>
        <vt:i4>5</vt:i4>
      </vt:variant>
      <vt:variant>
        <vt:i4>0</vt:i4>
      </vt:variant>
      <vt:variant>
        <vt:i4>5</vt:i4>
      </vt:variant>
      <vt:variant>
        <vt:lpwstr>mailto:Darlene.M.Rush@dss.mo.gov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Location</dc:subject>
  <dc:creator>Kathy Boyer</dc:creator>
  <cp:keywords/>
  <cp:lastModifiedBy>ANNETTE SUMMERS</cp:lastModifiedBy>
  <cp:revision>4</cp:revision>
  <cp:lastPrinted>2013-06-03T16:13:00Z</cp:lastPrinted>
  <dcterms:created xsi:type="dcterms:W3CDTF">2013-06-03T16:47:00Z</dcterms:created>
  <dcterms:modified xsi:type="dcterms:W3CDTF">2013-06-05T15:01:00Z</dcterms:modified>
</cp:coreProperties>
</file>