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B7" w:rsidRDefault="000B70B7" w:rsidP="00E15F7A">
      <w:pPr>
        <w:spacing w:after="0" w:line="240" w:lineRule="auto"/>
        <w:jc w:val="center"/>
      </w:pPr>
      <w:r w:rsidRPr="00D47E85">
        <w:rPr>
          <w:noProof/>
        </w:rPr>
        <w:drawing>
          <wp:inline distT="0" distB="0" distL="0" distR="0" wp14:anchorId="140B4BE1" wp14:editId="106AA100">
            <wp:extent cx="3423684" cy="893133"/>
            <wp:effectExtent l="0" t="0" r="5715" b="2540"/>
            <wp:docPr id="29" name="Picture 29" descr="G:\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Template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373" cy="909487"/>
                    </a:xfrm>
                    <a:prstGeom prst="rect">
                      <a:avLst/>
                    </a:prstGeom>
                    <a:noFill/>
                    <a:ln>
                      <a:noFill/>
                    </a:ln>
                  </pic:spPr>
                </pic:pic>
              </a:graphicData>
            </a:graphic>
          </wp:inline>
        </w:drawing>
      </w:r>
    </w:p>
    <w:tbl>
      <w:tblPr>
        <w:tblW w:w="10800" w:type="dxa"/>
        <w:jc w:val="center"/>
        <w:tblLayout w:type="fixed"/>
        <w:tblLook w:val="0000" w:firstRow="0" w:lastRow="0" w:firstColumn="0" w:lastColumn="0" w:noHBand="0" w:noVBand="0"/>
      </w:tblPr>
      <w:tblGrid>
        <w:gridCol w:w="10800"/>
      </w:tblGrid>
      <w:tr w:rsidR="000B70B7" w:rsidTr="00E15F7A">
        <w:trPr>
          <w:trHeight w:val="119"/>
          <w:jc w:val="center"/>
        </w:trPr>
        <w:tc>
          <w:tcPr>
            <w:tcW w:w="10676" w:type="dxa"/>
            <w:tcBorders>
              <w:top w:val="thinThickSmallGap" w:sz="24" w:space="0" w:color="auto"/>
              <w:bottom w:val="thickThinSmallGap" w:sz="24" w:space="0" w:color="auto"/>
            </w:tcBorders>
            <w:shd w:val="clear" w:color="auto" w:fill="FFFFFF"/>
            <w:vAlign w:val="center"/>
          </w:tcPr>
          <w:p w:rsidR="000B70B7" w:rsidRPr="00246B40" w:rsidRDefault="00AF24AD" w:rsidP="00E15F7A">
            <w:pPr>
              <w:pStyle w:val="Heading2"/>
              <w:tabs>
                <w:tab w:val="left" w:pos="3075"/>
                <w:tab w:val="center" w:pos="5157"/>
              </w:tabs>
              <w:rPr>
                <w:sz w:val="50"/>
                <w:szCs w:val="50"/>
              </w:rPr>
            </w:pPr>
            <w:r w:rsidRPr="00364BC5">
              <w:rPr>
                <w:b/>
                <w:bCs/>
                <w:sz w:val="48"/>
                <w:szCs w:val="50"/>
              </w:rPr>
              <w:t>Staff Position Description</w:t>
            </w:r>
          </w:p>
        </w:tc>
      </w:tr>
    </w:tbl>
    <w:p w:rsidR="00AF24AD" w:rsidRDefault="00AF24AD" w:rsidP="00E15F7A">
      <w:pPr>
        <w:spacing w:after="0" w:line="240" w:lineRule="auto"/>
      </w:pPr>
    </w:p>
    <w:tbl>
      <w:tblPr>
        <w:tblW w:w="10800" w:type="dxa"/>
        <w:jc w:val="center"/>
        <w:tblLayout w:type="fixed"/>
        <w:tblLook w:val="0000" w:firstRow="0" w:lastRow="0" w:firstColumn="0" w:lastColumn="0" w:noHBand="0" w:noVBand="0"/>
      </w:tblPr>
      <w:tblGrid>
        <w:gridCol w:w="2296"/>
        <w:gridCol w:w="3028"/>
        <w:gridCol w:w="2294"/>
        <w:gridCol w:w="3182"/>
      </w:tblGrid>
      <w:tr w:rsidR="009E6863" w:rsidTr="00E15F7A">
        <w:trPr>
          <w:trHeight w:val="405"/>
          <w:jc w:val="center"/>
        </w:trPr>
        <w:tc>
          <w:tcPr>
            <w:tcW w:w="2250" w:type="dxa"/>
            <w:tcBorders>
              <w:top w:val="single" w:sz="4" w:space="0" w:color="auto"/>
            </w:tcBorders>
            <w:shd w:val="clear" w:color="auto" w:fill="C0C0C0"/>
            <w:vAlign w:val="center"/>
          </w:tcPr>
          <w:p w:rsidR="009E6863" w:rsidRPr="009E6863" w:rsidRDefault="009E6863" w:rsidP="00E15F7A">
            <w:pPr>
              <w:spacing w:after="0" w:line="240" w:lineRule="auto"/>
              <w:rPr>
                <w:rFonts w:ascii="Arial" w:hAnsi="Arial" w:cs="Arial"/>
                <w:b/>
                <w:sz w:val="24"/>
                <w:szCs w:val="24"/>
              </w:rPr>
            </w:pPr>
            <w:r w:rsidRPr="009E6863">
              <w:rPr>
                <w:rFonts w:ascii="Arial" w:hAnsi="Arial" w:cs="Arial"/>
                <w:b/>
                <w:bCs/>
                <w:sz w:val="24"/>
                <w:szCs w:val="24"/>
              </w:rPr>
              <w:t>POSITION TITLE</w:t>
            </w:r>
            <w:r w:rsidRPr="009E6863">
              <w:rPr>
                <w:rFonts w:ascii="Arial" w:hAnsi="Arial" w:cs="Arial"/>
                <w:b/>
                <w:sz w:val="24"/>
                <w:szCs w:val="24"/>
              </w:rPr>
              <w:t>:</w:t>
            </w:r>
          </w:p>
        </w:tc>
        <w:tc>
          <w:tcPr>
            <w:tcW w:w="8336" w:type="dxa"/>
            <w:gridSpan w:val="3"/>
            <w:tcBorders>
              <w:top w:val="single" w:sz="4" w:space="0" w:color="auto"/>
              <w:bottom w:val="single" w:sz="2" w:space="0" w:color="auto"/>
            </w:tcBorders>
            <w:shd w:val="clear" w:color="auto" w:fill="FFFFFF"/>
            <w:vAlign w:val="center"/>
          </w:tcPr>
          <w:p w:rsidR="009E6863" w:rsidRPr="000B70B7" w:rsidRDefault="00665787" w:rsidP="00E15F7A">
            <w:pPr>
              <w:pStyle w:val="Header"/>
              <w:keepNext/>
              <w:spacing w:after="0" w:line="240" w:lineRule="auto"/>
              <w:outlineLvl w:val="0"/>
              <w:rPr>
                <w:rFonts w:ascii="Arial" w:hAnsi="Arial" w:cs="Arial"/>
                <w:i/>
                <w:sz w:val="24"/>
                <w:szCs w:val="24"/>
              </w:rPr>
            </w:pPr>
            <w:r>
              <w:rPr>
                <w:rFonts w:ascii="Arial" w:hAnsi="Arial" w:cs="Arial"/>
                <w:i/>
                <w:sz w:val="24"/>
                <w:szCs w:val="24"/>
              </w:rPr>
              <w:t>Contract Closeout Specialist</w:t>
            </w:r>
          </w:p>
        </w:tc>
      </w:tr>
      <w:tr w:rsidR="009E6863" w:rsidTr="00E15F7A">
        <w:trPr>
          <w:trHeight w:val="445"/>
          <w:jc w:val="center"/>
        </w:trPr>
        <w:tc>
          <w:tcPr>
            <w:tcW w:w="2250" w:type="dxa"/>
            <w:shd w:val="clear" w:color="auto" w:fill="C0C0C0"/>
            <w:vAlign w:val="center"/>
          </w:tcPr>
          <w:p w:rsidR="009E6863" w:rsidRPr="009E6863" w:rsidRDefault="009E6863" w:rsidP="00E15F7A">
            <w:pPr>
              <w:spacing w:after="0" w:line="240" w:lineRule="auto"/>
              <w:rPr>
                <w:rFonts w:ascii="Arial" w:hAnsi="Arial" w:cs="Arial"/>
                <w:b/>
                <w:sz w:val="24"/>
                <w:szCs w:val="24"/>
              </w:rPr>
            </w:pPr>
            <w:r>
              <w:rPr>
                <w:rFonts w:ascii="Arial" w:hAnsi="Arial" w:cs="Arial"/>
                <w:b/>
                <w:bCs/>
                <w:sz w:val="24"/>
                <w:szCs w:val="24"/>
              </w:rPr>
              <w:t>DEPARTMENT:</w:t>
            </w:r>
          </w:p>
        </w:tc>
        <w:tc>
          <w:tcPr>
            <w:tcW w:w="2968" w:type="dxa"/>
            <w:tcBorders>
              <w:top w:val="single" w:sz="2" w:space="0" w:color="auto"/>
              <w:bottom w:val="single" w:sz="2" w:space="0" w:color="auto"/>
            </w:tcBorders>
            <w:vAlign w:val="center"/>
          </w:tcPr>
          <w:p w:rsidR="009E6863" w:rsidRPr="009E6863" w:rsidRDefault="00665787" w:rsidP="00E15F7A">
            <w:pPr>
              <w:keepNext/>
              <w:spacing w:after="0" w:line="240" w:lineRule="auto"/>
              <w:outlineLvl w:val="0"/>
              <w:rPr>
                <w:rFonts w:ascii="Arial" w:hAnsi="Arial" w:cs="Arial"/>
                <w:sz w:val="24"/>
                <w:szCs w:val="24"/>
              </w:rPr>
            </w:pPr>
            <w:r>
              <w:rPr>
                <w:rFonts w:ascii="Arial" w:hAnsi="Arial" w:cs="Arial"/>
                <w:sz w:val="24"/>
                <w:szCs w:val="24"/>
              </w:rPr>
              <w:t>Operations</w:t>
            </w:r>
          </w:p>
        </w:tc>
        <w:tc>
          <w:tcPr>
            <w:tcW w:w="2249" w:type="dxa"/>
            <w:shd w:val="clear" w:color="auto" w:fill="C0C0C0"/>
            <w:vAlign w:val="center"/>
          </w:tcPr>
          <w:p w:rsidR="009E6863" w:rsidRPr="009E6863" w:rsidRDefault="009E6863" w:rsidP="00E15F7A">
            <w:pPr>
              <w:spacing w:after="0" w:line="240" w:lineRule="auto"/>
              <w:rPr>
                <w:rFonts w:ascii="Arial" w:hAnsi="Arial" w:cs="Arial"/>
                <w:b/>
                <w:sz w:val="24"/>
                <w:szCs w:val="24"/>
              </w:rPr>
            </w:pPr>
            <w:r>
              <w:rPr>
                <w:rFonts w:ascii="Arial" w:hAnsi="Arial" w:cs="Arial"/>
                <w:b/>
                <w:bCs/>
                <w:sz w:val="24"/>
                <w:szCs w:val="24"/>
              </w:rPr>
              <w:t>REPORTS TO:</w:t>
            </w:r>
          </w:p>
        </w:tc>
        <w:tc>
          <w:tcPr>
            <w:tcW w:w="3119" w:type="dxa"/>
            <w:tcBorders>
              <w:top w:val="single" w:sz="2" w:space="0" w:color="auto"/>
              <w:bottom w:val="single" w:sz="2" w:space="0" w:color="auto"/>
            </w:tcBorders>
            <w:vAlign w:val="center"/>
          </w:tcPr>
          <w:p w:rsidR="009E6863" w:rsidRPr="009E6863" w:rsidRDefault="00665787" w:rsidP="00E15F7A">
            <w:pPr>
              <w:keepNext/>
              <w:spacing w:after="0" w:line="240" w:lineRule="auto"/>
              <w:outlineLvl w:val="0"/>
              <w:rPr>
                <w:rFonts w:ascii="Arial" w:hAnsi="Arial" w:cs="Arial"/>
                <w:sz w:val="24"/>
                <w:szCs w:val="24"/>
              </w:rPr>
            </w:pPr>
            <w:r>
              <w:rPr>
                <w:rFonts w:ascii="Arial" w:hAnsi="Arial" w:cs="Arial"/>
                <w:sz w:val="24"/>
                <w:szCs w:val="24"/>
              </w:rPr>
              <w:t>CMS Manager</w:t>
            </w:r>
          </w:p>
        </w:tc>
      </w:tr>
      <w:tr w:rsidR="009E6863" w:rsidTr="00E15F7A">
        <w:trPr>
          <w:trHeight w:val="454"/>
          <w:jc w:val="center"/>
        </w:trPr>
        <w:tc>
          <w:tcPr>
            <w:tcW w:w="2250" w:type="dxa"/>
            <w:shd w:val="clear" w:color="auto" w:fill="C0C0C0"/>
            <w:vAlign w:val="center"/>
          </w:tcPr>
          <w:p w:rsidR="009E6863" w:rsidRPr="009E6863" w:rsidRDefault="009E6863" w:rsidP="00E15F7A">
            <w:pPr>
              <w:spacing w:after="0" w:line="240" w:lineRule="auto"/>
              <w:rPr>
                <w:rFonts w:ascii="Arial" w:hAnsi="Arial" w:cs="Arial"/>
                <w:b/>
                <w:bCs/>
                <w:sz w:val="24"/>
                <w:szCs w:val="24"/>
              </w:rPr>
            </w:pPr>
            <w:r>
              <w:rPr>
                <w:rFonts w:ascii="Arial" w:hAnsi="Arial" w:cs="Arial"/>
                <w:b/>
                <w:bCs/>
                <w:sz w:val="24"/>
                <w:szCs w:val="24"/>
              </w:rPr>
              <w:t>PAY GRADE:</w:t>
            </w:r>
          </w:p>
        </w:tc>
        <w:tc>
          <w:tcPr>
            <w:tcW w:w="2968" w:type="dxa"/>
            <w:tcBorders>
              <w:top w:val="single" w:sz="2" w:space="0" w:color="auto"/>
              <w:bottom w:val="single" w:sz="2" w:space="0" w:color="auto"/>
            </w:tcBorders>
            <w:vAlign w:val="center"/>
          </w:tcPr>
          <w:p w:rsidR="009E6863" w:rsidRPr="009E6863" w:rsidRDefault="00665787" w:rsidP="00E15F7A">
            <w:pPr>
              <w:keepNext/>
              <w:spacing w:after="0" w:line="240" w:lineRule="auto"/>
              <w:outlineLvl w:val="0"/>
              <w:rPr>
                <w:rFonts w:ascii="Arial" w:hAnsi="Arial" w:cs="Arial"/>
                <w:sz w:val="24"/>
                <w:szCs w:val="24"/>
              </w:rPr>
            </w:pPr>
            <w:r>
              <w:rPr>
                <w:rFonts w:ascii="Arial" w:hAnsi="Arial" w:cs="Arial"/>
                <w:sz w:val="24"/>
                <w:szCs w:val="24"/>
              </w:rPr>
              <w:t>5</w:t>
            </w:r>
          </w:p>
        </w:tc>
        <w:tc>
          <w:tcPr>
            <w:tcW w:w="2249" w:type="dxa"/>
            <w:shd w:val="clear" w:color="auto" w:fill="C0C0C0"/>
            <w:vAlign w:val="center"/>
          </w:tcPr>
          <w:p w:rsidR="009E6863" w:rsidRPr="009E6863" w:rsidRDefault="009E6863" w:rsidP="00E15F7A">
            <w:pPr>
              <w:spacing w:after="0" w:line="240" w:lineRule="auto"/>
              <w:rPr>
                <w:rFonts w:ascii="Arial" w:hAnsi="Arial" w:cs="Arial"/>
                <w:b/>
                <w:bCs/>
                <w:sz w:val="24"/>
                <w:szCs w:val="24"/>
              </w:rPr>
            </w:pPr>
            <w:r w:rsidRPr="009E6863">
              <w:rPr>
                <w:rFonts w:ascii="Arial" w:hAnsi="Arial" w:cs="Arial"/>
                <w:b/>
                <w:bCs/>
                <w:sz w:val="24"/>
                <w:szCs w:val="24"/>
              </w:rPr>
              <w:t>FLSA</w:t>
            </w:r>
            <w:r>
              <w:rPr>
                <w:rFonts w:ascii="Arial" w:hAnsi="Arial" w:cs="Arial"/>
                <w:b/>
                <w:bCs/>
                <w:sz w:val="24"/>
                <w:szCs w:val="24"/>
              </w:rPr>
              <w:t xml:space="preserve"> STATUS:</w:t>
            </w:r>
          </w:p>
        </w:tc>
        <w:tc>
          <w:tcPr>
            <w:tcW w:w="3119" w:type="dxa"/>
            <w:tcBorders>
              <w:top w:val="single" w:sz="2" w:space="0" w:color="auto"/>
              <w:bottom w:val="single" w:sz="2" w:space="0" w:color="auto"/>
            </w:tcBorders>
            <w:vAlign w:val="center"/>
          </w:tcPr>
          <w:p w:rsidR="009E6863" w:rsidRPr="009E6863" w:rsidRDefault="00665787" w:rsidP="00E15F7A">
            <w:pPr>
              <w:keepNext/>
              <w:spacing w:after="0" w:line="240" w:lineRule="auto"/>
              <w:outlineLvl w:val="0"/>
              <w:rPr>
                <w:rFonts w:ascii="Arial" w:hAnsi="Arial" w:cs="Arial"/>
                <w:sz w:val="24"/>
                <w:szCs w:val="24"/>
              </w:rPr>
            </w:pPr>
            <w:r>
              <w:rPr>
                <w:rFonts w:ascii="Arial" w:hAnsi="Arial" w:cs="Arial"/>
                <w:sz w:val="24"/>
                <w:szCs w:val="24"/>
              </w:rPr>
              <w:t>Non-</w:t>
            </w:r>
            <w:r w:rsidR="009E6863">
              <w:rPr>
                <w:rFonts w:ascii="Arial" w:hAnsi="Arial" w:cs="Arial"/>
                <w:sz w:val="24"/>
                <w:szCs w:val="24"/>
              </w:rPr>
              <w:t>E</w:t>
            </w:r>
            <w:r w:rsidR="009E6863" w:rsidRPr="00364BC5">
              <w:rPr>
                <w:rFonts w:ascii="Arial" w:hAnsi="Arial" w:cs="Arial"/>
                <w:sz w:val="24"/>
                <w:szCs w:val="24"/>
              </w:rPr>
              <w:t>xempt</w:t>
            </w:r>
          </w:p>
        </w:tc>
      </w:tr>
      <w:tr w:rsidR="009E6863" w:rsidTr="00E15F7A">
        <w:trPr>
          <w:trHeight w:val="436"/>
          <w:jc w:val="center"/>
        </w:trPr>
        <w:tc>
          <w:tcPr>
            <w:tcW w:w="2250" w:type="dxa"/>
            <w:tcBorders>
              <w:bottom w:val="single" w:sz="4" w:space="0" w:color="auto"/>
            </w:tcBorders>
            <w:shd w:val="clear" w:color="auto" w:fill="C0C0C0"/>
            <w:vAlign w:val="center"/>
          </w:tcPr>
          <w:p w:rsidR="009E6863" w:rsidRPr="009E6863" w:rsidRDefault="009E6863" w:rsidP="00E15F7A">
            <w:pPr>
              <w:spacing w:after="0" w:line="240" w:lineRule="auto"/>
              <w:rPr>
                <w:rFonts w:ascii="Arial" w:hAnsi="Arial" w:cs="Arial"/>
                <w:b/>
                <w:bCs/>
                <w:sz w:val="24"/>
                <w:szCs w:val="24"/>
              </w:rPr>
            </w:pPr>
            <w:r>
              <w:rPr>
                <w:rFonts w:ascii="Arial" w:hAnsi="Arial" w:cs="Arial"/>
                <w:b/>
                <w:bCs/>
                <w:sz w:val="24"/>
                <w:szCs w:val="24"/>
              </w:rPr>
              <w:t>LOCATION:</w:t>
            </w:r>
          </w:p>
        </w:tc>
        <w:tc>
          <w:tcPr>
            <w:tcW w:w="2968" w:type="dxa"/>
            <w:tcBorders>
              <w:top w:val="single" w:sz="2" w:space="0" w:color="auto"/>
              <w:bottom w:val="single" w:sz="4" w:space="0" w:color="auto"/>
            </w:tcBorders>
            <w:vAlign w:val="center"/>
          </w:tcPr>
          <w:p w:rsidR="009E6863" w:rsidRPr="009E6863" w:rsidRDefault="001C0661" w:rsidP="00E15F7A">
            <w:pPr>
              <w:keepNext/>
              <w:spacing w:after="0" w:line="240" w:lineRule="auto"/>
              <w:outlineLvl w:val="0"/>
              <w:rPr>
                <w:rFonts w:ascii="Arial" w:hAnsi="Arial" w:cs="Arial"/>
                <w:sz w:val="24"/>
                <w:szCs w:val="24"/>
              </w:rPr>
            </w:pPr>
            <w:r>
              <w:rPr>
                <w:rFonts w:ascii="Arial" w:hAnsi="Arial" w:cs="Arial"/>
                <w:sz w:val="24"/>
                <w:szCs w:val="24"/>
              </w:rPr>
              <w:t>Columbus (DLA)</w:t>
            </w:r>
          </w:p>
        </w:tc>
        <w:tc>
          <w:tcPr>
            <w:tcW w:w="2249" w:type="dxa"/>
            <w:tcBorders>
              <w:bottom w:val="single" w:sz="4" w:space="0" w:color="auto"/>
            </w:tcBorders>
            <w:shd w:val="clear" w:color="auto" w:fill="C0C0C0"/>
            <w:vAlign w:val="center"/>
          </w:tcPr>
          <w:p w:rsidR="009E6863" w:rsidRPr="009E6863" w:rsidRDefault="009E6863" w:rsidP="00E15F7A">
            <w:pPr>
              <w:spacing w:after="0" w:line="240" w:lineRule="auto"/>
              <w:rPr>
                <w:rFonts w:ascii="Arial" w:hAnsi="Arial" w:cs="Arial"/>
                <w:b/>
                <w:bCs/>
                <w:sz w:val="24"/>
                <w:szCs w:val="24"/>
              </w:rPr>
            </w:pPr>
            <w:r>
              <w:rPr>
                <w:rFonts w:ascii="Arial" w:hAnsi="Arial" w:cs="Arial"/>
                <w:b/>
                <w:bCs/>
                <w:sz w:val="24"/>
                <w:szCs w:val="24"/>
              </w:rPr>
              <w:t xml:space="preserve">SCHEDULE: </w:t>
            </w:r>
          </w:p>
        </w:tc>
        <w:tc>
          <w:tcPr>
            <w:tcW w:w="3119" w:type="dxa"/>
            <w:tcBorders>
              <w:top w:val="single" w:sz="2" w:space="0" w:color="auto"/>
              <w:bottom w:val="single" w:sz="4" w:space="0" w:color="auto"/>
            </w:tcBorders>
            <w:vAlign w:val="center"/>
          </w:tcPr>
          <w:p w:rsidR="009E6863" w:rsidRPr="009E6863" w:rsidRDefault="00F25FB7" w:rsidP="00E15F7A">
            <w:pPr>
              <w:keepNext/>
              <w:spacing w:after="0" w:line="240" w:lineRule="auto"/>
              <w:outlineLvl w:val="0"/>
              <w:rPr>
                <w:rFonts w:ascii="Arial" w:hAnsi="Arial" w:cs="Arial"/>
                <w:sz w:val="24"/>
                <w:szCs w:val="24"/>
              </w:rPr>
            </w:pPr>
            <w:r>
              <w:rPr>
                <w:rFonts w:ascii="Arial" w:hAnsi="Arial" w:cs="Arial"/>
                <w:sz w:val="24"/>
                <w:szCs w:val="24"/>
              </w:rPr>
              <w:t>Full-Time</w:t>
            </w:r>
          </w:p>
        </w:tc>
      </w:tr>
    </w:tbl>
    <w:p w:rsidR="00364BC5" w:rsidRDefault="00364BC5" w:rsidP="00E15F7A">
      <w:pPr>
        <w:spacing w:after="0" w:line="240" w:lineRule="auto"/>
      </w:pPr>
    </w:p>
    <w:tbl>
      <w:tblPr>
        <w:tblW w:w="10800" w:type="dxa"/>
        <w:jc w:val="center"/>
        <w:tblLayout w:type="fixed"/>
        <w:tblLook w:val="0000" w:firstRow="0" w:lastRow="0" w:firstColumn="0" w:lastColumn="0" w:noHBand="0" w:noVBand="0"/>
      </w:tblPr>
      <w:tblGrid>
        <w:gridCol w:w="10800"/>
      </w:tblGrid>
      <w:tr w:rsidR="0027257F" w:rsidTr="00E15F7A">
        <w:trPr>
          <w:trHeight w:val="333"/>
          <w:jc w:val="center"/>
        </w:trPr>
        <w:tc>
          <w:tcPr>
            <w:tcW w:w="10679" w:type="dxa"/>
            <w:tcBorders>
              <w:top w:val="nil"/>
            </w:tcBorders>
            <w:shd w:val="clear" w:color="auto" w:fill="C0C0C0"/>
            <w:vAlign w:val="center"/>
          </w:tcPr>
          <w:p w:rsidR="0027257F" w:rsidRPr="00F25FB7" w:rsidRDefault="00F25FB7" w:rsidP="00E15F7A">
            <w:pPr>
              <w:spacing w:after="0" w:line="240" w:lineRule="auto"/>
              <w:rPr>
                <w:rFonts w:ascii="Arial" w:hAnsi="Arial" w:cs="Arial"/>
                <w:b/>
                <w:bCs/>
                <w:sz w:val="24"/>
                <w:szCs w:val="24"/>
              </w:rPr>
            </w:pPr>
            <w:r>
              <w:rPr>
                <w:rFonts w:ascii="Arial" w:hAnsi="Arial" w:cs="Arial"/>
                <w:b/>
                <w:bCs/>
                <w:sz w:val="24"/>
                <w:szCs w:val="24"/>
              </w:rPr>
              <w:t>SUMMARY OF POSITION:</w:t>
            </w:r>
          </w:p>
        </w:tc>
      </w:tr>
    </w:tbl>
    <w:p w:rsidR="00364BC5" w:rsidRDefault="00364BC5"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364BC5" w:rsidRPr="00E15F7A" w:rsidRDefault="00364BC5" w:rsidP="00E15F7A">
      <w:pPr>
        <w:spacing w:after="0" w:line="240" w:lineRule="auto"/>
        <w:rPr>
          <w:rFonts w:ascii="Arial" w:hAnsi="Arial" w:cs="Arial"/>
          <w:sz w:val="24"/>
          <w:szCs w:val="24"/>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27257F" w:rsidTr="00F92395">
        <w:trPr>
          <w:trHeight w:val="315"/>
          <w:jc w:val="center"/>
        </w:trPr>
        <w:tc>
          <w:tcPr>
            <w:tcW w:w="10800" w:type="dxa"/>
            <w:tcBorders>
              <w:top w:val="nil"/>
              <w:left w:val="nil"/>
              <w:bottom w:val="nil"/>
              <w:right w:val="nil"/>
            </w:tcBorders>
            <w:shd w:val="clear" w:color="auto" w:fill="C0C0C0"/>
            <w:vAlign w:val="center"/>
          </w:tcPr>
          <w:p w:rsidR="0027257F" w:rsidRPr="00AB406A" w:rsidRDefault="000B70B7" w:rsidP="00E15F7A">
            <w:pPr>
              <w:spacing w:after="0" w:line="240" w:lineRule="auto"/>
              <w:rPr>
                <w:rFonts w:ascii="Arial" w:hAnsi="Arial" w:cs="Arial"/>
                <w:i/>
                <w:iCs/>
                <w:sz w:val="24"/>
                <w:szCs w:val="24"/>
              </w:rPr>
            </w:pPr>
            <w:r w:rsidRPr="00AB406A">
              <w:rPr>
                <w:rFonts w:ascii="Arial" w:hAnsi="Arial" w:cs="Arial"/>
                <w:b/>
                <w:bCs/>
                <w:sz w:val="24"/>
                <w:szCs w:val="24"/>
              </w:rPr>
              <w:t>POSITION ACCOUNTABILITIES</w:t>
            </w:r>
            <w:r w:rsidRPr="00DF0BE5">
              <w:rPr>
                <w:rFonts w:ascii="Arial" w:hAnsi="Arial" w:cs="Arial"/>
                <w:b/>
                <w:bCs/>
                <w:sz w:val="24"/>
                <w:szCs w:val="24"/>
              </w:rPr>
              <w:t>:</w:t>
            </w:r>
          </w:p>
        </w:tc>
      </w:tr>
    </w:tbl>
    <w:p w:rsidR="00F92395" w:rsidRPr="0097037B" w:rsidRDefault="00F92395" w:rsidP="00F92395">
      <w:pPr>
        <w:rPr>
          <w:rFonts w:ascii="Arial" w:hAnsi="Arial" w:cs="Arial"/>
          <w:i/>
          <w:sz w:val="20"/>
        </w:rPr>
      </w:pPr>
      <w:r w:rsidRPr="0097037B">
        <w:rPr>
          <w:rFonts w:ascii="Arial" w:hAnsi="Arial" w:cs="Arial"/>
          <w:i/>
          <w:sz w:val="20"/>
        </w:rPr>
        <w:t>Note: a checked box “</w:t>
      </w:r>
      <w:r>
        <w:rPr>
          <w:rFonts w:ascii="Arial" w:hAnsi="Arial" w:cs="Arial"/>
          <w:i/>
          <w:sz w:val="24"/>
          <w:szCs w:val="24"/>
        </w:rPr>
        <w:fldChar w:fldCharType="begin">
          <w:ffData>
            <w:name w:val=""/>
            <w:enabled/>
            <w:calcOnExit w:val="0"/>
            <w:checkBox>
              <w:sizeAuto/>
              <w:default w:val="1"/>
            </w:checkBox>
          </w:ffData>
        </w:fldChar>
      </w:r>
      <w:r>
        <w:rPr>
          <w:rFonts w:ascii="Arial" w:hAnsi="Arial" w:cs="Arial"/>
          <w:i/>
          <w:sz w:val="24"/>
          <w:szCs w:val="24"/>
        </w:rPr>
        <w:instrText xml:space="preserve"> FORMCHECKBOX </w:instrText>
      </w:r>
      <w:r w:rsidR="006668A0">
        <w:rPr>
          <w:rFonts w:ascii="Arial" w:hAnsi="Arial" w:cs="Arial"/>
          <w:i/>
          <w:sz w:val="24"/>
          <w:szCs w:val="24"/>
        </w:rPr>
      </w:r>
      <w:r w:rsidR="006668A0">
        <w:rPr>
          <w:rFonts w:ascii="Arial" w:hAnsi="Arial" w:cs="Arial"/>
          <w:i/>
          <w:sz w:val="24"/>
          <w:szCs w:val="24"/>
        </w:rPr>
        <w:fldChar w:fldCharType="separate"/>
      </w:r>
      <w:r>
        <w:rPr>
          <w:rFonts w:ascii="Arial" w:hAnsi="Arial" w:cs="Arial"/>
          <w:i/>
          <w:sz w:val="24"/>
          <w:szCs w:val="24"/>
        </w:rPr>
        <w:fldChar w:fldCharType="end"/>
      </w:r>
      <w:r w:rsidRPr="0097037B">
        <w:rPr>
          <w:rFonts w:ascii="Arial" w:hAnsi="Arial" w:cs="Arial"/>
          <w:i/>
          <w:sz w:val="20"/>
        </w:rPr>
        <w:t>” indicates an “</w:t>
      </w:r>
      <w:r w:rsidRPr="0097037B">
        <w:rPr>
          <w:rFonts w:ascii="Arial" w:hAnsi="Arial" w:cs="Arial"/>
          <w:sz w:val="20"/>
        </w:rPr>
        <w:t>essential</w:t>
      </w:r>
      <w:r w:rsidRPr="0097037B">
        <w:rPr>
          <w:rFonts w:ascii="Arial" w:hAnsi="Arial" w:cs="Arial"/>
          <w:i/>
          <w:sz w:val="20"/>
        </w:rPr>
        <w:t>” function of the position</w:t>
      </w:r>
    </w:p>
    <w:bookmarkStart w:id="0" w:name="_GoBack"/>
    <w:bookmarkEnd w:id="0"/>
    <w:p w:rsidR="00665787" w:rsidRDefault="00665787" w:rsidP="00665787">
      <w:pPr>
        <w:pStyle w:val="ListParagraph"/>
        <w:numPr>
          <w:ilvl w:val="0"/>
          <w:numId w:val="11"/>
        </w:numPr>
        <w:rPr>
          <w:rFonts w:ascii="Arial" w:eastAsia="Times New Roman" w:hAnsi="Arial"/>
          <w:sz w:val="24"/>
          <w:szCs w:val="20"/>
        </w:rPr>
      </w:pPr>
      <w:r w:rsidRPr="00665787">
        <w:rPr>
          <w:rFonts w:cs="Arial"/>
          <w:i/>
          <w:szCs w:val="24"/>
        </w:rPr>
        <w:fldChar w:fldCharType="begin">
          <w:ffData>
            <w:name w:val=""/>
            <w:enabled/>
            <w:calcOnExit w:val="0"/>
            <w:checkBox>
              <w:sizeAuto/>
              <w:default w:val="0"/>
            </w:checkBox>
          </w:ffData>
        </w:fldChar>
      </w:r>
      <w:r w:rsidRPr="00665787">
        <w:rPr>
          <w:rFonts w:cs="Arial"/>
          <w:i/>
          <w:szCs w:val="24"/>
        </w:rPr>
        <w:instrText xml:space="preserve"> FORMCHECKBOX </w:instrText>
      </w:r>
      <w:r w:rsidR="006668A0">
        <w:rPr>
          <w:rFonts w:cs="Arial"/>
          <w:i/>
          <w:szCs w:val="24"/>
        </w:rPr>
      </w:r>
      <w:r w:rsidR="006668A0">
        <w:rPr>
          <w:rFonts w:cs="Arial"/>
          <w:i/>
          <w:szCs w:val="24"/>
        </w:rPr>
        <w:fldChar w:fldCharType="separate"/>
      </w:r>
      <w:r w:rsidRPr="00665787">
        <w:rPr>
          <w:rFonts w:cs="Arial"/>
          <w:i/>
          <w:szCs w:val="24"/>
        </w:rPr>
        <w:fldChar w:fldCharType="end"/>
      </w:r>
      <w:r w:rsidRPr="00665787">
        <w:rPr>
          <w:rFonts w:ascii="Arial" w:hAnsi="Arial" w:cs="Arial"/>
          <w:i/>
          <w:sz w:val="20"/>
        </w:rPr>
        <w:t xml:space="preserve"> </w:t>
      </w:r>
      <w:r w:rsidRPr="00665787">
        <w:rPr>
          <w:rFonts w:ascii="Arial" w:eastAsia="Times New Roman" w:hAnsi="Arial"/>
          <w:sz w:val="24"/>
          <w:szCs w:val="20"/>
        </w:rPr>
        <w:t xml:space="preserve">Receive and process government completed pre-award and post-award contracts for close-out.   </w:t>
      </w:r>
    </w:p>
    <w:p w:rsidR="00665787" w:rsidRPr="00665787" w:rsidRDefault="00665787" w:rsidP="00665787">
      <w:pPr>
        <w:pStyle w:val="ListParagraph"/>
        <w:rPr>
          <w:rFonts w:ascii="Arial" w:eastAsia="Times New Roman" w:hAnsi="Arial"/>
          <w:sz w:val="24"/>
          <w:szCs w:val="20"/>
        </w:rPr>
      </w:pPr>
    </w:p>
    <w:p w:rsidR="00665787" w:rsidRDefault="00665787" w:rsidP="00665787">
      <w:pPr>
        <w:pStyle w:val="ListParagraph"/>
        <w:numPr>
          <w:ilvl w:val="0"/>
          <w:numId w:val="11"/>
        </w:numPr>
        <w:rPr>
          <w:rFonts w:ascii="Arial" w:eastAsia="Times New Roman" w:hAnsi="Arial"/>
          <w:sz w:val="24"/>
          <w:szCs w:val="20"/>
        </w:rPr>
      </w:pPr>
      <w:r w:rsidRPr="00665787">
        <w:rPr>
          <w:rFonts w:cs="Arial"/>
          <w:i/>
          <w:szCs w:val="24"/>
        </w:rPr>
        <w:fldChar w:fldCharType="begin">
          <w:ffData>
            <w:name w:val=""/>
            <w:enabled/>
            <w:calcOnExit w:val="0"/>
            <w:checkBox>
              <w:sizeAuto/>
              <w:default w:val="0"/>
            </w:checkBox>
          </w:ffData>
        </w:fldChar>
      </w:r>
      <w:r w:rsidRPr="00665787">
        <w:rPr>
          <w:rFonts w:cs="Arial"/>
          <w:i/>
          <w:szCs w:val="24"/>
        </w:rPr>
        <w:instrText xml:space="preserve"> FORMCHECKBOX </w:instrText>
      </w:r>
      <w:r w:rsidR="006668A0">
        <w:rPr>
          <w:rFonts w:cs="Arial"/>
          <w:i/>
          <w:szCs w:val="24"/>
        </w:rPr>
      </w:r>
      <w:r w:rsidR="006668A0">
        <w:rPr>
          <w:rFonts w:cs="Arial"/>
          <w:i/>
          <w:szCs w:val="24"/>
        </w:rPr>
        <w:fldChar w:fldCharType="separate"/>
      </w:r>
      <w:r w:rsidRPr="00665787">
        <w:rPr>
          <w:rFonts w:cs="Arial"/>
          <w:i/>
          <w:szCs w:val="24"/>
        </w:rPr>
        <w:fldChar w:fldCharType="end"/>
      </w:r>
      <w:r w:rsidRPr="00665787">
        <w:rPr>
          <w:rFonts w:ascii="Arial" w:hAnsi="Arial" w:cs="Arial"/>
          <w:i/>
          <w:sz w:val="20"/>
        </w:rPr>
        <w:t xml:space="preserve"> </w:t>
      </w:r>
      <w:r w:rsidRPr="00665787">
        <w:rPr>
          <w:rFonts w:ascii="Arial" w:eastAsia="Times New Roman" w:hAnsi="Arial"/>
          <w:sz w:val="24"/>
          <w:szCs w:val="20"/>
        </w:rPr>
        <w:t>Research and analyze assigned awards/contract files using SAP systems (specifically ME23N and ME33K) for information, preparing files and forms.  Verify all award quantities and dollar amounts match the ordered, invoiced, and delivered quantities as listed in the system. Verify the guaranteed minimum has been met as specified on the award.</w:t>
      </w:r>
    </w:p>
    <w:p w:rsidR="00665787" w:rsidRPr="00665787" w:rsidRDefault="00665787" w:rsidP="00665787">
      <w:pPr>
        <w:pStyle w:val="ListParagraph"/>
        <w:rPr>
          <w:rFonts w:ascii="Arial" w:eastAsia="Times New Roman" w:hAnsi="Arial"/>
          <w:sz w:val="24"/>
          <w:szCs w:val="20"/>
        </w:rPr>
      </w:pPr>
      <w:r w:rsidRPr="00665787">
        <w:rPr>
          <w:rFonts w:ascii="Arial" w:eastAsia="Times New Roman" w:hAnsi="Arial"/>
          <w:sz w:val="24"/>
          <w:szCs w:val="20"/>
        </w:rPr>
        <w:t xml:space="preserve"> </w:t>
      </w:r>
    </w:p>
    <w:p w:rsidR="00665787" w:rsidRDefault="00665787" w:rsidP="00665787">
      <w:pPr>
        <w:pStyle w:val="ListParagraph"/>
        <w:numPr>
          <w:ilvl w:val="0"/>
          <w:numId w:val="11"/>
        </w:numPr>
        <w:rPr>
          <w:rFonts w:ascii="Arial" w:eastAsia="Times New Roman" w:hAnsi="Arial"/>
          <w:sz w:val="24"/>
          <w:szCs w:val="20"/>
        </w:rPr>
      </w:pPr>
      <w:r w:rsidRPr="00665787">
        <w:rPr>
          <w:szCs w:val="20"/>
        </w:rPr>
        <w:fldChar w:fldCharType="begin">
          <w:ffData>
            <w:name w:val=""/>
            <w:enabled/>
            <w:calcOnExit w:val="0"/>
            <w:checkBox>
              <w:sizeAuto/>
              <w:default w:val="0"/>
            </w:checkBox>
          </w:ffData>
        </w:fldChar>
      </w:r>
      <w:r w:rsidRPr="00665787">
        <w:rPr>
          <w:szCs w:val="20"/>
        </w:rPr>
        <w:instrText xml:space="preserve"> FORMCHECKBOX </w:instrText>
      </w:r>
      <w:r w:rsidR="006668A0">
        <w:rPr>
          <w:szCs w:val="20"/>
        </w:rPr>
      </w:r>
      <w:r w:rsidR="006668A0">
        <w:rPr>
          <w:szCs w:val="20"/>
        </w:rPr>
        <w:fldChar w:fldCharType="separate"/>
      </w:r>
      <w:r w:rsidRPr="00665787">
        <w:rPr>
          <w:szCs w:val="20"/>
        </w:rPr>
        <w:fldChar w:fldCharType="end"/>
      </w:r>
      <w:r w:rsidRPr="00665787">
        <w:rPr>
          <w:rFonts w:ascii="Arial" w:hAnsi="Arial"/>
          <w:sz w:val="24"/>
        </w:rPr>
        <w:t xml:space="preserve"> </w:t>
      </w:r>
      <w:r w:rsidRPr="00665787">
        <w:rPr>
          <w:rFonts w:ascii="Arial" w:eastAsia="Times New Roman" w:hAnsi="Arial"/>
          <w:sz w:val="24"/>
          <w:szCs w:val="20"/>
        </w:rPr>
        <w:t>Manually review and/or scan each contract file to ensure that required documents have been prepared and scanned into ECF system. (This includes copies of the award, any modificati</w:t>
      </w:r>
      <w:r>
        <w:rPr>
          <w:rFonts w:ascii="Arial" w:eastAsia="Times New Roman" w:hAnsi="Arial"/>
          <w:sz w:val="24"/>
          <w:szCs w:val="20"/>
        </w:rPr>
        <w:t>o</w:t>
      </w:r>
      <w:r w:rsidRPr="00665787">
        <w:rPr>
          <w:rFonts w:ascii="Arial" w:eastAsia="Times New Roman" w:hAnsi="Arial"/>
          <w:sz w:val="24"/>
          <w:szCs w:val="20"/>
        </w:rPr>
        <w:t xml:space="preserve">ns and/or other relevant documents).  </w:t>
      </w:r>
    </w:p>
    <w:p w:rsidR="00665787" w:rsidRPr="00665787" w:rsidRDefault="00665787" w:rsidP="00665787">
      <w:pPr>
        <w:pStyle w:val="ListParagraph"/>
        <w:rPr>
          <w:rFonts w:ascii="Arial" w:eastAsia="Times New Roman" w:hAnsi="Arial"/>
          <w:sz w:val="24"/>
          <w:szCs w:val="20"/>
        </w:rPr>
      </w:pPr>
    </w:p>
    <w:p w:rsidR="00665787" w:rsidRDefault="00665787" w:rsidP="00665787">
      <w:pPr>
        <w:pStyle w:val="ListParagraph"/>
        <w:numPr>
          <w:ilvl w:val="0"/>
          <w:numId w:val="11"/>
        </w:numPr>
        <w:rPr>
          <w:rFonts w:ascii="Arial" w:eastAsia="Times New Roman" w:hAnsi="Arial"/>
          <w:sz w:val="24"/>
          <w:szCs w:val="20"/>
        </w:rPr>
      </w:pPr>
      <w:r w:rsidRPr="00665787">
        <w:rPr>
          <w:szCs w:val="20"/>
        </w:rPr>
        <w:fldChar w:fldCharType="begin">
          <w:ffData>
            <w:name w:val=""/>
            <w:enabled/>
            <w:calcOnExit w:val="0"/>
            <w:checkBox>
              <w:sizeAuto/>
              <w:default w:val="0"/>
            </w:checkBox>
          </w:ffData>
        </w:fldChar>
      </w:r>
      <w:r w:rsidRPr="00665787">
        <w:rPr>
          <w:szCs w:val="20"/>
        </w:rPr>
        <w:instrText xml:space="preserve"> FORMCHECKBOX </w:instrText>
      </w:r>
      <w:r w:rsidR="006668A0">
        <w:rPr>
          <w:szCs w:val="20"/>
        </w:rPr>
      </w:r>
      <w:r w:rsidR="006668A0">
        <w:rPr>
          <w:szCs w:val="20"/>
        </w:rPr>
        <w:fldChar w:fldCharType="separate"/>
      </w:r>
      <w:r w:rsidRPr="00665787">
        <w:rPr>
          <w:szCs w:val="20"/>
        </w:rPr>
        <w:fldChar w:fldCharType="end"/>
      </w:r>
      <w:r w:rsidRPr="00665787">
        <w:rPr>
          <w:rFonts w:ascii="Arial" w:hAnsi="Arial"/>
          <w:sz w:val="24"/>
        </w:rPr>
        <w:t xml:space="preserve"> </w:t>
      </w:r>
      <w:r w:rsidRPr="00665787">
        <w:rPr>
          <w:rFonts w:ascii="Arial" w:eastAsia="Times New Roman" w:hAnsi="Arial"/>
          <w:sz w:val="24"/>
          <w:szCs w:val="20"/>
        </w:rPr>
        <w:t xml:space="preserve">Access and prepare the required closeout documents in accordance with DLA’s contract closeout policy as defined in the DSCC Acquisition Guide (part 4). </w:t>
      </w:r>
    </w:p>
    <w:p w:rsidR="00665787" w:rsidRPr="00665787" w:rsidRDefault="00665787" w:rsidP="00665787">
      <w:pPr>
        <w:pStyle w:val="ListParagraph"/>
        <w:rPr>
          <w:rFonts w:ascii="Arial" w:eastAsia="Times New Roman" w:hAnsi="Arial"/>
          <w:sz w:val="24"/>
          <w:szCs w:val="20"/>
        </w:rPr>
      </w:pPr>
    </w:p>
    <w:p w:rsidR="00665787" w:rsidRPr="00665787" w:rsidRDefault="00665787" w:rsidP="00665787">
      <w:pPr>
        <w:pStyle w:val="ListParagraph"/>
        <w:numPr>
          <w:ilvl w:val="0"/>
          <w:numId w:val="11"/>
        </w:numPr>
        <w:rPr>
          <w:rFonts w:ascii="Arial" w:eastAsia="Times New Roman" w:hAnsi="Arial"/>
          <w:sz w:val="24"/>
          <w:szCs w:val="20"/>
        </w:rPr>
      </w:pPr>
      <w:r w:rsidRPr="00665787">
        <w:rPr>
          <w:szCs w:val="20"/>
        </w:rPr>
        <w:fldChar w:fldCharType="begin">
          <w:ffData>
            <w:name w:val=""/>
            <w:enabled/>
            <w:calcOnExit w:val="0"/>
            <w:checkBox>
              <w:sizeAuto/>
              <w:default w:val="0"/>
            </w:checkBox>
          </w:ffData>
        </w:fldChar>
      </w:r>
      <w:r w:rsidRPr="00665787">
        <w:rPr>
          <w:szCs w:val="20"/>
        </w:rPr>
        <w:instrText xml:space="preserve"> FORMCHECKBOX </w:instrText>
      </w:r>
      <w:r w:rsidR="006668A0">
        <w:rPr>
          <w:szCs w:val="20"/>
        </w:rPr>
      </w:r>
      <w:r w:rsidR="006668A0">
        <w:rPr>
          <w:szCs w:val="20"/>
        </w:rPr>
        <w:fldChar w:fldCharType="separate"/>
      </w:r>
      <w:r w:rsidRPr="00665787">
        <w:rPr>
          <w:szCs w:val="20"/>
        </w:rPr>
        <w:fldChar w:fldCharType="end"/>
      </w:r>
      <w:r w:rsidRPr="00665787">
        <w:rPr>
          <w:rFonts w:ascii="Arial" w:hAnsi="Arial"/>
          <w:sz w:val="24"/>
        </w:rPr>
        <w:t xml:space="preserve"> </w:t>
      </w:r>
      <w:r w:rsidRPr="00665787">
        <w:rPr>
          <w:rFonts w:ascii="Arial" w:eastAsia="Times New Roman" w:hAnsi="Arial"/>
          <w:sz w:val="24"/>
          <w:szCs w:val="20"/>
        </w:rPr>
        <w:t>Administrative tasks include the use MS office Outlook, Access, Excel, Word programs in relationship to daily job duties and responsibilities.</w:t>
      </w:r>
    </w:p>
    <w:p w:rsidR="00665787" w:rsidRPr="00665787" w:rsidRDefault="00665787" w:rsidP="00665787">
      <w:pPr>
        <w:pStyle w:val="List2"/>
        <w:numPr>
          <w:ilvl w:val="0"/>
          <w:numId w:val="11"/>
        </w:numPr>
        <w:tabs>
          <w:tab w:val="left" w:pos="720"/>
        </w:tabs>
      </w:pPr>
      <w:r w:rsidRPr="00665787">
        <w:fldChar w:fldCharType="begin">
          <w:ffData>
            <w:name w:val=""/>
            <w:enabled/>
            <w:calcOnExit w:val="0"/>
            <w:checkBox>
              <w:sizeAuto/>
              <w:default w:val="0"/>
            </w:checkBox>
          </w:ffData>
        </w:fldChar>
      </w:r>
      <w:r w:rsidRPr="00665787">
        <w:instrText xml:space="preserve"> FORMCHECKBOX </w:instrText>
      </w:r>
      <w:r w:rsidR="006668A0">
        <w:fldChar w:fldCharType="separate"/>
      </w:r>
      <w:r w:rsidRPr="00665787">
        <w:fldChar w:fldCharType="end"/>
      </w:r>
      <w:r w:rsidRPr="00665787">
        <w:t xml:space="preserve"> </w:t>
      </w:r>
      <w:r>
        <w:t xml:space="preserve">Abides by all military requirements for security of property and equipment.   </w:t>
      </w:r>
    </w:p>
    <w:p w:rsidR="00665787" w:rsidRDefault="00665787" w:rsidP="00665787">
      <w:pPr>
        <w:pStyle w:val="List2"/>
        <w:tabs>
          <w:tab w:val="left" w:pos="720"/>
        </w:tabs>
        <w:ind w:firstLine="0"/>
      </w:pPr>
    </w:p>
    <w:p w:rsidR="00665787" w:rsidRPr="00665787" w:rsidRDefault="00665787" w:rsidP="00665787">
      <w:pPr>
        <w:pStyle w:val="List2"/>
        <w:numPr>
          <w:ilvl w:val="0"/>
          <w:numId w:val="11"/>
        </w:numPr>
        <w:tabs>
          <w:tab w:val="left" w:pos="720"/>
        </w:tabs>
      </w:pPr>
      <w:r w:rsidRPr="00665787">
        <w:fldChar w:fldCharType="begin">
          <w:ffData>
            <w:name w:val=""/>
            <w:enabled/>
            <w:calcOnExit w:val="0"/>
            <w:checkBox>
              <w:sizeAuto/>
              <w:default w:val="0"/>
            </w:checkBox>
          </w:ffData>
        </w:fldChar>
      </w:r>
      <w:r w:rsidRPr="00665787">
        <w:instrText xml:space="preserve"> FORMCHECKBOX </w:instrText>
      </w:r>
      <w:r w:rsidR="006668A0">
        <w:fldChar w:fldCharType="separate"/>
      </w:r>
      <w:r w:rsidRPr="00665787">
        <w:fldChar w:fldCharType="end"/>
      </w:r>
      <w:r w:rsidRPr="00665787">
        <w:t xml:space="preserve"> </w:t>
      </w:r>
      <w:r>
        <w:t>Performs other tasks and duties as assigned.</w:t>
      </w:r>
      <w:r w:rsidRPr="00665787">
        <w:t xml:space="preserve"> </w:t>
      </w:r>
    </w:p>
    <w:p w:rsidR="00E15F7A" w:rsidRPr="00E15F7A" w:rsidRDefault="00E15F7A" w:rsidP="00E15F7A">
      <w:pPr>
        <w:spacing w:after="0" w:line="240" w:lineRule="auto"/>
        <w:rPr>
          <w:rFonts w:ascii="Arial" w:hAnsi="Arial" w:cs="Arial"/>
          <w:sz w:val="24"/>
          <w:szCs w:val="24"/>
        </w:rPr>
      </w:pPr>
    </w:p>
    <w:p w:rsidR="00364BC5" w:rsidRPr="00E15F7A" w:rsidRDefault="00364BC5" w:rsidP="00E15F7A">
      <w:pPr>
        <w:spacing w:after="0" w:line="240" w:lineRule="auto"/>
        <w:rPr>
          <w:rFonts w:ascii="Arial" w:hAnsi="Arial" w:cs="Arial"/>
          <w:sz w:val="24"/>
          <w:szCs w:val="24"/>
        </w:rPr>
      </w:pPr>
    </w:p>
    <w:tbl>
      <w:tblPr>
        <w:tblW w:w="10800" w:type="dxa"/>
        <w:jc w:val="center"/>
        <w:tblLayout w:type="fixed"/>
        <w:tblLook w:val="0000" w:firstRow="0" w:lastRow="0" w:firstColumn="0" w:lastColumn="0" w:noHBand="0" w:noVBand="0"/>
      </w:tblPr>
      <w:tblGrid>
        <w:gridCol w:w="10800"/>
      </w:tblGrid>
      <w:tr w:rsidR="00F25FB7" w:rsidTr="00E15F7A">
        <w:trPr>
          <w:trHeight w:val="87"/>
          <w:jc w:val="center"/>
        </w:trPr>
        <w:tc>
          <w:tcPr>
            <w:tcW w:w="10550" w:type="dxa"/>
            <w:tcBorders>
              <w:top w:val="nil"/>
            </w:tcBorders>
            <w:shd w:val="clear" w:color="auto" w:fill="C0C0C0"/>
            <w:vAlign w:val="center"/>
          </w:tcPr>
          <w:p w:rsidR="00F25FB7" w:rsidRPr="00F25FB7" w:rsidRDefault="00F25FB7" w:rsidP="00E15F7A">
            <w:pPr>
              <w:spacing w:after="0" w:line="240" w:lineRule="auto"/>
              <w:rPr>
                <w:rFonts w:ascii="Arial" w:hAnsi="Arial" w:cs="Arial"/>
                <w:b/>
                <w:bCs/>
                <w:sz w:val="24"/>
                <w:szCs w:val="24"/>
              </w:rPr>
            </w:pPr>
            <w:r>
              <w:rPr>
                <w:rFonts w:ascii="Arial" w:hAnsi="Arial" w:cs="Arial"/>
                <w:b/>
                <w:bCs/>
                <w:sz w:val="24"/>
                <w:szCs w:val="24"/>
              </w:rPr>
              <w:lastRenderedPageBreak/>
              <w:t>MINIMUM REQUIREMENTS:</w:t>
            </w:r>
          </w:p>
        </w:tc>
      </w:tr>
    </w:tbl>
    <w:p w:rsidR="00887AF0" w:rsidRPr="00E15F7A" w:rsidRDefault="00887AF0" w:rsidP="00E15F7A">
      <w:pPr>
        <w:spacing w:after="0" w:line="240" w:lineRule="auto"/>
        <w:rPr>
          <w:rFonts w:ascii="Arial" w:hAnsi="Arial" w:cs="Arial"/>
          <w:sz w:val="24"/>
          <w:szCs w:val="24"/>
        </w:rPr>
      </w:pPr>
    </w:p>
    <w:p w:rsidR="00665787" w:rsidRPr="00665787" w:rsidRDefault="00665787" w:rsidP="00665787">
      <w:pPr>
        <w:numPr>
          <w:ilvl w:val="0"/>
          <w:numId w:val="13"/>
        </w:numPr>
        <w:spacing w:after="0" w:line="240" w:lineRule="auto"/>
        <w:rPr>
          <w:rFonts w:ascii="Arial" w:hAnsi="Arial" w:cs="Arial"/>
          <w:sz w:val="24"/>
          <w:szCs w:val="24"/>
        </w:rPr>
      </w:pPr>
      <w:r w:rsidRPr="00665787">
        <w:rPr>
          <w:rFonts w:ascii="Arial" w:hAnsi="Arial" w:cs="Arial"/>
          <w:sz w:val="24"/>
          <w:szCs w:val="24"/>
        </w:rPr>
        <w:t>College degree preferred, or a combination of at least 24 Business credits and equivalent work experience.</w:t>
      </w:r>
    </w:p>
    <w:p w:rsidR="00665787" w:rsidRPr="00665787" w:rsidRDefault="00665787" w:rsidP="00665787">
      <w:pPr>
        <w:numPr>
          <w:ilvl w:val="0"/>
          <w:numId w:val="13"/>
        </w:numPr>
        <w:spacing w:after="0" w:line="240" w:lineRule="auto"/>
        <w:rPr>
          <w:rFonts w:ascii="Arial" w:hAnsi="Arial" w:cs="Arial"/>
          <w:sz w:val="24"/>
          <w:szCs w:val="24"/>
        </w:rPr>
      </w:pPr>
      <w:r w:rsidRPr="00665787">
        <w:rPr>
          <w:rFonts w:ascii="Arial" w:hAnsi="Arial" w:cs="Arial"/>
          <w:sz w:val="24"/>
          <w:szCs w:val="24"/>
        </w:rPr>
        <w:t>Requires the proficient use of adaptive technology with ability to use MS office, Word, Excel and Access.</w:t>
      </w:r>
    </w:p>
    <w:p w:rsidR="00665787" w:rsidRPr="00665787" w:rsidRDefault="00665787" w:rsidP="00665787">
      <w:pPr>
        <w:numPr>
          <w:ilvl w:val="0"/>
          <w:numId w:val="13"/>
        </w:numPr>
        <w:spacing w:after="0" w:line="240" w:lineRule="auto"/>
        <w:rPr>
          <w:rFonts w:ascii="Arial" w:hAnsi="Arial" w:cs="Arial"/>
          <w:sz w:val="24"/>
          <w:szCs w:val="24"/>
        </w:rPr>
      </w:pPr>
      <w:r w:rsidRPr="00665787">
        <w:rPr>
          <w:rFonts w:ascii="Arial" w:hAnsi="Arial" w:cs="Arial"/>
          <w:sz w:val="24"/>
          <w:szCs w:val="24"/>
        </w:rPr>
        <w:t>US citizenship required for security purposes.  Any offer of employment is contingent on the results of a background and security check by the FBI and completion of the four DAU “Con” courses regarding contract closeout procedures.</w:t>
      </w:r>
    </w:p>
    <w:p w:rsidR="00665787" w:rsidRPr="00665787" w:rsidRDefault="00665787" w:rsidP="00665787">
      <w:pPr>
        <w:numPr>
          <w:ilvl w:val="0"/>
          <w:numId w:val="13"/>
        </w:numPr>
        <w:spacing w:after="0" w:line="240" w:lineRule="auto"/>
        <w:rPr>
          <w:rFonts w:ascii="Arial" w:hAnsi="Arial" w:cs="Arial"/>
          <w:sz w:val="24"/>
          <w:szCs w:val="24"/>
        </w:rPr>
      </w:pPr>
      <w:r w:rsidRPr="00665787">
        <w:rPr>
          <w:rFonts w:ascii="Arial" w:hAnsi="Arial" w:cs="Arial"/>
          <w:sz w:val="24"/>
          <w:szCs w:val="24"/>
        </w:rPr>
        <w:t>Good analytical and problem solving skills, along with good written and oral communication skills.  These skills will be needed due to the complexity of some of the contracts that must be processed and prepared for closure</w:t>
      </w:r>
      <w:r w:rsidR="003D0F81">
        <w:rPr>
          <w:rFonts w:ascii="Arial" w:hAnsi="Arial" w:cs="Arial"/>
          <w:sz w:val="24"/>
          <w:szCs w:val="24"/>
        </w:rPr>
        <w:t>.</w:t>
      </w:r>
      <w:r w:rsidRPr="00665787">
        <w:rPr>
          <w:rFonts w:ascii="Arial" w:hAnsi="Arial" w:cs="Arial"/>
          <w:sz w:val="24"/>
          <w:szCs w:val="24"/>
        </w:rPr>
        <w:t xml:space="preserve"> Must be able to contact various vendors and or suppliers connected with the particular contract in order to obtain the necessary information for closure. </w:t>
      </w:r>
    </w:p>
    <w:p w:rsidR="00364BC5" w:rsidRPr="00665787" w:rsidRDefault="00665787" w:rsidP="00665787">
      <w:pPr>
        <w:pStyle w:val="ListParagraph"/>
        <w:numPr>
          <w:ilvl w:val="0"/>
          <w:numId w:val="13"/>
        </w:numPr>
        <w:spacing w:after="0" w:line="240" w:lineRule="auto"/>
        <w:rPr>
          <w:rFonts w:ascii="Arial" w:hAnsi="Arial" w:cs="Arial"/>
          <w:sz w:val="24"/>
          <w:szCs w:val="24"/>
        </w:rPr>
      </w:pPr>
      <w:r w:rsidRPr="00665787">
        <w:rPr>
          <w:rFonts w:ascii="Arial" w:hAnsi="Arial" w:cs="Arial"/>
          <w:sz w:val="24"/>
          <w:szCs w:val="24"/>
        </w:rPr>
        <w:t>Positive attitude and sense of humor a must.</w:t>
      </w:r>
    </w:p>
    <w:p w:rsidR="00364BC5" w:rsidRPr="00E15F7A" w:rsidRDefault="00364BC5" w:rsidP="00E15F7A">
      <w:pPr>
        <w:spacing w:after="0" w:line="240" w:lineRule="auto"/>
        <w:rPr>
          <w:rFonts w:ascii="Arial" w:hAnsi="Arial" w:cs="Arial"/>
          <w:sz w:val="24"/>
          <w:szCs w:val="24"/>
        </w:rPr>
      </w:pPr>
    </w:p>
    <w:p w:rsidR="00364BC5" w:rsidRPr="00E15F7A" w:rsidRDefault="00364BC5" w:rsidP="00E15F7A">
      <w:pPr>
        <w:spacing w:after="0" w:line="240" w:lineRule="auto"/>
        <w:rPr>
          <w:rFonts w:ascii="Arial" w:hAnsi="Arial" w:cs="Arial"/>
          <w:sz w:val="24"/>
          <w:szCs w:val="24"/>
        </w:rPr>
      </w:pPr>
    </w:p>
    <w:p w:rsidR="00364BC5" w:rsidRPr="00E15F7A" w:rsidRDefault="00364BC5"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Default="00E15F7A"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Default="00665787" w:rsidP="00E15F7A">
      <w:pPr>
        <w:spacing w:after="0" w:line="240" w:lineRule="auto"/>
        <w:rPr>
          <w:rFonts w:ascii="Arial" w:hAnsi="Arial" w:cs="Arial"/>
          <w:sz w:val="24"/>
          <w:szCs w:val="24"/>
        </w:rPr>
      </w:pPr>
    </w:p>
    <w:p w:rsidR="00665787" w:rsidRPr="00E15F7A" w:rsidRDefault="00665787"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p w:rsidR="00E15F7A" w:rsidRPr="00E15F7A" w:rsidRDefault="00E15F7A" w:rsidP="00E15F7A">
      <w:pPr>
        <w:spacing w:after="0" w:line="240" w:lineRule="auto"/>
        <w:rPr>
          <w:rFonts w:ascii="Arial" w:hAnsi="Arial" w:cs="Arial"/>
          <w:sz w:val="24"/>
          <w:szCs w:val="24"/>
        </w:rPr>
      </w:pPr>
    </w:p>
    <w:tbl>
      <w:tblPr>
        <w:tblW w:w="10620" w:type="dxa"/>
        <w:tblInd w:w="198" w:type="dxa"/>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4A0" w:firstRow="1" w:lastRow="0" w:firstColumn="1" w:lastColumn="0" w:noHBand="0" w:noVBand="1"/>
      </w:tblPr>
      <w:tblGrid>
        <w:gridCol w:w="2655"/>
        <w:gridCol w:w="2655"/>
        <w:gridCol w:w="2655"/>
        <w:gridCol w:w="2655"/>
      </w:tblGrid>
      <w:tr w:rsidR="00887AF0" w:rsidRPr="0019561B" w:rsidTr="00887AF0">
        <w:trPr>
          <w:trHeight w:val="627"/>
        </w:trPr>
        <w:tc>
          <w:tcPr>
            <w:tcW w:w="2655" w:type="dxa"/>
            <w:tcBorders>
              <w:top w:val="double" w:sz="4" w:space="0" w:color="auto"/>
              <w:left w:val="double" w:sz="4" w:space="0" w:color="auto"/>
              <w:bottom w:val="double" w:sz="4" w:space="0" w:color="auto"/>
              <w:right w:val="double" w:sz="4" w:space="0" w:color="auto"/>
            </w:tcBorders>
            <w:shd w:val="clear" w:color="auto" w:fill="auto"/>
            <w:vAlign w:val="center"/>
          </w:tcPr>
          <w:p w:rsidR="00887AF0" w:rsidRPr="004D31A6" w:rsidRDefault="00887AF0" w:rsidP="00E15F7A">
            <w:pPr>
              <w:pStyle w:val="Header"/>
              <w:spacing w:after="0" w:line="240" w:lineRule="auto"/>
              <w:jc w:val="center"/>
              <w:rPr>
                <w:rFonts w:ascii="Arial" w:hAnsi="Arial" w:cs="Arial"/>
                <w:sz w:val="24"/>
                <w:szCs w:val="20"/>
              </w:rPr>
            </w:pPr>
            <w:r w:rsidRPr="004D31A6">
              <w:rPr>
                <w:rFonts w:ascii="Arial" w:hAnsi="Arial" w:cs="Arial"/>
                <w:b/>
                <w:sz w:val="24"/>
                <w:szCs w:val="20"/>
              </w:rPr>
              <w:t>Revision Date</w:t>
            </w:r>
            <w:r w:rsidRPr="004D31A6">
              <w:rPr>
                <w:rFonts w:ascii="Arial" w:hAnsi="Arial" w:cs="Arial"/>
                <w:sz w:val="24"/>
                <w:szCs w:val="20"/>
              </w:rPr>
              <w:t>:</w:t>
            </w:r>
            <w:r w:rsidRPr="004D31A6">
              <w:rPr>
                <w:rFonts w:ascii="Arial" w:hAnsi="Arial" w:cs="Arial"/>
                <w:sz w:val="24"/>
                <w:szCs w:val="20"/>
              </w:rPr>
              <w:br/>
            </w:r>
          </w:p>
        </w:tc>
        <w:tc>
          <w:tcPr>
            <w:tcW w:w="2655" w:type="dxa"/>
            <w:tcBorders>
              <w:top w:val="double" w:sz="4" w:space="0" w:color="auto"/>
              <w:left w:val="double" w:sz="4" w:space="0" w:color="auto"/>
              <w:bottom w:val="double" w:sz="4" w:space="0" w:color="auto"/>
              <w:right w:val="double" w:sz="4" w:space="0" w:color="auto"/>
            </w:tcBorders>
            <w:shd w:val="clear" w:color="auto" w:fill="auto"/>
            <w:vAlign w:val="center"/>
          </w:tcPr>
          <w:p w:rsidR="00887AF0" w:rsidRPr="004D31A6" w:rsidRDefault="00887AF0" w:rsidP="00E15F7A">
            <w:pPr>
              <w:pStyle w:val="Header"/>
              <w:spacing w:after="0" w:line="240" w:lineRule="auto"/>
              <w:jc w:val="center"/>
              <w:rPr>
                <w:rFonts w:ascii="Arial" w:hAnsi="Arial" w:cs="Arial"/>
                <w:b/>
                <w:sz w:val="24"/>
                <w:szCs w:val="20"/>
              </w:rPr>
            </w:pPr>
            <w:r w:rsidRPr="004D31A6">
              <w:rPr>
                <w:rFonts w:ascii="Arial" w:hAnsi="Arial" w:cs="Arial"/>
                <w:b/>
                <w:sz w:val="24"/>
                <w:szCs w:val="20"/>
              </w:rPr>
              <w:t>Revised By:</w:t>
            </w:r>
          </w:p>
          <w:p w:rsidR="00887AF0" w:rsidRPr="004D31A6" w:rsidRDefault="00887AF0" w:rsidP="00E15F7A">
            <w:pPr>
              <w:pStyle w:val="Header"/>
              <w:spacing w:after="0" w:line="240" w:lineRule="auto"/>
              <w:jc w:val="center"/>
              <w:rPr>
                <w:rFonts w:ascii="Arial" w:hAnsi="Arial" w:cs="Arial"/>
                <w:sz w:val="24"/>
                <w:szCs w:val="20"/>
              </w:rPr>
            </w:pPr>
          </w:p>
        </w:tc>
        <w:tc>
          <w:tcPr>
            <w:tcW w:w="2655" w:type="dxa"/>
            <w:tcBorders>
              <w:top w:val="double" w:sz="4" w:space="0" w:color="auto"/>
              <w:left w:val="double" w:sz="4" w:space="0" w:color="auto"/>
              <w:bottom w:val="double" w:sz="4" w:space="0" w:color="auto"/>
              <w:right w:val="double" w:sz="4" w:space="0" w:color="auto"/>
            </w:tcBorders>
            <w:shd w:val="clear" w:color="auto" w:fill="auto"/>
            <w:vAlign w:val="center"/>
          </w:tcPr>
          <w:p w:rsidR="00887AF0" w:rsidRPr="004D31A6" w:rsidRDefault="00887AF0" w:rsidP="00E15F7A">
            <w:pPr>
              <w:pStyle w:val="Header"/>
              <w:spacing w:after="0" w:line="240" w:lineRule="auto"/>
              <w:jc w:val="center"/>
              <w:rPr>
                <w:rFonts w:ascii="Arial" w:hAnsi="Arial" w:cs="Arial"/>
                <w:b/>
                <w:sz w:val="24"/>
                <w:szCs w:val="20"/>
              </w:rPr>
            </w:pPr>
            <w:r w:rsidRPr="004D31A6">
              <w:rPr>
                <w:rFonts w:ascii="Arial" w:hAnsi="Arial" w:cs="Arial"/>
                <w:b/>
                <w:sz w:val="24"/>
                <w:szCs w:val="20"/>
              </w:rPr>
              <w:t>Date Approved</w:t>
            </w:r>
          </w:p>
          <w:p w:rsidR="00887AF0" w:rsidRPr="004D31A6" w:rsidRDefault="00887AF0" w:rsidP="00E15F7A">
            <w:pPr>
              <w:pStyle w:val="Header"/>
              <w:spacing w:after="0" w:line="240" w:lineRule="auto"/>
              <w:jc w:val="center"/>
              <w:rPr>
                <w:rFonts w:ascii="Arial" w:hAnsi="Arial" w:cs="Arial"/>
                <w:sz w:val="24"/>
                <w:szCs w:val="20"/>
              </w:rPr>
            </w:pPr>
          </w:p>
        </w:tc>
        <w:tc>
          <w:tcPr>
            <w:tcW w:w="2655" w:type="dxa"/>
            <w:tcBorders>
              <w:top w:val="double" w:sz="4" w:space="0" w:color="auto"/>
              <w:left w:val="double" w:sz="4" w:space="0" w:color="auto"/>
              <w:bottom w:val="double" w:sz="4" w:space="0" w:color="auto"/>
              <w:right w:val="double" w:sz="4" w:space="0" w:color="auto"/>
            </w:tcBorders>
            <w:shd w:val="clear" w:color="auto" w:fill="auto"/>
            <w:vAlign w:val="center"/>
          </w:tcPr>
          <w:p w:rsidR="00887AF0" w:rsidRPr="004D31A6" w:rsidRDefault="00887AF0" w:rsidP="00E15F7A">
            <w:pPr>
              <w:pStyle w:val="Header"/>
              <w:spacing w:after="0" w:line="240" w:lineRule="auto"/>
              <w:jc w:val="center"/>
              <w:rPr>
                <w:rFonts w:ascii="Arial" w:hAnsi="Arial" w:cs="Arial"/>
                <w:sz w:val="24"/>
                <w:szCs w:val="20"/>
              </w:rPr>
            </w:pPr>
            <w:r w:rsidRPr="004D31A6">
              <w:rPr>
                <w:rFonts w:ascii="Arial" w:hAnsi="Arial" w:cs="Arial"/>
                <w:b/>
                <w:sz w:val="24"/>
                <w:szCs w:val="20"/>
              </w:rPr>
              <w:t>Approved</w:t>
            </w:r>
            <w:r w:rsidRPr="004D31A6">
              <w:rPr>
                <w:rFonts w:ascii="Arial" w:hAnsi="Arial" w:cs="Arial"/>
                <w:sz w:val="24"/>
                <w:szCs w:val="20"/>
              </w:rPr>
              <w:t xml:space="preserve"> </w:t>
            </w:r>
            <w:r w:rsidRPr="004D31A6">
              <w:rPr>
                <w:rFonts w:ascii="Arial" w:hAnsi="Arial" w:cs="Arial"/>
                <w:b/>
                <w:sz w:val="24"/>
                <w:szCs w:val="20"/>
              </w:rPr>
              <w:t>By</w:t>
            </w:r>
            <w:r w:rsidRPr="004D31A6">
              <w:rPr>
                <w:rFonts w:ascii="Arial" w:hAnsi="Arial" w:cs="Arial"/>
                <w:sz w:val="24"/>
                <w:szCs w:val="20"/>
              </w:rPr>
              <w:t>:</w:t>
            </w:r>
          </w:p>
          <w:p w:rsidR="00887AF0" w:rsidRPr="004D31A6" w:rsidRDefault="00887AF0" w:rsidP="00E15F7A">
            <w:pPr>
              <w:pStyle w:val="Header"/>
              <w:spacing w:after="0" w:line="240" w:lineRule="auto"/>
              <w:jc w:val="center"/>
              <w:rPr>
                <w:rFonts w:ascii="Arial" w:hAnsi="Arial" w:cs="Arial"/>
                <w:sz w:val="24"/>
                <w:szCs w:val="20"/>
              </w:rPr>
            </w:pPr>
          </w:p>
        </w:tc>
      </w:tr>
    </w:tbl>
    <w:p w:rsidR="00132E6A" w:rsidRDefault="00132E6A" w:rsidP="00E15F7A">
      <w:pPr>
        <w:spacing w:after="0" w:line="240" w:lineRule="auto"/>
      </w:pPr>
    </w:p>
    <w:sectPr w:rsidR="00132E6A" w:rsidSect="000B70B7">
      <w:headerReference w:type="default" r:id="rId9"/>
      <w:footerReference w:type="default" r:id="rId10"/>
      <w:pgSz w:w="12240" w:h="15840" w:code="1"/>
      <w:pgMar w:top="36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A0" w:rsidRDefault="006668A0" w:rsidP="0027257F">
      <w:pPr>
        <w:spacing w:after="0" w:line="240" w:lineRule="auto"/>
      </w:pPr>
      <w:r>
        <w:separator/>
      </w:r>
    </w:p>
  </w:endnote>
  <w:endnote w:type="continuationSeparator" w:id="0">
    <w:p w:rsidR="006668A0" w:rsidRDefault="006668A0" w:rsidP="002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Pr="0027257F" w:rsidRDefault="00E15F7A" w:rsidP="0027257F">
    <w:pPr>
      <w:pStyle w:val="Footer"/>
      <w:spacing w:after="0" w:line="240" w:lineRule="auto"/>
      <w:jc w:val="both"/>
      <w:rPr>
        <w:rFonts w:ascii="Arial" w:hAnsi="Arial" w:cs="Arial"/>
        <w:i/>
        <w:iCs/>
        <w:sz w:val="16"/>
      </w:rPr>
    </w:pPr>
    <w:r>
      <w:rPr>
        <w:rFonts w:ascii="Arial" w:hAnsi="Arial" w:cs="Arial"/>
        <w:i/>
        <w:iCs/>
        <w:sz w:val="16"/>
      </w:rPr>
      <w:t>D</w:t>
    </w:r>
    <w:r w:rsidR="0027257F" w:rsidRPr="0027257F">
      <w:rPr>
        <w:rFonts w:ascii="Arial" w:hAnsi="Arial" w:cs="Arial"/>
        <w:i/>
        <w:iCs/>
        <w:sz w:val="16"/>
      </w:rPr>
      <w:t>isclaimer:  This document does not create or constitute a contract of employment. CABVI reserves the right to add, modify, alter, amend, or remove any portion of this position description at any time, with or without notice. Nothing in this job description restricts CABVI’s right to assign or reassign duties and responsibilities to this job at any time. All printed position descriptions are uncontrolled and must conform to the latest approved revision.</w:t>
    </w:r>
  </w:p>
  <w:p w:rsidR="0027257F" w:rsidRDefault="0027257F" w:rsidP="0027257F">
    <w:pPr>
      <w:pStyle w:val="Footer"/>
      <w:tabs>
        <w:tab w:val="clear" w:pos="4680"/>
        <w:tab w:val="center" w:pos="5040"/>
        <w:tab w:val="right" w:pos="10710"/>
      </w:tabs>
      <w:spacing w:after="0" w:line="240" w:lineRule="auto"/>
      <w:jc w:val="center"/>
      <w:rPr>
        <w:rFonts w:ascii="Arial" w:hAnsi="Arial" w:cs="Arial"/>
        <w:i/>
        <w:iCs/>
        <w:sz w:val="16"/>
      </w:rPr>
    </w:pPr>
  </w:p>
  <w:p w:rsidR="0027257F" w:rsidRPr="0027257F" w:rsidRDefault="00B010AE" w:rsidP="0027257F">
    <w:pPr>
      <w:pStyle w:val="Footer"/>
      <w:tabs>
        <w:tab w:val="clear" w:pos="4680"/>
        <w:tab w:val="center" w:pos="5040"/>
        <w:tab w:val="right" w:pos="10710"/>
      </w:tabs>
      <w:spacing w:after="0" w:line="240" w:lineRule="auto"/>
      <w:rPr>
        <w:rFonts w:ascii="Arial" w:hAnsi="Arial" w:cs="Arial"/>
      </w:rPr>
    </w:pPr>
    <w:r>
      <w:rPr>
        <w:rFonts w:ascii="Arial" w:hAnsi="Arial" w:cs="Arial"/>
        <w:i/>
        <w:iCs/>
        <w:sz w:val="16"/>
      </w:rPr>
      <w:t>Staff Position Description – rev.09/25/2013</w:t>
    </w:r>
    <w:r w:rsidR="0027257F">
      <w:rPr>
        <w:rFonts w:ascii="Arial" w:hAnsi="Arial" w:cs="Arial"/>
        <w:i/>
        <w:iCs/>
        <w:sz w:val="16"/>
      </w:rPr>
      <w:tab/>
    </w:r>
    <w:r w:rsidR="0027257F">
      <w:rPr>
        <w:rFonts w:ascii="Arial" w:hAnsi="Arial" w:cs="Arial"/>
        <w:i/>
        <w:iCs/>
        <w:sz w:val="16"/>
      </w:rPr>
      <w:tab/>
    </w:r>
    <w:r w:rsidR="0027257F">
      <w:rPr>
        <w:rFonts w:ascii="Arial" w:hAnsi="Arial" w:cs="Arial"/>
        <w:i/>
        <w:iCs/>
        <w:sz w:val="16"/>
      </w:rPr>
      <w:tab/>
    </w:r>
    <w:r w:rsidR="0027257F" w:rsidRPr="0027257F">
      <w:rPr>
        <w:rFonts w:ascii="Arial" w:hAnsi="Arial" w:cs="Arial"/>
        <w:i/>
        <w:iCs/>
        <w:sz w:val="16"/>
      </w:rPr>
      <w:t xml:space="preserve">Page </w:t>
    </w:r>
    <w:r w:rsidR="0027257F" w:rsidRPr="0027257F">
      <w:rPr>
        <w:rFonts w:ascii="Arial" w:hAnsi="Arial" w:cs="Arial"/>
        <w:b/>
        <w:i/>
        <w:iCs/>
        <w:sz w:val="16"/>
      </w:rPr>
      <w:fldChar w:fldCharType="begin"/>
    </w:r>
    <w:r w:rsidR="0027257F" w:rsidRPr="0027257F">
      <w:rPr>
        <w:rFonts w:ascii="Arial" w:hAnsi="Arial" w:cs="Arial"/>
        <w:b/>
        <w:i/>
        <w:iCs/>
        <w:sz w:val="16"/>
      </w:rPr>
      <w:instrText xml:space="preserve"> PAGE  \* Arabic  \* MERGEFORMAT </w:instrText>
    </w:r>
    <w:r w:rsidR="0027257F" w:rsidRPr="0027257F">
      <w:rPr>
        <w:rFonts w:ascii="Arial" w:hAnsi="Arial" w:cs="Arial"/>
        <w:b/>
        <w:i/>
        <w:iCs/>
        <w:sz w:val="16"/>
      </w:rPr>
      <w:fldChar w:fldCharType="separate"/>
    </w:r>
    <w:r w:rsidR="003D0F81">
      <w:rPr>
        <w:rFonts w:ascii="Arial" w:hAnsi="Arial" w:cs="Arial"/>
        <w:b/>
        <w:i/>
        <w:iCs/>
        <w:noProof/>
        <w:sz w:val="16"/>
      </w:rPr>
      <w:t>2</w:t>
    </w:r>
    <w:r w:rsidR="0027257F" w:rsidRPr="0027257F">
      <w:rPr>
        <w:rFonts w:ascii="Arial" w:hAnsi="Arial" w:cs="Arial"/>
        <w:b/>
        <w:i/>
        <w:iCs/>
        <w:sz w:val="16"/>
      </w:rPr>
      <w:fldChar w:fldCharType="end"/>
    </w:r>
    <w:r w:rsidR="0027257F" w:rsidRPr="0027257F">
      <w:rPr>
        <w:rFonts w:ascii="Arial" w:hAnsi="Arial" w:cs="Arial"/>
        <w:i/>
        <w:iCs/>
        <w:sz w:val="16"/>
      </w:rPr>
      <w:t xml:space="preserve"> of </w:t>
    </w:r>
    <w:r w:rsidR="0027257F" w:rsidRPr="0027257F">
      <w:rPr>
        <w:rFonts w:ascii="Arial" w:hAnsi="Arial" w:cs="Arial"/>
        <w:b/>
        <w:i/>
        <w:iCs/>
        <w:sz w:val="16"/>
      </w:rPr>
      <w:fldChar w:fldCharType="begin"/>
    </w:r>
    <w:r w:rsidR="0027257F" w:rsidRPr="0027257F">
      <w:rPr>
        <w:rFonts w:ascii="Arial" w:hAnsi="Arial" w:cs="Arial"/>
        <w:b/>
        <w:i/>
        <w:iCs/>
        <w:sz w:val="16"/>
      </w:rPr>
      <w:instrText xml:space="preserve"> NUMPAGES  \* Arabic  \* MERGEFORMAT </w:instrText>
    </w:r>
    <w:r w:rsidR="0027257F" w:rsidRPr="0027257F">
      <w:rPr>
        <w:rFonts w:ascii="Arial" w:hAnsi="Arial" w:cs="Arial"/>
        <w:b/>
        <w:i/>
        <w:iCs/>
        <w:sz w:val="16"/>
      </w:rPr>
      <w:fldChar w:fldCharType="separate"/>
    </w:r>
    <w:r w:rsidR="003D0F81">
      <w:rPr>
        <w:rFonts w:ascii="Arial" w:hAnsi="Arial" w:cs="Arial"/>
        <w:b/>
        <w:i/>
        <w:iCs/>
        <w:noProof/>
        <w:sz w:val="16"/>
      </w:rPr>
      <w:t>2</w:t>
    </w:r>
    <w:r w:rsidR="0027257F" w:rsidRPr="0027257F">
      <w:rPr>
        <w:rFonts w:ascii="Arial" w:hAnsi="Arial" w:cs="Arial"/>
        <w:b/>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A0" w:rsidRDefault="006668A0" w:rsidP="0027257F">
      <w:pPr>
        <w:spacing w:after="0" w:line="240" w:lineRule="auto"/>
      </w:pPr>
      <w:r>
        <w:separator/>
      </w:r>
    </w:p>
  </w:footnote>
  <w:footnote w:type="continuationSeparator" w:id="0">
    <w:p w:rsidR="006668A0" w:rsidRDefault="006668A0" w:rsidP="00272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7F" w:rsidRDefault="0027257F" w:rsidP="009E6863">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F8"/>
    <w:multiLevelType w:val="hybridMultilevel"/>
    <w:tmpl w:val="FA7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532E"/>
    <w:multiLevelType w:val="hybridMultilevel"/>
    <w:tmpl w:val="9044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7E54"/>
    <w:multiLevelType w:val="hybridMultilevel"/>
    <w:tmpl w:val="89B6912E"/>
    <w:lvl w:ilvl="0" w:tplc="0409000F">
      <w:start w:val="1"/>
      <w:numFmt w:val="decimal"/>
      <w:lvlText w:val="%1."/>
      <w:lvlJc w:val="left"/>
      <w:pPr>
        <w:ind w:left="720" w:hanging="360"/>
      </w:pPr>
      <w:rPr>
        <w:rFonts w:hint="default"/>
      </w:rPr>
    </w:lvl>
    <w:lvl w:ilvl="1" w:tplc="33604E3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26D9"/>
    <w:multiLevelType w:val="hybridMultilevel"/>
    <w:tmpl w:val="9044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31A74"/>
    <w:multiLevelType w:val="hybridMultilevel"/>
    <w:tmpl w:val="9044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642B8"/>
    <w:multiLevelType w:val="hybridMultilevel"/>
    <w:tmpl w:val="228EE2DE"/>
    <w:lvl w:ilvl="0" w:tplc="123A8F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24ED4"/>
    <w:multiLevelType w:val="hybridMultilevel"/>
    <w:tmpl w:val="B442BD0C"/>
    <w:lvl w:ilvl="0" w:tplc="33604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C5CB6"/>
    <w:multiLevelType w:val="singleLevel"/>
    <w:tmpl w:val="F6ACB9E8"/>
    <w:lvl w:ilvl="0">
      <w:start w:val="1"/>
      <w:numFmt w:val="decimal"/>
      <w:lvlText w:val="%1."/>
      <w:legacy w:legacy="1" w:legacySpace="120" w:legacyIndent="360"/>
      <w:lvlJc w:val="left"/>
      <w:pPr>
        <w:ind w:left="720" w:hanging="360"/>
      </w:pPr>
      <w:rPr>
        <w:b w:val="0"/>
        <w:i w:val="0"/>
      </w:rPr>
    </w:lvl>
  </w:abstractNum>
  <w:abstractNum w:abstractNumId="8" w15:restartNumberingAfterBreak="0">
    <w:nsid w:val="37A31A23"/>
    <w:multiLevelType w:val="hybridMultilevel"/>
    <w:tmpl w:val="46B2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00D79"/>
    <w:multiLevelType w:val="singleLevel"/>
    <w:tmpl w:val="22D6F4BE"/>
    <w:lvl w:ilvl="0">
      <w:start w:val="1"/>
      <w:numFmt w:val="decimal"/>
      <w:lvlText w:val="%1."/>
      <w:legacy w:legacy="1" w:legacySpace="120" w:legacyIndent="360"/>
      <w:lvlJc w:val="left"/>
      <w:pPr>
        <w:ind w:left="720" w:hanging="360"/>
      </w:pPr>
    </w:lvl>
  </w:abstractNum>
  <w:abstractNum w:abstractNumId="10" w15:restartNumberingAfterBreak="0">
    <w:nsid w:val="61EA238A"/>
    <w:multiLevelType w:val="hybridMultilevel"/>
    <w:tmpl w:val="2E9C7464"/>
    <w:lvl w:ilvl="0" w:tplc="C3181C5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04106"/>
    <w:multiLevelType w:val="hybridMultilevel"/>
    <w:tmpl w:val="D9924914"/>
    <w:lvl w:ilvl="0" w:tplc="33604E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0329B9"/>
    <w:multiLevelType w:val="hybridMultilevel"/>
    <w:tmpl w:val="94F02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
  </w:num>
  <w:num w:numId="4">
    <w:abstractNumId w:val="3"/>
  </w:num>
  <w:num w:numId="5">
    <w:abstractNumId w:val="4"/>
  </w:num>
  <w:num w:numId="6">
    <w:abstractNumId w:val="8"/>
  </w:num>
  <w:num w:numId="7">
    <w:abstractNumId w:val="2"/>
  </w:num>
  <w:num w:numId="8">
    <w:abstractNumId w:val="11"/>
  </w:num>
  <w:num w:numId="9">
    <w:abstractNumId w:val="10"/>
  </w:num>
  <w:num w:numId="10">
    <w:abstractNumId w:val="0"/>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7F"/>
    <w:rsid w:val="000B70B7"/>
    <w:rsid w:val="00132E6A"/>
    <w:rsid w:val="001C0661"/>
    <w:rsid w:val="00246B40"/>
    <w:rsid w:val="0027257F"/>
    <w:rsid w:val="00281081"/>
    <w:rsid w:val="00364BC5"/>
    <w:rsid w:val="003D0F81"/>
    <w:rsid w:val="00473EE3"/>
    <w:rsid w:val="004D31A6"/>
    <w:rsid w:val="00510532"/>
    <w:rsid w:val="005479B3"/>
    <w:rsid w:val="005C7E5D"/>
    <w:rsid w:val="006066BB"/>
    <w:rsid w:val="00665787"/>
    <w:rsid w:val="006668A0"/>
    <w:rsid w:val="00755D96"/>
    <w:rsid w:val="00887AF0"/>
    <w:rsid w:val="009E6863"/>
    <w:rsid w:val="009F527D"/>
    <w:rsid w:val="00A17A02"/>
    <w:rsid w:val="00A519F4"/>
    <w:rsid w:val="00A66979"/>
    <w:rsid w:val="00AB406A"/>
    <w:rsid w:val="00AF24AD"/>
    <w:rsid w:val="00B010AE"/>
    <w:rsid w:val="00B51951"/>
    <w:rsid w:val="00DF0BE5"/>
    <w:rsid w:val="00E15F7A"/>
    <w:rsid w:val="00ED6E1D"/>
    <w:rsid w:val="00F25FB7"/>
    <w:rsid w:val="00F27B16"/>
    <w:rsid w:val="00F9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031A3-F9D3-4B98-8D02-E4FD77E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27257F"/>
    <w:pPr>
      <w:keepNext/>
      <w:widowControl w:val="0"/>
      <w:overflowPunct w:val="0"/>
      <w:autoSpaceDE w:val="0"/>
      <w:autoSpaceDN w:val="0"/>
      <w:adjustRightInd w:val="0"/>
      <w:spacing w:after="0" w:line="240" w:lineRule="auto"/>
      <w:textAlignment w:val="baseline"/>
      <w:outlineLvl w:val="0"/>
    </w:pPr>
    <w:rPr>
      <w:rFonts w:ascii="Arial" w:eastAsia="Times New Roman" w:hAnsi="Arial"/>
      <w:b/>
      <w:sz w:val="20"/>
      <w:szCs w:val="20"/>
    </w:rPr>
  </w:style>
  <w:style w:type="paragraph" w:styleId="Heading2">
    <w:name w:val="heading 2"/>
    <w:basedOn w:val="Normal"/>
    <w:next w:val="Normal"/>
    <w:link w:val="Heading2Char"/>
    <w:qFormat/>
    <w:rsid w:val="0027257F"/>
    <w:pPr>
      <w:keepNext/>
      <w:spacing w:after="0" w:line="240" w:lineRule="auto"/>
      <w:jc w:val="center"/>
      <w:outlineLvl w:val="1"/>
    </w:pPr>
    <w:rPr>
      <w:rFonts w:ascii="Arial" w:eastAsia="Times New Roman"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57F"/>
    <w:pPr>
      <w:tabs>
        <w:tab w:val="center" w:pos="4680"/>
        <w:tab w:val="right" w:pos="9360"/>
      </w:tabs>
    </w:pPr>
  </w:style>
  <w:style w:type="character" w:customStyle="1" w:styleId="HeaderChar">
    <w:name w:val="Header Char"/>
    <w:basedOn w:val="DefaultParagraphFont"/>
    <w:link w:val="Header"/>
    <w:uiPriority w:val="99"/>
    <w:rsid w:val="0027257F"/>
    <w:rPr>
      <w:sz w:val="22"/>
      <w:szCs w:val="22"/>
    </w:rPr>
  </w:style>
  <w:style w:type="paragraph" w:styleId="Footer">
    <w:name w:val="footer"/>
    <w:basedOn w:val="Normal"/>
    <w:link w:val="FooterChar"/>
    <w:unhideWhenUsed/>
    <w:rsid w:val="0027257F"/>
    <w:pPr>
      <w:tabs>
        <w:tab w:val="center" w:pos="4680"/>
        <w:tab w:val="right" w:pos="9360"/>
      </w:tabs>
    </w:pPr>
  </w:style>
  <w:style w:type="character" w:customStyle="1" w:styleId="FooterChar">
    <w:name w:val="Footer Char"/>
    <w:basedOn w:val="DefaultParagraphFont"/>
    <w:link w:val="Footer"/>
    <w:uiPriority w:val="99"/>
    <w:rsid w:val="0027257F"/>
    <w:rPr>
      <w:sz w:val="22"/>
      <w:szCs w:val="22"/>
    </w:rPr>
  </w:style>
  <w:style w:type="table" w:styleId="TableGrid">
    <w:name w:val="Table Grid"/>
    <w:basedOn w:val="TableNormal"/>
    <w:uiPriority w:val="59"/>
    <w:rsid w:val="0027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257F"/>
    <w:rPr>
      <w:rFonts w:ascii="Arial" w:eastAsia="Times New Roman" w:hAnsi="Arial"/>
      <w:b/>
    </w:rPr>
  </w:style>
  <w:style w:type="character" w:customStyle="1" w:styleId="Heading2Char">
    <w:name w:val="Heading 2 Char"/>
    <w:basedOn w:val="DefaultParagraphFont"/>
    <w:link w:val="Heading2"/>
    <w:rsid w:val="0027257F"/>
    <w:rPr>
      <w:rFonts w:ascii="Arial" w:eastAsia="Times New Roman" w:hAnsi="Arial" w:cs="Arial"/>
      <w:sz w:val="40"/>
      <w:szCs w:val="40"/>
    </w:rPr>
  </w:style>
  <w:style w:type="paragraph" w:styleId="BalloonText">
    <w:name w:val="Balloon Text"/>
    <w:basedOn w:val="Normal"/>
    <w:link w:val="BalloonTextChar"/>
    <w:uiPriority w:val="99"/>
    <w:semiHidden/>
    <w:unhideWhenUsed/>
    <w:rsid w:val="004D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A6"/>
    <w:rPr>
      <w:rFonts w:ascii="Tahoma" w:hAnsi="Tahoma" w:cs="Tahoma"/>
      <w:sz w:val="16"/>
      <w:szCs w:val="16"/>
    </w:rPr>
  </w:style>
  <w:style w:type="paragraph" w:styleId="ListParagraph">
    <w:name w:val="List Paragraph"/>
    <w:basedOn w:val="Normal"/>
    <w:uiPriority w:val="34"/>
    <w:qFormat/>
    <w:rsid w:val="004D31A6"/>
    <w:pPr>
      <w:ind w:left="720"/>
      <w:contextualSpacing/>
    </w:pPr>
  </w:style>
  <w:style w:type="paragraph" w:styleId="List2">
    <w:name w:val="List 2"/>
    <w:basedOn w:val="Normal"/>
    <w:semiHidden/>
    <w:rsid w:val="00665787"/>
    <w:pPr>
      <w:overflowPunct w:val="0"/>
      <w:autoSpaceDE w:val="0"/>
      <w:autoSpaceDN w:val="0"/>
      <w:adjustRightInd w:val="0"/>
      <w:spacing w:after="0" w:line="240" w:lineRule="auto"/>
      <w:ind w:left="720" w:hanging="360"/>
      <w:textAlignment w:val="baseline"/>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84445">
      <w:bodyDiv w:val="1"/>
      <w:marLeft w:val="0"/>
      <w:marRight w:val="0"/>
      <w:marTop w:val="0"/>
      <w:marBottom w:val="0"/>
      <w:divBdr>
        <w:top w:val="none" w:sz="0" w:space="0" w:color="auto"/>
        <w:left w:val="none" w:sz="0" w:space="0" w:color="auto"/>
        <w:bottom w:val="none" w:sz="0" w:space="0" w:color="auto"/>
        <w:right w:val="none" w:sz="0" w:space="0" w:color="auto"/>
      </w:divBdr>
      <w:divsChild>
        <w:div w:id="56249064">
          <w:marLeft w:val="0"/>
          <w:marRight w:val="0"/>
          <w:marTop w:val="0"/>
          <w:marBottom w:val="0"/>
          <w:divBdr>
            <w:top w:val="none" w:sz="0" w:space="0" w:color="auto"/>
            <w:left w:val="none" w:sz="0" w:space="0" w:color="auto"/>
            <w:bottom w:val="none" w:sz="0" w:space="0" w:color="auto"/>
            <w:right w:val="none" w:sz="0" w:space="0" w:color="auto"/>
          </w:divBdr>
          <w:divsChild>
            <w:div w:id="12145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01D7-2AD5-435C-8E14-39F05CBD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CABVI</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DeHart</dc:creator>
  <cp:keywords/>
  <dc:description/>
  <cp:lastModifiedBy>Chuck Geiger</cp:lastModifiedBy>
  <cp:revision>3</cp:revision>
  <cp:lastPrinted>2014-10-28T19:37:00Z</cp:lastPrinted>
  <dcterms:created xsi:type="dcterms:W3CDTF">2015-10-23T18:32:00Z</dcterms:created>
  <dcterms:modified xsi:type="dcterms:W3CDTF">2015-10-23T18:34:00Z</dcterms:modified>
</cp:coreProperties>
</file>