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4F" w:rsidRPr="003D48DC" w:rsidRDefault="009F38D9">
      <w:pPr>
        <w:pStyle w:val="Title"/>
        <w:rPr>
          <w:rFonts w:ascii="Arial" w:hAnsi="Arial" w:cs="Arial"/>
          <w:sz w:val="21"/>
          <w:szCs w:val="21"/>
        </w:rPr>
      </w:pPr>
      <w:r w:rsidRPr="003D48DC">
        <w:rPr>
          <w:rFonts w:ascii="Arial" w:hAnsi="Arial" w:cs="Arial"/>
          <w:sz w:val="21"/>
          <w:szCs w:val="21"/>
        </w:rPr>
        <w:t xml:space="preserve">   </w:t>
      </w:r>
      <w:r w:rsidR="00552F4F" w:rsidRPr="003D48DC">
        <w:rPr>
          <w:rFonts w:ascii="Arial" w:hAnsi="Arial" w:cs="Arial"/>
          <w:sz w:val="21"/>
          <w:szCs w:val="21"/>
        </w:rPr>
        <w:t>Department of Rehabilitation Services</w:t>
      </w:r>
    </w:p>
    <w:p w:rsidR="00552F4F" w:rsidRPr="003D48DC" w:rsidRDefault="00552F4F">
      <w:pPr>
        <w:jc w:val="center"/>
        <w:rPr>
          <w:rFonts w:ascii="Arial" w:hAnsi="Arial" w:cs="Arial"/>
          <w:b/>
          <w:bCs/>
          <w:sz w:val="21"/>
          <w:szCs w:val="21"/>
        </w:rPr>
      </w:pPr>
      <w:r w:rsidRPr="003D48DC">
        <w:rPr>
          <w:rFonts w:ascii="Arial" w:hAnsi="Arial" w:cs="Arial"/>
          <w:b/>
          <w:bCs/>
          <w:sz w:val="21"/>
          <w:szCs w:val="21"/>
        </w:rPr>
        <w:t>Please Post</w:t>
      </w:r>
    </w:p>
    <w:p w:rsidR="00552F4F" w:rsidRPr="009A2794" w:rsidRDefault="00552F4F" w:rsidP="00A12B03">
      <w:pPr>
        <w:rPr>
          <w:rFonts w:ascii="Arial" w:hAnsi="Arial" w:cs="Arial"/>
          <w:b/>
          <w:color w:val="FF0000"/>
          <w:sz w:val="21"/>
          <w:szCs w:val="21"/>
        </w:rPr>
      </w:pPr>
      <w:r w:rsidRPr="003D48DC">
        <w:rPr>
          <w:rFonts w:ascii="Arial" w:hAnsi="Arial" w:cs="Arial"/>
          <w:b/>
          <w:sz w:val="21"/>
          <w:szCs w:val="21"/>
        </w:rPr>
        <w:t xml:space="preserve">Job Announcement # </w:t>
      </w:r>
      <w:r w:rsidR="007C5127">
        <w:rPr>
          <w:rFonts w:ascii="Arial" w:hAnsi="Arial" w:cs="Arial"/>
          <w:b/>
          <w:sz w:val="21"/>
          <w:szCs w:val="21"/>
        </w:rPr>
        <w:t>16-110</w:t>
      </w:r>
      <w:r w:rsidR="000523FE" w:rsidRPr="003D48DC">
        <w:rPr>
          <w:rFonts w:ascii="Arial" w:hAnsi="Arial" w:cs="Arial"/>
          <w:b/>
          <w:sz w:val="21"/>
          <w:szCs w:val="21"/>
        </w:rPr>
        <w:tab/>
      </w:r>
      <w:bookmarkStart w:id="0" w:name="OLE_LINK181"/>
      <w:bookmarkStart w:id="1" w:name="OLE_LINK182"/>
      <w:r w:rsidR="009A2794">
        <w:rPr>
          <w:rFonts w:ascii="Arial" w:hAnsi="Arial" w:cs="Arial"/>
          <w:b/>
          <w:sz w:val="21"/>
          <w:szCs w:val="21"/>
        </w:rPr>
        <w:tab/>
      </w:r>
    </w:p>
    <w:bookmarkEnd w:id="0"/>
    <w:bookmarkEnd w:id="1"/>
    <w:p w:rsidR="00552F4F" w:rsidRPr="003D48DC" w:rsidRDefault="00552F4F">
      <w:pPr>
        <w:pStyle w:val="Heading2"/>
        <w:jc w:val="left"/>
        <w:rPr>
          <w:rFonts w:ascii="Arial" w:hAnsi="Arial" w:cs="Arial"/>
          <w:bCs/>
          <w:color w:val="auto"/>
          <w:sz w:val="21"/>
          <w:szCs w:val="21"/>
        </w:rPr>
      </w:pPr>
      <w:r w:rsidRPr="003D48DC">
        <w:rPr>
          <w:rFonts w:ascii="Arial" w:hAnsi="Arial" w:cs="Arial"/>
          <w:bCs/>
          <w:color w:val="auto"/>
          <w:sz w:val="21"/>
          <w:szCs w:val="21"/>
        </w:rPr>
        <w:t>Position Title/Code/Level:</w:t>
      </w:r>
      <w:r w:rsidRPr="003D48DC">
        <w:rPr>
          <w:rFonts w:ascii="Arial" w:hAnsi="Arial" w:cs="Arial"/>
          <w:bCs/>
          <w:color w:val="auto"/>
          <w:sz w:val="21"/>
          <w:szCs w:val="21"/>
        </w:rPr>
        <w:tab/>
      </w:r>
      <w:r w:rsidRPr="003D48DC">
        <w:rPr>
          <w:rFonts w:ascii="Arial" w:hAnsi="Arial" w:cs="Arial"/>
          <w:bCs/>
          <w:color w:val="auto"/>
          <w:sz w:val="21"/>
          <w:szCs w:val="21"/>
        </w:rPr>
        <w:tab/>
      </w:r>
      <w:bookmarkStart w:id="2" w:name="OLE_LINK99"/>
      <w:bookmarkStart w:id="3" w:name="OLE_LINK100"/>
      <w:bookmarkStart w:id="4" w:name="OLE_LINK136"/>
      <w:bookmarkStart w:id="5" w:name="OLE_LINK32"/>
      <w:bookmarkStart w:id="6" w:name="OLE_LINK17"/>
      <w:bookmarkStart w:id="7" w:name="OLE_LINK18"/>
      <w:bookmarkStart w:id="8" w:name="OLE_LINK67"/>
      <w:bookmarkStart w:id="9" w:name="OLE_LINK68"/>
      <w:bookmarkStart w:id="10" w:name="OLE_LINK9"/>
      <w:bookmarkStart w:id="11" w:name="OLE_LINK10"/>
      <w:bookmarkStart w:id="12" w:name="OLE_LINK114"/>
      <w:bookmarkStart w:id="13" w:name="OLE_LINK16"/>
      <w:bookmarkStart w:id="14" w:name="OLE_LINK146"/>
      <w:bookmarkStart w:id="15" w:name="OLE_LINK180"/>
      <w:bookmarkStart w:id="16" w:name="OLE_LINK61"/>
      <w:r w:rsidR="00E9073D">
        <w:rPr>
          <w:rFonts w:ascii="Arial" w:hAnsi="Arial" w:cs="Arial"/>
          <w:bCs/>
          <w:color w:val="auto"/>
          <w:sz w:val="21"/>
          <w:szCs w:val="21"/>
        </w:rPr>
        <w:t xml:space="preserve">Programs Manager, </w:t>
      </w:r>
      <w:r w:rsidR="00884AD6">
        <w:rPr>
          <w:rFonts w:ascii="Arial" w:hAnsi="Arial" w:cs="Arial"/>
          <w:bCs/>
          <w:color w:val="auto"/>
          <w:sz w:val="21"/>
          <w:szCs w:val="21"/>
        </w:rPr>
        <w:t>H10B, Level II</w:t>
      </w:r>
    </w:p>
    <w:bookmarkEnd w:id="2"/>
    <w:bookmarkEnd w:id="3"/>
    <w:bookmarkEnd w:id="4"/>
    <w:bookmarkEnd w:id="5"/>
    <w:p w:rsidR="00F90994" w:rsidRPr="003D48DC" w:rsidRDefault="00552F4F" w:rsidP="00302024">
      <w:pPr>
        <w:tabs>
          <w:tab w:val="left" w:pos="720"/>
          <w:tab w:val="left" w:pos="1440"/>
          <w:tab w:val="left" w:pos="2160"/>
          <w:tab w:val="left" w:pos="2880"/>
          <w:tab w:val="left" w:pos="3600"/>
          <w:tab w:val="left" w:pos="6433"/>
        </w:tabs>
        <w:rPr>
          <w:sz w:val="21"/>
          <w:szCs w:val="21"/>
        </w:rPr>
      </w:pPr>
      <w:r w:rsidRPr="003D48DC">
        <w:rPr>
          <w:sz w:val="21"/>
          <w:szCs w:val="21"/>
        </w:rPr>
        <w:tab/>
      </w:r>
      <w:r w:rsidRPr="003D48DC">
        <w:rPr>
          <w:sz w:val="21"/>
          <w:szCs w:val="21"/>
        </w:rPr>
        <w:tab/>
      </w:r>
      <w:r w:rsidRPr="003D48DC">
        <w:rPr>
          <w:sz w:val="21"/>
          <w:szCs w:val="21"/>
        </w:rPr>
        <w:tab/>
      </w:r>
      <w:r w:rsidRPr="003D48DC">
        <w:rPr>
          <w:sz w:val="21"/>
          <w:szCs w:val="21"/>
        </w:rPr>
        <w:tab/>
      </w:r>
      <w:r w:rsidRPr="003D48DC">
        <w:rPr>
          <w:sz w:val="21"/>
          <w:szCs w:val="21"/>
        </w:rPr>
        <w:tab/>
      </w:r>
      <w:bookmarkStart w:id="17" w:name="OLE_LINK101"/>
      <w:bookmarkStart w:id="18" w:name="OLE_LINK102"/>
      <w:bookmarkStart w:id="19" w:name="OLE_LINK137"/>
      <w:bookmarkEnd w:id="6"/>
      <w:bookmarkEnd w:id="7"/>
      <w:bookmarkEnd w:id="8"/>
      <w:bookmarkEnd w:id="9"/>
      <w:r w:rsidR="00302024">
        <w:rPr>
          <w:sz w:val="21"/>
          <w:szCs w:val="21"/>
        </w:rPr>
        <w:tab/>
      </w:r>
    </w:p>
    <w:bookmarkEnd w:id="10"/>
    <w:bookmarkEnd w:id="11"/>
    <w:bookmarkEnd w:id="12"/>
    <w:bookmarkEnd w:id="13"/>
    <w:bookmarkEnd w:id="14"/>
    <w:bookmarkEnd w:id="15"/>
    <w:bookmarkEnd w:id="16"/>
    <w:bookmarkEnd w:id="17"/>
    <w:bookmarkEnd w:id="18"/>
    <w:bookmarkEnd w:id="19"/>
    <w:p w:rsidR="00552F4F" w:rsidRPr="003D48DC" w:rsidRDefault="00552F4F">
      <w:pPr>
        <w:pStyle w:val="Heading5"/>
        <w:rPr>
          <w:rFonts w:ascii="Arial" w:hAnsi="Arial" w:cs="Arial"/>
          <w:bCs/>
          <w:color w:val="auto"/>
          <w:sz w:val="21"/>
          <w:szCs w:val="21"/>
        </w:rPr>
      </w:pPr>
      <w:r w:rsidRPr="003D48DC">
        <w:rPr>
          <w:rFonts w:ascii="Arial" w:hAnsi="Arial" w:cs="Arial"/>
          <w:bCs/>
          <w:color w:val="auto"/>
          <w:sz w:val="21"/>
          <w:szCs w:val="21"/>
        </w:rPr>
        <w:t>Location</w:t>
      </w:r>
      <w:r w:rsidRPr="003D48DC">
        <w:rPr>
          <w:rFonts w:ascii="Arial" w:hAnsi="Arial" w:cs="Arial"/>
          <w:b w:val="0"/>
          <w:bCs/>
          <w:color w:val="auto"/>
          <w:sz w:val="21"/>
          <w:szCs w:val="21"/>
        </w:rPr>
        <w:t>:</w:t>
      </w:r>
      <w:r w:rsidRPr="003D48DC">
        <w:rPr>
          <w:rFonts w:ascii="Arial" w:hAnsi="Arial" w:cs="Arial"/>
          <w:b w:val="0"/>
          <w:bCs/>
          <w:color w:val="auto"/>
          <w:sz w:val="21"/>
          <w:szCs w:val="21"/>
        </w:rPr>
        <w:tab/>
      </w:r>
      <w:r w:rsidRPr="003D48DC">
        <w:rPr>
          <w:rFonts w:ascii="Arial" w:hAnsi="Arial" w:cs="Arial"/>
          <w:b w:val="0"/>
          <w:bCs/>
          <w:color w:val="auto"/>
          <w:sz w:val="21"/>
          <w:szCs w:val="21"/>
        </w:rPr>
        <w:tab/>
      </w:r>
      <w:r w:rsidRPr="003D48DC">
        <w:rPr>
          <w:rFonts w:ascii="Arial" w:hAnsi="Arial" w:cs="Arial"/>
          <w:b w:val="0"/>
          <w:bCs/>
          <w:color w:val="auto"/>
          <w:sz w:val="21"/>
          <w:szCs w:val="21"/>
        </w:rPr>
        <w:tab/>
      </w:r>
      <w:bookmarkStart w:id="20" w:name="OLE_LINK103"/>
      <w:bookmarkStart w:id="21" w:name="OLE_LINK104"/>
      <w:bookmarkStart w:id="22" w:name="OLE_LINK183"/>
      <w:bookmarkStart w:id="23" w:name="OLE_LINK11"/>
      <w:bookmarkStart w:id="24" w:name="OLE_LINK12"/>
      <w:r w:rsidR="00E9073D">
        <w:rPr>
          <w:rFonts w:ascii="Arial" w:hAnsi="Arial" w:cs="Arial"/>
          <w:b w:val="0"/>
          <w:bCs/>
          <w:color w:val="auto"/>
          <w:sz w:val="21"/>
          <w:szCs w:val="21"/>
        </w:rPr>
        <w:tab/>
      </w:r>
      <w:r w:rsidR="000159F2">
        <w:rPr>
          <w:rFonts w:ascii="Arial" w:hAnsi="Arial" w:cs="Arial"/>
          <w:bCs/>
          <w:color w:val="auto"/>
          <w:sz w:val="21"/>
          <w:szCs w:val="21"/>
        </w:rPr>
        <w:t>VS #</w:t>
      </w:r>
      <w:r w:rsidR="009F6C50">
        <w:rPr>
          <w:rFonts w:ascii="Arial" w:hAnsi="Arial" w:cs="Arial"/>
          <w:bCs/>
          <w:color w:val="auto"/>
          <w:sz w:val="21"/>
          <w:szCs w:val="21"/>
        </w:rPr>
        <w:t>64</w:t>
      </w:r>
      <w:r w:rsidR="000159F2">
        <w:rPr>
          <w:rFonts w:ascii="Arial" w:hAnsi="Arial" w:cs="Arial"/>
          <w:bCs/>
          <w:color w:val="auto"/>
          <w:sz w:val="21"/>
          <w:szCs w:val="21"/>
        </w:rPr>
        <w:t xml:space="preserve"> - </w:t>
      </w:r>
      <w:r w:rsidR="009F6C50">
        <w:rPr>
          <w:rFonts w:ascii="Arial" w:hAnsi="Arial" w:cs="Arial"/>
          <w:bCs/>
          <w:color w:val="auto"/>
          <w:sz w:val="21"/>
          <w:szCs w:val="21"/>
        </w:rPr>
        <w:t>Tulsa</w:t>
      </w:r>
      <w:r w:rsidRPr="003D48DC">
        <w:rPr>
          <w:rFonts w:ascii="Arial" w:hAnsi="Arial" w:cs="Arial"/>
          <w:bCs/>
          <w:color w:val="auto"/>
          <w:sz w:val="21"/>
          <w:szCs w:val="21"/>
        </w:rPr>
        <w:tab/>
      </w:r>
      <w:bookmarkEnd w:id="20"/>
      <w:bookmarkEnd w:id="21"/>
      <w:bookmarkEnd w:id="22"/>
    </w:p>
    <w:p w:rsidR="00552F4F" w:rsidRDefault="00552F4F" w:rsidP="003D567F">
      <w:pPr>
        <w:ind w:left="3600" w:hanging="3600"/>
        <w:rPr>
          <w:rFonts w:ascii="Arial" w:hAnsi="Arial" w:cs="Arial"/>
          <w:b/>
          <w:bCs/>
        </w:rPr>
      </w:pPr>
      <w:r w:rsidRPr="00E1763D">
        <w:rPr>
          <w:rFonts w:ascii="Arial" w:hAnsi="Arial" w:cs="Arial"/>
          <w:b/>
          <w:bCs/>
        </w:rPr>
        <w:t>Number of Positions/PIN:</w:t>
      </w:r>
      <w:r w:rsidRPr="00E1763D">
        <w:rPr>
          <w:rFonts w:ascii="Arial" w:hAnsi="Arial" w:cs="Arial"/>
          <w:b/>
          <w:bCs/>
        </w:rPr>
        <w:tab/>
      </w:r>
      <w:bookmarkStart w:id="25" w:name="OLE_LINK19"/>
      <w:bookmarkStart w:id="26" w:name="OLE_LINK20"/>
      <w:bookmarkStart w:id="27" w:name="OLE_LINK34"/>
      <w:bookmarkStart w:id="28" w:name="OLE_LINK45"/>
      <w:bookmarkStart w:id="29" w:name="OLE_LINK57"/>
      <w:r w:rsidR="00E1763D" w:rsidRPr="00E1763D">
        <w:rPr>
          <w:rFonts w:ascii="Arial" w:hAnsi="Arial" w:cs="Arial"/>
          <w:b/>
          <w:bCs/>
        </w:rPr>
        <w:t>(</w:t>
      </w:r>
      <w:r w:rsidR="000159F2">
        <w:rPr>
          <w:rFonts w:ascii="Arial" w:hAnsi="Arial" w:cs="Arial"/>
          <w:b/>
          <w:bCs/>
        </w:rPr>
        <w:t>1</w:t>
      </w:r>
      <w:r w:rsidRPr="00E1763D">
        <w:rPr>
          <w:rFonts w:ascii="Arial" w:hAnsi="Arial" w:cs="Arial"/>
          <w:b/>
          <w:bCs/>
        </w:rPr>
        <w:t>) – Classified</w:t>
      </w:r>
      <w:bookmarkStart w:id="30" w:name="OLE_LINK117"/>
      <w:bookmarkStart w:id="31" w:name="OLE_LINK118"/>
      <w:bookmarkStart w:id="32" w:name="OLE_LINK149"/>
      <w:bookmarkStart w:id="33" w:name="OLE_LINK150"/>
      <w:bookmarkStart w:id="34" w:name="OLE_LINK184"/>
      <w:bookmarkStart w:id="35" w:name="OLE_LINK185"/>
      <w:bookmarkStart w:id="36" w:name="OLE_LINK85"/>
      <w:bookmarkStart w:id="37" w:name="OLE_LINK86"/>
      <w:bookmarkStart w:id="38" w:name="OLE_LINK24"/>
      <w:bookmarkStart w:id="39" w:name="OLE_LINK25"/>
      <w:bookmarkStart w:id="40" w:name="OLE_LINK201"/>
      <w:bookmarkStart w:id="41" w:name="OLE_LINK202"/>
      <w:bookmarkStart w:id="42" w:name="OLE_LINK93"/>
      <w:bookmarkStart w:id="43" w:name="OLE_LINK94"/>
      <w:bookmarkStart w:id="44" w:name="OLE_LINK37"/>
      <w:bookmarkStart w:id="45" w:name="OLE_LINK69"/>
      <w:bookmarkStart w:id="46" w:name="OLE_LINK70"/>
      <w:bookmarkEnd w:id="25"/>
      <w:bookmarkEnd w:id="26"/>
      <w:bookmarkEnd w:id="27"/>
      <w:bookmarkEnd w:id="28"/>
      <w:bookmarkEnd w:id="29"/>
      <w:r w:rsidR="00E1763D" w:rsidRPr="00E1763D">
        <w:rPr>
          <w:rFonts w:ascii="Arial" w:hAnsi="Arial" w:cs="Arial"/>
          <w:b/>
          <w:bCs/>
        </w:rPr>
        <w:t xml:space="preserve"> </w:t>
      </w:r>
      <w:r w:rsidRPr="00E1763D">
        <w:rPr>
          <w:rFonts w:ascii="Arial" w:hAnsi="Arial" w:cs="Arial"/>
          <w:b/>
          <w:bCs/>
        </w:rPr>
        <w:t>/</w:t>
      </w:r>
      <w:r w:rsidRPr="003D48DC">
        <w:rPr>
          <w:rFonts w:ascii="Arial" w:hAnsi="Arial" w:cs="Arial"/>
          <w:b/>
          <w:bCs/>
          <w:sz w:val="21"/>
          <w:szCs w:val="21"/>
        </w:rPr>
        <w:t xml:space="preserve"> </w:t>
      </w:r>
      <w:bookmarkStart w:id="47" w:name="OLE_LINK105"/>
      <w:bookmarkStart w:id="48" w:name="OLE_LINK106"/>
      <w:r w:rsidRPr="00E1763D">
        <w:rPr>
          <w:rFonts w:ascii="Arial" w:hAnsi="Arial" w:cs="Arial"/>
          <w:b/>
          <w:bCs/>
        </w:rPr>
        <w:t>805</w:t>
      </w:r>
      <w:bookmarkEnd w:id="30"/>
      <w:bookmarkEnd w:id="31"/>
      <w:bookmarkEnd w:id="32"/>
      <w:bookmarkEnd w:id="33"/>
      <w:bookmarkEnd w:id="34"/>
      <w:bookmarkEnd w:id="35"/>
      <w:bookmarkEnd w:id="36"/>
      <w:bookmarkEnd w:id="37"/>
      <w:bookmarkEnd w:id="38"/>
      <w:bookmarkEnd w:id="39"/>
      <w:bookmarkEnd w:id="40"/>
      <w:bookmarkEnd w:id="41"/>
      <w:bookmarkEnd w:id="47"/>
      <w:bookmarkEnd w:id="48"/>
      <w:r w:rsidR="00AF4618" w:rsidRPr="00E1763D">
        <w:rPr>
          <w:rFonts w:ascii="Arial" w:hAnsi="Arial" w:cs="Arial"/>
          <w:b/>
          <w:bCs/>
        </w:rPr>
        <w:t>0</w:t>
      </w:r>
      <w:r w:rsidR="000159F2">
        <w:rPr>
          <w:rFonts w:ascii="Arial" w:hAnsi="Arial" w:cs="Arial"/>
          <w:b/>
          <w:bCs/>
        </w:rPr>
        <w:t>0</w:t>
      </w:r>
      <w:r w:rsidR="009F6C50">
        <w:rPr>
          <w:rFonts w:ascii="Arial" w:hAnsi="Arial" w:cs="Arial"/>
          <w:b/>
          <w:bCs/>
        </w:rPr>
        <w:t>260</w:t>
      </w:r>
      <w:r w:rsidRPr="00E1763D">
        <w:rPr>
          <w:rFonts w:ascii="Arial" w:hAnsi="Arial" w:cs="Arial"/>
          <w:b/>
          <w:bCs/>
        </w:rPr>
        <w:tab/>
      </w:r>
      <w:bookmarkEnd w:id="42"/>
      <w:bookmarkEnd w:id="43"/>
      <w:bookmarkEnd w:id="44"/>
    </w:p>
    <w:p w:rsidR="000159F2" w:rsidRPr="00E1763D" w:rsidRDefault="000159F2" w:rsidP="003D567F">
      <w:pPr>
        <w:ind w:left="3600" w:hanging="3600"/>
        <w:rPr>
          <w:rFonts w:ascii="Arial" w:hAnsi="Arial" w:cs="Arial"/>
          <w:b/>
          <w:bCs/>
        </w:rPr>
      </w:pPr>
    </w:p>
    <w:bookmarkEnd w:id="23"/>
    <w:bookmarkEnd w:id="24"/>
    <w:bookmarkEnd w:id="45"/>
    <w:bookmarkEnd w:id="46"/>
    <w:p w:rsidR="00552F4F" w:rsidRPr="003D48DC" w:rsidRDefault="00552F4F">
      <w:pPr>
        <w:pStyle w:val="Heading4"/>
        <w:rPr>
          <w:rFonts w:ascii="Arial" w:hAnsi="Arial" w:cs="Arial"/>
          <w:color w:val="auto"/>
          <w:sz w:val="21"/>
          <w:szCs w:val="21"/>
        </w:rPr>
      </w:pPr>
      <w:r w:rsidRPr="003D48DC">
        <w:rPr>
          <w:rFonts w:ascii="Arial" w:hAnsi="Arial" w:cs="Arial"/>
          <w:bCs/>
          <w:color w:val="auto"/>
          <w:sz w:val="21"/>
          <w:szCs w:val="21"/>
        </w:rPr>
        <w:t>Monthly Salary Range</w:t>
      </w:r>
      <w:r w:rsidRPr="003D48DC">
        <w:rPr>
          <w:rFonts w:ascii="Arial" w:hAnsi="Arial" w:cs="Arial"/>
          <w:b w:val="0"/>
          <w:bCs/>
          <w:color w:val="auto"/>
          <w:sz w:val="21"/>
          <w:szCs w:val="21"/>
        </w:rPr>
        <w:t>:</w:t>
      </w:r>
      <w:r w:rsidRPr="003D48DC">
        <w:rPr>
          <w:rFonts w:ascii="Arial" w:hAnsi="Arial" w:cs="Arial"/>
          <w:color w:val="auto"/>
          <w:sz w:val="21"/>
          <w:szCs w:val="21"/>
          <w:u w:val="none"/>
        </w:rPr>
        <w:tab/>
      </w:r>
      <w:r w:rsidRPr="003D48DC">
        <w:rPr>
          <w:rFonts w:ascii="Arial" w:hAnsi="Arial" w:cs="Arial"/>
          <w:color w:val="auto"/>
          <w:sz w:val="21"/>
          <w:szCs w:val="21"/>
          <w:u w:val="none"/>
        </w:rPr>
        <w:tab/>
      </w:r>
      <w:r w:rsidRPr="003D48DC">
        <w:rPr>
          <w:rFonts w:ascii="Arial" w:hAnsi="Arial" w:cs="Arial"/>
          <w:color w:val="auto"/>
          <w:sz w:val="21"/>
          <w:szCs w:val="21"/>
        </w:rPr>
        <w:t>Minimum</w:t>
      </w:r>
      <w:r w:rsidRPr="003D48DC">
        <w:rPr>
          <w:rFonts w:ascii="Arial" w:hAnsi="Arial" w:cs="Arial"/>
          <w:color w:val="auto"/>
          <w:sz w:val="21"/>
          <w:szCs w:val="21"/>
          <w:u w:val="none"/>
        </w:rPr>
        <w:tab/>
      </w:r>
      <w:r w:rsidRPr="003D48DC">
        <w:rPr>
          <w:rFonts w:ascii="Arial" w:hAnsi="Arial" w:cs="Arial"/>
          <w:color w:val="auto"/>
          <w:sz w:val="21"/>
          <w:szCs w:val="21"/>
        </w:rPr>
        <w:t>Midpoint</w:t>
      </w:r>
      <w:r w:rsidRPr="003D48DC">
        <w:rPr>
          <w:rFonts w:ascii="Arial" w:hAnsi="Arial" w:cs="Arial"/>
          <w:color w:val="auto"/>
          <w:sz w:val="21"/>
          <w:szCs w:val="21"/>
          <w:u w:val="none"/>
        </w:rPr>
        <w:tab/>
      </w:r>
      <w:r w:rsidRPr="003D48DC">
        <w:rPr>
          <w:rFonts w:ascii="Arial" w:hAnsi="Arial" w:cs="Arial"/>
          <w:color w:val="auto"/>
          <w:sz w:val="21"/>
          <w:szCs w:val="21"/>
        </w:rPr>
        <w:t>Maximum</w:t>
      </w:r>
    </w:p>
    <w:p w:rsidR="00552F4F" w:rsidRPr="003D48DC" w:rsidRDefault="00552F4F">
      <w:pPr>
        <w:pStyle w:val="Heading4"/>
        <w:rPr>
          <w:rFonts w:ascii="Arial" w:hAnsi="Arial" w:cs="Arial"/>
          <w:color w:val="auto"/>
          <w:sz w:val="21"/>
          <w:szCs w:val="21"/>
          <w:u w:val="none"/>
        </w:rPr>
      </w:pPr>
      <w:bookmarkStart w:id="49" w:name="OLE_LINK159"/>
      <w:bookmarkStart w:id="50" w:name="OLE_LINK151"/>
      <w:bookmarkStart w:id="51" w:name="OLE_LINK95"/>
      <w:bookmarkStart w:id="52" w:name="OLE_LINK138"/>
      <w:bookmarkStart w:id="53" w:name="OLE_LINK186"/>
      <w:bookmarkStart w:id="54" w:name="OLE_LINK87"/>
      <w:bookmarkStart w:id="55" w:name="OLE_LINK26"/>
      <w:bookmarkStart w:id="56" w:name="OLE_LINK38"/>
      <w:bookmarkStart w:id="57" w:name="OLE_LINK203"/>
      <w:r w:rsidRPr="003D48DC">
        <w:rPr>
          <w:rFonts w:ascii="Arial" w:hAnsi="Arial" w:cs="Arial"/>
          <w:color w:val="auto"/>
          <w:sz w:val="21"/>
          <w:szCs w:val="21"/>
          <w:u w:val="none"/>
        </w:rPr>
        <w:t xml:space="preserve">Level </w:t>
      </w:r>
      <w:r w:rsidR="00132C59">
        <w:rPr>
          <w:rFonts w:ascii="Arial" w:hAnsi="Arial" w:cs="Arial"/>
          <w:color w:val="auto"/>
          <w:sz w:val="21"/>
          <w:szCs w:val="21"/>
          <w:u w:val="none"/>
        </w:rPr>
        <w:t>I</w:t>
      </w:r>
      <w:r w:rsidR="00E9073D">
        <w:rPr>
          <w:rFonts w:ascii="Arial" w:hAnsi="Arial" w:cs="Arial"/>
          <w:color w:val="auto"/>
          <w:sz w:val="21"/>
          <w:szCs w:val="21"/>
          <w:u w:val="none"/>
        </w:rPr>
        <w:t>I</w:t>
      </w:r>
      <w:r w:rsidRPr="003D48DC">
        <w:rPr>
          <w:rFonts w:ascii="Arial" w:hAnsi="Arial" w:cs="Arial"/>
          <w:color w:val="auto"/>
          <w:sz w:val="21"/>
          <w:szCs w:val="21"/>
          <w:u w:val="none"/>
        </w:rPr>
        <w:t xml:space="preserve"> (Pay Band </w:t>
      </w:r>
      <w:r w:rsidR="00132C59">
        <w:rPr>
          <w:rFonts w:ascii="Arial" w:hAnsi="Arial" w:cs="Arial"/>
          <w:color w:val="auto"/>
          <w:sz w:val="21"/>
          <w:szCs w:val="21"/>
          <w:u w:val="none"/>
        </w:rPr>
        <w:t>N</w:t>
      </w:r>
      <w:r w:rsidRPr="003D48DC">
        <w:rPr>
          <w:rFonts w:ascii="Arial" w:hAnsi="Arial" w:cs="Arial"/>
          <w:color w:val="auto"/>
          <w:sz w:val="21"/>
          <w:szCs w:val="21"/>
          <w:u w:val="none"/>
        </w:rPr>
        <w:t>)</w:t>
      </w:r>
      <w:bookmarkEnd w:id="49"/>
      <w:bookmarkEnd w:id="50"/>
      <w:bookmarkEnd w:id="51"/>
      <w:bookmarkEnd w:id="52"/>
      <w:bookmarkEnd w:id="53"/>
      <w:bookmarkEnd w:id="54"/>
      <w:bookmarkEnd w:id="55"/>
      <w:bookmarkEnd w:id="56"/>
      <w:bookmarkEnd w:id="57"/>
      <w:r w:rsidR="00E9073D">
        <w:rPr>
          <w:rFonts w:ascii="Arial" w:hAnsi="Arial" w:cs="Arial"/>
          <w:color w:val="auto"/>
          <w:sz w:val="21"/>
          <w:szCs w:val="21"/>
          <w:u w:val="none"/>
        </w:rPr>
        <w:tab/>
      </w:r>
      <w:r w:rsidRPr="003D48DC">
        <w:rPr>
          <w:rFonts w:ascii="Arial" w:hAnsi="Arial" w:cs="Arial"/>
          <w:color w:val="auto"/>
          <w:sz w:val="21"/>
          <w:szCs w:val="21"/>
          <w:u w:val="none"/>
        </w:rPr>
        <w:tab/>
      </w:r>
      <w:r w:rsidRPr="003D48DC">
        <w:rPr>
          <w:rFonts w:ascii="Arial" w:hAnsi="Arial" w:cs="Arial"/>
          <w:color w:val="auto"/>
          <w:sz w:val="21"/>
          <w:szCs w:val="21"/>
          <w:u w:val="none"/>
        </w:rPr>
        <w:tab/>
      </w:r>
      <w:bookmarkStart w:id="58" w:name="OLE_LINK160"/>
      <w:bookmarkStart w:id="59" w:name="OLE_LINK152"/>
      <w:bookmarkStart w:id="60" w:name="OLE_LINK96"/>
      <w:bookmarkStart w:id="61" w:name="OLE_LINK143"/>
      <w:bookmarkStart w:id="62" w:name="OLE_LINK187"/>
      <w:bookmarkStart w:id="63" w:name="OLE_LINK27"/>
      <w:bookmarkStart w:id="64" w:name="OLE_LINK205"/>
      <w:r w:rsidRPr="003D48DC">
        <w:rPr>
          <w:rFonts w:ascii="Arial" w:hAnsi="Arial" w:cs="Arial"/>
          <w:color w:val="auto"/>
          <w:sz w:val="21"/>
          <w:szCs w:val="21"/>
          <w:u w:val="none"/>
        </w:rPr>
        <w:t>$3,</w:t>
      </w:r>
      <w:bookmarkEnd w:id="58"/>
      <w:bookmarkEnd w:id="59"/>
      <w:bookmarkEnd w:id="60"/>
      <w:bookmarkEnd w:id="61"/>
      <w:bookmarkEnd w:id="62"/>
      <w:bookmarkEnd w:id="63"/>
      <w:bookmarkEnd w:id="64"/>
      <w:r w:rsidR="00D06D73">
        <w:rPr>
          <w:rFonts w:ascii="Arial" w:hAnsi="Arial" w:cs="Arial"/>
          <w:color w:val="auto"/>
          <w:sz w:val="21"/>
          <w:szCs w:val="21"/>
          <w:u w:val="none"/>
        </w:rPr>
        <w:t>596.92</w:t>
      </w:r>
      <w:r w:rsidRPr="003D48DC">
        <w:rPr>
          <w:rFonts w:ascii="Arial" w:hAnsi="Arial" w:cs="Arial"/>
          <w:color w:val="auto"/>
          <w:sz w:val="21"/>
          <w:szCs w:val="21"/>
          <w:u w:val="none"/>
        </w:rPr>
        <w:tab/>
      </w:r>
      <w:bookmarkStart w:id="65" w:name="OLE_LINK161"/>
      <w:bookmarkStart w:id="66" w:name="OLE_LINK153"/>
      <w:bookmarkStart w:id="67" w:name="OLE_LINK119"/>
      <w:bookmarkStart w:id="68" w:name="OLE_LINK173"/>
      <w:bookmarkStart w:id="69" w:name="OLE_LINK188"/>
      <w:bookmarkStart w:id="70" w:name="OLE_LINK28"/>
      <w:bookmarkStart w:id="71" w:name="OLE_LINK40"/>
      <w:bookmarkStart w:id="72" w:name="OLE_LINK206"/>
      <w:r w:rsidRPr="003D48DC">
        <w:rPr>
          <w:rFonts w:ascii="Arial" w:hAnsi="Arial" w:cs="Arial"/>
          <w:color w:val="auto"/>
          <w:sz w:val="21"/>
          <w:szCs w:val="21"/>
          <w:u w:val="none"/>
        </w:rPr>
        <w:t>$</w:t>
      </w:r>
      <w:bookmarkEnd w:id="65"/>
      <w:bookmarkEnd w:id="66"/>
      <w:bookmarkEnd w:id="67"/>
      <w:bookmarkEnd w:id="68"/>
      <w:bookmarkEnd w:id="69"/>
      <w:bookmarkEnd w:id="70"/>
      <w:bookmarkEnd w:id="71"/>
      <w:bookmarkEnd w:id="72"/>
      <w:r w:rsidR="00A27102">
        <w:rPr>
          <w:rFonts w:ascii="Arial" w:hAnsi="Arial" w:cs="Arial"/>
          <w:color w:val="auto"/>
          <w:sz w:val="21"/>
          <w:szCs w:val="21"/>
          <w:u w:val="none"/>
        </w:rPr>
        <w:t>5,275.44</w:t>
      </w:r>
      <w:r w:rsidRPr="003D48DC">
        <w:rPr>
          <w:rFonts w:ascii="Arial" w:hAnsi="Arial" w:cs="Arial"/>
          <w:color w:val="auto"/>
          <w:sz w:val="21"/>
          <w:szCs w:val="21"/>
          <w:u w:val="none"/>
        </w:rPr>
        <w:tab/>
      </w:r>
      <w:bookmarkStart w:id="73" w:name="OLE_LINK154"/>
      <w:bookmarkStart w:id="74" w:name="OLE_LINK155"/>
      <w:bookmarkStart w:id="75" w:name="OLE_LINK120"/>
      <w:bookmarkStart w:id="76" w:name="OLE_LINK175"/>
      <w:bookmarkStart w:id="77" w:name="OLE_LINK189"/>
      <w:bookmarkStart w:id="78" w:name="OLE_LINK29"/>
      <w:bookmarkStart w:id="79" w:name="OLE_LINK41"/>
      <w:bookmarkStart w:id="80" w:name="OLE_LINK207"/>
      <w:r w:rsidRPr="003D48DC">
        <w:rPr>
          <w:rFonts w:ascii="Arial" w:hAnsi="Arial" w:cs="Arial"/>
          <w:color w:val="auto"/>
          <w:sz w:val="21"/>
          <w:szCs w:val="21"/>
          <w:u w:val="none"/>
        </w:rPr>
        <w:t>$</w:t>
      </w:r>
      <w:bookmarkEnd w:id="73"/>
      <w:bookmarkEnd w:id="74"/>
      <w:bookmarkEnd w:id="75"/>
      <w:bookmarkEnd w:id="76"/>
      <w:bookmarkEnd w:id="77"/>
      <w:bookmarkEnd w:id="78"/>
      <w:bookmarkEnd w:id="79"/>
      <w:bookmarkEnd w:id="80"/>
      <w:r w:rsidR="00A27102">
        <w:rPr>
          <w:rFonts w:ascii="Arial" w:hAnsi="Arial" w:cs="Arial"/>
          <w:color w:val="auto"/>
          <w:sz w:val="21"/>
          <w:szCs w:val="21"/>
          <w:u w:val="none"/>
        </w:rPr>
        <w:t>6,594.30</w:t>
      </w:r>
      <w:r w:rsidRPr="003D48DC">
        <w:rPr>
          <w:rFonts w:ascii="Arial" w:hAnsi="Arial" w:cs="Arial"/>
          <w:color w:val="auto"/>
          <w:sz w:val="21"/>
          <w:szCs w:val="21"/>
          <w:u w:val="none"/>
        </w:rPr>
        <w:tab/>
      </w:r>
    </w:p>
    <w:p w:rsidR="00E675EC" w:rsidRPr="003D48DC" w:rsidRDefault="00E675EC" w:rsidP="00615CC9">
      <w:pPr>
        <w:rPr>
          <w:rFonts w:ascii="Arial" w:hAnsi="Arial" w:cs="Arial"/>
          <w:b/>
          <w:sz w:val="21"/>
          <w:szCs w:val="21"/>
        </w:rPr>
      </w:pPr>
    </w:p>
    <w:p w:rsidR="00552F4F" w:rsidRPr="003D48DC" w:rsidRDefault="00552F4F" w:rsidP="00615CC9">
      <w:pPr>
        <w:rPr>
          <w:rFonts w:ascii="Arial" w:hAnsi="Arial" w:cs="Arial"/>
          <w:b/>
          <w:sz w:val="21"/>
          <w:szCs w:val="21"/>
        </w:rPr>
      </w:pPr>
      <w:r w:rsidRPr="003D48DC">
        <w:rPr>
          <w:rFonts w:ascii="Arial" w:hAnsi="Arial" w:cs="Arial"/>
          <w:b/>
          <w:sz w:val="21"/>
          <w:szCs w:val="21"/>
        </w:rPr>
        <w:t>Beginning Date:</w:t>
      </w:r>
      <w:r w:rsidRPr="003D48DC">
        <w:rPr>
          <w:rFonts w:ascii="Arial" w:hAnsi="Arial" w:cs="Arial"/>
          <w:b/>
          <w:sz w:val="21"/>
          <w:szCs w:val="21"/>
        </w:rPr>
        <w:tab/>
      </w:r>
      <w:r w:rsidRPr="003D48DC">
        <w:rPr>
          <w:rFonts w:ascii="Arial" w:hAnsi="Arial" w:cs="Arial"/>
          <w:b/>
          <w:sz w:val="21"/>
          <w:szCs w:val="21"/>
        </w:rPr>
        <w:tab/>
      </w:r>
      <w:r w:rsidRPr="003D48DC">
        <w:rPr>
          <w:rFonts w:ascii="Arial" w:hAnsi="Arial" w:cs="Arial"/>
          <w:b/>
          <w:sz w:val="21"/>
          <w:szCs w:val="21"/>
        </w:rPr>
        <w:tab/>
      </w:r>
      <w:r w:rsidR="009F6C50">
        <w:rPr>
          <w:rFonts w:ascii="Arial" w:hAnsi="Arial" w:cs="Arial"/>
          <w:b/>
          <w:sz w:val="21"/>
          <w:szCs w:val="21"/>
        </w:rPr>
        <w:t>Fri</w:t>
      </w:r>
      <w:r w:rsidR="00237978">
        <w:rPr>
          <w:rFonts w:ascii="Arial" w:hAnsi="Arial" w:cs="Arial"/>
          <w:b/>
          <w:sz w:val="21"/>
          <w:szCs w:val="21"/>
        </w:rPr>
        <w:t xml:space="preserve">day, </w:t>
      </w:r>
      <w:r w:rsidR="009F6C50">
        <w:rPr>
          <w:rFonts w:ascii="Arial" w:hAnsi="Arial" w:cs="Arial"/>
          <w:b/>
          <w:sz w:val="21"/>
          <w:szCs w:val="21"/>
        </w:rPr>
        <w:t>February 26, 2016</w:t>
      </w:r>
      <w:r w:rsidR="00D53F52" w:rsidRPr="003D48DC">
        <w:rPr>
          <w:rFonts w:ascii="Arial" w:hAnsi="Arial" w:cs="Arial"/>
          <w:b/>
          <w:sz w:val="21"/>
          <w:szCs w:val="21"/>
        </w:rPr>
        <w:t xml:space="preserve"> </w:t>
      </w:r>
    </w:p>
    <w:p w:rsidR="00552F4F" w:rsidRPr="003D48DC" w:rsidRDefault="00552F4F">
      <w:pPr>
        <w:rPr>
          <w:rFonts w:ascii="Arial" w:hAnsi="Arial" w:cs="Arial"/>
          <w:b/>
          <w:snapToGrid w:val="0"/>
          <w:sz w:val="21"/>
          <w:szCs w:val="21"/>
        </w:rPr>
      </w:pPr>
      <w:r w:rsidRPr="003D48DC">
        <w:rPr>
          <w:rFonts w:ascii="Arial" w:hAnsi="Arial" w:cs="Arial"/>
          <w:b/>
          <w:snapToGrid w:val="0"/>
          <w:sz w:val="21"/>
          <w:szCs w:val="21"/>
        </w:rPr>
        <w:t>Ending Date:</w:t>
      </w:r>
      <w:r w:rsidRPr="003D48DC">
        <w:rPr>
          <w:rFonts w:ascii="Arial" w:hAnsi="Arial" w:cs="Arial"/>
          <w:b/>
          <w:snapToGrid w:val="0"/>
          <w:sz w:val="21"/>
          <w:szCs w:val="21"/>
        </w:rPr>
        <w:tab/>
      </w:r>
      <w:r w:rsidRPr="003D48DC">
        <w:rPr>
          <w:rFonts w:ascii="Arial" w:hAnsi="Arial" w:cs="Arial"/>
          <w:b/>
          <w:snapToGrid w:val="0"/>
          <w:sz w:val="21"/>
          <w:szCs w:val="21"/>
        </w:rPr>
        <w:tab/>
      </w:r>
      <w:r w:rsidRPr="003D48DC">
        <w:rPr>
          <w:rFonts w:ascii="Arial" w:hAnsi="Arial" w:cs="Arial"/>
          <w:b/>
          <w:snapToGrid w:val="0"/>
          <w:sz w:val="21"/>
          <w:szCs w:val="21"/>
        </w:rPr>
        <w:tab/>
      </w:r>
      <w:r w:rsidRPr="003D48DC">
        <w:rPr>
          <w:rFonts w:ascii="Arial" w:hAnsi="Arial" w:cs="Arial"/>
          <w:b/>
          <w:snapToGrid w:val="0"/>
          <w:sz w:val="21"/>
          <w:szCs w:val="21"/>
        </w:rPr>
        <w:tab/>
      </w:r>
      <w:r w:rsidR="009F6C50">
        <w:rPr>
          <w:rFonts w:ascii="Arial" w:hAnsi="Arial" w:cs="Arial"/>
          <w:b/>
          <w:snapToGrid w:val="0"/>
          <w:sz w:val="21"/>
          <w:szCs w:val="21"/>
        </w:rPr>
        <w:t>Mon</w:t>
      </w:r>
      <w:r w:rsidR="00237978">
        <w:rPr>
          <w:rFonts w:ascii="Arial" w:hAnsi="Arial" w:cs="Arial"/>
          <w:b/>
          <w:snapToGrid w:val="0"/>
          <w:sz w:val="21"/>
          <w:szCs w:val="21"/>
        </w:rPr>
        <w:t>day</w:t>
      </w:r>
      <w:r w:rsidR="0002636F">
        <w:rPr>
          <w:rFonts w:ascii="Arial" w:hAnsi="Arial" w:cs="Arial"/>
          <w:b/>
          <w:snapToGrid w:val="0"/>
          <w:sz w:val="21"/>
          <w:szCs w:val="21"/>
        </w:rPr>
        <w:t xml:space="preserve">, </w:t>
      </w:r>
      <w:r w:rsidR="009F6C50">
        <w:rPr>
          <w:rFonts w:ascii="Arial" w:hAnsi="Arial" w:cs="Arial"/>
          <w:b/>
          <w:snapToGrid w:val="0"/>
          <w:sz w:val="21"/>
          <w:szCs w:val="21"/>
        </w:rPr>
        <w:t>March 28</w:t>
      </w:r>
      <w:r w:rsidR="00E1763D">
        <w:rPr>
          <w:rFonts w:ascii="Arial" w:hAnsi="Arial" w:cs="Arial"/>
          <w:b/>
          <w:snapToGrid w:val="0"/>
          <w:sz w:val="21"/>
          <w:szCs w:val="21"/>
        </w:rPr>
        <w:t>,</w:t>
      </w:r>
      <w:r w:rsidR="007F0804">
        <w:rPr>
          <w:rFonts w:ascii="Arial" w:hAnsi="Arial" w:cs="Arial"/>
          <w:b/>
          <w:snapToGrid w:val="0"/>
          <w:sz w:val="21"/>
          <w:szCs w:val="21"/>
        </w:rPr>
        <w:t xml:space="preserve"> 201</w:t>
      </w:r>
      <w:r w:rsidR="009F6C50">
        <w:rPr>
          <w:rFonts w:ascii="Arial" w:hAnsi="Arial" w:cs="Arial"/>
          <w:b/>
          <w:snapToGrid w:val="0"/>
          <w:sz w:val="21"/>
          <w:szCs w:val="21"/>
        </w:rPr>
        <w:t>6</w:t>
      </w:r>
      <w:r w:rsidR="00AF4618">
        <w:rPr>
          <w:rFonts w:ascii="Arial" w:hAnsi="Arial" w:cs="Arial"/>
          <w:b/>
          <w:snapToGrid w:val="0"/>
          <w:sz w:val="21"/>
          <w:szCs w:val="21"/>
        </w:rPr>
        <w:t xml:space="preserve"> </w:t>
      </w:r>
      <w:r w:rsidRPr="003D48DC">
        <w:rPr>
          <w:rFonts w:ascii="Arial" w:hAnsi="Arial" w:cs="Arial"/>
          <w:b/>
          <w:snapToGrid w:val="0"/>
          <w:sz w:val="21"/>
          <w:szCs w:val="21"/>
        </w:rPr>
        <w:t>at 11:59 pm</w:t>
      </w:r>
    </w:p>
    <w:p w:rsidR="00552F4F" w:rsidRPr="003D48DC" w:rsidRDefault="00085CBD" w:rsidP="00085CBD">
      <w:pPr>
        <w:tabs>
          <w:tab w:val="left" w:pos="6797"/>
        </w:tabs>
        <w:rPr>
          <w:rFonts w:ascii="Arial" w:hAnsi="Arial" w:cs="Arial"/>
          <w:b/>
          <w:snapToGrid w:val="0"/>
          <w:sz w:val="21"/>
          <w:szCs w:val="21"/>
        </w:rPr>
      </w:pPr>
      <w:r>
        <w:rPr>
          <w:rFonts w:ascii="Arial" w:hAnsi="Arial" w:cs="Arial"/>
          <w:b/>
          <w:snapToGrid w:val="0"/>
          <w:sz w:val="21"/>
          <w:szCs w:val="21"/>
        </w:rPr>
        <w:tab/>
      </w:r>
    </w:p>
    <w:p w:rsidR="00552F4F" w:rsidRDefault="00552F4F" w:rsidP="00CD168C">
      <w:pPr>
        <w:jc w:val="both"/>
        <w:rPr>
          <w:rFonts w:ascii="Arial" w:hAnsi="Arial" w:cs="Arial"/>
          <w:snapToGrid w:val="0"/>
          <w:sz w:val="21"/>
          <w:szCs w:val="21"/>
        </w:rPr>
      </w:pPr>
      <w:bookmarkStart w:id="81" w:name="OLE_LINK1"/>
      <w:bookmarkStart w:id="82" w:name="OLE_LINK2"/>
      <w:bookmarkStart w:id="83" w:name="OLE_LINK3"/>
      <w:bookmarkStart w:id="84" w:name="OLE_LINK4"/>
      <w:bookmarkStart w:id="85" w:name="OLE_LINK5"/>
      <w:bookmarkStart w:id="86" w:name="OLE_LINK8"/>
      <w:bookmarkStart w:id="87" w:name="OLE_LINK6"/>
      <w:bookmarkStart w:id="88" w:name="OLE_LINK7"/>
      <w:bookmarkStart w:id="89" w:name="OLE_LINK39"/>
      <w:bookmarkStart w:id="90" w:name="OLE_LINK43"/>
      <w:bookmarkStart w:id="91" w:name="OLE_LINK56"/>
      <w:bookmarkStart w:id="92" w:name="OLE_LINK66"/>
      <w:bookmarkStart w:id="93" w:name="OLE_LINK113"/>
      <w:bookmarkStart w:id="94" w:name="OLE_LINK128"/>
      <w:bookmarkStart w:id="95" w:name="OLE_LINK129"/>
      <w:bookmarkStart w:id="96" w:name="OLE_LINK90"/>
      <w:bookmarkStart w:id="97" w:name="OLE_LINK91"/>
      <w:bookmarkStart w:id="98" w:name="OLE_LINK170"/>
      <w:bookmarkStart w:id="99" w:name="OLE_LINK135"/>
      <w:bookmarkStart w:id="100" w:name="OLE_LINK30"/>
      <w:bookmarkStart w:id="101" w:name="OLE_LINK31"/>
      <w:bookmarkStart w:id="102" w:name="OLE_LINK42"/>
      <w:bookmarkStart w:id="103" w:name="OLE_LINK178"/>
      <w:bookmarkStart w:id="104" w:name="OLE_LINK179"/>
      <w:bookmarkStart w:id="105" w:name="OLE_LINK198"/>
      <w:bookmarkStart w:id="106" w:name="OLE_LINK112"/>
      <w:bookmarkStart w:id="107" w:name="OLE_LINK215"/>
      <w:bookmarkStart w:id="108" w:name="OLE_LINK216"/>
      <w:r w:rsidRPr="003D48DC">
        <w:rPr>
          <w:rFonts w:ascii="Arial" w:hAnsi="Arial" w:cs="Arial"/>
          <w:b/>
          <w:snapToGrid w:val="0"/>
          <w:sz w:val="21"/>
          <w:szCs w:val="21"/>
        </w:rPr>
        <w:t>Essential Functions:</w:t>
      </w:r>
      <w:r w:rsidRPr="003D48DC">
        <w:rPr>
          <w:rFonts w:ascii="Arial" w:hAnsi="Arial" w:cs="Arial"/>
          <w:snapToGrid w:val="0"/>
          <w:sz w:val="21"/>
          <w:szCs w:val="21"/>
        </w:rPr>
        <w:t xml:space="preserve"> </w:t>
      </w:r>
      <w:r w:rsidR="009F6C50">
        <w:rPr>
          <w:rFonts w:ascii="Arial" w:hAnsi="Arial" w:cs="Arial"/>
          <w:snapToGrid w:val="0"/>
          <w:sz w:val="21"/>
          <w:szCs w:val="21"/>
        </w:rPr>
        <w:t>This position is responsible for supervising professional level and support staff consisting of Vocational Rehabilitation Specialists, Rehabilitation of the Blind Specialists (both teachers and O&amp;M instructors), and Rehabilitation Technicians in the provision of Vocational Rehabilitation Services to Oklahoman’s with disabilities specifically related to blindness, and low vision. Duties include providing direction and guidance of agency rules and policies, completing and reviewing periodic reports, conducting administrative audits, implementing controls to assure accountability, and evaluating the work load of individual staff members. Program managers are expected to model the way by participating in covering caseloads, staying up to date in blindness living skills training methods, in promoting high quality customer outcomes, and in community outreach. Mentoring/coaching new staff or current staff struggling to meet standards will be a priority. Applicant must be willing to perform all job related travel and to attend all training necessary to be familiar with blindness, in order to promote and understand the wide variety of possibilities available for our customers to succeed. Preference may be given to candidates who meet CSPD requirements.</w:t>
      </w:r>
      <w:r w:rsidR="000159F2">
        <w:rPr>
          <w:rFonts w:ascii="Arial" w:hAnsi="Arial" w:cs="Arial"/>
          <w:snapToGrid w:val="0"/>
          <w:sz w:val="21"/>
          <w:szCs w:val="21"/>
        </w:rPr>
        <w:t xml:space="preserve"> </w:t>
      </w:r>
      <w:r w:rsidR="006B3821" w:rsidRPr="009A2794">
        <w:rPr>
          <w:rFonts w:ascii="Arial" w:hAnsi="Arial" w:cs="Arial"/>
          <w:b/>
          <w:snapToGrid w:val="0"/>
        </w:rPr>
        <w:t>Probationary period, or trial period, if applicable is required.</w:t>
      </w:r>
      <w:r w:rsidR="00234483">
        <w:rPr>
          <w:rFonts w:ascii="Arial" w:hAnsi="Arial" w:cs="Arial"/>
          <w:snapToGrid w:val="0"/>
          <w:sz w:val="21"/>
          <w:szCs w:val="21"/>
        </w:rPr>
        <w:t xml:space="preserve">  </w:t>
      </w:r>
    </w:p>
    <w:p w:rsidR="009A68D5" w:rsidRDefault="009A68D5" w:rsidP="00CD168C">
      <w:pPr>
        <w:jc w:val="both"/>
        <w:rPr>
          <w:rFonts w:ascii="Arial" w:hAnsi="Arial" w:cs="Arial"/>
          <w:snapToGrid w:val="0"/>
          <w:sz w:val="21"/>
          <w:szCs w:val="21"/>
        </w:rPr>
      </w:pPr>
    </w:p>
    <w:p w:rsidR="009A68D5" w:rsidRDefault="009A68D5" w:rsidP="00CD168C">
      <w:pPr>
        <w:jc w:val="both"/>
        <w:rPr>
          <w:rFonts w:ascii="Arial" w:hAnsi="Arial" w:cs="Arial"/>
          <w:snapToGrid w:val="0"/>
          <w:sz w:val="21"/>
          <w:szCs w:val="21"/>
        </w:rPr>
      </w:pPr>
      <w:r w:rsidRPr="00993CD1">
        <w:rPr>
          <w:rFonts w:ascii="Arial" w:hAnsi="Arial" w:cs="Arial"/>
          <w:b/>
          <w:snapToGrid w:val="0"/>
        </w:rPr>
        <w:t>Background Check:</w:t>
      </w:r>
      <w:r w:rsidRPr="00993CD1">
        <w:rPr>
          <w:rFonts w:ascii="Arial" w:hAnsi="Arial" w:cs="Arial"/>
          <w:snapToGrid w:val="0"/>
        </w:rPr>
        <w:t xml:space="preserve"> </w:t>
      </w:r>
      <w:r w:rsidRPr="007A1ABD">
        <w:rPr>
          <w:rFonts w:ascii="Arial" w:hAnsi="Arial" w:cs="Arial"/>
        </w:rPr>
        <w:t xml:space="preserve">The Department of Rehabilitation Services will conduct a criminal background check on new hires as part of an offer of employment that is made contingent upon a successful criminal background check.  </w:t>
      </w:r>
    </w:p>
    <w:p w:rsidR="006B3821" w:rsidRDefault="006B3821" w:rsidP="00CD168C">
      <w:pPr>
        <w:jc w:val="both"/>
        <w:rPr>
          <w:rFonts w:ascii="Arial" w:hAnsi="Arial" w:cs="Arial"/>
          <w:snapToGrid w:val="0"/>
          <w:sz w:val="21"/>
          <w:szCs w:val="21"/>
        </w:rPr>
      </w:pPr>
    </w:p>
    <w:p w:rsidR="006B3821" w:rsidRDefault="00552F4F" w:rsidP="006B3821">
      <w:pPr>
        <w:pStyle w:val="NormalWeb"/>
        <w:overflowPunct w:val="0"/>
        <w:jc w:val="both"/>
        <w:rPr>
          <w:rFonts w:ascii="Arial" w:hAnsi="Arial" w:cs="Arial"/>
          <w:sz w:val="20"/>
          <w:szCs w:val="20"/>
        </w:rPr>
      </w:pPr>
      <w:r w:rsidRPr="00BE0749">
        <w:rPr>
          <w:rFonts w:ascii="Arial" w:hAnsi="Arial" w:cs="Arial"/>
          <w:b/>
          <w:snapToGrid w:val="0"/>
          <w:sz w:val="21"/>
          <w:szCs w:val="21"/>
        </w:rPr>
        <w:t>Education and Experience Requirements:</w:t>
      </w:r>
      <w:r w:rsidR="00BE0749">
        <w:rPr>
          <w:rFonts w:ascii="Arial" w:hAnsi="Arial" w:cs="Arial"/>
          <w:color w:val="000000"/>
          <w:sz w:val="21"/>
          <w:szCs w:val="21"/>
        </w:rPr>
        <w:t xml:space="preserve"> </w:t>
      </w:r>
      <w:r w:rsidRPr="006B3821">
        <w:rPr>
          <w:rFonts w:ascii="Arial" w:hAnsi="Arial" w:cs="Arial"/>
          <w:snapToGrid w:val="0"/>
          <w:sz w:val="20"/>
          <w:szCs w:val="20"/>
          <w:u w:val="single"/>
        </w:rPr>
        <w:t xml:space="preserve">Level </w:t>
      </w:r>
      <w:r w:rsidR="006B3821" w:rsidRPr="006B3821">
        <w:rPr>
          <w:rFonts w:ascii="Arial" w:hAnsi="Arial" w:cs="Arial"/>
          <w:snapToGrid w:val="0"/>
          <w:sz w:val="20"/>
          <w:szCs w:val="20"/>
          <w:u w:val="single"/>
        </w:rPr>
        <w:t>I</w:t>
      </w:r>
      <w:r w:rsidRPr="00234483">
        <w:rPr>
          <w:rFonts w:ascii="Arial" w:hAnsi="Arial" w:cs="Arial"/>
          <w:snapToGrid w:val="0"/>
          <w:sz w:val="22"/>
          <w:szCs w:val="22"/>
        </w:rPr>
        <w:t xml:space="preserve"> - </w:t>
      </w:r>
      <w:r w:rsidR="006B3821" w:rsidRPr="006B3821">
        <w:rPr>
          <w:rFonts w:ascii="Arial" w:hAnsi="Arial" w:cs="Arial"/>
          <w:sz w:val="20"/>
          <w:szCs w:val="20"/>
        </w:rPr>
        <w:t xml:space="preserve">required at this level consists of a master’s degree and one year of professional supervisory, managerial, consultative or administrative experience in public health administration, social work, child support, adult protective services, child welfare, early childhood development and education, guidance and counseling, nursing, developmental disabilities, probation and parole, employment services, public administration, community-based prevention and diversionary youth services programs, juvenile justice, rehabilitation or disability services or counseling, or vocational evaluation or vocational rehabilitation, experience in instructing/directing a community service or recreational program or an equivalent combination of education and experience, substituting one year of professional level experience in the above listed areas for each year of the required education. </w:t>
      </w:r>
      <w:r w:rsidR="006B3821" w:rsidRPr="006B3821">
        <w:rPr>
          <w:rFonts w:ascii="Arial" w:hAnsi="Arial" w:cs="Arial"/>
          <w:sz w:val="20"/>
          <w:szCs w:val="20"/>
          <w:u w:val="single"/>
        </w:rPr>
        <w:t>Level II</w:t>
      </w:r>
      <w:r w:rsidR="006B3821" w:rsidRPr="006B3821">
        <w:rPr>
          <w:rFonts w:ascii="Arial" w:hAnsi="Arial" w:cs="Arial"/>
          <w:sz w:val="20"/>
          <w:szCs w:val="20"/>
        </w:rPr>
        <w:t xml:space="preserve"> - requirements at this level consist of those identified in Level I plus one additional year of professional supervisory, managerial, consultative or administrative experience in one of the qualifying areas.</w:t>
      </w:r>
    </w:p>
    <w:p w:rsidR="00701863" w:rsidRPr="006B3821" w:rsidRDefault="00701863" w:rsidP="006B3821">
      <w:pPr>
        <w:pStyle w:val="NormalWeb"/>
        <w:overflowPunct w:val="0"/>
        <w:jc w:val="both"/>
        <w:rPr>
          <w:rFonts w:ascii="Helvetica" w:hAnsi="Helvetica" w:cs="Helvetica"/>
          <w:sz w:val="20"/>
          <w:szCs w:val="20"/>
        </w:rPr>
      </w:pP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0159F2" w:rsidRPr="009C41ED" w:rsidRDefault="00BE0749" w:rsidP="000159F2">
      <w:pPr>
        <w:jc w:val="both"/>
        <w:rPr>
          <w:rStyle w:val="Emphasis"/>
          <w:rFonts w:ascii="Arial" w:hAnsi="Arial" w:cs="Arial"/>
          <w:i w:val="0"/>
          <w:snapToGrid w:val="0"/>
          <w:sz w:val="21"/>
          <w:szCs w:val="21"/>
        </w:rPr>
      </w:pPr>
      <w:r w:rsidRPr="002E0519">
        <w:rPr>
          <w:rFonts w:ascii="Arial" w:hAnsi="Arial" w:cs="Arial"/>
          <w:b/>
          <w:snapToGrid w:val="0"/>
          <w:sz w:val="21"/>
          <w:szCs w:val="21"/>
        </w:rPr>
        <w:t>Method of Application:</w:t>
      </w:r>
      <w:r w:rsidRPr="002E0519">
        <w:rPr>
          <w:rFonts w:ascii="Arial" w:hAnsi="Arial" w:cs="Arial"/>
          <w:snapToGrid w:val="0"/>
          <w:sz w:val="21"/>
          <w:szCs w:val="21"/>
        </w:rPr>
        <w:t xml:space="preserve">  </w:t>
      </w:r>
      <w:r w:rsidR="000159F2" w:rsidRPr="008A3E17">
        <w:rPr>
          <w:rStyle w:val="Emphasis"/>
          <w:rFonts w:ascii="Arial" w:hAnsi="Arial" w:cs="Arial"/>
          <w:snapToGrid w:val="0"/>
        </w:rPr>
        <w:t xml:space="preserve">ALL SOURCES – Applicants, without previous classified state service, those that are in the unclassified status OR currently in probationary status, must apply through the Office of Management and Enterprise Services OKJOBS on-line </w:t>
      </w:r>
      <w:r w:rsidR="000159F2" w:rsidRPr="008A3E17">
        <w:rPr>
          <w:rStyle w:val="Emphasis"/>
          <w:rFonts w:ascii="Arial" w:hAnsi="Arial" w:cs="Arial"/>
          <w:b/>
          <w:snapToGrid w:val="0"/>
        </w:rPr>
        <w:t>External Listings</w:t>
      </w:r>
      <w:r w:rsidR="000159F2" w:rsidRPr="008A3E17">
        <w:rPr>
          <w:rStyle w:val="Emphasis"/>
          <w:rFonts w:ascii="Arial" w:hAnsi="Arial" w:cs="Arial"/>
          <w:snapToGrid w:val="0"/>
        </w:rPr>
        <w:t xml:space="preserve"> applicant system (www.jobaps.com/ok/).  Current State of Oklahoma employees with permanent status in the classified service, or those having reinstatement rights must apply through the Office of Management and Enterprise Services OKJOBS on-line </w:t>
      </w:r>
      <w:r w:rsidR="000159F2" w:rsidRPr="008A3E17">
        <w:rPr>
          <w:rStyle w:val="Emphasis"/>
          <w:rFonts w:ascii="Arial" w:hAnsi="Arial" w:cs="Arial"/>
          <w:b/>
          <w:snapToGrid w:val="0"/>
        </w:rPr>
        <w:t>Internal Listings</w:t>
      </w:r>
      <w:r w:rsidR="000159F2" w:rsidRPr="008A3E17">
        <w:rPr>
          <w:rStyle w:val="Emphasis"/>
          <w:rFonts w:ascii="Arial" w:hAnsi="Arial" w:cs="Arial"/>
          <w:snapToGrid w:val="0"/>
        </w:rPr>
        <w:t xml:space="preserve"> applicant system (www.jobaps.com/OK/promo.asp).</w:t>
      </w:r>
    </w:p>
    <w:p w:rsidR="00BE0749" w:rsidRPr="002E0519" w:rsidRDefault="00BE0749" w:rsidP="00D27FE4">
      <w:pPr>
        <w:jc w:val="both"/>
        <w:rPr>
          <w:rStyle w:val="Emphasis"/>
          <w:rFonts w:ascii="Arial" w:hAnsi="Arial" w:cs="Arial"/>
          <w:i w:val="0"/>
          <w:snapToGrid w:val="0"/>
          <w:sz w:val="21"/>
          <w:szCs w:val="21"/>
        </w:rPr>
      </w:pPr>
      <w:r w:rsidRPr="002E0519">
        <w:rPr>
          <w:rStyle w:val="Emphasis"/>
          <w:rFonts w:ascii="Arial" w:hAnsi="Arial" w:cs="Arial"/>
          <w:i w:val="0"/>
          <w:snapToGrid w:val="0"/>
          <w:sz w:val="21"/>
          <w:szCs w:val="21"/>
        </w:rPr>
        <w:t xml:space="preserve"> </w:t>
      </w:r>
    </w:p>
    <w:p w:rsidR="00D27FE4" w:rsidRDefault="00BE0749" w:rsidP="00D27FE4">
      <w:pPr>
        <w:snapToGrid w:val="0"/>
        <w:jc w:val="both"/>
        <w:rPr>
          <w:rFonts w:ascii="Arial" w:hAnsi="Arial" w:cs="Arial"/>
          <w:sz w:val="21"/>
          <w:szCs w:val="21"/>
        </w:rPr>
      </w:pPr>
      <w:r w:rsidRPr="00B94B9C">
        <w:rPr>
          <w:rFonts w:ascii="Arial" w:hAnsi="Arial" w:cs="Arial"/>
          <w:sz w:val="21"/>
          <w:szCs w:val="21"/>
        </w:rPr>
        <w:t xml:space="preserve">If you have questions regarding this position or the application process, contact Calvin Small at </w:t>
      </w:r>
    </w:p>
    <w:p w:rsidR="00BE0749" w:rsidRPr="00B94B9C" w:rsidRDefault="00BE0749" w:rsidP="00D27FE4">
      <w:pPr>
        <w:snapToGrid w:val="0"/>
        <w:jc w:val="both"/>
        <w:rPr>
          <w:rFonts w:ascii="Arial" w:hAnsi="Arial" w:cs="Arial"/>
          <w:sz w:val="21"/>
          <w:szCs w:val="21"/>
        </w:rPr>
      </w:pPr>
      <w:r w:rsidRPr="00B94B9C">
        <w:rPr>
          <w:rFonts w:ascii="Arial" w:hAnsi="Arial" w:cs="Arial"/>
          <w:sz w:val="21"/>
          <w:szCs w:val="21"/>
        </w:rPr>
        <w:t>(405) 951-3527</w:t>
      </w:r>
      <w:r w:rsidR="00302024" w:rsidRPr="00302024">
        <w:t xml:space="preserve"> </w:t>
      </w:r>
      <w:r w:rsidR="00302024" w:rsidRPr="00302024">
        <w:rPr>
          <w:rFonts w:ascii="Arial" w:hAnsi="Arial" w:cs="Arial"/>
          <w:sz w:val="21"/>
          <w:szCs w:val="21"/>
        </w:rPr>
        <w:t>or Stephanie Roe at (405) 951-3454</w:t>
      </w:r>
      <w:r w:rsidRPr="00B94B9C">
        <w:rPr>
          <w:rFonts w:ascii="Arial" w:hAnsi="Arial" w:cs="Arial"/>
          <w:sz w:val="21"/>
          <w:szCs w:val="21"/>
        </w:rPr>
        <w:t>.</w:t>
      </w:r>
    </w:p>
    <w:p w:rsidR="00BE0749" w:rsidRPr="00B94B9C" w:rsidRDefault="00BE0749" w:rsidP="00D27FE4">
      <w:pPr>
        <w:snapToGrid w:val="0"/>
        <w:jc w:val="both"/>
        <w:rPr>
          <w:rFonts w:ascii="Arial" w:hAnsi="Arial" w:cs="Arial"/>
          <w:sz w:val="21"/>
          <w:szCs w:val="21"/>
        </w:rPr>
      </w:pPr>
    </w:p>
    <w:p w:rsidR="00BE0749" w:rsidRPr="00B94B9C" w:rsidRDefault="00BE0749" w:rsidP="00D27FE4">
      <w:pPr>
        <w:jc w:val="center"/>
        <w:rPr>
          <w:rFonts w:ascii="Arial" w:hAnsi="Arial" w:cs="Arial"/>
          <w:b/>
          <w:sz w:val="21"/>
          <w:szCs w:val="21"/>
        </w:rPr>
      </w:pPr>
      <w:r w:rsidRPr="00B94B9C">
        <w:rPr>
          <w:rFonts w:ascii="Arial" w:hAnsi="Arial" w:cs="Arial"/>
          <w:b/>
          <w:sz w:val="21"/>
          <w:szCs w:val="21"/>
        </w:rPr>
        <w:t>An Equal Opportunity Employer</w:t>
      </w:r>
    </w:p>
    <w:p w:rsidR="00552F4F" w:rsidRPr="002A0C07" w:rsidRDefault="00552F4F" w:rsidP="003D48DC">
      <w:pPr>
        <w:jc w:val="both"/>
        <w:rPr>
          <w:szCs w:val="22"/>
        </w:rPr>
      </w:pPr>
    </w:p>
    <w:sectPr w:rsidR="00552F4F" w:rsidRPr="002A0C07" w:rsidSect="00041AFE">
      <w:pgSz w:w="12240" w:h="15840" w:code="1"/>
      <w:pgMar w:top="547" w:right="1008" w:bottom="274" w:left="100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7C"/>
    <w:rsid w:val="00002CF9"/>
    <w:rsid w:val="00012F4F"/>
    <w:rsid w:val="00015024"/>
    <w:rsid w:val="000159F2"/>
    <w:rsid w:val="00017E62"/>
    <w:rsid w:val="00020362"/>
    <w:rsid w:val="00020786"/>
    <w:rsid w:val="00020A36"/>
    <w:rsid w:val="0002636F"/>
    <w:rsid w:val="00041AFE"/>
    <w:rsid w:val="00046449"/>
    <w:rsid w:val="000523FE"/>
    <w:rsid w:val="00055F1B"/>
    <w:rsid w:val="00056864"/>
    <w:rsid w:val="00070149"/>
    <w:rsid w:val="00070E0E"/>
    <w:rsid w:val="00071881"/>
    <w:rsid w:val="0007398B"/>
    <w:rsid w:val="000816BA"/>
    <w:rsid w:val="00084B57"/>
    <w:rsid w:val="00085CBD"/>
    <w:rsid w:val="00090018"/>
    <w:rsid w:val="000929DB"/>
    <w:rsid w:val="0009573C"/>
    <w:rsid w:val="0009625F"/>
    <w:rsid w:val="000A3384"/>
    <w:rsid w:val="000B07C3"/>
    <w:rsid w:val="000B6431"/>
    <w:rsid w:val="000C3072"/>
    <w:rsid w:val="000C6007"/>
    <w:rsid w:val="000C6E36"/>
    <w:rsid w:val="000C7695"/>
    <w:rsid w:val="000D493F"/>
    <w:rsid w:val="000D49E5"/>
    <w:rsid w:val="000D57AD"/>
    <w:rsid w:val="000E141B"/>
    <w:rsid w:val="000F3284"/>
    <w:rsid w:val="000F3D9C"/>
    <w:rsid w:val="000F72C9"/>
    <w:rsid w:val="00101174"/>
    <w:rsid w:val="00101E35"/>
    <w:rsid w:val="001045C4"/>
    <w:rsid w:val="001056E4"/>
    <w:rsid w:val="001128AC"/>
    <w:rsid w:val="00115A2B"/>
    <w:rsid w:val="00126F11"/>
    <w:rsid w:val="00132C59"/>
    <w:rsid w:val="0013349D"/>
    <w:rsid w:val="00135D60"/>
    <w:rsid w:val="001550BE"/>
    <w:rsid w:val="0015529B"/>
    <w:rsid w:val="00157462"/>
    <w:rsid w:val="00160870"/>
    <w:rsid w:val="001643FC"/>
    <w:rsid w:val="00167411"/>
    <w:rsid w:val="001730EE"/>
    <w:rsid w:val="00173E9A"/>
    <w:rsid w:val="00174218"/>
    <w:rsid w:val="001802EA"/>
    <w:rsid w:val="001831C8"/>
    <w:rsid w:val="001834DC"/>
    <w:rsid w:val="00192442"/>
    <w:rsid w:val="00197FF3"/>
    <w:rsid w:val="001A10BF"/>
    <w:rsid w:val="001A75D1"/>
    <w:rsid w:val="001B0080"/>
    <w:rsid w:val="001B6258"/>
    <w:rsid w:val="001C31E0"/>
    <w:rsid w:val="001C5B87"/>
    <w:rsid w:val="001C6245"/>
    <w:rsid w:val="001D1934"/>
    <w:rsid w:val="001E1EBA"/>
    <w:rsid w:val="001E4A7F"/>
    <w:rsid w:val="001F4842"/>
    <w:rsid w:val="001F7F40"/>
    <w:rsid w:val="00202CF3"/>
    <w:rsid w:val="002107F9"/>
    <w:rsid w:val="00216280"/>
    <w:rsid w:val="00223ACB"/>
    <w:rsid w:val="00232098"/>
    <w:rsid w:val="00234483"/>
    <w:rsid w:val="00237978"/>
    <w:rsid w:val="00240D88"/>
    <w:rsid w:val="002438E5"/>
    <w:rsid w:val="00245091"/>
    <w:rsid w:val="002472E6"/>
    <w:rsid w:val="00250A40"/>
    <w:rsid w:val="002510F3"/>
    <w:rsid w:val="00251C93"/>
    <w:rsid w:val="002571DA"/>
    <w:rsid w:val="00264C75"/>
    <w:rsid w:val="0026648C"/>
    <w:rsid w:val="00281089"/>
    <w:rsid w:val="00282187"/>
    <w:rsid w:val="00283014"/>
    <w:rsid w:val="002830ED"/>
    <w:rsid w:val="002950F9"/>
    <w:rsid w:val="002A0C07"/>
    <w:rsid w:val="002A36BA"/>
    <w:rsid w:val="002B6C76"/>
    <w:rsid w:val="002B7ECB"/>
    <w:rsid w:val="002C1FD3"/>
    <w:rsid w:val="002C29DD"/>
    <w:rsid w:val="002D4420"/>
    <w:rsid w:val="002E2A87"/>
    <w:rsid w:val="002E4B64"/>
    <w:rsid w:val="002F4538"/>
    <w:rsid w:val="00302024"/>
    <w:rsid w:val="00302E4E"/>
    <w:rsid w:val="003130C3"/>
    <w:rsid w:val="00313566"/>
    <w:rsid w:val="00315227"/>
    <w:rsid w:val="00315AE3"/>
    <w:rsid w:val="00317E8B"/>
    <w:rsid w:val="00327AA0"/>
    <w:rsid w:val="00330E6C"/>
    <w:rsid w:val="00333F56"/>
    <w:rsid w:val="003404CC"/>
    <w:rsid w:val="00345B67"/>
    <w:rsid w:val="00347796"/>
    <w:rsid w:val="00347FE2"/>
    <w:rsid w:val="00356339"/>
    <w:rsid w:val="00363DEC"/>
    <w:rsid w:val="00367923"/>
    <w:rsid w:val="00370F28"/>
    <w:rsid w:val="00384387"/>
    <w:rsid w:val="003B4024"/>
    <w:rsid w:val="003D48DC"/>
    <w:rsid w:val="003D567F"/>
    <w:rsid w:val="003D7017"/>
    <w:rsid w:val="003E01CE"/>
    <w:rsid w:val="003E14C7"/>
    <w:rsid w:val="003E412D"/>
    <w:rsid w:val="003E6560"/>
    <w:rsid w:val="003E6893"/>
    <w:rsid w:val="003F168C"/>
    <w:rsid w:val="003F3193"/>
    <w:rsid w:val="003F391E"/>
    <w:rsid w:val="003F6C3F"/>
    <w:rsid w:val="00401504"/>
    <w:rsid w:val="00404F6C"/>
    <w:rsid w:val="00406F72"/>
    <w:rsid w:val="0041075A"/>
    <w:rsid w:val="00411FAF"/>
    <w:rsid w:val="00414BF7"/>
    <w:rsid w:val="00420FA7"/>
    <w:rsid w:val="00422E26"/>
    <w:rsid w:val="0043384A"/>
    <w:rsid w:val="00435514"/>
    <w:rsid w:val="00436340"/>
    <w:rsid w:val="004414C0"/>
    <w:rsid w:val="00452A6A"/>
    <w:rsid w:val="00452F63"/>
    <w:rsid w:val="00457ACC"/>
    <w:rsid w:val="0047057D"/>
    <w:rsid w:val="004832BF"/>
    <w:rsid w:val="00485776"/>
    <w:rsid w:val="004871A6"/>
    <w:rsid w:val="00487379"/>
    <w:rsid w:val="004A5CAB"/>
    <w:rsid w:val="004A7734"/>
    <w:rsid w:val="004B56D1"/>
    <w:rsid w:val="004C15A9"/>
    <w:rsid w:val="004C208A"/>
    <w:rsid w:val="004C211B"/>
    <w:rsid w:val="004C3EC5"/>
    <w:rsid w:val="004C7456"/>
    <w:rsid w:val="004D5EAC"/>
    <w:rsid w:val="004E386A"/>
    <w:rsid w:val="004E462F"/>
    <w:rsid w:val="004F0719"/>
    <w:rsid w:val="004F575D"/>
    <w:rsid w:val="004F7744"/>
    <w:rsid w:val="00505304"/>
    <w:rsid w:val="00517AAF"/>
    <w:rsid w:val="00523208"/>
    <w:rsid w:val="00525BBB"/>
    <w:rsid w:val="00527CCE"/>
    <w:rsid w:val="00535810"/>
    <w:rsid w:val="00542089"/>
    <w:rsid w:val="0054495B"/>
    <w:rsid w:val="0055134E"/>
    <w:rsid w:val="00552F4F"/>
    <w:rsid w:val="005733B7"/>
    <w:rsid w:val="00577F56"/>
    <w:rsid w:val="00581A03"/>
    <w:rsid w:val="005843E3"/>
    <w:rsid w:val="0059480E"/>
    <w:rsid w:val="005971E5"/>
    <w:rsid w:val="005A2E76"/>
    <w:rsid w:val="005A3563"/>
    <w:rsid w:val="005A40B9"/>
    <w:rsid w:val="005B0A65"/>
    <w:rsid w:val="005C02C5"/>
    <w:rsid w:val="005C4F46"/>
    <w:rsid w:val="005C5AC1"/>
    <w:rsid w:val="005C5D08"/>
    <w:rsid w:val="005D0CDA"/>
    <w:rsid w:val="005D5993"/>
    <w:rsid w:val="005E0BDF"/>
    <w:rsid w:val="005E3645"/>
    <w:rsid w:val="005E66D6"/>
    <w:rsid w:val="005F3D82"/>
    <w:rsid w:val="005F5F87"/>
    <w:rsid w:val="00613B00"/>
    <w:rsid w:val="00615CC9"/>
    <w:rsid w:val="00623E67"/>
    <w:rsid w:val="00626BD0"/>
    <w:rsid w:val="00636E1C"/>
    <w:rsid w:val="00637F33"/>
    <w:rsid w:val="00644359"/>
    <w:rsid w:val="00644831"/>
    <w:rsid w:val="00650A72"/>
    <w:rsid w:val="00651F64"/>
    <w:rsid w:val="00653444"/>
    <w:rsid w:val="00657808"/>
    <w:rsid w:val="00660250"/>
    <w:rsid w:val="0066560B"/>
    <w:rsid w:val="0066732C"/>
    <w:rsid w:val="006733B7"/>
    <w:rsid w:val="00675096"/>
    <w:rsid w:val="006779FA"/>
    <w:rsid w:val="0068314E"/>
    <w:rsid w:val="006850F6"/>
    <w:rsid w:val="0069191C"/>
    <w:rsid w:val="006A046A"/>
    <w:rsid w:val="006B3821"/>
    <w:rsid w:val="006C0A30"/>
    <w:rsid w:val="006D218B"/>
    <w:rsid w:val="006D240A"/>
    <w:rsid w:val="006D524B"/>
    <w:rsid w:val="006E010C"/>
    <w:rsid w:val="006E3073"/>
    <w:rsid w:val="006E47AA"/>
    <w:rsid w:val="00701863"/>
    <w:rsid w:val="007113B9"/>
    <w:rsid w:val="00716C07"/>
    <w:rsid w:val="00724543"/>
    <w:rsid w:val="007268E0"/>
    <w:rsid w:val="00727DA0"/>
    <w:rsid w:val="007303A0"/>
    <w:rsid w:val="00735311"/>
    <w:rsid w:val="0073573B"/>
    <w:rsid w:val="00736709"/>
    <w:rsid w:val="00737F4F"/>
    <w:rsid w:val="00740CA7"/>
    <w:rsid w:val="007468D7"/>
    <w:rsid w:val="00752E10"/>
    <w:rsid w:val="007611B0"/>
    <w:rsid w:val="00774DED"/>
    <w:rsid w:val="00780059"/>
    <w:rsid w:val="007806FE"/>
    <w:rsid w:val="00785235"/>
    <w:rsid w:val="00786EB1"/>
    <w:rsid w:val="00787DDD"/>
    <w:rsid w:val="007968E4"/>
    <w:rsid w:val="00797F5C"/>
    <w:rsid w:val="007A65B8"/>
    <w:rsid w:val="007B03E8"/>
    <w:rsid w:val="007B407A"/>
    <w:rsid w:val="007B488D"/>
    <w:rsid w:val="007C3D56"/>
    <w:rsid w:val="007C5127"/>
    <w:rsid w:val="007E4EF7"/>
    <w:rsid w:val="007E5E03"/>
    <w:rsid w:val="007F005B"/>
    <w:rsid w:val="007F0804"/>
    <w:rsid w:val="00801CDC"/>
    <w:rsid w:val="00823987"/>
    <w:rsid w:val="008242D7"/>
    <w:rsid w:val="008407C6"/>
    <w:rsid w:val="00854AC9"/>
    <w:rsid w:val="008732CD"/>
    <w:rsid w:val="00881949"/>
    <w:rsid w:val="00884AD6"/>
    <w:rsid w:val="008864A2"/>
    <w:rsid w:val="00894F8F"/>
    <w:rsid w:val="008B018B"/>
    <w:rsid w:val="008B1831"/>
    <w:rsid w:val="008C04D8"/>
    <w:rsid w:val="008C3A44"/>
    <w:rsid w:val="008C3FE1"/>
    <w:rsid w:val="008C7ACC"/>
    <w:rsid w:val="008E1546"/>
    <w:rsid w:val="008E602D"/>
    <w:rsid w:val="008E7DBD"/>
    <w:rsid w:val="008F2F65"/>
    <w:rsid w:val="008F6180"/>
    <w:rsid w:val="00903EFF"/>
    <w:rsid w:val="00910159"/>
    <w:rsid w:val="009149D0"/>
    <w:rsid w:val="009153C5"/>
    <w:rsid w:val="00917F34"/>
    <w:rsid w:val="009215DF"/>
    <w:rsid w:val="00922F9D"/>
    <w:rsid w:val="00925ADD"/>
    <w:rsid w:val="00931810"/>
    <w:rsid w:val="009328EB"/>
    <w:rsid w:val="00933436"/>
    <w:rsid w:val="009368B1"/>
    <w:rsid w:val="0096083F"/>
    <w:rsid w:val="00962A06"/>
    <w:rsid w:val="00964C7C"/>
    <w:rsid w:val="009718AB"/>
    <w:rsid w:val="00976D23"/>
    <w:rsid w:val="009777E6"/>
    <w:rsid w:val="00986A77"/>
    <w:rsid w:val="00990AF6"/>
    <w:rsid w:val="00992008"/>
    <w:rsid w:val="00992532"/>
    <w:rsid w:val="00997D99"/>
    <w:rsid w:val="009A26EC"/>
    <w:rsid w:val="009A2794"/>
    <w:rsid w:val="009A68D5"/>
    <w:rsid w:val="009C2C50"/>
    <w:rsid w:val="009E2AA9"/>
    <w:rsid w:val="009F079D"/>
    <w:rsid w:val="009F21F1"/>
    <w:rsid w:val="009F2E2D"/>
    <w:rsid w:val="009F38D9"/>
    <w:rsid w:val="009F6C50"/>
    <w:rsid w:val="009F7B82"/>
    <w:rsid w:val="00A1188A"/>
    <w:rsid w:val="00A12B03"/>
    <w:rsid w:val="00A262F3"/>
    <w:rsid w:val="00A27102"/>
    <w:rsid w:val="00A3179E"/>
    <w:rsid w:val="00A32B17"/>
    <w:rsid w:val="00A35356"/>
    <w:rsid w:val="00A57A53"/>
    <w:rsid w:val="00A625B7"/>
    <w:rsid w:val="00A65A5F"/>
    <w:rsid w:val="00A80BF7"/>
    <w:rsid w:val="00A91261"/>
    <w:rsid w:val="00A91D38"/>
    <w:rsid w:val="00A921D9"/>
    <w:rsid w:val="00AA3C93"/>
    <w:rsid w:val="00AB4C89"/>
    <w:rsid w:val="00AC17C4"/>
    <w:rsid w:val="00AC2402"/>
    <w:rsid w:val="00AC61F4"/>
    <w:rsid w:val="00AD2885"/>
    <w:rsid w:val="00AE1AAE"/>
    <w:rsid w:val="00AE2FCE"/>
    <w:rsid w:val="00AF16CC"/>
    <w:rsid w:val="00AF31DA"/>
    <w:rsid w:val="00AF4618"/>
    <w:rsid w:val="00B14202"/>
    <w:rsid w:val="00B166E9"/>
    <w:rsid w:val="00B30592"/>
    <w:rsid w:val="00B32978"/>
    <w:rsid w:val="00B4484B"/>
    <w:rsid w:val="00B5128B"/>
    <w:rsid w:val="00B7424A"/>
    <w:rsid w:val="00B972AA"/>
    <w:rsid w:val="00BC0086"/>
    <w:rsid w:val="00BD367B"/>
    <w:rsid w:val="00BE0749"/>
    <w:rsid w:val="00BE40A0"/>
    <w:rsid w:val="00BE5051"/>
    <w:rsid w:val="00BE5772"/>
    <w:rsid w:val="00BE66C4"/>
    <w:rsid w:val="00BF2D34"/>
    <w:rsid w:val="00BF553F"/>
    <w:rsid w:val="00C02620"/>
    <w:rsid w:val="00C0527B"/>
    <w:rsid w:val="00C065AC"/>
    <w:rsid w:val="00C07147"/>
    <w:rsid w:val="00C14587"/>
    <w:rsid w:val="00C32EA7"/>
    <w:rsid w:val="00C34A4A"/>
    <w:rsid w:val="00C359D8"/>
    <w:rsid w:val="00C42F39"/>
    <w:rsid w:val="00C4618D"/>
    <w:rsid w:val="00C500E9"/>
    <w:rsid w:val="00C50644"/>
    <w:rsid w:val="00C508F5"/>
    <w:rsid w:val="00C556AC"/>
    <w:rsid w:val="00C55C3E"/>
    <w:rsid w:val="00C56B7C"/>
    <w:rsid w:val="00C57BB9"/>
    <w:rsid w:val="00C61E37"/>
    <w:rsid w:val="00C66D21"/>
    <w:rsid w:val="00C77C20"/>
    <w:rsid w:val="00C8471C"/>
    <w:rsid w:val="00C87705"/>
    <w:rsid w:val="00C87B5C"/>
    <w:rsid w:val="00C90B30"/>
    <w:rsid w:val="00C9124B"/>
    <w:rsid w:val="00C92463"/>
    <w:rsid w:val="00C93AE9"/>
    <w:rsid w:val="00CA1E61"/>
    <w:rsid w:val="00CA49AA"/>
    <w:rsid w:val="00CB4DAE"/>
    <w:rsid w:val="00CC3E49"/>
    <w:rsid w:val="00CC5367"/>
    <w:rsid w:val="00CD168C"/>
    <w:rsid w:val="00CD4967"/>
    <w:rsid w:val="00CD61CE"/>
    <w:rsid w:val="00CE108A"/>
    <w:rsid w:val="00CE4524"/>
    <w:rsid w:val="00CF08FB"/>
    <w:rsid w:val="00CF4AA3"/>
    <w:rsid w:val="00CF4B90"/>
    <w:rsid w:val="00CF745C"/>
    <w:rsid w:val="00CF7A0F"/>
    <w:rsid w:val="00D02B9F"/>
    <w:rsid w:val="00D06D73"/>
    <w:rsid w:val="00D11080"/>
    <w:rsid w:val="00D14573"/>
    <w:rsid w:val="00D16BFD"/>
    <w:rsid w:val="00D179F5"/>
    <w:rsid w:val="00D23610"/>
    <w:rsid w:val="00D240FD"/>
    <w:rsid w:val="00D27AFF"/>
    <w:rsid w:val="00D27FE4"/>
    <w:rsid w:val="00D3314B"/>
    <w:rsid w:val="00D376E8"/>
    <w:rsid w:val="00D437A5"/>
    <w:rsid w:val="00D450B2"/>
    <w:rsid w:val="00D53F52"/>
    <w:rsid w:val="00D54478"/>
    <w:rsid w:val="00D57E5C"/>
    <w:rsid w:val="00D6003E"/>
    <w:rsid w:val="00D631A4"/>
    <w:rsid w:val="00D737DD"/>
    <w:rsid w:val="00D73AD0"/>
    <w:rsid w:val="00D73FF7"/>
    <w:rsid w:val="00D8054B"/>
    <w:rsid w:val="00D8364C"/>
    <w:rsid w:val="00DA3858"/>
    <w:rsid w:val="00DA49A8"/>
    <w:rsid w:val="00DB0024"/>
    <w:rsid w:val="00DC2312"/>
    <w:rsid w:val="00DC3F0E"/>
    <w:rsid w:val="00DC4F4B"/>
    <w:rsid w:val="00DD3323"/>
    <w:rsid w:val="00DD3E4C"/>
    <w:rsid w:val="00DD5483"/>
    <w:rsid w:val="00DE1581"/>
    <w:rsid w:val="00DE6350"/>
    <w:rsid w:val="00DF1289"/>
    <w:rsid w:val="00DF2FE4"/>
    <w:rsid w:val="00DF45B0"/>
    <w:rsid w:val="00DF4F0F"/>
    <w:rsid w:val="00DF70B0"/>
    <w:rsid w:val="00E049EB"/>
    <w:rsid w:val="00E07AE2"/>
    <w:rsid w:val="00E07D77"/>
    <w:rsid w:val="00E07FDE"/>
    <w:rsid w:val="00E104BB"/>
    <w:rsid w:val="00E16957"/>
    <w:rsid w:val="00E1763D"/>
    <w:rsid w:val="00E30F90"/>
    <w:rsid w:val="00E4052B"/>
    <w:rsid w:val="00E43A63"/>
    <w:rsid w:val="00E5288F"/>
    <w:rsid w:val="00E56919"/>
    <w:rsid w:val="00E604E9"/>
    <w:rsid w:val="00E60A61"/>
    <w:rsid w:val="00E62B09"/>
    <w:rsid w:val="00E654AD"/>
    <w:rsid w:val="00E65DDC"/>
    <w:rsid w:val="00E675EC"/>
    <w:rsid w:val="00E763E5"/>
    <w:rsid w:val="00E83E68"/>
    <w:rsid w:val="00E86160"/>
    <w:rsid w:val="00E864CA"/>
    <w:rsid w:val="00E9073D"/>
    <w:rsid w:val="00E90EBE"/>
    <w:rsid w:val="00E926BB"/>
    <w:rsid w:val="00E935DA"/>
    <w:rsid w:val="00E97906"/>
    <w:rsid w:val="00EB00E2"/>
    <w:rsid w:val="00EB1D75"/>
    <w:rsid w:val="00EB36E9"/>
    <w:rsid w:val="00EB6ABD"/>
    <w:rsid w:val="00EB711D"/>
    <w:rsid w:val="00EC1BBE"/>
    <w:rsid w:val="00EC5158"/>
    <w:rsid w:val="00EC6CCE"/>
    <w:rsid w:val="00EC75E2"/>
    <w:rsid w:val="00EF76E5"/>
    <w:rsid w:val="00F0364C"/>
    <w:rsid w:val="00F0468C"/>
    <w:rsid w:val="00F05525"/>
    <w:rsid w:val="00F059DC"/>
    <w:rsid w:val="00F10333"/>
    <w:rsid w:val="00F12DDF"/>
    <w:rsid w:val="00F14E6A"/>
    <w:rsid w:val="00F20035"/>
    <w:rsid w:val="00F21892"/>
    <w:rsid w:val="00F24568"/>
    <w:rsid w:val="00F50C7C"/>
    <w:rsid w:val="00F57FAE"/>
    <w:rsid w:val="00F61471"/>
    <w:rsid w:val="00F61E6E"/>
    <w:rsid w:val="00F705DA"/>
    <w:rsid w:val="00F7076B"/>
    <w:rsid w:val="00F714EE"/>
    <w:rsid w:val="00F81752"/>
    <w:rsid w:val="00F8712C"/>
    <w:rsid w:val="00F90994"/>
    <w:rsid w:val="00F948B0"/>
    <w:rsid w:val="00F9569C"/>
    <w:rsid w:val="00F97A49"/>
    <w:rsid w:val="00FA13A4"/>
    <w:rsid w:val="00FB64BB"/>
    <w:rsid w:val="00FC2BF8"/>
    <w:rsid w:val="00FC6BBF"/>
    <w:rsid w:val="00FC6C8F"/>
    <w:rsid w:val="00FD544D"/>
    <w:rsid w:val="00FD7802"/>
    <w:rsid w:val="00FE65ED"/>
    <w:rsid w:val="00FF6112"/>
    <w:rsid w:val="00FF64A6"/>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22"/>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rmalWeb">
    <w:name w:val="Normal (Web)"/>
    <w:basedOn w:val="Normal"/>
    <w:uiPriority w:val="99"/>
    <w:rsid w:val="00D8054B"/>
    <w:rPr>
      <w:sz w:val="24"/>
      <w:szCs w:val="24"/>
    </w:rPr>
  </w:style>
  <w:style w:type="paragraph" w:styleId="NoSpacing">
    <w:name w:val="No Spacing"/>
    <w:uiPriority w:val="1"/>
    <w:qFormat/>
    <w:rsid w:val="003D48D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22"/>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rmalWeb">
    <w:name w:val="Normal (Web)"/>
    <w:basedOn w:val="Normal"/>
    <w:uiPriority w:val="99"/>
    <w:rsid w:val="00D8054B"/>
    <w:rPr>
      <w:sz w:val="24"/>
      <w:szCs w:val="24"/>
    </w:rPr>
  </w:style>
  <w:style w:type="paragraph" w:styleId="NoSpacing">
    <w:name w:val="No Spacing"/>
    <w:uiPriority w:val="1"/>
    <w:qFormat/>
    <w:rsid w:val="003D48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67120">
      <w:bodyDiv w:val="1"/>
      <w:marLeft w:val="0"/>
      <w:marRight w:val="0"/>
      <w:marTop w:val="0"/>
      <w:marBottom w:val="0"/>
      <w:divBdr>
        <w:top w:val="none" w:sz="0" w:space="0" w:color="auto"/>
        <w:left w:val="none" w:sz="0" w:space="0" w:color="auto"/>
        <w:bottom w:val="none" w:sz="0" w:space="0" w:color="auto"/>
        <w:right w:val="none" w:sz="0" w:space="0" w:color="auto"/>
      </w:divBdr>
      <w:divsChild>
        <w:div w:id="54086181">
          <w:marLeft w:val="0"/>
          <w:marRight w:val="0"/>
          <w:marTop w:val="0"/>
          <w:marBottom w:val="0"/>
          <w:divBdr>
            <w:top w:val="none" w:sz="0" w:space="0" w:color="auto"/>
            <w:left w:val="none" w:sz="0" w:space="0" w:color="auto"/>
            <w:bottom w:val="none" w:sz="0" w:space="0" w:color="auto"/>
            <w:right w:val="none" w:sz="0" w:space="0" w:color="auto"/>
          </w:divBdr>
          <w:divsChild>
            <w:div w:id="2039159036">
              <w:marLeft w:val="0"/>
              <w:marRight w:val="0"/>
              <w:marTop w:val="0"/>
              <w:marBottom w:val="0"/>
              <w:divBdr>
                <w:top w:val="none" w:sz="0" w:space="0" w:color="auto"/>
                <w:left w:val="none" w:sz="0" w:space="0" w:color="auto"/>
                <w:bottom w:val="none" w:sz="0" w:space="0" w:color="auto"/>
                <w:right w:val="none" w:sz="0" w:space="0" w:color="auto"/>
              </w:divBdr>
              <w:divsChild>
                <w:div w:id="271210612">
                  <w:marLeft w:val="0"/>
                  <w:marRight w:val="0"/>
                  <w:marTop w:val="0"/>
                  <w:marBottom w:val="0"/>
                  <w:divBdr>
                    <w:top w:val="none" w:sz="0" w:space="0" w:color="auto"/>
                    <w:left w:val="none" w:sz="0" w:space="0" w:color="auto"/>
                    <w:bottom w:val="none" w:sz="0" w:space="0" w:color="auto"/>
                    <w:right w:val="none" w:sz="0" w:space="0" w:color="auto"/>
                  </w:divBdr>
                  <w:divsChild>
                    <w:div w:id="20633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27763">
      <w:marLeft w:val="0"/>
      <w:marRight w:val="0"/>
      <w:marTop w:val="0"/>
      <w:marBottom w:val="0"/>
      <w:divBdr>
        <w:top w:val="none" w:sz="0" w:space="0" w:color="auto"/>
        <w:left w:val="none" w:sz="0" w:space="0" w:color="auto"/>
        <w:bottom w:val="none" w:sz="0" w:space="0" w:color="auto"/>
        <w:right w:val="none" w:sz="0" w:space="0" w:color="auto"/>
      </w:divBdr>
      <w:divsChild>
        <w:div w:id="1263027766">
          <w:marLeft w:val="0"/>
          <w:marRight w:val="0"/>
          <w:marTop w:val="0"/>
          <w:marBottom w:val="0"/>
          <w:divBdr>
            <w:top w:val="none" w:sz="0" w:space="0" w:color="auto"/>
            <w:left w:val="none" w:sz="0" w:space="0" w:color="auto"/>
            <w:bottom w:val="none" w:sz="0" w:space="0" w:color="auto"/>
            <w:right w:val="none" w:sz="0" w:space="0" w:color="auto"/>
          </w:divBdr>
          <w:divsChild>
            <w:div w:id="1263027768">
              <w:marLeft w:val="0"/>
              <w:marRight w:val="0"/>
              <w:marTop w:val="0"/>
              <w:marBottom w:val="0"/>
              <w:divBdr>
                <w:top w:val="none" w:sz="0" w:space="0" w:color="auto"/>
                <w:left w:val="none" w:sz="0" w:space="0" w:color="auto"/>
                <w:bottom w:val="none" w:sz="0" w:space="0" w:color="auto"/>
                <w:right w:val="none" w:sz="0" w:space="0" w:color="auto"/>
              </w:divBdr>
              <w:divsChild>
                <w:div w:id="1263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7764">
      <w:marLeft w:val="0"/>
      <w:marRight w:val="0"/>
      <w:marTop w:val="0"/>
      <w:marBottom w:val="0"/>
      <w:divBdr>
        <w:top w:val="none" w:sz="0" w:space="0" w:color="auto"/>
        <w:left w:val="none" w:sz="0" w:space="0" w:color="auto"/>
        <w:bottom w:val="none" w:sz="0" w:space="0" w:color="auto"/>
        <w:right w:val="none" w:sz="0" w:space="0" w:color="auto"/>
      </w:divBdr>
      <w:divsChild>
        <w:div w:id="1263027770">
          <w:marLeft w:val="0"/>
          <w:marRight w:val="0"/>
          <w:marTop w:val="0"/>
          <w:marBottom w:val="0"/>
          <w:divBdr>
            <w:top w:val="none" w:sz="0" w:space="0" w:color="auto"/>
            <w:left w:val="none" w:sz="0" w:space="0" w:color="auto"/>
            <w:bottom w:val="none" w:sz="0" w:space="0" w:color="auto"/>
            <w:right w:val="none" w:sz="0" w:space="0" w:color="auto"/>
          </w:divBdr>
          <w:divsChild>
            <w:div w:id="1263027767">
              <w:marLeft w:val="0"/>
              <w:marRight w:val="0"/>
              <w:marTop w:val="0"/>
              <w:marBottom w:val="0"/>
              <w:divBdr>
                <w:top w:val="none" w:sz="0" w:space="0" w:color="auto"/>
                <w:left w:val="none" w:sz="0" w:space="0" w:color="auto"/>
                <w:bottom w:val="none" w:sz="0" w:space="0" w:color="auto"/>
                <w:right w:val="none" w:sz="0" w:space="0" w:color="auto"/>
              </w:divBdr>
              <w:divsChild>
                <w:div w:id="12630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Oklahoma Department of Rehabilitation Services</vt:lpstr>
    </vt:vector>
  </TitlesOfParts>
  <Company>Dept. of Rehab. Services</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Department of Rehabilitation Services</dc:title>
  <dc:creator>State of Oklahoma</dc:creator>
  <cp:lastModifiedBy>Melissa Atkinson</cp:lastModifiedBy>
  <cp:revision>3</cp:revision>
  <cp:lastPrinted>2015-08-14T18:54:00Z</cp:lastPrinted>
  <dcterms:created xsi:type="dcterms:W3CDTF">2016-02-25T16:37:00Z</dcterms:created>
  <dcterms:modified xsi:type="dcterms:W3CDTF">2016-02-25T17:09:00Z</dcterms:modified>
</cp:coreProperties>
</file>