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FADE1" w14:textId="77777777" w:rsidR="002E28E0" w:rsidRDefault="002E28E0" w:rsidP="0044420D">
      <w:pPr>
        <w:widowControl w:val="0"/>
        <w:tabs>
          <w:tab w:val="center" w:pos="4500"/>
        </w:tabs>
        <w:autoSpaceDE w:val="0"/>
        <w:autoSpaceDN w:val="0"/>
        <w:adjustRightInd w:val="0"/>
        <w:ind w:right="-720"/>
        <w:rPr>
          <w:rFonts w:ascii="Helvetica" w:hAnsi="Helvetica" w:cs="Helvetica"/>
          <w:b/>
          <w:bCs/>
          <w:spacing w:val="-3"/>
          <w:kern w:val="1"/>
        </w:rPr>
      </w:pPr>
      <w:r>
        <w:rPr>
          <w:rFonts w:ascii="Helvetica" w:hAnsi="Helvetica" w:cs="Helvetica"/>
          <w:b/>
          <w:bCs/>
          <w:noProof/>
          <w:spacing w:val="-3"/>
          <w:kern w:val="1"/>
        </w:rPr>
        <w:drawing>
          <wp:inline distT="0" distB="0" distL="0" distR="0" wp14:anchorId="79D47286" wp14:editId="663A6CC0">
            <wp:extent cx="5943600" cy="845820"/>
            <wp:effectExtent l="0" t="0" r="0" b="0"/>
            <wp:docPr id="1" name="Picture 1"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14:paraId="15BE6689" w14:textId="77777777" w:rsidR="002833C6" w:rsidRPr="00565086" w:rsidRDefault="002833C6" w:rsidP="00565086">
      <w:pPr>
        <w:widowControl w:val="0"/>
        <w:autoSpaceDE w:val="0"/>
        <w:autoSpaceDN w:val="0"/>
        <w:adjustRightInd w:val="0"/>
        <w:ind w:left="720" w:right="-720"/>
        <w:rPr>
          <w:rFonts w:ascii="Avenir LT Std 65 Medium" w:hAnsi="Avenir LT Std 65 Medium" w:cs="Helvetica"/>
          <w:spacing w:val="-3"/>
          <w:kern w:val="1"/>
        </w:rPr>
      </w:pPr>
    </w:p>
    <w:p w14:paraId="4470486C" w14:textId="77777777" w:rsidR="002833C6" w:rsidRPr="00565086" w:rsidRDefault="002833C6" w:rsidP="00565086">
      <w:pPr>
        <w:widowControl w:val="0"/>
        <w:autoSpaceDE w:val="0"/>
        <w:autoSpaceDN w:val="0"/>
        <w:adjustRightInd w:val="0"/>
        <w:ind w:left="720" w:right="-720"/>
        <w:rPr>
          <w:rFonts w:ascii="Avenir LT Std 65 Medium" w:hAnsi="Avenir LT Std 65 Medium" w:cs="Helvetica"/>
          <w:spacing w:val="-3"/>
          <w:kern w:val="1"/>
        </w:rPr>
      </w:pPr>
    </w:p>
    <w:p w14:paraId="229728FC" w14:textId="77777777" w:rsidR="002E28E0" w:rsidRPr="00565086" w:rsidRDefault="002E28E0" w:rsidP="00565086">
      <w:pPr>
        <w:widowControl w:val="0"/>
        <w:autoSpaceDE w:val="0"/>
        <w:autoSpaceDN w:val="0"/>
        <w:adjustRightInd w:val="0"/>
        <w:ind w:left="720" w:right="-720"/>
        <w:rPr>
          <w:rFonts w:ascii="Avenir LT Std 65 Medium" w:hAnsi="Avenir LT Std 65 Medium" w:cs="Helvetica"/>
          <w:spacing w:val="-3"/>
          <w:kern w:val="1"/>
        </w:rPr>
      </w:pPr>
    </w:p>
    <w:p w14:paraId="1C0C058B" w14:textId="77777777" w:rsidR="00455DC4" w:rsidRPr="002033FC" w:rsidRDefault="002033FC" w:rsidP="002033FC">
      <w:pPr>
        <w:widowControl w:val="0"/>
        <w:autoSpaceDE w:val="0"/>
        <w:autoSpaceDN w:val="0"/>
        <w:adjustRightInd w:val="0"/>
        <w:ind w:left="720" w:right="-720" w:hanging="720"/>
        <w:jc w:val="center"/>
        <w:rPr>
          <w:rFonts w:ascii="Avenir LT Std 65 Medium" w:hAnsi="Avenir LT Std 65 Medium" w:cs="Helvetica"/>
          <w:spacing w:val="-3"/>
          <w:kern w:val="1"/>
          <w:sz w:val="32"/>
          <w:szCs w:val="32"/>
        </w:rPr>
      </w:pPr>
      <w:r>
        <w:rPr>
          <w:rFonts w:ascii="Avenir LT Std 65 Medium" w:hAnsi="Avenir LT Std 65 Medium" w:cs="Helvetica"/>
          <w:spacing w:val="-3"/>
          <w:kern w:val="1"/>
          <w:sz w:val="32"/>
          <w:szCs w:val="32"/>
        </w:rPr>
        <w:t>LIGHTHOUSE JOB</w:t>
      </w:r>
      <w:r w:rsidR="00AB1D89">
        <w:rPr>
          <w:rFonts w:ascii="Avenir LT Std 65 Medium" w:hAnsi="Avenir LT Std 65 Medium" w:cs="Helvetica"/>
          <w:spacing w:val="-3"/>
          <w:kern w:val="1"/>
          <w:sz w:val="32"/>
          <w:szCs w:val="32"/>
        </w:rPr>
        <w:t xml:space="preserve"> ANNOUNCEMENT</w:t>
      </w:r>
    </w:p>
    <w:p w14:paraId="143D6F9A" w14:textId="77777777" w:rsidR="00455DC4" w:rsidRDefault="00455DC4" w:rsidP="002033FC">
      <w:pPr>
        <w:widowControl w:val="0"/>
        <w:autoSpaceDE w:val="0"/>
        <w:autoSpaceDN w:val="0"/>
        <w:adjustRightInd w:val="0"/>
        <w:ind w:left="720" w:right="-720"/>
        <w:rPr>
          <w:rFonts w:ascii="Avenir LT Std 65 Medium" w:hAnsi="Avenir LT Std 65 Medium" w:cs="Helvetica"/>
          <w:spacing w:val="-3"/>
          <w:kern w:val="1"/>
        </w:rPr>
      </w:pPr>
    </w:p>
    <w:p w14:paraId="13EF3313" w14:textId="77777777" w:rsidR="00C33B1A" w:rsidRPr="00C33B1A" w:rsidRDefault="00C33B1A" w:rsidP="00C33B1A">
      <w:pPr>
        <w:widowControl w:val="0"/>
        <w:autoSpaceDE w:val="0"/>
        <w:autoSpaceDN w:val="0"/>
        <w:adjustRightInd w:val="0"/>
        <w:ind w:left="720" w:right="-720"/>
        <w:rPr>
          <w:rFonts w:ascii="Avenir LT Std 65 Medium" w:hAnsi="Avenir LT Std 65 Medium" w:cs="Helvetica"/>
          <w:spacing w:val="-3"/>
          <w:kern w:val="1"/>
        </w:rPr>
      </w:pPr>
    </w:p>
    <w:p w14:paraId="0E241DB4" w14:textId="2A8C6A2C" w:rsidR="00C33B1A" w:rsidRPr="00E57B2B" w:rsidRDefault="00C33B1A" w:rsidP="003D7A64">
      <w:pPr>
        <w:widowControl w:val="0"/>
        <w:autoSpaceDE w:val="0"/>
        <w:autoSpaceDN w:val="0"/>
        <w:adjustRightInd w:val="0"/>
        <w:ind w:right="-720"/>
        <w:rPr>
          <w:rFonts w:ascii="Arial" w:hAnsi="Arial" w:cs="Arial"/>
          <w:spacing w:val="-3"/>
          <w:kern w:val="1"/>
          <w:sz w:val="32"/>
          <w:szCs w:val="32"/>
        </w:rPr>
      </w:pPr>
      <w:r w:rsidRPr="00E57B2B">
        <w:rPr>
          <w:rFonts w:ascii="Arial" w:hAnsi="Arial" w:cs="Arial"/>
          <w:spacing w:val="-3"/>
          <w:kern w:val="1"/>
          <w:sz w:val="32"/>
          <w:szCs w:val="32"/>
        </w:rPr>
        <w:t>POSITION:</w:t>
      </w:r>
      <w:r w:rsidRPr="00E57B2B">
        <w:rPr>
          <w:rFonts w:ascii="Arial" w:hAnsi="Arial" w:cs="Arial"/>
          <w:spacing w:val="-3"/>
          <w:kern w:val="1"/>
          <w:sz w:val="32"/>
          <w:szCs w:val="32"/>
        </w:rPr>
        <w:tab/>
      </w:r>
      <w:r w:rsidR="000042CB">
        <w:rPr>
          <w:rFonts w:ascii="Arial" w:hAnsi="Arial" w:cs="Arial"/>
          <w:spacing w:val="-3"/>
          <w:sz w:val="32"/>
          <w:szCs w:val="32"/>
        </w:rPr>
        <w:t>Director, People and Culture</w:t>
      </w:r>
    </w:p>
    <w:p w14:paraId="4BF39A45" w14:textId="53D7049D" w:rsidR="00E52C34" w:rsidRPr="00E33D29" w:rsidRDefault="00C33B1A" w:rsidP="00E52C34">
      <w:pPr>
        <w:rPr>
          <w:rFonts w:ascii="Arial" w:hAnsi="Arial"/>
          <w:sz w:val="32"/>
        </w:rPr>
      </w:pPr>
      <w:r w:rsidRPr="00C33B1A">
        <w:rPr>
          <w:rFonts w:ascii="Avenir LT Std 65 Medium" w:hAnsi="Avenir LT Std 65 Medium" w:cs="Helvetica"/>
          <w:spacing w:val="-3"/>
          <w:kern w:val="1"/>
        </w:rPr>
        <w:t>REPORTS TO:</w:t>
      </w:r>
      <w:r w:rsidRPr="00C33B1A">
        <w:rPr>
          <w:rFonts w:ascii="Avenir LT Std 65 Medium" w:hAnsi="Avenir LT Std 65 Medium" w:cs="Helvetica"/>
          <w:spacing w:val="-3"/>
          <w:kern w:val="1"/>
        </w:rPr>
        <w:tab/>
      </w:r>
      <w:r w:rsidR="00397BF3">
        <w:rPr>
          <w:rFonts w:ascii="Avenir LT Std 65 Medium" w:hAnsi="Avenir LT Std 65 Medium" w:cs="Helvetica"/>
          <w:spacing w:val="-3"/>
          <w:kern w:val="1"/>
        </w:rPr>
        <w:tab/>
      </w:r>
      <w:r w:rsidR="000042CB">
        <w:rPr>
          <w:rFonts w:ascii="Arial" w:hAnsi="Arial"/>
          <w:sz w:val="32"/>
        </w:rPr>
        <w:t>Senior Director, Operations</w:t>
      </w:r>
      <w:r w:rsidR="00E52C34" w:rsidRPr="00E33D29">
        <w:rPr>
          <w:rFonts w:ascii="Arial" w:hAnsi="Arial"/>
          <w:sz w:val="32"/>
        </w:rPr>
        <w:t xml:space="preserve"> </w:t>
      </w:r>
    </w:p>
    <w:p w14:paraId="33CD73B6" w14:textId="5B721C4F" w:rsidR="00E57B2B" w:rsidRPr="00FF2CD8" w:rsidRDefault="00E57B2B" w:rsidP="00E57B2B">
      <w:pPr>
        <w:widowControl w:val="0"/>
        <w:autoSpaceDE w:val="0"/>
        <w:autoSpaceDN w:val="0"/>
        <w:adjustRightInd w:val="0"/>
        <w:ind w:right="-720"/>
        <w:rPr>
          <w:rFonts w:ascii="Arial" w:hAnsi="Arial" w:cs="Arial"/>
          <w:spacing w:val="-3"/>
          <w:kern w:val="1"/>
        </w:rPr>
      </w:pPr>
    </w:p>
    <w:p w14:paraId="6BDCCEC1" w14:textId="77777777" w:rsidR="00E57B2B" w:rsidRPr="00FF2CD8" w:rsidRDefault="00E57B2B" w:rsidP="003D7A64">
      <w:pPr>
        <w:widowControl w:val="0"/>
        <w:autoSpaceDE w:val="0"/>
        <w:autoSpaceDN w:val="0"/>
        <w:adjustRightInd w:val="0"/>
        <w:ind w:right="-720"/>
        <w:rPr>
          <w:rFonts w:ascii="Arial" w:hAnsi="Arial" w:cs="Arial"/>
          <w:spacing w:val="-3"/>
          <w:kern w:val="1"/>
        </w:rPr>
      </w:pPr>
    </w:p>
    <w:p w14:paraId="55F2B735" w14:textId="10F4A074" w:rsidR="00397BF3" w:rsidRPr="00C33B1A" w:rsidRDefault="00397BF3" w:rsidP="004B56BB">
      <w:pPr>
        <w:widowControl w:val="0"/>
        <w:autoSpaceDE w:val="0"/>
        <w:autoSpaceDN w:val="0"/>
        <w:adjustRightInd w:val="0"/>
        <w:ind w:right="-720"/>
        <w:rPr>
          <w:rFonts w:ascii="Avenir LT Std 65 Medium" w:hAnsi="Avenir LT Std 65 Medium" w:cs="Helvetica"/>
          <w:spacing w:val="-3"/>
          <w:kern w:val="1"/>
        </w:rPr>
      </w:pPr>
      <w:r>
        <w:rPr>
          <w:rFonts w:ascii="Avenir LT Std 65 Medium" w:hAnsi="Avenir LT Std 65 Medium" w:cs="Helvetica"/>
          <w:spacing w:val="-3"/>
          <w:kern w:val="1"/>
        </w:rPr>
        <w:t>APPLICATION DEADLINE:</w:t>
      </w:r>
      <w:r>
        <w:rPr>
          <w:rFonts w:ascii="Avenir LT Std 65 Medium" w:hAnsi="Avenir LT Std 65 Medium" w:cs="Helvetica"/>
          <w:spacing w:val="-3"/>
          <w:kern w:val="1"/>
        </w:rPr>
        <w:tab/>
        <w:t>Open Until Filled</w:t>
      </w:r>
    </w:p>
    <w:p w14:paraId="5B6B4F9C" w14:textId="77777777" w:rsidR="0006059C" w:rsidRPr="00B973D9" w:rsidRDefault="0006059C" w:rsidP="002033FC">
      <w:pPr>
        <w:ind w:left="720"/>
        <w:rPr>
          <w:rFonts w:ascii="Avenir LT Std 65 Medium" w:hAnsi="Avenir LT Std 65 Medium"/>
        </w:rPr>
      </w:pPr>
    </w:p>
    <w:p w14:paraId="59D67D6D" w14:textId="2197B11E" w:rsidR="0093065E" w:rsidRDefault="0093065E" w:rsidP="00313ABD">
      <w:pPr>
        <w:rPr>
          <w:rFonts w:ascii="Arial" w:eastAsia="Calibri" w:hAnsi="Arial" w:cs="Times New Roman"/>
        </w:rPr>
      </w:pPr>
      <w:r w:rsidRPr="00B44A8C">
        <w:rPr>
          <w:rFonts w:ascii="Arial" w:hAnsi="Arial" w:cs="Arial"/>
        </w:rPr>
        <w:t xml:space="preserve">LightHouse for the Blind and Visually Impaired, headquartered in downtown San Francisco, is looking for </w:t>
      </w:r>
      <w:r w:rsidR="00A37F74">
        <w:rPr>
          <w:rFonts w:ascii="Arial" w:hAnsi="Arial" w:cs="Arial"/>
        </w:rPr>
        <w:t xml:space="preserve">a Full-time </w:t>
      </w:r>
      <w:r w:rsidR="00915D17">
        <w:rPr>
          <w:rFonts w:ascii="Arial" w:hAnsi="Arial" w:cs="Arial"/>
        </w:rPr>
        <w:t>Director of People and Culture.</w:t>
      </w:r>
      <w:r w:rsidR="007971C9">
        <w:rPr>
          <w:rFonts w:ascii="Arial" w:hAnsi="Arial" w:cs="Arial"/>
        </w:rPr>
        <w:t xml:space="preserve"> </w:t>
      </w:r>
    </w:p>
    <w:p w14:paraId="67669CDC" w14:textId="669C846D" w:rsidR="00A37F74" w:rsidRDefault="00A37F74" w:rsidP="00313ABD">
      <w:pPr>
        <w:rPr>
          <w:rFonts w:ascii="Arial" w:eastAsia="Calibri" w:hAnsi="Arial" w:cs="Times New Roman"/>
        </w:rPr>
      </w:pPr>
    </w:p>
    <w:p w14:paraId="6B41AA04" w14:textId="77777777" w:rsidR="00313ABD" w:rsidRPr="00313ABD" w:rsidRDefault="00313ABD" w:rsidP="00313ABD">
      <w:pPr>
        <w:rPr>
          <w:rFonts w:ascii="Arial" w:eastAsia="Calibri" w:hAnsi="Arial" w:cs="Times New Roman"/>
        </w:rPr>
      </w:pPr>
    </w:p>
    <w:p w14:paraId="48A4D5D5" w14:textId="77777777" w:rsidR="00397BF3" w:rsidRDefault="002033FC" w:rsidP="00397BF3">
      <w:pPr>
        <w:tabs>
          <w:tab w:val="left" w:pos="-720"/>
          <w:tab w:val="left" w:pos="0"/>
        </w:tabs>
        <w:suppressAutoHyphens/>
        <w:jc w:val="both"/>
        <w:rPr>
          <w:rFonts w:cstheme="minorHAnsi"/>
          <w:spacing w:val="-3"/>
        </w:rPr>
      </w:pPr>
      <w:r w:rsidRPr="00BE6D26">
        <w:rPr>
          <w:rFonts w:ascii="Avenir LT Std 65 Medium" w:hAnsi="Avenir LT Std 65 Medium"/>
          <w:b/>
          <w:u w:val="single"/>
        </w:rPr>
        <w:t>Role O</w:t>
      </w:r>
      <w:r w:rsidR="0044420D" w:rsidRPr="00BE6D26">
        <w:rPr>
          <w:rFonts w:ascii="Avenir LT Std 65 Medium" w:hAnsi="Avenir LT Std 65 Medium"/>
          <w:b/>
          <w:u w:val="single"/>
        </w:rPr>
        <w:t>verview</w:t>
      </w:r>
      <w:r w:rsidR="00397BF3" w:rsidRPr="00397BF3">
        <w:rPr>
          <w:rFonts w:cstheme="minorHAnsi"/>
          <w:spacing w:val="-3"/>
        </w:rPr>
        <w:t xml:space="preserve"> </w:t>
      </w:r>
    </w:p>
    <w:p w14:paraId="65854443" w14:textId="77777777" w:rsidR="003A4C5B" w:rsidRDefault="003A4C5B" w:rsidP="00B44A8C">
      <w:pPr>
        <w:spacing w:after="160" w:line="259" w:lineRule="auto"/>
        <w:rPr>
          <w:rFonts w:ascii="Arial" w:eastAsia="Calibri" w:hAnsi="Arial" w:cs="Times New Roman"/>
        </w:rPr>
      </w:pPr>
    </w:p>
    <w:p w14:paraId="79DBD9D2" w14:textId="723B080C" w:rsidR="0083096F" w:rsidRDefault="00A37F74" w:rsidP="00A37F74">
      <w:pPr>
        <w:shd w:val="clear" w:color="auto" w:fill="FFFFFF"/>
        <w:jc w:val="both"/>
        <w:rPr>
          <w:rFonts w:ascii="Arial" w:eastAsia="Times New Roman" w:hAnsi="Arial" w:cs="Arial"/>
          <w:bCs/>
        </w:rPr>
      </w:pPr>
      <w:r w:rsidRPr="00A37F74">
        <w:rPr>
          <w:rFonts w:ascii="Arial" w:eastAsia="Times New Roman" w:hAnsi="Arial" w:cs="Arial"/>
          <w:bCs/>
        </w:rPr>
        <w:t xml:space="preserve">Under the </w:t>
      </w:r>
      <w:r w:rsidR="00915D17">
        <w:rPr>
          <w:rFonts w:ascii="Arial" w:eastAsia="Times New Roman" w:hAnsi="Arial" w:cs="Arial"/>
          <w:bCs/>
        </w:rPr>
        <w:t>Senior Director of Operation’s direction, the Director of People and Culture</w:t>
      </w:r>
      <w:r w:rsidR="00E67432">
        <w:rPr>
          <w:rFonts w:ascii="Arial" w:eastAsia="Times New Roman" w:hAnsi="Arial" w:cs="Arial"/>
          <w:bCs/>
        </w:rPr>
        <w:t>, DPC,</w:t>
      </w:r>
      <w:r w:rsidR="00915D17">
        <w:rPr>
          <w:rFonts w:ascii="Arial" w:eastAsia="Times New Roman" w:hAnsi="Arial" w:cs="Arial"/>
          <w:bCs/>
        </w:rPr>
        <w:t xml:space="preserve"> will </w:t>
      </w:r>
      <w:r w:rsidR="00915D17" w:rsidRPr="005756F7">
        <w:rPr>
          <w:rFonts w:ascii="Arial" w:hAnsi="Arial" w:cs="Arial"/>
        </w:rPr>
        <w:t xml:space="preserve">serve as a key leader in bringing the organization to the realization </w:t>
      </w:r>
      <w:r w:rsidR="00915D17">
        <w:rPr>
          <w:rFonts w:ascii="Arial" w:hAnsi="Arial" w:cs="Arial"/>
        </w:rPr>
        <w:t xml:space="preserve">of the </w:t>
      </w:r>
      <w:r w:rsidR="00915D17" w:rsidRPr="005756F7">
        <w:rPr>
          <w:rFonts w:ascii="Arial" w:hAnsi="Arial" w:cs="Arial"/>
        </w:rPr>
        <w:t>goal</w:t>
      </w:r>
      <w:r w:rsidR="00915D17">
        <w:rPr>
          <w:rFonts w:ascii="Arial" w:hAnsi="Arial" w:cs="Arial"/>
        </w:rPr>
        <w:t xml:space="preserve"> of </w:t>
      </w:r>
      <w:r w:rsidR="00915D17" w:rsidRPr="005756F7">
        <w:rPr>
          <w:rFonts w:ascii="Arial" w:hAnsi="Arial" w:cs="Arial"/>
        </w:rPr>
        <w:t xml:space="preserve">establishing and codifying a culture, workforce and service that reflects our society and stands against </w:t>
      </w:r>
      <w:r w:rsidR="00915D17">
        <w:rPr>
          <w:rFonts w:ascii="Arial" w:hAnsi="Arial" w:cs="Arial"/>
        </w:rPr>
        <w:t>discrimination</w:t>
      </w:r>
      <w:r w:rsidR="00915D17" w:rsidRPr="005756F7">
        <w:rPr>
          <w:rFonts w:ascii="Arial" w:hAnsi="Arial" w:cs="Arial"/>
        </w:rPr>
        <w:t xml:space="preserve"> in any fo</w:t>
      </w:r>
      <w:r w:rsidR="00463B42">
        <w:rPr>
          <w:rFonts w:ascii="Arial" w:hAnsi="Arial" w:cs="Arial"/>
        </w:rPr>
        <w:t>rm</w:t>
      </w:r>
      <w:r w:rsidR="00915D17" w:rsidRPr="005756F7">
        <w:rPr>
          <w:rFonts w:ascii="Arial" w:hAnsi="Arial" w:cs="Arial"/>
        </w:rPr>
        <w:t>.</w:t>
      </w:r>
      <w:r w:rsidR="00463B42">
        <w:rPr>
          <w:rFonts w:ascii="Arial" w:hAnsi="Arial" w:cs="Arial"/>
        </w:rPr>
        <w:t xml:space="preserve"> The position will be a key </w:t>
      </w:r>
      <w:r w:rsidR="00AE4E8E">
        <w:rPr>
          <w:rFonts w:ascii="Arial" w:hAnsi="Arial" w:cs="Arial"/>
        </w:rPr>
        <w:t>factor</w:t>
      </w:r>
      <w:r w:rsidR="00463B42">
        <w:rPr>
          <w:rFonts w:ascii="Arial" w:hAnsi="Arial" w:cs="Arial"/>
        </w:rPr>
        <w:t xml:space="preserve"> in leading the organization to reflect a blind positive </w:t>
      </w:r>
      <w:r w:rsidR="00AE4E8E">
        <w:rPr>
          <w:rFonts w:ascii="Arial" w:hAnsi="Arial" w:cs="Arial"/>
        </w:rPr>
        <w:t xml:space="preserve">workplace </w:t>
      </w:r>
      <w:r w:rsidR="00463B42">
        <w:rPr>
          <w:rFonts w:ascii="Arial" w:hAnsi="Arial" w:cs="Arial"/>
        </w:rPr>
        <w:t>culture.</w:t>
      </w:r>
    </w:p>
    <w:p w14:paraId="75F2A313" w14:textId="77777777" w:rsidR="0083096F" w:rsidRDefault="0083096F" w:rsidP="00A37F74">
      <w:pPr>
        <w:shd w:val="clear" w:color="auto" w:fill="FFFFFF"/>
        <w:jc w:val="both"/>
        <w:rPr>
          <w:rFonts w:ascii="Arial" w:eastAsia="Times New Roman" w:hAnsi="Arial" w:cs="Arial"/>
          <w:bCs/>
        </w:rPr>
      </w:pPr>
    </w:p>
    <w:p w14:paraId="7A354E47" w14:textId="53729806" w:rsidR="00915D17" w:rsidRDefault="00915D17" w:rsidP="00915D17">
      <w:pPr>
        <w:tabs>
          <w:tab w:val="left" w:pos="0"/>
          <w:tab w:val="left" w:pos="372"/>
          <w:tab w:val="left" w:pos="720"/>
        </w:tabs>
        <w:suppressAutoHyphens/>
        <w:outlineLvl w:val="0"/>
        <w:rPr>
          <w:rFonts w:ascii="Arial" w:eastAsia="Times New Roman" w:hAnsi="Arial" w:cs="Arial"/>
          <w:bCs/>
        </w:rPr>
      </w:pPr>
      <w:r w:rsidRPr="005756F7">
        <w:rPr>
          <w:rFonts w:ascii="Arial" w:eastAsia="Times New Roman" w:hAnsi="Arial" w:cs="Arial"/>
          <w:bCs/>
        </w:rPr>
        <w:t>The Director of People and Culture will lead and oversee strategic initiatives, human resources</w:t>
      </w:r>
      <w:r>
        <w:rPr>
          <w:rFonts w:ascii="Arial" w:eastAsia="Times New Roman" w:hAnsi="Arial" w:cs="Arial"/>
          <w:bCs/>
        </w:rPr>
        <w:t>,</w:t>
      </w:r>
      <w:r w:rsidRPr="005756F7">
        <w:rPr>
          <w:rFonts w:ascii="Arial" w:eastAsia="Times New Roman" w:hAnsi="Arial" w:cs="Arial"/>
          <w:bCs/>
        </w:rPr>
        <w:t xml:space="preserve"> and culture building at LightHouse for the Blind.  The DPC role is focused on senior level strategy, advice, policy making, training and execution of culture building programs. </w:t>
      </w:r>
    </w:p>
    <w:p w14:paraId="6E3F0CFF" w14:textId="03E28548" w:rsidR="007971C9" w:rsidRDefault="007971C9" w:rsidP="00915D17">
      <w:pPr>
        <w:tabs>
          <w:tab w:val="left" w:pos="0"/>
          <w:tab w:val="left" w:pos="372"/>
          <w:tab w:val="left" w:pos="720"/>
        </w:tabs>
        <w:suppressAutoHyphens/>
        <w:outlineLvl w:val="0"/>
        <w:rPr>
          <w:rFonts w:ascii="Arial" w:eastAsia="Times New Roman" w:hAnsi="Arial" w:cs="Arial"/>
          <w:bCs/>
        </w:rPr>
      </w:pPr>
      <w:bookmarkStart w:id="0" w:name="_Hlk46306107"/>
    </w:p>
    <w:p w14:paraId="241FCB56" w14:textId="503F2380" w:rsidR="007971C9" w:rsidRDefault="007971C9" w:rsidP="00915D17">
      <w:pPr>
        <w:tabs>
          <w:tab w:val="left" w:pos="0"/>
          <w:tab w:val="left" w:pos="372"/>
          <w:tab w:val="left" w:pos="720"/>
        </w:tabs>
        <w:suppressAutoHyphens/>
        <w:outlineLvl w:val="0"/>
        <w:rPr>
          <w:rFonts w:ascii="Arial" w:eastAsia="Times New Roman" w:hAnsi="Arial" w:cs="Arial"/>
          <w:bCs/>
        </w:rPr>
      </w:pPr>
      <w:r>
        <w:rPr>
          <w:rFonts w:ascii="Arial" w:hAnsi="Arial" w:cs="Arial"/>
        </w:rPr>
        <w:t xml:space="preserve">LightHouse has experienced significant growth </w:t>
      </w:r>
      <w:r w:rsidR="00FE1A09">
        <w:rPr>
          <w:rFonts w:ascii="Arial" w:hAnsi="Arial" w:cs="Arial"/>
        </w:rPr>
        <w:t xml:space="preserve">in </w:t>
      </w:r>
      <w:r w:rsidR="00FE1A09" w:rsidRPr="00FE1A09">
        <w:rPr>
          <w:rFonts w:ascii="Arial" w:hAnsi="Arial" w:cs="Arial"/>
        </w:rPr>
        <w:t>our social enterprises</w:t>
      </w:r>
      <w:r w:rsidR="00FE1A09">
        <w:rPr>
          <w:rFonts w:ascii="Arial" w:hAnsi="Arial" w:cs="Arial"/>
        </w:rPr>
        <w:t xml:space="preserve"> </w:t>
      </w:r>
      <w:r w:rsidR="00FE1A09" w:rsidRPr="00FE1A09">
        <w:rPr>
          <w:rFonts w:ascii="Arial" w:hAnsi="Arial" w:cs="Arial"/>
        </w:rPr>
        <w:t>as well as changes to our remote workforce</w:t>
      </w:r>
      <w:r w:rsidR="00A60C4A">
        <w:rPr>
          <w:rFonts w:ascii="Arial" w:hAnsi="Arial" w:cs="Arial"/>
        </w:rPr>
        <w:t>.</w:t>
      </w:r>
      <w:r>
        <w:rPr>
          <w:rFonts w:ascii="Arial" w:hAnsi="Arial" w:cs="Arial"/>
        </w:rPr>
        <w:t xml:space="preserve"> This growth has led to the need for</w:t>
      </w:r>
      <w:r w:rsidR="00A60C4A">
        <w:rPr>
          <w:rFonts w:ascii="Arial" w:hAnsi="Arial" w:cs="Arial"/>
        </w:rPr>
        <w:t xml:space="preserve"> additions to our organizational structure</w:t>
      </w:r>
      <w:r>
        <w:rPr>
          <w:rFonts w:ascii="Arial" w:hAnsi="Arial" w:cs="Arial"/>
        </w:rPr>
        <w:t xml:space="preserve"> to support our growing team.</w:t>
      </w:r>
    </w:p>
    <w:p w14:paraId="1FE63959" w14:textId="77777777" w:rsidR="00A37F74" w:rsidRPr="00A37F74" w:rsidRDefault="00A37F74" w:rsidP="00A37F74">
      <w:pPr>
        <w:shd w:val="clear" w:color="auto" w:fill="FFFFFF"/>
        <w:jc w:val="both"/>
        <w:rPr>
          <w:rFonts w:ascii="Arial" w:eastAsia="Times New Roman" w:hAnsi="Arial" w:cs="Arial"/>
          <w:bCs/>
        </w:rPr>
      </w:pPr>
    </w:p>
    <w:bookmarkEnd w:id="0"/>
    <w:p w14:paraId="724A1616" w14:textId="77777777" w:rsidR="00313ABD" w:rsidRDefault="0093065E" w:rsidP="00313ABD">
      <w:pPr>
        <w:pStyle w:val="NormalWeb"/>
        <w:shd w:val="clear" w:color="auto" w:fill="FFFFFF"/>
        <w:rPr>
          <w:rFonts w:ascii="Avenir LT Std 65 Medium" w:hAnsi="Avenir LT Std 65 Medium"/>
          <w:b/>
          <w:u w:val="single"/>
        </w:rPr>
      </w:pPr>
      <w:r>
        <w:rPr>
          <w:rFonts w:ascii="Avenir LT Std 65 Medium" w:hAnsi="Avenir LT Std 65 Medium"/>
          <w:b/>
          <w:u w:val="single"/>
        </w:rPr>
        <w:t>Q</w:t>
      </w:r>
      <w:r w:rsidR="00A40667" w:rsidRPr="00BE6D26">
        <w:rPr>
          <w:rFonts w:ascii="Avenir LT Std 65 Medium" w:hAnsi="Avenir LT Std 65 Medium"/>
          <w:b/>
          <w:u w:val="single"/>
        </w:rPr>
        <w:t>ualifications</w:t>
      </w:r>
      <w:r w:rsidR="002033FC" w:rsidRPr="00BE6D26">
        <w:rPr>
          <w:rFonts w:ascii="Avenir LT Std 65 Medium" w:hAnsi="Avenir LT Std 65 Medium"/>
          <w:b/>
          <w:u w:val="single"/>
        </w:rPr>
        <w:t>:</w:t>
      </w:r>
    </w:p>
    <w:p w14:paraId="5F63F017" w14:textId="117C8D6C" w:rsidR="00B44A8C" w:rsidRPr="00313ABD" w:rsidRDefault="002A68B6" w:rsidP="00313ABD">
      <w:pPr>
        <w:pStyle w:val="NormalWeb"/>
        <w:shd w:val="clear" w:color="auto" w:fill="FFFFFF"/>
        <w:rPr>
          <w:rFonts w:ascii="Avenir LT Std 65 Medium" w:hAnsi="Avenir LT Std 65 Medium"/>
          <w:b/>
          <w:u w:val="single"/>
        </w:rPr>
      </w:pPr>
      <w:r w:rsidRPr="0093065E">
        <w:rPr>
          <w:rFonts w:ascii="Arial" w:eastAsia="Times New Roman" w:hAnsi="Arial" w:cs="Arial"/>
          <w:b/>
          <w:bCs/>
          <w:snapToGrid w:val="0"/>
          <w:spacing w:val="-3"/>
        </w:rPr>
        <w:t>Education</w:t>
      </w:r>
      <w:r w:rsidRPr="0050498B">
        <w:rPr>
          <w:rFonts w:ascii="Arial" w:eastAsia="Times New Roman" w:hAnsi="Arial" w:cs="Arial"/>
          <w:snapToGrid w:val="0"/>
          <w:spacing w:val="-3"/>
        </w:rPr>
        <w:t>:</w:t>
      </w:r>
      <w:r w:rsidRPr="0050498B">
        <w:rPr>
          <w:rFonts w:ascii="Arial" w:eastAsia="Times New Roman" w:hAnsi="Arial" w:cs="Arial"/>
          <w:snapToGrid w:val="0"/>
          <w:spacing w:val="-3"/>
        </w:rPr>
        <w:tab/>
      </w:r>
    </w:p>
    <w:p w14:paraId="4513B410" w14:textId="77777777" w:rsidR="00E67432" w:rsidRDefault="00E67432" w:rsidP="00E67432">
      <w:pPr>
        <w:pStyle w:val="ListParagraph"/>
        <w:numPr>
          <w:ilvl w:val="0"/>
          <w:numId w:val="33"/>
        </w:numPr>
        <w:tabs>
          <w:tab w:val="left" w:pos="0"/>
          <w:tab w:val="left" w:pos="372"/>
          <w:tab w:val="left" w:pos="720"/>
        </w:tabs>
        <w:suppressAutoHyphens/>
        <w:spacing w:after="0"/>
        <w:rPr>
          <w:rFonts w:ascii="Arial" w:hAnsi="Arial" w:cs="Arial"/>
          <w:bCs/>
          <w:sz w:val="24"/>
        </w:rPr>
      </w:pPr>
      <w:r w:rsidRPr="005173E3">
        <w:rPr>
          <w:rFonts w:ascii="Arial" w:hAnsi="Arial" w:cs="Arial"/>
          <w:bCs/>
          <w:sz w:val="24"/>
        </w:rPr>
        <w:lastRenderedPageBreak/>
        <w:t xml:space="preserve">Preferred master’s degree in </w:t>
      </w:r>
      <w:r>
        <w:rPr>
          <w:rFonts w:ascii="Arial" w:hAnsi="Arial" w:cs="Arial"/>
          <w:bCs/>
          <w:sz w:val="24"/>
        </w:rPr>
        <w:t>O</w:t>
      </w:r>
      <w:r w:rsidRPr="005173E3">
        <w:rPr>
          <w:rFonts w:ascii="Arial" w:hAnsi="Arial" w:cs="Arial"/>
          <w:bCs/>
          <w:sz w:val="24"/>
        </w:rPr>
        <w:t xml:space="preserve">rganizational </w:t>
      </w:r>
      <w:r>
        <w:rPr>
          <w:rFonts w:ascii="Arial" w:hAnsi="Arial" w:cs="Arial"/>
          <w:bCs/>
          <w:sz w:val="24"/>
        </w:rPr>
        <w:t>D</w:t>
      </w:r>
      <w:r w:rsidRPr="005173E3">
        <w:rPr>
          <w:rFonts w:ascii="Arial" w:hAnsi="Arial" w:cs="Arial"/>
          <w:bCs/>
          <w:sz w:val="24"/>
        </w:rPr>
        <w:t xml:space="preserve">evelopment, </w:t>
      </w:r>
      <w:r>
        <w:rPr>
          <w:rFonts w:ascii="Arial" w:hAnsi="Arial" w:cs="Arial"/>
          <w:bCs/>
          <w:sz w:val="24"/>
        </w:rPr>
        <w:t>H</w:t>
      </w:r>
      <w:r w:rsidRPr="005173E3">
        <w:rPr>
          <w:rFonts w:ascii="Arial" w:hAnsi="Arial" w:cs="Arial"/>
          <w:bCs/>
          <w:sz w:val="24"/>
        </w:rPr>
        <w:t xml:space="preserve">uman </w:t>
      </w:r>
      <w:r>
        <w:rPr>
          <w:rFonts w:ascii="Arial" w:hAnsi="Arial" w:cs="Arial"/>
          <w:bCs/>
          <w:sz w:val="24"/>
        </w:rPr>
        <w:t>R</w:t>
      </w:r>
      <w:r w:rsidRPr="005173E3">
        <w:rPr>
          <w:rFonts w:ascii="Arial" w:hAnsi="Arial" w:cs="Arial"/>
          <w:bCs/>
          <w:sz w:val="24"/>
        </w:rPr>
        <w:t xml:space="preserve">esources, </w:t>
      </w:r>
      <w:r>
        <w:rPr>
          <w:rFonts w:ascii="Arial" w:hAnsi="Arial" w:cs="Arial"/>
          <w:bCs/>
          <w:sz w:val="24"/>
        </w:rPr>
        <w:t>Di</w:t>
      </w:r>
      <w:r w:rsidRPr="005173E3">
        <w:rPr>
          <w:rFonts w:ascii="Arial" w:hAnsi="Arial" w:cs="Arial"/>
          <w:bCs/>
          <w:sz w:val="24"/>
        </w:rPr>
        <w:t xml:space="preserve">versity and </w:t>
      </w:r>
      <w:r>
        <w:rPr>
          <w:rFonts w:ascii="Arial" w:hAnsi="Arial" w:cs="Arial"/>
          <w:bCs/>
          <w:sz w:val="24"/>
        </w:rPr>
        <w:t>I</w:t>
      </w:r>
      <w:r w:rsidRPr="005173E3">
        <w:rPr>
          <w:rFonts w:ascii="Arial" w:hAnsi="Arial" w:cs="Arial"/>
          <w:bCs/>
          <w:sz w:val="24"/>
        </w:rPr>
        <w:t xml:space="preserve">nclusion or </w:t>
      </w:r>
      <w:r>
        <w:rPr>
          <w:rFonts w:ascii="Arial" w:hAnsi="Arial" w:cs="Arial"/>
          <w:bCs/>
          <w:sz w:val="24"/>
        </w:rPr>
        <w:t xml:space="preserve">a </w:t>
      </w:r>
      <w:r w:rsidRPr="005173E3">
        <w:rPr>
          <w:rFonts w:ascii="Arial" w:hAnsi="Arial" w:cs="Arial"/>
          <w:bCs/>
          <w:sz w:val="24"/>
        </w:rPr>
        <w:t>similar field of work</w:t>
      </w:r>
    </w:p>
    <w:p w14:paraId="1FEF9711" w14:textId="77777777" w:rsidR="00E67432" w:rsidRPr="005173E3" w:rsidRDefault="00E67432" w:rsidP="00E67432">
      <w:pPr>
        <w:pStyle w:val="NormalWeb"/>
        <w:numPr>
          <w:ilvl w:val="0"/>
          <w:numId w:val="33"/>
        </w:numPr>
        <w:shd w:val="clear" w:color="auto" w:fill="FFFFFF"/>
        <w:rPr>
          <w:rFonts w:ascii="Arial" w:hAnsi="Arial" w:cs="Arial"/>
          <w:bCs/>
        </w:rPr>
      </w:pPr>
      <w:r w:rsidRPr="005173E3">
        <w:rPr>
          <w:rFonts w:ascii="Arial" w:hAnsi="Arial" w:cs="Arial"/>
          <w:bCs/>
        </w:rPr>
        <w:t>Preferred HR Certification, Coaching Certification</w:t>
      </w:r>
    </w:p>
    <w:p w14:paraId="13A50A4E" w14:textId="3694C582" w:rsidR="006D43AE" w:rsidRPr="006D43AE" w:rsidRDefault="006D43AE" w:rsidP="0093065E">
      <w:pPr>
        <w:widowControl w:val="0"/>
        <w:tabs>
          <w:tab w:val="left" w:pos="0"/>
          <w:tab w:val="left" w:pos="372"/>
          <w:tab w:val="left" w:pos="720"/>
        </w:tabs>
        <w:suppressAutoHyphens/>
        <w:ind w:left="1440" w:hanging="1440"/>
        <w:jc w:val="both"/>
        <w:rPr>
          <w:rFonts w:eastAsia="Times New Roman" w:cstheme="minorHAnsi"/>
          <w:snapToGrid w:val="0"/>
          <w:spacing w:val="-3"/>
        </w:rPr>
      </w:pPr>
    </w:p>
    <w:p w14:paraId="23FEC171" w14:textId="77777777" w:rsidR="002A68B6" w:rsidRPr="00AF4C31" w:rsidRDefault="002A68B6" w:rsidP="002A68B6">
      <w:pPr>
        <w:widowControl w:val="0"/>
        <w:tabs>
          <w:tab w:val="left" w:pos="0"/>
          <w:tab w:val="left" w:pos="372"/>
          <w:tab w:val="left" w:pos="720"/>
        </w:tabs>
        <w:suppressAutoHyphens/>
        <w:jc w:val="both"/>
        <w:rPr>
          <w:rFonts w:eastAsia="Times New Roman" w:cstheme="minorHAnsi"/>
          <w:snapToGrid w:val="0"/>
          <w:spacing w:val="-3"/>
        </w:rPr>
      </w:pPr>
    </w:p>
    <w:p w14:paraId="703535A0" w14:textId="3A14C544" w:rsidR="00B44A8C" w:rsidRPr="00B44A8C" w:rsidRDefault="002A68B6" w:rsidP="00B44A8C">
      <w:pPr>
        <w:rPr>
          <w:rFonts w:ascii="Arial" w:eastAsia="Calibri" w:hAnsi="Arial" w:cs="Times New Roman"/>
          <w:sz w:val="32"/>
          <w:szCs w:val="22"/>
        </w:rPr>
      </w:pPr>
      <w:r w:rsidRPr="00B44A8C">
        <w:rPr>
          <w:rFonts w:ascii="Arial" w:eastAsia="Times New Roman" w:hAnsi="Arial" w:cs="Arial"/>
          <w:b/>
          <w:bCs/>
          <w:snapToGrid w:val="0"/>
          <w:spacing w:val="-3"/>
        </w:rPr>
        <w:t>Experience</w:t>
      </w:r>
      <w:r w:rsidRPr="00B44A8C">
        <w:rPr>
          <w:rFonts w:ascii="Arial" w:eastAsia="Times New Roman" w:hAnsi="Arial" w:cs="Arial"/>
          <w:snapToGrid w:val="0"/>
          <w:spacing w:val="-3"/>
        </w:rPr>
        <w:t>:</w:t>
      </w:r>
      <w:r w:rsidRPr="00B44A8C">
        <w:rPr>
          <w:rFonts w:ascii="Arial" w:eastAsia="Times New Roman" w:hAnsi="Arial" w:cs="Arial"/>
          <w:snapToGrid w:val="0"/>
          <w:spacing w:val="-3"/>
        </w:rPr>
        <w:tab/>
      </w:r>
    </w:p>
    <w:p w14:paraId="60CA4486" w14:textId="77777777" w:rsidR="00E67432" w:rsidRDefault="00E67432" w:rsidP="00E67432">
      <w:pPr>
        <w:autoSpaceDE w:val="0"/>
        <w:autoSpaceDN w:val="0"/>
        <w:adjustRightInd w:val="0"/>
        <w:rPr>
          <w:rFonts w:ascii="Arial" w:hAnsi="Arial" w:cs="Arial"/>
          <w:bCs/>
          <w:spacing w:val="-3"/>
        </w:rPr>
      </w:pPr>
      <w:r>
        <w:rPr>
          <w:rFonts w:ascii="Arial" w:hAnsi="Arial" w:cs="Arial"/>
          <w:bCs/>
          <w:spacing w:val="-3"/>
        </w:rPr>
        <w:t xml:space="preserve">The </w:t>
      </w:r>
      <w:r w:rsidRPr="005173E3">
        <w:rPr>
          <w:rFonts w:ascii="Arial" w:hAnsi="Arial" w:cs="Arial"/>
          <w:bCs/>
          <w:spacing w:val="-3"/>
        </w:rPr>
        <w:t>LightHouse welcomes nontraditional applicants and applicants with diverse backgrounds and experience</w:t>
      </w:r>
      <w:r>
        <w:rPr>
          <w:rFonts w:ascii="Arial" w:hAnsi="Arial" w:cs="Arial"/>
          <w:bCs/>
          <w:spacing w:val="-3"/>
        </w:rPr>
        <w:t>.</w:t>
      </w:r>
      <w:r w:rsidRPr="005173E3">
        <w:rPr>
          <w:rFonts w:ascii="Arial" w:hAnsi="Arial" w:cs="Arial"/>
          <w:bCs/>
          <w:spacing w:val="-3"/>
        </w:rPr>
        <w:t xml:space="preserve">  </w:t>
      </w:r>
    </w:p>
    <w:p w14:paraId="4AB3A7FD" w14:textId="77777777" w:rsidR="00E67432" w:rsidRPr="005173E3" w:rsidRDefault="00E67432" w:rsidP="00E67432">
      <w:pPr>
        <w:autoSpaceDE w:val="0"/>
        <w:autoSpaceDN w:val="0"/>
        <w:adjustRightInd w:val="0"/>
        <w:rPr>
          <w:rFonts w:ascii="Arial" w:hAnsi="Arial" w:cs="Arial"/>
          <w:bCs/>
          <w:spacing w:val="-3"/>
        </w:rPr>
      </w:pPr>
    </w:p>
    <w:p w14:paraId="6940708C" w14:textId="4D7421E2" w:rsidR="00E67432" w:rsidRDefault="00E67432" w:rsidP="00E67432">
      <w:pPr>
        <w:autoSpaceDE w:val="0"/>
        <w:autoSpaceDN w:val="0"/>
        <w:adjustRightInd w:val="0"/>
        <w:rPr>
          <w:rFonts w:ascii="Arial" w:hAnsi="Arial" w:cs="Arial"/>
          <w:bCs/>
          <w:spacing w:val="-3"/>
        </w:rPr>
      </w:pPr>
      <w:r>
        <w:rPr>
          <w:rFonts w:ascii="Arial" w:hAnsi="Arial" w:cs="Arial"/>
          <w:bCs/>
          <w:spacing w:val="-3"/>
        </w:rPr>
        <w:t>The Lighthouse is looking for a Director with e</w:t>
      </w:r>
      <w:r w:rsidRPr="005173E3">
        <w:rPr>
          <w:rFonts w:ascii="Arial" w:hAnsi="Arial" w:cs="Arial"/>
          <w:bCs/>
          <w:spacing w:val="-3"/>
        </w:rPr>
        <w:t>xperience working in a diverse work environment with a disability-positive, anti-ableist</w:t>
      </w:r>
      <w:r w:rsidR="00AE4E8E">
        <w:rPr>
          <w:rFonts w:ascii="Arial" w:hAnsi="Arial" w:cs="Arial"/>
          <w:bCs/>
          <w:spacing w:val="-3"/>
        </w:rPr>
        <w:t xml:space="preserve">, </w:t>
      </w:r>
      <w:r w:rsidRPr="005173E3">
        <w:rPr>
          <w:rFonts w:ascii="Arial" w:hAnsi="Arial" w:cs="Arial"/>
          <w:bCs/>
          <w:spacing w:val="-3"/>
        </w:rPr>
        <w:t>anti-racist philosophy</w:t>
      </w:r>
      <w:r w:rsidR="00AE4E8E">
        <w:rPr>
          <w:rFonts w:ascii="Arial" w:hAnsi="Arial" w:cs="Arial"/>
          <w:bCs/>
          <w:spacing w:val="-3"/>
        </w:rPr>
        <w:t xml:space="preserve"> and experience with disability or marginalized populations</w:t>
      </w:r>
    </w:p>
    <w:p w14:paraId="079630DB" w14:textId="77777777" w:rsidR="00427370" w:rsidRPr="005173E3" w:rsidRDefault="00427370" w:rsidP="00E67432">
      <w:pPr>
        <w:autoSpaceDE w:val="0"/>
        <w:autoSpaceDN w:val="0"/>
        <w:adjustRightInd w:val="0"/>
        <w:rPr>
          <w:rFonts w:ascii="Arial" w:hAnsi="Arial" w:cs="Arial"/>
          <w:bCs/>
          <w:spacing w:val="-3"/>
        </w:rPr>
      </w:pPr>
    </w:p>
    <w:p w14:paraId="682A8A51" w14:textId="77777777" w:rsidR="00E67432" w:rsidRDefault="00E67432" w:rsidP="00E67432">
      <w:pPr>
        <w:autoSpaceDE w:val="0"/>
        <w:autoSpaceDN w:val="0"/>
        <w:adjustRightInd w:val="0"/>
        <w:rPr>
          <w:rFonts w:ascii="Arial" w:hAnsi="Arial" w:cs="Arial"/>
          <w:bCs/>
          <w:spacing w:val="-3"/>
        </w:rPr>
      </w:pPr>
      <w:r>
        <w:rPr>
          <w:rFonts w:ascii="Arial" w:hAnsi="Arial" w:cs="Arial"/>
          <w:bCs/>
          <w:spacing w:val="-3"/>
        </w:rPr>
        <w:t xml:space="preserve">In addition, we seek </w:t>
      </w:r>
      <w:r w:rsidRPr="005173E3">
        <w:rPr>
          <w:rFonts w:ascii="Arial" w:hAnsi="Arial" w:cs="Arial"/>
          <w:bCs/>
          <w:spacing w:val="-3"/>
        </w:rPr>
        <w:t>5 years of experience in organizational development, culture building</w:t>
      </w:r>
      <w:r>
        <w:rPr>
          <w:rFonts w:ascii="Arial" w:hAnsi="Arial" w:cs="Arial"/>
          <w:bCs/>
          <w:spacing w:val="-3"/>
        </w:rPr>
        <w:t xml:space="preserve">, </w:t>
      </w:r>
      <w:r w:rsidRPr="005173E3">
        <w:rPr>
          <w:rFonts w:ascii="Arial" w:hAnsi="Arial" w:cs="Arial"/>
          <w:bCs/>
          <w:spacing w:val="-3"/>
        </w:rPr>
        <w:t>community advocacy or higher-level HR policymaking and execution</w:t>
      </w:r>
      <w:r>
        <w:rPr>
          <w:rFonts w:ascii="Arial" w:hAnsi="Arial" w:cs="Arial"/>
          <w:bCs/>
          <w:spacing w:val="-3"/>
        </w:rPr>
        <w:t>.</w:t>
      </w:r>
    </w:p>
    <w:p w14:paraId="43092F00" w14:textId="7B44BAA2" w:rsidR="00E67432" w:rsidRPr="005173E3" w:rsidRDefault="00AE4E8E" w:rsidP="00AE4E8E">
      <w:pPr>
        <w:tabs>
          <w:tab w:val="left" w:pos="3077"/>
        </w:tabs>
        <w:autoSpaceDE w:val="0"/>
        <w:autoSpaceDN w:val="0"/>
        <w:adjustRightInd w:val="0"/>
        <w:rPr>
          <w:rFonts w:ascii="Arial" w:hAnsi="Arial" w:cs="Arial"/>
          <w:bCs/>
          <w:spacing w:val="-3"/>
        </w:rPr>
      </w:pPr>
      <w:r>
        <w:rPr>
          <w:rFonts w:ascii="Arial" w:hAnsi="Arial" w:cs="Arial"/>
          <w:bCs/>
          <w:spacing w:val="-3"/>
        </w:rPr>
        <w:tab/>
      </w:r>
    </w:p>
    <w:p w14:paraId="525CEA37" w14:textId="0E4BD534" w:rsidR="00E67432" w:rsidRDefault="00782D4F" w:rsidP="00E67432">
      <w:pPr>
        <w:autoSpaceDE w:val="0"/>
        <w:autoSpaceDN w:val="0"/>
        <w:adjustRightInd w:val="0"/>
        <w:rPr>
          <w:rFonts w:ascii="Arial" w:hAnsi="Arial" w:cs="Arial"/>
          <w:bCs/>
          <w:spacing w:val="-3"/>
        </w:rPr>
      </w:pPr>
      <w:r>
        <w:rPr>
          <w:rFonts w:ascii="Arial" w:hAnsi="Arial" w:cs="Arial"/>
          <w:bCs/>
          <w:spacing w:val="-3"/>
        </w:rPr>
        <w:t xml:space="preserve">The </w:t>
      </w:r>
      <w:r w:rsidR="00E67432" w:rsidRPr="005173E3">
        <w:rPr>
          <w:rFonts w:ascii="Arial" w:hAnsi="Arial" w:cs="Arial"/>
          <w:bCs/>
          <w:spacing w:val="-3"/>
        </w:rPr>
        <w:t>successful candidate must embody the values of cultural competency, professionalism</w:t>
      </w:r>
      <w:r w:rsidR="00E67432">
        <w:rPr>
          <w:rFonts w:ascii="Arial" w:hAnsi="Arial" w:cs="Arial"/>
          <w:bCs/>
          <w:spacing w:val="-3"/>
        </w:rPr>
        <w:t>,</w:t>
      </w:r>
      <w:r w:rsidR="00E67432" w:rsidRPr="005173E3">
        <w:rPr>
          <w:rFonts w:ascii="Arial" w:hAnsi="Arial" w:cs="Arial"/>
          <w:bCs/>
          <w:spacing w:val="-3"/>
        </w:rPr>
        <w:t xml:space="preserve"> respect, and discernment.</w:t>
      </w:r>
    </w:p>
    <w:p w14:paraId="51922A4E" w14:textId="77777777" w:rsidR="00E67432" w:rsidRDefault="00E67432" w:rsidP="00E67432">
      <w:pPr>
        <w:autoSpaceDE w:val="0"/>
        <w:autoSpaceDN w:val="0"/>
        <w:adjustRightInd w:val="0"/>
        <w:rPr>
          <w:rFonts w:ascii="Arial" w:hAnsi="Arial" w:cs="Arial"/>
          <w:bCs/>
          <w:spacing w:val="-3"/>
        </w:rPr>
      </w:pPr>
    </w:p>
    <w:p w14:paraId="6F6DC282" w14:textId="77777777" w:rsidR="00E67432" w:rsidRDefault="00E67432" w:rsidP="00E67432">
      <w:pPr>
        <w:autoSpaceDE w:val="0"/>
        <w:autoSpaceDN w:val="0"/>
        <w:adjustRightInd w:val="0"/>
        <w:rPr>
          <w:rFonts w:ascii="Arial" w:hAnsi="Arial" w:cs="Arial"/>
          <w:spacing w:val="-3"/>
        </w:rPr>
      </w:pPr>
      <w:r>
        <w:rPr>
          <w:rFonts w:ascii="Arial" w:hAnsi="Arial" w:cs="Arial"/>
          <w:bCs/>
          <w:spacing w:val="-3"/>
        </w:rPr>
        <w:t xml:space="preserve">This position will place a </w:t>
      </w:r>
      <w:r>
        <w:rPr>
          <w:rFonts w:ascii="Arial" w:hAnsi="Arial" w:cs="Arial"/>
          <w:spacing w:val="-3"/>
        </w:rPr>
        <w:t>high value on a s</w:t>
      </w:r>
      <w:r w:rsidRPr="005173E3">
        <w:rPr>
          <w:rFonts w:ascii="Arial" w:hAnsi="Arial" w:cs="Arial"/>
          <w:spacing w:val="-3"/>
        </w:rPr>
        <w:t>trong ability to write clearly</w:t>
      </w:r>
      <w:r>
        <w:rPr>
          <w:rFonts w:ascii="Arial" w:hAnsi="Arial" w:cs="Arial"/>
          <w:spacing w:val="-3"/>
        </w:rPr>
        <w:t xml:space="preserve">, </w:t>
      </w:r>
      <w:r w:rsidRPr="005173E3">
        <w:rPr>
          <w:rFonts w:ascii="Arial" w:hAnsi="Arial" w:cs="Arial"/>
          <w:spacing w:val="-3"/>
        </w:rPr>
        <w:t>compellingly and with subtlety on matters of policy and intra-office communication.</w:t>
      </w:r>
    </w:p>
    <w:p w14:paraId="60CBDCB3" w14:textId="77777777" w:rsidR="00E67432" w:rsidRPr="005173E3" w:rsidRDefault="00E67432" w:rsidP="00E67432">
      <w:pPr>
        <w:autoSpaceDE w:val="0"/>
        <w:autoSpaceDN w:val="0"/>
        <w:adjustRightInd w:val="0"/>
        <w:rPr>
          <w:rFonts w:ascii="Arial" w:hAnsi="Arial" w:cs="Arial"/>
          <w:spacing w:val="-3"/>
        </w:rPr>
      </w:pPr>
    </w:p>
    <w:p w14:paraId="07DEB964" w14:textId="56842934" w:rsidR="00E67432" w:rsidRDefault="00E67432" w:rsidP="00E67432">
      <w:pPr>
        <w:autoSpaceDE w:val="0"/>
        <w:autoSpaceDN w:val="0"/>
        <w:adjustRightInd w:val="0"/>
        <w:rPr>
          <w:rFonts w:ascii="Arial" w:hAnsi="Arial" w:cs="Arial"/>
          <w:spacing w:val="-3"/>
        </w:rPr>
      </w:pPr>
      <w:r>
        <w:rPr>
          <w:rFonts w:ascii="Arial" w:hAnsi="Arial" w:cs="Arial"/>
          <w:spacing w:val="-3"/>
        </w:rPr>
        <w:t>We seek a Director with a h</w:t>
      </w:r>
      <w:r w:rsidRPr="005173E3">
        <w:rPr>
          <w:rFonts w:ascii="Arial" w:hAnsi="Arial" w:cs="Arial"/>
          <w:spacing w:val="-3"/>
        </w:rPr>
        <w:t xml:space="preserve">igh proficiency in </w:t>
      </w:r>
      <w:r>
        <w:rPr>
          <w:rFonts w:ascii="Arial" w:hAnsi="Arial" w:cs="Arial"/>
          <w:spacing w:val="-3"/>
        </w:rPr>
        <w:t xml:space="preserve">the </w:t>
      </w:r>
      <w:r w:rsidRPr="005173E3">
        <w:rPr>
          <w:rFonts w:ascii="Arial" w:hAnsi="Arial" w:cs="Arial"/>
          <w:spacing w:val="-3"/>
        </w:rPr>
        <w:t xml:space="preserve">use of </w:t>
      </w:r>
      <w:r>
        <w:rPr>
          <w:rFonts w:ascii="Arial" w:hAnsi="Arial" w:cs="Arial"/>
          <w:spacing w:val="-3"/>
        </w:rPr>
        <w:t xml:space="preserve">the </w:t>
      </w:r>
      <w:r w:rsidRPr="005173E3">
        <w:rPr>
          <w:rFonts w:ascii="Arial" w:hAnsi="Arial" w:cs="Arial"/>
          <w:spacing w:val="-3"/>
        </w:rPr>
        <w:t>Microsoft Office 365 suite, particularly Outlook</w:t>
      </w:r>
      <w:r>
        <w:rPr>
          <w:rFonts w:ascii="Arial" w:hAnsi="Arial" w:cs="Arial"/>
          <w:spacing w:val="-3"/>
        </w:rPr>
        <w:t xml:space="preserve">, </w:t>
      </w:r>
      <w:r w:rsidRPr="005173E3">
        <w:rPr>
          <w:rFonts w:ascii="Arial" w:hAnsi="Arial" w:cs="Arial"/>
          <w:spacing w:val="-3"/>
        </w:rPr>
        <w:t>Wo</w:t>
      </w:r>
      <w:r>
        <w:rPr>
          <w:rFonts w:ascii="Arial" w:hAnsi="Arial" w:cs="Arial"/>
          <w:spacing w:val="-3"/>
        </w:rPr>
        <w:t>r</w:t>
      </w:r>
      <w:r w:rsidRPr="005173E3">
        <w:rPr>
          <w:rFonts w:ascii="Arial" w:hAnsi="Arial" w:cs="Arial"/>
          <w:spacing w:val="-3"/>
        </w:rPr>
        <w:t xml:space="preserve">d, and Excel </w:t>
      </w:r>
      <w:r>
        <w:rPr>
          <w:rFonts w:ascii="Arial" w:hAnsi="Arial" w:cs="Arial"/>
          <w:spacing w:val="-3"/>
        </w:rPr>
        <w:t>as well as competence with</w:t>
      </w:r>
      <w:r w:rsidRPr="005173E3">
        <w:rPr>
          <w:rFonts w:ascii="Arial" w:hAnsi="Arial" w:cs="Arial"/>
          <w:spacing w:val="-3"/>
        </w:rPr>
        <w:t xml:space="preserve"> video conferencing software.</w:t>
      </w:r>
    </w:p>
    <w:p w14:paraId="272D8336" w14:textId="77777777" w:rsidR="00AE4E8E" w:rsidRPr="005173E3" w:rsidRDefault="00AE4E8E" w:rsidP="00E67432">
      <w:pPr>
        <w:autoSpaceDE w:val="0"/>
        <w:autoSpaceDN w:val="0"/>
        <w:adjustRightInd w:val="0"/>
        <w:rPr>
          <w:rFonts w:ascii="Arial" w:hAnsi="Arial" w:cs="Arial"/>
          <w:spacing w:val="-3"/>
        </w:rPr>
      </w:pPr>
    </w:p>
    <w:p w14:paraId="067AD632" w14:textId="7D9C105D" w:rsidR="00E67432" w:rsidRDefault="00E67432" w:rsidP="00E67432">
      <w:pPr>
        <w:autoSpaceDE w:val="0"/>
        <w:autoSpaceDN w:val="0"/>
        <w:adjustRightInd w:val="0"/>
        <w:rPr>
          <w:rFonts w:ascii="Arial" w:hAnsi="Arial" w:cs="Arial"/>
          <w:bCs/>
          <w:spacing w:val="-3"/>
        </w:rPr>
      </w:pPr>
      <w:r>
        <w:rPr>
          <w:rFonts w:ascii="Arial" w:hAnsi="Arial" w:cs="Arial"/>
          <w:bCs/>
          <w:spacing w:val="-3"/>
        </w:rPr>
        <w:t>This Director will have a h</w:t>
      </w:r>
      <w:r w:rsidRPr="005173E3">
        <w:rPr>
          <w:rFonts w:ascii="Arial" w:hAnsi="Arial" w:cs="Arial"/>
          <w:bCs/>
          <w:spacing w:val="-3"/>
        </w:rPr>
        <w:t>igh proficiency in use of HRIS systems, electronic record keeping</w:t>
      </w:r>
      <w:r>
        <w:rPr>
          <w:rFonts w:ascii="Arial" w:hAnsi="Arial" w:cs="Arial"/>
          <w:bCs/>
          <w:spacing w:val="-3"/>
        </w:rPr>
        <w:t xml:space="preserve">, and </w:t>
      </w:r>
      <w:r w:rsidRPr="005173E3">
        <w:rPr>
          <w:rFonts w:ascii="Arial" w:hAnsi="Arial" w:cs="Arial"/>
          <w:bCs/>
          <w:spacing w:val="-3"/>
        </w:rPr>
        <w:t>remote or web or conference-based training</w:t>
      </w:r>
      <w:r>
        <w:rPr>
          <w:rFonts w:ascii="Arial" w:hAnsi="Arial" w:cs="Arial"/>
          <w:bCs/>
          <w:spacing w:val="-3"/>
        </w:rPr>
        <w:t xml:space="preserve"> platforms</w:t>
      </w:r>
      <w:r w:rsidR="00AE4E8E">
        <w:rPr>
          <w:rFonts w:ascii="Arial" w:hAnsi="Arial" w:cs="Arial"/>
          <w:bCs/>
          <w:spacing w:val="-3"/>
        </w:rPr>
        <w:t xml:space="preserve"> such as MS Teams or Zoom</w:t>
      </w:r>
      <w:r>
        <w:rPr>
          <w:rFonts w:ascii="Arial" w:hAnsi="Arial" w:cs="Arial"/>
          <w:bCs/>
          <w:spacing w:val="-3"/>
        </w:rPr>
        <w:t>.</w:t>
      </w:r>
    </w:p>
    <w:p w14:paraId="3177FDBA" w14:textId="77777777" w:rsidR="00E67432" w:rsidRPr="005173E3" w:rsidRDefault="00E67432" w:rsidP="00E67432">
      <w:pPr>
        <w:autoSpaceDE w:val="0"/>
        <w:autoSpaceDN w:val="0"/>
        <w:adjustRightInd w:val="0"/>
        <w:rPr>
          <w:rFonts w:ascii="Arial" w:hAnsi="Arial" w:cs="Arial"/>
          <w:bCs/>
          <w:spacing w:val="-3"/>
        </w:rPr>
      </w:pPr>
    </w:p>
    <w:p w14:paraId="634D9FEF" w14:textId="77777777" w:rsidR="00E67432" w:rsidRDefault="00E67432" w:rsidP="00E67432">
      <w:pPr>
        <w:autoSpaceDE w:val="0"/>
        <w:autoSpaceDN w:val="0"/>
        <w:adjustRightInd w:val="0"/>
        <w:rPr>
          <w:rFonts w:ascii="Arial" w:hAnsi="Arial" w:cs="Arial"/>
          <w:bCs/>
          <w:spacing w:val="-3"/>
        </w:rPr>
      </w:pPr>
      <w:r>
        <w:rPr>
          <w:rFonts w:ascii="Arial" w:hAnsi="Arial" w:cs="Arial"/>
          <w:bCs/>
          <w:spacing w:val="-3"/>
        </w:rPr>
        <w:t>The successful candidate must have a s</w:t>
      </w:r>
      <w:r w:rsidRPr="005173E3">
        <w:rPr>
          <w:rFonts w:ascii="Arial" w:hAnsi="Arial" w:cs="Arial"/>
          <w:bCs/>
          <w:spacing w:val="-3"/>
        </w:rPr>
        <w:t>trong ability to lead group trainings in an accessible, compelling, and clear manner</w:t>
      </w:r>
    </w:p>
    <w:p w14:paraId="33FD8C16" w14:textId="77777777" w:rsidR="00E67432" w:rsidRPr="005173E3" w:rsidRDefault="00E67432" w:rsidP="00E67432">
      <w:pPr>
        <w:autoSpaceDE w:val="0"/>
        <w:autoSpaceDN w:val="0"/>
        <w:adjustRightInd w:val="0"/>
        <w:rPr>
          <w:rFonts w:ascii="Arial" w:hAnsi="Arial" w:cs="Arial"/>
          <w:bCs/>
          <w:spacing w:val="-3"/>
        </w:rPr>
      </w:pPr>
    </w:p>
    <w:p w14:paraId="20F3EFED" w14:textId="77777777" w:rsidR="00E67432" w:rsidRPr="005173E3" w:rsidRDefault="00E67432" w:rsidP="00E67432">
      <w:pPr>
        <w:autoSpaceDE w:val="0"/>
        <w:autoSpaceDN w:val="0"/>
        <w:adjustRightInd w:val="0"/>
        <w:rPr>
          <w:rFonts w:ascii="Arial" w:hAnsi="Arial" w:cs="Arial"/>
          <w:bCs/>
          <w:spacing w:val="-3"/>
        </w:rPr>
      </w:pPr>
      <w:r>
        <w:rPr>
          <w:rFonts w:ascii="Arial" w:hAnsi="Arial" w:cs="Arial"/>
          <w:bCs/>
          <w:spacing w:val="-3"/>
        </w:rPr>
        <w:t>This Director is expected to possess e</w:t>
      </w:r>
      <w:r w:rsidRPr="005173E3">
        <w:rPr>
          <w:rFonts w:ascii="Arial" w:hAnsi="Arial" w:cs="Arial"/>
          <w:bCs/>
          <w:spacing w:val="-3"/>
        </w:rPr>
        <w:t xml:space="preserve">xperience in </w:t>
      </w:r>
      <w:r>
        <w:rPr>
          <w:rFonts w:ascii="Arial" w:hAnsi="Arial" w:cs="Arial"/>
          <w:bCs/>
          <w:spacing w:val="-3"/>
        </w:rPr>
        <w:t>l</w:t>
      </w:r>
      <w:r w:rsidRPr="005173E3">
        <w:rPr>
          <w:rFonts w:ascii="Arial" w:hAnsi="Arial" w:cs="Arial"/>
          <w:bCs/>
          <w:spacing w:val="-3"/>
        </w:rPr>
        <w:t>eading people and culture initiatives with</w:t>
      </w:r>
      <w:r>
        <w:rPr>
          <w:rFonts w:ascii="Arial" w:hAnsi="Arial" w:cs="Arial"/>
          <w:bCs/>
          <w:spacing w:val="-3"/>
        </w:rPr>
        <w:t>in</w:t>
      </w:r>
      <w:r w:rsidRPr="005173E3">
        <w:rPr>
          <w:rFonts w:ascii="Arial" w:hAnsi="Arial" w:cs="Arial"/>
          <w:bCs/>
          <w:spacing w:val="-3"/>
        </w:rPr>
        <w:t xml:space="preserve"> a multi-site and remote based employment organization</w:t>
      </w:r>
    </w:p>
    <w:p w14:paraId="494818F6" w14:textId="77777777" w:rsidR="00E67432" w:rsidRPr="00224F35" w:rsidRDefault="00E67432" w:rsidP="00E67432">
      <w:pPr>
        <w:autoSpaceDE w:val="0"/>
        <w:autoSpaceDN w:val="0"/>
        <w:adjustRightInd w:val="0"/>
        <w:rPr>
          <w:rFonts w:ascii="Arial" w:eastAsia="Times New Roman" w:hAnsi="Arial" w:cs="Arial"/>
          <w:bCs/>
        </w:rPr>
      </w:pPr>
    </w:p>
    <w:p w14:paraId="6DF2623E" w14:textId="77777777" w:rsidR="00E67432" w:rsidRPr="000B784D" w:rsidRDefault="00E67432" w:rsidP="00E67432">
      <w:pPr>
        <w:rPr>
          <w:rFonts w:ascii="APHont" w:eastAsia="Times New Roman" w:hAnsi="APHont" w:cs="Arial"/>
        </w:rPr>
      </w:pPr>
      <w:r w:rsidRPr="000B784D">
        <w:rPr>
          <w:rFonts w:ascii="APHont" w:hAnsi="APHont" w:cs="Times New Roman"/>
          <w:b/>
          <w:bCs/>
          <w:spacing w:val="-3"/>
          <w:u w:val="single"/>
        </w:rPr>
        <w:t>PHYSICAL REQUIREMENTS:</w:t>
      </w:r>
    </w:p>
    <w:p w14:paraId="20035528" w14:textId="607CC4A5" w:rsidR="00E67432" w:rsidRPr="002C1056" w:rsidRDefault="00E67432" w:rsidP="00E67432">
      <w:pPr>
        <w:numPr>
          <w:ilvl w:val="0"/>
          <w:numId w:val="25"/>
        </w:numPr>
        <w:tabs>
          <w:tab w:val="left" w:pos="0"/>
          <w:tab w:val="left" w:pos="372"/>
          <w:tab w:val="left" w:pos="720"/>
        </w:tabs>
        <w:suppressAutoHyphens/>
        <w:spacing w:after="200" w:line="276" w:lineRule="auto"/>
        <w:jc w:val="both"/>
        <w:outlineLvl w:val="0"/>
        <w:rPr>
          <w:rFonts w:ascii="Arial" w:hAnsi="Arial" w:cs="Arial"/>
          <w:spacing w:val="-3"/>
        </w:rPr>
      </w:pPr>
      <w:r w:rsidRPr="002C1056">
        <w:rPr>
          <w:rFonts w:ascii="Arial" w:hAnsi="Arial" w:cs="Arial"/>
          <w:spacing w:val="-3"/>
        </w:rPr>
        <w:t xml:space="preserve">Ability to safely and properly use </w:t>
      </w:r>
      <w:r w:rsidR="00AE4E8E">
        <w:rPr>
          <w:rFonts w:ascii="Arial" w:hAnsi="Arial" w:cs="Arial"/>
          <w:spacing w:val="-3"/>
        </w:rPr>
        <w:t>common office equipment</w:t>
      </w:r>
    </w:p>
    <w:p w14:paraId="3AE6A0DF" w14:textId="77777777" w:rsidR="00E67432" w:rsidRDefault="00E67432" w:rsidP="00E67432">
      <w:pPr>
        <w:numPr>
          <w:ilvl w:val="0"/>
          <w:numId w:val="25"/>
        </w:numPr>
        <w:tabs>
          <w:tab w:val="left" w:pos="0"/>
          <w:tab w:val="left" w:pos="372"/>
          <w:tab w:val="left" w:pos="720"/>
        </w:tabs>
        <w:suppressAutoHyphens/>
        <w:spacing w:after="200" w:line="276" w:lineRule="auto"/>
        <w:jc w:val="both"/>
        <w:outlineLvl w:val="0"/>
        <w:rPr>
          <w:rFonts w:ascii="Arial" w:hAnsi="Arial" w:cs="Arial"/>
          <w:spacing w:val="-3"/>
        </w:rPr>
      </w:pPr>
      <w:r w:rsidRPr="002C1056">
        <w:rPr>
          <w:rFonts w:ascii="Arial" w:hAnsi="Arial" w:cs="Arial"/>
          <w:spacing w:val="-3"/>
        </w:rPr>
        <w:t>Ability to sit at a desk and perform computer-intensive work for long periods of time; operate standard office equipment</w:t>
      </w:r>
      <w:r>
        <w:rPr>
          <w:rFonts w:ascii="Arial" w:hAnsi="Arial" w:cs="Arial"/>
          <w:spacing w:val="-3"/>
        </w:rPr>
        <w:t>.</w:t>
      </w:r>
    </w:p>
    <w:p w14:paraId="3CB64D79" w14:textId="2990C1A7" w:rsidR="00E67432" w:rsidRPr="002C1056" w:rsidRDefault="00E67432" w:rsidP="00E67432">
      <w:pPr>
        <w:numPr>
          <w:ilvl w:val="0"/>
          <w:numId w:val="25"/>
        </w:numPr>
        <w:tabs>
          <w:tab w:val="left" w:pos="0"/>
          <w:tab w:val="left" w:pos="372"/>
          <w:tab w:val="left" w:pos="720"/>
        </w:tabs>
        <w:suppressAutoHyphens/>
        <w:spacing w:after="200" w:line="276" w:lineRule="auto"/>
        <w:jc w:val="both"/>
        <w:outlineLvl w:val="0"/>
        <w:rPr>
          <w:rFonts w:ascii="Arial" w:hAnsi="Arial" w:cs="Arial"/>
          <w:spacing w:val="-3"/>
        </w:rPr>
      </w:pPr>
      <w:r>
        <w:rPr>
          <w:rFonts w:ascii="Arial" w:hAnsi="Arial" w:cs="Arial"/>
          <w:spacing w:val="-3"/>
        </w:rPr>
        <w:lastRenderedPageBreak/>
        <w:t>The a</w:t>
      </w:r>
      <w:r w:rsidRPr="002C1056">
        <w:rPr>
          <w:rFonts w:ascii="Arial" w:hAnsi="Arial" w:cs="Arial"/>
          <w:spacing w:val="-3"/>
        </w:rPr>
        <w:t>bility to work at offsite location(s) independently as needed</w:t>
      </w:r>
      <w:r>
        <w:rPr>
          <w:rFonts w:ascii="Arial" w:hAnsi="Arial" w:cs="Arial"/>
          <w:spacing w:val="-3"/>
        </w:rPr>
        <w:t xml:space="preserve">. Occasional travel will be required to address HR-related matters at our </w:t>
      </w:r>
      <w:r w:rsidR="00AE4E8E">
        <w:rPr>
          <w:rFonts w:ascii="Arial" w:hAnsi="Arial" w:cs="Arial"/>
          <w:spacing w:val="-3"/>
        </w:rPr>
        <w:t xml:space="preserve">Northern California </w:t>
      </w:r>
      <w:r>
        <w:rPr>
          <w:rFonts w:ascii="Arial" w:hAnsi="Arial" w:cs="Arial"/>
          <w:spacing w:val="-3"/>
        </w:rPr>
        <w:t>satellite locations.</w:t>
      </w:r>
    </w:p>
    <w:p w14:paraId="7F4FE06B" w14:textId="3161E9BA" w:rsidR="002A68B6" w:rsidRDefault="002A68B6" w:rsidP="0093065E">
      <w:pPr>
        <w:widowControl w:val="0"/>
        <w:tabs>
          <w:tab w:val="left" w:pos="0"/>
          <w:tab w:val="left" w:pos="372"/>
          <w:tab w:val="left" w:pos="720"/>
        </w:tabs>
        <w:suppressAutoHyphens/>
        <w:ind w:left="1440" w:hanging="1440"/>
        <w:jc w:val="both"/>
        <w:rPr>
          <w:rFonts w:ascii="Arial" w:eastAsia="Times New Roman" w:hAnsi="Arial" w:cs="Arial"/>
          <w:snapToGrid w:val="0"/>
          <w:spacing w:val="-3"/>
        </w:rPr>
      </w:pPr>
    </w:p>
    <w:p w14:paraId="1450580B" w14:textId="694E5ECF" w:rsidR="00AE4E8E" w:rsidRDefault="00AE4E8E" w:rsidP="0093065E">
      <w:pPr>
        <w:widowControl w:val="0"/>
        <w:tabs>
          <w:tab w:val="left" w:pos="0"/>
          <w:tab w:val="left" w:pos="372"/>
          <w:tab w:val="left" w:pos="720"/>
        </w:tabs>
        <w:suppressAutoHyphens/>
        <w:ind w:left="1440" w:hanging="1440"/>
        <w:jc w:val="both"/>
        <w:rPr>
          <w:rFonts w:ascii="Arial" w:eastAsia="Times New Roman" w:hAnsi="Arial" w:cs="Arial"/>
          <w:snapToGrid w:val="0"/>
          <w:spacing w:val="-3"/>
        </w:rPr>
      </w:pPr>
    </w:p>
    <w:p w14:paraId="7E98099B" w14:textId="77777777" w:rsidR="00AE4E8E" w:rsidRPr="0050498B" w:rsidRDefault="00AE4E8E" w:rsidP="0093065E">
      <w:pPr>
        <w:widowControl w:val="0"/>
        <w:tabs>
          <w:tab w:val="left" w:pos="0"/>
          <w:tab w:val="left" w:pos="372"/>
          <w:tab w:val="left" w:pos="720"/>
        </w:tabs>
        <w:suppressAutoHyphens/>
        <w:ind w:left="1440" w:hanging="1440"/>
        <w:jc w:val="both"/>
        <w:rPr>
          <w:rFonts w:ascii="Arial" w:eastAsia="Times New Roman" w:hAnsi="Arial" w:cs="Arial"/>
          <w:snapToGrid w:val="0"/>
          <w:spacing w:val="-3"/>
        </w:rPr>
      </w:pPr>
    </w:p>
    <w:p w14:paraId="7882DA1E" w14:textId="0864AFB3" w:rsidR="004C3EA2" w:rsidRPr="007D5A7C" w:rsidRDefault="0093065E" w:rsidP="004C3EA2">
      <w:pPr>
        <w:pStyle w:val="NormalWeb"/>
        <w:shd w:val="clear" w:color="auto" w:fill="FFFFFF"/>
        <w:rPr>
          <w:rFonts w:ascii="Arial" w:hAnsi="Arial" w:cs="Arial"/>
          <w:b/>
          <w:u w:val="single"/>
        </w:rPr>
      </w:pPr>
      <w:r w:rsidRPr="007D5A7C">
        <w:rPr>
          <w:rFonts w:ascii="Arial" w:hAnsi="Arial" w:cs="Arial"/>
          <w:b/>
          <w:u w:val="single"/>
        </w:rPr>
        <w:t>Job Responsibilities:</w:t>
      </w:r>
    </w:p>
    <w:p w14:paraId="2250396B" w14:textId="73920310" w:rsidR="00AE4E8E" w:rsidRDefault="00AE4E8E" w:rsidP="00AE4E8E">
      <w:pPr>
        <w:rPr>
          <w:rFonts w:ascii="Arial" w:hAnsi="Arial" w:cs="Arial"/>
          <w:spacing w:val="-3"/>
        </w:rPr>
      </w:pPr>
      <w:r>
        <w:rPr>
          <w:rFonts w:ascii="Arial" w:hAnsi="Arial" w:cs="Arial"/>
          <w:spacing w:val="-3"/>
        </w:rPr>
        <w:t>The Director of People and Culture</w:t>
      </w:r>
      <w:r w:rsidRPr="00224F35">
        <w:rPr>
          <w:rFonts w:ascii="Arial" w:hAnsi="Arial" w:cs="Arial"/>
          <w:spacing w:val="-3"/>
        </w:rPr>
        <w:t xml:space="preserve"> duties are the following:</w:t>
      </w:r>
    </w:p>
    <w:p w14:paraId="438C73B9" w14:textId="77777777" w:rsidR="00AE4E8E" w:rsidRPr="00224F35" w:rsidRDefault="00AE4E8E" w:rsidP="00AE4E8E">
      <w:pPr>
        <w:rPr>
          <w:rFonts w:ascii="Arial" w:hAnsi="Arial" w:cs="Arial"/>
          <w:spacing w:val="-3"/>
        </w:rPr>
      </w:pPr>
    </w:p>
    <w:p w14:paraId="7AB79396" w14:textId="77777777" w:rsidR="00AE4E8E" w:rsidRPr="00572087" w:rsidRDefault="00AE4E8E" w:rsidP="00AE4E8E">
      <w:pPr>
        <w:pStyle w:val="ListParagraph"/>
        <w:numPr>
          <w:ilvl w:val="0"/>
          <w:numId w:val="34"/>
        </w:numPr>
        <w:spacing w:after="0"/>
        <w:rPr>
          <w:rFonts w:ascii="Arial" w:hAnsi="Arial" w:cs="Arial"/>
          <w:b/>
          <w:spacing w:val="-3"/>
          <w:sz w:val="24"/>
          <w:szCs w:val="24"/>
          <w:u w:val="single"/>
        </w:rPr>
      </w:pPr>
      <w:r>
        <w:rPr>
          <w:rFonts w:ascii="Arial" w:hAnsi="Arial" w:cs="Arial"/>
          <w:bCs/>
          <w:spacing w:val="-3"/>
          <w:sz w:val="24"/>
          <w:szCs w:val="24"/>
        </w:rPr>
        <w:t>The Director of People and Culture will l</w:t>
      </w:r>
      <w:r w:rsidRPr="00572087">
        <w:rPr>
          <w:rFonts w:ascii="Arial" w:hAnsi="Arial" w:cs="Arial"/>
          <w:bCs/>
          <w:spacing w:val="-3"/>
          <w:sz w:val="24"/>
          <w:szCs w:val="24"/>
        </w:rPr>
        <w:t xml:space="preserve">ead and </w:t>
      </w:r>
      <w:r>
        <w:rPr>
          <w:rFonts w:ascii="Arial" w:hAnsi="Arial" w:cs="Arial"/>
          <w:bCs/>
          <w:spacing w:val="-3"/>
          <w:sz w:val="24"/>
          <w:szCs w:val="24"/>
        </w:rPr>
        <w:t>e</w:t>
      </w:r>
      <w:r w:rsidRPr="00572087">
        <w:rPr>
          <w:rFonts w:ascii="Arial" w:hAnsi="Arial" w:cs="Arial"/>
          <w:bCs/>
          <w:spacing w:val="-3"/>
          <w:sz w:val="24"/>
          <w:szCs w:val="24"/>
        </w:rPr>
        <w:t>xecute strategic initiatives in HR, Talent Life Cycle, Diversity and Inclusion, Professional Development and Culture Building</w:t>
      </w:r>
    </w:p>
    <w:p w14:paraId="6FA5D9E6" w14:textId="107EE7CA" w:rsidR="00AE4E8E" w:rsidRPr="00572087" w:rsidRDefault="00AE4E8E" w:rsidP="00AE4E8E">
      <w:pPr>
        <w:pStyle w:val="ListParagraph"/>
        <w:numPr>
          <w:ilvl w:val="1"/>
          <w:numId w:val="34"/>
        </w:numPr>
        <w:spacing w:after="0"/>
        <w:rPr>
          <w:rFonts w:ascii="Arial" w:hAnsi="Arial" w:cs="Arial"/>
          <w:b/>
          <w:spacing w:val="-3"/>
          <w:sz w:val="24"/>
          <w:szCs w:val="24"/>
          <w:u w:val="single"/>
        </w:rPr>
      </w:pPr>
      <w:r>
        <w:rPr>
          <w:rFonts w:ascii="Arial" w:hAnsi="Arial" w:cs="Arial"/>
          <w:bCs/>
          <w:spacing w:val="-3"/>
          <w:sz w:val="24"/>
          <w:szCs w:val="24"/>
        </w:rPr>
        <w:t>The DPC will d</w:t>
      </w:r>
      <w:r w:rsidRPr="00572087">
        <w:rPr>
          <w:rFonts w:ascii="Arial" w:hAnsi="Arial" w:cs="Arial"/>
          <w:bCs/>
          <w:spacing w:val="-3"/>
          <w:sz w:val="24"/>
          <w:szCs w:val="24"/>
        </w:rPr>
        <w:t xml:space="preserve">evelop </w:t>
      </w:r>
      <w:r>
        <w:rPr>
          <w:rFonts w:ascii="Arial" w:hAnsi="Arial" w:cs="Arial"/>
          <w:bCs/>
          <w:spacing w:val="-3"/>
          <w:sz w:val="24"/>
          <w:szCs w:val="24"/>
        </w:rPr>
        <w:t>c</w:t>
      </w:r>
      <w:r w:rsidRPr="00572087">
        <w:rPr>
          <w:rFonts w:ascii="Arial" w:hAnsi="Arial" w:cs="Arial"/>
          <w:bCs/>
          <w:spacing w:val="-3"/>
          <w:sz w:val="24"/>
          <w:szCs w:val="24"/>
        </w:rPr>
        <w:t>omprehensive New Employee Induction</w:t>
      </w:r>
      <w:r w:rsidR="00C52A36">
        <w:rPr>
          <w:rFonts w:ascii="Arial" w:hAnsi="Arial" w:cs="Arial"/>
          <w:bCs/>
          <w:spacing w:val="-3"/>
          <w:sz w:val="24"/>
          <w:szCs w:val="24"/>
        </w:rPr>
        <w:t>,</w:t>
      </w:r>
      <w:r w:rsidRPr="00572087">
        <w:rPr>
          <w:rFonts w:ascii="Arial" w:hAnsi="Arial" w:cs="Arial"/>
          <w:bCs/>
          <w:spacing w:val="-3"/>
          <w:sz w:val="24"/>
          <w:szCs w:val="24"/>
        </w:rPr>
        <w:t xml:space="preserve"> Mentoring/Coaching program</w:t>
      </w:r>
      <w:r>
        <w:rPr>
          <w:rFonts w:ascii="Arial" w:hAnsi="Arial" w:cs="Arial"/>
          <w:bCs/>
          <w:spacing w:val="-3"/>
          <w:sz w:val="24"/>
          <w:szCs w:val="24"/>
        </w:rPr>
        <w:t>s</w:t>
      </w:r>
      <w:r w:rsidR="00C52A36">
        <w:rPr>
          <w:rFonts w:ascii="Arial" w:hAnsi="Arial" w:cs="Arial"/>
          <w:bCs/>
          <w:spacing w:val="-3"/>
          <w:sz w:val="24"/>
          <w:szCs w:val="24"/>
        </w:rPr>
        <w:t xml:space="preserve"> and other trainings on blindness and disability </w:t>
      </w:r>
    </w:p>
    <w:p w14:paraId="48A548DC" w14:textId="77777777" w:rsidR="00AE4E8E" w:rsidRPr="00572087" w:rsidRDefault="00AE4E8E" w:rsidP="00AE4E8E">
      <w:pPr>
        <w:pStyle w:val="ListParagraph"/>
        <w:numPr>
          <w:ilvl w:val="1"/>
          <w:numId w:val="34"/>
        </w:numPr>
        <w:spacing w:after="0"/>
        <w:rPr>
          <w:rFonts w:ascii="Arial" w:hAnsi="Arial" w:cs="Arial"/>
          <w:b/>
          <w:spacing w:val="-3"/>
          <w:sz w:val="24"/>
          <w:szCs w:val="24"/>
          <w:u w:val="single"/>
        </w:rPr>
      </w:pPr>
      <w:r>
        <w:rPr>
          <w:rFonts w:ascii="Arial" w:hAnsi="Arial" w:cs="Arial"/>
          <w:bCs/>
          <w:spacing w:val="-3"/>
          <w:sz w:val="24"/>
          <w:szCs w:val="24"/>
        </w:rPr>
        <w:t xml:space="preserve">The Director will </w:t>
      </w:r>
      <w:r w:rsidRPr="00572087">
        <w:rPr>
          <w:rFonts w:ascii="Arial" w:hAnsi="Arial" w:cs="Arial"/>
          <w:bCs/>
          <w:spacing w:val="-3"/>
          <w:sz w:val="24"/>
          <w:szCs w:val="24"/>
        </w:rPr>
        <w:t xml:space="preserve">Develop and execute training programs for Leaders and Managers in </w:t>
      </w:r>
      <w:r>
        <w:rPr>
          <w:rFonts w:ascii="Arial" w:hAnsi="Arial" w:cs="Arial"/>
          <w:bCs/>
          <w:spacing w:val="-3"/>
          <w:sz w:val="24"/>
          <w:szCs w:val="24"/>
        </w:rPr>
        <w:t xml:space="preserve">the </w:t>
      </w:r>
      <w:r w:rsidRPr="00572087">
        <w:rPr>
          <w:rFonts w:ascii="Arial" w:hAnsi="Arial" w:cs="Arial"/>
          <w:bCs/>
          <w:spacing w:val="-3"/>
          <w:sz w:val="24"/>
          <w:szCs w:val="24"/>
        </w:rPr>
        <w:t xml:space="preserve">adoption of new policies and programs </w:t>
      </w:r>
    </w:p>
    <w:p w14:paraId="07E906F4" w14:textId="77777777" w:rsidR="00AE4E8E" w:rsidRPr="00572087" w:rsidRDefault="00AE4E8E" w:rsidP="00AE4E8E">
      <w:pPr>
        <w:pStyle w:val="ListParagraph"/>
        <w:numPr>
          <w:ilvl w:val="1"/>
          <w:numId w:val="34"/>
        </w:numPr>
        <w:spacing w:after="0"/>
        <w:rPr>
          <w:rFonts w:ascii="Arial" w:hAnsi="Arial" w:cs="Arial"/>
          <w:b/>
          <w:spacing w:val="-3"/>
          <w:sz w:val="24"/>
          <w:szCs w:val="24"/>
          <w:u w:val="single"/>
        </w:rPr>
      </w:pPr>
      <w:r>
        <w:rPr>
          <w:rFonts w:ascii="Arial" w:hAnsi="Arial" w:cs="Arial"/>
          <w:bCs/>
          <w:spacing w:val="-3"/>
          <w:sz w:val="24"/>
          <w:szCs w:val="24"/>
        </w:rPr>
        <w:t>The DPC will l</w:t>
      </w:r>
      <w:r w:rsidRPr="00572087">
        <w:rPr>
          <w:rFonts w:ascii="Arial" w:hAnsi="Arial" w:cs="Arial"/>
          <w:bCs/>
          <w:spacing w:val="-3"/>
          <w:sz w:val="24"/>
          <w:szCs w:val="24"/>
        </w:rPr>
        <w:t xml:space="preserve">aunch and </w:t>
      </w:r>
      <w:r>
        <w:rPr>
          <w:rFonts w:ascii="Arial" w:hAnsi="Arial" w:cs="Arial"/>
          <w:bCs/>
          <w:spacing w:val="-3"/>
          <w:sz w:val="24"/>
          <w:szCs w:val="24"/>
        </w:rPr>
        <w:t>f</w:t>
      </w:r>
      <w:r w:rsidRPr="00572087">
        <w:rPr>
          <w:rFonts w:ascii="Arial" w:hAnsi="Arial" w:cs="Arial"/>
          <w:bCs/>
          <w:spacing w:val="-3"/>
          <w:sz w:val="24"/>
          <w:szCs w:val="24"/>
        </w:rPr>
        <w:t>acilitate the L</w:t>
      </w:r>
      <w:r>
        <w:rPr>
          <w:rFonts w:ascii="Arial" w:hAnsi="Arial" w:cs="Arial"/>
          <w:bCs/>
          <w:spacing w:val="-3"/>
          <w:sz w:val="24"/>
          <w:szCs w:val="24"/>
        </w:rPr>
        <w:t>ighthouse</w:t>
      </w:r>
      <w:r w:rsidRPr="00572087">
        <w:rPr>
          <w:rFonts w:ascii="Arial" w:hAnsi="Arial" w:cs="Arial"/>
          <w:bCs/>
          <w:spacing w:val="-3"/>
          <w:sz w:val="24"/>
          <w:szCs w:val="24"/>
        </w:rPr>
        <w:t xml:space="preserve"> Diversity Council </w:t>
      </w:r>
    </w:p>
    <w:p w14:paraId="11BC68C1" w14:textId="77777777" w:rsidR="00AE4E8E" w:rsidRPr="00572087" w:rsidRDefault="00AE4E8E" w:rsidP="00AE4E8E">
      <w:pPr>
        <w:pStyle w:val="ListParagraph"/>
        <w:numPr>
          <w:ilvl w:val="0"/>
          <w:numId w:val="34"/>
        </w:numPr>
        <w:spacing w:after="0"/>
        <w:rPr>
          <w:rFonts w:ascii="Arial" w:hAnsi="Arial" w:cs="Arial"/>
          <w:b/>
          <w:spacing w:val="-3"/>
          <w:sz w:val="24"/>
          <w:szCs w:val="24"/>
          <w:u w:val="single"/>
        </w:rPr>
      </w:pPr>
      <w:r>
        <w:rPr>
          <w:rFonts w:ascii="Arial" w:hAnsi="Arial" w:cs="Arial"/>
          <w:bCs/>
          <w:spacing w:val="-3"/>
          <w:sz w:val="24"/>
          <w:szCs w:val="24"/>
        </w:rPr>
        <w:t>The Director of People and Culture will a</w:t>
      </w:r>
      <w:r w:rsidRPr="00572087">
        <w:rPr>
          <w:rFonts w:ascii="Arial" w:hAnsi="Arial" w:cs="Arial"/>
          <w:bCs/>
          <w:spacing w:val="-3"/>
          <w:sz w:val="24"/>
          <w:szCs w:val="24"/>
        </w:rPr>
        <w:t>dvise Executive Leadership on strategy and actions in areas of DPC focus</w:t>
      </w:r>
    </w:p>
    <w:p w14:paraId="040B6ABD" w14:textId="77777777" w:rsidR="00AE4E8E" w:rsidRPr="00572087" w:rsidRDefault="00AE4E8E" w:rsidP="00AE4E8E">
      <w:pPr>
        <w:pStyle w:val="ListParagraph"/>
        <w:numPr>
          <w:ilvl w:val="0"/>
          <w:numId w:val="34"/>
        </w:numPr>
        <w:spacing w:after="0"/>
        <w:rPr>
          <w:rFonts w:ascii="Arial" w:hAnsi="Arial" w:cs="Arial"/>
          <w:bCs/>
          <w:spacing w:val="-3"/>
          <w:sz w:val="24"/>
          <w:szCs w:val="24"/>
        </w:rPr>
      </w:pPr>
      <w:r>
        <w:rPr>
          <w:rFonts w:ascii="Arial" w:hAnsi="Arial" w:cs="Arial"/>
          <w:bCs/>
          <w:spacing w:val="-3"/>
          <w:sz w:val="24"/>
          <w:szCs w:val="24"/>
        </w:rPr>
        <w:t>The DPC will p</w:t>
      </w:r>
      <w:r w:rsidRPr="00572087">
        <w:rPr>
          <w:rFonts w:ascii="Arial" w:hAnsi="Arial" w:cs="Arial"/>
          <w:bCs/>
          <w:spacing w:val="-3"/>
          <w:sz w:val="24"/>
          <w:szCs w:val="24"/>
        </w:rPr>
        <w:t>rovide background and policy options for use by</w:t>
      </w:r>
      <w:r>
        <w:rPr>
          <w:rFonts w:ascii="Arial" w:hAnsi="Arial" w:cs="Arial"/>
          <w:bCs/>
          <w:spacing w:val="-3"/>
          <w:sz w:val="24"/>
          <w:szCs w:val="24"/>
        </w:rPr>
        <w:t xml:space="preserve"> the CEO and, when requested, by</w:t>
      </w:r>
      <w:r w:rsidRPr="00572087">
        <w:rPr>
          <w:rFonts w:ascii="Arial" w:hAnsi="Arial" w:cs="Arial"/>
          <w:bCs/>
          <w:spacing w:val="-3"/>
          <w:sz w:val="24"/>
          <w:szCs w:val="24"/>
        </w:rPr>
        <w:t xml:space="preserve"> the Lighthouse Board of Directors</w:t>
      </w:r>
    </w:p>
    <w:p w14:paraId="450A9818" w14:textId="77777777" w:rsidR="00AE4E8E" w:rsidRPr="00572087" w:rsidRDefault="00AE4E8E" w:rsidP="00AE4E8E">
      <w:pPr>
        <w:pStyle w:val="ListParagraph"/>
        <w:numPr>
          <w:ilvl w:val="0"/>
          <w:numId w:val="34"/>
        </w:numPr>
        <w:spacing w:after="0"/>
        <w:rPr>
          <w:rFonts w:ascii="Arial" w:hAnsi="Arial" w:cs="Arial"/>
          <w:b/>
          <w:spacing w:val="-3"/>
          <w:sz w:val="24"/>
          <w:szCs w:val="24"/>
          <w:u w:val="single"/>
        </w:rPr>
      </w:pPr>
      <w:r>
        <w:rPr>
          <w:rFonts w:ascii="Arial" w:hAnsi="Arial" w:cs="Arial"/>
          <w:bCs/>
          <w:spacing w:val="-3"/>
          <w:sz w:val="24"/>
          <w:szCs w:val="24"/>
        </w:rPr>
        <w:t>The Director will a</w:t>
      </w:r>
      <w:r w:rsidRPr="00572087">
        <w:rPr>
          <w:rFonts w:ascii="Arial" w:hAnsi="Arial" w:cs="Arial"/>
          <w:bCs/>
          <w:spacing w:val="-3"/>
          <w:sz w:val="24"/>
          <w:szCs w:val="24"/>
        </w:rPr>
        <w:t>dvise the CEO on organizational development including developing and reimagining structures and processes that impact employee experience</w:t>
      </w:r>
    </w:p>
    <w:p w14:paraId="4279BCD7" w14:textId="77777777" w:rsidR="00AE4E8E" w:rsidRPr="00572087" w:rsidRDefault="00AE4E8E" w:rsidP="00AE4E8E">
      <w:pPr>
        <w:pStyle w:val="ListParagraph"/>
        <w:numPr>
          <w:ilvl w:val="0"/>
          <w:numId w:val="34"/>
        </w:numPr>
        <w:spacing w:after="0"/>
        <w:rPr>
          <w:rFonts w:ascii="Arial" w:hAnsi="Arial" w:cs="Arial"/>
          <w:b/>
          <w:spacing w:val="-3"/>
          <w:sz w:val="24"/>
          <w:szCs w:val="24"/>
          <w:u w:val="single"/>
        </w:rPr>
      </w:pPr>
      <w:r>
        <w:rPr>
          <w:rFonts w:ascii="Arial" w:hAnsi="Arial" w:cs="Arial"/>
          <w:bCs/>
          <w:spacing w:val="-3"/>
          <w:sz w:val="24"/>
          <w:szCs w:val="24"/>
        </w:rPr>
        <w:t>The DPC will s</w:t>
      </w:r>
      <w:r w:rsidRPr="00572087">
        <w:rPr>
          <w:rFonts w:ascii="Arial" w:hAnsi="Arial" w:cs="Arial"/>
          <w:bCs/>
          <w:spacing w:val="-3"/>
          <w:sz w:val="24"/>
          <w:szCs w:val="24"/>
        </w:rPr>
        <w:t>erve on the Administrative Team advising on organizational direction</w:t>
      </w:r>
    </w:p>
    <w:p w14:paraId="534E6211" w14:textId="77777777" w:rsidR="00AE4E8E" w:rsidRPr="00572087" w:rsidRDefault="00AE4E8E" w:rsidP="00AE4E8E">
      <w:pPr>
        <w:pStyle w:val="ListParagraph"/>
        <w:numPr>
          <w:ilvl w:val="0"/>
          <w:numId w:val="34"/>
        </w:numPr>
        <w:spacing w:after="0"/>
        <w:rPr>
          <w:rFonts w:ascii="Arial" w:hAnsi="Arial" w:cs="Arial"/>
          <w:b/>
          <w:spacing w:val="-3"/>
          <w:sz w:val="24"/>
          <w:szCs w:val="24"/>
          <w:u w:val="single"/>
        </w:rPr>
      </w:pPr>
      <w:r>
        <w:rPr>
          <w:rFonts w:ascii="Arial" w:hAnsi="Arial" w:cs="Arial"/>
          <w:bCs/>
          <w:spacing w:val="-3"/>
          <w:sz w:val="24"/>
          <w:szCs w:val="24"/>
        </w:rPr>
        <w:t>The DPC will s</w:t>
      </w:r>
      <w:r w:rsidRPr="00572087">
        <w:rPr>
          <w:rFonts w:ascii="Arial" w:hAnsi="Arial" w:cs="Arial"/>
          <w:bCs/>
          <w:spacing w:val="-3"/>
          <w:sz w:val="24"/>
          <w:szCs w:val="24"/>
        </w:rPr>
        <w:t xml:space="preserve">erve as liaison with </w:t>
      </w:r>
      <w:r>
        <w:rPr>
          <w:rFonts w:ascii="Arial" w:hAnsi="Arial" w:cs="Arial"/>
          <w:bCs/>
          <w:spacing w:val="-3"/>
          <w:sz w:val="24"/>
          <w:szCs w:val="24"/>
        </w:rPr>
        <w:t xml:space="preserve">the </w:t>
      </w:r>
      <w:r w:rsidRPr="00572087">
        <w:rPr>
          <w:rFonts w:ascii="Arial" w:hAnsi="Arial" w:cs="Arial"/>
          <w:bCs/>
          <w:spacing w:val="-3"/>
          <w:sz w:val="24"/>
          <w:szCs w:val="24"/>
        </w:rPr>
        <w:t>current</w:t>
      </w:r>
      <w:r>
        <w:rPr>
          <w:rFonts w:ascii="Arial" w:hAnsi="Arial" w:cs="Arial"/>
          <w:bCs/>
          <w:spacing w:val="-3"/>
          <w:sz w:val="24"/>
          <w:szCs w:val="24"/>
        </w:rPr>
        <w:t xml:space="preserve"> </w:t>
      </w:r>
      <w:r w:rsidRPr="00572087">
        <w:rPr>
          <w:rFonts w:ascii="Arial" w:hAnsi="Arial" w:cs="Arial"/>
          <w:bCs/>
          <w:spacing w:val="-3"/>
          <w:sz w:val="24"/>
          <w:szCs w:val="24"/>
        </w:rPr>
        <w:t>professional employer organization</w:t>
      </w:r>
      <w:r>
        <w:rPr>
          <w:rFonts w:ascii="Arial" w:hAnsi="Arial" w:cs="Arial"/>
          <w:bCs/>
          <w:spacing w:val="-3"/>
          <w:sz w:val="24"/>
          <w:szCs w:val="24"/>
        </w:rPr>
        <w:t xml:space="preserve"> (PEO)</w:t>
      </w:r>
    </w:p>
    <w:p w14:paraId="0114F77A" w14:textId="77777777" w:rsidR="00AE4E8E" w:rsidRPr="00572087" w:rsidRDefault="00AE4E8E" w:rsidP="00AE4E8E">
      <w:pPr>
        <w:pStyle w:val="ListParagraph"/>
        <w:numPr>
          <w:ilvl w:val="0"/>
          <w:numId w:val="34"/>
        </w:numPr>
        <w:spacing w:after="0"/>
        <w:rPr>
          <w:rFonts w:ascii="Arial" w:hAnsi="Arial" w:cs="Arial"/>
          <w:b/>
          <w:spacing w:val="-3"/>
          <w:sz w:val="24"/>
          <w:szCs w:val="24"/>
          <w:u w:val="single"/>
        </w:rPr>
      </w:pPr>
      <w:r>
        <w:rPr>
          <w:rFonts w:ascii="Arial" w:hAnsi="Arial" w:cs="Arial"/>
          <w:bCs/>
          <w:spacing w:val="-3"/>
          <w:sz w:val="24"/>
          <w:szCs w:val="24"/>
        </w:rPr>
        <w:t>The DPC will d</w:t>
      </w:r>
      <w:r w:rsidRPr="00572087">
        <w:rPr>
          <w:rFonts w:ascii="Arial" w:hAnsi="Arial" w:cs="Arial"/>
          <w:bCs/>
          <w:spacing w:val="-3"/>
          <w:sz w:val="24"/>
          <w:szCs w:val="24"/>
        </w:rPr>
        <w:t xml:space="preserve">irectly </w:t>
      </w:r>
      <w:r>
        <w:rPr>
          <w:rFonts w:ascii="Arial" w:hAnsi="Arial" w:cs="Arial"/>
          <w:bCs/>
          <w:spacing w:val="-3"/>
          <w:sz w:val="24"/>
          <w:szCs w:val="24"/>
        </w:rPr>
        <w:t>supervise all HR Departmental staff positions</w:t>
      </w:r>
      <w:r w:rsidRPr="00572087">
        <w:rPr>
          <w:rFonts w:ascii="Arial" w:hAnsi="Arial" w:cs="Arial"/>
          <w:bCs/>
          <w:spacing w:val="-3"/>
          <w:sz w:val="24"/>
          <w:szCs w:val="24"/>
        </w:rPr>
        <w:t xml:space="preserve"> and serve as </w:t>
      </w:r>
      <w:r>
        <w:rPr>
          <w:rFonts w:ascii="Arial" w:hAnsi="Arial" w:cs="Arial"/>
          <w:bCs/>
          <w:spacing w:val="-3"/>
          <w:sz w:val="24"/>
          <w:szCs w:val="24"/>
        </w:rPr>
        <w:t xml:space="preserve">the </w:t>
      </w:r>
      <w:r w:rsidRPr="00572087">
        <w:rPr>
          <w:rFonts w:ascii="Arial" w:hAnsi="Arial" w:cs="Arial"/>
          <w:bCs/>
          <w:spacing w:val="-3"/>
          <w:sz w:val="24"/>
          <w:szCs w:val="24"/>
        </w:rPr>
        <w:t>point of escalation for HR related concerns</w:t>
      </w:r>
    </w:p>
    <w:p w14:paraId="1C66B9DF" w14:textId="77777777" w:rsidR="00AE4E8E" w:rsidRPr="00572087" w:rsidRDefault="00AE4E8E" w:rsidP="00AE4E8E">
      <w:pPr>
        <w:pStyle w:val="ListParagraph"/>
        <w:numPr>
          <w:ilvl w:val="0"/>
          <w:numId w:val="34"/>
        </w:numPr>
        <w:spacing w:after="0"/>
        <w:rPr>
          <w:rFonts w:ascii="Arial" w:hAnsi="Arial" w:cs="Arial"/>
          <w:b/>
          <w:spacing w:val="-3"/>
          <w:sz w:val="24"/>
          <w:szCs w:val="24"/>
          <w:u w:val="single"/>
        </w:rPr>
      </w:pPr>
      <w:r>
        <w:rPr>
          <w:rFonts w:ascii="Arial" w:hAnsi="Arial" w:cs="Arial"/>
          <w:bCs/>
          <w:spacing w:val="-3"/>
          <w:sz w:val="24"/>
          <w:szCs w:val="24"/>
        </w:rPr>
        <w:t>The DPC will have the a</w:t>
      </w:r>
      <w:r w:rsidRPr="00572087">
        <w:rPr>
          <w:rFonts w:ascii="Arial" w:hAnsi="Arial" w:cs="Arial"/>
          <w:bCs/>
          <w:spacing w:val="-3"/>
          <w:sz w:val="24"/>
          <w:szCs w:val="24"/>
        </w:rPr>
        <w:t>bility to navigate complex systems and identities within organization</w:t>
      </w:r>
    </w:p>
    <w:p w14:paraId="2BF55C7B" w14:textId="77777777" w:rsidR="00AE4E8E" w:rsidRPr="00572087" w:rsidRDefault="00AE4E8E" w:rsidP="00AE4E8E">
      <w:pPr>
        <w:pStyle w:val="ListParagraph"/>
        <w:numPr>
          <w:ilvl w:val="0"/>
          <w:numId w:val="34"/>
        </w:numPr>
        <w:spacing w:after="0"/>
        <w:rPr>
          <w:rFonts w:ascii="Arial" w:hAnsi="Arial" w:cs="Arial"/>
          <w:b/>
          <w:spacing w:val="-3"/>
          <w:sz w:val="24"/>
          <w:szCs w:val="24"/>
          <w:u w:val="single"/>
        </w:rPr>
      </w:pPr>
      <w:r>
        <w:rPr>
          <w:rFonts w:ascii="Arial" w:hAnsi="Arial" w:cs="Arial"/>
          <w:bCs/>
          <w:spacing w:val="-3"/>
          <w:sz w:val="24"/>
          <w:szCs w:val="24"/>
        </w:rPr>
        <w:t>The DPC will l</w:t>
      </w:r>
      <w:r w:rsidRPr="00572087">
        <w:rPr>
          <w:rFonts w:ascii="Arial" w:hAnsi="Arial" w:cs="Arial"/>
          <w:bCs/>
          <w:spacing w:val="-3"/>
          <w:sz w:val="24"/>
          <w:szCs w:val="24"/>
        </w:rPr>
        <w:t xml:space="preserve">ead the HR department in completing all compliance related reporting </w:t>
      </w:r>
    </w:p>
    <w:p w14:paraId="7EE9B010" w14:textId="77777777" w:rsidR="00AE4E8E" w:rsidRPr="00075A06" w:rsidRDefault="00AE4E8E" w:rsidP="00AE4E8E">
      <w:pPr>
        <w:pStyle w:val="ListParagraph"/>
        <w:numPr>
          <w:ilvl w:val="0"/>
          <w:numId w:val="34"/>
        </w:numPr>
        <w:spacing w:after="0"/>
        <w:rPr>
          <w:rFonts w:ascii="Arial" w:hAnsi="Arial" w:cs="Arial"/>
          <w:b/>
          <w:spacing w:val="-3"/>
          <w:sz w:val="24"/>
          <w:szCs w:val="24"/>
          <w:u w:val="single"/>
        </w:rPr>
      </w:pPr>
      <w:r>
        <w:rPr>
          <w:rFonts w:ascii="Arial" w:hAnsi="Arial" w:cs="Arial"/>
          <w:bCs/>
          <w:spacing w:val="-3"/>
          <w:sz w:val="24"/>
          <w:szCs w:val="24"/>
        </w:rPr>
        <w:t>The DPC will l</w:t>
      </w:r>
      <w:r w:rsidRPr="00075A06">
        <w:rPr>
          <w:rFonts w:ascii="Arial" w:hAnsi="Arial" w:cs="Arial"/>
          <w:bCs/>
          <w:spacing w:val="-3"/>
          <w:sz w:val="24"/>
          <w:szCs w:val="24"/>
        </w:rPr>
        <w:t>ead training and initiatives in coaching and mentoring across differences</w:t>
      </w:r>
    </w:p>
    <w:p w14:paraId="6614420B" w14:textId="4665C1E9" w:rsidR="00AE4E8E" w:rsidRPr="00572087" w:rsidRDefault="00A60C4A" w:rsidP="00AE4E8E">
      <w:pPr>
        <w:pStyle w:val="ListParagraph"/>
        <w:numPr>
          <w:ilvl w:val="0"/>
          <w:numId w:val="34"/>
        </w:numPr>
        <w:spacing w:after="0"/>
        <w:rPr>
          <w:rFonts w:ascii="Arial" w:hAnsi="Arial" w:cs="Arial"/>
          <w:b/>
          <w:spacing w:val="-3"/>
          <w:sz w:val="24"/>
          <w:szCs w:val="24"/>
          <w:u w:val="single"/>
        </w:rPr>
      </w:pPr>
      <w:bookmarkStart w:id="1" w:name="_Hlk46306040"/>
      <w:r>
        <w:rPr>
          <w:rFonts w:ascii="Arial" w:hAnsi="Arial" w:cs="Arial"/>
          <w:bCs/>
          <w:spacing w:val="-3"/>
          <w:sz w:val="24"/>
          <w:szCs w:val="24"/>
        </w:rPr>
        <w:t xml:space="preserve">In coordination with our ADP HR Business Partner, the </w:t>
      </w:r>
      <w:r w:rsidR="00AE4E8E">
        <w:rPr>
          <w:rFonts w:ascii="Arial" w:hAnsi="Arial" w:cs="Arial"/>
          <w:bCs/>
          <w:spacing w:val="-3"/>
          <w:sz w:val="24"/>
          <w:szCs w:val="24"/>
        </w:rPr>
        <w:t>DPC will o</w:t>
      </w:r>
      <w:r w:rsidR="00AE4E8E" w:rsidRPr="00572087">
        <w:rPr>
          <w:rFonts w:ascii="Arial" w:hAnsi="Arial" w:cs="Arial"/>
          <w:bCs/>
          <w:spacing w:val="-3"/>
          <w:sz w:val="24"/>
          <w:szCs w:val="24"/>
        </w:rPr>
        <w:t>versee updates of our employee handbook, policies, and procedures to reflect the new culture as it is built</w:t>
      </w:r>
      <w:r>
        <w:rPr>
          <w:rFonts w:ascii="Arial" w:hAnsi="Arial" w:cs="Arial"/>
          <w:bCs/>
          <w:spacing w:val="-3"/>
          <w:sz w:val="24"/>
          <w:szCs w:val="24"/>
        </w:rPr>
        <w:t>.</w:t>
      </w:r>
    </w:p>
    <w:bookmarkEnd w:id="1"/>
    <w:p w14:paraId="32369BB4" w14:textId="77777777" w:rsidR="00AE4E8E" w:rsidRPr="00224F35" w:rsidRDefault="00AE4E8E" w:rsidP="00AE4E8E">
      <w:pPr>
        <w:pStyle w:val="ListParagraph"/>
        <w:shd w:val="clear" w:color="auto" w:fill="FFFFFF"/>
        <w:spacing w:after="0" w:line="240" w:lineRule="auto"/>
        <w:jc w:val="left"/>
        <w:rPr>
          <w:rFonts w:ascii="Arial" w:hAnsi="Arial" w:cs="Arial"/>
          <w:spacing w:val="-3"/>
          <w:sz w:val="24"/>
          <w:szCs w:val="24"/>
        </w:rPr>
      </w:pPr>
    </w:p>
    <w:p w14:paraId="74001DF5" w14:textId="77777777" w:rsidR="00AE4E8E" w:rsidRPr="00224F35" w:rsidRDefault="00AE4E8E" w:rsidP="00AE4E8E">
      <w:pPr>
        <w:suppressAutoHyphens/>
        <w:rPr>
          <w:rFonts w:ascii="Arial" w:hAnsi="Arial" w:cs="Arial"/>
          <w:spacing w:val="-3"/>
        </w:rPr>
      </w:pPr>
      <w:r w:rsidRPr="00224F35">
        <w:rPr>
          <w:rFonts w:ascii="Arial" w:hAnsi="Arial" w:cs="Arial"/>
          <w:spacing w:val="-3"/>
        </w:rPr>
        <w:t>Other Duties:  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2144EDDD" w14:textId="77777777" w:rsidR="00313ABD" w:rsidRPr="00313ABD" w:rsidRDefault="00313ABD" w:rsidP="00313ABD">
      <w:pPr>
        <w:widowControl w:val="0"/>
        <w:tabs>
          <w:tab w:val="left" w:pos="-720"/>
          <w:tab w:val="left" w:pos="0"/>
        </w:tabs>
        <w:suppressAutoHyphens/>
        <w:autoSpaceDE w:val="0"/>
        <w:autoSpaceDN w:val="0"/>
        <w:ind w:left="360"/>
        <w:rPr>
          <w:rFonts w:ascii="Tahoma" w:eastAsia="Times New Roman" w:hAnsi="Tahoma" w:cs="Tahoma"/>
          <w:spacing w:val="-3"/>
          <w:sz w:val="22"/>
          <w:szCs w:val="22"/>
        </w:rPr>
      </w:pPr>
    </w:p>
    <w:p w14:paraId="73973ACA" w14:textId="77777777" w:rsidR="001B05A9" w:rsidRPr="006D4860" w:rsidRDefault="00116421" w:rsidP="00116421">
      <w:pPr>
        <w:pStyle w:val="NoSpacing"/>
        <w:rPr>
          <w:rFonts w:ascii="Avenir LT Std 65 Medium" w:hAnsi="Avenir LT Std 65 Medium"/>
          <w:b/>
          <w:u w:val="single"/>
        </w:rPr>
      </w:pPr>
      <w:r>
        <w:rPr>
          <w:rFonts w:ascii="Avenir LT Std 65 Medium" w:hAnsi="Avenir LT Std 65 Medium"/>
          <w:b/>
          <w:u w:val="single"/>
        </w:rPr>
        <w:t>Who</w:t>
      </w:r>
      <w:r w:rsidR="00914928" w:rsidRPr="006D4860">
        <w:rPr>
          <w:rFonts w:ascii="Avenir LT Std 65 Medium" w:hAnsi="Avenir LT Std 65 Medium"/>
          <w:b/>
          <w:u w:val="single"/>
        </w:rPr>
        <w:t xml:space="preserve"> We Are</w:t>
      </w:r>
      <w:r w:rsidR="00CC2281" w:rsidRPr="001B05A9">
        <w:rPr>
          <w:rFonts w:ascii="Avenir LT Std 65 Medium" w:hAnsi="Avenir LT Std 65 Medium"/>
          <w:b/>
        </w:rPr>
        <w:t>:</w:t>
      </w:r>
      <w:r w:rsidR="00914928" w:rsidRPr="001B05A9">
        <w:rPr>
          <w:rFonts w:ascii="Avenir LT Std 65 Medium" w:hAnsi="Avenir LT Std 65 Medium"/>
          <w:b/>
        </w:rPr>
        <w:t xml:space="preserve"> </w:t>
      </w:r>
    </w:p>
    <w:p w14:paraId="0BB74D53" w14:textId="12FF1A88" w:rsidR="005D0C1C" w:rsidRPr="0093065E" w:rsidRDefault="009217C8" w:rsidP="005D0C1C">
      <w:pPr>
        <w:pStyle w:val="NormalWeb"/>
        <w:shd w:val="clear" w:color="auto" w:fill="FFFFFF"/>
        <w:rPr>
          <w:rFonts w:ascii="Arial" w:hAnsi="Arial" w:cs="Arial"/>
        </w:rPr>
      </w:pPr>
      <w:r w:rsidRPr="0093065E">
        <w:rPr>
          <w:rFonts w:ascii="Arial" w:hAnsi="Arial" w:cs="Arial"/>
        </w:rPr>
        <w:lastRenderedPageBreak/>
        <w:t>LightH</w:t>
      </w:r>
      <w:r w:rsidR="0012676E" w:rsidRPr="0093065E">
        <w:rPr>
          <w:rFonts w:ascii="Arial" w:hAnsi="Arial" w:cs="Arial"/>
        </w:rPr>
        <w:t xml:space="preserve">ouse has an audacious mission – to transform the lives of the </w:t>
      </w:r>
      <w:r w:rsidR="00DD7E56" w:rsidRPr="0093065E">
        <w:rPr>
          <w:rFonts w:ascii="Arial" w:hAnsi="Arial" w:cs="Arial"/>
        </w:rPr>
        <w:t>40,000-blind</w:t>
      </w:r>
      <w:r w:rsidR="0012676E" w:rsidRPr="0093065E">
        <w:rPr>
          <w:rFonts w:ascii="Arial" w:hAnsi="Arial" w:cs="Arial"/>
        </w:rPr>
        <w:t xml:space="preserve"> people in the greater </w:t>
      </w:r>
      <w:r w:rsidR="00CC2281" w:rsidRPr="0093065E">
        <w:rPr>
          <w:rFonts w:ascii="Arial" w:hAnsi="Arial" w:cs="Arial"/>
        </w:rPr>
        <w:t>Bay A</w:t>
      </w:r>
      <w:r w:rsidR="0012676E" w:rsidRPr="0093065E">
        <w:rPr>
          <w:rFonts w:ascii="Arial" w:hAnsi="Arial" w:cs="Arial"/>
        </w:rPr>
        <w:t>rea and beyond</w:t>
      </w:r>
      <w:r w:rsidR="003D0BB5" w:rsidRPr="0093065E">
        <w:rPr>
          <w:rFonts w:ascii="Arial" w:hAnsi="Arial" w:cs="Arial"/>
        </w:rPr>
        <w:t xml:space="preserve">. We do this through tech design, </w:t>
      </w:r>
      <w:r w:rsidR="005D0C1C" w:rsidRPr="0093065E">
        <w:rPr>
          <w:rFonts w:ascii="Arial" w:hAnsi="Arial" w:cs="Arial"/>
        </w:rPr>
        <w:t xml:space="preserve">disability advocacy, </w:t>
      </w:r>
      <w:r w:rsidR="003D0BB5" w:rsidRPr="0093065E">
        <w:rPr>
          <w:rFonts w:ascii="Arial" w:hAnsi="Arial" w:cs="Arial"/>
        </w:rPr>
        <w:t>consultation</w:t>
      </w:r>
      <w:r w:rsidRPr="0093065E">
        <w:rPr>
          <w:rFonts w:ascii="Arial" w:hAnsi="Arial" w:cs="Arial"/>
        </w:rPr>
        <w:t xml:space="preserve">, </w:t>
      </w:r>
      <w:r w:rsidR="00DD7E56" w:rsidRPr="0093065E">
        <w:rPr>
          <w:rFonts w:ascii="Arial" w:hAnsi="Arial" w:cs="Arial"/>
        </w:rPr>
        <w:t>classes,</w:t>
      </w:r>
      <w:r w:rsidRPr="0093065E">
        <w:rPr>
          <w:rFonts w:ascii="Arial" w:hAnsi="Arial" w:cs="Arial"/>
        </w:rPr>
        <w:t xml:space="preserve"> and community formation</w:t>
      </w:r>
      <w:r w:rsidR="003D0BB5" w:rsidRPr="0093065E">
        <w:rPr>
          <w:rFonts w:ascii="Arial" w:hAnsi="Arial" w:cs="Arial"/>
        </w:rPr>
        <w:t xml:space="preserve"> in San Francisco</w:t>
      </w:r>
      <w:r w:rsidR="005D0C1C" w:rsidRPr="0093065E">
        <w:rPr>
          <w:rFonts w:ascii="Arial" w:hAnsi="Arial" w:cs="Arial"/>
        </w:rPr>
        <w:t xml:space="preserve">, </w:t>
      </w:r>
      <w:r w:rsidR="002033FC" w:rsidRPr="0093065E">
        <w:rPr>
          <w:rFonts w:ascii="Arial" w:hAnsi="Arial" w:cs="Arial"/>
        </w:rPr>
        <w:t xml:space="preserve">our </w:t>
      </w:r>
      <w:r w:rsidR="00CC2281" w:rsidRPr="0093065E">
        <w:rPr>
          <w:rFonts w:ascii="Arial" w:hAnsi="Arial" w:cs="Arial"/>
        </w:rPr>
        <w:t xml:space="preserve">four </w:t>
      </w:r>
      <w:r w:rsidR="002033FC" w:rsidRPr="0093065E">
        <w:rPr>
          <w:rFonts w:ascii="Arial" w:hAnsi="Arial" w:cs="Arial"/>
        </w:rPr>
        <w:t>satellite offices</w:t>
      </w:r>
      <w:r w:rsidR="00C26A9B" w:rsidRPr="0093065E">
        <w:rPr>
          <w:rFonts w:ascii="Arial" w:hAnsi="Arial" w:cs="Arial"/>
        </w:rPr>
        <w:t xml:space="preserve"> and </w:t>
      </w:r>
      <w:r w:rsidR="002033FC" w:rsidRPr="0093065E">
        <w:rPr>
          <w:rFonts w:ascii="Arial" w:hAnsi="Arial" w:cs="Arial"/>
        </w:rPr>
        <w:t>E</w:t>
      </w:r>
      <w:r w:rsidR="005D0C1C" w:rsidRPr="0093065E">
        <w:rPr>
          <w:rFonts w:ascii="Arial" w:hAnsi="Arial" w:cs="Arial"/>
        </w:rPr>
        <w:t xml:space="preserve">nchanted Hills Camp in Napa. We are a fun, fascinating, </w:t>
      </w:r>
      <w:r w:rsidR="0044420D" w:rsidRPr="0093065E">
        <w:rPr>
          <w:rFonts w:ascii="Arial" w:hAnsi="Arial" w:cs="Arial"/>
        </w:rPr>
        <w:t>wide</w:t>
      </w:r>
      <w:r w:rsidR="005D0C1C" w:rsidRPr="0093065E">
        <w:rPr>
          <w:rFonts w:ascii="Arial" w:hAnsi="Arial" w:cs="Arial"/>
        </w:rPr>
        <w:t xml:space="preserve">ly diverse, </w:t>
      </w:r>
      <w:r w:rsidR="00DD7E56" w:rsidRPr="0093065E">
        <w:rPr>
          <w:rFonts w:ascii="Arial" w:hAnsi="Arial" w:cs="Arial"/>
        </w:rPr>
        <w:t>warm,</w:t>
      </w:r>
      <w:r w:rsidR="0044420D" w:rsidRPr="0093065E">
        <w:rPr>
          <w:rFonts w:ascii="Arial" w:hAnsi="Arial" w:cs="Arial"/>
        </w:rPr>
        <w:t xml:space="preserve"> and friendl</w:t>
      </w:r>
      <w:r w:rsidR="00B973D9" w:rsidRPr="0093065E">
        <w:rPr>
          <w:rFonts w:ascii="Arial" w:hAnsi="Arial" w:cs="Arial"/>
        </w:rPr>
        <w:t xml:space="preserve">y </w:t>
      </w:r>
      <w:r w:rsidR="005D0C1C" w:rsidRPr="0093065E">
        <w:rPr>
          <w:rFonts w:ascii="Arial" w:hAnsi="Arial" w:cs="Arial"/>
        </w:rPr>
        <w:t>community</w:t>
      </w:r>
      <w:r w:rsidR="00B973D9" w:rsidRPr="0093065E">
        <w:rPr>
          <w:rFonts w:ascii="Arial" w:hAnsi="Arial" w:cs="Arial"/>
        </w:rPr>
        <w:t>. We work in</w:t>
      </w:r>
      <w:r w:rsidR="0044420D" w:rsidRPr="0093065E">
        <w:rPr>
          <w:rFonts w:ascii="Arial" w:hAnsi="Arial" w:cs="Arial"/>
        </w:rPr>
        <w:t xml:space="preserve"> downtown S</w:t>
      </w:r>
      <w:r w:rsidR="00B973D9" w:rsidRPr="0093065E">
        <w:rPr>
          <w:rFonts w:ascii="Arial" w:hAnsi="Arial" w:cs="Arial"/>
        </w:rPr>
        <w:t>an Francisco</w:t>
      </w:r>
      <w:r w:rsidR="0044420D" w:rsidRPr="0093065E">
        <w:rPr>
          <w:rFonts w:ascii="Arial" w:hAnsi="Arial" w:cs="Arial"/>
        </w:rPr>
        <w:t xml:space="preserve"> </w:t>
      </w:r>
      <w:r w:rsidR="00B973D9" w:rsidRPr="0093065E">
        <w:rPr>
          <w:rFonts w:ascii="Arial" w:hAnsi="Arial" w:cs="Arial"/>
        </w:rPr>
        <w:t xml:space="preserve">in a </w:t>
      </w:r>
      <w:r w:rsidR="007F3499" w:rsidRPr="0093065E">
        <w:rPr>
          <w:rFonts w:ascii="Arial" w:hAnsi="Arial" w:cs="Arial"/>
        </w:rPr>
        <w:t xml:space="preserve">40,000 square foot state-of-the-art </w:t>
      </w:r>
      <w:r w:rsidR="00B973D9" w:rsidRPr="0093065E">
        <w:rPr>
          <w:rFonts w:ascii="Arial" w:hAnsi="Arial" w:cs="Arial"/>
        </w:rPr>
        <w:t xml:space="preserve">workspace renowned for its universal design, </w:t>
      </w:r>
      <w:r w:rsidR="0044420D" w:rsidRPr="0093065E">
        <w:rPr>
          <w:rFonts w:ascii="Arial" w:hAnsi="Arial" w:cs="Arial"/>
        </w:rPr>
        <w:t xml:space="preserve">steps from Civic Center </w:t>
      </w:r>
      <w:r w:rsidR="00CC2281" w:rsidRPr="0093065E">
        <w:rPr>
          <w:rFonts w:ascii="Arial" w:hAnsi="Arial" w:cs="Arial"/>
        </w:rPr>
        <w:t>BART</w:t>
      </w:r>
      <w:r w:rsidR="0044420D" w:rsidRPr="0093065E">
        <w:rPr>
          <w:rFonts w:ascii="Arial" w:hAnsi="Arial" w:cs="Arial"/>
        </w:rPr>
        <w:t>.</w:t>
      </w:r>
      <w:r w:rsidR="002755C1" w:rsidRPr="0093065E">
        <w:rPr>
          <w:rFonts w:ascii="Arial" w:hAnsi="Arial" w:cs="Arial"/>
        </w:rPr>
        <w:t xml:space="preserve"> </w:t>
      </w:r>
      <w:r w:rsidR="005D0C1C" w:rsidRPr="0093065E">
        <w:rPr>
          <w:rFonts w:ascii="Arial" w:hAnsi="Arial" w:cs="Arial"/>
        </w:rPr>
        <w:t>LightHouse is working for nothing less than to change the future for blind people and the wider community.</w:t>
      </w:r>
    </w:p>
    <w:p w14:paraId="121E1909" w14:textId="6445972B" w:rsidR="005D0C1C" w:rsidRPr="0093065E" w:rsidRDefault="002755C1" w:rsidP="0044420D">
      <w:pPr>
        <w:pStyle w:val="NormalWeb"/>
        <w:shd w:val="clear" w:color="auto" w:fill="FFFFFF"/>
        <w:rPr>
          <w:rFonts w:ascii="Arial" w:hAnsi="Arial" w:cs="Arial"/>
        </w:rPr>
      </w:pPr>
      <w:r w:rsidRPr="0093065E">
        <w:rPr>
          <w:rFonts w:ascii="Arial" w:hAnsi="Arial" w:cs="Arial"/>
        </w:rPr>
        <w:t>Within a five-minute walk are the world headqu</w:t>
      </w:r>
      <w:r w:rsidR="00F03139" w:rsidRPr="0093065E">
        <w:rPr>
          <w:rFonts w:ascii="Arial" w:hAnsi="Arial" w:cs="Arial"/>
        </w:rPr>
        <w:t>a</w:t>
      </w:r>
      <w:r w:rsidRPr="0093065E">
        <w:rPr>
          <w:rFonts w:ascii="Arial" w:hAnsi="Arial" w:cs="Arial"/>
        </w:rPr>
        <w:t>rters for Twitter, Uber, Dolby, Zen</w:t>
      </w:r>
      <w:r w:rsidR="00CC2281" w:rsidRPr="0093065E">
        <w:rPr>
          <w:rFonts w:ascii="Arial" w:hAnsi="Arial" w:cs="Arial"/>
        </w:rPr>
        <w:t>d</w:t>
      </w:r>
      <w:r w:rsidRPr="0093065E">
        <w:rPr>
          <w:rFonts w:ascii="Arial" w:hAnsi="Arial" w:cs="Arial"/>
        </w:rPr>
        <w:t xml:space="preserve">esk and many other tech giants. </w:t>
      </w:r>
      <w:r w:rsidR="006C6EE4" w:rsidRPr="0093065E">
        <w:rPr>
          <w:rFonts w:ascii="Arial" w:hAnsi="Arial" w:cs="Arial"/>
        </w:rPr>
        <w:t xml:space="preserve">Within three blocks are </w:t>
      </w:r>
      <w:r w:rsidR="00DD7E56" w:rsidRPr="0093065E">
        <w:rPr>
          <w:rFonts w:ascii="Arial" w:hAnsi="Arial" w:cs="Arial"/>
        </w:rPr>
        <w:t>all</w:t>
      </w:r>
      <w:r w:rsidR="006C6EE4" w:rsidRPr="0093065E">
        <w:rPr>
          <w:rFonts w:ascii="Arial" w:hAnsi="Arial" w:cs="Arial"/>
        </w:rPr>
        <w:t xml:space="preserve"> the principal building for </w:t>
      </w:r>
      <w:r w:rsidR="00CC2281" w:rsidRPr="0093065E">
        <w:rPr>
          <w:rFonts w:ascii="Arial" w:hAnsi="Arial" w:cs="Arial"/>
        </w:rPr>
        <w:t xml:space="preserve">Northern </w:t>
      </w:r>
      <w:r w:rsidR="006C6EE4" w:rsidRPr="0093065E">
        <w:rPr>
          <w:rFonts w:ascii="Arial" w:hAnsi="Arial" w:cs="Arial"/>
        </w:rPr>
        <w:t xml:space="preserve">California’s federal, </w:t>
      </w:r>
      <w:r w:rsidR="00DD7E56" w:rsidRPr="0093065E">
        <w:rPr>
          <w:rFonts w:ascii="Arial" w:hAnsi="Arial" w:cs="Arial"/>
        </w:rPr>
        <w:t>state,</w:t>
      </w:r>
      <w:r w:rsidR="006C6EE4" w:rsidRPr="0093065E">
        <w:rPr>
          <w:rFonts w:ascii="Arial" w:hAnsi="Arial" w:cs="Arial"/>
        </w:rPr>
        <w:t xml:space="preserve"> and local government. </w:t>
      </w:r>
      <w:r w:rsidR="00DD7E56" w:rsidRPr="0093065E">
        <w:rPr>
          <w:rFonts w:ascii="Arial" w:hAnsi="Arial" w:cs="Arial"/>
        </w:rPr>
        <w:t>Also,</w:t>
      </w:r>
      <w:r w:rsidRPr="0093065E">
        <w:rPr>
          <w:rFonts w:ascii="Arial" w:hAnsi="Arial" w:cs="Arial"/>
        </w:rPr>
        <w:t xml:space="preserve"> in our neighborhood are many theaters, San Francisco Symphony and </w:t>
      </w:r>
      <w:r w:rsidR="00CC2281" w:rsidRPr="0093065E">
        <w:rPr>
          <w:rFonts w:ascii="Arial" w:hAnsi="Arial" w:cs="Arial"/>
        </w:rPr>
        <w:t>Opera</w:t>
      </w:r>
      <w:r w:rsidRPr="0093065E">
        <w:rPr>
          <w:rFonts w:ascii="Arial" w:hAnsi="Arial" w:cs="Arial"/>
        </w:rPr>
        <w:t xml:space="preserve">, the Asian Art </w:t>
      </w:r>
      <w:r w:rsidR="00DD7E56" w:rsidRPr="0093065E">
        <w:rPr>
          <w:rFonts w:ascii="Arial" w:hAnsi="Arial" w:cs="Arial"/>
        </w:rPr>
        <w:t>Museum,</w:t>
      </w:r>
      <w:r w:rsidR="00CC2281" w:rsidRPr="0093065E">
        <w:rPr>
          <w:rFonts w:ascii="Arial" w:hAnsi="Arial" w:cs="Arial"/>
        </w:rPr>
        <w:t xml:space="preserve"> </w:t>
      </w:r>
      <w:r w:rsidRPr="0093065E">
        <w:rPr>
          <w:rFonts w:ascii="Arial" w:hAnsi="Arial" w:cs="Arial"/>
        </w:rPr>
        <w:t xml:space="preserve">and dozens of other key cultural anchors of the entire </w:t>
      </w:r>
      <w:r w:rsidR="00CC2281" w:rsidRPr="0093065E">
        <w:rPr>
          <w:rFonts w:ascii="Arial" w:hAnsi="Arial" w:cs="Arial"/>
        </w:rPr>
        <w:t>Bay Area</w:t>
      </w:r>
      <w:r w:rsidRPr="0093065E">
        <w:rPr>
          <w:rFonts w:ascii="Arial" w:hAnsi="Arial" w:cs="Arial"/>
        </w:rPr>
        <w:t xml:space="preserve">.  </w:t>
      </w:r>
    </w:p>
    <w:p w14:paraId="27B3245F" w14:textId="77777777" w:rsidR="006C6EE4" w:rsidRPr="0093065E" w:rsidRDefault="006C6EE4" w:rsidP="0044420D">
      <w:pPr>
        <w:pStyle w:val="NormalWeb"/>
        <w:shd w:val="clear" w:color="auto" w:fill="FFFFFF"/>
        <w:rPr>
          <w:rFonts w:ascii="Arial" w:hAnsi="Arial" w:cs="Arial"/>
        </w:rPr>
      </w:pPr>
      <w:r w:rsidRPr="0093065E">
        <w:rPr>
          <w:rFonts w:ascii="Arial" w:hAnsi="Arial" w:cs="Arial"/>
        </w:rPr>
        <w:t xml:space="preserve">The successful candidate will join a unique </w:t>
      </w:r>
      <w:r w:rsidR="005636BC" w:rsidRPr="0093065E">
        <w:rPr>
          <w:rFonts w:ascii="Arial" w:hAnsi="Arial" w:cs="Arial"/>
        </w:rPr>
        <w:t xml:space="preserve">organization </w:t>
      </w:r>
      <w:r w:rsidRPr="0093065E">
        <w:rPr>
          <w:rFonts w:ascii="Arial" w:hAnsi="Arial" w:cs="Arial"/>
        </w:rPr>
        <w:t>in which blind and sighted professionals work</w:t>
      </w:r>
      <w:r w:rsidR="002033FC" w:rsidRPr="0093065E">
        <w:rPr>
          <w:rFonts w:ascii="Arial" w:hAnsi="Arial" w:cs="Arial"/>
        </w:rPr>
        <w:t xml:space="preserve"> together at every level. Our governing B</w:t>
      </w:r>
      <w:r w:rsidRPr="0093065E">
        <w:rPr>
          <w:rFonts w:ascii="Arial" w:hAnsi="Arial" w:cs="Arial"/>
        </w:rPr>
        <w:t>oard of Directors, management and staff are all composed of roughly equal numbers</w:t>
      </w:r>
      <w:r w:rsidR="002033FC" w:rsidRPr="0093065E">
        <w:rPr>
          <w:rFonts w:ascii="Arial" w:hAnsi="Arial" w:cs="Arial"/>
        </w:rPr>
        <w:t xml:space="preserve"> of blind and sighted people, a</w:t>
      </w:r>
      <w:r w:rsidR="000A4CD4" w:rsidRPr="0093065E">
        <w:rPr>
          <w:rFonts w:ascii="Arial" w:hAnsi="Arial" w:cs="Arial"/>
        </w:rPr>
        <w:t xml:space="preserve"> parity </w:t>
      </w:r>
      <w:r w:rsidRPr="0093065E">
        <w:rPr>
          <w:rFonts w:ascii="Arial" w:hAnsi="Arial" w:cs="Arial"/>
        </w:rPr>
        <w:t xml:space="preserve">unprecedented in our field.  </w:t>
      </w:r>
    </w:p>
    <w:p w14:paraId="1E870989" w14:textId="5344E6C8" w:rsidR="001B05A9" w:rsidRPr="0093065E" w:rsidRDefault="00341477" w:rsidP="00641D14">
      <w:pPr>
        <w:pStyle w:val="NormalWeb"/>
        <w:shd w:val="clear" w:color="auto" w:fill="FFFFFF"/>
        <w:rPr>
          <w:rFonts w:ascii="Arial" w:hAnsi="Arial" w:cs="Arial"/>
        </w:rPr>
      </w:pPr>
      <w:r w:rsidRPr="0093065E">
        <w:rPr>
          <w:rFonts w:ascii="Arial" w:hAnsi="Arial" w:cs="Arial"/>
        </w:rPr>
        <w:t xml:space="preserve">Founded in 1902, LightHouse for the Blind and Visually Impaired provides skills, </w:t>
      </w:r>
      <w:r w:rsidR="00DD7E56" w:rsidRPr="0093065E">
        <w:rPr>
          <w:rFonts w:ascii="Arial" w:hAnsi="Arial" w:cs="Arial"/>
        </w:rPr>
        <w:t>resources,</w:t>
      </w:r>
      <w:r w:rsidRPr="0093065E">
        <w:rPr>
          <w:rFonts w:ascii="Arial" w:hAnsi="Arial" w:cs="Arial"/>
        </w:rPr>
        <w:t xml:space="preserve"> and community for </w:t>
      </w:r>
      <w:r w:rsidR="004D268B" w:rsidRPr="0093065E">
        <w:rPr>
          <w:rFonts w:ascii="Arial" w:hAnsi="Arial" w:cs="Arial"/>
        </w:rPr>
        <w:t xml:space="preserve">the advancement of all </w:t>
      </w:r>
      <w:r w:rsidRPr="0093065E">
        <w:rPr>
          <w:rFonts w:ascii="Arial" w:hAnsi="Arial" w:cs="Arial"/>
        </w:rPr>
        <w:t>individuals who are blind or have low vision. Our innovative programs have been featured</w:t>
      </w:r>
      <w:r w:rsidR="00300E9F" w:rsidRPr="0093065E">
        <w:rPr>
          <w:rFonts w:ascii="Arial" w:hAnsi="Arial" w:cs="Arial"/>
        </w:rPr>
        <w:t xml:space="preserve"> in</w:t>
      </w:r>
      <w:r w:rsidRPr="0093065E">
        <w:rPr>
          <w:rFonts w:ascii="Arial" w:hAnsi="Arial" w:cs="Arial"/>
        </w:rPr>
        <w:t xml:space="preserve"> </w:t>
      </w:r>
      <w:r w:rsidR="00A27A37" w:rsidRPr="0093065E">
        <w:rPr>
          <w:rFonts w:ascii="Arial" w:hAnsi="Arial" w:cs="Arial"/>
        </w:rPr>
        <w:t>60 Minutes, the New York Times,</w:t>
      </w:r>
      <w:r w:rsidRPr="0093065E">
        <w:rPr>
          <w:rFonts w:ascii="Arial" w:hAnsi="Arial" w:cs="Arial"/>
        </w:rPr>
        <w:t xml:space="preserve"> </w:t>
      </w:r>
      <w:r w:rsidR="00536172" w:rsidRPr="0093065E">
        <w:rPr>
          <w:rFonts w:ascii="Arial" w:hAnsi="Arial" w:cs="Arial"/>
        </w:rPr>
        <w:t>and the</w:t>
      </w:r>
      <w:r w:rsidRPr="0093065E">
        <w:rPr>
          <w:rFonts w:ascii="Arial" w:hAnsi="Arial" w:cs="Arial"/>
        </w:rPr>
        <w:t xml:space="preserve"> Wall Street Journal and beyond. The blind community comes to LightHouse to learn how to travel independently with a white cane, </w:t>
      </w:r>
      <w:r w:rsidR="00A27A37" w:rsidRPr="0093065E">
        <w:rPr>
          <w:rFonts w:ascii="Arial" w:hAnsi="Arial" w:cs="Arial"/>
        </w:rPr>
        <w:t xml:space="preserve">to rejoin the workforce, </w:t>
      </w:r>
      <w:r w:rsidRPr="0093065E">
        <w:rPr>
          <w:rFonts w:ascii="Arial" w:hAnsi="Arial" w:cs="Arial"/>
        </w:rPr>
        <w:t xml:space="preserve">use </w:t>
      </w:r>
      <w:r w:rsidR="00CC2281" w:rsidRPr="0093065E">
        <w:rPr>
          <w:rFonts w:ascii="Arial" w:hAnsi="Arial" w:cs="Arial"/>
        </w:rPr>
        <w:t xml:space="preserve">accessible </w:t>
      </w:r>
      <w:r w:rsidRPr="0093065E">
        <w:rPr>
          <w:rFonts w:ascii="Arial" w:hAnsi="Arial" w:cs="Arial"/>
        </w:rPr>
        <w:t xml:space="preserve">technology, and meet a community of mentors and peers. From unique tactile maps, to an unparalleled camp for blind campers, to a </w:t>
      </w:r>
      <w:r w:rsidR="00C26A9B" w:rsidRPr="0093065E">
        <w:rPr>
          <w:rFonts w:ascii="Arial" w:hAnsi="Arial" w:cs="Arial"/>
        </w:rPr>
        <w:t xml:space="preserve">world </w:t>
      </w:r>
      <w:r w:rsidRPr="0093065E">
        <w:rPr>
          <w:rFonts w:ascii="Arial" w:hAnsi="Arial" w:cs="Arial"/>
        </w:rPr>
        <w:t>prize for blind ambition, LightHouse offers</w:t>
      </w:r>
      <w:r w:rsidR="0042183F" w:rsidRPr="0093065E">
        <w:rPr>
          <w:rFonts w:ascii="Arial" w:hAnsi="Arial" w:cs="Arial"/>
        </w:rPr>
        <w:t xml:space="preserve"> programs unavailable elsewhere</w:t>
      </w:r>
    </w:p>
    <w:p w14:paraId="3D858903" w14:textId="77777777" w:rsidR="00223BE4" w:rsidRPr="00223BE4" w:rsidRDefault="00223BE4" w:rsidP="00223BE4">
      <w:pPr>
        <w:rPr>
          <w:rFonts w:ascii="Avenir LT Std 65 Medium" w:hAnsi="Avenir LT Std 65 Medium"/>
          <w:b/>
          <w:u w:val="single"/>
        </w:rPr>
      </w:pPr>
      <w:r w:rsidRPr="00223BE4">
        <w:rPr>
          <w:rFonts w:ascii="Avenir LT Std 65 Medium" w:hAnsi="Avenir LT Std 65 Medium"/>
          <w:b/>
          <w:u w:val="single"/>
        </w:rPr>
        <w:t>Learn About Us:</w:t>
      </w:r>
    </w:p>
    <w:p w14:paraId="46E6136D" w14:textId="77777777" w:rsidR="00223BE4" w:rsidRPr="00223BE4" w:rsidRDefault="00223BE4" w:rsidP="00223BE4">
      <w:pPr>
        <w:rPr>
          <w:rFonts w:ascii="Avenir LT Std 65 Medium" w:hAnsi="Avenir LT Std 65 Medium"/>
          <w:b/>
        </w:rPr>
      </w:pPr>
      <w:r w:rsidRPr="00223BE4">
        <w:rPr>
          <w:rFonts w:ascii="Avenir LT Std 65 Medium" w:hAnsi="Avenir LT Std 65 Medium"/>
          <w:b/>
        </w:rPr>
        <w:tab/>
      </w:r>
    </w:p>
    <w:p w14:paraId="0384268D" w14:textId="77777777" w:rsidR="00223BE4" w:rsidRPr="0093065E" w:rsidRDefault="00223BE4" w:rsidP="00223BE4">
      <w:pPr>
        <w:rPr>
          <w:rFonts w:ascii="Arial" w:hAnsi="Arial" w:cs="Arial"/>
          <w:b/>
        </w:rPr>
      </w:pPr>
      <w:r w:rsidRPr="0093065E">
        <w:rPr>
          <w:rFonts w:ascii="Arial" w:hAnsi="Arial" w:cs="Arial"/>
          <w:b/>
        </w:rPr>
        <w:t>LightHouse for the Blind and Visually Impaired</w:t>
      </w:r>
    </w:p>
    <w:p w14:paraId="7FC79C8D" w14:textId="77777777" w:rsidR="00223BE4" w:rsidRPr="0093065E" w:rsidRDefault="00A9068A" w:rsidP="00223BE4">
      <w:pPr>
        <w:rPr>
          <w:rFonts w:ascii="Arial" w:hAnsi="Arial" w:cs="Arial"/>
          <w:b/>
        </w:rPr>
      </w:pPr>
      <w:r w:rsidRPr="0093065E">
        <w:rPr>
          <w:rFonts w:ascii="Arial" w:hAnsi="Arial" w:cs="Arial"/>
          <w:b/>
        </w:rPr>
        <w:t>1</w:t>
      </w:r>
      <w:r w:rsidR="00223BE4" w:rsidRPr="0093065E">
        <w:rPr>
          <w:rFonts w:ascii="Arial" w:hAnsi="Arial" w:cs="Arial"/>
          <w:b/>
        </w:rPr>
        <w:t>155 Market Street, 10th Floor</w:t>
      </w:r>
    </w:p>
    <w:p w14:paraId="27CDC94E" w14:textId="77777777" w:rsidR="00223BE4" w:rsidRPr="0093065E" w:rsidRDefault="00223BE4" w:rsidP="00223BE4">
      <w:pPr>
        <w:rPr>
          <w:rFonts w:ascii="Arial" w:hAnsi="Arial" w:cs="Arial"/>
          <w:b/>
        </w:rPr>
      </w:pPr>
      <w:r w:rsidRPr="0093065E">
        <w:rPr>
          <w:rFonts w:ascii="Arial" w:hAnsi="Arial" w:cs="Arial"/>
          <w:b/>
        </w:rPr>
        <w:t>San Francisco, CA 94103</w:t>
      </w:r>
    </w:p>
    <w:p w14:paraId="1CB08763" w14:textId="77777777" w:rsidR="00223BE4" w:rsidRPr="0093065E" w:rsidRDefault="00AA243F" w:rsidP="00223BE4">
      <w:pPr>
        <w:rPr>
          <w:rFonts w:ascii="Arial" w:hAnsi="Arial" w:cs="Arial"/>
          <w:b/>
        </w:rPr>
      </w:pPr>
      <w:hyperlink r:id="rId9" w:history="1">
        <w:r w:rsidR="00223BE4" w:rsidRPr="0093065E">
          <w:rPr>
            <w:rStyle w:val="Hyperlink"/>
            <w:rFonts w:ascii="Arial" w:hAnsi="Arial" w:cs="Arial"/>
            <w:b/>
            <w:u w:val="none"/>
          </w:rPr>
          <w:t>www.lighthouse-sf.org</w:t>
        </w:r>
      </w:hyperlink>
    </w:p>
    <w:p w14:paraId="3B469078" w14:textId="43324534" w:rsidR="00223BE4" w:rsidRDefault="00223BE4" w:rsidP="00223BE4">
      <w:pPr>
        <w:rPr>
          <w:rFonts w:ascii="Avenir LT Std 65 Medium" w:hAnsi="Avenir LT Std 65 Medium"/>
          <w:b/>
          <w:u w:val="single"/>
        </w:rPr>
      </w:pPr>
    </w:p>
    <w:p w14:paraId="7A95B880" w14:textId="77777777" w:rsidR="00656CF4" w:rsidRDefault="00656CF4" w:rsidP="00223BE4">
      <w:pPr>
        <w:rPr>
          <w:rFonts w:ascii="Avenir LT Std 65 Medium" w:hAnsi="Avenir LT Std 65 Medium"/>
          <w:b/>
          <w:u w:val="single"/>
        </w:rPr>
      </w:pPr>
    </w:p>
    <w:p w14:paraId="1D212B94" w14:textId="77777777" w:rsidR="00BE6D26" w:rsidRPr="00BE6D26" w:rsidRDefault="00BE6D26" w:rsidP="00223BE4">
      <w:pPr>
        <w:rPr>
          <w:rFonts w:ascii="Avenir LT Std 65 Medium" w:hAnsi="Avenir LT Std 65 Medium"/>
          <w:b/>
          <w:u w:val="single"/>
        </w:rPr>
      </w:pPr>
      <w:r w:rsidRPr="00BE6D26">
        <w:rPr>
          <w:rFonts w:ascii="Avenir LT Std 65 Medium" w:hAnsi="Avenir LT Std 65 Medium"/>
          <w:b/>
          <w:u w:val="single"/>
        </w:rPr>
        <w:t>Employee Benefits:</w:t>
      </w:r>
    </w:p>
    <w:p w14:paraId="1C919A65" w14:textId="77777777" w:rsidR="00761889" w:rsidRPr="0093065E" w:rsidRDefault="002033FC" w:rsidP="00761889">
      <w:pPr>
        <w:pStyle w:val="NormalWeb"/>
        <w:shd w:val="clear" w:color="auto" w:fill="FFFFFF"/>
        <w:rPr>
          <w:rFonts w:ascii="Arial" w:hAnsi="Arial" w:cs="Arial"/>
        </w:rPr>
      </w:pPr>
      <w:r w:rsidRPr="0093065E">
        <w:rPr>
          <w:rFonts w:ascii="Arial" w:hAnsi="Arial" w:cs="Arial"/>
        </w:rPr>
        <w:t>The LightH</w:t>
      </w:r>
      <w:r w:rsidR="002517F2" w:rsidRPr="0093065E">
        <w:rPr>
          <w:rFonts w:ascii="Arial" w:hAnsi="Arial" w:cs="Arial"/>
        </w:rPr>
        <w:t>ouse offers a rich package of benefits, including medical, vision</w:t>
      </w:r>
      <w:r w:rsidR="004D268B" w:rsidRPr="0093065E">
        <w:rPr>
          <w:rFonts w:ascii="Arial" w:hAnsi="Arial" w:cs="Arial"/>
        </w:rPr>
        <w:t xml:space="preserve"> and </w:t>
      </w:r>
      <w:r w:rsidR="002517F2" w:rsidRPr="0093065E">
        <w:rPr>
          <w:rFonts w:ascii="Arial" w:hAnsi="Arial" w:cs="Arial"/>
        </w:rPr>
        <w:t>dental insurance. Employees are eligible for</w:t>
      </w:r>
      <w:r w:rsidR="004D268B" w:rsidRPr="0093065E">
        <w:rPr>
          <w:rFonts w:ascii="Arial" w:hAnsi="Arial" w:cs="Arial"/>
        </w:rPr>
        <w:t xml:space="preserve"> </w:t>
      </w:r>
      <w:r w:rsidR="002517F2" w:rsidRPr="0093065E">
        <w:rPr>
          <w:rFonts w:ascii="Arial" w:hAnsi="Arial" w:cs="Arial"/>
        </w:rPr>
        <w:t>an employer-matched 401(k) plan</w:t>
      </w:r>
      <w:r w:rsidR="00CC2281" w:rsidRPr="0093065E">
        <w:rPr>
          <w:rFonts w:ascii="Arial" w:hAnsi="Arial" w:cs="Arial"/>
        </w:rPr>
        <w:t xml:space="preserve"> and</w:t>
      </w:r>
      <w:r w:rsidR="002517F2" w:rsidRPr="0093065E">
        <w:rPr>
          <w:rFonts w:ascii="Arial" w:hAnsi="Arial" w:cs="Arial"/>
        </w:rPr>
        <w:t xml:space="preserve"> subsidized health club membership</w:t>
      </w:r>
      <w:r w:rsidR="00CC2281" w:rsidRPr="0093065E">
        <w:rPr>
          <w:rFonts w:ascii="Arial" w:hAnsi="Arial" w:cs="Arial"/>
        </w:rPr>
        <w:t>,</w:t>
      </w:r>
      <w:r w:rsidR="00761889" w:rsidRPr="0093065E">
        <w:rPr>
          <w:rFonts w:ascii="Arial" w:hAnsi="Arial" w:cs="Arial"/>
        </w:rPr>
        <w:t xml:space="preserve"> </w:t>
      </w:r>
      <w:r w:rsidR="00D979D2" w:rsidRPr="0093065E">
        <w:rPr>
          <w:rFonts w:ascii="Arial" w:hAnsi="Arial" w:cs="Arial"/>
        </w:rPr>
        <w:t>among many other perks.</w:t>
      </w:r>
    </w:p>
    <w:p w14:paraId="18DCCF10" w14:textId="77777777" w:rsidR="00CC2281" w:rsidRDefault="002033FC" w:rsidP="00565086">
      <w:pPr>
        <w:rPr>
          <w:rFonts w:ascii="Avenir LT Std 65 Medium" w:hAnsi="Avenir LT Std 65 Medium"/>
          <w:b/>
          <w:u w:val="single"/>
        </w:rPr>
      </w:pPr>
      <w:r w:rsidRPr="00BE6D26">
        <w:rPr>
          <w:rFonts w:ascii="Avenir LT Std 65 Medium" w:hAnsi="Avenir LT Std 65 Medium"/>
          <w:b/>
          <w:u w:val="single"/>
        </w:rPr>
        <w:t xml:space="preserve">Compensation:  </w:t>
      </w:r>
    </w:p>
    <w:p w14:paraId="2C138144" w14:textId="3D7C0BC0" w:rsidR="00867662" w:rsidRPr="00867662" w:rsidRDefault="00867662" w:rsidP="00565086">
      <w:pPr>
        <w:rPr>
          <w:rFonts w:ascii="Arial" w:hAnsi="Arial" w:cs="Arial"/>
          <w:b/>
          <w:u w:val="single"/>
        </w:rPr>
      </w:pPr>
      <w:r w:rsidRPr="00867662">
        <w:rPr>
          <w:rFonts w:ascii="Arial" w:hAnsi="Arial" w:cs="Arial"/>
        </w:rPr>
        <w:t xml:space="preserve">Depending </w:t>
      </w:r>
      <w:r w:rsidR="00626749" w:rsidRPr="00867662">
        <w:rPr>
          <w:rFonts w:ascii="Arial" w:hAnsi="Arial" w:cs="Arial"/>
        </w:rPr>
        <w:t>on</w:t>
      </w:r>
      <w:r w:rsidRPr="00867662">
        <w:rPr>
          <w:rFonts w:ascii="Arial" w:hAnsi="Arial" w:cs="Arial"/>
        </w:rPr>
        <w:t xml:space="preserve"> E</w:t>
      </w:r>
      <w:r>
        <w:rPr>
          <w:rFonts w:ascii="Arial" w:hAnsi="Arial" w:cs="Arial"/>
        </w:rPr>
        <w:t>xperience; industry competitive</w:t>
      </w:r>
    </w:p>
    <w:p w14:paraId="6864D5CA" w14:textId="77777777" w:rsidR="00313ABD" w:rsidRDefault="00313ABD" w:rsidP="00323960">
      <w:pPr>
        <w:rPr>
          <w:rFonts w:ascii="Avenir LT Std 65 Medium" w:hAnsi="Avenir LT Std 65 Medium"/>
          <w:b/>
          <w:u w:val="single"/>
        </w:rPr>
      </w:pPr>
    </w:p>
    <w:p w14:paraId="2B588394" w14:textId="304BD631" w:rsidR="00323960" w:rsidRPr="00BE6D26" w:rsidRDefault="00323960" w:rsidP="00323960">
      <w:pPr>
        <w:rPr>
          <w:rFonts w:ascii="Avenir LT Std 65 Medium" w:hAnsi="Avenir LT Std 65 Medium"/>
          <w:b/>
          <w:u w:val="single"/>
        </w:rPr>
      </w:pPr>
      <w:r w:rsidRPr="00BE6D26">
        <w:rPr>
          <w:rFonts w:ascii="Avenir LT Std 65 Medium" w:hAnsi="Avenir LT Std 65 Medium"/>
          <w:b/>
          <w:u w:val="single"/>
        </w:rPr>
        <w:lastRenderedPageBreak/>
        <w:t xml:space="preserve">How </w:t>
      </w:r>
      <w:r w:rsidR="00CC2281" w:rsidRPr="00BE6D26">
        <w:rPr>
          <w:rFonts w:ascii="Avenir LT Std 65 Medium" w:hAnsi="Avenir LT Std 65 Medium"/>
          <w:b/>
          <w:u w:val="single"/>
        </w:rPr>
        <w:t xml:space="preserve">to </w:t>
      </w:r>
      <w:r w:rsidRPr="00BE6D26">
        <w:rPr>
          <w:rFonts w:ascii="Avenir LT Std 65 Medium" w:hAnsi="Avenir LT Std 65 Medium"/>
          <w:b/>
          <w:u w:val="single"/>
        </w:rPr>
        <w:t>Apply</w:t>
      </w:r>
      <w:r w:rsidR="00CC2281" w:rsidRPr="00BE6D26">
        <w:rPr>
          <w:rFonts w:ascii="Avenir LT Std 65 Medium" w:hAnsi="Avenir LT Std 65 Medium"/>
          <w:b/>
          <w:u w:val="single"/>
        </w:rPr>
        <w:t>:</w:t>
      </w:r>
    </w:p>
    <w:p w14:paraId="519AA796" w14:textId="77777777" w:rsidR="00C52A36" w:rsidRPr="00224F35" w:rsidRDefault="00C52A36" w:rsidP="00C52A36">
      <w:pPr>
        <w:rPr>
          <w:rFonts w:ascii="Arial" w:eastAsia="Calibri" w:hAnsi="Arial" w:cs="Arial"/>
          <w:spacing w:val="-3"/>
        </w:rPr>
      </w:pPr>
      <w:r>
        <w:rPr>
          <w:rFonts w:ascii="Arial" w:eastAsia="Calibri" w:hAnsi="Arial" w:cs="Arial"/>
          <w:spacing w:val="-3"/>
        </w:rPr>
        <w:t>Please visit our website at</w:t>
      </w:r>
      <w:r w:rsidRPr="00224F35">
        <w:rPr>
          <w:rFonts w:ascii="Arial" w:eastAsia="Calibri" w:hAnsi="Arial" w:cs="Arial"/>
          <w:spacing w:val="-3"/>
        </w:rPr>
        <w:t xml:space="preserve"> </w:t>
      </w:r>
      <w:hyperlink r:id="rId10" w:history="1">
        <w:r w:rsidRPr="00224F35">
          <w:rPr>
            <w:rFonts w:ascii="Arial" w:eastAsia="Calibri" w:hAnsi="Arial" w:cs="Arial"/>
            <w:color w:val="0563C1"/>
            <w:spacing w:val="-3"/>
            <w:u w:val="single"/>
          </w:rPr>
          <w:t>https://lighthouse-sf.org/about/careers/</w:t>
        </w:r>
      </w:hyperlink>
      <w:r>
        <w:rPr>
          <w:rFonts w:ascii="Arial" w:eastAsia="Calibri" w:hAnsi="Arial" w:cs="Arial"/>
          <w:spacing w:val="-3"/>
        </w:rPr>
        <w:t xml:space="preserve"> and</w:t>
      </w:r>
      <w:r w:rsidRPr="00224F35">
        <w:rPr>
          <w:rFonts w:ascii="Arial" w:eastAsia="Calibri" w:hAnsi="Arial" w:cs="Arial"/>
          <w:spacing w:val="-3"/>
        </w:rPr>
        <w:t xml:space="preserve"> complete an application as well as a cover letter and résumé as word processing attachments, (no PDFs please). </w:t>
      </w:r>
    </w:p>
    <w:p w14:paraId="351BFDFC" w14:textId="77777777" w:rsidR="00C52A36" w:rsidRPr="00224F35" w:rsidRDefault="00C52A36" w:rsidP="00C52A36">
      <w:pPr>
        <w:rPr>
          <w:rFonts w:ascii="Arial" w:eastAsia="Calibri" w:hAnsi="Arial" w:cs="Arial"/>
          <w:spacing w:val="-3"/>
        </w:rPr>
      </w:pPr>
      <w:bookmarkStart w:id="2" w:name="_Hlk46306178"/>
    </w:p>
    <w:p w14:paraId="0DEB73E2" w14:textId="3FBB5056" w:rsidR="00C52A36" w:rsidRPr="008C67F1" w:rsidRDefault="00C52A36" w:rsidP="00C52A36">
      <w:pPr>
        <w:rPr>
          <w:rFonts w:ascii="Arial" w:eastAsia="Calibri" w:hAnsi="Arial" w:cs="Arial"/>
          <w:spacing w:val="-3"/>
        </w:rPr>
      </w:pPr>
      <w:r w:rsidRPr="00224F35">
        <w:rPr>
          <w:rFonts w:ascii="Arial" w:eastAsia="Calibri" w:hAnsi="Arial" w:cs="Arial"/>
          <w:spacing w:val="-3"/>
        </w:rPr>
        <w:t xml:space="preserve">Please submit them to </w:t>
      </w:r>
      <w:r w:rsidR="00A60C4A">
        <w:rPr>
          <w:rFonts w:ascii="Arial" w:eastAsia="Calibri" w:hAnsi="Arial" w:cs="Arial"/>
          <w:spacing w:val="-3"/>
        </w:rPr>
        <w:t xml:space="preserve">Brandon Cox the Senior Director of Operations at </w:t>
      </w:r>
      <w:hyperlink r:id="rId11" w:history="1">
        <w:r w:rsidR="00A60C4A" w:rsidRPr="00963989">
          <w:rPr>
            <w:rStyle w:val="Hyperlink"/>
            <w:rFonts w:ascii="Arial" w:eastAsia="Calibri" w:hAnsi="Arial" w:cs="Arial"/>
            <w:spacing w:val="-3"/>
          </w:rPr>
          <w:t>bcox@lighthouse-sf.org</w:t>
        </w:r>
      </w:hyperlink>
      <w:r w:rsidRPr="00224F35">
        <w:rPr>
          <w:rFonts w:ascii="Arial" w:eastAsia="Calibri" w:hAnsi="Arial" w:cs="Arial"/>
          <w:spacing w:val="-3"/>
        </w:rPr>
        <w:t>. Please include the job title in the subject line. We will not consider videos or hyperlinks to online profiles. Due to time constraints we will only respond to complete submissions. Thanks for your understanding.</w:t>
      </w:r>
    </w:p>
    <w:bookmarkEnd w:id="2"/>
    <w:p w14:paraId="45CA6CC0" w14:textId="77777777" w:rsidR="00755698" w:rsidRPr="0093065E" w:rsidRDefault="00755698" w:rsidP="00AB1D89">
      <w:pPr>
        <w:pStyle w:val="NormalWeb"/>
        <w:shd w:val="clear" w:color="auto" w:fill="FFFFFF"/>
        <w:rPr>
          <w:rFonts w:ascii="Arial" w:hAnsi="Arial" w:cs="Arial"/>
        </w:rPr>
      </w:pPr>
    </w:p>
    <w:p w14:paraId="01BAE449" w14:textId="77777777" w:rsidR="00323960" w:rsidRPr="00565086" w:rsidRDefault="00323960" w:rsidP="00565086">
      <w:pPr>
        <w:pStyle w:val="NormalWeb"/>
        <w:shd w:val="clear" w:color="auto" w:fill="FFFFFF"/>
        <w:rPr>
          <w:rFonts w:ascii="Avenir LT Std 65 Medium" w:hAnsi="Avenir LT Std 65 Medium"/>
        </w:rPr>
      </w:pPr>
    </w:p>
    <w:sectPr w:rsidR="00323960" w:rsidRPr="00565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FAE2C" w14:textId="77777777" w:rsidR="00AA243F" w:rsidRDefault="00AA243F" w:rsidP="00A036E9">
      <w:r>
        <w:separator/>
      </w:r>
    </w:p>
  </w:endnote>
  <w:endnote w:type="continuationSeparator" w:id="0">
    <w:p w14:paraId="6E869788" w14:textId="77777777" w:rsidR="00AA243F" w:rsidRDefault="00AA243F" w:rsidP="00A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Hont">
    <w:altName w:val="Verdana"/>
    <w:charset w:val="00"/>
    <w:family w:val="swiss"/>
    <w:pitch w:val="variable"/>
    <w:sig w:usb0="00000001"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2236E" w14:textId="77777777" w:rsidR="00AA243F" w:rsidRDefault="00AA243F" w:rsidP="00A036E9">
      <w:r>
        <w:separator/>
      </w:r>
    </w:p>
  </w:footnote>
  <w:footnote w:type="continuationSeparator" w:id="0">
    <w:p w14:paraId="5A1E7534" w14:textId="77777777" w:rsidR="00AA243F" w:rsidRDefault="00AA243F" w:rsidP="00A0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360"/>
    <w:multiLevelType w:val="hybridMultilevel"/>
    <w:tmpl w:val="3E8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6EB0"/>
    <w:multiLevelType w:val="hybridMultilevel"/>
    <w:tmpl w:val="55168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F2181"/>
    <w:multiLevelType w:val="hybridMultilevel"/>
    <w:tmpl w:val="63D4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91229"/>
    <w:multiLevelType w:val="hybridMultilevel"/>
    <w:tmpl w:val="E230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54B87"/>
    <w:multiLevelType w:val="hybridMultilevel"/>
    <w:tmpl w:val="FE5C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3FDE"/>
    <w:multiLevelType w:val="hybridMultilevel"/>
    <w:tmpl w:val="E8D0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832EB"/>
    <w:multiLevelType w:val="hybridMultilevel"/>
    <w:tmpl w:val="86E0B51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17FE1D81"/>
    <w:multiLevelType w:val="hybridMultilevel"/>
    <w:tmpl w:val="072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40221"/>
    <w:multiLevelType w:val="hybridMultilevel"/>
    <w:tmpl w:val="AD9C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C70AC"/>
    <w:multiLevelType w:val="hybridMultilevel"/>
    <w:tmpl w:val="6826D12A"/>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C0524"/>
    <w:multiLevelType w:val="hybridMultilevel"/>
    <w:tmpl w:val="CB621F1A"/>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60CA0"/>
    <w:multiLevelType w:val="hybridMultilevel"/>
    <w:tmpl w:val="2BAE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45F4B"/>
    <w:multiLevelType w:val="hybridMultilevel"/>
    <w:tmpl w:val="F092C4D0"/>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338C1"/>
    <w:multiLevelType w:val="hybridMultilevel"/>
    <w:tmpl w:val="01D6C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3E6F82"/>
    <w:multiLevelType w:val="hybridMultilevel"/>
    <w:tmpl w:val="40F0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E24B1"/>
    <w:multiLevelType w:val="hybridMultilevel"/>
    <w:tmpl w:val="0FC0B7C0"/>
    <w:lvl w:ilvl="0" w:tplc="822C4944">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BD230C"/>
    <w:multiLevelType w:val="hybridMultilevel"/>
    <w:tmpl w:val="54AA9240"/>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92320"/>
    <w:multiLevelType w:val="hybridMultilevel"/>
    <w:tmpl w:val="1A243CD2"/>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D632A"/>
    <w:multiLevelType w:val="hybridMultilevel"/>
    <w:tmpl w:val="12F6B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D075CC"/>
    <w:multiLevelType w:val="hybridMultilevel"/>
    <w:tmpl w:val="5FF6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310CE"/>
    <w:multiLevelType w:val="hybridMultilevel"/>
    <w:tmpl w:val="B8FE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80978"/>
    <w:multiLevelType w:val="hybridMultilevel"/>
    <w:tmpl w:val="E2EE7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52D93"/>
    <w:multiLevelType w:val="hybridMultilevel"/>
    <w:tmpl w:val="468C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D47D9"/>
    <w:multiLevelType w:val="hybridMultilevel"/>
    <w:tmpl w:val="3428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96CAB"/>
    <w:multiLevelType w:val="hybridMultilevel"/>
    <w:tmpl w:val="61B02810"/>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61E4A"/>
    <w:multiLevelType w:val="hybridMultilevel"/>
    <w:tmpl w:val="3D0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35FFC"/>
    <w:multiLevelType w:val="hybridMultilevel"/>
    <w:tmpl w:val="21A8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C63FE"/>
    <w:multiLevelType w:val="hybridMultilevel"/>
    <w:tmpl w:val="C5FE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772E3"/>
    <w:multiLevelType w:val="hybridMultilevel"/>
    <w:tmpl w:val="70E6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F52D8"/>
    <w:multiLevelType w:val="hybridMultilevel"/>
    <w:tmpl w:val="0428DBD4"/>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0" w15:restartNumberingAfterBreak="0">
    <w:nsid w:val="66173CB5"/>
    <w:multiLevelType w:val="hybridMultilevel"/>
    <w:tmpl w:val="6442A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5A6A32"/>
    <w:multiLevelType w:val="hybridMultilevel"/>
    <w:tmpl w:val="C942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571C6"/>
    <w:multiLevelType w:val="hybridMultilevel"/>
    <w:tmpl w:val="DEF6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0"/>
  </w:num>
  <w:num w:numId="4">
    <w:abstractNumId w:val="24"/>
  </w:num>
  <w:num w:numId="5">
    <w:abstractNumId w:val="17"/>
  </w:num>
  <w:num w:numId="6">
    <w:abstractNumId w:val="9"/>
  </w:num>
  <w:num w:numId="7">
    <w:abstractNumId w:val="15"/>
  </w:num>
  <w:num w:numId="8">
    <w:abstractNumId w:val="5"/>
  </w:num>
  <w:num w:numId="9">
    <w:abstractNumId w:val="10"/>
  </w:num>
  <w:num w:numId="10">
    <w:abstractNumId w:val="16"/>
  </w:num>
  <w:num w:numId="11">
    <w:abstractNumId w:val="12"/>
  </w:num>
  <w:num w:numId="12">
    <w:abstractNumId w:val="22"/>
  </w:num>
  <w:num w:numId="13">
    <w:abstractNumId w:val="31"/>
  </w:num>
  <w:num w:numId="14">
    <w:abstractNumId w:val="6"/>
  </w:num>
  <w:num w:numId="15">
    <w:abstractNumId w:val="27"/>
  </w:num>
  <w:num w:numId="16">
    <w:abstractNumId w:val="2"/>
  </w:num>
  <w:num w:numId="17">
    <w:abstractNumId w:val="29"/>
  </w:num>
  <w:num w:numId="18">
    <w:abstractNumId w:val="20"/>
  </w:num>
  <w:num w:numId="19">
    <w:abstractNumId w:val="21"/>
  </w:num>
  <w:num w:numId="20">
    <w:abstractNumId w:val="32"/>
  </w:num>
  <w:num w:numId="21">
    <w:abstractNumId w:val="25"/>
  </w:num>
  <w:num w:numId="22">
    <w:abstractNumId w:val="4"/>
  </w:num>
  <w:num w:numId="23">
    <w:abstractNumId w:val="8"/>
  </w:num>
  <w:num w:numId="24">
    <w:abstractNumId w:val="14"/>
  </w:num>
  <w:num w:numId="25">
    <w:abstractNumId w:val="23"/>
  </w:num>
  <w:num w:numId="26">
    <w:abstractNumId w:val="28"/>
  </w:num>
  <w:num w:numId="27">
    <w:abstractNumId w:val="3"/>
  </w:num>
  <w:num w:numId="28">
    <w:abstractNumId w:val="7"/>
  </w:num>
  <w:num w:numId="29">
    <w:abstractNumId w:val="1"/>
  </w:num>
  <w:num w:numId="30">
    <w:abstractNumId w:val="19"/>
  </w:num>
  <w:num w:numId="31">
    <w:abstractNumId w:val="11"/>
  </w:num>
  <w:num w:numId="32">
    <w:abstractNumId w:val="26"/>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B4"/>
    <w:rsid w:val="000042CB"/>
    <w:rsid w:val="00006EC0"/>
    <w:rsid w:val="00043A74"/>
    <w:rsid w:val="000446A1"/>
    <w:rsid w:val="0006059C"/>
    <w:rsid w:val="0009176E"/>
    <w:rsid w:val="000A4CD4"/>
    <w:rsid w:val="000E7EE0"/>
    <w:rsid w:val="001062B8"/>
    <w:rsid w:val="00116421"/>
    <w:rsid w:val="0012676E"/>
    <w:rsid w:val="0013178A"/>
    <w:rsid w:val="001B05A9"/>
    <w:rsid w:val="001C0B56"/>
    <w:rsid w:val="001C34EB"/>
    <w:rsid w:val="001D66F1"/>
    <w:rsid w:val="001E09D5"/>
    <w:rsid w:val="002033FC"/>
    <w:rsid w:val="00223BE4"/>
    <w:rsid w:val="002517F2"/>
    <w:rsid w:val="002548DD"/>
    <w:rsid w:val="002755C1"/>
    <w:rsid w:val="002833C6"/>
    <w:rsid w:val="00294618"/>
    <w:rsid w:val="002A2F89"/>
    <w:rsid w:val="002A68B6"/>
    <w:rsid w:val="002E28E0"/>
    <w:rsid w:val="00300E9F"/>
    <w:rsid w:val="0030353D"/>
    <w:rsid w:val="00304E1F"/>
    <w:rsid w:val="00306697"/>
    <w:rsid w:val="00313ABD"/>
    <w:rsid w:val="00323960"/>
    <w:rsid w:val="00341477"/>
    <w:rsid w:val="003739B1"/>
    <w:rsid w:val="00394A01"/>
    <w:rsid w:val="00397BF3"/>
    <w:rsid w:val="003A4C5B"/>
    <w:rsid w:val="003D0BB5"/>
    <w:rsid w:val="003D7A64"/>
    <w:rsid w:val="0042183F"/>
    <w:rsid w:val="00427370"/>
    <w:rsid w:val="0044420D"/>
    <w:rsid w:val="00455DC4"/>
    <w:rsid w:val="004619F7"/>
    <w:rsid w:val="00463B42"/>
    <w:rsid w:val="00485348"/>
    <w:rsid w:val="00497F2D"/>
    <w:rsid w:val="004B56BB"/>
    <w:rsid w:val="004C3EA2"/>
    <w:rsid w:val="004C7236"/>
    <w:rsid w:val="004D268B"/>
    <w:rsid w:val="004E0480"/>
    <w:rsid w:val="00504787"/>
    <w:rsid w:val="005347A2"/>
    <w:rsid w:val="00536172"/>
    <w:rsid w:val="00536581"/>
    <w:rsid w:val="005631CD"/>
    <w:rsid w:val="005636BC"/>
    <w:rsid w:val="00565086"/>
    <w:rsid w:val="00575D75"/>
    <w:rsid w:val="00580FC1"/>
    <w:rsid w:val="00584802"/>
    <w:rsid w:val="00593F9A"/>
    <w:rsid w:val="005D0C1C"/>
    <w:rsid w:val="005E4D0D"/>
    <w:rsid w:val="005F3023"/>
    <w:rsid w:val="005F4421"/>
    <w:rsid w:val="005F6736"/>
    <w:rsid w:val="00626749"/>
    <w:rsid w:val="0063023B"/>
    <w:rsid w:val="00641D14"/>
    <w:rsid w:val="006463C5"/>
    <w:rsid w:val="00656CF4"/>
    <w:rsid w:val="006622F7"/>
    <w:rsid w:val="0069572D"/>
    <w:rsid w:val="006C6EE4"/>
    <w:rsid w:val="006D03F3"/>
    <w:rsid w:val="006D43AE"/>
    <w:rsid w:val="006D4860"/>
    <w:rsid w:val="006E409C"/>
    <w:rsid w:val="006F33DA"/>
    <w:rsid w:val="00737E35"/>
    <w:rsid w:val="00743B14"/>
    <w:rsid w:val="00755698"/>
    <w:rsid w:val="00761889"/>
    <w:rsid w:val="00764820"/>
    <w:rsid w:val="00771A13"/>
    <w:rsid w:val="00782D4F"/>
    <w:rsid w:val="00784D8B"/>
    <w:rsid w:val="00793949"/>
    <w:rsid w:val="007971C9"/>
    <w:rsid w:val="007C3AB8"/>
    <w:rsid w:val="007C5A34"/>
    <w:rsid w:val="007D5A7C"/>
    <w:rsid w:val="007D5BC0"/>
    <w:rsid w:val="007F3499"/>
    <w:rsid w:val="007F7C16"/>
    <w:rsid w:val="00827455"/>
    <w:rsid w:val="00827630"/>
    <w:rsid w:val="0083096F"/>
    <w:rsid w:val="00835A34"/>
    <w:rsid w:val="00862CB0"/>
    <w:rsid w:val="00867662"/>
    <w:rsid w:val="008723AD"/>
    <w:rsid w:val="00883D05"/>
    <w:rsid w:val="0089770C"/>
    <w:rsid w:val="008A1824"/>
    <w:rsid w:val="008F3EEB"/>
    <w:rsid w:val="00914928"/>
    <w:rsid w:val="00915D17"/>
    <w:rsid w:val="009217C8"/>
    <w:rsid w:val="00924D35"/>
    <w:rsid w:val="0093065E"/>
    <w:rsid w:val="00963D37"/>
    <w:rsid w:val="009654EF"/>
    <w:rsid w:val="00976EB4"/>
    <w:rsid w:val="00981ED6"/>
    <w:rsid w:val="00997A79"/>
    <w:rsid w:val="009B627B"/>
    <w:rsid w:val="009C33C7"/>
    <w:rsid w:val="009C7C86"/>
    <w:rsid w:val="00A036E9"/>
    <w:rsid w:val="00A27A37"/>
    <w:rsid w:val="00A37F74"/>
    <w:rsid w:val="00A40667"/>
    <w:rsid w:val="00A60C4A"/>
    <w:rsid w:val="00A67479"/>
    <w:rsid w:val="00A8298B"/>
    <w:rsid w:val="00A9068A"/>
    <w:rsid w:val="00AA243F"/>
    <w:rsid w:val="00AB1D89"/>
    <w:rsid w:val="00AC1EAE"/>
    <w:rsid w:val="00AE1871"/>
    <w:rsid w:val="00AE4E8E"/>
    <w:rsid w:val="00B1101D"/>
    <w:rsid w:val="00B149BD"/>
    <w:rsid w:val="00B44A8C"/>
    <w:rsid w:val="00B51836"/>
    <w:rsid w:val="00B958CB"/>
    <w:rsid w:val="00B973D9"/>
    <w:rsid w:val="00BA58F0"/>
    <w:rsid w:val="00BA61EB"/>
    <w:rsid w:val="00BC2912"/>
    <w:rsid w:val="00BC66BC"/>
    <w:rsid w:val="00BE59E9"/>
    <w:rsid w:val="00BE6D26"/>
    <w:rsid w:val="00C13775"/>
    <w:rsid w:val="00C260E2"/>
    <w:rsid w:val="00C26A9B"/>
    <w:rsid w:val="00C33B1A"/>
    <w:rsid w:val="00C4593F"/>
    <w:rsid w:val="00C52A36"/>
    <w:rsid w:val="00CC2281"/>
    <w:rsid w:val="00CE6DBD"/>
    <w:rsid w:val="00D03DA4"/>
    <w:rsid w:val="00D462D9"/>
    <w:rsid w:val="00D4787E"/>
    <w:rsid w:val="00D560FB"/>
    <w:rsid w:val="00D979D2"/>
    <w:rsid w:val="00DD7E56"/>
    <w:rsid w:val="00DE5B8A"/>
    <w:rsid w:val="00DF712F"/>
    <w:rsid w:val="00E32158"/>
    <w:rsid w:val="00E46215"/>
    <w:rsid w:val="00E52C34"/>
    <w:rsid w:val="00E56A60"/>
    <w:rsid w:val="00E57B2B"/>
    <w:rsid w:val="00E67432"/>
    <w:rsid w:val="00E8362F"/>
    <w:rsid w:val="00EB25A6"/>
    <w:rsid w:val="00EF4C2E"/>
    <w:rsid w:val="00EF7A49"/>
    <w:rsid w:val="00F03139"/>
    <w:rsid w:val="00F15D95"/>
    <w:rsid w:val="00F32537"/>
    <w:rsid w:val="00FC5436"/>
    <w:rsid w:val="00FC79E9"/>
    <w:rsid w:val="00FE1A09"/>
    <w:rsid w:val="00FF00C6"/>
    <w:rsid w:val="00FF3DE1"/>
    <w:rsid w:val="00FF4657"/>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2E1E"/>
  <w15:docId w15:val="{FD9D0A9F-D47C-4FAB-AE77-71C15D28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0D"/>
    <w:pPr>
      <w:spacing w:after="200" w:line="276" w:lineRule="auto"/>
      <w:ind w:left="720"/>
      <w:contextualSpacing/>
      <w:jc w:val="both"/>
    </w:pPr>
    <w:rPr>
      <w:rFonts w:eastAsiaTheme="minorEastAsia"/>
      <w:sz w:val="20"/>
      <w:szCs w:val="20"/>
    </w:rPr>
  </w:style>
  <w:style w:type="paragraph" w:styleId="NormalWeb">
    <w:name w:val="Normal (Web)"/>
    <w:basedOn w:val="Normal"/>
    <w:uiPriority w:val="99"/>
    <w:rsid w:val="0044420D"/>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unhideWhenUsed/>
    <w:rsid w:val="0044420D"/>
    <w:rPr>
      <w:color w:val="0563C1"/>
      <w:u w:val="single"/>
    </w:rPr>
  </w:style>
  <w:style w:type="paragraph" w:styleId="BalloonText">
    <w:name w:val="Balloon Text"/>
    <w:basedOn w:val="Normal"/>
    <w:link w:val="BalloonTextChar"/>
    <w:uiPriority w:val="99"/>
    <w:semiHidden/>
    <w:unhideWhenUsed/>
    <w:rsid w:val="00A036E9"/>
    <w:rPr>
      <w:rFonts w:ascii="Tahoma" w:hAnsi="Tahoma" w:cs="Tahoma"/>
      <w:sz w:val="16"/>
      <w:szCs w:val="16"/>
    </w:rPr>
  </w:style>
  <w:style w:type="character" w:customStyle="1" w:styleId="BalloonTextChar">
    <w:name w:val="Balloon Text Char"/>
    <w:basedOn w:val="DefaultParagraphFont"/>
    <w:link w:val="BalloonText"/>
    <w:uiPriority w:val="99"/>
    <w:semiHidden/>
    <w:rsid w:val="00A036E9"/>
    <w:rPr>
      <w:rFonts w:ascii="Tahoma" w:hAnsi="Tahoma" w:cs="Tahoma"/>
      <w:sz w:val="16"/>
      <w:szCs w:val="16"/>
    </w:rPr>
  </w:style>
  <w:style w:type="paragraph" w:styleId="Header">
    <w:name w:val="header"/>
    <w:basedOn w:val="Normal"/>
    <w:link w:val="HeaderChar"/>
    <w:uiPriority w:val="99"/>
    <w:unhideWhenUsed/>
    <w:rsid w:val="00A036E9"/>
    <w:pPr>
      <w:tabs>
        <w:tab w:val="center" w:pos="4680"/>
        <w:tab w:val="right" w:pos="9360"/>
      </w:tabs>
    </w:pPr>
  </w:style>
  <w:style w:type="character" w:customStyle="1" w:styleId="HeaderChar">
    <w:name w:val="Header Char"/>
    <w:basedOn w:val="DefaultParagraphFont"/>
    <w:link w:val="Header"/>
    <w:uiPriority w:val="99"/>
    <w:rsid w:val="00A036E9"/>
    <w:rPr>
      <w:sz w:val="24"/>
      <w:szCs w:val="24"/>
    </w:rPr>
  </w:style>
  <w:style w:type="paragraph" w:styleId="Footer">
    <w:name w:val="footer"/>
    <w:basedOn w:val="Normal"/>
    <w:link w:val="FooterChar"/>
    <w:uiPriority w:val="99"/>
    <w:unhideWhenUsed/>
    <w:rsid w:val="00A036E9"/>
    <w:pPr>
      <w:tabs>
        <w:tab w:val="center" w:pos="4680"/>
        <w:tab w:val="right" w:pos="9360"/>
      </w:tabs>
    </w:pPr>
  </w:style>
  <w:style w:type="character" w:customStyle="1" w:styleId="FooterChar">
    <w:name w:val="Footer Char"/>
    <w:basedOn w:val="DefaultParagraphFont"/>
    <w:link w:val="Footer"/>
    <w:uiPriority w:val="99"/>
    <w:rsid w:val="00A036E9"/>
    <w:rPr>
      <w:sz w:val="24"/>
      <w:szCs w:val="24"/>
    </w:rPr>
  </w:style>
  <w:style w:type="paragraph" w:styleId="NoSpacing">
    <w:name w:val="No Spacing"/>
    <w:uiPriority w:val="1"/>
    <w:qFormat/>
    <w:rsid w:val="002033FC"/>
    <w:pPr>
      <w:spacing w:after="0" w:line="240" w:lineRule="auto"/>
    </w:pPr>
    <w:rPr>
      <w:sz w:val="24"/>
      <w:szCs w:val="24"/>
    </w:rPr>
  </w:style>
  <w:style w:type="paragraph" w:styleId="PlainText">
    <w:name w:val="Plain Text"/>
    <w:basedOn w:val="Normal"/>
    <w:link w:val="PlainTextChar"/>
    <w:uiPriority w:val="99"/>
    <w:semiHidden/>
    <w:unhideWhenUsed/>
    <w:rsid w:val="0006059C"/>
    <w:rPr>
      <w:rFonts w:ascii="Calibri" w:hAnsi="Calibri" w:cs="Consolas"/>
      <w:sz w:val="22"/>
      <w:szCs w:val="21"/>
    </w:rPr>
  </w:style>
  <w:style w:type="character" w:customStyle="1" w:styleId="PlainTextChar">
    <w:name w:val="Plain Text Char"/>
    <w:basedOn w:val="DefaultParagraphFont"/>
    <w:link w:val="PlainText"/>
    <w:uiPriority w:val="99"/>
    <w:semiHidden/>
    <w:rsid w:val="0006059C"/>
    <w:rPr>
      <w:rFonts w:ascii="Calibri" w:hAnsi="Calibri" w:cs="Consolas"/>
      <w:szCs w:val="21"/>
    </w:rPr>
  </w:style>
  <w:style w:type="character" w:customStyle="1" w:styleId="UnresolvedMention1">
    <w:name w:val="Unresolved Mention1"/>
    <w:basedOn w:val="DefaultParagraphFont"/>
    <w:uiPriority w:val="99"/>
    <w:semiHidden/>
    <w:unhideWhenUsed/>
    <w:rsid w:val="00C260E2"/>
    <w:rPr>
      <w:color w:val="605E5C"/>
      <w:shd w:val="clear" w:color="auto" w:fill="E1DFDD"/>
    </w:rPr>
  </w:style>
  <w:style w:type="character" w:styleId="UnresolvedMention">
    <w:name w:val="Unresolved Mention"/>
    <w:basedOn w:val="DefaultParagraphFont"/>
    <w:uiPriority w:val="99"/>
    <w:semiHidden/>
    <w:unhideWhenUsed/>
    <w:rsid w:val="00A60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70245">
      <w:bodyDiv w:val="1"/>
      <w:marLeft w:val="0"/>
      <w:marRight w:val="0"/>
      <w:marTop w:val="0"/>
      <w:marBottom w:val="0"/>
      <w:divBdr>
        <w:top w:val="none" w:sz="0" w:space="0" w:color="auto"/>
        <w:left w:val="none" w:sz="0" w:space="0" w:color="auto"/>
        <w:bottom w:val="none" w:sz="0" w:space="0" w:color="auto"/>
        <w:right w:val="none" w:sz="0" w:space="0" w:color="auto"/>
      </w:divBdr>
    </w:div>
    <w:div w:id="378162764">
      <w:bodyDiv w:val="1"/>
      <w:marLeft w:val="0"/>
      <w:marRight w:val="0"/>
      <w:marTop w:val="0"/>
      <w:marBottom w:val="0"/>
      <w:divBdr>
        <w:top w:val="none" w:sz="0" w:space="0" w:color="auto"/>
        <w:left w:val="none" w:sz="0" w:space="0" w:color="auto"/>
        <w:bottom w:val="none" w:sz="0" w:space="0" w:color="auto"/>
        <w:right w:val="none" w:sz="0" w:space="0" w:color="auto"/>
      </w:divBdr>
    </w:div>
    <w:div w:id="535385698">
      <w:bodyDiv w:val="1"/>
      <w:marLeft w:val="0"/>
      <w:marRight w:val="0"/>
      <w:marTop w:val="0"/>
      <w:marBottom w:val="0"/>
      <w:divBdr>
        <w:top w:val="none" w:sz="0" w:space="0" w:color="auto"/>
        <w:left w:val="none" w:sz="0" w:space="0" w:color="auto"/>
        <w:bottom w:val="none" w:sz="0" w:space="0" w:color="auto"/>
        <w:right w:val="none" w:sz="0" w:space="0" w:color="auto"/>
      </w:divBdr>
    </w:div>
    <w:div w:id="617025974">
      <w:bodyDiv w:val="1"/>
      <w:marLeft w:val="0"/>
      <w:marRight w:val="0"/>
      <w:marTop w:val="0"/>
      <w:marBottom w:val="0"/>
      <w:divBdr>
        <w:top w:val="none" w:sz="0" w:space="0" w:color="auto"/>
        <w:left w:val="none" w:sz="0" w:space="0" w:color="auto"/>
        <w:bottom w:val="none" w:sz="0" w:space="0" w:color="auto"/>
        <w:right w:val="none" w:sz="0" w:space="0" w:color="auto"/>
      </w:divBdr>
    </w:div>
    <w:div w:id="633679363">
      <w:bodyDiv w:val="1"/>
      <w:marLeft w:val="0"/>
      <w:marRight w:val="0"/>
      <w:marTop w:val="0"/>
      <w:marBottom w:val="0"/>
      <w:divBdr>
        <w:top w:val="none" w:sz="0" w:space="0" w:color="auto"/>
        <w:left w:val="none" w:sz="0" w:space="0" w:color="auto"/>
        <w:bottom w:val="none" w:sz="0" w:space="0" w:color="auto"/>
        <w:right w:val="none" w:sz="0" w:space="0" w:color="auto"/>
      </w:divBdr>
    </w:div>
    <w:div w:id="960724436">
      <w:bodyDiv w:val="1"/>
      <w:marLeft w:val="0"/>
      <w:marRight w:val="0"/>
      <w:marTop w:val="0"/>
      <w:marBottom w:val="0"/>
      <w:divBdr>
        <w:top w:val="none" w:sz="0" w:space="0" w:color="auto"/>
        <w:left w:val="none" w:sz="0" w:space="0" w:color="auto"/>
        <w:bottom w:val="none" w:sz="0" w:space="0" w:color="auto"/>
        <w:right w:val="none" w:sz="0" w:space="0" w:color="auto"/>
      </w:divBdr>
    </w:div>
    <w:div w:id="1125124501">
      <w:bodyDiv w:val="1"/>
      <w:marLeft w:val="0"/>
      <w:marRight w:val="0"/>
      <w:marTop w:val="0"/>
      <w:marBottom w:val="0"/>
      <w:divBdr>
        <w:top w:val="none" w:sz="0" w:space="0" w:color="auto"/>
        <w:left w:val="none" w:sz="0" w:space="0" w:color="auto"/>
        <w:bottom w:val="none" w:sz="0" w:space="0" w:color="auto"/>
        <w:right w:val="none" w:sz="0" w:space="0" w:color="auto"/>
      </w:divBdr>
    </w:div>
    <w:div w:id="1174686399">
      <w:bodyDiv w:val="1"/>
      <w:marLeft w:val="0"/>
      <w:marRight w:val="0"/>
      <w:marTop w:val="0"/>
      <w:marBottom w:val="0"/>
      <w:divBdr>
        <w:top w:val="none" w:sz="0" w:space="0" w:color="auto"/>
        <w:left w:val="none" w:sz="0" w:space="0" w:color="auto"/>
        <w:bottom w:val="none" w:sz="0" w:space="0" w:color="auto"/>
        <w:right w:val="none" w:sz="0" w:space="0" w:color="auto"/>
      </w:divBdr>
    </w:div>
    <w:div w:id="1486898347">
      <w:bodyDiv w:val="1"/>
      <w:marLeft w:val="0"/>
      <w:marRight w:val="0"/>
      <w:marTop w:val="0"/>
      <w:marBottom w:val="0"/>
      <w:divBdr>
        <w:top w:val="none" w:sz="0" w:space="0" w:color="auto"/>
        <w:left w:val="none" w:sz="0" w:space="0" w:color="auto"/>
        <w:bottom w:val="none" w:sz="0" w:space="0" w:color="auto"/>
        <w:right w:val="none" w:sz="0" w:space="0" w:color="auto"/>
      </w:divBdr>
    </w:div>
    <w:div w:id="1617713727">
      <w:bodyDiv w:val="1"/>
      <w:marLeft w:val="0"/>
      <w:marRight w:val="0"/>
      <w:marTop w:val="0"/>
      <w:marBottom w:val="0"/>
      <w:divBdr>
        <w:top w:val="none" w:sz="0" w:space="0" w:color="auto"/>
        <w:left w:val="none" w:sz="0" w:space="0" w:color="auto"/>
        <w:bottom w:val="none" w:sz="0" w:space="0" w:color="auto"/>
        <w:right w:val="none" w:sz="0" w:space="0" w:color="auto"/>
      </w:divBdr>
    </w:div>
    <w:div w:id="1648392709">
      <w:bodyDiv w:val="1"/>
      <w:marLeft w:val="0"/>
      <w:marRight w:val="0"/>
      <w:marTop w:val="0"/>
      <w:marBottom w:val="0"/>
      <w:divBdr>
        <w:top w:val="none" w:sz="0" w:space="0" w:color="auto"/>
        <w:left w:val="none" w:sz="0" w:space="0" w:color="auto"/>
        <w:bottom w:val="none" w:sz="0" w:space="0" w:color="auto"/>
        <w:right w:val="none" w:sz="0" w:space="0" w:color="auto"/>
      </w:divBdr>
    </w:div>
    <w:div w:id="1747877516">
      <w:bodyDiv w:val="1"/>
      <w:marLeft w:val="0"/>
      <w:marRight w:val="0"/>
      <w:marTop w:val="0"/>
      <w:marBottom w:val="0"/>
      <w:divBdr>
        <w:top w:val="none" w:sz="0" w:space="0" w:color="auto"/>
        <w:left w:val="none" w:sz="0" w:space="0" w:color="auto"/>
        <w:bottom w:val="none" w:sz="0" w:space="0" w:color="auto"/>
        <w:right w:val="none" w:sz="0" w:space="0" w:color="auto"/>
      </w:divBdr>
    </w:div>
    <w:div w:id="1760059306">
      <w:bodyDiv w:val="1"/>
      <w:marLeft w:val="0"/>
      <w:marRight w:val="0"/>
      <w:marTop w:val="0"/>
      <w:marBottom w:val="0"/>
      <w:divBdr>
        <w:top w:val="none" w:sz="0" w:space="0" w:color="auto"/>
        <w:left w:val="none" w:sz="0" w:space="0" w:color="auto"/>
        <w:bottom w:val="none" w:sz="0" w:space="0" w:color="auto"/>
        <w:right w:val="none" w:sz="0" w:space="0" w:color="auto"/>
      </w:divBdr>
    </w:div>
    <w:div w:id="1804539281">
      <w:bodyDiv w:val="1"/>
      <w:marLeft w:val="0"/>
      <w:marRight w:val="0"/>
      <w:marTop w:val="0"/>
      <w:marBottom w:val="0"/>
      <w:divBdr>
        <w:top w:val="none" w:sz="0" w:space="0" w:color="auto"/>
        <w:left w:val="none" w:sz="0" w:space="0" w:color="auto"/>
        <w:bottom w:val="none" w:sz="0" w:space="0" w:color="auto"/>
        <w:right w:val="none" w:sz="0" w:space="0" w:color="auto"/>
      </w:divBdr>
    </w:div>
    <w:div w:id="1813137215">
      <w:bodyDiv w:val="1"/>
      <w:marLeft w:val="0"/>
      <w:marRight w:val="0"/>
      <w:marTop w:val="0"/>
      <w:marBottom w:val="0"/>
      <w:divBdr>
        <w:top w:val="none" w:sz="0" w:space="0" w:color="auto"/>
        <w:left w:val="none" w:sz="0" w:space="0" w:color="auto"/>
        <w:bottom w:val="none" w:sz="0" w:space="0" w:color="auto"/>
        <w:right w:val="none" w:sz="0" w:space="0" w:color="auto"/>
      </w:divBdr>
    </w:div>
    <w:div w:id="1841579677">
      <w:bodyDiv w:val="1"/>
      <w:marLeft w:val="0"/>
      <w:marRight w:val="0"/>
      <w:marTop w:val="0"/>
      <w:marBottom w:val="0"/>
      <w:divBdr>
        <w:top w:val="none" w:sz="0" w:space="0" w:color="auto"/>
        <w:left w:val="none" w:sz="0" w:space="0" w:color="auto"/>
        <w:bottom w:val="none" w:sz="0" w:space="0" w:color="auto"/>
        <w:right w:val="none" w:sz="0" w:space="0" w:color="auto"/>
      </w:divBdr>
    </w:div>
    <w:div w:id="19699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ox@lighthouse-sf.org" TargetMode="External"/><Relationship Id="rId5" Type="http://schemas.openxmlformats.org/officeDocument/2006/relationships/webSettings" Target="webSettings.xml"/><Relationship Id="rId10" Type="http://schemas.openxmlformats.org/officeDocument/2006/relationships/hyperlink" Target="https://lighthouse-sf.org/about/careers/senior-executive-assistant/" TargetMode="External"/><Relationship Id="rId4" Type="http://schemas.openxmlformats.org/officeDocument/2006/relationships/settings" Target="settings.xml"/><Relationship Id="rId9" Type="http://schemas.openxmlformats.org/officeDocument/2006/relationships/hyperlink" Target="http://www.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41B0-9D1D-4E0D-97F6-29BFC0AD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Jennifer Sachs</dc:creator>
  <cp:keywords>job description;JD;employment</cp:keywords>
  <cp:lastModifiedBy>Edward Garcia</cp:lastModifiedBy>
  <cp:revision>2</cp:revision>
  <cp:lastPrinted>2019-06-06T19:16:00Z</cp:lastPrinted>
  <dcterms:created xsi:type="dcterms:W3CDTF">2020-07-23T00:52:00Z</dcterms:created>
  <dcterms:modified xsi:type="dcterms:W3CDTF">2020-07-23T00:52:00Z</dcterms:modified>
</cp:coreProperties>
</file>