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C2A9A" w14:textId="77777777" w:rsidR="004D6499" w:rsidRPr="004D6499" w:rsidRDefault="004D6499" w:rsidP="004D6499">
      <w:pPr>
        <w:spacing w:before="300" w:after="300" w:line="240" w:lineRule="auto"/>
        <w:outlineLvl w:val="1"/>
        <w:rPr>
          <w:rFonts w:ascii="inherit" w:eastAsia="Times New Roman" w:hAnsi="inherit" w:cs="Arial"/>
          <w:color w:val="415666"/>
          <w:kern w:val="36"/>
          <w:sz w:val="37"/>
          <w:szCs w:val="37"/>
        </w:rPr>
      </w:pPr>
      <w:r w:rsidRPr="004D6499">
        <w:rPr>
          <w:rFonts w:ascii="inherit" w:eastAsia="Times New Roman" w:hAnsi="inherit" w:cs="Arial"/>
          <w:b/>
          <w:bCs/>
          <w:color w:val="415666"/>
          <w:kern w:val="36"/>
          <w:sz w:val="37"/>
          <w:szCs w:val="37"/>
        </w:rPr>
        <w:t xml:space="preserve">Job Title:  </w:t>
      </w:r>
      <w:r w:rsidRPr="004D6499">
        <w:rPr>
          <w:rFonts w:ascii="inherit" w:eastAsia="Times New Roman" w:hAnsi="inherit" w:cs="Arial"/>
          <w:color w:val="415666"/>
          <w:kern w:val="36"/>
          <w:sz w:val="37"/>
          <w:szCs w:val="37"/>
        </w:rPr>
        <w:t xml:space="preserve">DIVISION ADMINISTRATOR, REHABILITATION - LAS VEGAS OR CARSON CITY </w:t>
      </w:r>
    </w:p>
    <w:p w14:paraId="1ACB1DA7"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t xml:space="preserve">DIV ADMNR, REHABILITATION - 60008073 </w:t>
      </w:r>
    </w:p>
    <w:p w14:paraId="7D3D62FC"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333333"/>
          <w:sz w:val="27"/>
          <w:szCs w:val="27"/>
        </w:rPr>
        <w:t xml:space="preserve">Posting Close Date:  </w:t>
      </w:r>
      <w:r w:rsidRPr="004D6499">
        <w:rPr>
          <w:rFonts w:ascii="Arial" w:eastAsia="Times New Roman" w:hAnsi="Arial" w:cs="Arial"/>
          <w:color w:val="333333"/>
          <w:sz w:val="27"/>
          <w:szCs w:val="27"/>
        </w:rPr>
        <w:t xml:space="preserve">N/A </w:t>
      </w:r>
    </w:p>
    <w:p w14:paraId="370B5D27"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333333"/>
          <w:sz w:val="27"/>
          <w:szCs w:val="27"/>
        </w:rPr>
        <w:t xml:space="preserve">Location:  </w:t>
      </w:r>
    </w:p>
    <w:p w14:paraId="4A016188" w14:textId="77777777" w:rsidR="004D6499" w:rsidRPr="004D6499" w:rsidRDefault="004D6499" w:rsidP="004D6499">
      <w:pPr>
        <w:spacing w:before="100" w:beforeAutospacing="1" w:after="100" w:afterAutospacing="1"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t xml:space="preserve">CARSON CITY, NEVADA, US, 89706 LAS VEGAS, NEVADA, US, 89102 </w:t>
      </w:r>
    </w:p>
    <w:p w14:paraId="3207795F"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333333"/>
          <w:sz w:val="27"/>
          <w:szCs w:val="27"/>
        </w:rPr>
        <w:t xml:space="preserve">Requisition Id:  </w:t>
      </w:r>
      <w:r w:rsidRPr="004D6499">
        <w:rPr>
          <w:rFonts w:ascii="Arial" w:eastAsia="Times New Roman" w:hAnsi="Arial" w:cs="Arial"/>
          <w:color w:val="333333"/>
          <w:sz w:val="27"/>
          <w:szCs w:val="27"/>
        </w:rPr>
        <w:t xml:space="preserve">3900 </w:t>
      </w:r>
    </w:p>
    <w:p w14:paraId="63C7F89E"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Department: </w:t>
      </w:r>
      <w:r w:rsidRPr="004D6499">
        <w:rPr>
          <w:rFonts w:ascii="Arial" w:eastAsia="Times New Roman" w:hAnsi="Arial" w:cs="Arial"/>
          <w:color w:val="415666"/>
          <w:sz w:val="27"/>
          <w:szCs w:val="27"/>
        </w:rPr>
        <w:t>DEPARTMENT OF EMPLOYMENT, TRAINING &amp; REHAB</w:t>
      </w:r>
    </w:p>
    <w:p w14:paraId="0999ADB4"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Division: </w:t>
      </w:r>
      <w:r w:rsidRPr="004D6499">
        <w:rPr>
          <w:rFonts w:ascii="Arial" w:eastAsia="Times New Roman" w:hAnsi="Arial" w:cs="Arial"/>
          <w:color w:val="415666"/>
          <w:sz w:val="27"/>
          <w:szCs w:val="27"/>
        </w:rPr>
        <w:t>DETR - REHABILITATION DIVISION </w:t>
      </w:r>
    </w:p>
    <w:p w14:paraId="67A97FDF"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Business Unit: </w:t>
      </w:r>
      <w:r w:rsidRPr="004D6499">
        <w:rPr>
          <w:rFonts w:ascii="Arial" w:eastAsia="Times New Roman" w:hAnsi="Arial" w:cs="Arial"/>
          <w:color w:val="415666"/>
          <w:sz w:val="27"/>
          <w:szCs w:val="27"/>
        </w:rPr>
        <w:t>HR-REHABILITATION ADMIN </w:t>
      </w:r>
    </w:p>
    <w:p w14:paraId="6C9B71AA"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Work Type: </w:t>
      </w:r>
      <w:r w:rsidRPr="004D6499">
        <w:rPr>
          <w:rFonts w:ascii="Arial" w:eastAsia="Times New Roman" w:hAnsi="Arial" w:cs="Arial"/>
          <w:color w:val="415666"/>
          <w:sz w:val="27"/>
          <w:szCs w:val="27"/>
        </w:rPr>
        <w:t>UNCLASSIFIED </w:t>
      </w:r>
    </w:p>
    <w:p w14:paraId="226476ED"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*Pay Grade: </w:t>
      </w:r>
      <w:r w:rsidRPr="004D6499">
        <w:rPr>
          <w:rFonts w:ascii="Arial" w:eastAsia="Times New Roman" w:hAnsi="Arial" w:cs="Arial"/>
          <w:color w:val="415666"/>
          <w:sz w:val="27"/>
          <w:szCs w:val="27"/>
        </w:rPr>
        <w:t> </w:t>
      </w:r>
    </w:p>
    <w:p w14:paraId="033338CB"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Salary Range: </w:t>
      </w:r>
      <w:r w:rsidRPr="004D6499">
        <w:rPr>
          <w:rFonts w:ascii="Arial" w:eastAsia="Times New Roman" w:hAnsi="Arial" w:cs="Arial"/>
          <w:color w:val="415666"/>
          <w:sz w:val="27"/>
          <w:szCs w:val="27"/>
        </w:rPr>
        <w:t>- $120,977.00</w:t>
      </w:r>
    </w:p>
    <w:p w14:paraId="5F167D4A"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Fulltime/Parttime: </w:t>
      </w:r>
      <w:r w:rsidRPr="004D6499">
        <w:rPr>
          <w:rFonts w:ascii="Arial" w:eastAsia="Times New Roman" w:hAnsi="Arial" w:cs="Arial"/>
          <w:color w:val="415666"/>
          <w:sz w:val="27"/>
          <w:szCs w:val="27"/>
        </w:rPr>
        <w:t>Full Time </w:t>
      </w:r>
    </w:p>
    <w:p w14:paraId="7CD16CE7"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094BD5C7"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Recruiter: </w:t>
      </w:r>
      <w:r w:rsidRPr="004D6499">
        <w:rPr>
          <w:rFonts w:ascii="Arial" w:eastAsia="Times New Roman" w:hAnsi="Arial" w:cs="Arial"/>
          <w:color w:val="415666"/>
          <w:sz w:val="27"/>
          <w:szCs w:val="27"/>
        </w:rPr>
        <w:t>PAULA GOTTULA MILES</w:t>
      </w:r>
      <w:r w:rsidRPr="004D6499">
        <w:rPr>
          <w:rFonts w:ascii="Arial" w:eastAsia="Times New Roman" w:hAnsi="Arial" w:cs="Arial"/>
          <w:color w:val="333333"/>
          <w:sz w:val="27"/>
          <w:szCs w:val="27"/>
        </w:rPr>
        <w:t> </w:t>
      </w:r>
    </w:p>
    <w:p w14:paraId="3D54F083"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Phone: </w:t>
      </w:r>
      <w:r w:rsidRPr="004D6499">
        <w:rPr>
          <w:rFonts w:ascii="Arial" w:eastAsia="Times New Roman" w:hAnsi="Arial" w:cs="Arial"/>
          <w:color w:val="415666"/>
          <w:sz w:val="27"/>
          <w:szCs w:val="27"/>
        </w:rPr>
        <w:t>702 486-7957</w:t>
      </w:r>
      <w:r w:rsidRPr="004D6499">
        <w:rPr>
          <w:rFonts w:ascii="Arial" w:eastAsia="Times New Roman" w:hAnsi="Arial" w:cs="Arial"/>
          <w:color w:val="333333"/>
          <w:sz w:val="27"/>
          <w:szCs w:val="27"/>
        </w:rPr>
        <w:t> </w:t>
      </w:r>
    </w:p>
    <w:p w14:paraId="7E9B946C"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415666"/>
          <w:sz w:val="27"/>
          <w:szCs w:val="27"/>
        </w:rPr>
        <w:t xml:space="preserve">Email: </w:t>
      </w:r>
      <w:r w:rsidRPr="004D6499">
        <w:rPr>
          <w:rFonts w:ascii="Arial" w:eastAsia="Times New Roman" w:hAnsi="Arial" w:cs="Arial"/>
          <w:color w:val="415666"/>
          <w:sz w:val="27"/>
          <w:szCs w:val="27"/>
        </w:rPr>
        <w:t>pgmiles@detr.nv.gov</w:t>
      </w:r>
      <w:r w:rsidRPr="004D6499">
        <w:rPr>
          <w:rFonts w:ascii="Arial" w:eastAsia="Times New Roman" w:hAnsi="Arial" w:cs="Arial"/>
          <w:color w:val="333333"/>
          <w:sz w:val="27"/>
          <w:szCs w:val="27"/>
        </w:rPr>
        <w:t> </w:t>
      </w:r>
    </w:p>
    <w:p w14:paraId="3199F456"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7A3F5FE1"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6C4E365E" w14:textId="77777777" w:rsidR="004D6499" w:rsidRPr="004D6499" w:rsidRDefault="004D6499" w:rsidP="004D6499">
      <w:pPr>
        <w:spacing w:after="0" w:line="240" w:lineRule="auto"/>
        <w:outlineLvl w:val="2"/>
        <w:rPr>
          <w:rFonts w:ascii="inherit" w:eastAsia="Times New Roman" w:hAnsi="inherit" w:cs="Arial"/>
          <w:color w:val="415666"/>
          <w:sz w:val="27"/>
          <w:szCs w:val="27"/>
        </w:rPr>
      </w:pPr>
      <w:r w:rsidRPr="004D6499">
        <w:rPr>
          <w:rFonts w:ascii="inherit" w:eastAsia="Times New Roman" w:hAnsi="inherit" w:cs="Arial"/>
          <w:b/>
          <w:bCs/>
          <w:color w:val="415666"/>
          <w:sz w:val="27"/>
          <w:szCs w:val="27"/>
          <w:u w:val="single"/>
        </w:rPr>
        <w:t>Position Description</w:t>
      </w:r>
    </w:p>
    <w:p w14:paraId="0F88A944"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08D24596"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4"/>
          <w:szCs w:val="24"/>
        </w:rPr>
        <w:t xml:space="preserve">The Department of Employment, Training and Rehabilitation is seeking qualified applicants for the position of Division Rehabilitation Administrator, Vocational </w:t>
      </w:r>
      <w:proofErr w:type="gramStart"/>
      <w:r w:rsidRPr="004D6499">
        <w:rPr>
          <w:rFonts w:ascii="Arial" w:eastAsia="Times New Roman" w:hAnsi="Arial" w:cs="Arial"/>
          <w:color w:val="333333"/>
          <w:sz w:val="24"/>
          <w:szCs w:val="24"/>
        </w:rPr>
        <w:t>Rehabilitation</w:t>
      </w:r>
      <w:proofErr w:type="gramEnd"/>
      <w:r w:rsidRPr="004D6499">
        <w:rPr>
          <w:rFonts w:ascii="Arial" w:eastAsia="Times New Roman" w:hAnsi="Arial" w:cs="Arial"/>
          <w:color w:val="333333"/>
          <w:sz w:val="24"/>
          <w:szCs w:val="24"/>
        </w:rPr>
        <w:t xml:space="preserve"> and the Bureau of Disability Adjudication.  This is an unclassified, full-time position.</w:t>
      </w:r>
    </w:p>
    <w:p w14:paraId="05C44198"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55151D3D"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4"/>
          <w:szCs w:val="24"/>
        </w:rPr>
        <w:t xml:space="preserve">The incumbent will plan, organize, </w:t>
      </w:r>
      <w:proofErr w:type="gramStart"/>
      <w:r w:rsidRPr="004D6499">
        <w:rPr>
          <w:rFonts w:ascii="Arial" w:eastAsia="Times New Roman" w:hAnsi="Arial" w:cs="Arial"/>
          <w:color w:val="333333"/>
          <w:sz w:val="24"/>
          <w:szCs w:val="24"/>
        </w:rPr>
        <w:t>direct</w:t>
      </w:r>
      <w:proofErr w:type="gramEnd"/>
      <w:r w:rsidRPr="004D6499">
        <w:rPr>
          <w:rFonts w:ascii="Arial" w:eastAsia="Times New Roman" w:hAnsi="Arial" w:cs="Arial"/>
          <w:color w:val="333333"/>
          <w:sz w:val="24"/>
          <w:szCs w:val="24"/>
        </w:rPr>
        <w:t xml:space="preserve"> and administer the delivery of VR services and supervise the administrative, financial, staffing, research and technical activities of DETR’s Vocational Rehabilitation Division as well as the Bureau of Disability Adjudication.  The incumbent will coordinate with other State agencies, facilitate information dissemination, develop, implement and review operating procedures; the incumbent will oversee VR budgetary activities and champion biennial agency proposals; the incumbent will provide guidance and seek short and long term strategic initiatives to solve ongoing VR issues; and represent the agency as needed in fiscal, legislative and executive matters.</w:t>
      </w:r>
    </w:p>
    <w:p w14:paraId="260F8FC5"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3E0B2D8B" w14:textId="77777777" w:rsidR="004D6499" w:rsidRPr="004D6499" w:rsidRDefault="004D6499" w:rsidP="004D6499">
      <w:pPr>
        <w:spacing w:after="0" w:line="240" w:lineRule="auto"/>
        <w:jc w:val="both"/>
        <w:rPr>
          <w:rFonts w:ascii="Arial" w:eastAsia="Times New Roman" w:hAnsi="Arial" w:cs="Arial"/>
          <w:color w:val="333333"/>
          <w:sz w:val="27"/>
          <w:szCs w:val="27"/>
        </w:rPr>
      </w:pPr>
      <w:proofErr w:type="gramStart"/>
      <w:r w:rsidRPr="004D6499">
        <w:rPr>
          <w:rFonts w:ascii="Arial" w:eastAsia="Times New Roman" w:hAnsi="Arial" w:cs="Arial"/>
          <w:color w:val="333333"/>
          <w:sz w:val="24"/>
          <w:szCs w:val="24"/>
        </w:rPr>
        <w:t>Submit an application</w:t>
      </w:r>
      <w:proofErr w:type="gramEnd"/>
      <w:r w:rsidRPr="004D6499">
        <w:rPr>
          <w:rFonts w:ascii="Arial" w:eastAsia="Times New Roman" w:hAnsi="Arial" w:cs="Arial"/>
          <w:color w:val="333333"/>
          <w:sz w:val="24"/>
          <w:szCs w:val="24"/>
        </w:rPr>
        <w:t xml:space="preserve"> through </w:t>
      </w:r>
      <w:proofErr w:type="spellStart"/>
      <w:r w:rsidRPr="004D6499">
        <w:rPr>
          <w:rFonts w:ascii="Arial" w:eastAsia="Times New Roman" w:hAnsi="Arial" w:cs="Arial"/>
          <w:color w:val="333333"/>
          <w:sz w:val="24"/>
          <w:szCs w:val="24"/>
        </w:rPr>
        <w:t>Succes</w:t>
      </w:r>
      <w:proofErr w:type="spellEnd"/>
      <w:r w:rsidRPr="004D6499">
        <w:rPr>
          <w:rFonts w:ascii="Arial" w:eastAsia="Times New Roman" w:hAnsi="Arial" w:cs="Arial"/>
          <w:color w:val="333333"/>
          <w:sz w:val="24"/>
          <w:szCs w:val="24"/>
        </w:rPr>
        <w:t xml:space="preserve"> Factors or direct resumes and inquiries to:</w:t>
      </w:r>
    </w:p>
    <w:p w14:paraId="4DDEF115"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lastRenderedPageBreak/>
        <w:t> </w:t>
      </w:r>
    </w:p>
    <w:p w14:paraId="7CD38652"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4"/>
          <w:szCs w:val="24"/>
        </w:rPr>
        <w:t>Brian Boughter, Human Resources Manager</w:t>
      </w:r>
    </w:p>
    <w:p w14:paraId="59D4F3DE"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4"/>
          <w:szCs w:val="24"/>
        </w:rPr>
        <w:t xml:space="preserve">Department of Employment, </w:t>
      </w:r>
      <w:proofErr w:type="gramStart"/>
      <w:r w:rsidRPr="004D6499">
        <w:rPr>
          <w:rFonts w:ascii="Arial" w:eastAsia="Times New Roman" w:hAnsi="Arial" w:cs="Arial"/>
          <w:color w:val="333333"/>
          <w:sz w:val="24"/>
          <w:szCs w:val="24"/>
        </w:rPr>
        <w:t>Training  and</w:t>
      </w:r>
      <w:proofErr w:type="gramEnd"/>
      <w:r w:rsidRPr="004D6499">
        <w:rPr>
          <w:rFonts w:ascii="Arial" w:eastAsia="Times New Roman" w:hAnsi="Arial" w:cs="Arial"/>
          <w:color w:val="333333"/>
          <w:sz w:val="24"/>
          <w:szCs w:val="24"/>
        </w:rPr>
        <w:t xml:space="preserve"> Rehabilitation</w:t>
      </w:r>
    </w:p>
    <w:p w14:paraId="599C840F"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4"/>
          <w:szCs w:val="24"/>
        </w:rPr>
        <w:t>2800 E. St. Louis Ave.</w:t>
      </w:r>
    </w:p>
    <w:p w14:paraId="64830951"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4"/>
          <w:szCs w:val="24"/>
        </w:rPr>
        <w:t>Las Vegas, NV  89104</w:t>
      </w:r>
    </w:p>
    <w:p w14:paraId="12094869"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4"/>
          <w:szCs w:val="24"/>
        </w:rPr>
        <w:t>Email:  </w:t>
      </w:r>
      <w:hyperlink r:id="rId4" w:history="1">
        <w:r w:rsidRPr="004D6499">
          <w:rPr>
            <w:rFonts w:ascii="Arial" w:eastAsia="Times New Roman" w:hAnsi="Arial" w:cs="Arial"/>
            <w:color w:val="415666"/>
            <w:sz w:val="24"/>
            <w:szCs w:val="24"/>
            <w:u w:val="single"/>
          </w:rPr>
          <w:t>bwboughter@detr.nv.gov</w:t>
        </w:r>
      </w:hyperlink>
    </w:p>
    <w:p w14:paraId="092BB1C6"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6C4FB34C"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489E578E"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7D91C09E"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5B976C07" w14:textId="77777777" w:rsidR="004D6499" w:rsidRPr="004D6499" w:rsidRDefault="004D6499" w:rsidP="004D6499">
      <w:pPr>
        <w:spacing w:after="0" w:line="240" w:lineRule="auto"/>
        <w:outlineLvl w:val="2"/>
        <w:rPr>
          <w:rFonts w:ascii="inherit" w:eastAsia="Times New Roman" w:hAnsi="inherit" w:cs="Arial"/>
          <w:color w:val="415666"/>
          <w:sz w:val="27"/>
          <w:szCs w:val="27"/>
        </w:rPr>
      </w:pPr>
      <w:r w:rsidRPr="004D6499">
        <w:rPr>
          <w:rFonts w:ascii="inherit" w:eastAsia="Times New Roman" w:hAnsi="inherit" w:cs="Arial"/>
          <w:b/>
          <w:bCs/>
          <w:color w:val="415666"/>
          <w:sz w:val="27"/>
          <w:szCs w:val="27"/>
          <w:u w:val="single"/>
        </w:rPr>
        <w:t>Minimum Qualifications</w:t>
      </w:r>
    </w:p>
    <w:p w14:paraId="5B18217B"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47C95CD3"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4"/>
          <w:szCs w:val="24"/>
        </w:rPr>
        <w:t xml:space="preserve">Bachelor’s degree from an accredited college or university in public or business administration, social science, counseling, education, psychology, </w:t>
      </w:r>
      <w:proofErr w:type="gramStart"/>
      <w:r w:rsidRPr="004D6499">
        <w:rPr>
          <w:rFonts w:ascii="Arial" w:eastAsia="Times New Roman" w:hAnsi="Arial" w:cs="Arial"/>
          <w:color w:val="333333"/>
          <w:sz w:val="24"/>
          <w:szCs w:val="24"/>
        </w:rPr>
        <w:t>English</w:t>
      </w:r>
      <w:proofErr w:type="gramEnd"/>
      <w:r w:rsidRPr="004D6499">
        <w:rPr>
          <w:rFonts w:ascii="Arial" w:eastAsia="Times New Roman" w:hAnsi="Arial" w:cs="Arial"/>
          <w:color w:val="333333"/>
          <w:sz w:val="24"/>
          <w:szCs w:val="24"/>
        </w:rPr>
        <w:t xml:space="preserve"> or another relevant field.  Master’s degree or above preferred.  Seven to ten years of professional executive experience is required in a closely related field or an appropriate combination of education and experience.  </w:t>
      </w:r>
    </w:p>
    <w:p w14:paraId="12FAEF22" w14:textId="77777777" w:rsidR="004D6499" w:rsidRPr="004D6499" w:rsidRDefault="004D6499" w:rsidP="004D6499">
      <w:pPr>
        <w:spacing w:after="0" w:line="240" w:lineRule="auto"/>
        <w:jc w:val="both"/>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3FB4B515"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000000"/>
          <w:sz w:val="21"/>
          <w:szCs w:val="21"/>
        </w:rPr>
        <w:t>This recruitment may close at any time based on the number of applications received.  Qualified applicants are encouraged to apply as soon as possible.</w:t>
      </w:r>
    </w:p>
    <w:p w14:paraId="1293B648"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47C49EDB"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000000"/>
          <w:sz w:val="21"/>
          <w:szCs w:val="21"/>
        </w:rPr>
        <w:t>*The salary range indicated in this announcement is based on the Employee/Employer retirement compensation schedule. An employer-only option is available at a reduced salary range.</w:t>
      </w:r>
    </w:p>
    <w:p w14:paraId="5D0F01F6"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23CB225F"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b/>
          <w:bCs/>
          <w:color w:val="000000"/>
          <w:sz w:val="21"/>
          <w:szCs w:val="21"/>
        </w:rPr>
        <w:t>The State of Nevada is committed to Equal Employment Opportunity/Affirmative Action in recruitment of its employees and does not discriminate on the basis of race, color, national origin, religion or belief, age, disability, sex, sexual orientation, gender identity or expression, pregnancy, domestic partnership, genetic information (GINA), or compensation and/or wages.</w:t>
      </w:r>
    </w:p>
    <w:p w14:paraId="42F24E7C" w14:textId="77777777" w:rsidR="004D6499" w:rsidRPr="004D6499" w:rsidRDefault="004D6499" w:rsidP="004D6499">
      <w:pPr>
        <w:spacing w:after="0"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t> </w:t>
      </w:r>
    </w:p>
    <w:p w14:paraId="64B9B8D2" w14:textId="77777777" w:rsidR="004D6499" w:rsidRPr="004D6499" w:rsidRDefault="004D6499" w:rsidP="004D6499">
      <w:pPr>
        <w:spacing w:after="150" w:line="240" w:lineRule="auto"/>
        <w:rPr>
          <w:rFonts w:ascii="Arial" w:eastAsia="Times New Roman" w:hAnsi="Arial" w:cs="Arial"/>
          <w:color w:val="333333"/>
          <w:sz w:val="27"/>
          <w:szCs w:val="27"/>
        </w:rPr>
      </w:pPr>
      <w:r w:rsidRPr="004D6499">
        <w:rPr>
          <w:rFonts w:ascii="Arial" w:eastAsia="Times New Roman" w:hAnsi="Arial" w:cs="Arial"/>
          <w:color w:val="333333"/>
          <w:sz w:val="27"/>
          <w:szCs w:val="27"/>
        </w:rPr>
        <w:br/>
      </w:r>
      <w:r w:rsidRPr="004D6499">
        <w:rPr>
          <w:rFonts w:ascii="Arial" w:eastAsia="Times New Roman" w:hAnsi="Arial" w:cs="Arial"/>
          <w:b/>
          <w:bCs/>
          <w:color w:val="333333"/>
          <w:sz w:val="27"/>
          <w:szCs w:val="27"/>
        </w:rPr>
        <w:t xml:space="preserve">Nearest Major Market: </w:t>
      </w:r>
      <w:r w:rsidRPr="004D6499">
        <w:rPr>
          <w:rFonts w:ascii="Arial" w:eastAsia="Times New Roman" w:hAnsi="Arial" w:cs="Arial"/>
          <w:color w:val="333333"/>
          <w:sz w:val="27"/>
          <w:szCs w:val="27"/>
        </w:rPr>
        <w:t xml:space="preserve">Carson City </w:t>
      </w:r>
      <w:r w:rsidRPr="004D6499">
        <w:rPr>
          <w:rFonts w:ascii="Arial" w:eastAsia="Times New Roman" w:hAnsi="Arial" w:cs="Arial"/>
          <w:color w:val="333333"/>
          <w:sz w:val="27"/>
          <w:szCs w:val="27"/>
        </w:rPr>
        <w:br/>
      </w:r>
      <w:r w:rsidRPr="004D6499">
        <w:rPr>
          <w:rFonts w:ascii="Arial" w:eastAsia="Times New Roman" w:hAnsi="Arial" w:cs="Arial"/>
          <w:b/>
          <w:bCs/>
          <w:color w:val="333333"/>
          <w:sz w:val="27"/>
          <w:szCs w:val="27"/>
        </w:rPr>
        <w:t xml:space="preserve">Nearest Secondary Market: </w:t>
      </w:r>
      <w:r w:rsidRPr="004D6499">
        <w:rPr>
          <w:rFonts w:ascii="Arial" w:eastAsia="Times New Roman" w:hAnsi="Arial" w:cs="Arial"/>
          <w:color w:val="333333"/>
          <w:sz w:val="27"/>
          <w:szCs w:val="27"/>
        </w:rPr>
        <w:t xml:space="preserve">Reno </w:t>
      </w:r>
    </w:p>
    <w:p w14:paraId="329E91AF" w14:textId="77777777" w:rsidR="00393DCC" w:rsidRDefault="00393DCC"/>
    <w:sectPr w:rsidR="00393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99"/>
    <w:rsid w:val="00393DCC"/>
    <w:rsid w:val="004D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66AC"/>
  <w15:chartTrackingRefBased/>
  <w15:docId w15:val="{E468B8EF-2179-4C82-927C-4A47B5A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6499"/>
    <w:rPr>
      <w:b/>
      <w:bCs/>
    </w:rPr>
  </w:style>
  <w:style w:type="paragraph" w:customStyle="1" w:styleId="joblocation">
    <w:name w:val="joblocation"/>
    <w:basedOn w:val="Normal"/>
    <w:rsid w:val="004D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layouttoken-label1">
    <w:name w:val="joblayouttoken-label1"/>
    <w:basedOn w:val="DefaultParagraphFont"/>
    <w:rsid w:val="004D6499"/>
    <w:rPr>
      <w:b/>
      <w:bCs/>
    </w:rPr>
  </w:style>
  <w:style w:type="character" w:customStyle="1" w:styleId="jobgeolocation1">
    <w:name w:val="jobgeolocation1"/>
    <w:basedOn w:val="DefaultParagraphFont"/>
    <w:rsid w:val="004D6499"/>
  </w:style>
  <w:style w:type="character" w:customStyle="1" w:styleId="joblayouttoken-label2">
    <w:name w:val="joblayouttoken-label2"/>
    <w:basedOn w:val="DefaultParagraphFont"/>
    <w:rsid w:val="004D6499"/>
    <w:rPr>
      <w:b/>
      <w:bCs/>
    </w:rPr>
  </w:style>
  <w:style w:type="paragraph" w:customStyle="1" w:styleId="job-location">
    <w:name w:val="job-location"/>
    <w:basedOn w:val="Normal"/>
    <w:rsid w:val="004D6499"/>
    <w:pPr>
      <w:spacing w:after="150" w:line="240" w:lineRule="auto"/>
    </w:pPr>
    <w:rPr>
      <w:rFonts w:ascii="Times New Roman" w:eastAsia="Times New Roman" w:hAnsi="Times New Roman" w:cs="Times New Roman"/>
      <w:sz w:val="24"/>
      <w:szCs w:val="24"/>
    </w:rPr>
  </w:style>
  <w:style w:type="character" w:customStyle="1" w:styleId="jobmarkets">
    <w:name w:val="jobmarkets"/>
    <w:basedOn w:val="DefaultParagraphFont"/>
    <w:rsid w:val="004D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422950">
      <w:bodyDiv w:val="1"/>
      <w:marLeft w:val="0"/>
      <w:marRight w:val="0"/>
      <w:marTop w:val="0"/>
      <w:marBottom w:val="0"/>
      <w:divBdr>
        <w:top w:val="none" w:sz="0" w:space="0" w:color="auto"/>
        <w:left w:val="none" w:sz="0" w:space="0" w:color="auto"/>
        <w:bottom w:val="none" w:sz="0" w:space="0" w:color="auto"/>
        <w:right w:val="none" w:sz="0" w:space="0" w:color="auto"/>
      </w:divBdr>
      <w:divsChild>
        <w:div w:id="423191738">
          <w:marLeft w:val="0"/>
          <w:marRight w:val="0"/>
          <w:marTop w:val="0"/>
          <w:marBottom w:val="0"/>
          <w:divBdr>
            <w:top w:val="none" w:sz="0" w:space="0" w:color="auto"/>
            <w:left w:val="none" w:sz="0" w:space="0" w:color="auto"/>
            <w:bottom w:val="none" w:sz="0" w:space="0" w:color="auto"/>
            <w:right w:val="none" w:sz="0" w:space="0" w:color="auto"/>
          </w:divBdr>
          <w:divsChild>
            <w:div w:id="912815953">
              <w:marLeft w:val="0"/>
              <w:marRight w:val="0"/>
              <w:marTop w:val="0"/>
              <w:marBottom w:val="0"/>
              <w:divBdr>
                <w:top w:val="none" w:sz="0" w:space="0" w:color="auto"/>
                <w:left w:val="none" w:sz="0" w:space="0" w:color="auto"/>
                <w:bottom w:val="none" w:sz="0" w:space="0" w:color="auto"/>
                <w:right w:val="none" w:sz="0" w:space="0" w:color="auto"/>
              </w:divBdr>
              <w:divsChild>
                <w:div w:id="974600774">
                  <w:marLeft w:val="0"/>
                  <w:marRight w:val="0"/>
                  <w:marTop w:val="0"/>
                  <w:marBottom w:val="0"/>
                  <w:divBdr>
                    <w:top w:val="none" w:sz="0" w:space="0" w:color="auto"/>
                    <w:left w:val="none" w:sz="0" w:space="0" w:color="auto"/>
                    <w:bottom w:val="none" w:sz="0" w:space="0" w:color="auto"/>
                    <w:right w:val="none" w:sz="0" w:space="0" w:color="auto"/>
                  </w:divBdr>
                  <w:divsChild>
                    <w:div w:id="2032996918">
                      <w:marLeft w:val="0"/>
                      <w:marRight w:val="0"/>
                      <w:marTop w:val="0"/>
                      <w:marBottom w:val="0"/>
                      <w:divBdr>
                        <w:top w:val="none" w:sz="0" w:space="0" w:color="auto"/>
                        <w:left w:val="none" w:sz="0" w:space="0" w:color="auto"/>
                        <w:bottom w:val="none" w:sz="0" w:space="0" w:color="auto"/>
                        <w:right w:val="none" w:sz="0" w:space="0" w:color="auto"/>
                      </w:divBdr>
                      <w:divsChild>
                        <w:div w:id="432017582">
                          <w:marLeft w:val="0"/>
                          <w:marRight w:val="0"/>
                          <w:marTop w:val="0"/>
                          <w:marBottom w:val="0"/>
                          <w:divBdr>
                            <w:top w:val="none" w:sz="0" w:space="0" w:color="auto"/>
                            <w:left w:val="none" w:sz="0" w:space="0" w:color="auto"/>
                            <w:bottom w:val="none" w:sz="0" w:space="0" w:color="auto"/>
                            <w:right w:val="none" w:sz="0" w:space="0" w:color="auto"/>
                          </w:divBdr>
                          <w:divsChild>
                            <w:div w:id="1276139527">
                              <w:marLeft w:val="0"/>
                              <w:marRight w:val="0"/>
                              <w:marTop w:val="0"/>
                              <w:marBottom w:val="0"/>
                              <w:divBdr>
                                <w:top w:val="none" w:sz="0" w:space="0" w:color="auto"/>
                                <w:left w:val="none" w:sz="0" w:space="0" w:color="auto"/>
                                <w:bottom w:val="none" w:sz="0" w:space="0" w:color="auto"/>
                                <w:right w:val="none" w:sz="0" w:space="0" w:color="auto"/>
                              </w:divBdr>
                              <w:divsChild>
                                <w:div w:id="349112219">
                                  <w:marLeft w:val="0"/>
                                  <w:marRight w:val="0"/>
                                  <w:marTop w:val="0"/>
                                  <w:marBottom w:val="0"/>
                                  <w:divBdr>
                                    <w:top w:val="none" w:sz="0" w:space="0" w:color="auto"/>
                                    <w:left w:val="none" w:sz="0" w:space="0" w:color="auto"/>
                                    <w:bottom w:val="none" w:sz="0" w:space="0" w:color="auto"/>
                                    <w:right w:val="none" w:sz="0" w:space="0" w:color="auto"/>
                                  </w:divBdr>
                                  <w:divsChild>
                                    <w:div w:id="610281749">
                                      <w:marLeft w:val="0"/>
                                      <w:marRight w:val="0"/>
                                      <w:marTop w:val="0"/>
                                      <w:marBottom w:val="0"/>
                                      <w:divBdr>
                                        <w:top w:val="none" w:sz="0" w:space="0" w:color="auto"/>
                                        <w:left w:val="none" w:sz="0" w:space="0" w:color="auto"/>
                                        <w:bottom w:val="none" w:sz="0" w:space="0" w:color="auto"/>
                                        <w:right w:val="none" w:sz="0" w:space="0" w:color="auto"/>
                                      </w:divBdr>
                                      <w:divsChild>
                                        <w:div w:id="1668053618">
                                          <w:marLeft w:val="0"/>
                                          <w:marRight w:val="0"/>
                                          <w:marTop w:val="0"/>
                                          <w:marBottom w:val="0"/>
                                          <w:divBdr>
                                            <w:top w:val="none" w:sz="0" w:space="0" w:color="auto"/>
                                            <w:left w:val="none" w:sz="0" w:space="0" w:color="auto"/>
                                            <w:bottom w:val="none" w:sz="0" w:space="0" w:color="auto"/>
                                            <w:right w:val="none" w:sz="0" w:space="0" w:color="auto"/>
                                          </w:divBdr>
                                          <w:divsChild>
                                            <w:div w:id="1909992927">
                                              <w:marLeft w:val="0"/>
                                              <w:marRight w:val="0"/>
                                              <w:marTop w:val="0"/>
                                              <w:marBottom w:val="0"/>
                                              <w:divBdr>
                                                <w:top w:val="none" w:sz="0" w:space="0" w:color="auto"/>
                                                <w:left w:val="none" w:sz="0" w:space="0" w:color="auto"/>
                                                <w:bottom w:val="none" w:sz="0" w:space="0" w:color="auto"/>
                                                <w:right w:val="none" w:sz="0" w:space="0" w:color="auto"/>
                                              </w:divBdr>
                                              <w:divsChild>
                                                <w:div w:id="1283413565">
                                                  <w:marLeft w:val="0"/>
                                                  <w:marRight w:val="0"/>
                                                  <w:marTop w:val="0"/>
                                                  <w:marBottom w:val="0"/>
                                                  <w:divBdr>
                                                    <w:top w:val="none" w:sz="0" w:space="0" w:color="auto"/>
                                                    <w:left w:val="none" w:sz="0" w:space="0" w:color="auto"/>
                                                    <w:bottom w:val="none" w:sz="0" w:space="0" w:color="auto"/>
                                                    <w:right w:val="none" w:sz="0" w:space="0" w:color="auto"/>
                                                  </w:divBdr>
                                                  <w:divsChild>
                                                    <w:div w:id="19737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5275">
                                          <w:marLeft w:val="0"/>
                                          <w:marRight w:val="0"/>
                                          <w:marTop w:val="0"/>
                                          <w:marBottom w:val="0"/>
                                          <w:divBdr>
                                            <w:top w:val="none" w:sz="0" w:space="0" w:color="auto"/>
                                            <w:left w:val="none" w:sz="0" w:space="0" w:color="auto"/>
                                            <w:bottom w:val="none" w:sz="0" w:space="0" w:color="auto"/>
                                            <w:right w:val="none" w:sz="0" w:space="0" w:color="auto"/>
                                          </w:divBdr>
                                          <w:divsChild>
                                            <w:div w:id="1372262119">
                                              <w:marLeft w:val="0"/>
                                              <w:marRight w:val="0"/>
                                              <w:marTop w:val="0"/>
                                              <w:marBottom w:val="0"/>
                                              <w:divBdr>
                                                <w:top w:val="none" w:sz="0" w:space="0" w:color="auto"/>
                                                <w:left w:val="none" w:sz="0" w:space="0" w:color="auto"/>
                                                <w:bottom w:val="none" w:sz="0" w:space="0" w:color="auto"/>
                                                <w:right w:val="none" w:sz="0" w:space="0" w:color="auto"/>
                                              </w:divBdr>
                                              <w:divsChild>
                                                <w:div w:id="918709951">
                                                  <w:marLeft w:val="0"/>
                                                  <w:marRight w:val="0"/>
                                                  <w:marTop w:val="0"/>
                                                  <w:marBottom w:val="0"/>
                                                  <w:divBdr>
                                                    <w:top w:val="none" w:sz="0" w:space="0" w:color="auto"/>
                                                    <w:left w:val="none" w:sz="0" w:space="0" w:color="auto"/>
                                                    <w:bottom w:val="none" w:sz="0" w:space="0" w:color="auto"/>
                                                    <w:right w:val="none" w:sz="0" w:space="0" w:color="auto"/>
                                                  </w:divBdr>
                                                  <w:divsChild>
                                                    <w:div w:id="930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0135">
                                          <w:marLeft w:val="0"/>
                                          <w:marRight w:val="0"/>
                                          <w:marTop w:val="0"/>
                                          <w:marBottom w:val="0"/>
                                          <w:divBdr>
                                            <w:top w:val="none" w:sz="0" w:space="0" w:color="auto"/>
                                            <w:left w:val="none" w:sz="0" w:space="0" w:color="auto"/>
                                            <w:bottom w:val="none" w:sz="0" w:space="0" w:color="auto"/>
                                            <w:right w:val="none" w:sz="0" w:space="0" w:color="auto"/>
                                          </w:divBdr>
                                          <w:divsChild>
                                            <w:div w:id="2023508881">
                                              <w:marLeft w:val="0"/>
                                              <w:marRight w:val="0"/>
                                              <w:marTop w:val="0"/>
                                              <w:marBottom w:val="0"/>
                                              <w:divBdr>
                                                <w:top w:val="none" w:sz="0" w:space="0" w:color="auto"/>
                                                <w:left w:val="none" w:sz="0" w:space="0" w:color="auto"/>
                                                <w:bottom w:val="none" w:sz="0" w:space="0" w:color="auto"/>
                                                <w:right w:val="none" w:sz="0" w:space="0" w:color="auto"/>
                                              </w:divBdr>
                                              <w:divsChild>
                                                <w:div w:id="1586188620">
                                                  <w:marLeft w:val="0"/>
                                                  <w:marRight w:val="0"/>
                                                  <w:marTop w:val="0"/>
                                                  <w:marBottom w:val="0"/>
                                                  <w:divBdr>
                                                    <w:top w:val="none" w:sz="0" w:space="0" w:color="auto"/>
                                                    <w:left w:val="none" w:sz="0" w:space="0" w:color="auto"/>
                                                    <w:bottom w:val="none" w:sz="0" w:space="0" w:color="auto"/>
                                                    <w:right w:val="none" w:sz="0" w:space="0" w:color="auto"/>
                                                  </w:divBdr>
                                                  <w:divsChild>
                                                    <w:div w:id="530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88179">
                                          <w:marLeft w:val="0"/>
                                          <w:marRight w:val="0"/>
                                          <w:marTop w:val="0"/>
                                          <w:marBottom w:val="0"/>
                                          <w:divBdr>
                                            <w:top w:val="none" w:sz="0" w:space="0" w:color="auto"/>
                                            <w:left w:val="none" w:sz="0" w:space="0" w:color="auto"/>
                                            <w:bottom w:val="none" w:sz="0" w:space="0" w:color="auto"/>
                                            <w:right w:val="none" w:sz="0" w:space="0" w:color="auto"/>
                                          </w:divBdr>
                                          <w:divsChild>
                                            <w:div w:id="764837644">
                                              <w:marLeft w:val="0"/>
                                              <w:marRight w:val="0"/>
                                              <w:marTop w:val="0"/>
                                              <w:marBottom w:val="0"/>
                                              <w:divBdr>
                                                <w:top w:val="none" w:sz="0" w:space="0" w:color="auto"/>
                                                <w:left w:val="none" w:sz="0" w:space="0" w:color="auto"/>
                                                <w:bottom w:val="none" w:sz="0" w:space="0" w:color="auto"/>
                                                <w:right w:val="none" w:sz="0" w:space="0" w:color="auto"/>
                                              </w:divBdr>
                                              <w:divsChild>
                                                <w:div w:id="13674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0345">
                                          <w:marLeft w:val="0"/>
                                          <w:marRight w:val="0"/>
                                          <w:marTop w:val="0"/>
                                          <w:marBottom w:val="0"/>
                                          <w:divBdr>
                                            <w:top w:val="none" w:sz="0" w:space="0" w:color="auto"/>
                                            <w:left w:val="none" w:sz="0" w:space="0" w:color="auto"/>
                                            <w:bottom w:val="none" w:sz="0" w:space="0" w:color="auto"/>
                                            <w:right w:val="none" w:sz="0" w:space="0" w:color="auto"/>
                                          </w:divBdr>
                                          <w:divsChild>
                                            <w:div w:id="1445613516">
                                              <w:marLeft w:val="0"/>
                                              <w:marRight w:val="0"/>
                                              <w:marTop w:val="0"/>
                                              <w:marBottom w:val="0"/>
                                              <w:divBdr>
                                                <w:top w:val="none" w:sz="0" w:space="0" w:color="auto"/>
                                                <w:left w:val="none" w:sz="0" w:space="0" w:color="auto"/>
                                                <w:bottom w:val="none" w:sz="0" w:space="0" w:color="auto"/>
                                                <w:right w:val="none" w:sz="0" w:space="0" w:color="auto"/>
                                              </w:divBdr>
                                              <w:divsChild>
                                                <w:div w:id="1563325590">
                                                  <w:marLeft w:val="0"/>
                                                  <w:marRight w:val="0"/>
                                                  <w:marTop w:val="0"/>
                                                  <w:marBottom w:val="0"/>
                                                  <w:divBdr>
                                                    <w:top w:val="none" w:sz="0" w:space="0" w:color="auto"/>
                                                    <w:left w:val="none" w:sz="0" w:space="0" w:color="auto"/>
                                                    <w:bottom w:val="none" w:sz="0" w:space="0" w:color="auto"/>
                                                    <w:right w:val="none" w:sz="0" w:space="0" w:color="auto"/>
                                                  </w:divBdr>
                                                  <w:divsChild>
                                                    <w:div w:id="16638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8037">
                                          <w:marLeft w:val="0"/>
                                          <w:marRight w:val="0"/>
                                          <w:marTop w:val="0"/>
                                          <w:marBottom w:val="0"/>
                                          <w:divBdr>
                                            <w:top w:val="none" w:sz="0" w:space="0" w:color="auto"/>
                                            <w:left w:val="none" w:sz="0" w:space="0" w:color="auto"/>
                                            <w:bottom w:val="none" w:sz="0" w:space="0" w:color="auto"/>
                                            <w:right w:val="none" w:sz="0" w:space="0" w:color="auto"/>
                                          </w:divBdr>
                                          <w:divsChild>
                                            <w:div w:id="847910949">
                                              <w:marLeft w:val="0"/>
                                              <w:marRight w:val="0"/>
                                              <w:marTop w:val="0"/>
                                              <w:marBottom w:val="0"/>
                                              <w:divBdr>
                                                <w:top w:val="none" w:sz="0" w:space="0" w:color="auto"/>
                                                <w:left w:val="none" w:sz="0" w:space="0" w:color="auto"/>
                                                <w:bottom w:val="none" w:sz="0" w:space="0" w:color="auto"/>
                                                <w:right w:val="none" w:sz="0" w:space="0" w:color="auto"/>
                                              </w:divBdr>
                                              <w:divsChild>
                                                <w:div w:id="1640572318">
                                                  <w:marLeft w:val="0"/>
                                                  <w:marRight w:val="0"/>
                                                  <w:marTop w:val="0"/>
                                                  <w:marBottom w:val="0"/>
                                                  <w:divBdr>
                                                    <w:top w:val="none" w:sz="0" w:space="0" w:color="auto"/>
                                                    <w:left w:val="none" w:sz="0" w:space="0" w:color="auto"/>
                                                    <w:bottom w:val="none" w:sz="0" w:space="0" w:color="auto"/>
                                                    <w:right w:val="none" w:sz="0" w:space="0" w:color="auto"/>
                                                  </w:divBdr>
                                                  <w:divsChild>
                                                    <w:div w:id="1656452837">
                                                      <w:marLeft w:val="0"/>
                                                      <w:marRight w:val="0"/>
                                                      <w:marTop w:val="0"/>
                                                      <w:marBottom w:val="0"/>
                                                      <w:divBdr>
                                                        <w:top w:val="none" w:sz="0" w:space="0" w:color="auto"/>
                                                        <w:left w:val="none" w:sz="0" w:space="0" w:color="auto"/>
                                                        <w:bottom w:val="none" w:sz="0" w:space="0" w:color="auto"/>
                                                        <w:right w:val="none" w:sz="0" w:space="0" w:color="auto"/>
                                                      </w:divBdr>
                                                      <w:divsChild>
                                                        <w:div w:id="324936042">
                                                          <w:marLeft w:val="0"/>
                                                          <w:marRight w:val="0"/>
                                                          <w:marTop w:val="0"/>
                                                          <w:marBottom w:val="0"/>
                                                          <w:divBdr>
                                                            <w:top w:val="none" w:sz="0" w:space="0" w:color="auto"/>
                                                            <w:left w:val="none" w:sz="0" w:space="0" w:color="auto"/>
                                                            <w:bottom w:val="none" w:sz="0" w:space="0" w:color="auto"/>
                                                            <w:right w:val="none" w:sz="0" w:space="0" w:color="auto"/>
                                                          </w:divBdr>
                                                          <w:divsChild>
                                                            <w:div w:id="1081488767">
                                                              <w:marLeft w:val="0"/>
                                                              <w:marRight w:val="0"/>
                                                              <w:marTop w:val="0"/>
                                                              <w:marBottom w:val="0"/>
                                                              <w:divBdr>
                                                                <w:top w:val="none" w:sz="0" w:space="0" w:color="auto"/>
                                                                <w:left w:val="none" w:sz="0" w:space="0" w:color="auto"/>
                                                                <w:bottom w:val="none" w:sz="0" w:space="0" w:color="auto"/>
                                                                <w:right w:val="none" w:sz="0" w:space="0" w:color="auto"/>
                                                              </w:divBdr>
                                                              <w:divsChild>
                                                                <w:div w:id="1725449988">
                                                                  <w:marLeft w:val="0"/>
                                                                  <w:marRight w:val="0"/>
                                                                  <w:marTop w:val="0"/>
                                                                  <w:marBottom w:val="0"/>
                                                                  <w:divBdr>
                                                                    <w:top w:val="none" w:sz="0" w:space="0" w:color="auto"/>
                                                                    <w:left w:val="none" w:sz="0" w:space="0" w:color="auto"/>
                                                                    <w:bottom w:val="none" w:sz="0" w:space="0" w:color="auto"/>
                                                                    <w:right w:val="none" w:sz="0" w:space="0" w:color="auto"/>
                                                                  </w:divBdr>
                                                                </w:div>
                                                                <w:div w:id="103960860">
                                                                  <w:marLeft w:val="0"/>
                                                                  <w:marRight w:val="0"/>
                                                                  <w:marTop w:val="0"/>
                                                                  <w:marBottom w:val="0"/>
                                                                  <w:divBdr>
                                                                    <w:top w:val="none" w:sz="0" w:space="0" w:color="auto"/>
                                                                    <w:left w:val="none" w:sz="0" w:space="0" w:color="auto"/>
                                                                    <w:bottom w:val="none" w:sz="0" w:space="0" w:color="auto"/>
                                                                    <w:right w:val="none" w:sz="0" w:space="0" w:color="auto"/>
                                                                  </w:divBdr>
                                                                </w:div>
                                                              </w:divsChild>
                                                            </w:div>
                                                            <w:div w:id="1079601373">
                                                              <w:marLeft w:val="0"/>
                                                              <w:marRight w:val="0"/>
                                                              <w:marTop w:val="0"/>
                                                              <w:marBottom w:val="0"/>
                                                              <w:divBdr>
                                                                <w:top w:val="none" w:sz="0" w:space="0" w:color="auto"/>
                                                                <w:left w:val="none" w:sz="0" w:space="0" w:color="auto"/>
                                                                <w:bottom w:val="none" w:sz="0" w:space="0" w:color="auto"/>
                                                                <w:right w:val="none" w:sz="0" w:space="0" w:color="auto"/>
                                                              </w:divBdr>
                                                              <w:divsChild>
                                                                <w:div w:id="1431588629">
                                                                  <w:marLeft w:val="0"/>
                                                                  <w:marRight w:val="0"/>
                                                                  <w:marTop w:val="0"/>
                                                                  <w:marBottom w:val="0"/>
                                                                  <w:divBdr>
                                                                    <w:top w:val="none" w:sz="0" w:space="0" w:color="auto"/>
                                                                    <w:left w:val="none" w:sz="0" w:space="0" w:color="auto"/>
                                                                    <w:bottom w:val="none" w:sz="0" w:space="0" w:color="auto"/>
                                                                    <w:right w:val="none" w:sz="0" w:space="0" w:color="auto"/>
                                                                  </w:divBdr>
                                                                </w:div>
                                                                <w:div w:id="17485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wboughter@detr.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Richele Pennock</dc:creator>
  <cp:keywords/>
  <dc:description/>
  <cp:lastModifiedBy>Richele Pennock</cp:lastModifiedBy>
  <cp:revision>1</cp:revision>
  <dcterms:created xsi:type="dcterms:W3CDTF">2021-08-18T19:42:00Z</dcterms:created>
  <dcterms:modified xsi:type="dcterms:W3CDTF">2021-08-18T19:44:00Z</dcterms:modified>
</cp:coreProperties>
</file>