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6293" w14:textId="0A0446EB" w:rsidR="00906447" w:rsidRPr="00906447" w:rsidRDefault="00906447" w:rsidP="007637F8">
      <w:pPr>
        <w:jc w:val="center"/>
        <w:rPr>
          <w:rFonts w:ascii="Atkinson Hyperlegible Temp" w:hAnsi="Atkinson Hyperlegible Temp" w:cs="Arial"/>
          <w:b/>
          <w:bCs/>
          <w:sz w:val="36"/>
          <w:szCs w:val="36"/>
        </w:rPr>
      </w:pPr>
      <w:r w:rsidRPr="00906447">
        <w:rPr>
          <w:rFonts w:ascii="Atkinson Hyperlegible Temp" w:hAnsi="Atkinson Hyperlegible Temp" w:cs="Arial"/>
          <w:b/>
          <w:bCs/>
          <w:sz w:val="36"/>
          <w:szCs w:val="36"/>
        </w:rPr>
        <w:t>Junio 15, 2020</w:t>
      </w:r>
    </w:p>
    <w:p w14:paraId="230B051B" w14:textId="6457C0AC" w:rsidR="007637F8" w:rsidRPr="00906447" w:rsidRDefault="007637F8" w:rsidP="007637F8">
      <w:pPr>
        <w:jc w:val="center"/>
        <w:rPr>
          <w:rFonts w:ascii="Atkinson Hyperlegible Temp" w:hAnsi="Atkinson Hyperlegible Temp" w:cs="Arial"/>
          <w:b/>
          <w:bCs/>
          <w:sz w:val="36"/>
          <w:szCs w:val="36"/>
        </w:rPr>
      </w:pPr>
      <w:proofErr w:type="spellStart"/>
      <w:r w:rsidRPr="00906447">
        <w:rPr>
          <w:rFonts w:ascii="Atkinson Hyperlegible Temp" w:hAnsi="Atkinson Hyperlegible Temp" w:cs="Arial"/>
          <w:b/>
          <w:bCs/>
          <w:sz w:val="36"/>
          <w:szCs w:val="36"/>
        </w:rPr>
        <w:t>Anuncio</w:t>
      </w:r>
      <w:proofErr w:type="spellEnd"/>
      <w:r w:rsidRPr="00906447">
        <w:rPr>
          <w:rFonts w:ascii="Atkinson Hyperlegible Temp" w:hAnsi="Atkinson Hyperlegible Temp" w:cs="Arial"/>
          <w:b/>
          <w:bCs/>
          <w:sz w:val="36"/>
          <w:szCs w:val="36"/>
        </w:rPr>
        <w:t xml:space="preserve"> </w:t>
      </w:r>
      <w:proofErr w:type="spellStart"/>
      <w:r w:rsidRPr="00906447">
        <w:rPr>
          <w:rFonts w:ascii="Atkinson Hyperlegible Temp" w:hAnsi="Atkinson Hyperlegible Temp" w:cs="Arial"/>
          <w:b/>
          <w:bCs/>
          <w:sz w:val="36"/>
          <w:szCs w:val="36"/>
        </w:rPr>
        <w:t>Semanal</w:t>
      </w:r>
      <w:proofErr w:type="spellEnd"/>
    </w:p>
    <w:p w14:paraId="78CF8FE8" w14:textId="77777777" w:rsidR="007637F8" w:rsidRPr="00906447" w:rsidRDefault="007637F8" w:rsidP="007637F8">
      <w:pPr>
        <w:jc w:val="center"/>
        <w:rPr>
          <w:rFonts w:ascii="Atkinson Hyperlegible Temp" w:hAnsi="Atkinson Hyperlegible Temp" w:cs="Arial"/>
          <w:b/>
          <w:bCs/>
          <w:sz w:val="36"/>
          <w:szCs w:val="36"/>
        </w:rPr>
      </w:pPr>
      <w:r w:rsidRPr="00906447">
        <w:rPr>
          <w:rFonts w:ascii="Atkinson Hyperlegible Temp" w:hAnsi="Atkinson Hyperlegible Temp" w:cs="Arial"/>
          <w:b/>
          <w:bCs/>
          <w:sz w:val="36"/>
          <w:szCs w:val="36"/>
        </w:rPr>
        <w:t>Braille Institute – Riverside Center</w:t>
      </w:r>
    </w:p>
    <w:p w14:paraId="4DD0B2D6" w14:textId="77777777" w:rsidR="007637F8" w:rsidRPr="001814BB" w:rsidRDefault="007637F8" w:rsidP="007637F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2A463E3" w14:textId="648DC590" w:rsidR="007637F8" w:rsidRDefault="00FA2141" w:rsidP="00FA2141">
      <w:pPr>
        <w:jc w:val="center"/>
        <w:rPr>
          <w:rFonts w:ascii="Atkinson Hyperlegible Temp" w:hAnsi="Atkinson Hyperlegible Temp"/>
          <w:b/>
          <w:color w:val="44546A" w:themeColor="text2"/>
          <w:u w:val="single"/>
        </w:rPr>
      </w:pPr>
      <w:bookmarkStart w:id="0" w:name="_Hlk34726700"/>
      <w:bookmarkStart w:id="1" w:name="_Hlk34733860"/>
      <w:r w:rsidRPr="00FA2141">
        <w:rPr>
          <w:rFonts w:ascii="Atkinson Hyperlegible Temp" w:hAnsi="Atkinson Hyperlegible Temp"/>
          <w:b/>
          <w:color w:val="44546A" w:themeColor="text2"/>
          <w:u w:val="single"/>
        </w:rPr>
        <w:t>PRÓXIMAS CLASES/WORKSHOPS</w:t>
      </w:r>
    </w:p>
    <w:p w14:paraId="705324CC" w14:textId="77777777" w:rsidR="007637F8" w:rsidRPr="008C47FF" w:rsidRDefault="007637F8" w:rsidP="007637F8">
      <w:pPr>
        <w:rPr>
          <w:rStyle w:val="normaltextrun"/>
          <w:rFonts w:ascii="Atkinson Hyperlegible Temp" w:hAnsi="Atkinson Hyperlegible Temp" w:cs="Calibri"/>
          <w:b/>
          <w:bCs/>
          <w:color w:val="000000"/>
          <w:shd w:val="clear" w:color="auto" w:fill="FFFFFF"/>
        </w:rPr>
      </w:pPr>
    </w:p>
    <w:p w14:paraId="2E861CB0" w14:textId="77777777" w:rsidR="00F53A42" w:rsidRDefault="00F53A42" w:rsidP="007637F8">
      <w:pPr>
        <w:pStyle w:val="paragraph"/>
        <w:spacing w:before="0" w:beforeAutospacing="0" w:after="0" w:afterAutospacing="0"/>
        <w:jc w:val="center"/>
        <w:textAlignment w:val="baseline"/>
        <w:rPr>
          <w:rFonts w:ascii="Atkinson Hyperlegible Temp" w:hAnsi="Atkinson Hyperlegible Temp" w:cs="Segoe UI"/>
          <w:b/>
          <w:bCs/>
        </w:rPr>
      </w:pPr>
      <w:proofErr w:type="spellStart"/>
      <w:r w:rsidRPr="00F53A42">
        <w:rPr>
          <w:rFonts w:ascii="Atkinson Hyperlegible Temp" w:hAnsi="Atkinson Hyperlegible Temp" w:cs="Segoe UI"/>
          <w:b/>
          <w:bCs/>
        </w:rPr>
        <w:t>Principios</w:t>
      </w:r>
      <w:proofErr w:type="spellEnd"/>
      <w:r w:rsidRPr="00F53A42">
        <w:rPr>
          <w:rFonts w:ascii="Atkinson Hyperlegible Temp" w:hAnsi="Atkinson Hyperlegible Temp" w:cs="Segoe UI"/>
          <w:b/>
          <w:bCs/>
        </w:rPr>
        <w:t xml:space="preserve"> </w:t>
      </w:r>
      <w:proofErr w:type="spellStart"/>
      <w:r w:rsidRPr="00F53A42">
        <w:rPr>
          <w:rFonts w:ascii="Atkinson Hyperlegible Temp" w:hAnsi="Atkinson Hyperlegible Temp" w:cs="Segoe UI"/>
          <w:b/>
          <w:bCs/>
        </w:rPr>
        <w:t>Básicos</w:t>
      </w:r>
      <w:proofErr w:type="spellEnd"/>
      <w:r w:rsidRPr="00F53A42">
        <w:rPr>
          <w:rFonts w:ascii="Atkinson Hyperlegible Temp" w:hAnsi="Atkinson Hyperlegible Temp" w:cs="Segoe UI"/>
          <w:b/>
          <w:bCs/>
        </w:rPr>
        <w:t xml:space="preserve"> de </w:t>
      </w:r>
      <w:proofErr w:type="spellStart"/>
      <w:r w:rsidRPr="00F53A42">
        <w:rPr>
          <w:rFonts w:ascii="Atkinson Hyperlegible Temp" w:hAnsi="Atkinson Hyperlegible Temp" w:cs="Segoe UI"/>
          <w:b/>
          <w:bCs/>
        </w:rPr>
        <w:t>Contraste</w:t>
      </w:r>
      <w:proofErr w:type="spellEnd"/>
    </w:p>
    <w:p w14:paraId="5DDC1A9B" w14:textId="6296EB03" w:rsidR="007637F8" w:rsidRDefault="007637F8" w:rsidP="007637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 xml:space="preserve"> Jun</w:t>
      </w:r>
      <w:r w:rsidR="00F53A42">
        <w:rPr>
          <w:rStyle w:val="normaltextrun"/>
          <w:rFonts w:ascii="Atkinson Hyperlegible Temp" w:hAnsi="Atkinson Hyperlegible Temp" w:cs="Segoe UI"/>
          <w:b/>
          <w:bCs/>
        </w:rPr>
        <w:t>io</w:t>
      </w:r>
      <w:r>
        <w:rPr>
          <w:rStyle w:val="normaltextrun"/>
          <w:rFonts w:ascii="Atkinson Hyperlegible Temp" w:hAnsi="Atkinson Hyperlegible Temp" w:cs="Segoe UI"/>
          <w:b/>
          <w:bCs/>
        </w:rPr>
        <w:t xml:space="preserve"> 17, 2020 at 11:00am-12:00pm</w:t>
      </w:r>
    </w:p>
    <w:p w14:paraId="5FF5A4F1" w14:textId="77777777" w:rsidR="007637F8" w:rsidRDefault="007637F8" w:rsidP="007637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05203C37" w14:textId="2100C88A" w:rsidR="00536B37" w:rsidRDefault="00536B37" w:rsidP="007637F8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/>
          <w:color w:val="000000"/>
          <w:shd w:val="clear" w:color="auto" w:fill="FFFFFF"/>
        </w:rPr>
      </w:pPr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Los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clientes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serán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educados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sobre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la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sensibilidad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al bajo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contraste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y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cómo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aplicar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principios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contraste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para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mejorar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el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rendimiento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 ADL (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vestirse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,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gestión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del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hogar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,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gestión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medicamentos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, etc.),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actividades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ocio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y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reducir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el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riesgo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 xml:space="preserve"> de </w:t>
      </w:r>
      <w:proofErr w:type="spellStart"/>
      <w:r w:rsidRPr="00536B37">
        <w:rPr>
          <w:rFonts w:ascii="Atkinson Hyperlegible Temp" w:hAnsi="Atkinson Hyperlegible Temp"/>
          <w:color w:val="000000"/>
          <w:shd w:val="clear" w:color="auto" w:fill="FFFFFF"/>
        </w:rPr>
        <w:t>caída</w:t>
      </w:r>
      <w:proofErr w:type="spellEnd"/>
      <w:r w:rsidRPr="00536B37">
        <w:rPr>
          <w:rFonts w:ascii="Atkinson Hyperlegible Temp" w:hAnsi="Atkinson Hyperlegible Temp"/>
          <w:color w:val="000000"/>
          <w:shd w:val="clear" w:color="auto" w:fill="FFFFFF"/>
        </w:rPr>
        <w:t>.</w:t>
      </w:r>
    </w:p>
    <w:p w14:paraId="361A0C4F" w14:textId="77777777" w:rsidR="007D3E90" w:rsidRDefault="007D3E90" w:rsidP="007637F8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/>
          <w:color w:val="000000"/>
          <w:shd w:val="clear" w:color="auto" w:fill="FFFFFF"/>
        </w:rPr>
      </w:pPr>
    </w:p>
    <w:p w14:paraId="510AEFC6" w14:textId="5A79660B" w:rsidR="007637F8" w:rsidRDefault="00DC34BB" w:rsidP="007637F8">
      <w:pPr>
        <w:pStyle w:val="paragraph"/>
        <w:spacing w:before="0" w:beforeAutospacing="0" w:after="0" w:afterAutospacing="0"/>
        <w:textAlignment w:val="baseline"/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</w:pPr>
      <w:r w:rsidRPr="00DC34BB">
        <w:rPr>
          <w:rFonts w:ascii="Atkinson Hyperlegible Temp" w:hAnsi="Atkinson Hyperlegible Temp" w:cs="Calibri"/>
          <w:color w:val="000000"/>
          <w:shd w:val="clear" w:color="auto" w:fill="FFFFFF"/>
        </w:rPr>
        <w:t>Por Favor Registrar</w:t>
      </w:r>
      <w:r w:rsidR="007637F8" w:rsidRPr="0076206A"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  <w:t>:</w:t>
      </w:r>
      <w:r w:rsidR="007637F8"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  <w:t xml:space="preserve"> </w:t>
      </w:r>
      <w:hyperlink r:id="rId10" w:history="1">
        <w:r w:rsidR="007637F8" w:rsidRPr="000A4284">
          <w:rPr>
            <w:rStyle w:val="Hyperlink"/>
            <w:rFonts w:ascii="Atkinson Hyperlegible Temp" w:hAnsi="Atkinson Hyperlegible Temp" w:cs="Calibri"/>
            <w:shd w:val="clear" w:color="auto" w:fill="FFFFFF"/>
          </w:rPr>
          <w:t>https://www.brailleinstitute.org/event/online-basic-principles-of-contrast</w:t>
        </w:r>
      </w:hyperlink>
    </w:p>
    <w:p w14:paraId="2B9D4DAE" w14:textId="77777777" w:rsidR="007637F8" w:rsidRPr="0076206A" w:rsidRDefault="007637F8" w:rsidP="007637F8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 w:cs="Calibri"/>
          <w:color w:val="000000"/>
          <w:shd w:val="clear" w:color="auto" w:fill="FFFFFF"/>
        </w:rPr>
      </w:pPr>
    </w:p>
    <w:p w14:paraId="6D59E6E3" w14:textId="77777777" w:rsidR="0058126F" w:rsidRDefault="0058126F" w:rsidP="007637F8">
      <w:pPr>
        <w:pStyle w:val="paragraph"/>
        <w:spacing w:before="0" w:beforeAutospacing="0" w:after="0" w:afterAutospacing="0"/>
        <w:jc w:val="center"/>
        <w:textAlignment w:val="baseline"/>
        <w:rPr>
          <w:rFonts w:ascii="Atkinson Hyperlegible Temp" w:hAnsi="Atkinson Hyperlegible Temp" w:cs="Segoe UI"/>
          <w:b/>
          <w:bCs/>
        </w:rPr>
      </w:pPr>
      <w:proofErr w:type="spellStart"/>
      <w:r w:rsidRPr="0058126F">
        <w:rPr>
          <w:rFonts w:ascii="Atkinson Hyperlegible Temp" w:hAnsi="Atkinson Hyperlegible Temp" w:cs="Segoe UI"/>
          <w:b/>
          <w:bCs/>
        </w:rPr>
        <w:t>Reunirse</w:t>
      </w:r>
      <w:proofErr w:type="spellEnd"/>
      <w:r w:rsidRPr="0058126F">
        <w:rPr>
          <w:rFonts w:ascii="Atkinson Hyperlegible Temp" w:hAnsi="Atkinson Hyperlegible Temp" w:cs="Segoe UI"/>
          <w:b/>
          <w:bCs/>
        </w:rPr>
        <w:t xml:space="preserve"> y </w:t>
      </w:r>
      <w:proofErr w:type="spellStart"/>
      <w:r w:rsidRPr="0058126F">
        <w:rPr>
          <w:rFonts w:ascii="Atkinson Hyperlegible Temp" w:hAnsi="Atkinson Hyperlegible Temp" w:cs="Segoe UI"/>
          <w:b/>
          <w:bCs/>
        </w:rPr>
        <w:t>saludar</w:t>
      </w:r>
      <w:proofErr w:type="spellEnd"/>
      <w:r w:rsidRPr="0058126F">
        <w:rPr>
          <w:rFonts w:ascii="Atkinson Hyperlegible Temp" w:hAnsi="Atkinson Hyperlegible Temp" w:cs="Segoe UI"/>
          <w:b/>
          <w:bCs/>
        </w:rPr>
        <w:t xml:space="preserve"> con el personal de RV</w:t>
      </w:r>
    </w:p>
    <w:p w14:paraId="122E78BC" w14:textId="01491FE9" w:rsidR="007637F8" w:rsidRDefault="007637F8" w:rsidP="007637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>Jun</w:t>
      </w:r>
      <w:r w:rsidR="00730F57">
        <w:rPr>
          <w:rStyle w:val="normaltextrun"/>
          <w:rFonts w:ascii="Atkinson Hyperlegible Temp" w:hAnsi="Atkinson Hyperlegible Temp" w:cs="Segoe UI"/>
          <w:b/>
          <w:bCs/>
        </w:rPr>
        <w:t>io</w:t>
      </w:r>
      <w:r>
        <w:rPr>
          <w:rStyle w:val="normaltextrun"/>
          <w:rFonts w:ascii="Atkinson Hyperlegible Temp" w:hAnsi="Atkinson Hyperlegible Temp" w:cs="Segoe UI"/>
          <w:b/>
          <w:bCs/>
        </w:rPr>
        <w:t xml:space="preserve"> 17, 2020 2:00pm-3:00pm</w:t>
      </w:r>
    </w:p>
    <w:p w14:paraId="1BDA8171" w14:textId="77777777" w:rsidR="007637F8" w:rsidRPr="008E045F" w:rsidRDefault="007637F8" w:rsidP="007637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3779C211" w14:textId="77777777" w:rsidR="002B0746" w:rsidRPr="008E045F" w:rsidRDefault="002B0746" w:rsidP="007637F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tkinson Hyperlegible Temp" w:hAnsi="Atkinson Hyperlegible Temp" w:cs="Calibri"/>
          <w:sz w:val="22"/>
          <w:szCs w:val="22"/>
        </w:rPr>
      </w:pPr>
      <w:r w:rsidRPr="008E045F">
        <w:rPr>
          <w:rFonts w:ascii="Atkinson Hyperlegible Temp" w:hAnsi="Atkinson Hyperlegible Temp"/>
          <w:shd w:val="clear" w:color="auto" w:fill="FFFFFF"/>
        </w:rPr>
        <w:t xml:space="preserve">Los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clientes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serán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educados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sobre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la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sensibilidad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al bajo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contraste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y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cómo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aplicar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principios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contraste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para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mejorar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el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rendimiento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 ADL (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vestirse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,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gestión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del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hogar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,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gestión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medicamentos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, etc.),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actividades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ocio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y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reducir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el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riesgo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 xml:space="preserve"> de </w:t>
      </w:r>
      <w:proofErr w:type="spellStart"/>
      <w:r w:rsidRPr="008E045F">
        <w:rPr>
          <w:rFonts w:ascii="Atkinson Hyperlegible Temp" w:hAnsi="Atkinson Hyperlegible Temp"/>
          <w:shd w:val="clear" w:color="auto" w:fill="FFFFFF"/>
        </w:rPr>
        <w:t>caída</w:t>
      </w:r>
      <w:proofErr w:type="spellEnd"/>
      <w:r w:rsidRPr="008E045F">
        <w:rPr>
          <w:rFonts w:ascii="Atkinson Hyperlegible Temp" w:hAnsi="Atkinson Hyperlegible Temp"/>
          <w:shd w:val="clear" w:color="auto" w:fill="FFFFFF"/>
        </w:rPr>
        <w:t>.</w:t>
      </w:r>
    </w:p>
    <w:p w14:paraId="20AF49A2" w14:textId="3A081180" w:rsidR="007637F8" w:rsidRPr="008E045F" w:rsidRDefault="00BB53F9" w:rsidP="007637F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tkinson Hyperlegible Temp" w:hAnsi="Atkinson Hyperlegible Temp" w:cs="Segoe UI"/>
        </w:rPr>
      </w:pPr>
      <w:proofErr w:type="spellStart"/>
      <w:r w:rsidRPr="008E045F">
        <w:rPr>
          <w:rFonts w:ascii="Atkinson Hyperlegible Temp" w:hAnsi="Atkinson Hyperlegible Temp" w:cs="Calibri"/>
        </w:rPr>
        <w:t>Pregunte</w:t>
      </w:r>
      <w:proofErr w:type="spellEnd"/>
      <w:r w:rsidRPr="008E045F">
        <w:rPr>
          <w:rFonts w:ascii="Atkinson Hyperlegible Temp" w:hAnsi="Atkinson Hyperlegible Temp" w:cs="Calibri"/>
        </w:rPr>
        <w:t xml:space="preserve"> a los </w:t>
      </w:r>
      <w:proofErr w:type="spellStart"/>
      <w:r w:rsidRPr="008E045F">
        <w:rPr>
          <w:rFonts w:ascii="Atkinson Hyperlegible Temp" w:hAnsi="Atkinson Hyperlegible Temp" w:cs="Calibri"/>
        </w:rPr>
        <w:t>alumnos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qué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recursos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han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sido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útiles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durante</w:t>
      </w:r>
      <w:proofErr w:type="spellEnd"/>
      <w:r w:rsidRPr="008E045F">
        <w:rPr>
          <w:rFonts w:ascii="Atkinson Hyperlegible Temp" w:hAnsi="Atkinson Hyperlegible Temp" w:cs="Calibri"/>
        </w:rPr>
        <w:t xml:space="preserve"> "</w:t>
      </w:r>
      <w:proofErr w:type="spellStart"/>
      <w:r w:rsidRPr="008E045F">
        <w:rPr>
          <w:rFonts w:ascii="Atkinson Hyperlegible Temp" w:hAnsi="Atkinson Hyperlegible Temp" w:cs="Calibri"/>
        </w:rPr>
        <w:t>permanecer</w:t>
      </w:r>
      <w:proofErr w:type="spellEnd"/>
      <w:r w:rsidRPr="008E045F">
        <w:rPr>
          <w:rFonts w:ascii="Atkinson Hyperlegible Temp" w:hAnsi="Atkinson Hyperlegible Temp" w:cs="Calibri"/>
        </w:rPr>
        <w:t xml:space="preserve"> </w:t>
      </w:r>
      <w:proofErr w:type="spellStart"/>
      <w:r w:rsidRPr="008E045F">
        <w:rPr>
          <w:rFonts w:ascii="Atkinson Hyperlegible Temp" w:hAnsi="Atkinson Hyperlegible Temp" w:cs="Calibri"/>
        </w:rPr>
        <w:t>en</w:t>
      </w:r>
      <w:proofErr w:type="spellEnd"/>
      <w:r w:rsidRPr="008E045F">
        <w:rPr>
          <w:rFonts w:ascii="Atkinson Hyperlegible Temp" w:hAnsi="Atkinson Hyperlegible Temp" w:cs="Calibri"/>
        </w:rPr>
        <w:t xml:space="preserve"> casa"</w:t>
      </w:r>
    </w:p>
    <w:p w14:paraId="629425C1" w14:textId="77777777" w:rsidR="008E045F" w:rsidRPr="008E045F" w:rsidRDefault="008E045F" w:rsidP="008E045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tkinson Hyperlegible Temp" w:hAnsi="Atkinson Hyperlegible Temp" w:cs="Segoe UI"/>
        </w:rPr>
      </w:pPr>
    </w:p>
    <w:p w14:paraId="7FA88099" w14:textId="33E1F3BF" w:rsidR="007637F8" w:rsidRPr="008E045F" w:rsidRDefault="002B0746" w:rsidP="007637F8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 w:cs="Segoe UI"/>
          <w:sz w:val="18"/>
          <w:szCs w:val="18"/>
        </w:rPr>
      </w:pPr>
      <w:r w:rsidRPr="008E045F">
        <w:rPr>
          <w:rFonts w:ascii="Atkinson Hyperlegible Temp" w:hAnsi="Atkinson Hyperlegible Temp" w:cs="Calibri"/>
          <w:color w:val="000000"/>
          <w:shd w:val="clear" w:color="auto" w:fill="FFFFFF"/>
        </w:rPr>
        <w:t>Por Favor Registrar</w:t>
      </w:r>
    </w:p>
    <w:p w14:paraId="7E5A68FC" w14:textId="77777777" w:rsidR="007637F8" w:rsidRPr="008E045F" w:rsidRDefault="009717DC" w:rsidP="007637F8">
      <w:pPr>
        <w:pStyle w:val="paragraph"/>
        <w:spacing w:before="0" w:beforeAutospacing="0" w:after="0" w:afterAutospacing="0"/>
        <w:textAlignment w:val="baseline"/>
        <w:rPr>
          <w:rStyle w:val="eop"/>
          <w:rFonts w:ascii="Atkinson Hyperlegible Temp" w:hAnsi="Atkinson Hyperlegible Temp" w:cs="Calibri"/>
        </w:rPr>
      </w:pPr>
      <w:hyperlink r:id="rId11" w:tgtFrame="_blank" w:history="1">
        <w:r w:rsidR="007637F8" w:rsidRPr="008E045F">
          <w:rPr>
            <w:rStyle w:val="normaltextrun"/>
            <w:rFonts w:ascii="Atkinson Hyperlegible Temp" w:hAnsi="Atkinson Hyperlegible Temp" w:cs="Segoe UI"/>
            <w:color w:val="0563C1"/>
            <w:u w:val="single"/>
          </w:rPr>
          <w:t>https://www.brailleinstitute.org/event/online-meet-and-greet-with-riverside-staff-2</w:t>
        </w:r>
      </w:hyperlink>
      <w:r w:rsidR="007637F8" w:rsidRPr="008E045F">
        <w:rPr>
          <w:rStyle w:val="eop"/>
          <w:rFonts w:ascii="Calibri" w:hAnsi="Calibri" w:cs="Calibri"/>
        </w:rPr>
        <w:t> </w:t>
      </w:r>
    </w:p>
    <w:p w14:paraId="69539124" w14:textId="77777777" w:rsidR="007637F8" w:rsidRDefault="007637F8" w:rsidP="007637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216F16D8" w14:textId="77777777" w:rsidR="00036207" w:rsidRPr="00036207" w:rsidRDefault="00036207" w:rsidP="007637F8">
      <w:pPr>
        <w:pStyle w:val="paragraph"/>
        <w:spacing w:before="0" w:beforeAutospacing="0" w:after="0" w:afterAutospacing="0"/>
        <w:jc w:val="center"/>
        <w:textAlignment w:val="baseline"/>
        <w:rPr>
          <w:rFonts w:ascii="Atkinson Hyperlegible Temp" w:hAnsi="Atkinson Hyperlegible Temp"/>
          <w:b/>
          <w:bCs/>
          <w:shd w:val="clear" w:color="auto" w:fill="FFFFFF"/>
        </w:rPr>
      </w:pPr>
      <w:proofErr w:type="spellStart"/>
      <w:r w:rsidRPr="00036207">
        <w:rPr>
          <w:rFonts w:ascii="Atkinson Hyperlegible Temp" w:hAnsi="Atkinson Hyperlegible Temp"/>
          <w:b/>
          <w:bCs/>
          <w:shd w:val="clear" w:color="auto" w:fill="FFFFFF"/>
        </w:rPr>
        <w:t>Haga</w:t>
      </w:r>
      <w:proofErr w:type="spellEnd"/>
      <w:r w:rsidRPr="00036207">
        <w:rPr>
          <w:rFonts w:ascii="Atkinson Hyperlegible Temp" w:hAnsi="Atkinson Hyperlegible Temp"/>
          <w:b/>
          <w:bCs/>
          <w:shd w:val="clear" w:color="auto" w:fill="FFFFFF"/>
        </w:rPr>
        <w:t xml:space="preserve"> que la </w:t>
      </w:r>
      <w:proofErr w:type="spellStart"/>
      <w:r w:rsidRPr="00036207">
        <w:rPr>
          <w:rFonts w:ascii="Atkinson Hyperlegible Temp" w:hAnsi="Atkinson Hyperlegible Temp"/>
          <w:b/>
          <w:bCs/>
          <w:shd w:val="clear" w:color="auto" w:fill="FFFFFF"/>
        </w:rPr>
        <w:t>tecnología</w:t>
      </w:r>
      <w:proofErr w:type="spellEnd"/>
      <w:r w:rsidRPr="00036207">
        <w:rPr>
          <w:rFonts w:ascii="Atkinson Hyperlegible Temp" w:hAnsi="Atkinson Hyperlegible Temp"/>
          <w:b/>
          <w:bCs/>
          <w:shd w:val="clear" w:color="auto" w:fill="FFFFFF"/>
        </w:rPr>
        <w:t xml:space="preserve"> </w:t>
      </w:r>
      <w:proofErr w:type="spellStart"/>
      <w:r w:rsidRPr="00036207">
        <w:rPr>
          <w:rFonts w:ascii="Atkinson Hyperlegible Temp" w:hAnsi="Atkinson Hyperlegible Temp"/>
          <w:b/>
          <w:bCs/>
          <w:shd w:val="clear" w:color="auto" w:fill="FFFFFF"/>
        </w:rPr>
        <w:t>funcione</w:t>
      </w:r>
      <w:proofErr w:type="spellEnd"/>
      <w:r w:rsidRPr="00036207">
        <w:rPr>
          <w:rFonts w:ascii="Atkinson Hyperlegible Temp" w:hAnsi="Atkinson Hyperlegible Temp"/>
          <w:b/>
          <w:bCs/>
          <w:shd w:val="clear" w:color="auto" w:fill="FFFFFF"/>
        </w:rPr>
        <w:t xml:space="preserve"> para </w:t>
      </w:r>
      <w:proofErr w:type="spellStart"/>
      <w:r w:rsidRPr="00036207">
        <w:rPr>
          <w:rFonts w:ascii="Atkinson Hyperlegible Temp" w:hAnsi="Atkinson Hyperlegible Temp"/>
          <w:b/>
          <w:bCs/>
          <w:shd w:val="clear" w:color="auto" w:fill="FFFFFF"/>
        </w:rPr>
        <w:t>usted</w:t>
      </w:r>
      <w:proofErr w:type="spellEnd"/>
    </w:p>
    <w:p w14:paraId="3E713136" w14:textId="01868A2A" w:rsidR="007637F8" w:rsidRDefault="007637F8" w:rsidP="007637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>Jun</w:t>
      </w:r>
      <w:r w:rsidR="0058126F">
        <w:rPr>
          <w:rStyle w:val="normaltextrun"/>
          <w:rFonts w:ascii="Atkinson Hyperlegible Temp" w:hAnsi="Atkinson Hyperlegible Temp" w:cs="Segoe UI"/>
          <w:b/>
          <w:bCs/>
        </w:rPr>
        <w:t xml:space="preserve">io </w:t>
      </w:r>
      <w:r>
        <w:rPr>
          <w:rStyle w:val="normaltextrun"/>
          <w:rFonts w:ascii="Atkinson Hyperlegible Temp" w:hAnsi="Atkinson Hyperlegible Temp" w:cs="Segoe UI"/>
          <w:b/>
          <w:bCs/>
        </w:rPr>
        <w:t>19, 2020 at 10:00am-11:30am</w:t>
      </w:r>
    </w:p>
    <w:p w14:paraId="1779A908" w14:textId="77777777" w:rsidR="007637F8" w:rsidRDefault="007637F8" w:rsidP="007637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3156452A" w14:textId="5C3A705E" w:rsidR="007637F8" w:rsidRPr="007D6E3F" w:rsidRDefault="00554A66" w:rsidP="0076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54A66">
        <w:rPr>
          <w:rFonts w:ascii="Atkinson Hyperlegible Temp" w:hAnsi="Atkinson Hyperlegible Temp" w:cs="Segoe UI"/>
        </w:rPr>
        <w:t>En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este</w:t>
      </w:r>
      <w:proofErr w:type="spellEnd"/>
      <w:r w:rsidRPr="00554A66">
        <w:rPr>
          <w:rFonts w:ascii="Atkinson Hyperlegible Temp" w:hAnsi="Atkinson Hyperlegible Temp" w:cs="Segoe UI"/>
        </w:rPr>
        <w:t xml:space="preserve"> taller </w:t>
      </w:r>
      <w:proofErr w:type="spellStart"/>
      <w:r w:rsidRPr="00554A66">
        <w:rPr>
          <w:rFonts w:ascii="Atkinson Hyperlegible Temp" w:hAnsi="Atkinson Hyperlegible Temp" w:cs="Segoe UI"/>
        </w:rPr>
        <w:t>informativo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en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línea</w:t>
      </w:r>
      <w:proofErr w:type="spellEnd"/>
      <w:r w:rsidRPr="00554A66">
        <w:rPr>
          <w:rFonts w:ascii="Atkinson Hyperlegible Temp" w:hAnsi="Atkinson Hyperlegible Temp" w:cs="Segoe UI"/>
        </w:rPr>
        <w:t xml:space="preserve">, </w:t>
      </w:r>
      <w:proofErr w:type="spellStart"/>
      <w:r w:rsidRPr="00554A66">
        <w:rPr>
          <w:rFonts w:ascii="Atkinson Hyperlegible Temp" w:hAnsi="Atkinson Hyperlegible Temp" w:cs="Segoe UI"/>
        </w:rPr>
        <w:t>aprenderás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cómo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hacer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tu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vida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más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fácil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mediante</w:t>
      </w:r>
      <w:proofErr w:type="spellEnd"/>
      <w:r w:rsidRPr="00554A66">
        <w:rPr>
          <w:rFonts w:ascii="Atkinson Hyperlegible Temp" w:hAnsi="Atkinson Hyperlegible Temp" w:cs="Segoe UI"/>
        </w:rPr>
        <w:t xml:space="preserve"> el </w:t>
      </w:r>
      <w:proofErr w:type="spellStart"/>
      <w:r w:rsidRPr="00554A66">
        <w:rPr>
          <w:rFonts w:ascii="Atkinson Hyperlegible Temp" w:hAnsi="Atkinson Hyperlegible Temp" w:cs="Segoe UI"/>
        </w:rPr>
        <w:t>uso</w:t>
      </w:r>
      <w:proofErr w:type="spellEnd"/>
      <w:r w:rsidRPr="00554A66">
        <w:rPr>
          <w:rFonts w:ascii="Atkinson Hyperlegible Temp" w:hAnsi="Atkinson Hyperlegible Temp" w:cs="Segoe UI"/>
        </w:rPr>
        <w:t xml:space="preserve"> de la </w:t>
      </w:r>
      <w:proofErr w:type="spellStart"/>
      <w:r w:rsidRPr="00554A66">
        <w:rPr>
          <w:rFonts w:ascii="Atkinson Hyperlegible Temp" w:hAnsi="Atkinson Hyperlegible Temp" w:cs="Segoe UI"/>
        </w:rPr>
        <w:t>tecnología</w:t>
      </w:r>
      <w:proofErr w:type="spellEnd"/>
      <w:r w:rsidRPr="00554A66">
        <w:rPr>
          <w:rFonts w:ascii="Atkinson Hyperlegible Temp" w:hAnsi="Atkinson Hyperlegible Temp" w:cs="Segoe UI"/>
        </w:rPr>
        <w:t xml:space="preserve">. </w:t>
      </w:r>
      <w:proofErr w:type="spellStart"/>
      <w:r w:rsidRPr="00554A66">
        <w:rPr>
          <w:rFonts w:ascii="Atkinson Hyperlegible Temp" w:hAnsi="Atkinson Hyperlegible Temp" w:cs="Segoe UI"/>
        </w:rPr>
        <w:t>Aprenderás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atajos</w:t>
      </w:r>
      <w:proofErr w:type="spellEnd"/>
      <w:r w:rsidRPr="00554A66">
        <w:rPr>
          <w:rFonts w:ascii="Atkinson Hyperlegible Temp" w:hAnsi="Atkinson Hyperlegible Temp" w:cs="Segoe UI"/>
        </w:rPr>
        <w:t xml:space="preserve">, </w:t>
      </w:r>
      <w:proofErr w:type="spellStart"/>
      <w:r w:rsidRPr="00554A66">
        <w:rPr>
          <w:rFonts w:ascii="Atkinson Hyperlegible Temp" w:hAnsi="Atkinson Hyperlegible Temp" w:cs="Segoe UI"/>
        </w:rPr>
        <w:t>comandos</w:t>
      </w:r>
      <w:proofErr w:type="spellEnd"/>
      <w:r w:rsidRPr="00554A66">
        <w:rPr>
          <w:rFonts w:ascii="Atkinson Hyperlegible Temp" w:hAnsi="Atkinson Hyperlegible Temp" w:cs="Segoe UI"/>
        </w:rPr>
        <w:t xml:space="preserve"> simples y </w:t>
      </w:r>
      <w:proofErr w:type="spellStart"/>
      <w:r w:rsidRPr="00554A66">
        <w:rPr>
          <w:rFonts w:ascii="Atkinson Hyperlegible Temp" w:hAnsi="Atkinson Hyperlegible Temp" w:cs="Segoe UI"/>
        </w:rPr>
        <w:t>aplicaciones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muy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útiles</w:t>
      </w:r>
      <w:proofErr w:type="spellEnd"/>
      <w:r w:rsidRPr="00554A66">
        <w:rPr>
          <w:rFonts w:ascii="Atkinson Hyperlegible Temp" w:hAnsi="Atkinson Hyperlegible Temp" w:cs="Segoe UI"/>
        </w:rPr>
        <w:t xml:space="preserve"> para </w:t>
      </w:r>
      <w:proofErr w:type="spellStart"/>
      <w:r w:rsidRPr="00554A66">
        <w:rPr>
          <w:rFonts w:ascii="Atkinson Hyperlegible Temp" w:hAnsi="Atkinson Hyperlegible Temp" w:cs="Segoe UI"/>
        </w:rPr>
        <w:t>tu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tecnología</w:t>
      </w:r>
      <w:proofErr w:type="spellEnd"/>
      <w:r w:rsidRPr="00554A66">
        <w:rPr>
          <w:rFonts w:ascii="Atkinson Hyperlegible Temp" w:hAnsi="Atkinson Hyperlegible Temp" w:cs="Segoe UI"/>
        </w:rPr>
        <w:t xml:space="preserve"> </w:t>
      </w:r>
      <w:proofErr w:type="spellStart"/>
      <w:r w:rsidRPr="00554A66">
        <w:rPr>
          <w:rFonts w:ascii="Atkinson Hyperlegible Temp" w:hAnsi="Atkinson Hyperlegible Temp" w:cs="Segoe UI"/>
        </w:rPr>
        <w:t>inteligente</w:t>
      </w:r>
      <w:proofErr w:type="spellEnd"/>
      <w:r w:rsidR="007637F8">
        <w:rPr>
          <w:rStyle w:val="normaltextrun"/>
          <w:rFonts w:ascii="Atkinson Hyperlegible Temp" w:hAnsi="Atkinson Hyperlegible Temp" w:cs="Segoe UI"/>
        </w:rPr>
        <w:t>.</w:t>
      </w:r>
    </w:p>
    <w:p w14:paraId="55A82B02" w14:textId="2056F2B1" w:rsidR="007637F8" w:rsidRDefault="007637F8" w:rsidP="007637F8">
      <w:pPr>
        <w:rPr>
          <w:rFonts w:ascii="Atkinson Hyperlegible Temp" w:hAnsi="Atkinson Hyperlegible Temp" w:cs="Arial"/>
        </w:rPr>
      </w:pPr>
    </w:p>
    <w:p w14:paraId="553C339D" w14:textId="103046BD" w:rsidR="00086E1E" w:rsidRDefault="00086E1E" w:rsidP="00086E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</w:rPr>
      </w:pPr>
      <w:r>
        <w:rPr>
          <w:rStyle w:val="normaltextrun"/>
          <w:rFonts w:ascii="Atkinson Hyperlegible Temp" w:hAnsi="Atkinson Hyperlegible Temp" w:cs="Segoe UI"/>
        </w:rPr>
        <w:t>Por Favor Registrar</w:t>
      </w:r>
      <w:r>
        <w:rPr>
          <w:rStyle w:val="normaltextrun"/>
          <w:rFonts w:ascii="Atkinson Hyperlegible Temp" w:hAnsi="Atkinson Hyperlegible Temp" w:cs="Segoe UI"/>
        </w:rPr>
        <w:t>:</w:t>
      </w:r>
    </w:p>
    <w:p w14:paraId="0194F597" w14:textId="77777777" w:rsidR="00086E1E" w:rsidRPr="002866AC" w:rsidRDefault="00086E1E" w:rsidP="00086E1E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 w:cs="Segoe UI"/>
          <w:sz w:val="18"/>
          <w:szCs w:val="18"/>
        </w:rPr>
      </w:pPr>
      <w:hyperlink r:id="rId12" w:history="1">
        <w:r w:rsidRPr="002866AC">
          <w:rPr>
            <w:rFonts w:ascii="Atkinson Hyperlegible Temp" w:hAnsi="Atkinson Hyperlegible Temp"/>
            <w:color w:val="0000FF"/>
            <w:u w:val="single"/>
          </w:rPr>
          <w:t>https://www.brailleinstitute.org/event/online-make-technology-work-for-you-2</w:t>
        </w:r>
      </w:hyperlink>
    </w:p>
    <w:p w14:paraId="42A9286C" w14:textId="77777777" w:rsidR="007D3E90" w:rsidRDefault="007D3E90" w:rsidP="007637F8">
      <w:pPr>
        <w:rPr>
          <w:rFonts w:ascii="Atkinson Hyperlegible Temp" w:hAnsi="Atkinson Hyperlegible Temp" w:cs="Arial"/>
        </w:rPr>
      </w:pPr>
    </w:p>
    <w:p w14:paraId="2F86C1E5" w14:textId="2D64B8C3" w:rsidR="007637F8" w:rsidRDefault="00554A66" w:rsidP="007637F8">
      <w:pPr>
        <w:jc w:val="center"/>
        <w:rPr>
          <w:rFonts w:ascii="Atkinson Hyperlegible Temp" w:hAnsi="Atkinson Hyperlegible Temp" w:cs="Arial"/>
          <w:b/>
          <w:bCs/>
          <w:color w:val="44546A" w:themeColor="text2"/>
          <w:u w:val="thick"/>
        </w:rPr>
      </w:pPr>
      <w:r>
        <w:rPr>
          <w:rFonts w:ascii="Atkinson Hyperlegible Temp" w:hAnsi="Atkinson Hyperlegible Temp" w:cs="Arial"/>
          <w:b/>
          <w:bCs/>
          <w:color w:val="44546A" w:themeColor="text2"/>
          <w:u w:val="thick"/>
        </w:rPr>
        <w:t>ANUNCIO IMPORTANTE</w:t>
      </w:r>
    </w:p>
    <w:p w14:paraId="5FC943AF" w14:textId="77777777" w:rsidR="007637F8" w:rsidRPr="00AB1D22" w:rsidRDefault="007637F8" w:rsidP="007637F8">
      <w:pPr>
        <w:jc w:val="center"/>
        <w:rPr>
          <w:rFonts w:ascii="Atkinson Hyperlegible Temp" w:hAnsi="Atkinson Hyperlegible Temp" w:cs="Arial"/>
          <w:color w:val="44546A" w:themeColor="text2"/>
          <w:u w:val="thick"/>
        </w:rPr>
      </w:pPr>
    </w:p>
    <w:bookmarkEnd w:id="0"/>
    <w:bookmarkEnd w:id="1"/>
    <w:p w14:paraId="79C2CC73" w14:textId="77777777" w:rsidR="00EC3B1D" w:rsidRDefault="004C404A" w:rsidP="007637F8">
      <w:pPr>
        <w:rPr>
          <w:rFonts w:ascii="Atkinson Hyperlegible Temp" w:hAnsi="Atkinson Hyperlegible Temp"/>
        </w:rPr>
      </w:pPr>
      <w:r w:rsidRPr="004C404A">
        <w:rPr>
          <w:rFonts w:ascii="Atkinson Hyperlegible Temp" w:hAnsi="Atkinson Hyperlegible Temp"/>
        </w:rPr>
        <w:t xml:space="preserve">Vista Store </w:t>
      </w:r>
      <w:proofErr w:type="spellStart"/>
      <w:r w:rsidRPr="004C404A">
        <w:rPr>
          <w:rFonts w:ascii="Atkinson Hyperlegible Temp" w:hAnsi="Atkinson Hyperlegible Temp"/>
        </w:rPr>
        <w:t>ahora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está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abierto</w:t>
      </w:r>
      <w:proofErr w:type="spellEnd"/>
      <w:r w:rsidRPr="004C404A">
        <w:rPr>
          <w:rFonts w:ascii="Atkinson Hyperlegible Temp" w:hAnsi="Atkinson Hyperlegible Temp"/>
        </w:rPr>
        <w:t xml:space="preserve"> y </w:t>
      </w:r>
      <w:proofErr w:type="spellStart"/>
      <w:r w:rsidRPr="004C404A">
        <w:rPr>
          <w:rFonts w:ascii="Atkinson Hyperlegible Temp" w:hAnsi="Atkinson Hyperlegible Temp"/>
        </w:rPr>
        <w:t>procesando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pedidos</w:t>
      </w:r>
      <w:proofErr w:type="spellEnd"/>
      <w:r w:rsidRPr="004C404A">
        <w:rPr>
          <w:rFonts w:ascii="Atkinson Hyperlegible Temp" w:hAnsi="Atkinson Hyperlegible Temp"/>
        </w:rPr>
        <w:t>.</w:t>
      </w:r>
      <w:r w:rsidRPr="004C404A">
        <w:rPr>
          <w:rFonts w:ascii="Atkinson Hyperlegible Temp" w:hAnsi="Atkinson Hyperlegible Temp"/>
        </w:rPr>
        <w:br/>
        <w:t xml:space="preserve">Para </w:t>
      </w:r>
      <w:proofErr w:type="spellStart"/>
      <w:r w:rsidRPr="004C404A">
        <w:rPr>
          <w:rFonts w:ascii="Atkinson Hyperlegible Temp" w:hAnsi="Atkinson Hyperlegible Temp"/>
        </w:rPr>
        <w:t>obtener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más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información</w:t>
      </w:r>
      <w:proofErr w:type="spellEnd"/>
      <w:r w:rsidRPr="004C404A">
        <w:rPr>
          <w:rFonts w:ascii="Atkinson Hyperlegible Temp" w:hAnsi="Atkinson Hyperlegible Temp"/>
        </w:rPr>
        <w:t xml:space="preserve">, </w:t>
      </w:r>
      <w:proofErr w:type="spellStart"/>
      <w:r w:rsidRPr="004C404A">
        <w:rPr>
          <w:rFonts w:ascii="Atkinson Hyperlegible Temp" w:hAnsi="Atkinson Hyperlegible Temp"/>
        </w:rPr>
        <w:t>vaya</w:t>
      </w:r>
      <w:proofErr w:type="spellEnd"/>
      <w:r w:rsidRPr="004C404A">
        <w:rPr>
          <w:rFonts w:ascii="Atkinson Hyperlegible Temp" w:hAnsi="Atkinson Hyperlegible Temp"/>
        </w:rPr>
        <w:t xml:space="preserve"> a https://www.brailleinstitute.org/vistas-store</w:t>
      </w:r>
      <w:r w:rsidRPr="004C404A">
        <w:rPr>
          <w:rFonts w:ascii="Atkinson Hyperlegible Temp" w:hAnsi="Atkinson Hyperlegible Temp"/>
        </w:rPr>
        <w:br/>
        <w:t xml:space="preserve">Maxi Aids </w:t>
      </w:r>
      <w:proofErr w:type="spellStart"/>
      <w:r w:rsidRPr="004C404A">
        <w:rPr>
          <w:rFonts w:ascii="Atkinson Hyperlegible Temp" w:hAnsi="Atkinson Hyperlegible Temp"/>
        </w:rPr>
        <w:t>permanece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abierto</w:t>
      </w:r>
      <w:proofErr w:type="spellEnd"/>
      <w:r w:rsidRPr="004C404A">
        <w:rPr>
          <w:rFonts w:ascii="Atkinson Hyperlegible Temp" w:hAnsi="Atkinson Hyperlegible Temp"/>
        </w:rPr>
        <w:t xml:space="preserve"> por favor </w:t>
      </w:r>
      <w:proofErr w:type="spellStart"/>
      <w:r w:rsidRPr="004C404A">
        <w:rPr>
          <w:rFonts w:ascii="Atkinson Hyperlegible Temp" w:hAnsi="Atkinson Hyperlegible Temp"/>
        </w:rPr>
        <w:t>llame</w:t>
      </w:r>
      <w:proofErr w:type="spellEnd"/>
      <w:r w:rsidRPr="004C404A">
        <w:rPr>
          <w:rFonts w:ascii="Atkinson Hyperlegible Temp" w:hAnsi="Atkinson Hyperlegible Temp"/>
        </w:rPr>
        <w:t xml:space="preserve"> para </w:t>
      </w:r>
      <w:proofErr w:type="spellStart"/>
      <w:r w:rsidRPr="004C404A">
        <w:rPr>
          <w:rFonts w:ascii="Atkinson Hyperlegible Temp" w:hAnsi="Atkinson Hyperlegible Temp"/>
        </w:rPr>
        <w:t>obtener</w:t>
      </w:r>
      <w:proofErr w:type="spellEnd"/>
      <w:r w:rsidRPr="004C404A">
        <w:rPr>
          <w:rFonts w:ascii="Atkinson Hyperlegible Temp" w:hAnsi="Atkinson Hyperlegible Temp"/>
        </w:rPr>
        <w:t xml:space="preserve"> </w:t>
      </w:r>
      <w:proofErr w:type="spellStart"/>
      <w:r w:rsidRPr="004C404A">
        <w:rPr>
          <w:rFonts w:ascii="Atkinson Hyperlegible Temp" w:hAnsi="Atkinson Hyperlegible Temp"/>
        </w:rPr>
        <w:t>más</w:t>
      </w:r>
      <w:proofErr w:type="spellEnd"/>
      <w:r w:rsidRPr="004C404A">
        <w:rPr>
          <w:rFonts w:ascii="Atkinson Hyperlegible Temp" w:hAnsi="Atkinson Hyperlegible Temp"/>
        </w:rPr>
        <w:t xml:space="preserve"> información:</w:t>
      </w:r>
    </w:p>
    <w:p w14:paraId="3E698BBD" w14:textId="0BABF33E" w:rsidR="007A21D2" w:rsidRPr="00970AE1" w:rsidRDefault="004C404A" w:rsidP="007637F8">
      <w:pPr>
        <w:rPr>
          <w:rStyle w:val="Hyperlink"/>
          <w:rFonts w:ascii="Atkinson Hyperlegible Temp" w:hAnsi="Atkinson Hyperlegible Temp"/>
          <w:color w:val="auto"/>
          <w:u w:val="none"/>
        </w:rPr>
      </w:pPr>
      <w:r w:rsidRPr="004C404A">
        <w:rPr>
          <w:rFonts w:ascii="Atkinson Hyperlegible Temp" w:hAnsi="Atkinson Hyperlegible Temp"/>
        </w:rPr>
        <w:t xml:space="preserve">1-800-522-6294 o </w:t>
      </w:r>
      <w:proofErr w:type="spellStart"/>
      <w:r w:rsidRPr="004C404A">
        <w:rPr>
          <w:rFonts w:ascii="Atkinson Hyperlegible Temp" w:hAnsi="Atkinson Hyperlegible Temp"/>
        </w:rPr>
        <w:t>visite</w:t>
      </w:r>
      <w:proofErr w:type="spellEnd"/>
      <w:r w:rsidR="007637F8">
        <w:rPr>
          <w:rFonts w:ascii="Atkinson Hyperlegible Temp" w:hAnsi="Atkinson Hyperlegible Temp" w:cs="Arial"/>
        </w:rPr>
        <w:t xml:space="preserve"> </w:t>
      </w:r>
      <w:hyperlink r:id="rId13" w:history="1">
        <w:r w:rsidR="007637F8" w:rsidRPr="00767FCB">
          <w:rPr>
            <w:rStyle w:val="Hyperlink"/>
            <w:rFonts w:ascii="Atkinson Hyperlegible Temp" w:hAnsi="Atkinson Hyperlegible Temp" w:cs="Arial"/>
          </w:rPr>
          <w:t>www.maxiaids.com</w:t>
        </w:r>
      </w:hyperlink>
    </w:p>
    <w:p w14:paraId="3811540D" w14:textId="77777777" w:rsidR="007A21D2" w:rsidRPr="007211B2" w:rsidRDefault="007A21D2" w:rsidP="007637F8">
      <w:pPr>
        <w:rPr>
          <w:rFonts w:ascii="Atkinson Hyperlegible Temp" w:hAnsi="Atkinson Hyperlegible Temp" w:cs="Arial"/>
        </w:rPr>
      </w:pPr>
    </w:p>
    <w:p w14:paraId="435AA43F" w14:textId="278CEACD" w:rsidR="007637F8" w:rsidRPr="007F48A6" w:rsidRDefault="00236CAC" w:rsidP="007637F8">
      <w:pPr>
        <w:jc w:val="center"/>
        <w:rPr>
          <w:rFonts w:ascii="Atkinson Hyperlegible Temp" w:hAnsi="Atkinson Hyperlegible Temp" w:cs="Arial"/>
          <w:b/>
          <w:bCs/>
          <w:color w:val="44546A" w:themeColor="text2"/>
          <w:u w:val="thick"/>
        </w:rPr>
      </w:pPr>
      <w:r>
        <w:rPr>
          <w:rFonts w:ascii="Atkinson Hyperlegible Temp" w:hAnsi="Atkinson Hyperlegible Temp" w:cs="Arial"/>
          <w:b/>
          <w:bCs/>
          <w:color w:val="44546A" w:themeColor="text2"/>
          <w:u w:val="thick"/>
        </w:rPr>
        <w:t>ANUNCIOS DE LA COMUNIDAD</w:t>
      </w:r>
    </w:p>
    <w:p w14:paraId="075BF090" w14:textId="77777777" w:rsidR="007637F8" w:rsidRDefault="007637F8" w:rsidP="007637F8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p w14:paraId="054FBEC4" w14:textId="22215799" w:rsidR="007637F8" w:rsidRPr="00223B45" w:rsidRDefault="00223B45" w:rsidP="007637F8">
      <w:pPr>
        <w:rPr>
          <w:rFonts w:ascii="Atkinson Hyperlegible Temp" w:eastAsia="Atkinson Hyperlegible Temp" w:hAnsi="Atkinson Hyperlegible Temp" w:cs="Atkinson Hyperlegible Temp"/>
        </w:rPr>
      </w:pPr>
      <w:r w:rsidRPr="00223B45">
        <w:rPr>
          <w:rFonts w:ascii="Atkinson Hyperlegible Temp" w:eastAsia="Atkinson Hyperlegible Temp" w:hAnsi="Atkinson Hyperlegible Temp" w:cs="Atkinson Hyperlegible Temp"/>
          <w:b/>
          <w:bCs/>
        </w:rPr>
        <w:t>Art Digest</w:t>
      </w:r>
      <w:r w:rsidRPr="00223B45">
        <w:rPr>
          <w:rFonts w:ascii="Atkinson Hyperlegible Temp" w:eastAsia="Atkinson Hyperlegible Temp" w:hAnsi="Atkinson Hyperlegible Temp" w:cs="Atkinson Hyperlegible Temp"/>
          <w:b/>
          <w:bCs/>
        </w:rPr>
        <w:br/>
      </w:r>
      <w:r w:rsidRPr="00223B45">
        <w:rPr>
          <w:rFonts w:ascii="Atkinson Hyperlegible Temp" w:eastAsia="Atkinson Hyperlegible Temp" w:hAnsi="Atkinson Hyperlegible Temp" w:cs="Atkinson Hyperlegible Temp"/>
        </w:rPr>
        <w:t xml:space="preserve">La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carrera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artística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de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Apicso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duró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casi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80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años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, y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durante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su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vida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,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creó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innumerables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obras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de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arte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. He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reducido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su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trabajo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a dos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piezas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famosas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que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involucran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3B45">
        <w:rPr>
          <w:rFonts w:ascii="Atkinson Hyperlegible Temp" w:eastAsia="Atkinson Hyperlegible Temp" w:hAnsi="Atkinson Hyperlegible Temp" w:cs="Atkinson Hyperlegible Temp"/>
        </w:rPr>
        <w:t>guitarras</w:t>
      </w:r>
      <w:proofErr w:type="spellEnd"/>
      <w:r w:rsidRPr="00223B45">
        <w:rPr>
          <w:rFonts w:ascii="Atkinson Hyperlegible Temp" w:eastAsia="Atkinson Hyperlegible Temp" w:hAnsi="Atkinson Hyperlegible Temp" w:cs="Atkinson Hyperlegible Temp"/>
        </w:rPr>
        <w:t>.</w:t>
      </w:r>
    </w:p>
    <w:p w14:paraId="4C85C36D" w14:textId="571CB680" w:rsidR="00037ABD" w:rsidRDefault="00037ABD"/>
    <w:p w14:paraId="039232DB" w14:textId="7C3C550F" w:rsidR="00223B45" w:rsidRDefault="00464A45">
      <w:pPr>
        <w:rPr>
          <w:rFonts w:ascii="Atkinson Hyperlegible Temp" w:hAnsi="Atkinson Hyperlegible Temp"/>
        </w:rPr>
      </w:pPr>
      <w:r w:rsidRPr="00464A45">
        <w:rPr>
          <w:rFonts w:ascii="Atkinson Hyperlegible Temp" w:hAnsi="Atkinson Hyperlegible Temp"/>
        </w:rPr>
        <w:t xml:space="preserve">¿De </w:t>
      </w:r>
      <w:proofErr w:type="spellStart"/>
      <w:r w:rsidRPr="00464A45">
        <w:rPr>
          <w:rFonts w:ascii="Atkinson Hyperlegible Temp" w:hAnsi="Atkinson Hyperlegible Temp"/>
        </w:rPr>
        <w:t>dónde</w:t>
      </w:r>
      <w:proofErr w:type="spellEnd"/>
      <w:r w:rsidRPr="00464A45">
        <w:rPr>
          <w:rFonts w:ascii="Atkinson Hyperlegible Temp" w:hAnsi="Atkinson Hyperlegible Temp"/>
        </w:rPr>
        <w:t xml:space="preserve"> vino el </w:t>
      </w:r>
      <w:proofErr w:type="spellStart"/>
      <w:r w:rsidRPr="00464A45">
        <w:rPr>
          <w:rFonts w:ascii="Atkinson Hyperlegible Temp" w:hAnsi="Atkinson Hyperlegible Temp"/>
        </w:rPr>
        <w:t>genio</w:t>
      </w:r>
      <w:proofErr w:type="spellEnd"/>
      <w:r w:rsidRPr="00464A45">
        <w:rPr>
          <w:rFonts w:ascii="Atkinson Hyperlegible Temp" w:hAnsi="Atkinson Hyperlegible Temp"/>
        </w:rPr>
        <w:t xml:space="preserve"> de Pablo Picasso? National Geographic:</w:t>
      </w:r>
      <w:r w:rsidRPr="00464A45">
        <w:rPr>
          <w:rFonts w:ascii="Atkinson Hyperlegible Temp" w:hAnsi="Atkinson Hyperlegible Temp"/>
        </w:rPr>
        <w:br/>
      </w:r>
      <w:hyperlink r:id="rId14" w:history="1">
        <w:r w:rsidRPr="009479B8">
          <w:rPr>
            <w:rStyle w:val="Hyperlink"/>
            <w:rFonts w:ascii="Atkinson Hyperlegible Temp" w:hAnsi="Atkinson Hyperlegible Temp"/>
          </w:rPr>
          <w:t>https://www.youtube.com/watch?v=57lrZZt4Cc0</w:t>
        </w:r>
      </w:hyperlink>
    </w:p>
    <w:p w14:paraId="540F1A6C" w14:textId="31982CB7" w:rsidR="00464A45" w:rsidRDefault="00464A45">
      <w:pPr>
        <w:rPr>
          <w:rFonts w:ascii="Atkinson Hyperlegible Temp" w:hAnsi="Atkinson Hyperlegible Temp"/>
        </w:rPr>
      </w:pPr>
    </w:p>
    <w:p w14:paraId="6B408625" w14:textId="77777777" w:rsidR="00DA7AEE" w:rsidRPr="00DA7AEE" w:rsidRDefault="00DA7AEE" w:rsidP="00DA7AEE">
      <w:pPr>
        <w:rPr>
          <w:rFonts w:ascii="Atkinson Hyperlegible Temp" w:hAnsi="Atkinson Hyperlegible Temp"/>
        </w:rPr>
      </w:pPr>
      <w:r w:rsidRPr="00DA7AEE">
        <w:rPr>
          <w:rFonts w:ascii="Atkinson Hyperlegible Temp" w:hAnsi="Atkinson Hyperlegible Temp"/>
        </w:rPr>
        <w:t xml:space="preserve">Este breve </w:t>
      </w:r>
      <w:proofErr w:type="spellStart"/>
      <w:r w:rsidRPr="00DA7AEE">
        <w:rPr>
          <w:rFonts w:ascii="Atkinson Hyperlegible Temp" w:hAnsi="Atkinson Hyperlegible Temp"/>
        </w:rPr>
        <w:t>vídeo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animado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te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llevará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rápidamente</w:t>
      </w:r>
      <w:proofErr w:type="spellEnd"/>
      <w:r w:rsidRPr="00DA7AEE">
        <w:rPr>
          <w:rFonts w:ascii="Atkinson Hyperlegible Temp" w:hAnsi="Atkinson Hyperlegible Temp"/>
        </w:rPr>
        <w:t xml:space="preserve"> a </w:t>
      </w:r>
      <w:proofErr w:type="spellStart"/>
      <w:r w:rsidRPr="00DA7AEE">
        <w:rPr>
          <w:rFonts w:ascii="Atkinson Hyperlegible Temp" w:hAnsi="Atkinson Hyperlegible Temp"/>
        </w:rPr>
        <w:t>través</w:t>
      </w:r>
      <w:proofErr w:type="spellEnd"/>
      <w:r w:rsidRPr="00DA7AEE">
        <w:rPr>
          <w:rFonts w:ascii="Atkinson Hyperlegible Temp" w:hAnsi="Atkinson Hyperlegible Temp"/>
        </w:rPr>
        <w:t xml:space="preserve"> de </w:t>
      </w:r>
      <w:proofErr w:type="spellStart"/>
      <w:r w:rsidRPr="00DA7AEE">
        <w:rPr>
          <w:rFonts w:ascii="Atkinson Hyperlegible Temp" w:hAnsi="Atkinson Hyperlegible Temp"/>
        </w:rPr>
        <w:t>algunos</w:t>
      </w:r>
      <w:proofErr w:type="spellEnd"/>
      <w:r w:rsidRPr="00DA7AEE">
        <w:rPr>
          <w:rFonts w:ascii="Atkinson Hyperlegible Temp" w:hAnsi="Atkinson Hyperlegible Temp"/>
        </w:rPr>
        <w:t xml:space="preserve"> de los </w:t>
      </w:r>
      <w:proofErr w:type="spellStart"/>
      <w:r w:rsidRPr="00DA7AEE">
        <w:rPr>
          <w:rFonts w:ascii="Atkinson Hyperlegible Temp" w:hAnsi="Atkinson Hyperlegible Temp"/>
        </w:rPr>
        <w:t>eventos</w:t>
      </w:r>
      <w:proofErr w:type="spellEnd"/>
      <w:r w:rsidRPr="00DA7AEE">
        <w:rPr>
          <w:rFonts w:ascii="Atkinson Hyperlegible Temp" w:hAnsi="Atkinson Hyperlegible Temp"/>
        </w:rPr>
        <w:t xml:space="preserve"> y </w:t>
      </w:r>
      <w:proofErr w:type="spellStart"/>
      <w:r w:rsidRPr="00DA7AEE">
        <w:rPr>
          <w:rFonts w:ascii="Atkinson Hyperlegible Temp" w:hAnsi="Atkinson Hyperlegible Temp"/>
        </w:rPr>
        <w:t>obras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más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importantes</w:t>
      </w:r>
      <w:proofErr w:type="spellEnd"/>
      <w:r w:rsidRPr="00DA7AEE">
        <w:rPr>
          <w:rFonts w:ascii="Atkinson Hyperlegible Temp" w:hAnsi="Atkinson Hyperlegible Temp"/>
        </w:rPr>
        <w:t xml:space="preserve"> de la </w:t>
      </w:r>
      <w:proofErr w:type="spellStart"/>
      <w:r w:rsidRPr="00DA7AEE">
        <w:rPr>
          <w:rFonts w:ascii="Atkinson Hyperlegible Temp" w:hAnsi="Atkinson Hyperlegible Temp"/>
        </w:rPr>
        <w:t>vida</w:t>
      </w:r>
      <w:proofErr w:type="spellEnd"/>
      <w:r w:rsidRPr="00DA7AEE">
        <w:rPr>
          <w:rFonts w:ascii="Atkinson Hyperlegible Temp" w:hAnsi="Atkinson Hyperlegible Temp"/>
        </w:rPr>
        <w:t xml:space="preserve"> de Picasso.</w:t>
      </w:r>
      <w:r w:rsidRPr="00DA7AEE">
        <w:rPr>
          <w:rFonts w:ascii="Atkinson Hyperlegible Temp" w:hAnsi="Atkinson Hyperlegible Temp"/>
        </w:rPr>
        <w:br/>
      </w:r>
      <w:r w:rsidRPr="00DA7AEE">
        <w:rPr>
          <w:rFonts w:ascii="Atkinson Hyperlegible Temp" w:hAnsi="Atkinson Hyperlegible Temp"/>
        </w:rPr>
        <w:br/>
        <w:t xml:space="preserve">10 </w:t>
      </w:r>
      <w:proofErr w:type="spellStart"/>
      <w:r w:rsidRPr="00DA7AEE">
        <w:rPr>
          <w:rFonts w:ascii="Atkinson Hyperlegible Temp" w:hAnsi="Atkinson Hyperlegible Temp"/>
        </w:rPr>
        <w:t>Datos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increíbles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sobre</w:t>
      </w:r>
      <w:proofErr w:type="spellEnd"/>
      <w:r w:rsidRPr="00DA7AEE">
        <w:rPr>
          <w:rFonts w:ascii="Atkinson Hyperlegible Temp" w:hAnsi="Atkinson Hyperlegible Temp"/>
        </w:rPr>
        <w:t xml:space="preserve"> Pablo Picasso:</w:t>
      </w:r>
      <w:r w:rsidRPr="00DA7AEE">
        <w:rPr>
          <w:rFonts w:ascii="Atkinson Hyperlegible Temp" w:hAnsi="Atkinson Hyperlegible Temp"/>
        </w:rPr>
        <w:br/>
        <w:t>https://www.youtube.com/watch?v=3KJZc7o-h2Y</w:t>
      </w:r>
      <w:r w:rsidRPr="00DA7AEE">
        <w:rPr>
          <w:rFonts w:ascii="Atkinson Hyperlegible Temp" w:hAnsi="Atkinson Hyperlegible Temp"/>
        </w:rPr>
        <w:br/>
      </w:r>
      <w:r w:rsidRPr="00DA7AEE">
        <w:rPr>
          <w:rFonts w:ascii="Atkinson Hyperlegible Temp" w:hAnsi="Atkinson Hyperlegible Temp"/>
        </w:rPr>
        <w:br/>
      </w:r>
      <w:proofErr w:type="spellStart"/>
      <w:r w:rsidRPr="00DA7AEE">
        <w:rPr>
          <w:rFonts w:ascii="Atkinson Hyperlegible Temp" w:hAnsi="Atkinson Hyperlegible Temp"/>
        </w:rPr>
        <w:t>Aprenda</w:t>
      </w:r>
      <w:proofErr w:type="spellEnd"/>
      <w:r w:rsidRPr="00DA7AEE">
        <w:rPr>
          <w:rFonts w:ascii="Atkinson Hyperlegible Temp" w:hAnsi="Atkinson Hyperlegible Temp"/>
        </w:rPr>
        <w:t xml:space="preserve"> de </w:t>
      </w:r>
      <w:proofErr w:type="spellStart"/>
      <w:r w:rsidRPr="00DA7AEE">
        <w:rPr>
          <w:rFonts w:ascii="Atkinson Hyperlegible Temp" w:hAnsi="Atkinson Hyperlegible Temp"/>
        </w:rPr>
        <w:t>hechos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fascinantes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sobre</w:t>
      </w:r>
      <w:proofErr w:type="spellEnd"/>
      <w:r w:rsidRPr="00DA7AEE">
        <w:rPr>
          <w:rFonts w:ascii="Atkinson Hyperlegible Temp" w:hAnsi="Atkinson Hyperlegible Temp"/>
        </w:rPr>
        <w:t xml:space="preserve"> la </w:t>
      </w:r>
      <w:proofErr w:type="spellStart"/>
      <w:r w:rsidRPr="00DA7AEE">
        <w:rPr>
          <w:rFonts w:ascii="Atkinson Hyperlegible Temp" w:hAnsi="Atkinson Hyperlegible Temp"/>
        </w:rPr>
        <w:t>vida</w:t>
      </w:r>
      <w:proofErr w:type="spellEnd"/>
      <w:r w:rsidRPr="00DA7AEE">
        <w:rPr>
          <w:rFonts w:ascii="Atkinson Hyperlegible Temp" w:hAnsi="Atkinson Hyperlegible Temp"/>
        </w:rPr>
        <w:t xml:space="preserve"> de Picasso, </w:t>
      </w:r>
      <w:proofErr w:type="spellStart"/>
      <w:r w:rsidRPr="00DA7AEE">
        <w:rPr>
          <w:rFonts w:ascii="Atkinson Hyperlegible Temp" w:hAnsi="Atkinson Hyperlegible Temp"/>
        </w:rPr>
        <w:t>incluyendo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cómo</w:t>
      </w:r>
      <w:proofErr w:type="spellEnd"/>
      <w:r w:rsidRPr="00DA7AEE">
        <w:rPr>
          <w:rFonts w:ascii="Atkinson Hyperlegible Temp" w:hAnsi="Atkinson Hyperlegible Temp"/>
        </w:rPr>
        <w:t xml:space="preserve"> era un </w:t>
      </w:r>
      <w:proofErr w:type="spellStart"/>
      <w:r w:rsidRPr="00DA7AEE">
        <w:rPr>
          <w:rFonts w:ascii="Atkinson Hyperlegible Temp" w:hAnsi="Atkinson Hyperlegible Temp"/>
        </w:rPr>
        <w:t>niño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prodigio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artístico</w:t>
      </w:r>
      <w:proofErr w:type="spellEnd"/>
      <w:r w:rsidRPr="00DA7AEE">
        <w:rPr>
          <w:rFonts w:ascii="Atkinson Hyperlegible Temp" w:hAnsi="Atkinson Hyperlegible Temp"/>
        </w:rPr>
        <w:t xml:space="preserve">, </w:t>
      </w:r>
      <w:proofErr w:type="spellStart"/>
      <w:r w:rsidRPr="00DA7AEE">
        <w:rPr>
          <w:rFonts w:ascii="Atkinson Hyperlegible Temp" w:hAnsi="Atkinson Hyperlegible Temp"/>
        </w:rPr>
        <w:t>cómo</w:t>
      </w:r>
      <w:proofErr w:type="spellEnd"/>
      <w:r w:rsidRPr="00DA7AEE">
        <w:rPr>
          <w:rFonts w:ascii="Atkinson Hyperlegible Temp" w:hAnsi="Atkinson Hyperlegible Temp"/>
        </w:rPr>
        <w:t xml:space="preserve"> se </w:t>
      </w:r>
      <w:proofErr w:type="spellStart"/>
      <w:r w:rsidRPr="00DA7AEE">
        <w:rPr>
          <w:rFonts w:ascii="Atkinson Hyperlegible Temp" w:hAnsi="Atkinson Hyperlegible Temp"/>
        </w:rPr>
        <w:t>involucró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en</w:t>
      </w:r>
      <w:proofErr w:type="spellEnd"/>
      <w:r w:rsidRPr="00DA7AEE">
        <w:rPr>
          <w:rFonts w:ascii="Atkinson Hyperlegible Temp" w:hAnsi="Atkinson Hyperlegible Temp"/>
        </w:rPr>
        <w:t xml:space="preserve"> el </w:t>
      </w:r>
      <w:proofErr w:type="spellStart"/>
      <w:r w:rsidRPr="00DA7AEE">
        <w:rPr>
          <w:rFonts w:ascii="Atkinson Hyperlegible Temp" w:hAnsi="Atkinson Hyperlegible Temp"/>
        </w:rPr>
        <w:t>cubismo</w:t>
      </w:r>
      <w:proofErr w:type="spellEnd"/>
      <w:r w:rsidRPr="00DA7AEE">
        <w:rPr>
          <w:rFonts w:ascii="Atkinson Hyperlegible Temp" w:hAnsi="Atkinson Hyperlegible Temp"/>
        </w:rPr>
        <w:t xml:space="preserve"> con Georges Braque, la </w:t>
      </w:r>
      <w:proofErr w:type="spellStart"/>
      <w:r w:rsidRPr="00DA7AEE">
        <w:rPr>
          <w:rFonts w:ascii="Atkinson Hyperlegible Temp" w:hAnsi="Atkinson Hyperlegible Temp"/>
        </w:rPr>
        <w:t>influencia</w:t>
      </w:r>
      <w:proofErr w:type="spellEnd"/>
      <w:r w:rsidRPr="00DA7AEE">
        <w:rPr>
          <w:rFonts w:ascii="Atkinson Hyperlegible Temp" w:hAnsi="Atkinson Hyperlegible Temp"/>
        </w:rPr>
        <w:t xml:space="preserve"> de la Guerra Civil Española, sus </w:t>
      </w:r>
      <w:proofErr w:type="spellStart"/>
      <w:r w:rsidRPr="00DA7AEE">
        <w:rPr>
          <w:rFonts w:ascii="Atkinson Hyperlegible Temp" w:hAnsi="Atkinson Hyperlegible Temp"/>
        </w:rPr>
        <w:t>filosofías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sobre</w:t>
      </w:r>
      <w:proofErr w:type="spellEnd"/>
      <w:r w:rsidRPr="00DA7AEE">
        <w:rPr>
          <w:rFonts w:ascii="Atkinson Hyperlegible Temp" w:hAnsi="Atkinson Hyperlegible Temp"/>
        </w:rPr>
        <w:t xml:space="preserve"> la </w:t>
      </w:r>
      <w:proofErr w:type="spellStart"/>
      <w:r w:rsidRPr="00DA7AEE">
        <w:rPr>
          <w:rFonts w:ascii="Atkinson Hyperlegible Temp" w:hAnsi="Atkinson Hyperlegible Temp"/>
        </w:rPr>
        <w:t>grandeza</w:t>
      </w:r>
      <w:proofErr w:type="spellEnd"/>
      <w:r w:rsidRPr="00DA7AEE">
        <w:rPr>
          <w:rFonts w:ascii="Atkinson Hyperlegible Temp" w:hAnsi="Atkinson Hyperlegible Temp"/>
        </w:rPr>
        <w:t xml:space="preserve">, y </w:t>
      </w:r>
      <w:proofErr w:type="spellStart"/>
      <w:r w:rsidRPr="00DA7AEE">
        <w:rPr>
          <w:rFonts w:ascii="Atkinson Hyperlegible Temp" w:hAnsi="Atkinson Hyperlegible Temp"/>
        </w:rPr>
        <w:t>mucho</w:t>
      </w:r>
      <w:proofErr w:type="spellEnd"/>
      <w:r w:rsidRPr="00DA7AEE">
        <w:rPr>
          <w:rFonts w:ascii="Atkinson Hyperlegible Temp" w:hAnsi="Atkinson Hyperlegible Temp"/>
        </w:rPr>
        <w:t xml:space="preserve"> </w:t>
      </w:r>
      <w:proofErr w:type="spellStart"/>
      <w:r w:rsidRPr="00DA7AEE">
        <w:rPr>
          <w:rFonts w:ascii="Atkinson Hyperlegible Temp" w:hAnsi="Atkinson Hyperlegible Temp"/>
        </w:rPr>
        <w:t>más</w:t>
      </w:r>
      <w:proofErr w:type="spellEnd"/>
      <w:r w:rsidRPr="00DA7AEE">
        <w:rPr>
          <w:rFonts w:ascii="Atkinson Hyperlegible Temp" w:hAnsi="Atkinson Hyperlegible Temp"/>
        </w:rPr>
        <w:t>.</w:t>
      </w:r>
    </w:p>
    <w:p w14:paraId="35F84385" w14:textId="77777777" w:rsidR="00464A45" w:rsidRPr="00464A45" w:rsidRDefault="00464A45">
      <w:pPr>
        <w:rPr>
          <w:rFonts w:ascii="Atkinson Hyperlegible Temp" w:hAnsi="Atkinson Hyperlegible Temp"/>
        </w:rPr>
      </w:pPr>
      <w:bookmarkStart w:id="2" w:name="_GoBack"/>
      <w:bookmarkEnd w:id="2"/>
    </w:p>
    <w:sectPr w:rsidR="00464A45" w:rsidRPr="00464A45" w:rsidSect="00F66195">
      <w:headerReference w:type="default" r:id="rId15"/>
      <w:footerReference w:type="default" r:id="rId16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5F08" w14:textId="77777777" w:rsidR="009717DC" w:rsidRDefault="009717DC" w:rsidP="007637F8">
      <w:r>
        <w:separator/>
      </w:r>
    </w:p>
  </w:endnote>
  <w:endnote w:type="continuationSeparator" w:id="0">
    <w:p w14:paraId="3FEDB904" w14:textId="77777777" w:rsidR="009717DC" w:rsidRDefault="009717DC" w:rsidP="007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 Tem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1EAA" w14:textId="37A4133D" w:rsidR="002B7852" w:rsidRPr="00094C1F" w:rsidRDefault="002B7852" w:rsidP="002B7852">
    <w:pPr>
      <w:pStyle w:val="Footer"/>
      <w:jc w:val="center"/>
      <w:rPr>
        <w:sz w:val="22"/>
        <w:szCs w:val="22"/>
      </w:rPr>
    </w:pPr>
    <w:r w:rsidRPr="00094C1F">
      <w:rPr>
        <w:rFonts w:ascii="Leelawadee" w:hAnsi="Leelawadee" w:cs="Leelawadee"/>
        <w:sz w:val="22"/>
        <w:szCs w:val="22"/>
      </w:rPr>
      <w:t xml:space="preserve">Braille Institute – </w:t>
    </w:r>
    <w:r>
      <w:rPr>
        <w:rFonts w:ascii="Leelawadee" w:hAnsi="Leelawadee" w:cs="Leelawadee"/>
        <w:sz w:val="22"/>
        <w:szCs w:val="22"/>
      </w:rPr>
      <w:t>Riverside Neighborhood</w:t>
    </w:r>
    <w:r w:rsidRPr="00094C1F">
      <w:rPr>
        <w:rFonts w:ascii="Leelawadee" w:hAnsi="Leelawadee" w:cs="Leelawadee"/>
        <w:sz w:val="22"/>
        <w:szCs w:val="22"/>
      </w:rPr>
      <w:t xml:space="preserve"> Center   </w:t>
    </w:r>
    <w:r>
      <w:rPr>
        <w:rFonts w:ascii="Leelawadee" w:hAnsi="Leelawadee" w:cs="Leelawadee"/>
        <w:sz w:val="22"/>
        <w:szCs w:val="22"/>
      </w:rPr>
      <w:t xml:space="preserve">                                                                                      6974 Brockton Ave</w:t>
    </w:r>
    <w:r w:rsidRPr="00094C1F">
      <w:rPr>
        <w:rFonts w:ascii="Leelawadee" w:hAnsi="Leelawadee" w:cs="Leelawadee"/>
        <w:sz w:val="22"/>
        <w:szCs w:val="22"/>
      </w:rPr>
      <w:t>.</w:t>
    </w:r>
    <w:r>
      <w:rPr>
        <w:rFonts w:ascii="Leelawadee" w:hAnsi="Leelawadee" w:cs="Leelawadee"/>
        <w:sz w:val="22"/>
        <w:szCs w:val="22"/>
      </w:rPr>
      <w:t xml:space="preserve"> #100</w:t>
    </w:r>
    <w:r w:rsidRPr="00094C1F">
      <w:rPr>
        <w:rFonts w:ascii="Leelawadee" w:hAnsi="Leelawadee" w:cs="Leelawadee"/>
        <w:sz w:val="22"/>
        <w:szCs w:val="22"/>
      </w:rPr>
      <w:t xml:space="preserve"> </w:t>
    </w:r>
    <w:r>
      <w:rPr>
        <w:rFonts w:ascii="Leelawadee" w:hAnsi="Leelawadee" w:cs="Leelawadee"/>
        <w:sz w:val="22"/>
        <w:szCs w:val="22"/>
      </w:rPr>
      <w:t>Riverside</w:t>
    </w:r>
    <w:r w:rsidRPr="00094C1F">
      <w:rPr>
        <w:rFonts w:ascii="Leelawadee" w:hAnsi="Leelawadee" w:cs="Leelawadee"/>
        <w:sz w:val="22"/>
        <w:szCs w:val="22"/>
      </w:rPr>
      <w:t>, CA  92</w:t>
    </w:r>
    <w:r>
      <w:rPr>
        <w:rFonts w:ascii="Leelawadee" w:hAnsi="Leelawadee" w:cs="Leelawadee"/>
        <w:sz w:val="22"/>
        <w:szCs w:val="22"/>
      </w:rPr>
      <w:t>506 951-787-8800</w:t>
    </w:r>
  </w:p>
  <w:p w14:paraId="5AC54185" w14:textId="77777777" w:rsidR="00320626" w:rsidRPr="002B7852" w:rsidRDefault="00320626" w:rsidP="002B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0A09" w14:textId="77777777" w:rsidR="009717DC" w:rsidRDefault="009717DC" w:rsidP="007637F8">
      <w:r>
        <w:separator/>
      </w:r>
    </w:p>
  </w:footnote>
  <w:footnote w:type="continuationSeparator" w:id="0">
    <w:p w14:paraId="42ACFD28" w14:textId="77777777" w:rsidR="009717DC" w:rsidRDefault="009717DC" w:rsidP="0076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3C4B" w14:textId="498E7C54" w:rsidR="007637F8" w:rsidRDefault="007637F8">
    <w:pPr>
      <w:pStyle w:val="Header"/>
    </w:pPr>
    <w:r w:rsidRPr="008132E9">
      <w:rPr>
        <w:noProof/>
      </w:rPr>
      <w:drawing>
        <wp:inline distT="0" distB="0" distL="0" distR="0" wp14:anchorId="7A447B27" wp14:editId="303582CD">
          <wp:extent cx="1258733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38" cy="52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077"/>
    <w:multiLevelType w:val="multilevel"/>
    <w:tmpl w:val="F5707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43DD"/>
    <w:multiLevelType w:val="multilevel"/>
    <w:tmpl w:val="8E4EC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A22FF"/>
    <w:multiLevelType w:val="multilevel"/>
    <w:tmpl w:val="ADD2C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6444"/>
    <w:multiLevelType w:val="multilevel"/>
    <w:tmpl w:val="845AE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F8"/>
    <w:rsid w:val="00036207"/>
    <w:rsid w:val="00037ABD"/>
    <w:rsid w:val="00086E1E"/>
    <w:rsid w:val="001D0233"/>
    <w:rsid w:val="00223B45"/>
    <w:rsid w:val="00236CAC"/>
    <w:rsid w:val="002B0746"/>
    <w:rsid w:val="002B7852"/>
    <w:rsid w:val="00320626"/>
    <w:rsid w:val="003C6F5B"/>
    <w:rsid w:val="00464A45"/>
    <w:rsid w:val="004C404A"/>
    <w:rsid w:val="005078EB"/>
    <w:rsid w:val="00536B37"/>
    <w:rsid w:val="00554A66"/>
    <w:rsid w:val="0058126F"/>
    <w:rsid w:val="00730F57"/>
    <w:rsid w:val="007637F8"/>
    <w:rsid w:val="007A21D2"/>
    <w:rsid w:val="007D3E90"/>
    <w:rsid w:val="008E045F"/>
    <w:rsid w:val="00906447"/>
    <w:rsid w:val="009542FC"/>
    <w:rsid w:val="00970AE1"/>
    <w:rsid w:val="009717DC"/>
    <w:rsid w:val="00BB53F9"/>
    <w:rsid w:val="00C57438"/>
    <w:rsid w:val="00DA7AEE"/>
    <w:rsid w:val="00DC1802"/>
    <w:rsid w:val="00DC34BB"/>
    <w:rsid w:val="00EA4461"/>
    <w:rsid w:val="00EC3B1D"/>
    <w:rsid w:val="00F53A42"/>
    <w:rsid w:val="00F66195"/>
    <w:rsid w:val="00FA2141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C659"/>
  <w15:chartTrackingRefBased/>
  <w15:docId w15:val="{FA52E319-A054-410A-89F2-9E50807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37F8"/>
    <w:pPr>
      <w:keepNext/>
      <w:widowControl w:val="0"/>
      <w:tabs>
        <w:tab w:val="left" w:pos="0"/>
        <w:tab w:val="left" w:pos="720"/>
        <w:tab w:val="left" w:pos="2880"/>
      </w:tabs>
      <w:suppressAutoHyphens/>
      <w:jc w:val="both"/>
      <w:outlineLvl w:val="0"/>
    </w:pPr>
    <w:rPr>
      <w:rFonts w:ascii="Arial" w:hAnsi="Arial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7F8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styleId="Hyperlink">
    <w:name w:val="Hyperlink"/>
    <w:uiPriority w:val="99"/>
    <w:rsid w:val="007637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637F8"/>
  </w:style>
  <w:style w:type="paragraph" w:customStyle="1" w:styleId="paragraph">
    <w:name w:val="paragraph"/>
    <w:basedOn w:val="Normal"/>
    <w:rsid w:val="007637F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637F8"/>
  </w:style>
  <w:style w:type="paragraph" w:styleId="Header">
    <w:name w:val="header"/>
    <w:basedOn w:val="Normal"/>
    <w:link w:val="HeaderChar"/>
    <w:uiPriority w:val="99"/>
    <w:unhideWhenUsed/>
    <w:rsid w:val="0076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xiai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ailleinstitute.org/event/online-make-technology-work-for-you-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ailleinstitute.org/event/online-meet-and-greet-with-riverside-staff-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railleinstitute.org/event/online-basic-principles-of-contra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57lrZZt4C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32CCD270B434182FEABB640013CF9" ma:contentTypeVersion="13" ma:contentTypeDescription="Create a new document." ma:contentTypeScope="" ma:versionID="41ba81102aca0afefdb4e831c648b34c">
  <xsd:schema xmlns:xsd="http://www.w3.org/2001/XMLSchema" xmlns:xs="http://www.w3.org/2001/XMLSchema" xmlns:p="http://schemas.microsoft.com/office/2006/metadata/properties" xmlns:ns3="2741f2ea-15e4-42aa-84b6-bbdb4db18862" xmlns:ns4="f4f1913a-664c-4bf6-9c81-fd6fed99ecba" targetNamespace="http://schemas.microsoft.com/office/2006/metadata/properties" ma:root="true" ma:fieldsID="9929eb7be26189b60718f34482e0f015" ns3:_="" ns4:_="">
    <xsd:import namespace="2741f2ea-15e4-42aa-84b6-bbdb4db18862"/>
    <xsd:import namespace="f4f1913a-664c-4bf6-9c81-fd6fed99e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f2ea-15e4-42aa-84b6-bbdb4db18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913a-664c-4bf6-9c81-fd6fed99e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2BBF-14A5-452C-8494-E211755D2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4D375-C715-4637-862A-8B4110E9D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78427-1770-4F8E-98D4-7D021925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f2ea-15e4-42aa-84b6-bbdb4db18862"/>
    <ds:schemaRef ds:uri="f4f1913a-664c-4bf6-9c81-fd6fed99e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Ramirez</dc:creator>
  <cp:keywords/>
  <dc:description/>
  <cp:lastModifiedBy>Kimberly Ramirez</cp:lastModifiedBy>
  <cp:revision>11</cp:revision>
  <dcterms:created xsi:type="dcterms:W3CDTF">2020-06-12T20:24:00Z</dcterms:created>
  <dcterms:modified xsi:type="dcterms:W3CDTF">2020-06-12T20:34:00Z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0x0101000C532CCD270B434182FEABB640013CF9</vt:lpwstr>
  </property>
</Properties>
</file>