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C104" w14:textId="6B5FE66E" w:rsidR="009C3330" w:rsidRPr="009C3330" w:rsidRDefault="009C3330" w:rsidP="009C3330">
      <w:pPr>
        <w:spacing w:line="300" w:lineRule="atLeast"/>
        <w:rPr>
          <w:rFonts w:ascii="Roboto" w:eastAsia="Times New Roman" w:hAnsi="Roboto"/>
          <w:color w:val="FFFFFF"/>
          <w:sz w:val="27"/>
          <w:szCs w:val="27"/>
        </w:rPr>
      </w:pPr>
    </w:p>
    <w:p w14:paraId="08CE9CBC" w14:textId="77777777" w:rsidR="009C3330" w:rsidRPr="009C3330" w:rsidRDefault="009C3330" w:rsidP="009C3330">
      <w:pPr>
        <w:jc w:val="right"/>
        <w:rPr>
          <w:rFonts w:ascii="Roboto" w:eastAsia="Times New Roman" w:hAnsi="Roboto"/>
          <w:color w:val="5E5E5E"/>
          <w:sz w:val="27"/>
          <w:szCs w:val="27"/>
        </w:rPr>
      </w:pPr>
      <w:r w:rsidRPr="009C3330">
        <w:rPr>
          <w:rFonts w:ascii="Roboto" w:eastAsia="Times New Roman" w:hAnsi="Roboto"/>
          <w:color w:val="5E5E5E"/>
          <w:sz w:val="27"/>
          <w:szCs w:val="27"/>
        </w:rPr>
        <w:t>17 of 147</w:t>
      </w:r>
    </w:p>
    <w:p w14:paraId="795F8972" w14:textId="6A90C002" w:rsidR="009C3330" w:rsidRPr="009C3330" w:rsidRDefault="009C3330" w:rsidP="009C3330">
      <w:pPr>
        <w:spacing w:line="270" w:lineRule="atLeast"/>
        <w:jc w:val="center"/>
        <w:rPr>
          <w:rFonts w:ascii="Roboto" w:eastAsia="Times New Roman" w:hAnsi="Roboto"/>
          <w:color w:val="444444"/>
          <w:sz w:val="27"/>
          <w:szCs w:val="27"/>
        </w:rPr>
      </w:pPr>
      <w:r w:rsidRPr="009C3330">
        <w:rPr>
          <w:rFonts w:ascii="Roboto" w:eastAsia="Times New Roman" w:hAnsi="Roboto"/>
          <w:noProof/>
          <w:color w:val="444444"/>
          <w:sz w:val="27"/>
          <w:szCs w:val="27"/>
        </w:rPr>
        <w:drawing>
          <wp:inline distT="0" distB="0" distL="0" distR="0" wp14:anchorId="20C15626" wp14:editId="079B441D">
            <wp:extent cx="19050" cy="19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E09C" w14:textId="6A53E4EE" w:rsidR="009C3330" w:rsidRPr="009C3330" w:rsidRDefault="009C3330" w:rsidP="009C3330">
      <w:pPr>
        <w:spacing w:line="270" w:lineRule="atLeast"/>
        <w:jc w:val="center"/>
        <w:rPr>
          <w:rFonts w:ascii="Roboto" w:eastAsia="Times New Roman" w:hAnsi="Roboto"/>
          <w:color w:val="444444"/>
          <w:sz w:val="27"/>
          <w:szCs w:val="27"/>
        </w:rPr>
      </w:pPr>
      <w:r w:rsidRPr="009C3330">
        <w:rPr>
          <w:rFonts w:ascii="Roboto" w:eastAsia="Times New Roman" w:hAnsi="Roboto"/>
          <w:noProof/>
          <w:color w:val="444444"/>
          <w:sz w:val="27"/>
          <w:szCs w:val="27"/>
        </w:rPr>
        <w:drawing>
          <wp:inline distT="0" distB="0" distL="0" distR="0" wp14:anchorId="3412B6C3" wp14:editId="27DD27FD">
            <wp:extent cx="19050" cy="19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  <w:gridCol w:w="6"/>
        <w:gridCol w:w="6"/>
      </w:tblGrid>
      <w:tr w:rsidR="009C3330" w:rsidRPr="009C3330" w14:paraId="13B22839" w14:textId="77777777" w:rsidTr="009C3330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783DA6CC" w14:textId="76EB5AB9" w:rsidR="009C3330" w:rsidRPr="009C3330" w:rsidRDefault="009C3330" w:rsidP="009C3330">
            <w:pPr>
              <w:spacing w:line="270" w:lineRule="atLeast"/>
              <w:ind w:left="240"/>
              <w:jc w:val="center"/>
              <w:rPr>
                <w:rFonts w:ascii="Roboto" w:eastAsia="Times New Roman" w:hAnsi="Roboto"/>
              </w:rPr>
            </w:pPr>
            <w:r w:rsidRPr="009C3330">
              <w:rPr>
                <w:rFonts w:ascii="Roboto" w:eastAsia="Times New Roman" w:hAnsi="Roboto"/>
                <w:noProof/>
              </w:rPr>
              <w:drawing>
                <wp:inline distT="0" distB="0" distL="0" distR="0" wp14:anchorId="4CFA3134" wp14:editId="31CF4087">
                  <wp:extent cx="19050" cy="19050"/>
                  <wp:effectExtent l="0" t="0" r="0" b="0"/>
                  <wp:docPr id="7" name="Picture 7" descr="Print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int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4D00D" w14:textId="608D91C8" w:rsidR="009C3330" w:rsidRPr="009C3330" w:rsidRDefault="009C3330" w:rsidP="009C3330">
            <w:pPr>
              <w:spacing w:line="270" w:lineRule="atLeast"/>
              <w:ind w:left="240"/>
              <w:jc w:val="center"/>
              <w:rPr>
                <w:rFonts w:ascii="Roboto" w:eastAsia="Times New Roman" w:hAnsi="Roboto"/>
              </w:rPr>
            </w:pPr>
            <w:r w:rsidRPr="009C3330">
              <w:rPr>
                <w:rFonts w:ascii="Roboto" w:eastAsia="Times New Roman" w:hAnsi="Roboto"/>
                <w:noProof/>
              </w:rPr>
              <w:drawing>
                <wp:inline distT="0" distB="0" distL="0" distR="0" wp14:anchorId="353E73FA" wp14:editId="0DFDE6D7">
                  <wp:extent cx="19050" cy="19050"/>
                  <wp:effectExtent l="0" t="0" r="0" b="0"/>
                  <wp:docPr id="6" name="Picture 6" descr="I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E6AF3" w14:textId="77777777" w:rsidR="009C3330" w:rsidRPr="009C3330" w:rsidRDefault="009C3330" w:rsidP="009C3330">
            <w:pPr>
              <w:spacing w:line="420" w:lineRule="atLeast"/>
              <w:outlineLvl w:val="1"/>
              <w:rPr>
                <w:rFonts w:ascii="Roboto" w:eastAsia="Times New Roman" w:hAnsi="Roboto"/>
                <w:color w:val="1F1F1F"/>
                <w:sz w:val="36"/>
                <w:szCs w:val="36"/>
              </w:rPr>
            </w:pPr>
            <w:r w:rsidRPr="009C3330">
              <w:rPr>
                <w:rFonts w:ascii="Roboto" w:eastAsia="Times New Roman" w:hAnsi="Roboto"/>
                <w:color w:val="1F1F1F"/>
                <w:sz w:val="36"/>
                <w:szCs w:val="36"/>
              </w:rPr>
              <w:t>Riverside San Bernadino minutes for August 13, 2022.</w:t>
            </w:r>
          </w:p>
          <w:p w14:paraId="6AF9B93A" w14:textId="77777777" w:rsidR="009C3330" w:rsidRPr="009C3330" w:rsidRDefault="009C3330" w:rsidP="009C3330">
            <w:pPr>
              <w:shd w:val="clear" w:color="auto" w:fill="DDDDDD"/>
              <w:spacing w:line="270" w:lineRule="atLeast"/>
              <w:textAlignment w:val="bottom"/>
              <w:rPr>
                <w:rFonts w:ascii="Roboto" w:eastAsia="Times New Roman" w:hAnsi="Roboto"/>
                <w:color w:val="666666"/>
              </w:rPr>
            </w:pPr>
            <w:r w:rsidRPr="009C3330">
              <w:rPr>
                <w:rFonts w:ascii="Roboto" w:eastAsia="Times New Roman" w:hAnsi="Roboto"/>
                <w:color w:val="666666"/>
              </w:rPr>
              <w:t>Inbox</w:t>
            </w:r>
          </w:p>
          <w:p w14:paraId="0943D4D1" w14:textId="61037C41" w:rsidR="009C3330" w:rsidRPr="009C3330" w:rsidRDefault="009C3330" w:rsidP="009C3330">
            <w:pPr>
              <w:rPr>
                <w:rFonts w:ascii="Roboto" w:eastAsia="Times New Roman" w:hAnsi="Roboto"/>
                <w:color w:val="222222"/>
              </w:rPr>
            </w:pPr>
            <w:r w:rsidRPr="009C3330">
              <w:rPr>
                <w:rFonts w:ascii="Roboto" w:eastAsia="Times New Roman" w:hAnsi="Roboto"/>
                <w:noProof/>
                <w:color w:val="222222"/>
              </w:rPr>
              <w:drawing>
                <wp:inline distT="0" distB="0" distL="0" distR="0" wp14:anchorId="37F420BA" wp14:editId="642E586F">
                  <wp:extent cx="38100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n_1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7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2"/>
              <w:gridCol w:w="4062"/>
              <w:gridCol w:w="7"/>
              <w:gridCol w:w="34"/>
            </w:tblGrid>
            <w:tr w:rsidR="009C3330" w:rsidRPr="009C3330" w14:paraId="2107AE4D" w14:textId="77777777" w:rsidTr="009C3330">
              <w:tc>
                <w:tcPr>
                  <w:tcW w:w="3614" w:type="dxa"/>
                  <w:noWrap/>
                  <w:hideMark/>
                </w:tcPr>
                <w:tbl>
                  <w:tblPr>
                    <w:tblW w:w="31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</w:tblGrid>
                  <w:tr w:rsidR="009C3330" w:rsidRPr="009C3330" w14:paraId="0B4F670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A481B63" w14:textId="77777777" w:rsidR="009C3330" w:rsidRPr="009C3330" w:rsidRDefault="009C3330" w:rsidP="009C3330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Roboto" w:eastAsia="Times New Roman" w:hAnsi="Roboto"/>
                            <w:b/>
                            <w:bCs/>
                            <w:color w:val="5F6368"/>
                            <w:sz w:val="27"/>
                            <w:szCs w:val="27"/>
                          </w:rPr>
                        </w:pPr>
                        <w:r w:rsidRPr="009C3330">
                          <w:rPr>
                            <w:rFonts w:ascii="Roboto" w:eastAsia="Times New Roman" w:hAnsi="Roboto"/>
                            <w:b/>
                            <w:bCs/>
                            <w:color w:val="1F1F1F"/>
                            <w:sz w:val="27"/>
                            <w:szCs w:val="27"/>
                          </w:rPr>
                          <w:t>Paulina Vazquez</w:t>
                        </w:r>
                      </w:p>
                    </w:tc>
                  </w:tr>
                </w:tbl>
                <w:p w14:paraId="00313F82" w14:textId="77777777" w:rsidR="009C3330" w:rsidRPr="009C3330" w:rsidRDefault="009C3330" w:rsidP="009C3330">
                  <w:pPr>
                    <w:spacing w:line="300" w:lineRule="atLeast"/>
                    <w:rPr>
                      <w:rFonts w:ascii="Roboto" w:eastAsia="Times New Roman" w:hAnsi="Roboto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7C5E1346" w14:textId="77777777" w:rsidR="009C3330" w:rsidRPr="009C3330" w:rsidRDefault="009C3330" w:rsidP="009C3330">
                  <w:pPr>
                    <w:jc w:val="right"/>
                    <w:rPr>
                      <w:rFonts w:ascii="Roboto" w:eastAsia="Times New Roman" w:hAnsi="Roboto"/>
                      <w:color w:val="222222"/>
                    </w:rPr>
                  </w:pPr>
                  <w:r w:rsidRPr="009C3330">
                    <w:rPr>
                      <w:rFonts w:ascii="Roboto" w:eastAsia="Times New Roman" w:hAnsi="Roboto"/>
                      <w:color w:val="5E5E5E"/>
                    </w:rPr>
                    <w:t>Sep 8, 2022, 8:18 PM (2 days ago)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0165559" w14:textId="77777777" w:rsidR="009C3330" w:rsidRPr="009C3330" w:rsidRDefault="009C3330" w:rsidP="009C3330">
                  <w:pPr>
                    <w:jc w:val="right"/>
                    <w:rPr>
                      <w:rFonts w:ascii="Roboto" w:eastAsia="Times New Roman" w:hAnsi="Roboto"/>
                      <w:color w:val="222222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33D5155E" w14:textId="10B42E2C" w:rsidR="009C3330" w:rsidRPr="009C3330" w:rsidRDefault="009C3330" w:rsidP="009C3330">
                  <w:pPr>
                    <w:spacing w:line="270" w:lineRule="atLeast"/>
                    <w:jc w:val="center"/>
                    <w:rPr>
                      <w:rFonts w:ascii="Roboto" w:eastAsia="Times New Roman" w:hAnsi="Roboto"/>
                      <w:color w:val="444444"/>
                    </w:rPr>
                  </w:pPr>
                  <w:r w:rsidRPr="009C3330">
                    <w:rPr>
                      <w:rFonts w:ascii="Roboto" w:eastAsia="Times New Roman" w:hAnsi="Roboto"/>
                      <w:noProof/>
                      <w:color w:val="444444"/>
                    </w:rPr>
                    <w:drawing>
                      <wp:inline distT="0" distB="0" distL="0" distR="0" wp14:anchorId="2B98506B" wp14:editId="5E44CE88">
                        <wp:extent cx="19050" cy="190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A18F6B" w14:textId="19D3F4E5" w:rsidR="009C3330" w:rsidRPr="009C3330" w:rsidRDefault="009C3330" w:rsidP="009C3330">
                  <w:pPr>
                    <w:spacing w:line="270" w:lineRule="atLeast"/>
                    <w:jc w:val="center"/>
                    <w:rPr>
                      <w:rFonts w:ascii="Roboto" w:eastAsia="Times New Roman" w:hAnsi="Roboto"/>
                      <w:color w:val="444444"/>
                    </w:rPr>
                  </w:pPr>
                  <w:r w:rsidRPr="009C3330">
                    <w:rPr>
                      <w:rFonts w:ascii="Roboto" w:eastAsia="Times New Roman" w:hAnsi="Roboto"/>
                      <w:noProof/>
                      <w:color w:val="444444"/>
                    </w:rPr>
                    <w:drawing>
                      <wp:inline distT="0" distB="0" distL="0" distR="0" wp14:anchorId="0D51F257" wp14:editId="17D9CE81">
                        <wp:extent cx="19050" cy="190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A2FE67" w14:textId="38828D21" w:rsidR="009C3330" w:rsidRPr="009C3330" w:rsidRDefault="009C3330" w:rsidP="009C3330">
            <w:pPr>
              <w:rPr>
                <w:rFonts w:ascii="Arial" w:eastAsia="Times New Roman" w:hAnsi="Arial" w:cs="Arial"/>
                <w:color w:val="222222"/>
              </w:rPr>
            </w:pPr>
            <w:r w:rsidRPr="009C3330">
              <w:rPr>
                <w:rFonts w:ascii="Arial" w:eastAsia="Times New Roman" w:hAnsi="Arial" w:cs="Arial"/>
                <w:color w:val="222222"/>
              </w:rPr>
              <w:br/>
              <w:t>Riverside San Bernadino Chapter Minutes for August 13, 2022: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Meeting Started at 10:05 AM.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 xml:space="preserve">Recite the pledge: Lead by </w:t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Tippi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>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 xml:space="preserve">Rollcall: Carmen, Barbra, Jordan, Sylvia, </w:t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Tippi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>, and Paulina.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Secretary Report: Jordan inquired about the bracelets. Barbra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explained the bracelets she is creating includes happy phrases. Motion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to approve the previous minutes as read. Moved by Tippy. Second by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Jordan. All agreed.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Treasury Report: As of August 13, 2022: total: 1,730.77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Old Business: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National Convention Jul 5-10, 2022. Hotel issues due to a festival.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Other issues with people having Covid.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Covid tests are available to use with a smartphone via Bluetooth.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Visit </w:t>
            </w:r>
            <w:hyperlink r:id="rId6" w:tgtFrame="_blank" w:history="1">
              <w:r w:rsidRPr="009C3330">
                <w:rPr>
                  <w:rFonts w:eastAsia="Times New Roman"/>
                  <w:color w:val="1155CC"/>
                  <w:u w:val="single"/>
                </w:rPr>
                <w:t>nfb.org</w:t>
              </w:r>
            </w:hyperlink>
            <w:r w:rsidRPr="009C3330">
              <w:rPr>
                <w:rFonts w:ascii="Arial" w:eastAsia="Times New Roman" w:hAnsi="Arial" w:cs="Arial"/>
                <w:color w:val="222222"/>
              </w:rPr>
              <w:t> for more or call national.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:. Will resend to list.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Elections: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Elections are open and occurs in October. All officers are open.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Carmen recommends reading the Chapters Constitution, so everyone knows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what positions are responsible for.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lastRenderedPageBreak/>
              <w:br/>
              <w:t>If all positions are not filled board members need to take on more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responsibilities along with the president. Need to be able to help the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President with other positions.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Membership Committee: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Chairperson: Jordan.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Chairpersons If you do not hear from any board member or chapter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member, please contact us with any ideas regarding the committees.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Duties: Includes If you need information such as membership roster and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discussing with the board with any ideas related to membership.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Membership roster needs to stay up to date due to some members staying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but are inactive.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The committee is encouraged to call inactive members.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Once updated roster all will receive a copy of the roster.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Legislative Committee: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Tippi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 xml:space="preserve"> indicated the access technology is really being pushed for.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August is the best time to getting action to pushed towards. Getting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close to getting the access to technology passed.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Any information related to the bills please forward to the list.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Contact people as no members response to the list.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Presidential Release: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Tippi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 xml:space="preserve"> briefly summarized the release for June. Discussed national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 xml:space="preserve">convention, next </w:t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years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 xml:space="preserve"> convention being July 1-6, 2022. Amendment to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the constitution was adopted unsure which amendment was. Discussed ADA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anniversary 36 years. October blindness equality awareness month.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October 15th, white cane day. 2023 calendars are available. Trying to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approve to NFB Newsline to give parental rights to monitor kids.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Center for nonvisual access holding a seminar. Basics to technology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www.nfb,org for more monthly biotech. Independence market has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brochures as well. We may have brochures   Independence market website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is being reworked 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lastRenderedPageBreak/>
              <w:br/>
              <w:t xml:space="preserve">Resource meeting at Janet </w:t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Goski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>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 xml:space="preserve">On September 15, 2022, from 4-6 PM the Janet </w:t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Goski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 xml:space="preserve"> is having a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resource fair. We will have a booth where we share literature and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other information related to the NFB. Members are encouraged to come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and provide information. Read the literature before we go and assist.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Paulina suggested gathering literature for any events. We will be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ordering more.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October White cane day: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Need to find something to celebrate. Suggested a city walk. Suggested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meeting to a location and walk together.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 Wil discuss it more.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Suggestions are welcome.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Suggestion adding to blind equality awareness month tying it with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national disability awareness month.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Events throughout the month.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We need a committee and chairpersons.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Chairperson: Paulina.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One committee for all these events.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We will know by next meeting.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President speaking at chapters presidential release: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The President can do a release at a chapter meeting.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More information to come.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Jazzy social book club: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Date: August 19, 2022, 6 PM.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Via zoom.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lastRenderedPageBreak/>
              <w:br/>
              <w:t>Book: What keeps me standing a grandmothers guide to hope and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inspiration. DB: 59539.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10 hours read.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Will send to list.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Any recommendations let Barbra and Sylvia know.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Bell Academy: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Sessions were a success. Ended August 5, 2022.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Had 8 children this year.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New Business: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Washington seminar is occurring. More information by November.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Application is usually either during or after state convention.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Unsure how it is going to happen virtual or in-person.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Jordan suggesting Way Map If in-person.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Presidents Notebook: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Will send the next book for September so we can add others to the book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club discussion.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More information will be available.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Deadline last week of the month.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Pac Plan: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Chapter is on our Pac plan. We can individually be on the Pac plan at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 minimum of $5 per month donations towards NFB.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WE are 5th on the list of states for the PAC plan for members to apply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for a plan.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NFB Interests California: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lastRenderedPageBreak/>
              <w:br/>
              <w:t>Barbra has a class for an interest group.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Jewelry making. Via Zoom second Tuesday of each month. Provides a list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of materials, where to buy, and price. From 5-6 PM.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Next class: Tuesday: September 13, 2022.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Fundraiser: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Barbra has bracelets made for selling at state convention. Samples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with name bracelets. Discussed having friendships with saying such as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happiness, smile, and blessings. Creating more name bracelets.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Currently has some starting with the letter A. Various colors are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available.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Beaded bracelets.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With a block of letters that no matter which way it is turned the name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is spelled out.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Currently have 10.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Needs assistance in creation of bracelets.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Paulina suggested a bundle package such as 2 for $10 or something else.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Suggested $5 per month.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 Also, friendships are suggested.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Suggestions for different colors like holiday colors.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Thanksgiving colors.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Friendships is the focus for the fundraiser.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Name: Friendship bracelet fundraiser.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State Convention: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Location: Old town San Diego.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Dates: November 3-6, 2022.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 Hotel: Courtyard Marriott.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lastRenderedPageBreak/>
              <w:br/>
              <w:t> 3 days to cancel.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Price: $168 with Tax. Note mention you are with NFB. Without tax: $149.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Reservations are currently being accepted.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Pre-registration is currently available from August 8-October 31,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2022, note rates will increase.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Visit: </w:t>
            </w:r>
            <w:hyperlink r:id="rId7" w:tgtFrame="_blank" w:history="1">
              <w:r w:rsidRPr="009C3330">
                <w:rPr>
                  <w:rFonts w:eastAsia="Times New Roman"/>
                  <w:color w:val="1155CC"/>
                  <w:u w:val="single"/>
                </w:rPr>
                <w:t>http://www.nfbcal.org/2022-state-convention/</w:t>
              </w:r>
            </w:hyperlink>
            <w:r w:rsidRPr="009C3330">
              <w:rPr>
                <w:rFonts w:ascii="Arial" w:eastAsia="Times New Roman" w:hAnsi="Arial" w:cs="Arial"/>
                <w:color w:val="222222"/>
              </w:rPr>
              <w:t> for more information.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Transportation: Amtrack Pacific surf liner is 5 minutes to the hotel.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No agenda currently.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At least 6 people in the Chapter are attending.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Registration is usually $25.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Options may be available to aid with cost.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Recommended to get a stipend.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For convention.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Provide at least $100 to the state.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Possible money will take out stipend for registration and possibly banquet.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Basket: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Chairperson: T</w:t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ippi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>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Gift cards: for the basket.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Suggestion a Christmas stocking with the gift cards.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Theme possible: Christmas is closer.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Deadline: First week of October.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Gift cards at $100.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One per each store.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lastRenderedPageBreak/>
              <w:t>Three gift cards possible.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Tippi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>: $25 from target.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$25 Walmart Barbra.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Jordan: $50 Amazon.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Can add for candy or any other aspects to stocking.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Carmen will send money to people of stuff is purchased.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Still will need theme and items.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Adjournment: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Motion to adjourn the meeting.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 xml:space="preserve">Moved by </w:t>
            </w:r>
            <w:proofErr w:type="spellStart"/>
            <w:r w:rsidRPr="009C3330">
              <w:rPr>
                <w:rFonts w:ascii="Arial" w:eastAsia="Times New Roman" w:hAnsi="Arial" w:cs="Arial"/>
                <w:color w:val="222222"/>
              </w:rPr>
              <w:t>Tippi</w:t>
            </w:r>
            <w:proofErr w:type="spellEnd"/>
            <w:r w:rsidRPr="009C3330">
              <w:rPr>
                <w:rFonts w:ascii="Arial" w:eastAsia="Times New Roman" w:hAnsi="Arial" w:cs="Arial"/>
                <w:color w:val="222222"/>
              </w:rPr>
              <w:t>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Seconded by many.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All agreed.</w:t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</w:r>
            <w:r w:rsidRPr="009C3330">
              <w:rPr>
                <w:rFonts w:ascii="Arial" w:eastAsia="Times New Roman" w:hAnsi="Arial" w:cs="Arial"/>
                <w:color w:val="222222"/>
              </w:rPr>
              <w:br/>
              <w:t>Meeting ended at 11:54 AM.</w:t>
            </w:r>
          </w:p>
          <w:p w14:paraId="0D068A3D" w14:textId="77777777" w:rsidR="009C3330" w:rsidRPr="009C3330" w:rsidRDefault="009C3330" w:rsidP="009C3330">
            <w:pPr>
              <w:rPr>
                <w:rFonts w:ascii="Arial" w:eastAsia="Times New Roman" w:hAnsi="Arial" w:cs="Arial"/>
                <w:color w:val="222222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7695"/>
            </w:tblGrid>
            <w:tr w:rsidR="009C3330" w:rsidRPr="009C3330" w14:paraId="05A69A4F" w14:textId="77777777" w:rsidTr="009C3330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4EF21150" w14:textId="7F19038A" w:rsidR="009C3330" w:rsidRPr="009C3330" w:rsidRDefault="009C3330" w:rsidP="009C3330">
                  <w:pPr>
                    <w:rPr>
                      <w:rFonts w:ascii="Roboto" w:eastAsia="Times New Roman" w:hAnsi="Roboto"/>
                    </w:rPr>
                  </w:pPr>
                  <w:r w:rsidRPr="009C3330">
                    <w:rPr>
                      <w:rFonts w:ascii="Roboto" w:eastAsia="Times New Roman" w:hAnsi="Roboto"/>
                      <w:noProof/>
                    </w:rPr>
                    <w:drawing>
                      <wp:inline distT="0" distB="0" distL="0" distR="0" wp14:anchorId="47C66A52" wp14:editId="42C0F237">
                        <wp:extent cx="381000" cy="381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n_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8F0B05" w14:textId="77777777" w:rsidR="009C3330" w:rsidRPr="009C3330" w:rsidRDefault="009C3330" w:rsidP="009C3330">
                  <w:pPr>
                    <w:shd w:val="clear" w:color="auto" w:fill="FFFFFF"/>
                    <w:spacing w:line="300" w:lineRule="atLeast"/>
                    <w:rPr>
                      <w:rFonts w:ascii="Roboto" w:eastAsia="Times New Roman" w:hAnsi="Roboto"/>
                      <w:color w:val="222222"/>
                    </w:rPr>
                  </w:pPr>
                  <w:proofErr w:type="spellStart"/>
                  <w:r w:rsidRPr="009C3330">
                    <w:rPr>
                      <w:rFonts w:ascii="Roboto" w:eastAsia="Times New Roman" w:hAnsi="Roboto"/>
                      <w:color w:val="444746"/>
                      <w:bdr w:val="single" w:sz="6" w:space="0" w:color="747775" w:frame="1"/>
                    </w:rPr>
                    <w:t>ReplyForward</w:t>
                  </w:r>
                  <w:proofErr w:type="spellEnd"/>
                </w:p>
              </w:tc>
            </w:tr>
          </w:tbl>
          <w:p w14:paraId="637A73DB" w14:textId="77777777" w:rsidR="009C3330" w:rsidRPr="009C3330" w:rsidRDefault="009C3330" w:rsidP="009C3330">
            <w:pPr>
              <w:rPr>
                <w:rFonts w:eastAsia="Times New Roman"/>
                <w:color w:val="0000FF"/>
              </w:rPr>
            </w:pPr>
            <w:r w:rsidRPr="009C3330">
              <w:rPr>
                <w:rFonts w:ascii="Roboto" w:eastAsia="Times New Roman" w:hAnsi="Roboto"/>
              </w:rPr>
              <w:fldChar w:fldCharType="begin"/>
            </w:r>
            <w:r w:rsidRPr="009C3330">
              <w:rPr>
                <w:rFonts w:ascii="Roboto" w:eastAsia="Times New Roman" w:hAnsi="Roboto"/>
              </w:rPr>
              <w:instrText xml:space="preserve"> HYPERLINK "https://drive.google.com/u/0/settings/storage?hl=en&amp;utm_medium=web&amp;utm_source=gmail&amp;utm_campaign=storage_meter&amp;utm_content=storage_normal" \t "_blank" </w:instrText>
            </w:r>
            <w:r w:rsidRPr="009C3330">
              <w:rPr>
                <w:rFonts w:ascii="Roboto" w:eastAsia="Times New Roman" w:hAnsi="Roboto"/>
              </w:rPr>
              <w:fldChar w:fldCharType="separate"/>
            </w:r>
          </w:p>
          <w:p w14:paraId="6BBB8A5F" w14:textId="77777777" w:rsidR="009C3330" w:rsidRPr="009C3330" w:rsidRDefault="009C3330" w:rsidP="009C3330">
            <w:pPr>
              <w:rPr>
                <w:rFonts w:eastAsia="Times New Roman"/>
              </w:rPr>
            </w:pPr>
            <w:r w:rsidRPr="009C3330">
              <w:rPr>
                <w:rFonts w:ascii="Roboto" w:eastAsia="Times New Roman" w:hAnsi="Roboto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14B85B58" w14:textId="77777777" w:rsidR="009C3330" w:rsidRPr="009C3330" w:rsidRDefault="009C3330" w:rsidP="009C3330">
            <w:pPr>
              <w:rPr>
                <w:rFonts w:ascii="Roboto" w:eastAsia="Times New Roman" w:hAnsi="Roboto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7F950A1E" w14:textId="77777777" w:rsidR="009C3330" w:rsidRPr="009C3330" w:rsidRDefault="009C3330" w:rsidP="009C33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95D602" w14:textId="77777777" w:rsidR="00FB55B0" w:rsidRDefault="00FB55B0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30"/>
    <w:rsid w:val="00553478"/>
    <w:rsid w:val="009C3330"/>
    <w:rsid w:val="00BB05DB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85C8"/>
  <w15:chartTrackingRefBased/>
  <w15:docId w15:val="{BAD0D7F1-FDF3-470B-8D3B-747B5F8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7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333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33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333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333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3330"/>
    <w:rPr>
      <w:color w:val="0000FF"/>
      <w:u w:val="single"/>
    </w:rPr>
  </w:style>
  <w:style w:type="character" w:customStyle="1" w:styleId="nu">
    <w:name w:val="nu"/>
    <w:basedOn w:val="DefaultParagraphFont"/>
    <w:rsid w:val="009C3330"/>
  </w:style>
  <w:style w:type="character" w:customStyle="1" w:styleId="cj">
    <w:name w:val="cj"/>
    <w:basedOn w:val="DefaultParagraphFont"/>
    <w:rsid w:val="009C3330"/>
  </w:style>
  <w:style w:type="character" w:customStyle="1" w:styleId="ait">
    <w:name w:val="ait"/>
    <w:basedOn w:val="DefaultParagraphFont"/>
    <w:rsid w:val="009C3330"/>
  </w:style>
  <w:style w:type="character" w:customStyle="1" w:styleId="aav">
    <w:name w:val="aav"/>
    <w:basedOn w:val="DefaultParagraphFont"/>
    <w:rsid w:val="009C3330"/>
  </w:style>
  <w:style w:type="character" w:customStyle="1" w:styleId="adl">
    <w:name w:val="adl"/>
    <w:basedOn w:val="DefaultParagraphFont"/>
    <w:rsid w:val="009C3330"/>
  </w:style>
  <w:style w:type="character" w:customStyle="1" w:styleId="ts">
    <w:name w:val="ts"/>
    <w:basedOn w:val="DefaultParagraphFont"/>
    <w:rsid w:val="009C3330"/>
  </w:style>
  <w:style w:type="character" w:customStyle="1" w:styleId="gd">
    <w:name w:val="gd"/>
    <w:basedOn w:val="DefaultParagraphFont"/>
    <w:rsid w:val="009C3330"/>
  </w:style>
  <w:style w:type="character" w:customStyle="1" w:styleId="g3">
    <w:name w:val="g3"/>
    <w:basedOn w:val="DefaultParagraphFont"/>
    <w:rsid w:val="009C3330"/>
  </w:style>
  <w:style w:type="character" w:customStyle="1" w:styleId="hb">
    <w:name w:val="hb"/>
    <w:basedOn w:val="DefaultParagraphFont"/>
    <w:rsid w:val="009C3330"/>
  </w:style>
  <w:style w:type="character" w:customStyle="1" w:styleId="g2">
    <w:name w:val="g2"/>
    <w:basedOn w:val="DefaultParagraphFont"/>
    <w:rsid w:val="009C3330"/>
  </w:style>
  <w:style w:type="character" w:customStyle="1" w:styleId="ams">
    <w:name w:val="ams"/>
    <w:basedOn w:val="DefaultParagraphFont"/>
    <w:rsid w:val="009C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3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85640">
                                          <w:marLeft w:val="84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6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0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08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7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9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18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1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5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83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2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03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52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87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920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91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75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83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100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27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7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508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3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13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990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43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90417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17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73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02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8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9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8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46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11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018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2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9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804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24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58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1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248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71657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01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5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34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63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5930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9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223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279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2170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72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9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60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1401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61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81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79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42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7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51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45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0843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52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6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36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48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79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00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1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340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095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609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02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7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2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63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57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43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601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08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98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429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64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59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04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1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10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78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14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13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5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9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57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977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273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5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024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43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4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79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9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181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6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17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44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7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15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20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3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2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1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1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9539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81711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5138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28090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58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7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04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18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534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63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945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2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23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93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0447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438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436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334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40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99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174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94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563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088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37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568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1770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62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089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919739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8462118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960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31755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7944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4798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647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993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1556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24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974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94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787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077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3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0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3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83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nfbcal.org/2022-state-conven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fb.org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</cp:revision>
  <dcterms:created xsi:type="dcterms:W3CDTF">2022-09-10T07:02:00Z</dcterms:created>
  <dcterms:modified xsi:type="dcterms:W3CDTF">2022-09-10T07:12:00Z</dcterms:modified>
</cp:coreProperties>
</file>