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FE097" w14:textId="6FFAE4F9" w:rsidR="003F6907" w:rsidRPr="003F6907" w:rsidRDefault="003F6907" w:rsidP="003F6907">
      <w:pPr>
        <w:rPr>
          <w:b/>
          <w:bCs/>
          <w:sz w:val="32"/>
          <w:szCs w:val="32"/>
        </w:rPr>
      </w:pPr>
      <w:proofErr w:type="spellStart"/>
      <w:r w:rsidRPr="003F6907">
        <w:rPr>
          <w:b/>
          <w:bCs/>
          <w:sz w:val="32"/>
          <w:szCs w:val="32"/>
        </w:rPr>
        <w:t>Javascript</w:t>
      </w:r>
      <w:proofErr w:type="spellEnd"/>
      <w:r w:rsidRPr="003F6907">
        <w:rPr>
          <w:b/>
          <w:bCs/>
          <w:sz w:val="32"/>
          <w:szCs w:val="32"/>
        </w:rPr>
        <w:t xml:space="preserve"> Developer</w:t>
      </w:r>
    </w:p>
    <w:p w14:paraId="6F97D00D" w14:textId="77777777" w:rsidR="003F6907" w:rsidRDefault="003F6907" w:rsidP="003F6907">
      <w:pPr>
        <w:rPr>
          <w:b/>
          <w:bCs/>
        </w:rPr>
      </w:pPr>
      <w:r>
        <w:rPr>
          <w:b/>
          <w:bCs/>
        </w:rPr>
        <w:t>Deque Labs, Ann Arbor, MI</w:t>
      </w:r>
    </w:p>
    <w:p w14:paraId="2E1582B4" w14:textId="77777777" w:rsidR="003F6907" w:rsidRDefault="003F6907" w:rsidP="003F6907">
      <w:pPr>
        <w:rPr>
          <w:b/>
          <w:bCs/>
        </w:rPr>
      </w:pPr>
    </w:p>
    <w:p w14:paraId="0A43F029" w14:textId="77777777" w:rsidR="003F6907" w:rsidRDefault="003F6907" w:rsidP="003F6907">
      <w:pPr>
        <w:rPr>
          <w:rFonts w:ascii="Arial" w:hAnsi="Arial" w:cs="Arial"/>
        </w:rPr>
      </w:pPr>
      <w:r w:rsidRPr="003F6907">
        <w:rPr>
          <w:rFonts w:ascii="Trebuchet MS" w:hAnsi="Trebuchet MS"/>
          <w:b/>
          <w:bCs/>
          <w:sz w:val="32"/>
          <w:szCs w:val="32"/>
        </w:rPr>
        <w:t>Company</w:t>
      </w:r>
      <w:r w:rsidRPr="003F6907">
        <w:rPr>
          <w:rFonts w:ascii="Trebuchet MS" w:hAnsi="Trebuchet MS"/>
          <w:sz w:val="32"/>
          <w:szCs w:val="32"/>
        </w:rPr>
        <w:br/>
      </w:r>
      <w:r w:rsidRPr="003F6907">
        <w:rPr>
          <w:rFonts w:ascii="Arial" w:hAnsi="Arial" w:cs="Arial"/>
        </w:rPr>
        <w:t xml:space="preserve">Deque helps Fortune 500 companies ensure that their </w:t>
      </w:r>
      <w:proofErr w:type="gramStart"/>
      <w:r w:rsidRPr="003F6907">
        <w:rPr>
          <w:rFonts w:ascii="Arial" w:hAnsi="Arial" w:cs="Arial"/>
        </w:rPr>
        <w:t>web-sites</w:t>
      </w:r>
      <w:proofErr w:type="gramEnd"/>
      <w:r w:rsidRPr="003F6907">
        <w:rPr>
          <w:rFonts w:ascii="Arial" w:hAnsi="Arial" w:cs="Arial"/>
        </w:rPr>
        <w:t xml:space="preserve"> and web applications are accessible to people who are blind, visually impaired or have other disabilities. Deque software - WorldSpace and Amaze - is used by some of the world’s best-known brands. Our full suite of software products and services make web accessibility compliance, easier, faster, and more cost effective at the enterprise level.</w:t>
      </w:r>
    </w:p>
    <w:p w14:paraId="4468140F" w14:textId="77777777" w:rsidR="009F380F" w:rsidRPr="003F6907" w:rsidRDefault="009F380F" w:rsidP="003F6907">
      <w:pPr>
        <w:rPr>
          <w:rFonts w:ascii="Arial" w:hAnsi="Arial" w:cs="Arial"/>
        </w:rPr>
      </w:pPr>
    </w:p>
    <w:p w14:paraId="00C5AA49" w14:textId="77777777" w:rsidR="009F380F" w:rsidRPr="009D7C4D" w:rsidRDefault="009F380F" w:rsidP="009F380F">
      <w:pPr>
        <w:rPr>
          <w:rFonts w:ascii="Times" w:hAnsi="Times" w:cs="Times New Roman"/>
          <w:sz w:val="20"/>
          <w:szCs w:val="20"/>
        </w:rPr>
      </w:pPr>
      <w:r w:rsidRPr="009D7C4D">
        <w:rPr>
          <w:rFonts w:ascii="Arial" w:hAnsi="Arial" w:cs="Times New Roman"/>
          <w:color w:val="000000"/>
          <w:sz w:val="23"/>
          <w:szCs w:val="23"/>
        </w:rPr>
        <w:t>Deque is a rapidly growing, profitable, privately owned company</w:t>
      </w:r>
      <w:r>
        <w:rPr>
          <w:rFonts w:ascii="Arial" w:hAnsi="Arial" w:cs="Times New Roman"/>
          <w:color w:val="000000"/>
          <w:sz w:val="23"/>
          <w:szCs w:val="23"/>
        </w:rPr>
        <w:t xml:space="preserve"> with development offices in Ann Arbor, MI and</w:t>
      </w:r>
      <w:r w:rsidRPr="009D7C4D">
        <w:rPr>
          <w:rFonts w:ascii="Arial" w:hAnsi="Arial" w:cs="Times New Roman"/>
          <w:color w:val="000000"/>
          <w:sz w:val="23"/>
          <w:szCs w:val="23"/>
        </w:rPr>
        <w:t xml:space="preserve"> Herndon, VA. To learn more about </w:t>
      </w:r>
      <w:r>
        <w:rPr>
          <w:rFonts w:ascii="Arial" w:hAnsi="Arial" w:cs="Times New Roman"/>
          <w:color w:val="000000"/>
          <w:sz w:val="23"/>
          <w:szCs w:val="23"/>
        </w:rPr>
        <w:t>us,</w:t>
      </w:r>
      <w:r w:rsidRPr="009D7C4D">
        <w:rPr>
          <w:rFonts w:ascii="Arial" w:hAnsi="Arial" w:cs="Times New Roman"/>
          <w:color w:val="000000"/>
          <w:sz w:val="23"/>
          <w:szCs w:val="23"/>
        </w:rPr>
        <w:t xml:space="preserve"> visit </w:t>
      </w:r>
      <w:hyperlink r:id="rId6" w:history="1">
        <w:r w:rsidRPr="009D7C4D">
          <w:rPr>
            <w:rFonts w:ascii="Arial" w:hAnsi="Arial" w:cs="Times New Roman"/>
            <w:color w:val="1155CC"/>
            <w:sz w:val="23"/>
            <w:szCs w:val="23"/>
            <w:u w:val="single"/>
          </w:rPr>
          <w:t>www.deque.com</w:t>
        </w:r>
      </w:hyperlink>
      <w:r w:rsidRPr="009D7C4D">
        <w:rPr>
          <w:rFonts w:ascii="Arial" w:hAnsi="Arial" w:cs="Times New Roman"/>
          <w:color w:val="000000"/>
          <w:sz w:val="23"/>
          <w:szCs w:val="23"/>
        </w:rPr>
        <w:t>.</w:t>
      </w:r>
    </w:p>
    <w:p w14:paraId="065401A0" w14:textId="77777777" w:rsidR="003F6907" w:rsidRPr="003F6907" w:rsidRDefault="003F6907" w:rsidP="003F6907">
      <w:pPr>
        <w:rPr>
          <w:rFonts w:ascii="Arial" w:hAnsi="Arial" w:cs="Arial"/>
        </w:rPr>
      </w:pPr>
    </w:p>
    <w:p w14:paraId="7CBF1ADE" w14:textId="5ACE0904" w:rsidR="003F36CA" w:rsidRDefault="003F6907" w:rsidP="003F6907">
      <w:pPr>
        <w:rPr>
          <w:rFonts w:ascii="Arial" w:hAnsi="Arial" w:cs="Arial"/>
        </w:rPr>
      </w:pPr>
      <w:r w:rsidRPr="003F6907">
        <w:rPr>
          <w:rFonts w:ascii="Trebuchet MS" w:hAnsi="Trebuchet MS"/>
          <w:b/>
          <w:bCs/>
          <w:sz w:val="32"/>
          <w:szCs w:val="32"/>
        </w:rPr>
        <w:t>Position Summary</w:t>
      </w:r>
      <w:r w:rsidRPr="003F6907">
        <w:rPr>
          <w:rFonts w:ascii="Trebuchet MS" w:hAnsi="Trebuchet MS"/>
          <w:sz w:val="32"/>
          <w:szCs w:val="32"/>
        </w:rPr>
        <w:br/>
      </w:r>
    </w:p>
    <w:p w14:paraId="24524D91" w14:textId="4B17ED64" w:rsidR="0046568A" w:rsidRDefault="003F6907" w:rsidP="003F6907">
      <w:pPr>
        <w:rPr>
          <w:rFonts w:ascii="Arial" w:hAnsi="Arial" w:cs="Arial"/>
        </w:rPr>
      </w:pPr>
      <w:r w:rsidRPr="003F6907">
        <w:rPr>
          <w:rFonts w:ascii="Arial" w:hAnsi="Arial" w:cs="Arial"/>
        </w:rPr>
        <w:t>Deque is a leader in providing consultancy and software development services to companies seeking to make their website fully accessible to people with disabilities.  As a result Deque developers have in-depth knowledge of a broad range of web technologies as well experience in how to create great looking, fully functional ‘web 2.0’ applications that are compliant with accessibility standards such as the W3C Web Content Accessibility Guidelines (WCAG).</w:t>
      </w:r>
      <w:bookmarkStart w:id="0" w:name="_GoBack"/>
      <w:bookmarkEnd w:id="0"/>
    </w:p>
    <w:p w14:paraId="562414D7" w14:textId="77777777" w:rsidR="003F36CA" w:rsidRDefault="003F36CA" w:rsidP="003F6907">
      <w:pPr>
        <w:rPr>
          <w:rFonts w:ascii="Arial" w:hAnsi="Arial" w:cs="Arial"/>
        </w:rPr>
      </w:pPr>
    </w:p>
    <w:p w14:paraId="62F1ECE2" w14:textId="2D3CCD0C" w:rsidR="003F36CA" w:rsidRPr="003F36CA" w:rsidRDefault="003F36CA" w:rsidP="003F36CA">
      <w:pPr>
        <w:rPr>
          <w:rFonts w:ascii="Arial" w:hAnsi="Arial" w:cs="Arial"/>
        </w:rPr>
      </w:pPr>
      <w:r w:rsidRPr="003F36CA">
        <w:rPr>
          <w:rFonts w:ascii="Arial" w:hAnsi="Arial" w:cs="Arial"/>
        </w:rPr>
        <w:t xml:space="preserve">Deque is looking for a web developer that has </w:t>
      </w:r>
      <w:r>
        <w:rPr>
          <w:rFonts w:ascii="Arial" w:hAnsi="Arial" w:cs="Arial"/>
        </w:rPr>
        <w:t>experience</w:t>
      </w:r>
      <w:r w:rsidRPr="003F36CA">
        <w:rPr>
          <w:rFonts w:ascii="Arial" w:hAnsi="Arial" w:cs="Arial"/>
        </w:rPr>
        <w:t xml:space="preserve"> in developing complex web applications on any of the major platforms, such </w:t>
      </w:r>
      <w:proofErr w:type="gramStart"/>
      <w:r w:rsidRPr="003F36CA">
        <w:rPr>
          <w:rFonts w:ascii="Arial" w:hAnsi="Arial" w:cs="Arial"/>
        </w:rPr>
        <w:t>as  JSP</w:t>
      </w:r>
      <w:proofErr w:type="gramEnd"/>
      <w:r w:rsidRPr="003F36CA">
        <w:rPr>
          <w:rFonts w:ascii="Arial" w:hAnsi="Arial" w:cs="Arial"/>
        </w:rPr>
        <w:t>, ASP.NET, Ruby on Rails and Node.JS, with an in-depth knowledge of HTML, CSS and JavaScript.   The successful candidate will have an opportunity to apply their skills in helping develop our leading suite of web accessibility tools, as well as assisting our clients develop their web presence, whilst learning good accessibility practices with some of the leading experts in this field worldwide.  </w:t>
      </w:r>
    </w:p>
    <w:p w14:paraId="52B85748" w14:textId="77777777" w:rsidR="003F6907" w:rsidRDefault="003F6907" w:rsidP="003F6907">
      <w:pPr>
        <w:rPr>
          <w:rFonts w:ascii="Arial" w:hAnsi="Arial" w:cs="Arial"/>
        </w:rPr>
      </w:pPr>
    </w:p>
    <w:p w14:paraId="1B16AB72" w14:textId="77777777" w:rsidR="003F36CA" w:rsidRPr="003F6907" w:rsidRDefault="003F36CA" w:rsidP="003F6907">
      <w:pPr>
        <w:rPr>
          <w:rFonts w:ascii="Arial" w:hAnsi="Arial" w:cs="Arial"/>
        </w:rPr>
      </w:pPr>
    </w:p>
    <w:p w14:paraId="04F93974" w14:textId="77777777" w:rsidR="003F6907" w:rsidRDefault="003F6907" w:rsidP="003F6907">
      <w:pPr>
        <w:rPr>
          <w:rFonts w:ascii="Trebuchet MS" w:hAnsi="Trebuchet MS"/>
          <w:b/>
          <w:bCs/>
          <w:sz w:val="26"/>
          <w:szCs w:val="26"/>
        </w:rPr>
      </w:pPr>
      <w:r w:rsidRPr="003F6907">
        <w:rPr>
          <w:rFonts w:ascii="Trebuchet MS" w:hAnsi="Trebuchet MS"/>
          <w:b/>
          <w:bCs/>
          <w:sz w:val="26"/>
          <w:szCs w:val="26"/>
        </w:rPr>
        <w:t>Requirements</w:t>
      </w:r>
    </w:p>
    <w:p w14:paraId="681DD7E0" w14:textId="77777777" w:rsidR="003F6907" w:rsidRPr="003F6907" w:rsidRDefault="003F6907" w:rsidP="003F6907">
      <w:pPr>
        <w:rPr>
          <w:rFonts w:ascii="Trebuchet MS" w:hAnsi="Trebuchet MS"/>
        </w:rPr>
      </w:pPr>
      <w:r w:rsidRPr="003F6907">
        <w:rPr>
          <w:rFonts w:ascii="Trebuchet MS" w:hAnsi="Trebuchet MS"/>
          <w:sz w:val="26"/>
          <w:szCs w:val="26"/>
        </w:rPr>
        <w:br/>
      </w:r>
      <w:r w:rsidRPr="003F6907">
        <w:rPr>
          <w:rFonts w:ascii="Trebuchet MS" w:hAnsi="Trebuchet MS"/>
        </w:rPr>
        <w:t>Essential skills and experience include:</w:t>
      </w:r>
    </w:p>
    <w:p w14:paraId="5BEFAA2E" w14:textId="77777777" w:rsidR="003F6907" w:rsidRPr="003F6907" w:rsidRDefault="003F6907" w:rsidP="003F6907">
      <w:pPr>
        <w:numPr>
          <w:ilvl w:val="0"/>
          <w:numId w:val="1"/>
        </w:numPr>
        <w:rPr>
          <w:rFonts w:ascii="Trebuchet MS" w:hAnsi="Trebuchet MS"/>
        </w:rPr>
      </w:pPr>
      <w:r w:rsidRPr="003F6907">
        <w:rPr>
          <w:rFonts w:ascii="Trebuchet MS" w:hAnsi="Trebuchet MS"/>
        </w:rPr>
        <w:t>5+ years experience in hands-on web development</w:t>
      </w:r>
    </w:p>
    <w:p w14:paraId="14607F94" w14:textId="77777777" w:rsidR="003F6907" w:rsidRPr="003F6907" w:rsidRDefault="003F6907" w:rsidP="003F6907">
      <w:pPr>
        <w:numPr>
          <w:ilvl w:val="0"/>
          <w:numId w:val="1"/>
        </w:numPr>
        <w:rPr>
          <w:rFonts w:ascii="Trebuchet MS" w:hAnsi="Trebuchet MS"/>
        </w:rPr>
      </w:pPr>
      <w:r w:rsidRPr="003F6907">
        <w:rPr>
          <w:rFonts w:ascii="Trebuchet MS" w:hAnsi="Trebuchet MS"/>
        </w:rPr>
        <w:t>HTML/DHTML/CSS</w:t>
      </w:r>
    </w:p>
    <w:p w14:paraId="4FBC0483" w14:textId="5EAE5B5F" w:rsidR="003F36CA" w:rsidRDefault="003F36CA" w:rsidP="003F6907">
      <w:pPr>
        <w:numPr>
          <w:ilvl w:val="0"/>
          <w:numId w:val="1"/>
        </w:numPr>
        <w:rPr>
          <w:rFonts w:ascii="Trebuchet MS" w:hAnsi="Trebuchet MS"/>
        </w:rPr>
      </w:pPr>
      <w:r>
        <w:rPr>
          <w:rFonts w:ascii="Trebuchet MS" w:hAnsi="Trebuchet MS"/>
        </w:rPr>
        <w:t xml:space="preserve">Intermediate to expert </w:t>
      </w:r>
      <w:r w:rsidRPr="003F36CA">
        <w:rPr>
          <w:rFonts w:ascii="Trebuchet MS" w:hAnsi="Trebuchet MS"/>
        </w:rPr>
        <w:t>JavaScript, with a strong grasp of the rapidly growing ecosystem of JavaScript tools and best practice</w:t>
      </w:r>
    </w:p>
    <w:p w14:paraId="455F20DA" w14:textId="77777777" w:rsidR="003F36CA" w:rsidRPr="003F36CA" w:rsidRDefault="003F36CA" w:rsidP="003F36CA">
      <w:pPr>
        <w:numPr>
          <w:ilvl w:val="0"/>
          <w:numId w:val="1"/>
        </w:numPr>
        <w:rPr>
          <w:rFonts w:ascii="Trebuchet MS" w:hAnsi="Trebuchet MS"/>
        </w:rPr>
      </w:pPr>
      <w:r w:rsidRPr="003F36CA">
        <w:rPr>
          <w:rFonts w:ascii="Trebuchet MS" w:hAnsi="Trebuchet MS"/>
        </w:rPr>
        <w:t>Modern web application design patterns, such as server or client side MVC</w:t>
      </w:r>
    </w:p>
    <w:p w14:paraId="05D4D3B9" w14:textId="77777777" w:rsidR="003F6907" w:rsidRPr="003F6907" w:rsidRDefault="003F6907" w:rsidP="003F6907">
      <w:pPr>
        <w:numPr>
          <w:ilvl w:val="0"/>
          <w:numId w:val="1"/>
        </w:numPr>
        <w:rPr>
          <w:rFonts w:ascii="Trebuchet MS" w:hAnsi="Trebuchet MS"/>
        </w:rPr>
      </w:pPr>
      <w:r w:rsidRPr="003F6907">
        <w:rPr>
          <w:rFonts w:ascii="Trebuchet MS" w:hAnsi="Trebuchet MS"/>
        </w:rPr>
        <w:t>Understanding of cross-browser compatibility issues</w:t>
      </w:r>
    </w:p>
    <w:p w14:paraId="50CB0D03" w14:textId="77777777" w:rsidR="003F6907" w:rsidRPr="003F6907" w:rsidRDefault="003F6907" w:rsidP="003F6907">
      <w:pPr>
        <w:numPr>
          <w:ilvl w:val="0"/>
          <w:numId w:val="1"/>
        </w:numPr>
        <w:rPr>
          <w:rFonts w:ascii="Trebuchet MS" w:hAnsi="Trebuchet MS"/>
        </w:rPr>
      </w:pPr>
      <w:r w:rsidRPr="003F6907">
        <w:rPr>
          <w:rFonts w:ascii="Trebuchet MS" w:hAnsi="Trebuchet MS"/>
        </w:rPr>
        <w:t xml:space="preserve">Version control tools, e.g. </w:t>
      </w:r>
      <w:proofErr w:type="spellStart"/>
      <w:r w:rsidRPr="003F6907">
        <w:rPr>
          <w:rFonts w:ascii="Trebuchet MS" w:hAnsi="Trebuchet MS"/>
        </w:rPr>
        <w:t>git</w:t>
      </w:r>
      <w:proofErr w:type="spellEnd"/>
      <w:r w:rsidRPr="003F6907">
        <w:rPr>
          <w:rFonts w:ascii="Trebuchet MS" w:hAnsi="Trebuchet MS"/>
        </w:rPr>
        <w:t>, Subversion, Mercurial or equivalent</w:t>
      </w:r>
    </w:p>
    <w:p w14:paraId="18BF1DC2" w14:textId="77777777" w:rsidR="003F6907" w:rsidRPr="003F6907" w:rsidRDefault="003F6907" w:rsidP="003F6907">
      <w:pPr>
        <w:numPr>
          <w:ilvl w:val="0"/>
          <w:numId w:val="1"/>
        </w:numPr>
        <w:rPr>
          <w:rFonts w:ascii="Trebuchet MS" w:hAnsi="Trebuchet MS"/>
        </w:rPr>
      </w:pPr>
      <w:r w:rsidRPr="003F6907">
        <w:rPr>
          <w:rFonts w:ascii="Trebuchet MS" w:hAnsi="Trebuchet MS"/>
        </w:rPr>
        <w:lastRenderedPageBreak/>
        <w:t>Strong communication skills, ability to communicate with peers, managers and clients</w:t>
      </w:r>
    </w:p>
    <w:p w14:paraId="76E56401" w14:textId="77777777" w:rsidR="003F6907" w:rsidRDefault="003F6907" w:rsidP="003F6907">
      <w:pPr>
        <w:numPr>
          <w:ilvl w:val="0"/>
          <w:numId w:val="1"/>
        </w:numPr>
        <w:rPr>
          <w:rFonts w:ascii="Trebuchet MS" w:hAnsi="Trebuchet MS"/>
        </w:rPr>
      </w:pPr>
      <w:r w:rsidRPr="003F6907">
        <w:rPr>
          <w:rFonts w:ascii="Trebuchet MS" w:hAnsi="Trebuchet MS"/>
        </w:rPr>
        <w:t>Ability to grow professionally and learn new development and accessibility skills in a fast moving, customer focused environment</w:t>
      </w:r>
    </w:p>
    <w:p w14:paraId="75E2A7EB" w14:textId="77777777" w:rsidR="003F36CA" w:rsidRPr="003F36CA" w:rsidRDefault="003F36CA" w:rsidP="003F36CA">
      <w:pPr>
        <w:numPr>
          <w:ilvl w:val="0"/>
          <w:numId w:val="1"/>
        </w:numPr>
        <w:rPr>
          <w:rFonts w:ascii="Trebuchet MS" w:hAnsi="Trebuchet MS"/>
        </w:rPr>
      </w:pPr>
      <w:r w:rsidRPr="003F36CA">
        <w:rPr>
          <w:rFonts w:ascii="Trebuchet MS" w:hAnsi="Trebuchet MS"/>
        </w:rPr>
        <w:t>Experience working in a collaborative team environment, which emphasizes good coding techniques, code reviews and continuous improvement</w:t>
      </w:r>
    </w:p>
    <w:p w14:paraId="74A723DE" w14:textId="77777777" w:rsidR="003F36CA" w:rsidRDefault="003F36CA" w:rsidP="003F36CA">
      <w:pPr>
        <w:rPr>
          <w:rFonts w:ascii="Trebuchet MS" w:hAnsi="Trebuchet MS"/>
        </w:rPr>
      </w:pPr>
    </w:p>
    <w:p w14:paraId="2EFF5611" w14:textId="77777777" w:rsidR="003F36CA" w:rsidRPr="003F36CA" w:rsidRDefault="003F36CA" w:rsidP="003F36CA">
      <w:pPr>
        <w:rPr>
          <w:rFonts w:ascii="Trebuchet MS" w:hAnsi="Trebuchet MS"/>
        </w:rPr>
      </w:pPr>
      <w:r w:rsidRPr="003F36CA">
        <w:rPr>
          <w:rFonts w:ascii="Trebuchet MS" w:hAnsi="Trebuchet MS"/>
        </w:rPr>
        <w:t>Beneficial experience includes:</w:t>
      </w:r>
    </w:p>
    <w:p w14:paraId="14958FF0" w14:textId="77777777" w:rsidR="003F36CA" w:rsidRPr="003F36CA" w:rsidRDefault="003F36CA" w:rsidP="003F36CA">
      <w:pPr>
        <w:numPr>
          <w:ilvl w:val="0"/>
          <w:numId w:val="4"/>
        </w:numPr>
        <w:rPr>
          <w:rFonts w:ascii="Trebuchet MS" w:hAnsi="Trebuchet MS"/>
        </w:rPr>
      </w:pPr>
      <w:r w:rsidRPr="003F36CA">
        <w:rPr>
          <w:rFonts w:ascii="Trebuchet MS" w:hAnsi="Trebuchet MS"/>
        </w:rPr>
        <w:t>The Node.js platform and ecosystem such as:</w:t>
      </w:r>
    </w:p>
    <w:p w14:paraId="48BFA1C9" w14:textId="77777777" w:rsidR="003F36CA" w:rsidRPr="003F36CA" w:rsidRDefault="003F36CA" w:rsidP="003F36CA">
      <w:pPr>
        <w:numPr>
          <w:ilvl w:val="1"/>
          <w:numId w:val="4"/>
        </w:numPr>
        <w:rPr>
          <w:rFonts w:ascii="Trebuchet MS" w:hAnsi="Trebuchet MS"/>
        </w:rPr>
      </w:pPr>
      <w:r w:rsidRPr="003F36CA">
        <w:rPr>
          <w:rFonts w:ascii="Trebuchet MS" w:hAnsi="Trebuchet MS"/>
        </w:rPr>
        <w:t>NPM</w:t>
      </w:r>
    </w:p>
    <w:p w14:paraId="7AAE6D50" w14:textId="77777777" w:rsidR="003F36CA" w:rsidRPr="003F36CA" w:rsidRDefault="003F36CA" w:rsidP="003F36CA">
      <w:pPr>
        <w:numPr>
          <w:ilvl w:val="1"/>
          <w:numId w:val="4"/>
        </w:numPr>
        <w:rPr>
          <w:rFonts w:ascii="Trebuchet MS" w:hAnsi="Trebuchet MS"/>
        </w:rPr>
      </w:pPr>
      <w:r w:rsidRPr="003F36CA">
        <w:rPr>
          <w:rFonts w:ascii="Trebuchet MS" w:hAnsi="Trebuchet MS"/>
        </w:rPr>
        <w:t>Express</w:t>
      </w:r>
    </w:p>
    <w:p w14:paraId="10A49957" w14:textId="77777777" w:rsidR="003F36CA" w:rsidRPr="003F36CA" w:rsidRDefault="003F36CA" w:rsidP="003F36CA">
      <w:pPr>
        <w:numPr>
          <w:ilvl w:val="1"/>
          <w:numId w:val="4"/>
        </w:numPr>
        <w:rPr>
          <w:rFonts w:ascii="Trebuchet MS" w:hAnsi="Trebuchet MS"/>
        </w:rPr>
      </w:pPr>
      <w:r w:rsidRPr="003F36CA">
        <w:rPr>
          <w:rFonts w:ascii="Trebuchet MS" w:hAnsi="Trebuchet MS"/>
        </w:rPr>
        <w:t>Grunt</w:t>
      </w:r>
    </w:p>
    <w:p w14:paraId="159B5B13" w14:textId="77777777" w:rsidR="003F36CA" w:rsidRPr="003F36CA" w:rsidRDefault="003F36CA" w:rsidP="003F36CA">
      <w:pPr>
        <w:numPr>
          <w:ilvl w:val="0"/>
          <w:numId w:val="4"/>
        </w:numPr>
        <w:rPr>
          <w:rFonts w:ascii="Trebuchet MS" w:hAnsi="Trebuchet MS"/>
        </w:rPr>
      </w:pPr>
      <w:r w:rsidRPr="003F36CA">
        <w:rPr>
          <w:rFonts w:ascii="Trebuchet MS" w:hAnsi="Trebuchet MS"/>
        </w:rPr>
        <w:t xml:space="preserve">Familiarity with database platforms, either SQL or </w:t>
      </w:r>
      <w:proofErr w:type="spellStart"/>
      <w:r w:rsidRPr="003F36CA">
        <w:rPr>
          <w:rFonts w:ascii="Trebuchet MS" w:hAnsi="Trebuchet MS"/>
        </w:rPr>
        <w:t>NoSQL</w:t>
      </w:r>
      <w:proofErr w:type="spellEnd"/>
      <w:r w:rsidRPr="003F36CA">
        <w:rPr>
          <w:rFonts w:ascii="Trebuchet MS" w:hAnsi="Trebuchet MS"/>
        </w:rPr>
        <w:t xml:space="preserve"> and common ODM patterns</w:t>
      </w:r>
    </w:p>
    <w:p w14:paraId="0401B1C9" w14:textId="77777777" w:rsidR="003F36CA" w:rsidRPr="003F36CA" w:rsidRDefault="003F36CA" w:rsidP="003F36CA">
      <w:pPr>
        <w:numPr>
          <w:ilvl w:val="0"/>
          <w:numId w:val="4"/>
        </w:numPr>
        <w:rPr>
          <w:rFonts w:ascii="Trebuchet MS" w:hAnsi="Trebuchet MS"/>
        </w:rPr>
      </w:pPr>
      <w:r w:rsidRPr="003F36CA">
        <w:rPr>
          <w:rFonts w:ascii="Trebuchet MS" w:hAnsi="Trebuchet MS"/>
        </w:rPr>
        <w:t>Familiarity with accessibility concepts and practices beneficial but not essential.</w:t>
      </w:r>
    </w:p>
    <w:p w14:paraId="4F7D323E" w14:textId="77777777" w:rsidR="003F36CA" w:rsidRPr="003F6907" w:rsidRDefault="003F36CA" w:rsidP="003F36CA">
      <w:pPr>
        <w:rPr>
          <w:rFonts w:ascii="Trebuchet MS" w:hAnsi="Trebuchet MS"/>
        </w:rPr>
      </w:pPr>
    </w:p>
    <w:p w14:paraId="327FE9CE" w14:textId="77777777" w:rsidR="003F6907" w:rsidRPr="003F6907" w:rsidRDefault="003F6907" w:rsidP="003F6907">
      <w:pPr>
        <w:rPr>
          <w:rFonts w:ascii="Trebuchet MS" w:hAnsi="Trebuchet MS"/>
        </w:rPr>
      </w:pPr>
    </w:p>
    <w:p w14:paraId="70394F36" w14:textId="77777777" w:rsidR="003F6907" w:rsidRDefault="003F6907" w:rsidP="003F6907">
      <w:pPr>
        <w:rPr>
          <w:rFonts w:ascii="Trebuchet MS" w:hAnsi="Trebuchet MS"/>
          <w:b/>
          <w:bCs/>
          <w:sz w:val="26"/>
          <w:szCs w:val="26"/>
        </w:rPr>
      </w:pPr>
      <w:r w:rsidRPr="003F6907">
        <w:rPr>
          <w:rFonts w:ascii="Trebuchet MS" w:hAnsi="Trebuchet MS"/>
          <w:b/>
          <w:bCs/>
          <w:sz w:val="26"/>
          <w:szCs w:val="26"/>
        </w:rPr>
        <w:t>Compensation and Benefits</w:t>
      </w:r>
    </w:p>
    <w:p w14:paraId="61A0C07A" w14:textId="77777777" w:rsidR="003F6907" w:rsidRPr="003F6907" w:rsidRDefault="003F6907" w:rsidP="003F6907">
      <w:pPr>
        <w:rPr>
          <w:rFonts w:ascii="Trebuchet MS" w:hAnsi="Trebuchet MS"/>
          <w:sz w:val="26"/>
          <w:szCs w:val="26"/>
        </w:rPr>
      </w:pPr>
    </w:p>
    <w:p w14:paraId="6F04FDE1" w14:textId="77777777" w:rsidR="003F6907" w:rsidRDefault="003F6907" w:rsidP="003F6907">
      <w:pPr>
        <w:rPr>
          <w:rFonts w:ascii="Trebuchet MS" w:hAnsi="Trebuchet MS"/>
        </w:rPr>
      </w:pPr>
      <w:r w:rsidRPr="003F6907">
        <w:rPr>
          <w:rFonts w:ascii="Trebuchet MS" w:hAnsi="Trebuchet MS"/>
        </w:rPr>
        <w:t>Deque offers a competitive base salary, a bonus plan, health insurance benefits, and tuition reimbursement, as well as 15 days paid vacation and 401(k) plan participation afte</w:t>
      </w:r>
      <w:r>
        <w:rPr>
          <w:rFonts w:ascii="Trebuchet MS" w:hAnsi="Trebuchet MS"/>
        </w:rPr>
        <w:t>r the 3</w:t>
      </w:r>
      <w:r w:rsidRPr="003F6907">
        <w:rPr>
          <w:rFonts w:ascii="Trebuchet MS" w:hAnsi="Trebuchet MS"/>
        </w:rPr>
        <w:t>-month probationary period.</w:t>
      </w:r>
    </w:p>
    <w:p w14:paraId="2D8CA0B8" w14:textId="77777777" w:rsidR="003F6907" w:rsidRPr="003F6907" w:rsidRDefault="003F6907" w:rsidP="003F6907">
      <w:pPr>
        <w:rPr>
          <w:rFonts w:ascii="Trebuchet MS" w:hAnsi="Trebuchet MS"/>
        </w:rPr>
      </w:pPr>
    </w:p>
    <w:p w14:paraId="06FE6F9D" w14:textId="77777777" w:rsidR="003F6907" w:rsidRPr="003F6907" w:rsidRDefault="003F6907" w:rsidP="003F6907">
      <w:pPr>
        <w:rPr>
          <w:rFonts w:ascii="Trebuchet MS" w:hAnsi="Trebuchet MS"/>
        </w:rPr>
      </w:pPr>
      <w:r w:rsidRPr="003F6907">
        <w:rPr>
          <w:rFonts w:ascii="Trebuchet MS" w:hAnsi="Trebuchet MS"/>
        </w:rPr>
        <w:t>Job location: Ann Arbor, MI.</w:t>
      </w:r>
    </w:p>
    <w:p w14:paraId="6A0C996C" w14:textId="77777777" w:rsidR="00542E68" w:rsidRDefault="00542E68"/>
    <w:sectPr w:rsidR="00542E68" w:rsidSect="00542E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41BF"/>
    <w:multiLevelType w:val="multilevel"/>
    <w:tmpl w:val="0B20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B6600F"/>
    <w:multiLevelType w:val="multilevel"/>
    <w:tmpl w:val="C540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9A12DC"/>
    <w:multiLevelType w:val="multilevel"/>
    <w:tmpl w:val="74D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905F0"/>
    <w:multiLevelType w:val="multilevel"/>
    <w:tmpl w:val="060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07"/>
    <w:rsid w:val="001323E6"/>
    <w:rsid w:val="003F36CA"/>
    <w:rsid w:val="003F6907"/>
    <w:rsid w:val="0046568A"/>
    <w:rsid w:val="00542E68"/>
    <w:rsid w:val="009F380F"/>
    <w:rsid w:val="00D8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22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9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8898">
      <w:bodyDiv w:val="1"/>
      <w:marLeft w:val="0"/>
      <w:marRight w:val="0"/>
      <w:marTop w:val="0"/>
      <w:marBottom w:val="0"/>
      <w:divBdr>
        <w:top w:val="none" w:sz="0" w:space="0" w:color="auto"/>
        <w:left w:val="none" w:sz="0" w:space="0" w:color="auto"/>
        <w:bottom w:val="none" w:sz="0" w:space="0" w:color="auto"/>
        <w:right w:val="none" w:sz="0" w:space="0" w:color="auto"/>
      </w:divBdr>
    </w:div>
    <w:div w:id="580221291">
      <w:bodyDiv w:val="1"/>
      <w:marLeft w:val="0"/>
      <w:marRight w:val="0"/>
      <w:marTop w:val="0"/>
      <w:marBottom w:val="0"/>
      <w:divBdr>
        <w:top w:val="none" w:sz="0" w:space="0" w:color="auto"/>
        <w:left w:val="none" w:sz="0" w:space="0" w:color="auto"/>
        <w:bottom w:val="none" w:sz="0" w:space="0" w:color="auto"/>
        <w:right w:val="none" w:sz="0" w:space="0" w:color="auto"/>
      </w:divBdr>
    </w:div>
    <w:div w:id="591623410">
      <w:bodyDiv w:val="1"/>
      <w:marLeft w:val="0"/>
      <w:marRight w:val="0"/>
      <w:marTop w:val="0"/>
      <w:marBottom w:val="0"/>
      <w:divBdr>
        <w:top w:val="none" w:sz="0" w:space="0" w:color="auto"/>
        <w:left w:val="none" w:sz="0" w:space="0" w:color="auto"/>
        <w:bottom w:val="none" w:sz="0" w:space="0" w:color="auto"/>
        <w:right w:val="none" w:sz="0" w:space="0" w:color="auto"/>
      </w:divBdr>
      <w:divsChild>
        <w:div w:id="1850675122">
          <w:marLeft w:val="0"/>
          <w:marRight w:val="0"/>
          <w:marTop w:val="0"/>
          <w:marBottom w:val="0"/>
          <w:divBdr>
            <w:top w:val="none" w:sz="0" w:space="0" w:color="auto"/>
            <w:left w:val="none" w:sz="0" w:space="0" w:color="auto"/>
            <w:bottom w:val="none" w:sz="0" w:space="0" w:color="auto"/>
            <w:right w:val="none" w:sz="0" w:space="0" w:color="auto"/>
          </w:divBdr>
        </w:div>
      </w:divsChild>
    </w:div>
    <w:div w:id="1304968258">
      <w:bodyDiv w:val="1"/>
      <w:marLeft w:val="0"/>
      <w:marRight w:val="0"/>
      <w:marTop w:val="0"/>
      <w:marBottom w:val="0"/>
      <w:divBdr>
        <w:top w:val="none" w:sz="0" w:space="0" w:color="auto"/>
        <w:left w:val="none" w:sz="0" w:space="0" w:color="auto"/>
        <w:bottom w:val="none" w:sz="0" w:space="0" w:color="auto"/>
        <w:right w:val="none" w:sz="0" w:space="0" w:color="auto"/>
      </w:divBdr>
    </w:div>
    <w:div w:id="1421294079">
      <w:bodyDiv w:val="1"/>
      <w:marLeft w:val="0"/>
      <w:marRight w:val="0"/>
      <w:marTop w:val="0"/>
      <w:marBottom w:val="0"/>
      <w:divBdr>
        <w:top w:val="none" w:sz="0" w:space="0" w:color="auto"/>
        <w:left w:val="none" w:sz="0" w:space="0" w:color="auto"/>
        <w:bottom w:val="none" w:sz="0" w:space="0" w:color="auto"/>
        <w:right w:val="none" w:sz="0" w:space="0" w:color="auto"/>
      </w:divBdr>
    </w:div>
    <w:div w:id="1712076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qu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Macintosh Word</Application>
  <DocSecurity>0</DocSecurity>
  <Lines>21</Lines>
  <Paragraphs>6</Paragraphs>
  <ScaleCrop>false</ScaleCrop>
  <Company>Deque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Rhodes</dc:creator>
  <cp:keywords/>
  <dc:description/>
  <cp:lastModifiedBy>Keith Rhodes</cp:lastModifiedBy>
  <cp:revision>3</cp:revision>
  <dcterms:created xsi:type="dcterms:W3CDTF">2015-02-16T18:50:00Z</dcterms:created>
  <dcterms:modified xsi:type="dcterms:W3CDTF">2015-02-16T18:51:00Z</dcterms:modified>
</cp:coreProperties>
</file>