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65" w:rsidRDefault="009E6C83" w:rsidP="009E6C83">
      <w:pPr>
        <w:pStyle w:val="Heading1"/>
        <w:spacing w:after="0" w:afterAutospacing="0"/>
        <w:jc w:val="center"/>
        <w:rPr>
          <w:sz w:val="40"/>
        </w:rPr>
      </w:pPr>
      <w:r>
        <w:rPr>
          <w:sz w:val="40"/>
        </w:rPr>
        <w:t>Texas Association of Blind Students</w:t>
      </w:r>
    </w:p>
    <w:p w:rsidR="00340D15" w:rsidRDefault="00515665" w:rsidP="009E6C83">
      <w:pPr>
        <w:pStyle w:val="Heading1"/>
        <w:spacing w:after="0" w:afterAutospacing="0"/>
        <w:jc w:val="center"/>
        <w:rPr>
          <w:sz w:val="40"/>
        </w:rPr>
      </w:pPr>
      <w:r>
        <w:rPr>
          <w:noProof/>
          <w:sz w:val="40"/>
        </w:rPr>
        <w:drawing>
          <wp:inline distT="0" distB="0" distL="0" distR="0">
            <wp:extent cx="2143125"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s_logo_225x11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43125" cy="1057275"/>
                    </a:xfrm>
                    <a:prstGeom prst="rect">
                      <a:avLst/>
                    </a:prstGeom>
                  </pic:spPr>
                </pic:pic>
              </a:graphicData>
            </a:graphic>
          </wp:inline>
        </w:drawing>
      </w:r>
      <w:r w:rsidR="009E6C83">
        <w:rPr>
          <w:sz w:val="40"/>
        </w:rPr>
        <w:br/>
      </w:r>
      <w:r w:rsidR="00A2395C">
        <w:rPr>
          <w:sz w:val="40"/>
        </w:rPr>
        <w:t>And</w:t>
      </w:r>
      <w:r w:rsidR="009E6C83">
        <w:rPr>
          <w:sz w:val="40"/>
        </w:rPr>
        <w:br/>
        <w:t>Texas Parents of Blind Childre</w:t>
      </w:r>
      <w:r w:rsidR="00340D15">
        <w:rPr>
          <w:sz w:val="40"/>
        </w:rPr>
        <w:t>n</w:t>
      </w:r>
    </w:p>
    <w:p w:rsidR="00515665" w:rsidRDefault="00515665" w:rsidP="009E6C83">
      <w:pPr>
        <w:pStyle w:val="Heading1"/>
        <w:spacing w:after="0" w:afterAutospacing="0"/>
        <w:jc w:val="center"/>
        <w:rPr>
          <w:sz w:val="40"/>
        </w:rPr>
      </w:pPr>
      <w:r>
        <w:rPr>
          <w:noProof/>
          <w:sz w:val="40"/>
        </w:rPr>
        <w:drawing>
          <wp:inline distT="0" distB="0" distL="0" distR="0">
            <wp:extent cx="35941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oBCLog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94100" cy="1104900"/>
                    </a:xfrm>
                    <a:prstGeom prst="rect">
                      <a:avLst/>
                    </a:prstGeom>
                  </pic:spPr>
                </pic:pic>
              </a:graphicData>
            </a:graphic>
          </wp:inline>
        </w:drawing>
      </w:r>
    </w:p>
    <w:p w:rsidR="0001112A" w:rsidRPr="00D12D96" w:rsidRDefault="00340D15" w:rsidP="009E6C83">
      <w:pPr>
        <w:pStyle w:val="Heading1"/>
        <w:spacing w:after="0" w:afterAutospacing="0"/>
        <w:jc w:val="center"/>
        <w:rPr>
          <w:sz w:val="40"/>
        </w:rPr>
      </w:pPr>
      <w:r>
        <w:rPr>
          <w:sz w:val="40"/>
        </w:rPr>
        <w:t xml:space="preserve">Proud Divisions of the National Federation </w:t>
      </w:r>
      <w:r w:rsidR="002673B9">
        <w:rPr>
          <w:sz w:val="40"/>
        </w:rPr>
        <w:br/>
      </w:r>
      <w:r>
        <w:rPr>
          <w:sz w:val="40"/>
        </w:rPr>
        <w:t>of the Blind of Texas</w:t>
      </w:r>
      <w:r w:rsidR="0001112A" w:rsidRPr="00D12D96">
        <w:rPr>
          <w:sz w:val="40"/>
        </w:rPr>
        <w:t xml:space="preserve"> </w:t>
      </w:r>
      <w:r w:rsidR="0001112A" w:rsidRPr="00D12D96">
        <w:rPr>
          <w:sz w:val="40"/>
        </w:rPr>
        <w:br/>
      </w:r>
      <w:r>
        <w:rPr>
          <w:sz w:val="40"/>
        </w:rPr>
        <w:t>April 4-6, 2014</w:t>
      </w:r>
    </w:p>
    <w:p w:rsidR="00002275" w:rsidRPr="00C70D56" w:rsidRDefault="00674344" w:rsidP="00C70D56">
      <w:pPr>
        <w:jc w:val="center"/>
        <w:rPr>
          <w:b/>
        </w:rPr>
      </w:pPr>
      <w:r>
        <w:rPr>
          <w:rFonts w:ascii="Cambria" w:hAnsi="Cambria"/>
          <w:b/>
          <w:sz w:val="36"/>
        </w:rPr>
        <w:t>Gettin’</w:t>
      </w:r>
      <w:r w:rsidR="00340D15">
        <w:rPr>
          <w:rFonts w:ascii="Cambria" w:hAnsi="Cambria"/>
          <w:b/>
          <w:sz w:val="36"/>
        </w:rPr>
        <w:t xml:space="preserve"> It Done</w:t>
      </w:r>
      <w:r w:rsidR="000C6013">
        <w:rPr>
          <w:rFonts w:ascii="Cambria" w:hAnsi="Cambria"/>
          <w:b/>
          <w:sz w:val="36"/>
        </w:rPr>
        <w:t>!</w:t>
      </w:r>
    </w:p>
    <w:p w:rsidR="00907511" w:rsidRPr="00D26330" w:rsidRDefault="00715F23" w:rsidP="00D26330">
      <w:pPr>
        <w:pStyle w:val="Heading1"/>
        <w:spacing w:after="0" w:afterAutospacing="0"/>
        <w:jc w:val="center"/>
        <w:rPr>
          <w:sz w:val="40"/>
        </w:rPr>
      </w:pPr>
      <w:r w:rsidRPr="00D26330">
        <w:rPr>
          <w:sz w:val="40"/>
        </w:rPr>
        <w:t>H</w:t>
      </w:r>
      <w:r w:rsidR="008B0448" w:rsidRPr="00D26330">
        <w:rPr>
          <w:sz w:val="40"/>
        </w:rPr>
        <w:t>OST SITE</w:t>
      </w:r>
    </w:p>
    <w:p w:rsidR="00340D15" w:rsidRDefault="00340D15" w:rsidP="00515665">
      <w:pPr>
        <w:ind w:left="720"/>
        <w:jc w:val="center"/>
      </w:pPr>
      <w:r>
        <w:t>Double</w:t>
      </w:r>
      <w:r w:rsidR="00002275">
        <w:t xml:space="preserve"> </w:t>
      </w:r>
      <w:r>
        <w:t>Tree By Hilton Houston Downtown</w:t>
      </w:r>
    </w:p>
    <w:p w:rsidR="00340D15" w:rsidRDefault="00340D15" w:rsidP="00515665">
      <w:pPr>
        <w:ind w:left="720"/>
        <w:jc w:val="center"/>
      </w:pPr>
      <w:r>
        <w:t>400 Dallas Street</w:t>
      </w:r>
    </w:p>
    <w:p w:rsidR="00002ABB" w:rsidRDefault="00340D15" w:rsidP="00515665">
      <w:pPr>
        <w:ind w:left="720"/>
        <w:jc w:val="center"/>
      </w:pPr>
      <w:r>
        <w:t>Houston</w:t>
      </w:r>
      <w:r w:rsidR="0074332A">
        <w:t>, TX</w:t>
      </w:r>
      <w:r>
        <w:t xml:space="preserve"> 77002 </w:t>
      </w:r>
      <w:r>
        <w:br/>
        <w:t>713</w:t>
      </w:r>
      <w:r w:rsidR="0001112A" w:rsidRPr="00C92F24">
        <w:t>-</w:t>
      </w:r>
      <w:r>
        <w:t>759-0202</w:t>
      </w:r>
      <w:r w:rsidR="00002ABB">
        <w:br w:type="page"/>
      </w:r>
    </w:p>
    <w:p w:rsidR="00907511" w:rsidRDefault="00907511" w:rsidP="00630D60">
      <w:pPr>
        <w:pStyle w:val="Heading2"/>
      </w:pPr>
      <w:r>
        <w:lastRenderedPageBreak/>
        <w:t xml:space="preserve">REGISTRATION </w:t>
      </w:r>
    </w:p>
    <w:p w:rsidR="00002ABB" w:rsidRDefault="00002ABB" w:rsidP="00002ABB">
      <w:r>
        <w:t>Conference preregistration will be available through March 28 at: http:nfbtx.org</w:t>
      </w:r>
    </w:p>
    <w:p w:rsidR="00002ABB" w:rsidRDefault="00002ABB" w:rsidP="00002ABB">
      <w:r>
        <w:t>The conference registration fee is $50 and can be payable online when preregistering, alternatively, the registration fee can be paid by check, cash, or credit card upon arrival on Friday April 4. In order to receive the group rates for the hotel, you must register with the conference. Conference registration will be open at the following times:</w:t>
      </w:r>
    </w:p>
    <w:p w:rsidR="00002ABB" w:rsidRDefault="002673B9" w:rsidP="002673B9">
      <w:r>
        <w:t xml:space="preserve"> </w:t>
      </w:r>
      <w:r>
        <w:tab/>
      </w:r>
      <w:r w:rsidR="00002ABB">
        <w:t>• Friday, April 4th, 1:00 to 7:00 PM</w:t>
      </w:r>
    </w:p>
    <w:p w:rsidR="00002ABB" w:rsidRDefault="00002ABB" w:rsidP="002673B9">
      <w:pPr>
        <w:ind w:firstLine="720"/>
      </w:pPr>
      <w:r>
        <w:t>• Saturday, April 5th, 7:45 to 8:45 AM</w:t>
      </w:r>
    </w:p>
    <w:p w:rsidR="00002ABB" w:rsidRDefault="00002ABB" w:rsidP="00002ABB">
      <w:r>
        <w:t>Participants who prer</w:t>
      </w:r>
      <w:r w:rsidR="0086605A">
        <w:t>egistered can pick up conference</w:t>
      </w:r>
      <w:r>
        <w:t xml:space="preserve"> materials at the registration table. We will strictly adhere to the schedule in order for registration volunteers to attend all meetings on time. Registering with the conference:</w:t>
      </w:r>
    </w:p>
    <w:p w:rsidR="00002ABB" w:rsidRDefault="00002ABB" w:rsidP="00002ABB">
      <w:pPr>
        <w:pStyle w:val="ListParagraph"/>
        <w:numPr>
          <w:ilvl w:val="0"/>
          <w:numId w:val="4"/>
        </w:numPr>
      </w:pPr>
      <w:r>
        <w:t>Adds you to the TABS and/or TPOBC network that is changing what it means to be blind</w:t>
      </w:r>
    </w:p>
    <w:p w:rsidR="00002ABB" w:rsidRDefault="00002ABB" w:rsidP="00002ABB">
      <w:pPr>
        <w:pStyle w:val="ListParagraph"/>
        <w:numPr>
          <w:ilvl w:val="0"/>
          <w:numId w:val="4"/>
        </w:numPr>
      </w:pPr>
      <w:r>
        <w:t>Automatically includes you in the door prize drawing that will occur periodically throughout our sessions and banquet. You must be present in the room when your name is called in order to win.</w:t>
      </w:r>
    </w:p>
    <w:p w:rsidR="00002ABB" w:rsidRDefault="00002ABB" w:rsidP="00002ABB">
      <w:pPr>
        <w:pStyle w:val="ListParagraph"/>
        <w:numPr>
          <w:ilvl w:val="0"/>
          <w:numId w:val="4"/>
        </w:numPr>
      </w:pPr>
      <w:r>
        <w:t>Includes all conference meals including the NFBT Youth Conference formal banquet.</w:t>
      </w:r>
    </w:p>
    <w:p w:rsidR="00002ABB" w:rsidRDefault="00002ABB" w:rsidP="000D4305">
      <w:pPr>
        <w:pStyle w:val="ListParagraph"/>
        <w:numPr>
          <w:ilvl w:val="0"/>
          <w:numId w:val="4"/>
        </w:numPr>
      </w:pPr>
      <w:r>
        <w:t>Gives you access to our exhibit hall where you will have hands-on experience with the latest assistive technology, and other related products of interest.</w:t>
      </w:r>
    </w:p>
    <w:p w:rsidR="00907511" w:rsidRDefault="00002ABB" w:rsidP="000D4305">
      <w:pPr>
        <w:pStyle w:val="Heading2"/>
      </w:pPr>
      <w:r>
        <w:lastRenderedPageBreak/>
        <w:t>TWEET ABOUT THE CONFERENCE!</w:t>
      </w:r>
    </w:p>
    <w:p w:rsidR="00752E4E" w:rsidRDefault="00752E4E" w:rsidP="00752E4E">
      <w:r>
        <w:t>Include the hashtag #NFBTYC14 and your tweet just might be read to the conference during sessions.</w:t>
      </w:r>
    </w:p>
    <w:p w:rsidR="00752E4E" w:rsidRPr="00752E4E" w:rsidRDefault="00752E4E" w:rsidP="00752E4E">
      <w:r>
        <w:t xml:space="preserve">Don’t forget to follow </w:t>
      </w:r>
      <w:hyperlink r:id="rId10" w:history="1">
        <w:r w:rsidRPr="00752E4E">
          <w:rPr>
            <w:rStyle w:val="Hyperlink"/>
          </w:rPr>
          <w:t>TABS</w:t>
        </w:r>
      </w:hyperlink>
      <w:r>
        <w:t xml:space="preserve"> and the </w:t>
      </w:r>
      <w:hyperlink r:id="rId11" w:history="1">
        <w:r w:rsidRPr="00752E4E">
          <w:rPr>
            <w:rStyle w:val="Hyperlink"/>
          </w:rPr>
          <w:t>NFB of Texas</w:t>
        </w:r>
      </w:hyperlink>
      <w:r>
        <w:t xml:space="preserve"> for real-time updates from the conference floor.</w:t>
      </w:r>
    </w:p>
    <w:p w:rsidR="00907511" w:rsidRDefault="00752E4E" w:rsidP="000D4305">
      <w:pPr>
        <w:pStyle w:val="Heading2"/>
      </w:pPr>
      <w:r>
        <w:t>CONFERENCE</w:t>
      </w:r>
      <w:r w:rsidR="00E46686">
        <w:t xml:space="preserve"> </w:t>
      </w:r>
      <w:r w:rsidR="00907511">
        <w:t>SPONSOR</w:t>
      </w:r>
      <w:r w:rsidR="00542867">
        <w:t>S</w:t>
      </w:r>
    </w:p>
    <w:p w:rsidR="00542867" w:rsidRDefault="00542867" w:rsidP="00542867">
      <w:pPr>
        <w:pStyle w:val="Heading3"/>
        <w:rPr>
          <w:sz w:val="22"/>
          <w:szCs w:val="22"/>
        </w:rPr>
      </w:pPr>
      <w:r>
        <w:t>PREMIER</w:t>
      </w:r>
    </w:p>
    <w:p w:rsidR="00B1554B" w:rsidRDefault="00C36F75" w:rsidP="00542867">
      <w:hyperlink r:id="rId12" w:history="1">
        <w:r w:rsidR="00542867">
          <w:rPr>
            <w:rStyle w:val="Hyperlink"/>
            <w:rFonts w:eastAsia="Calibri"/>
          </w:rPr>
          <w:t>NFB Newsline®</w:t>
        </w:r>
      </w:hyperlink>
      <w:r w:rsidR="00542867">
        <w:t xml:space="preserve"> for Texas</w:t>
      </w:r>
      <w:r w:rsidR="00E62AE3">
        <w:t xml:space="preserve"> </w:t>
      </w:r>
      <w:r w:rsidR="00B1554B">
        <w:t>GOOD NEWS!</w:t>
      </w:r>
    </w:p>
    <w:p w:rsidR="00542867" w:rsidRDefault="00542867" w:rsidP="00E62AE3">
      <w:r>
        <w:t xml:space="preserve">Now, using </w:t>
      </w:r>
      <w:hyperlink r:id="rId13" w:tgtFrame="_blank" w:history="1">
        <w:r w:rsidRPr="00BD2A72">
          <w:rPr>
            <w:rStyle w:val="Hyperlink"/>
            <w:rFonts w:cs="Lucida Sans Unicode"/>
            <w:szCs w:val="32"/>
          </w:rPr>
          <w:t>NFB-NEWSLINE®</w:t>
        </w:r>
      </w:hyperlink>
      <w:r>
        <w:t xml:space="preserve">, the blind and the print-disabled have unprecedented access to hundreds of newspapers and magazines for FREE, just by picking up a phone or by visiting a secure Web site. Using this innovative service people who would otherwise not be able to read a newspaper can access, at any time and at any place, the same essential and entertaining news that their neighbors, classmates, and colleagues enjoy. Subscribers to NFB-NEWSLINE® have unlimited access to over 300 newspapers and magazines (some of which are Spanish-language). Subscribers have many choices of how to access the news. They can have their favorite publications downloaded onto a digital talking-book player or other MP3-playing device. Or they may choose to visit </w:t>
      </w:r>
      <w:hyperlink r:id="rId14" w:tgtFrame="_blank" w:history="1">
        <w:r w:rsidRPr="00BD2A72">
          <w:rPr>
            <w:rStyle w:val="Hyperlink"/>
            <w:rFonts w:cs="Lucida Sans Unicode"/>
            <w:sz w:val="36"/>
            <w:szCs w:val="36"/>
          </w:rPr>
          <w:t>www.nfbnewslineonline.org</w:t>
        </w:r>
      </w:hyperlink>
      <w:r>
        <w:t xml:space="preserve"> and read text-only versions of the publication on a secure Web site, or to listen to streamed content on their computer. Additionally, NFB-NEWSLINE® subscribers have access to their local TV listings, and can listen to information about statewide agencies and organizations. To be eligible, you must be legally blind or have a physical or a </w:t>
      </w:r>
      <w:r>
        <w:lastRenderedPageBreak/>
        <w:t xml:space="preserve">learning disability that prevents you from reading the paper independently. Your eligibility is not dependent on, or restricted to, affiliation with any particular consumer or support organization; the only thing that matters is that you cannot read the newspaper. If you are signed up for the </w:t>
      </w:r>
      <w:hyperlink r:id="rId15" w:tgtFrame="_blank" w:history="1">
        <w:r w:rsidRPr="00BD2A72">
          <w:rPr>
            <w:rStyle w:val="Hyperlink"/>
            <w:rFonts w:cs="Lucida Sans Unicode"/>
            <w:szCs w:val="32"/>
          </w:rPr>
          <w:t>National Library Service for the Blind and Physically Handicapped</w:t>
        </w:r>
      </w:hyperlink>
      <w:r>
        <w:t>, you already qualify for NFB-NEWSLINE®! To learn more about, or sign up for NFB</w:t>
      </w:r>
      <w:r w:rsidR="0086605A">
        <w:t>-NEWSLINE®, please contact Steve</w:t>
      </w:r>
      <w:r w:rsidR="00B1554B">
        <w:t xml:space="preserve"> Tompkins by phone at 512-323-</w:t>
      </w:r>
      <w:r>
        <w:t xml:space="preserve">5444 or by e-mail at </w:t>
      </w:r>
      <w:hyperlink r:id="rId16" w:history="1">
        <w:r w:rsidRPr="00BD2A72">
          <w:rPr>
            <w:rStyle w:val="Hyperlink"/>
            <w:rFonts w:cs="Lucida Sans Unicode"/>
            <w:sz w:val="36"/>
            <w:szCs w:val="36"/>
          </w:rPr>
          <w:t xml:space="preserve">stompkins@nfbtx.org </w:t>
        </w:r>
      </w:hyperlink>
      <w:r w:rsidRPr="00BD2A72">
        <w:rPr>
          <w:sz w:val="36"/>
          <w:szCs w:val="36"/>
        </w:rPr>
        <w:t>.</w:t>
      </w:r>
      <w:r>
        <w:t xml:space="preserve"> Learn more about NFB-NEWSLINE® by visiting </w:t>
      </w:r>
      <w:hyperlink r:id="rId17" w:tgtFrame="_blank" w:history="1">
        <w:r w:rsidRPr="00BD2A72">
          <w:rPr>
            <w:rStyle w:val="Hyperlink"/>
            <w:rFonts w:cs="Lucida Sans Unicode"/>
            <w:szCs w:val="32"/>
          </w:rPr>
          <w:t>www.nfbnewsline.org.</w:t>
        </w:r>
      </w:hyperlink>
    </w:p>
    <w:p w:rsidR="00542867" w:rsidRDefault="005769D9" w:rsidP="005769D9">
      <w:pPr>
        <w:pStyle w:val="Heading3"/>
      </w:pPr>
      <w:r>
        <w:t>EQUALITY</w:t>
      </w:r>
    </w:p>
    <w:p w:rsidR="00752E4E" w:rsidRPr="00752E4E" w:rsidRDefault="00C36F75" w:rsidP="00752E4E">
      <w:hyperlink r:id="rId18" w:history="1">
        <w:r w:rsidR="003E57CB" w:rsidRPr="003E57CB">
          <w:rPr>
            <w:rStyle w:val="Hyperlink"/>
          </w:rPr>
          <w:t>A T Guys, LLC</w:t>
        </w:r>
      </w:hyperlink>
    </w:p>
    <w:p w:rsidR="00752E4E" w:rsidRDefault="00752E4E" w:rsidP="00E62AE3">
      <w:r>
        <w:t>Your assistive technology experts, providing affordable technology and services for your mobile lifestyle. Keyboards, headsets, talking batteries, wireless speakers, and more for your iOS or Android device. Check out our Quantum bar code scanner to identify food products and more.</w:t>
      </w:r>
    </w:p>
    <w:p w:rsidR="00752E4E" w:rsidRDefault="00752E4E" w:rsidP="00E62AE3">
      <w:r>
        <w:t xml:space="preserve">J.J. Meddaugh: </w:t>
      </w:r>
      <w:hyperlink r:id="rId19" w:history="1">
        <w:r w:rsidRPr="000B1FA0">
          <w:rPr>
            <w:rStyle w:val="Hyperlink"/>
          </w:rPr>
          <w:t>support@atguys.com</w:t>
        </w:r>
      </w:hyperlink>
    </w:p>
    <w:p w:rsidR="00752E4E" w:rsidRDefault="00752E4E" w:rsidP="00752E4E">
      <w:r>
        <w:t>321 S Kalamazoo Mall, Ste 211, Kalamazoo, MI 49007</w:t>
      </w:r>
    </w:p>
    <w:p w:rsidR="00752E4E" w:rsidRDefault="00752E4E" w:rsidP="00752E4E">
      <w:r>
        <w:t>269-216-4798</w:t>
      </w:r>
    </w:p>
    <w:p w:rsidR="00C4313B" w:rsidRDefault="00C4313B" w:rsidP="00C4313B">
      <w:pPr>
        <w:pStyle w:val="Heading3"/>
      </w:pPr>
      <w:r>
        <w:t>OPPORTUNITY</w:t>
      </w:r>
    </w:p>
    <w:p w:rsidR="00C4313B" w:rsidRPr="000550DE" w:rsidRDefault="00C36F75" w:rsidP="00C4313B">
      <w:pPr>
        <w:shd w:val="clear" w:color="auto" w:fill="FFFFFF"/>
        <w:rPr>
          <w:color w:val="333333"/>
          <w:sz w:val="36"/>
          <w:szCs w:val="36"/>
        </w:rPr>
      </w:pPr>
      <w:hyperlink r:id="rId20" w:history="1">
        <w:r w:rsidR="00C8075A" w:rsidRPr="000550DE">
          <w:rPr>
            <w:rStyle w:val="Hyperlink"/>
            <w:sz w:val="36"/>
            <w:szCs w:val="36"/>
          </w:rPr>
          <w:t>HIMS Inc.</w:t>
        </w:r>
      </w:hyperlink>
    </w:p>
    <w:p w:rsidR="00C4313B" w:rsidRPr="000550DE" w:rsidRDefault="00C36F75" w:rsidP="00C4313B">
      <w:pPr>
        <w:shd w:val="clear" w:color="auto" w:fill="FFFFFF"/>
        <w:rPr>
          <w:color w:val="333333"/>
          <w:sz w:val="36"/>
          <w:szCs w:val="36"/>
        </w:rPr>
      </w:pPr>
      <w:hyperlink r:id="rId21" w:history="1">
        <w:r w:rsidR="0057576B" w:rsidRPr="000550DE">
          <w:rPr>
            <w:rStyle w:val="Hyperlink"/>
            <w:sz w:val="36"/>
            <w:szCs w:val="36"/>
          </w:rPr>
          <w:t>Bookshare</w:t>
        </w:r>
      </w:hyperlink>
    </w:p>
    <w:p w:rsidR="00907511" w:rsidRDefault="00542867" w:rsidP="00542867">
      <w:pPr>
        <w:pStyle w:val="Heading2"/>
      </w:pPr>
      <w:r>
        <w:lastRenderedPageBreak/>
        <w:t xml:space="preserve"> </w:t>
      </w:r>
      <w:r w:rsidR="00907511">
        <w:t xml:space="preserve">HOSPITALITY </w:t>
      </w:r>
    </w:p>
    <w:p w:rsidR="00C8075A" w:rsidRDefault="007B42D8" w:rsidP="000D4305">
      <w:r>
        <w:t>On Friday</w:t>
      </w:r>
      <w:r w:rsidR="00725758">
        <w:t xml:space="preserve"> </w:t>
      </w:r>
      <w:r w:rsidR="00C8075A">
        <w:t>April 4</w:t>
      </w:r>
      <w:r w:rsidR="00356EBB" w:rsidRPr="00356EBB">
        <w:rPr>
          <w:vertAlign w:val="superscript"/>
        </w:rPr>
        <w:t>th</w:t>
      </w:r>
      <w:r w:rsidR="00356EBB">
        <w:t xml:space="preserve"> </w:t>
      </w:r>
      <w:r>
        <w:t>from 5:</w:t>
      </w:r>
      <w:r w:rsidR="00C8075A">
        <w:t>0</w:t>
      </w:r>
      <w:r w:rsidR="00280955">
        <w:t>0</w:t>
      </w:r>
      <w:r>
        <w:t xml:space="preserve"> to </w:t>
      </w:r>
      <w:r w:rsidR="00C8075A">
        <w:t>7:00</w:t>
      </w:r>
      <w:r w:rsidR="00725758">
        <w:t xml:space="preserve"> </w:t>
      </w:r>
      <w:r w:rsidR="007F7C24">
        <w:t>PM</w:t>
      </w:r>
      <w:r w:rsidR="000D4305">
        <w:t xml:space="preserve"> </w:t>
      </w:r>
      <w:r w:rsidR="00C8075A">
        <w:t>TABS and TPOBC</w:t>
      </w:r>
      <w:r w:rsidR="00F21278">
        <w:t xml:space="preserve"> welcome</w:t>
      </w:r>
      <w:r>
        <w:t xml:space="preserve"> you with southern hospitality in </w:t>
      </w:r>
      <w:r w:rsidR="006E0316">
        <w:t>Granger A &amp; B</w:t>
      </w:r>
      <w:r>
        <w:t xml:space="preserve">. </w:t>
      </w:r>
      <w:r w:rsidR="00356EBB">
        <w:t>Complementary a</w:t>
      </w:r>
      <w:r w:rsidR="00907511">
        <w:t xml:space="preserve">ppetizers </w:t>
      </w:r>
      <w:r>
        <w:t xml:space="preserve">are available </w:t>
      </w:r>
      <w:r w:rsidR="00C8075A">
        <w:t xml:space="preserve">for all conference </w:t>
      </w:r>
      <w:r w:rsidR="00907511">
        <w:t>attendee</w:t>
      </w:r>
      <w:r w:rsidR="00CB0F98">
        <w:t>s</w:t>
      </w:r>
      <w:r w:rsidR="00C8075A">
        <w:t>.</w:t>
      </w:r>
    </w:p>
    <w:p w:rsidR="00CB0F98" w:rsidRPr="001E7129" w:rsidRDefault="00C8075A" w:rsidP="009C319E">
      <w:pPr>
        <w:pStyle w:val="Heading1"/>
        <w:rPr>
          <w:szCs w:val="24"/>
        </w:rPr>
      </w:pPr>
      <w:r>
        <w:t>Conference</w:t>
      </w:r>
      <w:r w:rsidR="00907511" w:rsidRPr="007B42D8">
        <w:t xml:space="preserve"> Agenda</w:t>
      </w:r>
    </w:p>
    <w:p w:rsidR="00907511" w:rsidRPr="00CB0F98" w:rsidRDefault="00622C25" w:rsidP="00907511">
      <w:pPr>
        <w:rPr>
          <w:rFonts w:ascii="Cambria" w:hAnsi="Cambria"/>
          <w:b/>
          <w:sz w:val="36"/>
        </w:rPr>
      </w:pPr>
      <w:r>
        <w:rPr>
          <w:rFonts w:ascii="Cambria" w:hAnsi="Cambria"/>
          <w:b/>
          <w:iCs/>
          <w:sz w:val="36"/>
        </w:rPr>
        <w:t>Gettin’</w:t>
      </w:r>
      <w:r w:rsidR="00C8075A">
        <w:rPr>
          <w:rFonts w:ascii="Cambria" w:hAnsi="Cambria"/>
          <w:b/>
          <w:iCs/>
          <w:sz w:val="36"/>
        </w:rPr>
        <w:t xml:space="preserve"> It Done!</w:t>
      </w:r>
    </w:p>
    <w:p w:rsidR="00AB7326" w:rsidRDefault="00C8075A" w:rsidP="000D4305">
      <w:pPr>
        <w:pStyle w:val="Heading2"/>
      </w:pPr>
      <w:r>
        <w:t>Friday, April 4</w:t>
      </w:r>
    </w:p>
    <w:p w:rsidR="00C8075A" w:rsidRDefault="00C8075A" w:rsidP="00C4313B">
      <w:pPr>
        <w:pStyle w:val="agendaitem"/>
        <w:spacing w:before="0" w:beforeAutospacing="0" w:after="0" w:afterAutospacing="0"/>
      </w:pPr>
      <w:r>
        <w:t>1:00-7</w:t>
      </w:r>
      <w:r w:rsidR="00907511">
        <w:t xml:space="preserve">:00 </w:t>
      </w:r>
      <w:r w:rsidR="007F7C24">
        <w:t>PM</w:t>
      </w:r>
      <w:r>
        <w:t xml:space="preserve"> </w:t>
      </w:r>
      <w:r w:rsidR="00F5577E">
        <w:t>Gettin’</w:t>
      </w:r>
      <w:r>
        <w:t xml:space="preserve"> Down To Business!</w:t>
      </w:r>
      <w:r w:rsidR="001E7129">
        <w:t xml:space="preserve"> </w:t>
      </w:r>
      <w:r>
        <w:t>Exhibits, Registration, and Room Check in</w:t>
      </w:r>
    </w:p>
    <w:p w:rsidR="00632BFC" w:rsidRDefault="006E0316" w:rsidP="00632BFC">
      <w:r>
        <w:t>Granger A &amp; B</w:t>
      </w:r>
      <w:r w:rsidR="00F21278">
        <w:t xml:space="preserve"> </w:t>
      </w:r>
      <w:r w:rsidR="001E7129">
        <w:br/>
      </w:r>
    </w:p>
    <w:p w:rsidR="00632BFC" w:rsidRDefault="00632BFC" w:rsidP="00632BFC">
      <w:r>
        <w:t>7:30 PM TABS Gets It Done: 2014 TABS Open Board Meeting</w:t>
      </w:r>
    </w:p>
    <w:p w:rsidR="00632BFC" w:rsidRDefault="00632BFC" w:rsidP="00632BFC">
      <w:r>
        <w:t xml:space="preserve">Dezavala </w:t>
      </w:r>
    </w:p>
    <w:p w:rsidR="00632BFC" w:rsidRDefault="00632BFC" w:rsidP="00632BFC">
      <w:r>
        <w:t>Gabriel Cazares; President, TABS</w:t>
      </w:r>
    </w:p>
    <w:p w:rsidR="00632BFC" w:rsidRDefault="00632BFC" w:rsidP="00632BFC"/>
    <w:p w:rsidR="00632BFC" w:rsidRDefault="00632BFC" w:rsidP="00632BFC">
      <w:r>
        <w:t>7:30 PM Building Relationships to Help Our Kids Get It Done: TPOBC Meet and Greet</w:t>
      </w:r>
    </w:p>
    <w:p w:rsidR="00632BFC" w:rsidRDefault="006E0316" w:rsidP="00632BFC">
      <w:r>
        <w:t>Granger A &amp; B</w:t>
      </w:r>
      <w:r w:rsidR="00632BFC">
        <w:t xml:space="preserve"> </w:t>
      </w:r>
    </w:p>
    <w:p w:rsidR="000550DE" w:rsidRDefault="00632BFC" w:rsidP="00A1259D">
      <w:r>
        <w:t>Sandra Oliver; President, TPOBC</w:t>
      </w:r>
    </w:p>
    <w:p w:rsidR="00FF7DA5" w:rsidRDefault="00FF7DA5" w:rsidP="00FF7DA5">
      <w:pPr>
        <w:pStyle w:val="Heading2"/>
      </w:pPr>
      <w:r>
        <w:t>Saturday</w:t>
      </w:r>
      <w:r w:rsidR="00FF6026">
        <w:t>,</w:t>
      </w:r>
      <w:r>
        <w:t xml:space="preserve"> April 5</w:t>
      </w:r>
    </w:p>
    <w:p w:rsidR="00632BFC" w:rsidRDefault="006E0316" w:rsidP="00632BFC">
      <w:r>
        <w:t>7:45</w:t>
      </w:r>
      <w:r w:rsidR="00632BFC">
        <w:t>-8:45 AM Breakfast</w:t>
      </w:r>
    </w:p>
    <w:p w:rsidR="00632BFC" w:rsidRDefault="00632BFC" w:rsidP="00632BFC">
      <w:r>
        <w:t xml:space="preserve">Hospitality Suite </w:t>
      </w:r>
    </w:p>
    <w:p w:rsidR="00632BFC" w:rsidRPr="00632BFC" w:rsidRDefault="00632BFC" w:rsidP="00632BFC">
      <w:r>
        <w:lastRenderedPageBreak/>
        <w:t>Fuel up for the day, come Get Some Grub! (Due to limited space, please pick up your breakfast from the hospitality suite and eat it in your room.)</w:t>
      </w:r>
    </w:p>
    <w:p w:rsidR="00907511" w:rsidRDefault="009E6F2E" w:rsidP="00861FF3">
      <w:pPr>
        <w:pStyle w:val="agendaitem"/>
      </w:pPr>
      <w:r>
        <w:t>7:45-</w:t>
      </w:r>
      <w:r w:rsidR="00907511">
        <w:t xml:space="preserve">8:45 </w:t>
      </w:r>
      <w:r w:rsidR="007F7C24">
        <w:t>AM</w:t>
      </w:r>
      <w:r w:rsidR="00907511">
        <w:t xml:space="preserve"> Registration </w:t>
      </w:r>
      <w:r w:rsidR="007712EB">
        <w:br/>
      </w:r>
      <w:r w:rsidR="005D56B4">
        <w:t>Granger A &amp; B</w:t>
      </w:r>
      <w:r w:rsidR="00632BFC">
        <w:t xml:space="preserve"> </w:t>
      </w:r>
    </w:p>
    <w:p w:rsidR="007712EB" w:rsidRDefault="00632BFC" w:rsidP="001E7129">
      <w:pPr>
        <w:pStyle w:val="Heading3"/>
      </w:pPr>
      <w:r>
        <w:t>MORNING</w:t>
      </w:r>
      <w:r w:rsidR="007712EB">
        <w:t xml:space="preserve"> SESSION</w:t>
      </w:r>
    </w:p>
    <w:p w:rsidR="00352024" w:rsidRDefault="00632BFC" w:rsidP="000F1467">
      <w:pPr>
        <w:ind w:firstLine="720"/>
      </w:pPr>
      <w:r>
        <w:t>Dezavala</w:t>
      </w:r>
    </w:p>
    <w:p w:rsidR="00632BFC" w:rsidRDefault="00632BFC" w:rsidP="00632BFC">
      <w:pPr>
        <w:pStyle w:val="agendaitem"/>
      </w:pPr>
      <w:r>
        <w:t>9:00 AM We Get Things Done!</w:t>
      </w:r>
    </w:p>
    <w:p w:rsidR="00632BFC" w:rsidRDefault="00632BFC" w:rsidP="00632BFC">
      <w:pPr>
        <w:pStyle w:val="agendaitem"/>
      </w:pPr>
      <w:r>
        <w:t>Gabriel Cazares; President, TABS</w:t>
      </w:r>
    </w:p>
    <w:p w:rsidR="00632BFC" w:rsidRDefault="00632BFC" w:rsidP="00632BFC">
      <w:pPr>
        <w:pStyle w:val="agendaitem"/>
      </w:pPr>
      <w:r>
        <w:t>Emily Gibbs; First Vice President, TPOBC</w:t>
      </w:r>
    </w:p>
    <w:p w:rsidR="000550DE" w:rsidRDefault="00632BFC" w:rsidP="00A17F92">
      <w:pPr>
        <w:pStyle w:val="agendaitem"/>
      </w:pPr>
      <w:r>
        <w:t>Kimberly Flores; President, NFB of Texas</w:t>
      </w:r>
    </w:p>
    <w:p w:rsidR="00632BFC" w:rsidRDefault="00632BFC" w:rsidP="00632BFC">
      <w:pPr>
        <w:pStyle w:val="agendaitem"/>
      </w:pPr>
      <w:r>
        <w:t>9:20 AM Meeting 21st Century Problems with 21st Century Solutions: what I wish I knew before I started college.</w:t>
      </w:r>
    </w:p>
    <w:p w:rsidR="00632BFC" w:rsidRDefault="00632BFC" w:rsidP="00632BFC">
      <w:pPr>
        <w:pStyle w:val="agendaitem"/>
      </w:pPr>
      <w:r>
        <w:t>Daniel Martinez; First Vice President, TABS, The University of Texas at Brownsville</w:t>
      </w:r>
    </w:p>
    <w:p w:rsidR="00632BFC" w:rsidRDefault="00632BFC" w:rsidP="00632BFC">
      <w:pPr>
        <w:pStyle w:val="agendaitem"/>
      </w:pPr>
      <w:r>
        <w:t>Kayleigh Joiner; Second Vice President, TABS, Stephen F. Austin State University</w:t>
      </w:r>
    </w:p>
    <w:p w:rsidR="00632BFC" w:rsidRDefault="00632BFC" w:rsidP="00632BFC">
      <w:pPr>
        <w:pStyle w:val="agendaitem"/>
      </w:pPr>
      <w:r>
        <w:t>9:35 AM Teaching Congress a Lesson on Accessibility: Revolutionizing the World of Instructional Materials through H.R. 3505</w:t>
      </w:r>
    </w:p>
    <w:p w:rsidR="00632BFC" w:rsidRDefault="00632BFC" w:rsidP="00632BFC">
      <w:pPr>
        <w:pStyle w:val="agendaitem"/>
      </w:pPr>
      <w:r>
        <w:lastRenderedPageBreak/>
        <w:t>Kimberly Flores; President, NFBT</w:t>
      </w:r>
    </w:p>
    <w:p w:rsidR="00632BFC" w:rsidRDefault="00632BFC" w:rsidP="00632BFC">
      <w:pPr>
        <w:pStyle w:val="agendaitem"/>
      </w:pPr>
      <w:r>
        <w:t>9:45 AM Inaccessible Technology is Real, and It Affects Me</w:t>
      </w:r>
    </w:p>
    <w:p w:rsidR="00632BFC" w:rsidRDefault="00632BFC" w:rsidP="00632BFC">
      <w:pPr>
        <w:pStyle w:val="agendaitem"/>
      </w:pPr>
      <w:r>
        <w:t>Monica Villarreal; Treasurer, TABS, The University of Texas at Austin</w:t>
      </w:r>
    </w:p>
    <w:p w:rsidR="00632BFC" w:rsidRDefault="00632BFC" w:rsidP="00632BFC">
      <w:pPr>
        <w:pStyle w:val="agendaitem"/>
      </w:pPr>
      <w:r>
        <w:t>Bre Brown; Secretary, TABS, Texas State University</w:t>
      </w:r>
    </w:p>
    <w:p w:rsidR="00632BFC" w:rsidRDefault="00632BFC" w:rsidP="00632BFC">
      <w:pPr>
        <w:pStyle w:val="agendaitem"/>
      </w:pPr>
      <w:r>
        <w:t>10:00 AM Hands on Instruction: Taking My Concerns to the People in Charge</w:t>
      </w:r>
    </w:p>
    <w:p w:rsidR="00632BFC" w:rsidRDefault="00632BFC" w:rsidP="00632BFC">
      <w:pPr>
        <w:pStyle w:val="agendaitem"/>
      </w:pPr>
      <w:r>
        <w:t>Jose M</w:t>
      </w:r>
      <w:r w:rsidR="003E57CB">
        <w:t>arquez; First Vice President &amp;</w:t>
      </w:r>
      <w:r>
        <w:t xml:space="preserve"> Legislative Director, NFBT</w:t>
      </w:r>
    </w:p>
    <w:p w:rsidR="00632BFC" w:rsidRDefault="00632BFC" w:rsidP="00632BFC">
      <w:pPr>
        <w:pStyle w:val="agendaitem"/>
      </w:pPr>
      <w:r>
        <w:t xml:space="preserve">Sarai Hernandez; </w:t>
      </w:r>
      <w:proofErr w:type="gramStart"/>
      <w:r>
        <w:t>Sophomore</w:t>
      </w:r>
      <w:proofErr w:type="gramEnd"/>
      <w:r>
        <w:t>, Stephen F. Austin State University</w:t>
      </w:r>
    </w:p>
    <w:p w:rsidR="00632BFC" w:rsidRDefault="00632BFC" w:rsidP="00632BFC">
      <w:pPr>
        <w:pStyle w:val="agendaitem"/>
      </w:pPr>
      <w:r>
        <w:t>Jonathan Franks; Glen and Norma Crosby Washington Seminar Scholarship Recipient, the University of Texas at Austin</w:t>
      </w:r>
    </w:p>
    <w:p w:rsidR="00632BFC" w:rsidRDefault="00632BFC" w:rsidP="00632BFC">
      <w:pPr>
        <w:pStyle w:val="agendaitem"/>
      </w:pPr>
      <w:r>
        <w:t>10:20 AM Helping You Get It Done: How DBS is Here to Support Blind Students and Parents of Blind Children</w:t>
      </w:r>
    </w:p>
    <w:p w:rsidR="00632BFC" w:rsidRDefault="00632BFC" w:rsidP="00632BFC">
      <w:pPr>
        <w:pStyle w:val="agendaitem"/>
      </w:pPr>
      <w:r>
        <w:t>Kevin Markel; Transition Specialist, Division for Blind Services</w:t>
      </w:r>
    </w:p>
    <w:p w:rsidR="00632BFC" w:rsidRDefault="00632BFC" w:rsidP="00632BFC">
      <w:pPr>
        <w:pStyle w:val="agendaitem"/>
      </w:pPr>
      <w:r>
        <w:t>10:35 AM</w:t>
      </w:r>
      <w:r w:rsidR="003E57CB">
        <w:t xml:space="preserve"> The NFB Gets It Done</w:t>
      </w:r>
      <w:r>
        <w:t>! About our training programs, the National Reading Media Assessment and the National Certification in Literary Braille</w:t>
      </w:r>
    </w:p>
    <w:p w:rsidR="00632BFC" w:rsidRDefault="00632BFC" w:rsidP="00632BFC">
      <w:pPr>
        <w:pStyle w:val="agendaitem"/>
      </w:pPr>
      <w:r>
        <w:lastRenderedPageBreak/>
        <w:t>Eric Guillory; Director of Youth Services, Louisiana Center for the Blind</w:t>
      </w:r>
    </w:p>
    <w:p w:rsidR="00632BFC" w:rsidRDefault="00632BFC" w:rsidP="00632BFC">
      <w:pPr>
        <w:pStyle w:val="agendaitem"/>
      </w:pPr>
      <w:r>
        <w:t xml:space="preserve">10:45 AM TABSters </w:t>
      </w:r>
      <w:r w:rsidR="008878AF">
        <w:t>Don’t Play Around, We Get Things</w:t>
      </w:r>
      <w:r w:rsidR="003E57CB">
        <w:t xml:space="preserve"> D</w:t>
      </w:r>
      <w:r>
        <w:t>one!</w:t>
      </w:r>
    </w:p>
    <w:p w:rsidR="00632BFC" w:rsidRDefault="00632BFC" w:rsidP="00632BFC">
      <w:pPr>
        <w:pStyle w:val="agendaitem"/>
      </w:pPr>
      <w:r>
        <w:t>Harley Fetterman; Board Member I, TABS</w:t>
      </w:r>
    </w:p>
    <w:p w:rsidR="00632BFC" w:rsidRDefault="00632BFC" w:rsidP="00632BFC">
      <w:pPr>
        <w:pStyle w:val="agendaitem"/>
      </w:pPr>
      <w:r>
        <w:t>11:00 AM Gettin the Girl, Blind Dating Game! Learning to be Social</w:t>
      </w:r>
    </w:p>
    <w:p w:rsidR="00632BFC" w:rsidRDefault="00632BFC" w:rsidP="00632BFC">
      <w:pPr>
        <w:pStyle w:val="agendaitem"/>
      </w:pPr>
      <w:r>
        <w:t>The NFBT Players!</w:t>
      </w:r>
    </w:p>
    <w:p w:rsidR="00632BFC" w:rsidRDefault="00632BFC" w:rsidP="00632BFC">
      <w:pPr>
        <w:pStyle w:val="agendaitem"/>
      </w:pPr>
      <w:r>
        <w:t>11:35 TABSters live! A Word From Our Conference Sponsors</w:t>
      </w:r>
    </w:p>
    <w:p w:rsidR="00632BFC" w:rsidRDefault="00632BFC" w:rsidP="00632BFC">
      <w:pPr>
        <w:pStyle w:val="agendaitem"/>
      </w:pPr>
      <w:r>
        <w:t>TABS Board of Directors</w:t>
      </w:r>
    </w:p>
    <w:p w:rsidR="00632BFC" w:rsidRDefault="00632BFC" w:rsidP="00632BFC">
      <w:pPr>
        <w:pStyle w:val="agendaitem"/>
      </w:pPr>
      <w:r>
        <w:t>11:45 AM Adjournment</w:t>
      </w:r>
    </w:p>
    <w:p w:rsidR="000443DD" w:rsidRDefault="000443DD" w:rsidP="00002275">
      <w:pPr>
        <w:pStyle w:val="agendaitem"/>
        <w:ind w:left="0" w:firstLine="0"/>
      </w:pPr>
    </w:p>
    <w:p w:rsidR="00D835C3" w:rsidRDefault="00D835C3" w:rsidP="00002275">
      <w:pPr>
        <w:pStyle w:val="agendaitem"/>
        <w:ind w:left="0" w:firstLine="0"/>
      </w:pPr>
      <w:r>
        <w:t>11:50 AM-1:00 PM Lunch</w:t>
      </w:r>
    </w:p>
    <w:p w:rsidR="00D835C3" w:rsidRDefault="00D835C3" w:rsidP="00D835C3">
      <w:pPr>
        <w:pStyle w:val="agendaitem"/>
      </w:pPr>
      <w:r>
        <w:t>Hospitality Suite</w:t>
      </w:r>
      <w:r w:rsidR="00BE4912">
        <w:t xml:space="preserve"> </w:t>
      </w:r>
    </w:p>
    <w:p w:rsidR="00D835C3" w:rsidRDefault="00D835C3" w:rsidP="00D835C3">
      <w:pPr>
        <w:pStyle w:val="agendaitem"/>
      </w:pPr>
      <w:r>
        <w:t>Lunch will be provided and is included in the conference fee, please be sure to present the appropriate ticket in order to receive a meal. (Due to limited space, please pick up your lunch from the hospitality suite and eat it in your room.)</w:t>
      </w:r>
    </w:p>
    <w:p w:rsidR="00D835C3" w:rsidRDefault="00D835C3" w:rsidP="00D835C3">
      <w:pPr>
        <w:pStyle w:val="agendaitem"/>
      </w:pPr>
    </w:p>
    <w:p w:rsidR="00D835C3" w:rsidRDefault="00D835C3" w:rsidP="00D835C3">
      <w:pPr>
        <w:pStyle w:val="agendaitem"/>
      </w:pPr>
      <w:r>
        <w:lastRenderedPageBreak/>
        <w:t>1:00-5:00 PM AFTERNOON TABS and TPOBC BREAKOUT SESSIONS</w:t>
      </w:r>
    </w:p>
    <w:p w:rsidR="00D835C3" w:rsidRDefault="00D835C3" w:rsidP="00D835C3">
      <w:pPr>
        <w:pStyle w:val="agendaitem"/>
      </w:pPr>
      <w:r>
        <w:t>Note: All students will follow the TABS breakout session schedule. Parents and related blindness-professionals will follow the TPOBC breakout session schedule. The appropriate sessions are marked as TABS or TPOBC respectively.</w:t>
      </w:r>
    </w:p>
    <w:p w:rsidR="00D835C3" w:rsidRDefault="00D835C3" w:rsidP="00D835C3">
      <w:pPr>
        <w:pStyle w:val="agendaitem"/>
      </w:pPr>
    </w:p>
    <w:p w:rsidR="00D835C3" w:rsidRDefault="00D835C3" w:rsidP="00D835C3">
      <w:pPr>
        <w:pStyle w:val="agendaitem"/>
      </w:pPr>
      <w:r>
        <w:t>TPOBC: Acquiring the Necessary Tools to Help Our Kids Get it Done in Life</w:t>
      </w:r>
    </w:p>
    <w:p w:rsidR="00A41F1A" w:rsidRDefault="00653A71" w:rsidP="000550DE">
      <w:pPr>
        <w:pStyle w:val="agendaitem"/>
      </w:pPr>
      <w:r>
        <w:t>1:15PM to 5:00</w:t>
      </w:r>
      <w:r w:rsidR="00D835C3">
        <w:t xml:space="preserve"> PM Travis I</w:t>
      </w:r>
      <w:r>
        <w:t xml:space="preserve"> </w:t>
      </w:r>
    </w:p>
    <w:p w:rsidR="00D835C3" w:rsidRDefault="00D835C3" w:rsidP="00002275">
      <w:pPr>
        <w:pStyle w:val="agendaitem"/>
      </w:pPr>
      <w:r>
        <w:t>TABS: Hands-On Experience with NFB-Newsline</w:t>
      </w:r>
      <w:r w:rsidR="00D32EBD">
        <w:t xml:space="preserve"> Featuring Job Listings</w:t>
      </w:r>
    </w:p>
    <w:p w:rsidR="00D835C3" w:rsidRDefault="00D835C3" w:rsidP="00D835C3">
      <w:pPr>
        <w:pStyle w:val="agendaitem"/>
      </w:pPr>
      <w:r>
        <w:t>Travis II</w:t>
      </w:r>
      <w:r w:rsidR="00A41F1A">
        <w:t xml:space="preserve"> </w:t>
      </w:r>
    </w:p>
    <w:p w:rsidR="00D835C3" w:rsidRDefault="00D835C3" w:rsidP="00D835C3">
      <w:pPr>
        <w:pStyle w:val="agendaitem"/>
      </w:pPr>
      <w:r>
        <w:t>TABS: Coffee and Conversation, Helping You Get the Tools You Need to Succeed</w:t>
      </w:r>
    </w:p>
    <w:p w:rsidR="00D835C3" w:rsidRDefault="00D835C3" w:rsidP="00D835C3">
      <w:pPr>
        <w:pStyle w:val="agendaitem"/>
      </w:pPr>
      <w:r>
        <w:t>Dezavala</w:t>
      </w:r>
      <w:r w:rsidR="00A41F1A">
        <w:t xml:space="preserve"> </w:t>
      </w:r>
    </w:p>
    <w:p w:rsidR="00D835C3" w:rsidRDefault="00D835C3" w:rsidP="00D835C3">
      <w:pPr>
        <w:pStyle w:val="agendaitem"/>
      </w:pPr>
      <w:r>
        <w:t>TABS: Hands-on Exploration, demonstrations, and Information</w:t>
      </w:r>
    </w:p>
    <w:p w:rsidR="00D835C3" w:rsidRDefault="00D835C3" w:rsidP="00D835C3">
      <w:pPr>
        <w:pStyle w:val="agendaitem"/>
      </w:pPr>
      <w:r>
        <w:t>The 2014 NFBT Youth Conference Exhibit Hall</w:t>
      </w:r>
    </w:p>
    <w:p w:rsidR="00D835C3" w:rsidRDefault="00344561" w:rsidP="00D835C3">
      <w:pPr>
        <w:pStyle w:val="agendaitem"/>
      </w:pPr>
      <w:r>
        <w:t>Granger A &amp; B</w:t>
      </w:r>
      <w:r w:rsidR="00A41F1A">
        <w:t xml:space="preserve"> </w:t>
      </w:r>
    </w:p>
    <w:p w:rsidR="00D835C3" w:rsidRDefault="00D835C3" w:rsidP="00D835C3">
      <w:pPr>
        <w:pStyle w:val="agendaitem"/>
      </w:pPr>
    </w:p>
    <w:p w:rsidR="00D835C3" w:rsidRDefault="00D835C3" w:rsidP="00D835C3">
      <w:pPr>
        <w:pStyle w:val="agendaitem"/>
      </w:pPr>
      <w:r>
        <w:t>TABS Session 1: 1:15 PM to 2:15 PM</w:t>
      </w:r>
    </w:p>
    <w:p w:rsidR="00D835C3" w:rsidRDefault="00D835C3" w:rsidP="00D835C3">
      <w:pPr>
        <w:pStyle w:val="agendaitem"/>
      </w:pPr>
      <w:r>
        <w:t>TABS Session 2: 2:30 PM to 3:30 PM</w:t>
      </w:r>
    </w:p>
    <w:p w:rsidR="00D835C3" w:rsidRDefault="00D835C3" w:rsidP="00D835C3">
      <w:pPr>
        <w:pStyle w:val="agendaitem"/>
      </w:pPr>
      <w:r>
        <w:t>TABS Session 3: 3:45 PM to 4:45 PM</w:t>
      </w:r>
    </w:p>
    <w:p w:rsidR="00D835C3" w:rsidRDefault="00D835C3" w:rsidP="00D835C3">
      <w:pPr>
        <w:pStyle w:val="agendaitem"/>
      </w:pPr>
    </w:p>
    <w:p w:rsidR="00D835C3" w:rsidRDefault="00A2395C" w:rsidP="00D835C3">
      <w:pPr>
        <w:pStyle w:val="agendaitem"/>
      </w:pPr>
      <w:r>
        <w:t>5:00</w:t>
      </w:r>
      <w:r w:rsidR="00D835C3">
        <w:t>-7:00 PM NFBT Youth Conference Pre-Banquet Mixer</w:t>
      </w:r>
    </w:p>
    <w:p w:rsidR="00D835C3" w:rsidRDefault="00A2395C" w:rsidP="00D835C3">
      <w:pPr>
        <w:pStyle w:val="agendaitem"/>
      </w:pPr>
      <w:r>
        <w:t>Granger A &amp; B</w:t>
      </w:r>
      <w:r w:rsidR="004C63F8">
        <w:t xml:space="preserve"> </w:t>
      </w:r>
    </w:p>
    <w:p w:rsidR="000550DE" w:rsidRDefault="000550DE" w:rsidP="00FB09C3">
      <w:pPr>
        <w:pStyle w:val="agendaitem"/>
        <w:ind w:left="0" w:firstLine="0"/>
      </w:pPr>
    </w:p>
    <w:p w:rsidR="00D835C3" w:rsidRDefault="00A2395C" w:rsidP="00D835C3">
      <w:pPr>
        <w:pStyle w:val="agendaitem"/>
      </w:pPr>
      <w:r>
        <w:t>7:30</w:t>
      </w:r>
      <w:r w:rsidR="00D835C3">
        <w:t xml:space="preserve">-8:45 PM </w:t>
      </w:r>
      <w:r w:rsidR="005D56B4">
        <w:t>Gettin’</w:t>
      </w:r>
      <w:r w:rsidR="00D835C3">
        <w:t xml:space="preserve"> It Done! NFBT Youth Conference Formal Banquet.</w:t>
      </w:r>
    </w:p>
    <w:p w:rsidR="00D835C3" w:rsidRDefault="002673B9" w:rsidP="00D835C3">
      <w:pPr>
        <w:pStyle w:val="agendaitem"/>
      </w:pPr>
      <w:r>
        <w:t xml:space="preserve">Dezavala </w:t>
      </w:r>
    </w:p>
    <w:p w:rsidR="00D835C3" w:rsidRDefault="00D835C3" w:rsidP="00D835C3">
      <w:pPr>
        <w:pStyle w:val="agendaitem"/>
      </w:pPr>
      <w:r>
        <w:t>Master of Ceremonies: Gabriel Cazares, President, Texas Association of Blind Students</w:t>
      </w:r>
    </w:p>
    <w:p w:rsidR="00D835C3" w:rsidRDefault="00D835C3" w:rsidP="00D835C3">
      <w:pPr>
        <w:pStyle w:val="agendaitem"/>
      </w:pPr>
      <w:r>
        <w:t>•</w:t>
      </w:r>
      <w:r>
        <w:tab/>
        <w:t>Distinguished Sponsor Recognition</w:t>
      </w:r>
    </w:p>
    <w:p w:rsidR="00D835C3" w:rsidRDefault="00D835C3" w:rsidP="00D835C3">
      <w:pPr>
        <w:pStyle w:val="agendaitem"/>
      </w:pPr>
      <w:r>
        <w:t>•</w:t>
      </w:r>
      <w:r>
        <w:tab/>
        <w:t>Final Team Challenge</w:t>
      </w:r>
    </w:p>
    <w:p w:rsidR="00FB09C3" w:rsidRDefault="00D835C3" w:rsidP="00FB09C3">
      <w:pPr>
        <w:pStyle w:val="agendaitem"/>
      </w:pPr>
      <w:r>
        <w:t>•</w:t>
      </w:r>
      <w:r>
        <w:tab/>
        <w:t>Keynote Address: Pamela Allen; Treasurer, National Federation of the Blind &amp; President, NFB of Louisiana</w:t>
      </w:r>
    </w:p>
    <w:p w:rsidR="00FB09C3" w:rsidRDefault="00FB09C3" w:rsidP="00FB09C3">
      <w:pPr>
        <w:pStyle w:val="agendaitem"/>
      </w:pPr>
    </w:p>
    <w:p w:rsidR="00D835C3" w:rsidRDefault="00D835C3" w:rsidP="00FB09C3">
      <w:pPr>
        <w:pStyle w:val="agendaitem"/>
      </w:pPr>
      <w:r>
        <w:lastRenderedPageBreak/>
        <w:t>9:00 PM-Midnight NFBT Youth Conference Karaoke Night!</w:t>
      </w:r>
    </w:p>
    <w:p w:rsidR="0007311B" w:rsidRDefault="00D835C3" w:rsidP="0007311B">
      <w:pPr>
        <w:pStyle w:val="agendaitem"/>
      </w:pPr>
      <w:r>
        <w:t>Come sing your favorite tune, hang out with old friends, and make new ones!</w:t>
      </w:r>
      <w:r w:rsidR="0007311B">
        <w:rPr>
          <w:b/>
          <w:bCs/>
        </w:rPr>
        <w:br w:type="page"/>
      </w:r>
    </w:p>
    <w:p w:rsidR="00907511" w:rsidRPr="00FF7DA5" w:rsidRDefault="00B40BD0" w:rsidP="00F57DCA">
      <w:pPr>
        <w:pStyle w:val="Heading2"/>
      </w:pPr>
      <w:r w:rsidRPr="00FF7DA5">
        <w:lastRenderedPageBreak/>
        <w:t>Sunday, April 6</w:t>
      </w:r>
    </w:p>
    <w:p w:rsidR="00907511" w:rsidRDefault="00B40BD0" w:rsidP="001D5D39">
      <w:pPr>
        <w:pStyle w:val="Heading3"/>
      </w:pPr>
      <w:r>
        <w:t>Distinguished Sponsors Recognition Breakfast</w:t>
      </w:r>
    </w:p>
    <w:p w:rsidR="006343B9" w:rsidRDefault="00B40BD0" w:rsidP="007512D3">
      <w:r>
        <w:t xml:space="preserve">9:00-11:00 </w:t>
      </w:r>
      <w:r w:rsidR="007F7C24">
        <w:t>AM</w:t>
      </w:r>
      <w:r w:rsidR="00907511" w:rsidRPr="004E3726">
        <w:t xml:space="preserve"> </w:t>
      </w:r>
      <w:r w:rsidR="00A2395C">
        <w:t>Granger A &amp; B</w:t>
      </w:r>
      <w:r w:rsidR="007512D3">
        <w:t xml:space="preserve"> </w:t>
      </w:r>
    </w:p>
    <w:p w:rsidR="00A2395C" w:rsidRDefault="00A2395C" w:rsidP="007512D3">
      <w:r>
        <w:t xml:space="preserve">Join us for a complimentary breakfast as we thank special sponsors for their generous </w:t>
      </w:r>
      <w:r w:rsidR="00627098">
        <w:t>support, and m</w:t>
      </w:r>
      <w:r>
        <w:t>ix and mingle with venders and other conference attendees alike.</w:t>
      </w:r>
    </w:p>
    <w:p w:rsidR="00B40BD0" w:rsidRDefault="00B40BD0" w:rsidP="00B40BD0">
      <w:pPr>
        <w:pStyle w:val="agendaitem"/>
      </w:pPr>
      <w:r>
        <w:t>11:00 AM Adjournment</w:t>
      </w:r>
    </w:p>
    <w:p w:rsidR="00B40BD0" w:rsidRDefault="00B40BD0" w:rsidP="00B40BD0">
      <w:pPr>
        <w:pStyle w:val="agendaitem"/>
      </w:pPr>
    </w:p>
    <w:p w:rsidR="00627098" w:rsidRDefault="00627098" w:rsidP="00627098">
      <w:pPr>
        <w:pStyle w:val="Heading3"/>
      </w:pPr>
      <w:r>
        <w:t>The 2014 NFBT Youth Conference Planning Committee</w:t>
      </w:r>
    </w:p>
    <w:p w:rsidR="00627098" w:rsidRDefault="00627098" w:rsidP="00B40BD0">
      <w:pPr>
        <w:pStyle w:val="agendaitem"/>
      </w:pPr>
      <w:r>
        <w:t>Thank you for your time, hard work, and dedication. This conference would not be possible without your contributions and talents.</w:t>
      </w:r>
    </w:p>
    <w:p w:rsidR="00627098" w:rsidRDefault="00627098" w:rsidP="00B40BD0">
      <w:pPr>
        <w:pStyle w:val="agendaitem"/>
      </w:pPr>
      <w:r>
        <w:t>Sandra Oliver</w:t>
      </w:r>
    </w:p>
    <w:p w:rsidR="00627098" w:rsidRDefault="00627098" w:rsidP="00B40BD0">
      <w:pPr>
        <w:pStyle w:val="agendaitem"/>
      </w:pPr>
      <w:r>
        <w:t>Emily Gibbs</w:t>
      </w:r>
    </w:p>
    <w:p w:rsidR="00627098" w:rsidRDefault="00627098" w:rsidP="00B40BD0">
      <w:pPr>
        <w:pStyle w:val="agendaitem"/>
      </w:pPr>
      <w:r>
        <w:t>Kimberly &amp; Richie Flores</w:t>
      </w:r>
    </w:p>
    <w:p w:rsidR="00627098" w:rsidRDefault="00627098" w:rsidP="00B40BD0">
      <w:pPr>
        <w:pStyle w:val="agendaitem"/>
      </w:pPr>
      <w:r>
        <w:t>Gabe Cazares</w:t>
      </w:r>
    </w:p>
    <w:p w:rsidR="00627098" w:rsidRDefault="00627098" w:rsidP="00B40BD0">
      <w:pPr>
        <w:pStyle w:val="agendaitem"/>
      </w:pPr>
    </w:p>
    <w:p w:rsidR="00A2395C" w:rsidRPr="00E62AE3" w:rsidRDefault="00A2395C" w:rsidP="00B40BD0">
      <w:pPr>
        <w:pStyle w:val="agendaitem"/>
      </w:pPr>
      <w:r>
        <w:t xml:space="preserve">Together with love, hope, and determination, we transform </w:t>
      </w:r>
      <w:bookmarkStart w:id="0" w:name="_GoBack"/>
      <w:bookmarkEnd w:id="0"/>
      <w:r>
        <w:t>dreams into reality-National Federation of the Blind</w:t>
      </w:r>
    </w:p>
    <w:sectPr w:rsidR="00A2395C" w:rsidRPr="00E62AE3" w:rsidSect="005D2484">
      <w:headerReference w:type="first" r:id="rId22"/>
      <w:pgSz w:w="10080" w:h="12240" w:orient="landscape" w:code="5"/>
      <w:pgMar w:top="720" w:right="720" w:bottom="720" w:left="720" w:header="720" w:footer="720" w:gutter="360"/>
      <w:cols w:space="720"/>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87A" w:rsidRDefault="004B487A" w:rsidP="00977FF4">
      <w:r>
        <w:separator/>
      </w:r>
    </w:p>
  </w:endnote>
  <w:endnote w:type="continuationSeparator" w:id="0">
    <w:p w:rsidR="004B487A" w:rsidRDefault="004B487A" w:rsidP="00977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87A" w:rsidRDefault="004B487A" w:rsidP="00977FF4">
      <w:r>
        <w:separator/>
      </w:r>
    </w:p>
  </w:footnote>
  <w:footnote w:type="continuationSeparator" w:id="0">
    <w:p w:rsidR="004B487A" w:rsidRDefault="004B487A" w:rsidP="00977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F6F" w:rsidRDefault="00963F6F">
    <w:pPr>
      <w:pStyle w:val="Header"/>
    </w:pPr>
  </w:p>
  <w:p w:rsidR="00977FF4" w:rsidRDefault="00977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FB6"/>
    <w:multiLevelType w:val="hybridMultilevel"/>
    <w:tmpl w:val="7138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12B2D"/>
    <w:multiLevelType w:val="hybridMultilevel"/>
    <w:tmpl w:val="2EC47382"/>
    <w:lvl w:ilvl="0" w:tplc="D324A00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654D7"/>
    <w:multiLevelType w:val="hybridMultilevel"/>
    <w:tmpl w:val="04324E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10A0440"/>
    <w:multiLevelType w:val="hybridMultilevel"/>
    <w:tmpl w:val="154E9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bookFoldPrinting/>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907511"/>
    <w:rsid w:val="00002275"/>
    <w:rsid w:val="00002ABB"/>
    <w:rsid w:val="0001112A"/>
    <w:rsid w:val="00012251"/>
    <w:rsid w:val="0004312E"/>
    <w:rsid w:val="000443DD"/>
    <w:rsid w:val="00047B4D"/>
    <w:rsid w:val="000550DE"/>
    <w:rsid w:val="0006430B"/>
    <w:rsid w:val="0007311B"/>
    <w:rsid w:val="00087D72"/>
    <w:rsid w:val="00091BA9"/>
    <w:rsid w:val="000A655D"/>
    <w:rsid w:val="000B3CF8"/>
    <w:rsid w:val="000C2C41"/>
    <w:rsid w:val="000C6013"/>
    <w:rsid w:val="000D4305"/>
    <w:rsid w:val="000F1467"/>
    <w:rsid w:val="000F336F"/>
    <w:rsid w:val="00111B04"/>
    <w:rsid w:val="001133C2"/>
    <w:rsid w:val="00113697"/>
    <w:rsid w:val="00126C8A"/>
    <w:rsid w:val="00132B93"/>
    <w:rsid w:val="00140E26"/>
    <w:rsid w:val="00150810"/>
    <w:rsid w:val="0015094C"/>
    <w:rsid w:val="00157F96"/>
    <w:rsid w:val="00174DE3"/>
    <w:rsid w:val="00183D64"/>
    <w:rsid w:val="001B7E36"/>
    <w:rsid w:val="001C2282"/>
    <w:rsid w:val="001C30E2"/>
    <w:rsid w:val="001C4EA7"/>
    <w:rsid w:val="001D5D39"/>
    <w:rsid w:val="001D6B74"/>
    <w:rsid w:val="001E4EEA"/>
    <w:rsid w:val="001E7129"/>
    <w:rsid w:val="001F5F69"/>
    <w:rsid w:val="0021485F"/>
    <w:rsid w:val="00215396"/>
    <w:rsid w:val="00227113"/>
    <w:rsid w:val="00237ABB"/>
    <w:rsid w:val="00265344"/>
    <w:rsid w:val="002673B9"/>
    <w:rsid w:val="00280955"/>
    <w:rsid w:val="0029291B"/>
    <w:rsid w:val="002B7193"/>
    <w:rsid w:val="002B73EA"/>
    <w:rsid w:val="002D1C76"/>
    <w:rsid w:val="002E08D4"/>
    <w:rsid w:val="002F7F59"/>
    <w:rsid w:val="00303E73"/>
    <w:rsid w:val="0031455B"/>
    <w:rsid w:val="00315752"/>
    <w:rsid w:val="00325792"/>
    <w:rsid w:val="00340D15"/>
    <w:rsid w:val="003418F8"/>
    <w:rsid w:val="00344561"/>
    <w:rsid w:val="00352024"/>
    <w:rsid w:val="00356EBB"/>
    <w:rsid w:val="00380D0D"/>
    <w:rsid w:val="00382E27"/>
    <w:rsid w:val="00383762"/>
    <w:rsid w:val="0038799B"/>
    <w:rsid w:val="00390EB9"/>
    <w:rsid w:val="00395887"/>
    <w:rsid w:val="003A04E0"/>
    <w:rsid w:val="003B0C94"/>
    <w:rsid w:val="003E38CB"/>
    <w:rsid w:val="003E57CB"/>
    <w:rsid w:val="0040615B"/>
    <w:rsid w:val="004066BE"/>
    <w:rsid w:val="00414F73"/>
    <w:rsid w:val="004255F4"/>
    <w:rsid w:val="00427F9B"/>
    <w:rsid w:val="00447526"/>
    <w:rsid w:val="00465614"/>
    <w:rsid w:val="004772DE"/>
    <w:rsid w:val="00480F18"/>
    <w:rsid w:val="00482334"/>
    <w:rsid w:val="0048498A"/>
    <w:rsid w:val="004A2351"/>
    <w:rsid w:val="004A4FD3"/>
    <w:rsid w:val="004A7209"/>
    <w:rsid w:val="004B1BE5"/>
    <w:rsid w:val="004B487A"/>
    <w:rsid w:val="004B53CE"/>
    <w:rsid w:val="004C07A4"/>
    <w:rsid w:val="004C4D2F"/>
    <w:rsid w:val="004C63F8"/>
    <w:rsid w:val="004D026A"/>
    <w:rsid w:val="004D5607"/>
    <w:rsid w:val="004D6DB9"/>
    <w:rsid w:val="004E12B3"/>
    <w:rsid w:val="004E4ECA"/>
    <w:rsid w:val="00506CEB"/>
    <w:rsid w:val="00515665"/>
    <w:rsid w:val="00516E2B"/>
    <w:rsid w:val="00532B71"/>
    <w:rsid w:val="00542867"/>
    <w:rsid w:val="00543133"/>
    <w:rsid w:val="005435FD"/>
    <w:rsid w:val="005510F1"/>
    <w:rsid w:val="00554149"/>
    <w:rsid w:val="005565B7"/>
    <w:rsid w:val="00562942"/>
    <w:rsid w:val="00563AE2"/>
    <w:rsid w:val="0057576B"/>
    <w:rsid w:val="005769D9"/>
    <w:rsid w:val="00586F84"/>
    <w:rsid w:val="005A0EFE"/>
    <w:rsid w:val="005B15F0"/>
    <w:rsid w:val="005B22ED"/>
    <w:rsid w:val="005B50E7"/>
    <w:rsid w:val="005C7860"/>
    <w:rsid w:val="005D2484"/>
    <w:rsid w:val="005D39C4"/>
    <w:rsid w:val="005D56B4"/>
    <w:rsid w:val="005D62B7"/>
    <w:rsid w:val="005F3827"/>
    <w:rsid w:val="006110A1"/>
    <w:rsid w:val="00622C25"/>
    <w:rsid w:val="00624DC6"/>
    <w:rsid w:val="00627098"/>
    <w:rsid w:val="00630D60"/>
    <w:rsid w:val="00632BFC"/>
    <w:rsid w:val="006343B9"/>
    <w:rsid w:val="00643B7C"/>
    <w:rsid w:val="00653A71"/>
    <w:rsid w:val="00664CD0"/>
    <w:rsid w:val="00666AC8"/>
    <w:rsid w:val="00673498"/>
    <w:rsid w:val="00674344"/>
    <w:rsid w:val="00697643"/>
    <w:rsid w:val="006B145C"/>
    <w:rsid w:val="006C06C3"/>
    <w:rsid w:val="006C79F7"/>
    <w:rsid w:val="006E0316"/>
    <w:rsid w:val="006E1A0C"/>
    <w:rsid w:val="006E1D23"/>
    <w:rsid w:val="006F05FD"/>
    <w:rsid w:val="006F2512"/>
    <w:rsid w:val="006F37AB"/>
    <w:rsid w:val="00715F23"/>
    <w:rsid w:val="00725758"/>
    <w:rsid w:val="007326C4"/>
    <w:rsid w:val="0074332A"/>
    <w:rsid w:val="007512D3"/>
    <w:rsid w:val="00752E4E"/>
    <w:rsid w:val="007563B7"/>
    <w:rsid w:val="007614E4"/>
    <w:rsid w:val="007712EB"/>
    <w:rsid w:val="00777A47"/>
    <w:rsid w:val="00784BC7"/>
    <w:rsid w:val="007B1ED0"/>
    <w:rsid w:val="007B42D8"/>
    <w:rsid w:val="007C116C"/>
    <w:rsid w:val="007C3D9A"/>
    <w:rsid w:val="007E282F"/>
    <w:rsid w:val="007E53AD"/>
    <w:rsid w:val="007F7C24"/>
    <w:rsid w:val="00800E6E"/>
    <w:rsid w:val="0080358F"/>
    <w:rsid w:val="0080662E"/>
    <w:rsid w:val="00822774"/>
    <w:rsid w:val="00823217"/>
    <w:rsid w:val="0083281A"/>
    <w:rsid w:val="008331FB"/>
    <w:rsid w:val="008503E1"/>
    <w:rsid w:val="00861FF3"/>
    <w:rsid w:val="0086605A"/>
    <w:rsid w:val="008761A0"/>
    <w:rsid w:val="008878AF"/>
    <w:rsid w:val="008B0448"/>
    <w:rsid w:val="008D5EE5"/>
    <w:rsid w:val="00907511"/>
    <w:rsid w:val="00923CD9"/>
    <w:rsid w:val="00934A39"/>
    <w:rsid w:val="0095586C"/>
    <w:rsid w:val="00963F6F"/>
    <w:rsid w:val="009671A9"/>
    <w:rsid w:val="00967DAF"/>
    <w:rsid w:val="00973312"/>
    <w:rsid w:val="00973CF1"/>
    <w:rsid w:val="00977FF4"/>
    <w:rsid w:val="009C319E"/>
    <w:rsid w:val="009E6C83"/>
    <w:rsid w:val="009E6F2E"/>
    <w:rsid w:val="00A1259D"/>
    <w:rsid w:val="00A17F92"/>
    <w:rsid w:val="00A2395C"/>
    <w:rsid w:val="00A33B10"/>
    <w:rsid w:val="00A35E74"/>
    <w:rsid w:val="00A41F1A"/>
    <w:rsid w:val="00A5785B"/>
    <w:rsid w:val="00A8006E"/>
    <w:rsid w:val="00AB5C80"/>
    <w:rsid w:val="00AB7326"/>
    <w:rsid w:val="00AD2C08"/>
    <w:rsid w:val="00B071E4"/>
    <w:rsid w:val="00B1554B"/>
    <w:rsid w:val="00B169EB"/>
    <w:rsid w:val="00B35E80"/>
    <w:rsid w:val="00B40BD0"/>
    <w:rsid w:val="00B919EC"/>
    <w:rsid w:val="00B973F3"/>
    <w:rsid w:val="00BB6EFA"/>
    <w:rsid w:val="00BD1E2A"/>
    <w:rsid w:val="00BD2A72"/>
    <w:rsid w:val="00BD4579"/>
    <w:rsid w:val="00BE4912"/>
    <w:rsid w:val="00BE51B7"/>
    <w:rsid w:val="00BF6F3A"/>
    <w:rsid w:val="00C019B7"/>
    <w:rsid w:val="00C13D48"/>
    <w:rsid w:val="00C332F7"/>
    <w:rsid w:val="00C36F75"/>
    <w:rsid w:val="00C4313B"/>
    <w:rsid w:val="00C659BD"/>
    <w:rsid w:val="00C70D56"/>
    <w:rsid w:val="00C8075A"/>
    <w:rsid w:val="00C92F24"/>
    <w:rsid w:val="00CA540D"/>
    <w:rsid w:val="00CA56D5"/>
    <w:rsid w:val="00CB0F98"/>
    <w:rsid w:val="00CF748A"/>
    <w:rsid w:val="00D12D96"/>
    <w:rsid w:val="00D1786C"/>
    <w:rsid w:val="00D26007"/>
    <w:rsid w:val="00D26330"/>
    <w:rsid w:val="00D32EBD"/>
    <w:rsid w:val="00D5116B"/>
    <w:rsid w:val="00D538B9"/>
    <w:rsid w:val="00D677B7"/>
    <w:rsid w:val="00D67D75"/>
    <w:rsid w:val="00D72F6C"/>
    <w:rsid w:val="00D77E49"/>
    <w:rsid w:val="00D835C3"/>
    <w:rsid w:val="00D846E7"/>
    <w:rsid w:val="00DB0481"/>
    <w:rsid w:val="00DB6381"/>
    <w:rsid w:val="00DD16BD"/>
    <w:rsid w:val="00DE65E9"/>
    <w:rsid w:val="00DF3073"/>
    <w:rsid w:val="00E00753"/>
    <w:rsid w:val="00E3447B"/>
    <w:rsid w:val="00E351FB"/>
    <w:rsid w:val="00E41041"/>
    <w:rsid w:val="00E46686"/>
    <w:rsid w:val="00E62AE3"/>
    <w:rsid w:val="00E64A38"/>
    <w:rsid w:val="00E65796"/>
    <w:rsid w:val="00E71939"/>
    <w:rsid w:val="00E76A7C"/>
    <w:rsid w:val="00E91669"/>
    <w:rsid w:val="00EA1EE2"/>
    <w:rsid w:val="00EA4534"/>
    <w:rsid w:val="00EA514C"/>
    <w:rsid w:val="00EB1A8E"/>
    <w:rsid w:val="00EE075F"/>
    <w:rsid w:val="00EE4C79"/>
    <w:rsid w:val="00EF68C4"/>
    <w:rsid w:val="00F11EAE"/>
    <w:rsid w:val="00F15FD5"/>
    <w:rsid w:val="00F20B8E"/>
    <w:rsid w:val="00F21278"/>
    <w:rsid w:val="00F220A7"/>
    <w:rsid w:val="00F40276"/>
    <w:rsid w:val="00F45B6A"/>
    <w:rsid w:val="00F5577E"/>
    <w:rsid w:val="00F57DCA"/>
    <w:rsid w:val="00F61CE7"/>
    <w:rsid w:val="00F74EF2"/>
    <w:rsid w:val="00F76A94"/>
    <w:rsid w:val="00F822E2"/>
    <w:rsid w:val="00FB09C3"/>
    <w:rsid w:val="00FB3E02"/>
    <w:rsid w:val="00FC4EF7"/>
    <w:rsid w:val="00FE0B7E"/>
    <w:rsid w:val="00FF38C9"/>
    <w:rsid w:val="00FF6026"/>
    <w:rsid w:val="00FF7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05"/>
    <w:pPr>
      <w:spacing w:after="0" w:line="240" w:lineRule="auto"/>
    </w:pPr>
    <w:rPr>
      <w:rFonts w:ascii="Times New Roman" w:eastAsia="Times New Roman" w:hAnsi="Times New Roman" w:cs="Times New Roman"/>
      <w:sz w:val="32"/>
      <w:szCs w:val="24"/>
    </w:rPr>
  </w:style>
  <w:style w:type="paragraph" w:styleId="Heading1">
    <w:name w:val="heading 1"/>
    <w:basedOn w:val="Normal"/>
    <w:link w:val="Heading1Char"/>
    <w:uiPriority w:val="99"/>
    <w:qFormat/>
    <w:rsid w:val="001E7129"/>
    <w:pPr>
      <w:spacing w:before="100" w:beforeAutospacing="1" w:after="100" w:afterAutospacing="1"/>
      <w:outlineLvl w:val="0"/>
    </w:pPr>
    <w:rPr>
      <w:rFonts w:asciiTheme="majorHAnsi" w:eastAsia="Calibri" w:hAnsiTheme="majorHAnsi"/>
      <w:b/>
      <w:bCs/>
      <w:color w:val="4F81BD" w:themeColor="accent1"/>
      <w:kern w:val="36"/>
      <w:sz w:val="48"/>
      <w:szCs w:val="48"/>
    </w:rPr>
  </w:style>
  <w:style w:type="paragraph" w:styleId="Heading2">
    <w:name w:val="heading 2"/>
    <w:basedOn w:val="Normal"/>
    <w:next w:val="Normal"/>
    <w:link w:val="Heading2Char"/>
    <w:uiPriority w:val="9"/>
    <w:unhideWhenUsed/>
    <w:qFormat/>
    <w:rsid w:val="000D4305"/>
    <w:pPr>
      <w:keepNext/>
      <w:keepLines/>
      <w:spacing w:before="200"/>
      <w:outlineLvl w:val="1"/>
    </w:pPr>
    <w:rPr>
      <w:rFonts w:asciiTheme="majorHAnsi" w:eastAsiaTheme="majorEastAsia" w:hAnsiTheme="majorHAnsi" w:cstheme="majorBidi"/>
      <w:b/>
      <w:bCs/>
      <w:color w:val="4F81BD" w:themeColor="accent1"/>
      <w:sz w:val="40"/>
      <w:szCs w:val="26"/>
    </w:rPr>
  </w:style>
  <w:style w:type="paragraph" w:styleId="Heading3">
    <w:name w:val="heading 3"/>
    <w:basedOn w:val="Normal"/>
    <w:next w:val="Normal"/>
    <w:link w:val="Heading3Char"/>
    <w:uiPriority w:val="9"/>
    <w:unhideWhenUsed/>
    <w:qFormat/>
    <w:rsid w:val="001E71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7129"/>
    <w:rPr>
      <w:rFonts w:asciiTheme="majorHAnsi" w:eastAsia="Calibri" w:hAnsiTheme="majorHAnsi" w:cs="Times New Roman"/>
      <w:b/>
      <w:bCs/>
      <w:color w:val="4F81BD" w:themeColor="accent1"/>
      <w:kern w:val="36"/>
      <w:sz w:val="48"/>
      <w:szCs w:val="48"/>
    </w:rPr>
  </w:style>
  <w:style w:type="paragraph" w:styleId="NormalWeb">
    <w:name w:val="Normal (Web)"/>
    <w:basedOn w:val="Normal"/>
    <w:uiPriority w:val="99"/>
    <w:rsid w:val="00907511"/>
    <w:pPr>
      <w:spacing w:before="100" w:beforeAutospacing="1" w:after="100" w:afterAutospacing="1"/>
    </w:pPr>
  </w:style>
  <w:style w:type="paragraph" w:customStyle="1" w:styleId="NormalWeb1">
    <w:name w:val="Normal (Web)1"/>
    <w:uiPriority w:val="99"/>
    <w:rsid w:val="00907511"/>
    <w:pPr>
      <w:spacing w:before="100" w:after="100" w:line="240" w:lineRule="auto"/>
    </w:pPr>
    <w:rPr>
      <w:rFonts w:ascii="Times New Roman" w:eastAsia="Calibri" w:hAnsi="Times New Roman" w:cs="Times New Roman"/>
      <w:color w:val="000000"/>
      <w:sz w:val="24"/>
      <w:szCs w:val="20"/>
    </w:rPr>
  </w:style>
  <w:style w:type="character" w:customStyle="1" w:styleId="Heading2Char">
    <w:name w:val="Heading 2 Char"/>
    <w:basedOn w:val="DefaultParagraphFont"/>
    <w:link w:val="Heading2"/>
    <w:uiPriority w:val="9"/>
    <w:rsid w:val="000D4305"/>
    <w:rPr>
      <w:rFonts w:asciiTheme="majorHAnsi" w:eastAsiaTheme="majorEastAsia" w:hAnsiTheme="majorHAnsi" w:cstheme="majorBidi"/>
      <w:b/>
      <w:bCs/>
      <w:color w:val="4F81BD" w:themeColor="accent1"/>
      <w:sz w:val="40"/>
      <w:szCs w:val="26"/>
    </w:rPr>
  </w:style>
  <w:style w:type="paragraph" w:styleId="ListParagraph">
    <w:name w:val="List Paragraph"/>
    <w:basedOn w:val="Normal"/>
    <w:uiPriority w:val="34"/>
    <w:qFormat/>
    <w:rsid w:val="00725758"/>
    <w:pPr>
      <w:ind w:left="720"/>
      <w:contextualSpacing/>
    </w:pPr>
  </w:style>
  <w:style w:type="character" w:styleId="Hyperlink">
    <w:name w:val="Hyperlink"/>
    <w:basedOn w:val="DefaultParagraphFont"/>
    <w:uiPriority w:val="99"/>
    <w:unhideWhenUsed/>
    <w:rsid w:val="000C6013"/>
    <w:rPr>
      <w:color w:val="0000FF" w:themeColor="hyperlink"/>
      <w:u w:val="single"/>
    </w:rPr>
  </w:style>
  <w:style w:type="character" w:customStyle="1" w:styleId="Heading3Char">
    <w:name w:val="Heading 3 Char"/>
    <w:basedOn w:val="DefaultParagraphFont"/>
    <w:link w:val="Heading3"/>
    <w:uiPriority w:val="9"/>
    <w:rsid w:val="001E7129"/>
    <w:rPr>
      <w:rFonts w:asciiTheme="majorHAnsi" w:eastAsiaTheme="majorEastAsia" w:hAnsiTheme="majorHAnsi" w:cstheme="majorBidi"/>
      <w:b/>
      <w:bCs/>
      <w:color w:val="4F81BD" w:themeColor="accent1"/>
      <w:sz w:val="32"/>
      <w:szCs w:val="24"/>
    </w:rPr>
  </w:style>
  <w:style w:type="paragraph" w:customStyle="1" w:styleId="agendaitem">
    <w:name w:val="agenda item"/>
    <w:basedOn w:val="NormalWeb"/>
    <w:uiPriority w:val="99"/>
    <w:qFormat/>
    <w:rsid w:val="002B73EA"/>
    <w:pPr>
      <w:ind w:left="720" w:hanging="720"/>
    </w:pPr>
  </w:style>
  <w:style w:type="paragraph" w:customStyle="1" w:styleId="aside">
    <w:name w:val="aside"/>
    <w:basedOn w:val="agendaitem"/>
    <w:qFormat/>
    <w:rsid w:val="000F1467"/>
    <w:pPr>
      <w:jc w:val="center"/>
    </w:pPr>
  </w:style>
  <w:style w:type="paragraph" w:styleId="Header">
    <w:name w:val="header"/>
    <w:basedOn w:val="Normal"/>
    <w:link w:val="HeaderChar"/>
    <w:uiPriority w:val="99"/>
    <w:unhideWhenUsed/>
    <w:rsid w:val="00977FF4"/>
    <w:pPr>
      <w:tabs>
        <w:tab w:val="center" w:pos="4680"/>
        <w:tab w:val="right" w:pos="9360"/>
      </w:tabs>
    </w:pPr>
  </w:style>
  <w:style w:type="character" w:customStyle="1" w:styleId="HeaderChar">
    <w:name w:val="Header Char"/>
    <w:basedOn w:val="DefaultParagraphFont"/>
    <w:link w:val="Header"/>
    <w:uiPriority w:val="99"/>
    <w:rsid w:val="00977FF4"/>
    <w:rPr>
      <w:rFonts w:ascii="Times New Roman" w:eastAsia="Times New Roman" w:hAnsi="Times New Roman" w:cs="Times New Roman"/>
      <w:sz w:val="32"/>
      <w:szCs w:val="24"/>
    </w:rPr>
  </w:style>
  <w:style w:type="paragraph" w:styleId="Footer">
    <w:name w:val="footer"/>
    <w:basedOn w:val="Normal"/>
    <w:link w:val="FooterChar"/>
    <w:uiPriority w:val="99"/>
    <w:unhideWhenUsed/>
    <w:rsid w:val="00977FF4"/>
    <w:pPr>
      <w:tabs>
        <w:tab w:val="center" w:pos="4680"/>
        <w:tab w:val="right" w:pos="9360"/>
      </w:tabs>
    </w:pPr>
  </w:style>
  <w:style w:type="character" w:customStyle="1" w:styleId="FooterChar">
    <w:name w:val="Footer Char"/>
    <w:basedOn w:val="DefaultParagraphFont"/>
    <w:link w:val="Footer"/>
    <w:uiPriority w:val="99"/>
    <w:rsid w:val="00977FF4"/>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1B7E36"/>
    <w:rPr>
      <w:rFonts w:ascii="Tahoma" w:hAnsi="Tahoma" w:cs="Tahoma"/>
      <w:sz w:val="16"/>
      <w:szCs w:val="16"/>
    </w:rPr>
  </w:style>
  <w:style w:type="character" w:customStyle="1" w:styleId="BalloonTextChar">
    <w:name w:val="Balloon Text Char"/>
    <w:basedOn w:val="DefaultParagraphFont"/>
    <w:link w:val="BalloonText"/>
    <w:uiPriority w:val="99"/>
    <w:semiHidden/>
    <w:rsid w:val="001B7E36"/>
    <w:rPr>
      <w:rFonts w:ascii="Tahoma" w:eastAsia="Times New Roman" w:hAnsi="Tahoma" w:cs="Tahoma"/>
      <w:sz w:val="16"/>
      <w:szCs w:val="16"/>
    </w:rPr>
  </w:style>
  <w:style w:type="character" w:styleId="Strong">
    <w:name w:val="Strong"/>
    <w:basedOn w:val="DefaultParagraphFont"/>
    <w:uiPriority w:val="22"/>
    <w:qFormat/>
    <w:rsid w:val="00542867"/>
    <w:rPr>
      <w:b/>
      <w:bCs/>
    </w:rPr>
  </w:style>
  <w:style w:type="character" w:styleId="FollowedHyperlink">
    <w:name w:val="FollowedHyperlink"/>
    <w:basedOn w:val="DefaultParagraphFont"/>
    <w:uiPriority w:val="99"/>
    <w:semiHidden/>
    <w:unhideWhenUsed/>
    <w:rsid w:val="003E57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68471">
      <w:bodyDiv w:val="1"/>
      <w:marLeft w:val="0"/>
      <w:marRight w:val="0"/>
      <w:marTop w:val="0"/>
      <w:marBottom w:val="0"/>
      <w:divBdr>
        <w:top w:val="none" w:sz="0" w:space="0" w:color="auto"/>
        <w:left w:val="none" w:sz="0" w:space="0" w:color="auto"/>
        <w:bottom w:val="none" w:sz="0" w:space="0" w:color="auto"/>
        <w:right w:val="none" w:sz="0" w:space="0" w:color="auto"/>
      </w:divBdr>
    </w:div>
    <w:div w:id="48186820">
      <w:bodyDiv w:val="1"/>
      <w:marLeft w:val="0"/>
      <w:marRight w:val="0"/>
      <w:marTop w:val="0"/>
      <w:marBottom w:val="0"/>
      <w:divBdr>
        <w:top w:val="none" w:sz="0" w:space="0" w:color="auto"/>
        <w:left w:val="none" w:sz="0" w:space="0" w:color="auto"/>
        <w:bottom w:val="none" w:sz="0" w:space="0" w:color="auto"/>
        <w:right w:val="none" w:sz="0" w:space="0" w:color="auto"/>
      </w:divBdr>
    </w:div>
    <w:div w:id="66341626">
      <w:bodyDiv w:val="1"/>
      <w:marLeft w:val="0"/>
      <w:marRight w:val="0"/>
      <w:marTop w:val="0"/>
      <w:marBottom w:val="0"/>
      <w:divBdr>
        <w:top w:val="none" w:sz="0" w:space="0" w:color="auto"/>
        <w:left w:val="none" w:sz="0" w:space="0" w:color="auto"/>
        <w:bottom w:val="none" w:sz="0" w:space="0" w:color="auto"/>
        <w:right w:val="none" w:sz="0" w:space="0" w:color="auto"/>
      </w:divBdr>
    </w:div>
    <w:div w:id="75828474">
      <w:bodyDiv w:val="1"/>
      <w:marLeft w:val="0"/>
      <w:marRight w:val="0"/>
      <w:marTop w:val="0"/>
      <w:marBottom w:val="0"/>
      <w:divBdr>
        <w:top w:val="none" w:sz="0" w:space="0" w:color="auto"/>
        <w:left w:val="none" w:sz="0" w:space="0" w:color="auto"/>
        <w:bottom w:val="none" w:sz="0" w:space="0" w:color="auto"/>
        <w:right w:val="none" w:sz="0" w:space="0" w:color="auto"/>
      </w:divBdr>
    </w:div>
    <w:div w:id="118378802">
      <w:bodyDiv w:val="1"/>
      <w:marLeft w:val="0"/>
      <w:marRight w:val="0"/>
      <w:marTop w:val="0"/>
      <w:marBottom w:val="0"/>
      <w:divBdr>
        <w:top w:val="none" w:sz="0" w:space="0" w:color="auto"/>
        <w:left w:val="none" w:sz="0" w:space="0" w:color="auto"/>
        <w:bottom w:val="none" w:sz="0" w:space="0" w:color="auto"/>
        <w:right w:val="none" w:sz="0" w:space="0" w:color="auto"/>
      </w:divBdr>
    </w:div>
    <w:div w:id="209608634">
      <w:bodyDiv w:val="1"/>
      <w:marLeft w:val="0"/>
      <w:marRight w:val="0"/>
      <w:marTop w:val="0"/>
      <w:marBottom w:val="0"/>
      <w:divBdr>
        <w:top w:val="none" w:sz="0" w:space="0" w:color="auto"/>
        <w:left w:val="none" w:sz="0" w:space="0" w:color="auto"/>
        <w:bottom w:val="none" w:sz="0" w:space="0" w:color="auto"/>
        <w:right w:val="none" w:sz="0" w:space="0" w:color="auto"/>
      </w:divBdr>
    </w:div>
    <w:div w:id="215314204">
      <w:bodyDiv w:val="1"/>
      <w:marLeft w:val="0"/>
      <w:marRight w:val="0"/>
      <w:marTop w:val="0"/>
      <w:marBottom w:val="0"/>
      <w:divBdr>
        <w:top w:val="none" w:sz="0" w:space="0" w:color="auto"/>
        <w:left w:val="none" w:sz="0" w:space="0" w:color="auto"/>
        <w:bottom w:val="none" w:sz="0" w:space="0" w:color="auto"/>
        <w:right w:val="none" w:sz="0" w:space="0" w:color="auto"/>
      </w:divBdr>
    </w:div>
    <w:div w:id="255478722">
      <w:bodyDiv w:val="1"/>
      <w:marLeft w:val="0"/>
      <w:marRight w:val="0"/>
      <w:marTop w:val="0"/>
      <w:marBottom w:val="0"/>
      <w:divBdr>
        <w:top w:val="none" w:sz="0" w:space="0" w:color="auto"/>
        <w:left w:val="none" w:sz="0" w:space="0" w:color="auto"/>
        <w:bottom w:val="none" w:sz="0" w:space="0" w:color="auto"/>
        <w:right w:val="none" w:sz="0" w:space="0" w:color="auto"/>
      </w:divBdr>
    </w:div>
    <w:div w:id="256258065">
      <w:bodyDiv w:val="1"/>
      <w:marLeft w:val="0"/>
      <w:marRight w:val="0"/>
      <w:marTop w:val="0"/>
      <w:marBottom w:val="0"/>
      <w:divBdr>
        <w:top w:val="none" w:sz="0" w:space="0" w:color="auto"/>
        <w:left w:val="none" w:sz="0" w:space="0" w:color="auto"/>
        <w:bottom w:val="none" w:sz="0" w:space="0" w:color="auto"/>
        <w:right w:val="none" w:sz="0" w:space="0" w:color="auto"/>
      </w:divBdr>
    </w:div>
    <w:div w:id="468328903">
      <w:bodyDiv w:val="1"/>
      <w:marLeft w:val="0"/>
      <w:marRight w:val="0"/>
      <w:marTop w:val="0"/>
      <w:marBottom w:val="0"/>
      <w:divBdr>
        <w:top w:val="none" w:sz="0" w:space="0" w:color="auto"/>
        <w:left w:val="none" w:sz="0" w:space="0" w:color="auto"/>
        <w:bottom w:val="none" w:sz="0" w:space="0" w:color="auto"/>
        <w:right w:val="none" w:sz="0" w:space="0" w:color="auto"/>
      </w:divBdr>
    </w:div>
    <w:div w:id="532110140">
      <w:bodyDiv w:val="1"/>
      <w:marLeft w:val="0"/>
      <w:marRight w:val="0"/>
      <w:marTop w:val="0"/>
      <w:marBottom w:val="0"/>
      <w:divBdr>
        <w:top w:val="none" w:sz="0" w:space="0" w:color="auto"/>
        <w:left w:val="none" w:sz="0" w:space="0" w:color="auto"/>
        <w:bottom w:val="none" w:sz="0" w:space="0" w:color="auto"/>
        <w:right w:val="none" w:sz="0" w:space="0" w:color="auto"/>
      </w:divBdr>
    </w:div>
    <w:div w:id="634795853">
      <w:bodyDiv w:val="1"/>
      <w:marLeft w:val="0"/>
      <w:marRight w:val="0"/>
      <w:marTop w:val="0"/>
      <w:marBottom w:val="0"/>
      <w:divBdr>
        <w:top w:val="none" w:sz="0" w:space="0" w:color="auto"/>
        <w:left w:val="none" w:sz="0" w:space="0" w:color="auto"/>
        <w:bottom w:val="none" w:sz="0" w:space="0" w:color="auto"/>
        <w:right w:val="none" w:sz="0" w:space="0" w:color="auto"/>
      </w:divBdr>
    </w:div>
    <w:div w:id="700400801">
      <w:bodyDiv w:val="1"/>
      <w:marLeft w:val="0"/>
      <w:marRight w:val="0"/>
      <w:marTop w:val="0"/>
      <w:marBottom w:val="0"/>
      <w:divBdr>
        <w:top w:val="none" w:sz="0" w:space="0" w:color="auto"/>
        <w:left w:val="none" w:sz="0" w:space="0" w:color="auto"/>
        <w:bottom w:val="none" w:sz="0" w:space="0" w:color="auto"/>
        <w:right w:val="none" w:sz="0" w:space="0" w:color="auto"/>
      </w:divBdr>
    </w:div>
    <w:div w:id="837572502">
      <w:bodyDiv w:val="1"/>
      <w:marLeft w:val="0"/>
      <w:marRight w:val="0"/>
      <w:marTop w:val="0"/>
      <w:marBottom w:val="0"/>
      <w:divBdr>
        <w:top w:val="none" w:sz="0" w:space="0" w:color="auto"/>
        <w:left w:val="none" w:sz="0" w:space="0" w:color="auto"/>
        <w:bottom w:val="none" w:sz="0" w:space="0" w:color="auto"/>
        <w:right w:val="none" w:sz="0" w:space="0" w:color="auto"/>
      </w:divBdr>
    </w:div>
    <w:div w:id="940067750">
      <w:bodyDiv w:val="1"/>
      <w:marLeft w:val="0"/>
      <w:marRight w:val="0"/>
      <w:marTop w:val="0"/>
      <w:marBottom w:val="0"/>
      <w:divBdr>
        <w:top w:val="none" w:sz="0" w:space="0" w:color="auto"/>
        <w:left w:val="none" w:sz="0" w:space="0" w:color="auto"/>
        <w:bottom w:val="none" w:sz="0" w:space="0" w:color="auto"/>
        <w:right w:val="none" w:sz="0" w:space="0" w:color="auto"/>
      </w:divBdr>
    </w:div>
    <w:div w:id="964850892">
      <w:bodyDiv w:val="1"/>
      <w:marLeft w:val="0"/>
      <w:marRight w:val="0"/>
      <w:marTop w:val="0"/>
      <w:marBottom w:val="0"/>
      <w:divBdr>
        <w:top w:val="none" w:sz="0" w:space="0" w:color="auto"/>
        <w:left w:val="none" w:sz="0" w:space="0" w:color="auto"/>
        <w:bottom w:val="none" w:sz="0" w:space="0" w:color="auto"/>
        <w:right w:val="none" w:sz="0" w:space="0" w:color="auto"/>
      </w:divBdr>
    </w:div>
    <w:div w:id="985739021">
      <w:bodyDiv w:val="1"/>
      <w:marLeft w:val="0"/>
      <w:marRight w:val="0"/>
      <w:marTop w:val="0"/>
      <w:marBottom w:val="0"/>
      <w:divBdr>
        <w:top w:val="none" w:sz="0" w:space="0" w:color="auto"/>
        <w:left w:val="none" w:sz="0" w:space="0" w:color="auto"/>
        <w:bottom w:val="none" w:sz="0" w:space="0" w:color="auto"/>
        <w:right w:val="none" w:sz="0" w:space="0" w:color="auto"/>
      </w:divBdr>
    </w:div>
    <w:div w:id="1066608449">
      <w:bodyDiv w:val="1"/>
      <w:marLeft w:val="0"/>
      <w:marRight w:val="0"/>
      <w:marTop w:val="0"/>
      <w:marBottom w:val="0"/>
      <w:divBdr>
        <w:top w:val="none" w:sz="0" w:space="0" w:color="auto"/>
        <w:left w:val="none" w:sz="0" w:space="0" w:color="auto"/>
        <w:bottom w:val="none" w:sz="0" w:space="0" w:color="auto"/>
        <w:right w:val="none" w:sz="0" w:space="0" w:color="auto"/>
      </w:divBdr>
    </w:div>
    <w:div w:id="1097020213">
      <w:bodyDiv w:val="1"/>
      <w:marLeft w:val="0"/>
      <w:marRight w:val="0"/>
      <w:marTop w:val="0"/>
      <w:marBottom w:val="0"/>
      <w:divBdr>
        <w:top w:val="none" w:sz="0" w:space="0" w:color="auto"/>
        <w:left w:val="none" w:sz="0" w:space="0" w:color="auto"/>
        <w:bottom w:val="none" w:sz="0" w:space="0" w:color="auto"/>
        <w:right w:val="none" w:sz="0" w:space="0" w:color="auto"/>
      </w:divBdr>
    </w:div>
    <w:div w:id="1130438862">
      <w:bodyDiv w:val="1"/>
      <w:marLeft w:val="0"/>
      <w:marRight w:val="0"/>
      <w:marTop w:val="0"/>
      <w:marBottom w:val="0"/>
      <w:divBdr>
        <w:top w:val="none" w:sz="0" w:space="0" w:color="auto"/>
        <w:left w:val="none" w:sz="0" w:space="0" w:color="auto"/>
        <w:bottom w:val="none" w:sz="0" w:space="0" w:color="auto"/>
        <w:right w:val="none" w:sz="0" w:space="0" w:color="auto"/>
      </w:divBdr>
    </w:div>
    <w:div w:id="1130824909">
      <w:bodyDiv w:val="1"/>
      <w:marLeft w:val="0"/>
      <w:marRight w:val="0"/>
      <w:marTop w:val="0"/>
      <w:marBottom w:val="0"/>
      <w:divBdr>
        <w:top w:val="none" w:sz="0" w:space="0" w:color="auto"/>
        <w:left w:val="none" w:sz="0" w:space="0" w:color="auto"/>
        <w:bottom w:val="none" w:sz="0" w:space="0" w:color="auto"/>
        <w:right w:val="none" w:sz="0" w:space="0" w:color="auto"/>
      </w:divBdr>
    </w:div>
    <w:div w:id="1131561378">
      <w:bodyDiv w:val="1"/>
      <w:marLeft w:val="0"/>
      <w:marRight w:val="0"/>
      <w:marTop w:val="0"/>
      <w:marBottom w:val="0"/>
      <w:divBdr>
        <w:top w:val="none" w:sz="0" w:space="0" w:color="auto"/>
        <w:left w:val="none" w:sz="0" w:space="0" w:color="auto"/>
        <w:bottom w:val="none" w:sz="0" w:space="0" w:color="auto"/>
        <w:right w:val="none" w:sz="0" w:space="0" w:color="auto"/>
      </w:divBdr>
    </w:div>
    <w:div w:id="1160195618">
      <w:bodyDiv w:val="1"/>
      <w:marLeft w:val="0"/>
      <w:marRight w:val="0"/>
      <w:marTop w:val="0"/>
      <w:marBottom w:val="0"/>
      <w:divBdr>
        <w:top w:val="none" w:sz="0" w:space="0" w:color="auto"/>
        <w:left w:val="none" w:sz="0" w:space="0" w:color="auto"/>
        <w:bottom w:val="none" w:sz="0" w:space="0" w:color="auto"/>
        <w:right w:val="none" w:sz="0" w:space="0" w:color="auto"/>
      </w:divBdr>
    </w:div>
    <w:div w:id="1174538601">
      <w:bodyDiv w:val="1"/>
      <w:marLeft w:val="0"/>
      <w:marRight w:val="0"/>
      <w:marTop w:val="0"/>
      <w:marBottom w:val="0"/>
      <w:divBdr>
        <w:top w:val="none" w:sz="0" w:space="0" w:color="auto"/>
        <w:left w:val="none" w:sz="0" w:space="0" w:color="auto"/>
        <w:bottom w:val="none" w:sz="0" w:space="0" w:color="auto"/>
        <w:right w:val="none" w:sz="0" w:space="0" w:color="auto"/>
      </w:divBdr>
    </w:div>
    <w:div w:id="1179544834">
      <w:bodyDiv w:val="1"/>
      <w:marLeft w:val="0"/>
      <w:marRight w:val="0"/>
      <w:marTop w:val="0"/>
      <w:marBottom w:val="0"/>
      <w:divBdr>
        <w:top w:val="none" w:sz="0" w:space="0" w:color="auto"/>
        <w:left w:val="none" w:sz="0" w:space="0" w:color="auto"/>
        <w:bottom w:val="none" w:sz="0" w:space="0" w:color="auto"/>
        <w:right w:val="none" w:sz="0" w:space="0" w:color="auto"/>
      </w:divBdr>
    </w:div>
    <w:div w:id="1210075663">
      <w:bodyDiv w:val="1"/>
      <w:marLeft w:val="0"/>
      <w:marRight w:val="0"/>
      <w:marTop w:val="0"/>
      <w:marBottom w:val="0"/>
      <w:divBdr>
        <w:top w:val="none" w:sz="0" w:space="0" w:color="auto"/>
        <w:left w:val="none" w:sz="0" w:space="0" w:color="auto"/>
        <w:bottom w:val="none" w:sz="0" w:space="0" w:color="auto"/>
        <w:right w:val="none" w:sz="0" w:space="0" w:color="auto"/>
      </w:divBdr>
    </w:div>
    <w:div w:id="1226724996">
      <w:bodyDiv w:val="1"/>
      <w:marLeft w:val="0"/>
      <w:marRight w:val="0"/>
      <w:marTop w:val="0"/>
      <w:marBottom w:val="0"/>
      <w:divBdr>
        <w:top w:val="none" w:sz="0" w:space="0" w:color="auto"/>
        <w:left w:val="none" w:sz="0" w:space="0" w:color="auto"/>
        <w:bottom w:val="none" w:sz="0" w:space="0" w:color="auto"/>
        <w:right w:val="none" w:sz="0" w:space="0" w:color="auto"/>
      </w:divBdr>
    </w:div>
    <w:div w:id="1267035959">
      <w:bodyDiv w:val="1"/>
      <w:marLeft w:val="0"/>
      <w:marRight w:val="0"/>
      <w:marTop w:val="0"/>
      <w:marBottom w:val="0"/>
      <w:divBdr>
        <w:top w:val="none" w:sz="0" w:space="0" w:color="auto"/>
        <w:left w:val="none" w:sz="0" w:space="0" w:color="auto"/>
        <w:bottom w:val="none" w:sz="0" w:space="0" w:color="auto"/>
        <w:right w:val="none" w:sz="0" w:space="0" w:color="auto"/>
      </w:divBdr>
    </w:div>
    <w:div w:id="1294562174">
      <w:bodyDiv w:val="1"/>
      <w:marLeft w:val="0"/>
      <w:marRight w:val="0"/>
      <w:marTop w:val="0"/>
      <w:marBottom w:val="0"/>
      <w:divBdr>
        <w:top w:val="none" w:sz="0" w:space="0" w:color="auto"/>
        <w:left w:val="none" w:sz="0" w:space="0" w:color="auto"/>
        <w:bottom w:val="none" w:sz="0" w:space="0" w:color="auto"/>
        <w:right w:val="none" w:sz="0" w:space="0" w:color="auto"/>
      </w:divBdr>
    </w:div>
    <w:div w:id="1313832889">
      <w:bodyDiv w:val="1"/>
      <w:marLeft w:val="0"/>
      <w:marRight w:val="0"/>
      <w:marTop w:val="0"/>
      <w:marBottom w:val="0"/>
      <w:divBdr>
        <w:top w:val="none" w:sz="0" w:space="0" w:color="auto"/>
        <w:left w:val="none" w:sz="0" w:space="0" w:color="auto"/>
        <w:bottom w:val="none" w:sz="0" w:space="0" w:color="auto"/>
        <w:right w:val="none" w:sz="0" w:space="0" w:color="auto"/>
      </w:divBdr>
    </w:div>
    <w:div w:id="1384595827">
      <w:bodyDiv w:val="1"/>
      <w:marLeft w:val="0"/>
      <w:marRight w:val="0"/>
      <w:marTop w:val="0"/>
      <w:marBottom w:val="0"/>
      <w:divBdr>
        <w:top w:val="none" w:sz="0" w:space="0" w:color="auto"/>
        <w:left w:val="none" w:sz="0" w:space="0" w:color="auto"/>
        <w:bottom w:val="none" w:sz="0" w:space="0" w:color="auto"/>
        <w:right w:val="none" w:sz="0" w:space="0" w:color="auto"/>
      </w:divBdr>
    </w:div>
    <w:div w:id="1418940814">
      <w:bodyDiv w:val="1"/>
      <w:marLeft w:val="0"/>
      <w:marRight w:val="0"/>
      <w:marTop w:val="0"/>
      <w:marBottom w:val="0"/>
      <w:divBdr>
        <w:top w:val="none" w:sz="0" w:space="0" w:color="auto"/>
        <w:left w:val="none" w:sz="0" w:space="0" w:color="auto"/>
        <w:bottom w:val="none" w:sz="0" w:space="0" w:color="auto"/>
        <w:right w:val="none" w:sz="0" w:space="0" w:color="auto"/>
      </w:divBdr>
    </w:div>
    <w:div w:id="1429426924">
      <w:bodyDiv w:val="1"/>
      <w:marLeft w:val="0"/>
      <w:marRight w:val="0"/>
      <w:marTop w:val="0"/>
      <w:marBottom w:val="0"/>
      <w:divBdr>
        <w:top w:val="none" w:sz="0" w:space="0" w:color="auto"/>
        <w:left w:val="none" w:sz="0" w:space="0" w:color="auto"/>
        <w:bottom w:val="none" w:sz="0" w:space="0" w:color="auto"/>
        <w:right w:val="none" w:sz="0" w:space="0" w:color="auto"/>
      </w:divBdr>
    </w:div>
    <w:div w:id="1450852404">
      <w:bodyDiv w:val="1"/>
      <w:marLeft w:val="0"/>
      <w:marRight w:val="0"/>
      <w:marTop w:val="0"/>
      <w:marBottom w:val="0"/>
      <w:divBdr>
        <w:top w:val="none" w:sz="0" w:space="0" w:color="auto"/>
        <w:left w:val="none" w:sz="0" w:space="0" w:color="auto"/>
        <w:bottom w:val="none" w:sz="0" w:space="0" w:color="auto"/>
        <w:right w:val="none" w:sz="0" w:space="0" w:color="auto"/>
      </w:divBdr>
    </w:div>
    <w:div w:id="1466007068">
      <w:bodyDiv w:val="1"/>
      <w:marLeft w:val="0"/>
      <w:marRight w:val="0"/>
      <w:marTop w:val="0"/>
      <w:marBottom w:val="0"/>
      <w:divBdr>
        <w:top w:val="none" w:sz="0" w:space="0" w:color="auto"/>
        <w:left w:val="none" w:sz="0" w:space="0" w:color="auto"/>
        <w:bottom w:val="none" w:sz="0" w:space="0" w:color="auto"/>
        <w:right w:val="none" w:sz="0" w:space="0" w:color="auto"/>
      </w:divBdr>
    </w:div>
    <w:div w:id="1495875573">
      <w:bodyDiv w:val="1"/>
      <w:marLeft w:val="0"/>
      <w:marRight w:val="0"/>
      <w:marTop w:val="0"/>
      <w:marBottom w:val="0"/>
      <w:divBdr>
        <w:top w:val="none" w:sz="0" w:space="0" w:color="auto"/>
        <w:left w:val="none" w:sz="0" w:space="0" w:color="auto"/>
        <w:bottom w:val="none" w:sz="0" w:space="0" w:color="auto"/>
        <w:right w:val="none" w:sz="0" w:space="0" w:color="auto"/>
      </w:divBdr>
    </w:div>
    <w:div w:id="1498106641">
      <w:bodyDiv w:val="1"/>
      <w:marLeft w:val="0"/>
      <w:marRight w:val="0"/>
      <w:marTop w:val="0"/>
      <w:marBottom w:val="0"/>
      <w:divBdr>
        <w:top w:val="none" w:sz="0" w:space="0" w:color="auto"/>
        <w:left w:val="none" w:sz="0" w:space="0" w:color="auto"/>
        <w:bottom w:val="none" w:sz="0" w:space="0" w:color="auto"/>
        <w:right w:val="none" w:sz="0" w:space="0" w:color="auto"/>
      </w:divBdr>
    </w:div>
    <w:div w:id="1512602807">
      <w:bodyDiv w:val="1"/>
      <w:marLeft w:val="0"/>
      <w:marRight w:val="0"/>
      <w:marTop w:val="0"/>
      <w:marBottom w:val="0"/>
      <w:divBdr>
        <w:top w:val="none" w:sz="0" w:space="0" w:color="auto"/>
        <w:left w:val="none" w:sz="0" w:space="0" w:color="auto"/>
        <w:bottom w:val="none" w:sz="0" w:space="0" w:color="auto"/>
        <w:right w:val="none" w:sz="0" w:space="0" w:color="auto"/>
      </w:divBdr>
    </w:div>
    <w:div w:id="1544753238">
      <w:bodyDiv w:val="1"/>
      <w:marLeft w:val="0"/>
      <w:marRight w:val="0"/>
      <w:marTop w:val="0"/>
      <w:marBottom w:val="0"/>
      <w:divBdr>
        <w:top w:val="none" w:sz="0" w:space="0" w:color="auto"/>
        <w:left w:val="none" w:sz="0" w:space="0" w:color="auto"/>
        <w:bottom w:val="none" w:sz="0" w:space="0" w:color="auto"/>
        <w:right w:val="none" w:sz="0" w:space="0" w:color="auto"/>
      </w:divBdr>
    </w:div>
    <w:div w:id="1667051802">
      <w:bodyDiv w:val="1"/>
      <w:marLeft w:val="0"/>
      <w:marRight w:val="0"/>
      <w:marTop w:val="0"/>
      <w:marBottom w:val="0"/>
      <w:divBdr>
        <w:top w:val="none" w:sz="0" w:space="0" w:color="auto"/>
        <w:left w:val="none" w:sz="0" w:space="0" w:color="auto"/>
        <w:bottom w:val="none" w:sz="0" w:space="0" w:color="auto"/>
        <w:right w:val="none" w:sz="0" w:space="0" w:color="auto"/>
      </w:divBdr>
    </w:div>
    <w:div w:id="1670906438">
      <w:bodyDiv w:val="1"/>
      <w:marLeft w:val="0"/>
      <w:marRight w:val="0"/>
      <w:marTop w:val="0"/>
      <w:marBottom w:val="0"/>
      <w:divBdr>
        <w:top w:val="none" w:sz="0" w:space="0" w:color="auto"/>
        <w:left w:val="none" w:sz="0" w:space="0" w:color="auto"/>
        <w:bottom w:val="none" w:sz="0" w:space="0" w:color="auto"/>
        <w:right w:val="none" w:sz="0" w:space="0" w:color="auto"/>
      </w:divBdr>
    </w:div>
    <w:div w:id="1703550924">
      <w:bodyDiv w:val="1"/>
      <w:marLeft w:val="0"/>
      <w:marRight w:val="0"/>
      <w:marTop w:val="0"/>
      <w:marBottom w:val="0"/>
      <w:divBdr>
        <w:top w:val="none" w:sz="0" w:space="0" w:color="auto"/>
        <w:left w:val="none" w:sz="0" w:space="0" w:color="auto"/>
        <w:bottom w:val="none" w:sz="0" w:space="0" w:color="auto"/>
        <w:right w:val="none" w:sz="0" w:space="0" w:color="auto"/>
      </w:divBdr>
    </w:div>
    <w:div w:id="1722897528">
      <w:bodyDiv w:val="1"/>
      <w:marLeft w:val="0"/>
      <w:marRight w:val="0"/>
      <w:marTop w:val="0"/>
      <w:marBottom w:val="0"/>
      <w:divBdr>
        <w:top w:val="none" w:sz="0" w:space="0" w:color="auto"/>
        <w:left w:val="none" w:sz="0" w:space="0" w:color="auto"/>
        <w:bottom w:val="none" w:sz="0" w:space="0" w:color="auto"/>
        <w:right w:val="none" w:sz="0" w:space="0" w:color="auto"/>
      </w:divBdr>
    </w:div>
    <w:div w:id="1826235584">
      <w:bodyDiv w:val="1"/>
      <w:marLeft w:val="0"/>
      <w:marRight w:val="0"/>
      <w:marTop w:val="0"/>
      <w:marBottom w:val="0"/>
      <w:divBdr>
        <w:top w:val="none" w:sz="0" w:space="0" w:color="auto"/>
        <w:left w:val="none" w:sz="0" w:space="0" w:color="auto"/>
        <w:bottom w:val="none" w:sz="0" w:space="0" w:color="auto"/>
        <w:right w:val="none" w:sz="0" w:space="0" w:color="auto"/>
      </w:divBdr>
    </w:div>
    <w:div w:id="1842506479">
      <w:bodyDiv w:val="1"/>
      <w:marLeft w:val="0"/>
      <w:marRight w:val="0"/>
      <w:marTop w:val="0"/>
      <w:marBottom w:val="0"/>
      <w:divBdr>
        <w:top w:val="none" w:sz="0" w:space="0" w:color="auto"/>
        <w:left w:val="none" w:sz="0" w:space="0" w:color="auto"/>
        <w:bottom w:val="none" w:sz="0" w:space="0" w:color="auto"/>
        <w:right w:val="none" w:sz="0" w:space="0" w:color="auto"/>
      </w:divBdr>
    </w:div>
    <w:div w:id="1877354027">
      <w:bodyDiv w:val="1"/>
      <w:marLeft w:val="0"/>
      <w:marRight w:val="0"/>
      <w:marTop w:val="0"/>
      <w:marBottom w:val="0"/>
      <w:divBdr>
        <w:top w:val="none" w:sz="0" w:space="0" w:color="auto"/>
        <w:left w:val="none" w:sz="0" w:space="0" w:color="auto"/>
        <w:bottom w:val="none" w:sz="0" w:space="0" w:color="auto"/>
        <w:right w:val="none" w:sz="0" w:space="0" w:color="auto"/>
      </w:divBdr>
    </w:div>
    <w:div w:id="2041859110">
      <w:bodyDiv w:val="1"/>
      <w:marLeft w:val="0"/>
      <w:marRight w:val="0"/>
      <w:marTop w:val="0"/>
      <w:marBottom w:val="0"/>
      <w:divBdr>
        <w:top w:val="none" w:sz="0" w:space="0" w:color="auto"/>
        <w:left w:val="none" w:sz="0" w:space="0" w:color="auto"/>
        <w:bottom w:val="none" w:sz="0" w:space="0" w:color="auto"/>
        <w:right w:val="none" w:sz="0" w:space="0" w:color="auto"/>
      </w:divBdr>
    </w:div>
    <w:div w:id="20561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fbnewsline.org" TargetMode="External"/><Relationship Id="rId18" Type="http://schemas.openxmlformats.org/officeDocument/2006/relationships/hyperlink" Target="http://www.atguys.com" TargetMode="External"/><Relationship Id="rId3" Type="http://schemas.openxmlformats.org/officeDocument/2006/relationships/styles" Target="styles.xml"/><Relationship Id="rId21" Type="http://schemas.openxmlformats.org/officeDocument/2006/relationships/hyperlink" Target="http://www.bookshare.org" TargetMode="External"/><Relationship Id="rId7" Type="http://schemas.openxmlformats.org/officeDocument/2006/relationships/endnotes" Target="endnotes.xml"/><Relationship Id="rId12" Type="http://schemas.openxmlformats.org/officeDocument/2006/relationships/hyperlink" Target="http://www.nfbtx.org/content/nfb-newsline%C2%AE" TargetMode="External"/><Relationship Id="rId17" Type="http://schemas.openxmlformats.org/officeDocument/2006/relationships/hyperlink" Target="http://www.nfbnewsline.org" TargetMode="External"/><Relationship Id="rId2" Type="http://schemas.openxmlformats.org/officeDocument/2006/relationships/numbering" Target="numbering.xml"/><Relationship Id="rId16" Type="http://schemas.openxmlformats.org/officeDocument/2006/relationships/hyperlink" Target="mailto:stompkins@nfbtx.org" TargetMode="External"/><Relationship Id="rId20" Type="http://schemas.openxmlformats.org/officeDocument/2006/relationships/hyperlink" Target="http://www.hims-in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fbt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oc.gov/nls/" TargetMode="External"/><Relationship Id="rId23" Type="http://schemas.openxmlformats.org/officeDocument/2006/relationships/fontTable" Target="fontTable.xml"/><Relationship Id="rId10" Type="http://schemas.openxmlformats.org/officeDocument/2006/relationships/hyperlink" Target="http://www.twitter.com/txtabsters" TargetMode="External"/><Relationship Id="rId19" Type="http://schemas.openxmlformats.org/officeDocument/2006/relationships/hyperlink" Target="mailto:support@atguy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fbnewslineonline.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C1798-E491-41D5-93FE-4858EB4B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RFlores</dc:creator>
  <cp:lastModifiedBy>gabriel</cp:lastModifiedBy>
  <cp:revision>7</cp:revision>
  <cp:lastPrinted>2013-11-05T02:03:00Z</cp:lastPrinted>
  <dcterms:created xsi:type="dcterms:W3CDTF">2014-03-17T00:11:00Z</dcterms:created>
  <dcterms:modified xsi:type="dcterms:W3CDTF">2014-03-17T00:23:00Z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