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E0" w:rsidRDefault="005F03DA" w:rsidP="005F03DA">
      <w:pPr>
        <w:pStyle w:val="NoSpacing"/>
        <w:rPr>
          <w:rFonts w:cs="Calibri"/>
          <w:b/>
          <w:sz w:val="32"/>
          <w:szCs w:val="52"/>
        </w:rPr>
      </w:pPr>
      <w:bookmarkStart w:id="0" w:name="_GoBack"/>
      <w:bookmarkEnd w:id="0"/>
      <w:r>
        <w:rPr>
          <w:rFonts w:cs="Calibri"/>
          <w:b/>
          <w:sz w:val="32"/>
          <w:szCs w:val="52"/>
        </w:rPr>
        <w:t>Included in this read-only Word document are the</w:t>
      </w:r>
      <w:r w:rsidR="007374E0">
        <w:rPr>
          <w:rFonts w:cs="Calibri"/>
          <w:b/>
          <w:sz w:val="32"/>
          <w:szCs w:val="52"/>
        </w:rPr>
        <w:t xml:space="preserve"> New Horizons Rehabilitation Services, Inc. </w:t>
      </w:r>
      <w:r>
        <w:rPr>
          <w:rFonts w:cs="Calibri"/>
          <w:b/>
          <w:sz w:val="32"/>
          <w:szCs w:val="52"/>
        </w:rPr>
        <w:t>Board of Trustees Meeting Minutes</w:t>
      </w:r>
    </w:p>
    <w:p w:rsidR="00D70E38" w:rsidRDefault="005F03DA" w:rsidP="005F03DA">
      <w:pPr>
        <w:pStyle w:val="NoSpacing"/>
        <w:rPr>
          <w:rFonts w:cs="Calibri"/>
          <w:b/>
          <w:sz w:val="32"/>
          <w:szCs w:val="52"/>
        </w:rPr>
      </w:pPr>
      <w:r>
        <w:rPr>
          <w:rFonts w:cs="Calibri"/>
          <w:b/>
          <w:sz w:val="32"/>
          <w:szCs w:val="52"/>
        </w:rPr>
        <w:t>for the dates of:</w:t>
      </w:r>
    </w:p>
    <w:p w:rsidR="005F03DA" w:rsidRDefault="005F03DA" w:rsidP="005F03DA">
      <w:pPr>
        <w:pStyle w:val="NoSpacing"/>
        <w:rPr>
          <w:rFonts w:cs="Calibri"/>
          <w:b/>
          <w:sz w:val="32"/>
          <w:szCs w:val="52"/>
        </w:rPr>
      </w:pPr>
      <w:r>
        <w:rPr>
          <w:rFonts w:cs="Calibri"/>
          <w:b/>
          <w:sz w:val="32"/>
          <w:szCs w:val="52"/>
        </w:rPr>
        <w:t>9/15/11</w:t>
      </w:r>
    </w:p>
    <w:p w:rsidR="005F03DA" w:rsidRDefault="005F03DA" w:rsidP="005F03DA">
      <w:pPr>
        <w:pStyle w:val="NoSpacing"/>
        <w:rPr>
          <w:rFonts w:cs="Calibri"/>
          <w:b/>
          <w:sz w:val="32"/>
          <w:szCs w:val="52"/>
        </w:rPr>
      </w:pPr>
      <w:r>
        <w:rPr>
          <w:rFonts w:cs="Calibri"/>
          <w:b/>
          <w:sz w:val="32"/>
          <w:szCs w:val="52"/>
        </w:rPr>
        <w:t>11/16/11</w:t>
      </w: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D70E38" w:rsidRDefault="00D70E38" w:rsidP="00C81FF4">
      <w:pPr>
        <w:pStyle w:val="NoSpacing"/>
        <w:jc w:val="center"/>
        <w:rPr>
          <w:rFonts w:cs="Calibri"/>
          <w:b/>
          <w:sz w:val="32"/>
          <w:szCs w:val="52"/>
        </w:rPr>
      </w:pPr>
    </w:p>
    <w:p w:rsidR="00BE1184" w:rsidRPr="004242C0" w:rsidRDefault="00BE1184" w:rsidP="00C81FF4">
      <w:pPr>
        <w:pStyle w:val="NoSpacing"/>
        <w:jc w:val="center"/>
        <w:rPr>
          <w:rFonts w:cs="Calibri"/>
          <w:b/>
          <w:sz w:val="32"/>
          <w:szCs w:val="52"/>
        </w:rPr>
      </w:pPr>
      <w:r w:rsidRPr="004242C0">
        <w:rPr>
          <w:rFonts w:cs="Calibri"/>
          <w:b/>
          <w:sz w:val="32"/>
          <w:szCs w:val="52"/>
        </w:rPr>
        <w:lastRenderedPageBreak/>
        <w:t>New Horizons Rehabilitation Services</w:t>
      </w:r>
    </w:p>
    <w:p w:rsidR="00BE1184" w:rsidRPr="004242C0" w:rsidRDefault="001E1916" w:rsidP="00C81FF4">
      <w:pPr>
        <w:pStyle w:val="NoSpacing"/>
        <w:jc w:val="center"/>
        <w:rPr>
          <w:rFonts w:cs="Calibri"/>
          <w:b/>
          <w:sz w:val="32"/>
          <w:szCs w:val="52"/>
        </w:rPr>
      </w:pPr>
      <w:r>
        <w:rPr>
          <w:rFonts w:cs="Calibri"/>
          <w:b/>
          <w:sz w:val="32"/>
          <w:szCs w:val="52"/>
        </w:rPr>
        <w:t xml:space="preserve">Annual </w:t>
      </w:r>
      <w:r w:rsidR="00BE1184" w:rsidRPr="004242C0">
        <w:rPr>
          <w:rFonts w:cs="Calibri"/>
          <w:b/>
          <w:sz w:val="32"/>
          <w:szCs w:val="52"/>
        </w:rPr>
        <w:t>Board of Trustee Meeting Minutes</w:t>
      </w:r>
      <w:r w:rsidR="00BE1184">
        <w:rPr>
          <w:rFonts w:cs="Calibri"/>
          <w:b/>
          <w:sz w:val="32"/>
          <w:szCs w:val="52"/>
        </w:rPr>
        <w:t xml:space="preserve"> </w:t>
      </w:r>
      <w:r w:rsidR="008B2F3B">
        <w:rPr>
          <w:rFonts w:cs="Calibri"/>
          <w:b/>
          <w:sz w:val="32"/>
          <w:szCs w:val="52"/>
        </w:rPr>
        <w:t>–</w:t>
      </w:r>
      <w:r w:rsidR="00BE1184">
        <w:rPr>
          <w:rFonts w:cs="Calibri"/>
          <w:b/>
          <w:sz w:val="32"/>
          <w:szCs w:val="52"/>
        </w:rPr>
        <w:t xml:space="preserve"> </w:t>
      </w:r>
      <w:r w:rsidR="0032054C">
        <w:rPr>
          <w:rFonts w:cs="Calibri"/>
          <w:b/>
          <w:sz w:val="32"/>
          <w:szCs w:val="52"/>
        </w:rPr>
        <w:t>FINAL</w:t>
      </w:r>
    </w:p>
    <w:p w:rsidR="00BE1184" w:rsidRPr="00C81FF4" w:rsidRDefault="00D47E21" w:rsidP="00C81FF4">
      <w:pPr>
        <w:pStyle w:val="NoSpacing"/>
        <w:jc w:val="center"/>
        <w:rPr>
          <w:rFonts w:cs="Calibri"/>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328295</wp:posOffset>
                </wp:positionH>
                <wp:positionV relativeFrom="paragraph">
                  <wp:posOffset>4445</wp:posOffset>
                </wp:positionV>
                <wp:extent cx="6453505" cy="0"/>
                <wp:effectExtent l="13970" t="13970" r="19050"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35pt" to="53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" strokeweight="1.75pt"/>
            </w:pict>
          </mc:Fallback>
        </mc:AlternateContent>
      </w:r>
      <w:r w:rsidR="001F5600">
        <w:rPr>
          <w:rFonts w:cs="Calibri"/>
          <w:b/>
          <w:sz w:val="28"/>
          <w:szCs w:val="28"/>
        </w:rPr>
        <w:t>Thursday</w:t>
      </w:r>
      <w:r w:rsidR="00BE1184" w:rsidRPr="00C81FF4">
        <w:rPr>
          <w:rFonts w:cs="Calibri"/>
          <w:b/>
          <w:sz w:val="28"/>
          <w:szCs w:val="28"/>
        </w:rPr>
        <w:t xml:space="preserve">, </w:t>
      </w:r>
      <w:r w:rsidR="001F5600">
        <w:rPr>
          <w:rFonts w:cs="Calibri"/>
          <w:b/>
          <w:sz w:val="28"/>
          <w:szCs w:val="28"/>
        </w:rPr>
        <w:t>September 15</w:t>
      </w:r>
      <w:r w:rsidR="00BE1184" w:rsidRPr="00C81FF4">
        <w:rPr>
          <w:rFonts w:cs="Calibri"/>
          <w:b/>
          <w:sz w:val="28"/>
          <w:szCs w:val="28"/>
        </w:rPr>
        <w:t xml:space="preserve">, 2011 – </w:t>
      </w:r>
      <w:r w:rsidR="001F5600">
        <w:rPr>
          <w:rFonts w:cs="Calibri"/>
          <w:b/>
          <w:sz w:val="28"/>
          <w:szCs w:val="28"/>
        </w:rPr>
        <w:t>6</w:t>
      </w:r>
      <w:r w:rsidR="00BE1184" w:rsidRPr="00C81FF4">
        <w:rPr>
          <w:rFonts w:cs="Calibri"/>
          <w:b/>
          <w:sz w:val="28"/>
          <w:szCs w:val="28"/>
        </w:rPr>
        <w:t>:00 p.m.</w:t>
      </w:r>
    </w:p>
    <w:p w:rsidR="00BE1184" w:rsidRDefault="00BE1184">
      <w:pPr>
        <w:pStyle w:val="Title"/>
        <w:rPr>
          <w:rFonts w:ascii="Arial" w:hAnsi="Arial" w:cs="Arial"/>
          <w:sz w:val="22"/>
        </w:rPr>
      </w:pPr>
    </w:p>
    <w:p w:rsidR="00BE1184" w:rsidRDefault="00BE1184" w:rsidP="00F07AEC">
      <w:pPr>
        <w:numPr>
          <w:ilvl w:val="0"/>
          <w:numId w:val="1"/>
        </w:numPr>
        <w:rPr>
          <w:rFonts w:ascii="Arial" w:hAnsi="Arial" w:cs="Arial"/>
          <w:sz w:val="22"/>
        </w:rPr>
      </w:pPr>
      <w:r>
        <w:rPr>
          <w:rFonts w:ascii="Arial" w:hAnsi="Arial" w:cs="Arial"/>
          <w:sz w:val="22"/>
        </w:rPr>
        <w:t>The meeting was called to</w:t>
      </w:r>
      <w:r w:rsidR="001F5600">
        <w:rPr>
          <w:rFonts w:ascii="Arial" w:hAnsi="Arial" w:cs="Arial"/>
          <w:sz w:val="22"/>
        </w:rPr>
        <w:t xml:space="preserve"> order by Bud Keller, Chair at 6</w:t>
      </w:r>
      <w:r>
        <w:rPr>
          <w:rFonts w:ascii="Arial" w:hAnsi="Arial" w:cs="Arial"/>
          <w:sz w:val="22"/>
        </w:rPr>
        <w:t>:00 PM.</w:t>
      </w:r>
    </w:p>
    <w:p w:rsidR="00395E83" w:rsidRDefault="00395E83" w:rsidP="009845CD">
      <w:pPr>
        <w:ind w:left="720"/>
        <w:rPr>
          <w:rFonts w:ascii="Arial" w:hAnsi="Arial" w:cs="Arial"/>
          <w:sz w:val="22"/>
        </w:rPr>
      </w:pPr>
    </w:p>
    <w:tbl>
      <w:tblPr>
        <w:tblStyle w:val="TableGrid"/>
        <w:tblW w:w="0" w:type="auto"/>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330"/>
        <w:gridCol w:w="4280"/>
      </w:tblGrid>
      <w:tr w:rsidR="00395E83" w:rsidTr="009845CD">
        <w:tc>
          <w:tcPr>
            <w:tcW w:w="1170" w:type="dxa"/>
          </w:tcPr>
          <w:p w:rsidR="00395E83" w:rsidRDefault="00395E83">
            <w:pPr>
              <w:rPr>
                <w:rFonts w:ascii="Arial" w:hAnsi="Arial" w:cs="Arial"/>
                <w:sz w:val="22"/>
              </w:rPr>
            </w:pPr>
            <w:r>
              <w:rPr>
                <w:rFonts w:ascii="Arial" w:hAnsi="Arial" w:cs="Arial"/>
                <w:sz w:val="22"/>
              </w:rPr>
              <w:t>Present:</w:t>
            </w:r>
          </w:p>
        </w:tc>
        <w:tc>
          <w:tcPr>
            <w:tcW w:w="3330" w:type="dxa"/>
          </w:tcPr>
          <w:p w:rsidR="00395E83" w:rsidRDefault="00395E83">
            <w:pPr>
              <w:rPr>
                <w:rFonts w:ascii="Arial" w:hAnsi="Arial" w:cs="Arial"/>
                <w:sz w:val="22"/>
              </w:rPr>
            </w:pPr>
            <w:r>
              <w:rPr>
                <w:rFonts w:ascii="Arial" w:hAnsi="Arial" w:cs="Arial"/>
                <w:sz w:val="22"/>
              </w:rPr>
              <w:t>Bud Keller, Chair</w:t>
            </w:r>
          </w:p>
        </w:tc>
        <w:tc>
          <w:tcPr>
            <w:tcW w:w="4280" w:type="dxa"/>
          </w:tcPr>
          <w:p w:rsidR="00395E83" w:rsidRDefault="00395E83">
            <w:pPr>
              <w:rPr>
                <w:rFonts w:ascii="Arial" w:hAnsi="Arial" w:cs="Arial"/>
                <w:sz w:val="22"/>
              </w:rPr>
            </w:pPr>
            <w:r>
              <w:rPr>
                <w:rFonts w:ascii="Arial" w:hAnsi="Arial" w:cs="Arial"/>
                <w:sz w:val="22"/>
              </w:rPr>
              <w:t>Gordon Cooley</w:t>
            </w:r>
          </w:p>
        </w:tc>
      </w:tr>
      <w:tr w:rsidR="00395E83" w:rsidTr="009845CD">
        <w:tc>
          <w:tcPr>
            <w:tcW w:w="1170" w:type="dxa"/>
          </w:tcPr>
          <w:p w:rsidR="00395E83" w:rsidRDefault="00395E83">
            <w:pPr>
              <w:rPr>
                <w:rFonts w:ascii="Arial" w:hAnsi="Arial" w:cs="Arial"/>
                <w:sz w:val="22"/>
              </w:rPr>
            </w:pPr>
          </w:p>
        </w:tc>
        <w:tc>
          <w:tcPr>
            <w:tcW w:w="3330" w:type="dxa"/>
          </w:tcPr>
          <w:p w:rsidR="00395E83" w:rsidRDefault="00395E83">
            <w:pPr>
              <w:rPr>
                <w:rFonts w:ascii="Arial" w:hAnsi="Arial" w:cs="Arial"/>
                <w:sz w:val="22"/>
              </w:rPr>
            </w:pPr>
            <w:r>
              <w:rPr>
                <w:rFonts w:ascii="Arial" w:hAnsi="Arial" w:cs="Arial"/>
                <w:sz w:val="22"/>
              </w:rPr>
              <w:t>Daniel Pienta, Vice Chair</w:t>
            </w:r>
          </w:p>
        </w:tc>
        <w:tc>
          <w:tcPr>
            <w:tcW w:w="4280" w:type="dxa"/>
          </w:tcPr>
          <w:p w:rsidR="00395E83" w:rsidRDefault="00395E83">
            <w:pPr>
              <w:rPr>
                <w:rFonts w:ascii="Arial" w:hAnsi="Arial" w:cs="Arial"/>
                <w:sz w:val="22"/>
              </w:rPr>
            </w:pPr>
            <w:r>
              <w:rPr>
                <w:rFonts w:ascii="Arial" w:hAnsi="Arial" w:cs="Arial"/>
                <w:sz w:val="22"/>
              </w:rPr>
              <w:t>William Goodman</w:t>
            </w:r>
          </w:p>
        </w:tc>
      </w:tr>
      <w:tr w:rsidR="00395E83" w:rsidTr="009845CD">
        <w:tc>
          <w:tcPr>
            <w:tcW w:w="1170" w:type="dxa"/>
          </w:tcPr>
          <w:p w:rsidR="00395E83" w:rsidRDefault="00395E83">
            <w:pPr>
              <w:rPr>
                <w:rFonts w:ascii="Arial" w:hAnsi="Arial" w:cs="Arial"/>
                <w:sz w:val="22"/>
              </w:rPr>
            </w:pPr>
          </w:p>
        </w:tc>
        <w:tc>
          <w:tcPr>
            <w:tcW w:w="3330" w:type="dxa"/>
          </w:tcPr>
          <w:p w:rsidR="00395E83" w:rsidRDefault="00395E83">
            <w:pPr>
              <w:rPr>
                <w:rFonts w:ascii="Arial" w:hAnsi="Arial" w:cs="Arial"/>
                <w:sz w:val="22"/>
              </w:rPr>
            </w:pPr>
            <w:r>
              <w:rPr>
                <w:rFonts w:ascii="Arial" w:hAnsi="Arial" w:cs="Arial"/>
                <w:sz w:val="22"/>
              </w:rPr>
              <w:t>Charles Stenback, Treasurer</w:t>
            </w:r>
          </w:p>
        </w:tc>
        <w:tc>
          <w:tcPr>
            <w:tcW w:w="4280" w:type="dxa"/>
          </w:tcPr>
          <w:p w:rsidR="00395E83" w:rsidRDefault="00395E83">
            <w:pPr>
              <w:rPr>
                <w:rFonts w:ascii="Arial" w:hAnsi="Arial" w:cs="Arial"/>
                <w:sz w:val="22"/>
              </w:rPr>
            </w:pPr>
            <w:r>
              <w:rPr>
                <w:rFonts w:ascii="Arial" w:hAnsi="Arial" w:cs="Arial"/>
                <w:sz w:val="22"/>
              </w:rPr>
              <w:t>Peggy Griffin</w:t>
            </w:r>
            <w:r w:rsidRPr="009528CE">
              <w:rPr>
                <w:rFonts w:ascii="Arial" w:hAnsi="Arial" w:cs="Arial"/>
                <w:sz w:val="22"/>
              </w:rPr>
              <w:t xml:space="preserve"> </w:t>
            </w:r>
          </w:p>
        </w:tc>
      </w:tr>
      <w:tr w:rsidR="00395E83" w:rsidTr="009845CD">
        <w:tc>
          <w:tcPr>
            <w:tcW w:w="1170" w:type="dxa"/>
          </w:tcPr>
          <w:p w:rsidR="00395E83" w:rsidRDefault="00395E83">
            <w:pPr>
              <w:rPr>
                <w:rFonts w:ascii="Arial" w:hAnsi="Arial" w:cs="Arial"/>
                <w:sz w:val="22"/>
              </w:rPr>
            </w:pPr>
          </w:p>
        </w:tc>
        <w:tc>
          <w:tcPr>
            <w:tcW w:w="3330" w:type="dxa"/>
          </w:tcPr>
          <w:p w:rsidR="00395E83" w:rsidRDefault="00395E83">
            <w:pPr>
              <w:rPr>
                <w:rFonts w:ascii="Arial" w:hAnsi="Arial" w:cs="Arial"/>
                <w:sz w:val="22"/>
              </w:rPr>
            </w:pPr>
            <w:r>
              <w:rPr>
                <w:rFonts w:ascii="Arial" w:hAnsi="Arial" w:cs="Arial"/>
                <w:sz w:val="22"/>
              </w:rPr>
              <w:t>Paula Somerville, Secretary</w:t>
            </w:r>
          </w:p>
        </w:tc>
        <w:tc>
          <w:tcPr>
            <w:tcW w:w="4280" w:type="dxa"/>
          </w:tcPr>
          <w:p w:rsidR="00395E83" w:rsidRDefault="00395E83">
            <w:pPr>
              <w:rPr>
                <w:rFonts w:ascii="Arial" w:hAnsi="Arial" w:cs="Arial"/>
                <w:sz w:val="22"/>
              </w:rPr>
            </w:pPr>
            <w:r>
              <w:rPr>
                <w:rFonts w:ascii="Arial" w:hAnsi="Arial" w:cs="Arial"/>
                <w:sz w:val="22"/>
              </w:rPr>
              <w:t>John Kaplan</w:t>
            </w:r>
          </w:p>
        </w:tc>
      </w:tr>
      <w:tr w:rsidR="00395E83" w:rsidTr="009845CD">
        <w:tc>
          <w:tcPr>
            <w:tcW w:w="1170" w:type="dxa"/>
          </w:tcPr>
          <w:p w:rsidR="00395E83" w:rsidRDefault="00395E83">
            <w:pPr>
              <w:rPr>
                <w:rFonts w:ascii="Arial" w:hAnsi="Arial" w:cs="Arial"/>
                <w:sz w:val="22"/>
              </w:rPr>
            </w:pPr>
          </w:p>
        </w:tc>
        <w:tc>
          <w:tcPr>
            <w:tcW w:w="3330" w:type="dxa"/>
          </w:tcPr>
          <w:p w:rsidR="00395E83" w:rsidRDefault="00395E83">
            <w:pPr>
              <w:rPr>
                <w:rFonts w:ascii="Arial" w:hAnsi="Arial" w:cs="Arial"/>
                <w:sz w:val="22"/>
              </w:rPr>
            </w:pPr>
            <w:r>
              <w:rPr>
                <w:rFonts w:ascii="Arial" w:hAnsi="Arial" w:cs="Arial"/>
                <w:sz w:val="22"/>
              </w:rPr>
              <w:t>Doug Otlewski, Past Chair</w:t>
            </w:r>
          </w:p>
        </w:tc>
        <w:tc>
          <w:tcPr>
            <w:tcW w:w="4280" w:type="dxa"/>
          </w:tcPr>
          <w:p w:rsidR="00395E83" w:rsidRDefault="00395E83">
            <w:pPr>
              <w:rPr>
                <w:rFonts w:ascii="Arial" w:hAnsi="Arial" w:cs="Arial"/>
                <w:sz w:val="22"/>
              </w:rPr>
            </w:pPr>
            <w:r>
              <w:rPr>
                <w:rFonts w:ascii="Arial" w:hAnsi="Arial" w:cs="Arial"/>
                <w:sz w:val="22"/>
              </w:rPr>
              <w:t>Gwendolyn McNeal</w:t>
            </w:r>
          </w:p>
        </w:tc>
      </w:tr>
      <w:tr w:rsidR="00395E83" w:rsidTr="009845CD">
        <w:tc>
          <w:tcPr>
            <w:tcW w:w="1170" w:type="dxa"/>
          </w:tcPr>
          <w:p w:rsidR="00395E83" w:rsidRDefault="00395E83">
            <w:pPr>
              <w:rPr>
                <w:rFonts w:ascii="Arial" w:hAnsi="Arial" w:cs="Arial"/>
                <w:sz w:val="22"/>
              </w:rPr>
            </w:pPr>
          </w:p>
        </w:tc>
        <w:tc>
          <w:tcPr>
            <w:tcW w:w="3330" w:type="dxa"/>
          </w:tcPr>
          <w:p w:rsidR="00395E83" w:rsidRDefault="00395E83">
            <w:pPr>
              <w:rPr>
                <w:rFonts w:ascii="Arial" w:hAnsi="Arial" w:cs="Arial"/>
                <w:sz w:val="22"/>
              </w:rPr>
            </w:pPr>
            <w:r>
              <w:rPr>
                <w:rFonts w:ascii="Arial" w:hAnsi="Arial" w:cs="Arial"/>
                <w:sz w:val="22"/>
              </w:rPr>
              <w:t>Dr. Myron Liner</w:t>
            </w:r>
          </w:p>
        </w:tc>
        <w:tc>
          <w:tcPr>
            <w:tcW w:w="4280" w:type="dxa"/>
          </w:tcPr>
          <w:p w:rsidR="00395E83" w:rsidRDefault="00395E83">
            <w:pPr>
              <w:rPr>
                <w:rFonts w:ascii="Arial" w:hAnsi="Arial" w:cs="Arial"/>
                <w:sz w:val="22"/>
              </w:rPr>
            </w:pPr>
            <w:r>
              <w:rPr>
                <w:rFonts w:ascii="Arial" w:hAnsi="Arial" w:cs="Arial"/>
                <w:sz w:val="22"/>
              </w:rPr>
              <w:t>John Pajak</w:t>
            </w:r>
          </w:p>
        </w:tc>
      </w:tr>
      <w:tr w:rsidR="00395E83" w:rsidTr="009845CD">
        <w:tc>
          <w:tcPr>
            <w:tcW w:w="1170" w:type="dxa"/>
          </w:tcPr>
          <w:p w:rsidR="00395E83" w:rsidRDefault="00395E83">
            <w:pPr>
              <w:rPr>
                <w:rFonts w:ascii="Arial" w:hAnsi="Arial" w:cs="Arial"/>
                <w:sz w:val="22"/>
              </w:rPr>
            </w:pPr>
          </w:p>
        </w:tc>
        <w:tc>
          <w:tcPr>
            <w:tcW w:w="3330" w:type="dxa"/>
          </w:tcPr>
          <w:p w:rsidR="00395E83" w:rsidRDefault="00395E83">
            <w:pPr>
              <w:rPr>
                <w:rFonts w:ascii="Arial" w:hAnsi="Arial" w:cs="Arial"/>
                <w:sz w:val="22"/>
              </w:rPr>
            </w:pPr>
            <w:r>
              <w:rPr>
                <w:rFonts w:ascii="Arial" w:hAnsi="Arial" w:cs="Arial"/>
                <w:sz w:val="22"/>
              </w:rPr>
              <w:t xml:space="preserve">Beth Alberti </w:t>
            </w:r>
          </w:p>
        </w:tc>
        <w:tc>
          <w:tcPr>
            <w:tcW w:w="4280" w:type="dxa"/>
          </w:tcPr>
          <w:p w:rsidR="00395E83" w:rsidRDefault="00395E83">
            <w:pPr>
              <w:rPr>
                <w:rFonts w:ascii="Arial" w:hAnsi="Arial" w:cs="Arial"/>
                <w:sz w:val="22"/>
              </w:rPr>
            </w:pPr>
            <w:r>
              <w:rPr>
                <w:rFonts w:ascii="Arial" w:hAnsi="Arial" w:cs="Arial"/>
                <w:sz w:val="22"/>
              </w:rPr>
              <w:t>Lauren Scarpace</w:t>
            </w:r>
          </w:p>
        </w:tc>
      </w:tr>
    </w:tbl>
    <w:p w:rsidR="008548C7" w:rsidRDefault="00BE1184">
      <w:pPr>
        <w:ind w:left="1080"/>
        <w:rPr>
          <w:rFonts w:ascii="Arial" w:hAnsi="Arial" w:cs="Arial"/>
          <w:sz w:val="22"/>
        </w:rPr>
      </w:pPr>
      <w:r>
        <w:rPr>
          <w:rFonts w:ascii="Arial" w:hAnsi="Arial" w:cs="Arial"/>
          <w:sz w:val="22"/>
        </w:rPr>
        <w:tab/>
      </w:r>
      <w:r>
        <w:rPr>
          <w:rFonts w:ascii="Arial" w:hAnsi="Arial" w:cs="Arial"/>
          <w:sz w:val="22"/>
        </w:rPr>
        <w:tab/>
      </w:r>
    </w:p>
    <w:tbl>
      <w:tblPr>
        <w:tblStyle w:val="TableGrid"/>
        <w:tblW w:w="0" w:type="auto"/>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330"/>
        <w:gridCol w:w="4280"/>
      </w:tblGrid>
      <w:tr w:rsidR="008548C7" w:rsidTr="009845CD">
        <w:tc>
          <w:tcPr>
            <w:tcW w:w="1170" w:type="dxa"/>
          </w:tcPr>
          <w:p w:rsidR="008548C7" w:rsidRDefault="008548C7" w:rsidP="008548C7">
            <w:pPr>
              <w:rPr>
                <w:rFonts w:ascii="Arial" w:hAnsi="Arial" w:cs="Arial"/>
                <w:sz w:val="22"/>
              </w:rPr>
            </w:pPr>
            <w:r>
              <w:rPr>
                <w:rFonts w:ascii="Arial" w:hAnsi="Arial" w:cs="Arial"/>
                <w:sz w:val="22"/>
              </w:rPr>
              <w:t>Absent:</w:t>
            </w:r>
          </w:p>
        </w:tc>
        <w:tc>
          <w:tcPr>
            <w:tcW w:w="3330" w:type="dxa"/>
          </w:tcPr>
          <w:p w:rsidR="008548C7" w:rsidRDefault="008548C7" w:rsidP="008548C7">
            <w:pPr>
              <w:rPr>
                <w:rFonts w:ascii="Arial" w:hAnsi="Arial" w:cs="Arial"/>
                <w:sz w:val="22"/>
              </w:rPr>
            </w:pPr>
            <w:r>
              <w:rPr>
                <w:rFonts w:ascii="Arial" w:hAnsi="Arial" w:cs="Arial"/>
                <w:sz w:val="22"/>
              </w:rPr>
              <w:t>Steven Bruyn</w:t>
            </w:r>
          </w:p>
        </w:tc>
        <w:tc>
          <w:tcPr>
            <w:tcW w:w="4280" w:type="dxa"/>
          </w:tcPr>
          <w:p w:rsidR="008548C7" w:rsidRDefault="00B06F7A" w:rsidP="008548C7">
            <w:pPr>
              <w:rPr>
                <w:rFonts w:ascii="Arial" w:hAnsi="Arial" w:cs="Arial"/>
                <w:sz w:val="22"/>
              </w:rPr>
            </w:pPr>
            <w:r>
              <w:rPr>
                <w:rFonts w:ascii="Arial" w:hAnsi="Arial" w:cs="Arial"/>
                <w:sz w:val="22"/>
              </w:rPr>
              <w:t>John Larson</w:t>
            </w:r>
          </w:p>
        </w:tc>
      </w:tr>
      <w:tr w:rsidR="008548C7" w:rsidTr="009845CD">
        <w:tc>
          <w:tcPr>
            <w:tcW w:w="1170" w:type="dxa"/>
          </w:tcPr>
          <w:p w:rsidR="008548C7" w:rsidRDefault="008548C7" w:rsidP="008548C7">
            <w:pPr>
              <w:rPr>
                <w:rFonts w:ascii="Arial" w:hAnsi="Arial" w:cs="Arial"/>
                <w:sz w:val="22"/>
              </w:rPr>
            </w:pPr>
          </w:p>
        </w:tc>
        <w:tc>
          <w:tcPr>
            <w:tcW w:w="3330" w:type="dxa"/>
          </w:tcPr>
          <w:p w:rsidR="008548C7" w:rsidRDefault="008548C7" w:rsidP="008548C7">
            <w:pPr>
              <w:rPr>
                <w:rFonts w:ascii="Arial" w:hAnsi="Arial" w:cs="Arial"/>
                <w:sz w:val="22"/>
              </w:rPr>
            </w:pPr>
            <w:r>
              <w:rPr>
                <w:rFonts w:ascii="Arial" w:hAnsi="Arial" w:cs="Arial"/>
                <w:sz w:val="22"/>
              </w:rPr>
              <w:t>Richard Ciaramitaro</w:t>
            </w:r>
          </w:p>
        </w:tc>
        <w:tc>
          <w:tcPr>
            <w:tcW w:w="4280" w:type="dxa"/>
          </w:tcPr>
          <w:p w:rsidR="008548C7" w:rsidRDefault="00B06F7A" w:rsidP="008548C7">
            <w:pPr>
              <w:rPr>
                <w:rFonts w:ascii="Arial" w:hAnsi="Arial" w:cs="Arial"/>
                <w:sz w:val="22"/>
              </w:rPr>
            </w:pPr>
            <w:r>
              <w:rPr>
                <w:rFonts w:ascii="Arial" w:hAnsi="Arial" w:cs="Arial"/>
                <w:sz w:val="22"/>
              </w:rPr>
              <w:t>William McCaffrey</w:t>
            </w:r>
          </w:p>
        </w:tc>
      </w:tr>
      <w:tr w:rsidR="008548C7" w:rsidTr="009845CD">
        <w:tc>
          <w:tcPr>
            <w:tcW w:w="1170" w:type="dxa"/>
          </w:tcPr>
          <w:p w:rsidR="008548C7" w:rsidRDefault="008548C7" w:rsidP="008548C7">
            <w:pPr>
              <w:rPr>
                <w:rFonts w:ascii="Arial" w:hAnsi="Arial" w:cs="Arial"/>
                <w:sz w:val="22"/>
              </w:rPr>
            </w:pPr>
          </w:p>
        </w:tc>
        <w:tc>
          <w:tcPr>
            <w:tcW w:w="3330" w:type="dxa"/>
          </w:tcPr>
          <w:p w:rsidR="008548C7" w:rsidRDefault="008548C7" w:rsidP="008548C7">
            <w:pPr>
              <w:rPr>
                <w:rFonts w:ascii="Arial" w:hAnsi="Arial" w:cs="Arial"/>
                <w:sz w:val="22"/>
              </w:rPr>
            </w:pPr>
            <w:r>
              <w:rPr>
                <w:rFonts w:ascii="Arial" w:hAnsi="Arial" w:cs="Arial"/>
                <w:sz w:val="22"/>
              </w:rPr>
              <w:t>Clare Evans</w:t>
            </w:r>
          </w:p>
        </w:tc>
        <w:tc>
          <w:tcPr>
            <w:tcW w:w="4280" w:type="dxa"/>
          </w:tcPr>
          <w:p w:rsidR="008548C7" w:rsidRDefault="00B06F7A" w:rsidP="008548C7">
            <w:pPr>
              <w:rPr>
                <w:rFonts w:ascii="Arial" w:hAnsi="Arial" w:cs="Arial"/>
                <w:sz w:val="22"/>
              </w:rPr>
            </w:pPr>
            <w:r>
              <w:rPr>
                <w:rFonts w:ascii="Arial" w:hAnsi="Arial" w:cs="Arial"/>
                <w:sz w:val="22"/>
              </w:rPr>
              <w:t>Dr. Peter Muller</w:t>
            </w:r>
          </w:p>
        </w:tc>
      </w:tr>
      <w:tr w:rsidR="008548C7" w:rsidTr="009845CD">
        <w:tc>
          <w:tcPr>
            <w:tcW w:w="1170" w:type="dxa"/>
          </w:tcPr>
          <w:p w:rsidR="008548C7" w:rsidRDefault="008548C7" w:rsidP="008548C7">
            <w:pPr>
              <w:rPr>
                <w:rFonts w:ascii="Arial" w:hAnsi="Arial" w:cs="Arial"/>
                <w:sz w:val="22"/>
              </w:rPr>
            </w:pPr>
          </w:p>
        </w:tc>
        <w:tc>
          <w:tcPr>
            <w:tcW w:w="3330" w:type="dxa"/>
          </w:tcPr>
          <w:p w:rsidR="008548C7" w:rsidRDefault="008548C7" w:rsidP="008548C7">
            <w:pPr>
              <w:rPr>
                <w:rFonts w:ascii="Arial" w:hAnsi="Arial" w:cs="Arial"/>
                <w:sz w:val="22"/>
              </w:rPr>
            </w:pPr>
            <w:r>
              <w:rPr>
                <w:rFonts w:ascii="Arial" w:hAnsi="Arial" w:cs="Arial"/>
                <w:sz w:val="22"/>
              </w:rPr>
              <w:t xml:space="preserve">Betty Fisher </w:t>
            </w:r>
          </w:p>
        </w:tc>
        <w:tc>
          <w:tcPr>
            <w:tcW w:w="4280" w:type="dxa"/>
          </w:tcPr>
          <w:p w:rsidR="008548C7" w:rsidRDefault="00B06F7A" w:rsidP="00B06F7A">
            <w:pPr>
              <w:rPr>
                <w:rFonts w:ascii="Arial" w:hAnsi="Arial" w:cs="Arial"/>
                <w:sz w:val="22"/>
              </w:rPr>
            </w:pPr>
            <w:r>
              <w:rPr>
                <w:rFonts w:ascii="Arial" w:hAnsi="Arial" w:cs="Arial"/>
                <w:sz w:val="22"/>
              </w:rPr>
              <w:t>Sarah McClure</w:t>
            </w:r>
          </w:p>
        </w:tc>
      </w:tr>
      <w:tr w:rsidR="008548C7" w:rsidTr="009845CD">
        <w:tc>
          <w:tcPr>
            <w:tcW w:w="1170" w:type="dxa"/>
          </w:tcPr>
          <w:p w:rsidR="008548C7" w:rsidRDefault="008548C7" w:rsidP="008548C7">
            <w:pPr>
              <w:rPr>
                <w:rFonts w:ascii="Arial" w:hAnsi="Arial" w:cs="Arial"/>
                <w:sz w:val="22"/>
              </w:rPr>
            </w:pPr>
          </w:p>
        </w:tc>
        <w:tc>
          <w:tcPr>
            <w:tcW w:w="3330" w:type="dxa"/>
          </w:tcPr>
          <w:p w:rsidR="008548C7" w:rsidRDefault="008548C7" w:rsidP="008548C7">
            <w:pPr>
              <w:rPr>
                <w:rFonts w:ascii="Arial" w:hAnsi="Arial" w:cs="Arial"/>
                <w:sz w:val="22"/>
              </w:rPr>
            </w:pPr>
            <w:r>
              <w:rPr>
                <w:rFonts w:ascii="Arial" w:hAnsi="Arial" w:cs="Arial"/>
                <w:sz w:val="22"/>
              </w:rPr>
              <w:t xml:space="preserve">Elaina Fraga-O’Malley </w:t>
            </w:r>
          </w:p>
        </w:tc>
        <w:tc>
          <w:tcPr>
            <w:tcW w:w="4280" w:type="dxa"/>
          </w:tcPr>
          <w:p w:rsidR="008548C7" w:rsidRDefault="00B06F7A" w:rsidP="00B06F7A">
            <w:pPr>
              <w:rPr>
                <w:rFonts w:ascii="Arial" w:hAnsi="Arial" w:cs="Arial"/>
                <w:sz w:val="22"/>
              </w:rPr>
            </w:pPr>
            <w:r>
              <w:rPr>
                <w:rFonts w:ascii="Arial" w:hAnsi="Arial" w:cs="Arial"/>
                <w:sz w:val="22"/>
              </w:rPr>
              <w:t>James Nichols, Board Nominee</w:t>
            </w:r>
          </w:p>
        </w:tc>
      </w:tr>
      <w:tr w:rsidR="008548C7" w:rsidTr="009845CD">
        <w:tc>
          <w:tcPr>
            <w:tcW w:w="1170" w:type="dxa"/>
          </w:tcPr>
          <w:p w:rsidR="008548C7" w:rsidRDefault="008548C7" w:rsidP="008548C7">
            <w:pPr>
              <w:rPr>
                <w:rFonts w:ascii="Arial" w:hAnsi="Arial" w:cs="Arial"/>
                <w:sz w:val="22"/>
              </w:rPr>
            </w:pPr>
          </w:p>
        </w:tc>
        <w:tc>
          <w:tcPr>
            <w:tcW w:w="3330" w:type="dxa"/>
          </w:tcPr>
          <w:p w:rsidR="008548C7" w:rsidRDefault="008548C7" w:rsidP="008548C7">
            <w:pPr>
              <w:rPr>
                <w:rFonts w:ascii="Arial" w:hAnsi="Arial" w:cs="Arial"/>
                <w:sz w:val="22"/>
              </w:rPr>
            </w:pPr>
            <w:r>
              <w:rPr>
                <w:rFonts w:ascii="Arial" w:hAnsi="Arial" w:cs="Arial"/>
                <w:sz w:val="22"/>
              </w:rPr>
              <w:t>Shon Halacka</w:t>
            </w:r>
          </w:p>
        </w:tc>
        <w:tc>
          <w:tcPr>
            <w:tcW w:w="4280" w:type="dxa"/>
          </w:tcPr>
          <w:p w:rsidR="008548C7" w:rsidRDefault="00B06F7A" w:rsidP="00B06F7A">
            <w:pPr>
              <w:rPr>
                <w:rFonts w:ascii="Arial" w:hAnsi="Arial" w:cs="Arial"/>
                <w:sz w:val="22"/>
              </w:rPr>
            </w:pPr>
            <w:r>
              <w:rPr>
                <w:rFonts w:ascii="Arial" w:hAnsi="Arial" w:cs="Arial"/>
                <w:sz w:val="22"/>
              </w:rPr>
              <w:t>Rick Van Heukelom</w:t>
            </w:r>
          </w:p>
        </w:tc>
      </w:tr>
      <w:tr w:rsidR="008548C7" w:rsidTr="009845CD">
        <w:tc>
          <w:tcPr>
            <w:tcW w:w="1170" w:type="dxa"/>
          </w:tcPr>
          <w:p w:rsidR="008548C7" w:rsidRDefault="008548C7" w:rsidP="008548C7">
            <w:pPr>
              <w:rPr>
                <w:rFonts w:ascii="Arial" w:hAnsi="Arial" w:cs="Arial"/>
                <w:sz w:val="22"/>
              </w:rPr>
            </w:pPr>
          </w:p>
        </w:tc>
        <w:tc>
          <w:tcPr>
            <w:tcW w:w="3330" w:type="dxa"/>
          </w:tcPr>
          <w:p w:rsidR="008548C7" w:rsidRDefault="008548C7" w:rsidP="008548C7">
            <w:pPr>
              <w:rPr>
                <w:rFonts w:ascii="Arial" w:hAnsi="Arial" w:cs="Arial"/>
                <w:sz w:val="22"/>
              </w:rPr>
            </w:pPr>
            <w:r>
              <w:rPr>
                <w:rFonts w:ascii="Arial" w:hAnsi="Arial" w:cs="Arial"/>
                <w:sz w:val="22"/>
              </w:rPr>
              <w:t>Daniel Knott</w:t>
            </w:r>
          </w:p>
        </w:tc>
        <w:tc>
          <w:tcPr>
            <w:tcW w:w="4280" w:type="dxa"/>
          </w:tcPr>
          <w:p w:rsidR="008548C7" w:rsidRDefault="00B06F7A" w:rsidP="008548C7">
            <w:pPr>
              <w:rPr>
                <w:rFonts w:ascii="Arial" w:hAnsi="Arial" w:cs="Arial"/>
                <w:sz w:val="22"/>
              </w:rPr>
            </w:pPr>
            <w:r>
              <w:rPr>
                <w:rFonts w:ascii="Arial" w:hAnsi="Arial" w:cs="Arial"/>
                <w:sz w:val="22"/>
              </w:rPr>
              <w:t>Michael Williams</w:t>
            </w:r>
          </w:p>
        </w:tc>
      </w:tr>
      <w:tr w:rsidR="00B06F7A" w:rsidTr="009845CD">
        <w:tc>
          <w:tcPr>
            <w:tcW w:w="1170" w:type="dxa"/>
          </w:tcPr>
          <w:p w:rsidR="00B06F7A" w:rsidRDefault="00B06F7A" w:rsidP="008548C7">
            <w:pPr>
              <w:rPr>
                <w:rFonts w:ascii="Arial" w:hAnsi="Arial" w:cs="Arial"/>
                <w:sz w:val="22"/>
              </w:rPr>
            </w:pPr>
          </w:p>
        </w:tc>
        <w:tc>
          <w:tcPr>
            <w:tcW w:w="3330" w:type="dxa"/>
          </w:tcPr>
          <w:p w:rsidR="00B06F7A" w:rsidRDefault="00B06F7A" w:rsidP="008548C7">
            <w:pPr>
              <w:rPr>
                <w:rFonts w:ascii="Arial" w:hAnsi="Arial" w:cs="Arial"/>
                <w:sz w:val="22"/>
              </w:rPr>
            </w:pPr>
            <w:r>
              <w:rPr>
                <w:rFonts w:ascii="Arial" w:hAnsi="Arial" w:cs="Arial"/>
                <w:sz w:val="22"/>
              </w:rPr>
              <w:t>Leo Kujawa</w:t>
            </w:r>
          </w:p>
        </w:tc>
        <w:tc>
          <w:tcPr>
            <w:tcW w:w="4280" w:type="dxa"/>
          </w:tcPr>
          <w:p w:rsidR="00B06F7A" w:rsidRDefault="00B06F7A" w:rsidP="008548C7">
            <w:pPr>
              <w:rPr>
                <w:rFonts w:ascii="Arial" w:hAnsi="Arial" w:cs="Arial"/>
                <w:sz w:val="22"/>
              </w:rPr>
            </w:pPr>
            <w:r>
              <w:rPr>
                <w:rFonts w:ascii="Arial" w:hAnsi="Arial" w:cs="Arial"/>
                <w:sz w:val="22"/>
              </w:rPr>
              <w:t>Mark Woods</w:t>
            </w:r>
          </w:p>
        </w:tc>
      </w:tr>
    </w:tbl>
    <w:p w:rsidR="008548C7" w:rsidRDefault="00BE1184">
      <w:pPr>
        <w:ind w:left="1080"/>
        <w:rPr>
          <w:rFonts w:ascii="Arial" w:hAnsi="Arial" w:cs="Arial"/>
          <w:sz w:val="22"/>
        </w:rPr>
      </w:pPr>
      <w:r>
        <w:rPr>
          <w:rFonts w:ascii="Arial" w:hAnsi="Arial" w:cs="Arial"/>
          <w:sz w:val="22"/>
        </w:rPr>
        <w:tab/>
      </w:r>
      <w:r>
        <w:rPr>
          <w:rFonts w:ascii="Arial" w:hAnsi="Arial" w:cs="Arial"/>
          <w:sz w:val="22"/>
        </w:rPr>
        <w:tab/>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210"/>
        <w:gridCol w:w="1400"/>
      </w:tblGrid>
      <w:tr w:rsidR="008548C7" w:rsidTr="009845CD">
        <w:tc>
          <w:tcPr>
            <w:tcW w:w="1620" w:type="dxa"/>
          </w:tcPr>
          <w:p w:rsidR="008548C7" w:rsidRDefault="008548C7" w:rsidP="008548C7">
            <w:pPr>
              <w:rPr>
                <w:rFonts w:ascii="Arial" w:hAnsi="Arial" w:cs="Arial"/>
                <w:sz w:val="22"/>
              </w:rPr>
            </w:pPr>
            <w:r>
              <w:rPr>
                <w:rFonts w:ascii="Arial" w:hAnsi="Arial" w:cs="Arial"/>
                <w:sz w:val="22"/>
              </w:rPr>
              <w:t>Also Present:</w:t>
            </w:r>
          </w:p>
        </w:tc>
        <w:tc>
          <w:tcPr>
            <w:tcW w:w="6210" w:type="dxa"/>
          </w:tcPr>
          <w:p w:rsidR="008548C7" w:rsidRDefault="00303020" w:rsidP="008548C7">
            <w:pPr>
              <w:rPr>
                <w:rFonts w:ascii="Arial" w:hAnsi="Arial" w:cs="Arial"/>
                <w:sz w:val="22"/>
              </w:rPr>
            </w:pPr>
            <w:r>
              <w:rPr>
                <w:rFonts w:ascii="Arial" w:hAnsi="Arial" w:cs="Arial"/>
                <w:sz w:val="22"/>
              </w:rPr>
              <w:t>Stan Gramke, President/CEO</w:t>
            </w:r>
          </w:p>
        </w:tc>
        <w:tc>
          <w:tcPr>
            <w:tcW w:w="1400" w:type="dxa"/>
          </w:tcPr>
          <w:p w:rsidR="008548C7" w:rsidRDefault="008548C7" w:rsidP="008548C7">
            <w:pPr>
              <w:rPr>
                <w:rFonts w:ascii="Arial" w:hAnsi="Arial" w:cs="Arial"/>
                <w:sz w:val="22"/>
              </w:rPr>
            </w:pPr>
          </w:p>
        </w:tc>
      </w:tr>
      <w:tr w:rsidR="008548C7" w:rsidTr="009845CD">
        <w:tc>
          <w:tcPr>
            <w:tcW w:w="1620" w:type="dxa"/>
          </w:tcPr>
          <w:p w:rsidR="008548C7" w:rsidRDefault="008548C7" w:rsidP="008548C7">
            <w:pPr>
              <w:rPr>
                <w:rFonts w:ascii="Arial" w:hAnsi="Arial" w:cs="Arial"/>
                <w:sz w:val="22"/>
              </w:rPr>
            </w:pPr>
          </w:p>
        </w:tc>
        <w:tc>
          <w:tcPr>
            <w:tcW w:w="6210" w:type="dxa"/>
          </w:tcPr>
          <w:p w:rsidR="008548C7" w:rsidRDefault="00303020" w:rsidP="008548C7">
            <w:pPr>
              <w:rPr>
                <w:rFonts w:ascii="Arial" w:hAnsi="Arial" w:cs="Arial"/>
                <w:sz w:val="22"/>
              </w:rPr>
            </w:pPr>
            <w:r>
              <w:rPr>
                <w:rFonts w:ascii="Arial" w:hAnsi="Arial" w:cs="Arial"/>
                <w:sz w:val="22"/>
              </w:rPr>
              <w:t>Ron Storing, Vice President</w:t>
            </w:r>
          </w:p>
        </w:tc>
        <w:tc>
          <w:tcPr>
            <w:tcW w:w="1400" w:type="dxa"/>
          </w:tcPr>
          <w:p w:rsidR="008548C7" w:rsidRDefault="008548C7" w:rsidP="008548C7">
            <w:pPr>
              <w:rPr>
                <w:rFonts w:ascii="Arial" w:hAnsi="Arial" w:cs="Arial"/>
                <w:sz w:val="22"/>
              </w:rPr>
            </w:pPr>
          </w:p>
        </w:tc>
      </w:tr>
      <w:tr w:rsidR="000F3EC8" w:rsidTr="009845CD">
        <w:tc>
          <w:tcPr>
            <w:tcW w:w="1620" w:type="dxa"/>
          </w:tcPr>
          <w:p w:rsidR="000F3EC8" w:rsidRDefault="000F3EC8" w:rsidP="008548C7">
            <w:pPr>
              <w:rPr>
                <w:rFonts w:ascii="Arial" w:hAnsi="Arial" w:cs="Arial"/>
                <w:sz w:val="22"/>
              </w:rPr>
            </w:pPr>
          </w:p>
        </w:tc>
        <w:tc>
          <w:tcPr>
            <w:tcW w:w="6210" w:type="dxa"/>
          </w:tcPr>
          <w:p w:rsidR="000F3EC8" w:rsidRDefault="000F3EC8" w:rsidP="008548C7">
            <w:pPr>
              <w:rPr>
                <w:rFonts w:ascii="Arial" w:hAnsi="Arial" w:cs="Arial"/>
                <w:sz w:val="22"/>
              </w:rPr>
            </w:pPr>
            <w:r>
              <w:rPr>
                <w:rFonts w:ascii="Arial" w:hAnsi="Arial" w:cs="Arial"/>
                <w:sz w:val="22"/>
              </w:rPr>
              <w:t>Karen Blum, Novi Branch Manager</w:t>
            </w:r>
          </w:p>
        </w:tc>
        <w:tc>
          <w:tcPr>
            <w:tcW w:w="1400" w:type="dxa"/>
          </w:tcPr>
          <w:p w:rsidR="000F3EC8" w:rsidRDefault="000F3EC8" w:rsidP="008548C7">
            <w:pPr>
              <w:rPr>
                <w:rFonts w:ascii="Arial" w:hAnsi="Arial" w:cs="Arial"/>
                <w:sz w:val="22"/>
              </w:rPr>
            </w:pPr>
          </w:p>
        </w:tc>
      </w:tr>
      <w:tr w:rsidR="008548C7" w:rsidTr="009845CD">
        <w:tc>
          <w:tcPr>
            <w:tcW w:w="1620" w:type="dxa"/>
          </w:tcPr>
          <w:p w:rsidR="008548C7" w:rsidRDefault="008548C7" w:rsidP="008548C7">
            <w:pPr>
              <w:rPr>
                <w:rFonts w:ascii="Arial" w:hAnsi="Arial" w:cs="Arial"/>
                <w:sz w:val="22"/>
              </w:rPr>
            </w:pPr>
          </w:p>
        </w:tc>
        <w:tc>
          <w:tcPr>
            <w:tcW w:w="6210" w:type="dxa"/>
          </w:tcPr>
          <w:p w:rsidR="008548C7" w:rsidRDefault="00303020" w:rsidP="008548C7">
            <w:pPr>
              <w:rPr>
                <w:rFonts w:ascii="Arial" w:hAnsi="Arial" w:cs="Arial"/>
                <w:sz w:val="22"/>
              </w:rPr>
            </w:pPr>
            <w:r>
              <w:rPr>
                <w:rFonts w:ascii="Arial" w:hAnsi="Arial" w:cs="Arial"/>
                <w:sz w:val="22"/>
              </w:rPr>
              <w:t>Marjon Davis, Director of Development</w:t>
            </w:r>
          </w:p>
        </w:tc>
        <w:tc>
          <w:tcPr>
            <w:tcW w:w="1400" w:type="dxa"/>
          </w:tcPr>
          <w:p w:rsidR="008548C7" w:rsidRDefault="008548C7" w:rsidP="008548C7">
            <w:pPr>
              <w:rPr>
                <w:rFonts w:ascii="Arial" w:hAnsi="Arial" w:cs="Arial"/>
                <w:sz w:val="22"/>
              </w:rPr>
            </w:pPr>
          </w:p>
        </w:tc>
      </w:tr>
      <w:tr w:rsidR="008548C7" w:rsidTr="009845CD">
        <w:tc>
          <w:tcPr>
            <w:tcW w:w="1620" w:type="dxa"/>
          </w:tcPr>
          <w:p w:rsidR="008548C7" w:rsidRDefault="008548C7" w:rsidP="008548C7">
            <w:pPr>
              <w:rPr>
                <w:rFonts w:ascii="Arial" w:hAnsi="Arial" w:cs="Arial"/>
                <w:sz w:val="22"/>
              </w:rPr>
            </w:pPr>
          </w:p>
        </w:tc>
        <w:tc>
          <w:tcPr>
            <w:tcW w:w="6210" w:type="dxa"/>
          </w:tcPr>
          <w:p w:rsidR="008548C7" w:rsidRDefault="00303020" w:rsidP="008548C7">
            <w:pPr>
              <w:rPr>
                <w:rFonts w:ascii="Arial" w:hAnsi="Arial" w:cs="Arial"/>
                <w:sz w:val="22"/>
              </w:rPr>
            </w:pPr>
            <w:r>
              <w:rPr>
                <w:rFonts w:ascii="Arial" w:hAnsi="Arial" w:cs="Arial"/>
                <w:sz w:val="22"/>
              </w:rPr>
              <w:t>Charlesetta Edwards, Flint/Macomb Branch Manager</w:t>
            </w:r>
          </w:p>
        </w:tc>
        <w:tc>
          <w:tcPr>
            <w:tcW w:w="1400" w:type="dxa"/>
          </w:tcPr>
          <w:p w:rsidR="008548C7" w:rsidRDefault="008548C7" w:rsidP="008548C7">
            <w:pPr>
              <w:rPr>
                <w:rFonts w:ascii="Arial" w:hAnsi="Arial" w:cs="Arial"/>
                <w:sz w:val="22"/>
              </w:rPr>
            </w:pPr>
          </w:p>
        </w:tc>
      </w:tr>
      <w:tr w:rsidR="008548C7" w:rsidTr="009845CD">
        <w:tc>
          <w:tcPr>
            <w:tcW w:w="1620" w:type="dxa"/>
          </w:tcPr>
          <w:p w:rsidR="008548C7" w:rsidRDefault="008548C7" w:rsidP="008548C7">
            <w:pPr>
              <w:rPr>
                <w:rFonts w:ascii="Arial" w:hAnsi="Arial" w:cs="Arial"/>
                <w:sz w:val="22"/>
              </w:rPr>
            </w:pPr>
          </w:p>
        </w:tc>
        <w:tc>
          <w:tcPr>
            <w:tcW w:w="6210" w:type="dxa"/>
          </w:tcPr>
          <w:p w:rsidR="008548C7" w:rsidRDefault="00303020" w:rsidP="008548C7">
            <w:pPr>
              <w:rPr>
                <w:rFonts w:ascii="Arial" w:hAnsi="Arial" w:cs="Arial"/>
                <w:sz w:val="22"/>
              </w:rPr>
            </w:pPr>
            <w:r>
              <w:rPr>
                <w:rFonts w:ascii="Arial" w:hAnsi="Arial" w:cs="Arial"/>
                <w:sz w:val="22"/>
              </w:rPr>
              <w:t>Tim Hatfield, Springfield Branch Manager</w:t>
            </w:r>
          </w:p>
        </w:tc>
        <w:tc>
          <w:tcPr>
            <w:tcW w:w="1400" w:type="dxa"/>
          </w:tcPr>
          <w:p w:rsidR="008548C7" w:rsidRDefault="008548C7" w:rsidP="008548C7">
            <w:pPr>
              <w:rPr>
                <w:rFonts w:ascii="Arial" w:hAnsi="Arial" w:cs="Arial"/>
                <w:sz w:val="22"/>
              </w:rPr>
            </w:pPr>
          </w:p>
        </w:tc>
      </w:tr>
      <w:tr w:rsidR="008548C7" w:rsidTr="009845CD">
        <w:tc>
          <w:tcPr>
            <w:tcW w:w="1620" w:type="dxa"/>
          </w:tcPr>
          <w:p w:rsidR="008548C7" w:rsidRDefault="008548C7" w:rsidP="008548C7">
            <w:pPr>
              <w:rPr>
                <w:rFonts w:ascii="Arial" w:hAnsi="Arial" w:cs="Arial"/>
                <w:sz w:val="22"/>
              </w:rPr>
            </w:pPr>
          </w:p>
        </w:tc>
        <w:tc>
          <w:tcPr>
            <w:tcW w:w="6210" w:type="dxa"/>
          </w:tcPr>
          <w:p w:rsidR="008548C7" w:rsidRDefault="00303020" w:rsidP="008548C7">
            <w:pPr>
              <w:rPr>
                <w:rFonts w:ascii="Arial" w:hAnsi="Arial" w:cs="Arial"/>
                <w:sz w:val="22"/>
              </w:rPr>
            </w:pPr>
            <w:r>
              <w:rPr>
                <w:rFonts w:ascii="Arial" w:hAnsi="Arial" w:cs="Arial"/>
                <w:sz w:val="22"/>
              </w:rPr>
              <w:t>Jason Kaszubski, Human Resource Manager</w:t>
            </w:r>
          </w:p>
        </w:tc>
        <w:tc>
          <w:tcPr>
            <w:tcW w:w="1400" w:type="dxa"/>
          </w:tcPr>
          <w:p w:rsidR="008548C7" w:rsidRDefault="008548C7" w:rsidP="008548C7">
            <w:pPr>
              <w:rPr>
                <w:rFonts w:ascii="Arial" w:hAnsi="Arial" w:cs="Arial"/>
                <w:sz w:val="22"/>
              </w:rPr>
            </w:pPr>
          </w:p>
        </w:tc>
      </w:tr>
      <w:tr w:rsidR="008548C7" w:rsidTr="009845CD">
        <w:tc>
          <w:tcPr>
            <w:tcW w:w="1620" w:type="dxa"/>
          </w:tcPr>
          <w:p w:rsidR="008548C7" w:rsidRDefault="008548C7" w:rsidP="008548C7">
            <w:pPr>
              <w:rPr>
                <w:rFonts w:ascii="Arial" w:hAnsi="Arial" w:cs="Arial"/>
                <w:sz w:val="22"/>
              </w:rPr>
            </w:pPr>
          </w:p>
        </w:tc>
        <w:tc>
          <w:tcPr>
            <w:tcW w:w="6210" w:type="dxa"/>
          </w:tcPr>
          <w:p w:rsidR="008548C7" w:rsidRDefault="00303020" w:rsidP="008548C7">
            <w:pPr>
              <w:rPr>
                <w:rFonts w:ascii="Arial" w:hAnsi="Arial" w:cs="Arial"/>
                <w:sz w:val="22"/>
              </w:rPr>
            </w:pPr>
            <w:r>
              <w:rPr>
                <w:rFonts w:ascii="Arial" w:hAnsi="Arial" w:cs="Arial"/>
                <w:sz w:val="22"/>
              </w:rPr>
              <w:t>Greg Kriovan, Director of Quality Assurance</w:t>
            </w:r>
          </w:p>
        </w:tc>
        <w:tc>
          <w:tcPr>
            <w:tcW w:w="1400" w:type="dxa"/>
          </w:tcPr>
          <w:p w:rsidR="008548C7" w:rsidRDefault="008548C7" w:rsidP="008548C7">
            <w:pPr>
              <w:rPr>
                <w:rFonts w:ascii="Arial" w:hAnsi="Arial" w:cs="Arial"/>
                <w:sz w:val="22"/>
              </w:rPr>
            </w:pPr>
          </w:p>
        </w:tc>
      </w:tr>
      <w:tr w:rsidR="00303020" w:rsidTr="009845CD">
        <w:tc>
          <w:tcPr>
            <w:tcW w:w="1620" w:type="dxa"/>
          </w:tcPr>
          <w:p w:rsidR="00303020" w:rsidRDefault="00303020" w:rsidP="008548C7">
            <w:pPr>
              <w:rPr>
                <w:rFonts w:ascii="Arial" w:hAnsi="Arial" w:cs="Arial"/>
                <w:sz w:val="22"/>
              </w:rPr>
            </w:pPr>
          </w:p>
        </w:tc>
        <w:tc>
          <w:tcPr>
            <w:tcW w:w="6210" w:type="dxa"/>
          </w:tcPr>
          <w:p w:rsidR="00303020" w:rsidRDefault="00303020" w:rsidP="008548C7">
            <w:pPr>
              <w:rPr>
                <w:rFonts w:ascii="Arial" w:hAnsi="Arial" w:cs="Arial"/>
                <w:sz w:val="22"/>
              </w:rPr>
            </w:pPr>
            <w:r>
              <w:rPr>
                <w:rFonts w:ascii="Arial" w:hAnsi="Arial" w:cs="Arial"/>
                <w:sz w:val="22"/>
              </w:rPr>
              <w:t>Kris Mooney, Director of Finance</w:t>
            </w:r>
          </w:p>
        </w:tc>
        <w:tc>
          <w:tcPr>
            <w:tcW w:w="1400" w:type="dxa"/>
          </w:tcPr>
          <w:p w:rsidR="00303020" w:rsidRDefault="00303020" w:rsidP="008548C7">
            <w:pPr>
              <w:rPr>
                <w:rFonts w:ascii="Arial" w:hAnsi="Arial" w:cs="Arial"/>
                <w:sz w:val="22"/>
              </w:rPr>
            </w:pPr>
          </w:p>
        </w:tc>
      </w:tr>
      <w:tr w:rsidR="00303020" w:rsidTr="009845CD">
        <w:tc>
          <w:tcPr>
            <w:tcW w:w="1620" w:type="dxa"/>
          </w:tcPr>
          <w:p w:rsidR="00303020" w:rsidRDefault="00303020" w:rsidP="008548C7">
            <w:pPr>
              <w:rPr>
                <w:rFonts w:ascii="Arial" w:hAnsi="Arial" w:cs="Arial"/>
                <w:sz w:val="22"/>
              </w:rPr>
            </w:pPr>
          </w:p>
        </w:tc>
        <w:tc>
          <w:tcPr>
            <w:tcW w:w="6210" w:type="dxa"/>
          </w:tcPr>
          <w:p w:rsidR="00303020" w:rsidRDefault="00303020" w:rsidP="008548C7">
            <w:pPr>
              <w:rPr>
                <w:rFonts w:ascii="Arial" w:hAnsi="Arial" w:cs="Arial"/>
                <w:sz w:val="22"/>
              </w:rPr>
            </w:pPr>
            <w:r>
              <w:rPr>
                <w:rFonts w:ascii="Arial" w:hAnsi="Arial" w:cs="Arial"/>
                <w:sz w:val="22"/>
              </w:rPr>
              <w:t>Tom Paskiewicz, Manager Community Based Program</w:t>
            </w:r>
          </w:p>
        </w:tc>
        <w:tc>
          <w:tcPr>
            <w:tcW w:w="1400" w:type="dxa"/>
          </w:tcPr>
          <w:p w:rsidR="00303020" w:rsidRDefault="00303020" w:rsidP="008548C7">
            <w:pPr>
              <w:rPr>
                <w:rFonts w:ascii="Arial" w:hAnsi="Arial" w:cs="Arial"/>
                <w:sz w:val="22"/>
              </w:rPr>
            </w:pPr>
          </w:p>
        </w:tc>
      </w:tr>
      <w:tr w:rsidR="00303020" w:rsidTr="009845CD">
        <w:tc>
          <w:tcPr>
            <w:tcW w:w="1620" w:type="dxa"/>
          </w:tcPr>
          <w:p w:rsidR="00303020" w:rsidRDefault="00303020" w:rsidP="008548C7">
            <w:pPr>
              <w:rPr>
                <w:rFonts w:ascii="Arial" w:hAnsi="Arial" w:cs="Arial"/>
                <w:sz w:val="22"/>
              </w:rPr>
            </w:pPr>
          </w:p>
        </w:tc>
        <w:tc>
          <w:tcPr>
            <w:tcW w:w="6210" w:type="dxa"/>
          </w:tcPr>
          <w:p w:rsidR="00303020" w:rsidRDefault="00303020" w:rsidP="008548C7">
            <w:pPr>
              <w:rPr>
                <w:rFonts w:ascii="Arial" w:hAnsi="Arial" w:cs="Arial"/>
                <w:sz w:val="22"/>
              </w:rPr>
            </w:pPr>
            <w:r>
              <w:rPr>
                <w:rFonts w:ascii="Arial" w:hAnsi="Arial" w:cs="Arial"/>
                <w:sz w:val="22"/>
              </w:rPr>
              <w:t>David Stoker, Director of Manufacturing</w:t>
            </w:r>
          </w:p>
        </w:tc>
        <w:tc>
          <w:tcPr>
            <w:tcW w:w="1400" w:type="dxa"/>
          </w:tcPr>
          <w:p w:rsidR="00303020" w:rsidRDefault="00303020" w:rsidP="008548C7">
            <w:pPr>
              <w:rPr>
                <w:rFonts w:ascii="Arial" w:hAnsi="Arial" w:cs="Arial"/>
                <w:sz w:val="22"/>
              </w:rPr>
            </w:pPr>
          </w:p>
        </w:tc>
      </w:tr>
      <w:tr w:rsidR="000F3EC8" w:rsidTr="009845CD">
        <w:trPr>
          <w:trHeight w:val="152"/>
        </w:trPr>
        <w:tc>
          <w:tcPr>
            <w:tcW w:w="1620" w:type="dxa"/>
          </w:tcPr>
          <w:p w:rsidR="000F3EC8" w:rsidRDefault="000F3EC8" w:rsidP="008548C7">
            <w:pPr>
              <w:rPr>
                <w:rFonts w:ascii="Arial" w:hAnsi="Arial" w:cs="Arial"/>
                <w:sz w:val="22"/>
              </w:rPr>
            </w:pPr>
          </w:p>
        </w:tc>
        <w:tc>
          <w:tcPr>
            <w:tcW w:w="6210" w:type="dxa"/>
          </w:tcPr>
          <w:p w:rsidR="000F3EC8" w:rsidRDefault="000F3EC8" w:rsidP="008548C7">
            <w:pPr>
              <w:rPr>
                <w:rFonts w:ascii="Arial" w:hAnsi="Arial" w:cs="Arial"/>
                <w:sz w:val="22"/>
              </w:rPr>
            </w:pPr>
            <w:r>
              <w:rPr>
                <w:rFonts w:ascii="Arial" w:hAnsi="Arial" w:cs="Arial"/>
                <w:sz w:val="22"/>
              </w:rPr>
              <w:t>Dennis Winkler, Madison Heights Branch Manager</w:t>
            </w:r>
          </w:p>
        </w:tc>
        <w:tc>
          <w:tcPr>
            <w:tcW w:w="1400" w:type="dxa"/>
          </w:tcPr>
          <w:p w:rsidR="000F3EC8" w:rsidRDefault="000F3EC8" w:rsidP="008548C7">
            <w:pPr>
              <w:rPr>
                <w:rFonts w:ascii="Arial" w:hAnsi="Arial" w:cs="Arial"/>
                <w:sz w:val="22"/>
              </w:rPr>
            </w:pPr>
          </w:p>
        </w:tc>
      </w:tr>
    </w:tbl>
    <w:p w:rsidR="008548C7" w:rsidRDefault="00BE1184">
      <w:pPr>
        <w:ind w:left="1080"/>
        <w:rPr>
          <w:rFonts w:ascii="Arial" w:hAnsi="Arial" w:cs="Arial"/>
          <w:sz w:val="22"/>
        </w:rPr>
      </w:pPr>
      <w:r>
        <w:rPr>
          <w:rFonts w:ascii="Arial" w:hAnsi="Arial" w:cs="Arial"/>
          <w:sz w:val="22"/>
        </w:rPr>
        <w:tab/>
      </w:r>
    </w:p>
    <w:tbl>
      <w:tblPr>
        <w:tblStyle w:val="TableGrid"/>
        <w:tblW w:w="0" w:type="auto"/>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210"/>
        <w:gridCol w:w="1400"/>
      </w:tblGrid>
      <w:tr w:rsidR="008548C7" w:rsidTr="009845CD">
        <w:tc>
          <w:tcPr>
            <w:tcW w:w="1170" w:type="dxa"/>
          </w:tcPr>
          <w:p w:rsidR="008548C7" w:rsidRDefault="008548C7" w:rsidP="008548C7">
            <w:pPr>
              <w:rPr>
                <w:rFonts w:ascii="Arial" w:hAnsi="Arial" w:cs="Arial"/>
                <w:sz w:val="22"/>
              </w:rPr>
            </w:pPr>
            <w:r>
              <w:rPr>
                <w:rFonts w:ascii="Arial" w:hAnsi="Arial" w:cs="Arial"/>
                <w:sz w:val="22"/>
              </w:rPr>
              <w:t>Guests:</w:t>
            </w:r>
          </w:p>
        </w:tc>
        <w:tc>
          <w:tcPr>
            <w:tcW w:w="6210" w:type="dxa"/>
          </w:tcPr>
          <w:p w:rsidR="008548C7" w:rsidRDefault="00303020" w:rsidP="008548C7">
            <w:pPr>
              <w:rPr>
                <w:rFonts w:ascii="Arial" w:hAnsi="Arial" w:cs="Arial"/>
                <w:sz w:val="22"/>
              </w:rPr>
            </w:pPr>
            <w:r>
              <w:rPr>
                <w:rFonts w:ascii="Arial" w:hAnsi="Arial" w:cs="Arial"/>
                <w:sz w:val="22"/>
              </w:rPr>
              <w:t>David Lubin, Board Nominee</w:t>
            </w:r>
          </w:p>
        </w:tc>
        <w:tc>
          <w:tcPr>
            <w:tcW w:w="1400" w:type="dxa"/>
          </w:tcPr>
          <w:p w:rsidR="008548C7" w:rsidRDefault="008548C7" w:rsidP="008548C7">
            <w:pPr>
              <w:rPr>
                <w:rFonts w:ascii="Arial" w:hAnsi="Arial" w:cs="Arial"/>
                <w:sz w:val="22"/>
              </w:rPr>
            </w:pPr>
          </w:p>
        </w:tc>
      </w:tr>
      <w:tr w:rsidR="008548C7" w:rsidTr="009845CD">
        <w:tc>
          <w:tcPr>
            <w:tcW w:w="1170" w:type="dxa"/>
          </w:tcPr>
          <w:p w:rsidR="008548C7" w:rsidRDefault="008548C7" w:rsidP="008548C7">
            <w:pPr>
              <w:rPr>
                <w:rFonts w:ascii="Arial" w:hAnsi="Arial" w:cs="Arial"/>
                <w:sz w:val="22"/>
              </w:rPr>
            </w:pPr>
          </w:p>
        </w:tc>
        <w:tc>
          <w:tcPr>
            <w:tcW w:w="6210" w:type="dxa"/>
          </w:tcPr>
          <w:p w:rsidR="008548C7" w:rsidRDefault="00303020" w:rsidP="008548C7">
            <w:pPr>
              <w:rPr>
                <w:rFonts w:ascii="Arial" w:hAnsi="Arial" w:cs="Arial"/>
                <w:sz w:val="22"/>
              </w:rPr>
            </w:pPr>
            <w:r>
              <w:rPr>
                <w:rFonts w:ascii="Arial" w:hAnsi="Arial" w:cs="Arial"/>
                <w:sz w:val="22"/>
              </w:rPr>
              <w:t>Patrick Fuelling CPA, Audit Director, Doeren Mayhew</w:t>
            </w:r>
          </w:p>
        </w:tc>
        <w:tc>
          <w:tcPr>
            <w:tcW w:w="1400" w:type="dxa"/>
          </w:tcPr>
          <w:p w:rsidR="008548C7" w:rsidRDefault="008548C7" w:rsidP="008548C7">
            <w:pPr>
              <w:rPr>
                <w:rFonts w:ascii="Arial" w:hAnsi="Arial" w:cs="Arial"/>
                <w:sz w:val="22"/>
              </w:rPr>
            </w:pPr>
          </w:p>
        </w:tc>
      </w:tr>
      <w:tr w:rsidR="00303020" w:rsidTr="009845CD">
        <w:tc>
          <w:tcPr>
            <w:tcW w:w="1170" w:type="dxa"/>
          </w:tcPr>
          <w:p w:rsidR="00303020" w:rsidRDefault="00303020" w:rsidP="008548C7">
            <w:pPr>
              <w:rPr>
                <w:rFonts w:ascii="Arial" w:hAnsi="Arial" w:cs="Arial"/>
                <w:sz w:val="22"/>
              </w:rPr>
            </w:pPr>
          </w:p>
        </w:tc>
        <w:tc>
          <w:tcPr>
            <w:tcW w:w="6210" w:type="dxa"/>
          </w:tcPr>
          <w:p w:rsidR="00303020" w:rsidRDefault="00303020" w:rsidP="008548C7">
            <w:pPr>
              <w:rPr>
                <w:rFonts w:ascii="Arial" w:hAnsi="Arial" w:cs="Arial"/>
                <w:sz w:val="22"/>
              </w:rPr>
            </w:pPr>
            <w:r>
              <w:rPr>
                <w:rFonts w:ascii="Arial" w:hAnsi="Arial" w:cs="Arial"/>
                <w:sz w:val="22"/>
              </w:rPr>
              <w:t>Melissa Kyewski, CPA, Doeren Mayhew</w:t>
            </w:r>
          </w:p>
        </w:tc>
        <w:tc>
          <w:tcPr>
            <w:tcW w:w="1400" w:type="dxa"/>
          </w:tcPr>
          <w:p w:rsidR="00303020" w:rsidRDefault="00303020" w:rsidP="008548C7">
            <w:pPr>
              <w:rPr>
                <w:rFonts w:ascii="Arial" w:hAnsi="Arial" w:cs="Arial"/>
                <w:sz w:val="22"/>
              </w:rPr>
            </w:pPr>
          </w:p>
        </w:tc>
      </w:tr>
    </w:tbl>
    <w:p w:rsidR="008548C7" w:rsidRDefault="008548C7" w:rsidP="008548C7">
      <w:pPr>
        <w:rPr>
          <w:rFonts w:ascii="Arial" w:hAnsi="Arial" w:cs="Arial"/>
          <w:sz w:val="22"/>
        </w:rPr>
      </w:pPr>
    </w:p>
    <w:p w:rsidR="00BE1184" w:rsidRPr="00EB1853" w:rsidRDefault="00BE1184">
      <w:pPr>
        <w:ind w:left="2520" w:firstLine="360"/>
        <w:rPr>
          <w:rFonts w:ascii="Arial" w:hAnsi="Arial" w:cs="Arial"/>
          <w:sz w:val="14"/>
        </w:rPr>
      </w:pPr>
    </w:p>
    <w:p w:rsidR="00BE1184" w:rsidRDefault="00BE1184" w:rsidP="00303020">
      <w:pPr>
        <w:rPr>
          <w:rFonts w:ascii="Arial" w:hAnsi="Arial" w:cs="Arial"/>
          <w:sz w:val="22"/>
        </w:rPr>
      </w:pPr>
      <w:r>
        <w:rPr>
          <w:rFonts w:ascii="Arial" w:hAnsi="Arial" w:cs="Arial"/>
          <w:sz w:val="22"/>
        </w:rPr>
        <w:tab/>
      </w:r>
      <w:r>
        <w:rPr>
          <w:rFonts w:ascii="Arial" w:hAnsi="Arial" w:cs="Arial"/>
          <w:sz w:val="22"/>
        </w:rPr>
        <w:tab/>
      </w:r>
    </w:p>
    <w:p w:rsidR="00BE1184" w:rsidRDefault="00303020" w:rsidP="00303020">
      <w:pPr>
        <w:ind w:left="2520" w:firstLine="360"/>
        <w:rPr>
          <w:rFonts w:ascii="Arial" w:hAnsi="Arial" w:cs="Arial"/>
          <w:sz w:val="22"/>
        </w:rPr>
      </w:pPr>
      <w:r>
        <w:rPr>
          <w:rFonts w:ascii="Arial" w:hAnsi="Arial" w:cs="Arial"/>
          <w:sz w:val="22"/>
        </w:rPr>
        <w:tab/>
      </w:r>
      <w:r w:rsidR="00BE1184">
        <w:rPr>
          <w:rFonts w:ascii="Arial" w:hAnsi="Arial" w:cs="Arial"/>
          <w:sz w:val="22"/>
        </w:rPr>
        <w:tab/>
      </w:r>
      <w:r w:rsidR="00BE1184">
        <w:rPr>
          <w:rFonts w:ascii="Arial" w:hAnsi="Arial" w:cs="Arial"/>
          <w:sz w:val="22"/>
        </w:rPr>
        <w:tab/>
      </w:r>
      <w:r w:rsidR="00BE1184">
        <w:rPr>
          <w:rFonts w:ascii="Arial" w:hAnsi="Arial" w:cs="Arial"/>
          <w:sz w:val="22"/>
        </w:rPr>
        <w:tab/>
      </w:r>
    </w:p>
    <w:p w:rsidR="00BE1184" w:rsidRDefault="00BE1184" w:rsidP="008E1CD9">
      <w:pPr>
        <w:ind w:left="2520" w:firstLine="360"/>
        <w:rPr>
          <w:rFonts w:ascii="Arial" w:hAnsi="Arial" w:cs="Arial"/>
          <w:sz w:val="22"/>
        </w:rPr>
      </w:pPr>
    </w:p>
    <w:p w:rsidR="00303020" w:rsidRDefault="00303020" w:rsidP="008E1CD9">
      <w:pPr>
        <w:ind w:left="2520" w:firstLine="360"/>
        <w:rPr>
          <w:rFonts w:ascii="Arial" w:hAnsi="Arial" w:cs="Arial"/>
          <w:sz w:val="22"/>
        </w:rPr>
      </w:pPr>
    </w:p>
    <w:p w:rsidR="00303020" w:rsidRDefault="00303020" w:rsidP="008E1CD9">
      <w:pPr>
        <w:ind w:left="2520" w:firstLine="360"/>
        <w:rPr>
          <w:rFonts w:ascii="Arial" w:hAnsi="Arial" w:cs="Arial"/>
          <w:sz w:val="22"/>
        </w:rPr>
      </w:pPr>
    </w:p>
    <w:p w:rsidR="00303020" w:rsidRDefault="00303020" w:rsidP="008E1CD9">
      <w:pPr>
        <w:ind w:left="2520" w:firstLine="360"/>
        <w:rPr>
          <w:rFonts w:ascii="Arial" w:hAnsi="Arial" w:cs="Arial"/>
          <w:sz w:val="22"/>
        </w:rPr>
      </w:pPr>
    </w:p>
    <w:p w:rsidR="00303020" w:rsidRDefault="00303020" w:rsidP="008E1CD9">
      <w:pPr>
        <w:ind w:left="2520" w:firstLine="360"/>
        <w:rPr>
          <w:rFonts w:ascii="Arial" w:hAnsi="Arial" w:cs="Arial"/>
          <w:sz w:val="22"/>
        </w:rPr>
      </w:pPr>
    </w:p>
    <w:p w:rsidR="00303020" w:rsidRDefault="00303020" w:rsidP="008E1CD9">
      <w:pPr>
        <w:ind w:left="2520" w:firstLine="360"/>
        <w:rPr>
          <w:rFonts w:ascii="Arial" w:hAnsi="Arial" w:cs="Arial"/>
          <w:sz w:val="22"/>
        </w:rPr>
      </w:pPr>
    </w:p>
    <w:p w:rsidR="00303020" w:rsidRDefault="00303020" w:rsidP="008E1CD9">
      <w:pPr>
        <w:ind w:left="2520" w:firstLine="360"/>
        <w:rPr>
          <w:rFonts w:ascii="Arial" w:hAnsi="Arial" w:cs="Arial"/>
          <w:sz w:val="22"/>
        </w:rPr>
      </w:pPr>
    </w:p>
    <w:p w:rsidR="00303020" w:rsidRDefault="00303020" w:rsidP="008E1CD9">
      <w:pPr>
        <w:ind w:left="2520" w:firstLine="360"/>
        <w:rPr>
          <w:rFonts w:ascii="Arial" w:hAnsi="Arial" w:cs="Arial"/>
          <w:sz w:val="22"/>
        </w:rPr>
      </w:pPr>
    </w:p>
    <w:p w:rsidR="00C434E9" w:rsidRDefault="00C434E9">
      <w:pPr>
        <w:ind w:left="2880"/>
        <w:rPr>
          <w:rFonts w:ascii="Arial" w:hAnsi="Arial" w:cs="Arial"/>
          <w:sz w:val="22"/>
        </w:rPr>
      </w:pPr>
    </w:p>
    <w:p w:rsidR="00BE1184" w:rsidRDefault="00BE1184">
      <w:pPr>
        <w:pStyle w:val="Heading5"/>
        <w:rPr>
          <w:rFonts w:ascii="Arial" w:hAnsi="Arial" w:cs="Arial"/>
          <w:sz w:val="22"/>
          <w:u w:val="single"/>
        </w:rPr>
      </w:pPr>
      <w:r>
        <w:rPr>
          <w:rFonts w:ascii="Arial" w:hAnsi="Arial" w:cs="Arial"/>
          <w:sz w:val="22"/>
          <w:u w:val="single"/>
        </w:rPr>
        <w:t>MOTIONS</w:t>
      </w:r>
    </w:p>
    <w:p w:rsidR="00BE1184" w:rsidRDefault="00BE1184"/>
    <w:p w:rsidR="00BE1184" w:rsidRDefault="00BE1184">
      <w:pPr>
        <w:ind w:left="1080"/>
        <w:rPr>
          <w:rFonts w:ascii="Arial" w:hAnsi="Arial" w:cs="Arial"/>
          <w:sz w:val="22"/>
        </w:rPr>
      </w:pPr>
      <w:r>
        <w:rPr>
          <w:rFonts w:ascii="Arial" w:hAnsi="Arial" w:cs="Arial"/>
          <w:sz w:val="22"/>
        </w:rPr>
        <w:t xml:space="preserve">The following </w:t>
      </w:r>
      <w:r>
        <w:rPr>
          <w:rFonts w:ascii="Arial" w:hAnsi="Arial" w:cs="Arial"/>
          <w:b/>
          <w:bCs/>
          <w:sz w:val="22"/>
        </w:rPr>
        <w:t>MOTIONS</w:t>
      </w:r>
      <w:r>
        <w:rPr>
          <w:rFonts w:ascii="Arial" w:hAnsi="Arial" w:cs="Arial"/>
          <w:sz w:val="22"/>
        </w:rPr>
        <w:t xml:space="preserve"> were made, </w:t>
      </w:r>
      <w:r>
        <w:rPr>
          <w:rFonts w:ascii="Arial" w:hAnsi="Arial" w:cs="Arial"/>
          <w:b/>
          <w:bCs/>
          <w:sz w:val="22"/>
        </w:rPr>
        <w:t xml:space="preserve">SECONDED </w:t>
      </w:r>
      <w:r>
        <w:rPr>
          <w:rFonts w:ascii="Arial" w:hAnsi="Arial" w:cs="Arial"/>
          <w:sz w:val="22"/>
        </w:rPr>
        <w:t xml:space="preserve">and </w:t>
      </w:r>
      <w:r>
        <w:rPr>
          <w:rFonts w:ascii="Arial" w:hAnsi="Arial" w:cs="Arial"/>
          <w:b/>
          <w:bCs/>
          <w:sz w:val="22"/>
        </w:rPr>
        <w:t xml:space="preserve">CARRIED </w:t>
      </w:r>
      <w:r>
        <w:rPr>
          <w:rFonts w:ascii="Arial" w:hAnsi="Arial" w:cs="Arial"/>
          <w:sz w:val="22"/>
        </w:rPr>
        <w:t xml:space="preserve">at the </w:t>
      </w:r>
      <w:r w:rsidR="00037B3D">
        <w:rPr>
          <w:rFonts w:ascii="Arial" w:hAnsi="Arial" w:cs="Arial"/>
          <w:sz w:val="22"/>
        </w:rPr>
        <w:t xml:space="preserve">Annual </w:t>
      </w:r>
      <w:r>
        <w:rPr>
          <w:rFonts w:ascii="Arial" w:hAnsi="Arial" w:cs="Arial"/>
          <w:sz w:val="22"/>
        </w:rPr>
        <w:t xml:space="preserve">Board of Trustees Meeting on </w:t>
      </w:r>
      <w:r w:rsidR="00037B3D">
        <w:rPr>
          <w:rFonts w:ascii="Arial" w:hAnsi="Arial" w:cs="Arial"/>
          <w:sz w:val="22"/>
        </w:rPr>
        <w:t>September 15, 2011</w:t>
      </w:r>
      <w:r>
        <w:rPr>
          <w:rFonts w:ascii="Arial" w:hAnsi="Arial" w:cs="Arial"/>
          <w:sz w:val="22"/>
        </w:rPr>
        <w:t>.</w:t>
      </w:r>
    </w:p>
    <w:p w:rsidR="00BE1184" w:rsidRDefault="00BE1184">
      <w:pPr>
        <w:ind w:left="1080" w:hanging="1080"/>
        <w:rPr>
          <w:rFonts w:ascii="Arial" w:hAnsi="Arial" w:cs="Arial"/>
          <w:sz w:val="22"/>
        </w:rPr>
      </w:pPr>
    </w:p>
    <w:p w:rsidR="00BE1184" w:rsidRDefault="00BE1184" w:rsidP="00F07AEC">
      <w:pPr>
        <w:numPr>
          <w:ilvl w:val="0"/>
          <w:numId w:val="2"/>
        </w:numPr>
        <w:rPr>
          <w:rFonts w:ascii="Arial" w:hAnsi="Arial" w:cs="Arial"/>
          <w:sz w:val="22"/>
        </w:rPr>
      </w:pPr>
      <w:r>
        <w:rPr>
          <w:rFonts w:ascii="Arial" w:hAnsi="Arial" w:cs="Arial"/>
          <w:b/>
          <w:bCs/>
          <w:sz w:val="22"/>
        </w:rPr>
        <w:t>Approval of Agenda:</w:t>
      </w:r>
    </w:p>
    <w:p w:rsidR="00BE1184" w:rsidRDefault="00ED7880">
      <w:pPr>
        <w:ind w:left="1440"/>
        <w:rPr>
          <w:rFonts w:ascii="Arial" w:hAnsi="Arial" w:cs="Arial"/>
          <w:sz w:val="22"/>
        </w:rPr>
      </w:pPr>
      <w:r>
        <w:rPr>
          <w:rFonts w:ascii="Arial" w:hAnsi="Arial" w:cs="Arial"/>
          <w:sz w:val="22"/>
        </w:rPr>
        <w:t>***</w:t>
      </w:r>
      <w:r w:rsidR="00BE1184">
        <w:rPr>
          <w:rFonts w:ascii="Arial" w:hAnsi="Arial" w:cs="Arial"/>
          <w:sz w:val="22"/>
        </w:rPr>
        <w:t xml:space="preserve">A </w:t>
      </w:r>
      <w:r w:rsidR="00BE1184">
        <w:rPr>
          <w:rFonts w:ascii="Arial" w:hAnsi="Arial" w:cs="Arial"/>
          <w:b/>
          <w:bCs/>
          <w:sz w:val="22"/>
        </w:rPr>
        <w:t>MOTION</w:t>
      </w:r>
      <w:r w:rsidR="00BE1184">
        <w:rPr>
          <w:rFonts w:ascii="Arial" w:hAnsi="Arial" w:cs="Arial"/>
          <w:sz w:val="22"/>
        </w:rPr>
        <w:t xml:space="preserve"> was made by </w:t>
      </w:r>
      <w:r w:rsidR="000133FB">
        <w:rPr>
          <w:rFonts w:ascii="Arial" w:hAnsi="Arial" w:cs="Arial"/>
          <w:sz w:val="22"/>
        </w:rPr>
        <w:t>Chuck Stenback</w:t>
      </w:r>
      <w:r w:rsidR="00BE1184">
        <w:rPr>
          <w:rFonts w:ascii="Arial" w:hAnsi="Arial" w:cs="Arial"/>
          <w:sz w:val="22"/>
        </w:rPr>
        <w:t xml:space="preserve"> and </w:t>
      </w:r>
      <w:r w:rsidR="00BE1184">
        <w:rPr>
          <w:rFonts w:ascii="Arial" w:hAnsi="Arial" w:cs="Arial"/>
          <w:b/>
          <w:bCs/>
          <w:sz w:val="22"/>
        </w:rPr>
        <w:t>SECONDED</w:t>
      </w:r>
      <w:r w:rsidR="00BE1184">
        <w:rPr>
          <w:rFonts w:ascii="Arial" w:hAnsi="Arial" w:cs="Arial"/>
          <w:sz w:val="22"/>
        </w:rPr>
        <w:t xml:space="preserve"> by </w:t>
      </w:r>
      <w:r w:rsidR="000133FB">
        <w:rPr>
          <w:rFonts w:ascii="Arial" w:hAnsi="Arial" w:cs="Arial"/>
          <w:sz w:val="22"/>
        </w:rPr>
        <w:t>Bill Goodman</w:t>
      </w:r>
      <w:r w:rsidR="00BE1184">
        <w:rPr>
          <w:rFonts w:ascii="Arial" w:hAnsi="Arial" w:cs="Arial"/>
          <w:sz w:val="22"/>
        </w:rPr>
        <w:t xml:space="preserve"> to a</w:t>
      </w:r>
      <w:r w:rsidR="007B7ECF">
        <w:rPr>
          <w:rFonts w:ascii="Arial" w:hAnsi="Arial" w:cs="Arial"/>
          <w:sz w:val="22"/>
        </w:rPr>
        <w:t>p</w:t>
      </w:r>
      <w:r w:rsidR="000133FB">
        <w:rPr>
          <w:rFonts w:ascii="Arial" w:hAnsi="Arial" w:cs="Arial"/>
          <w:sz w:val="22"/>
        </w:rPr>
        <w:t>prove the agenda for the September 15</w:t>
      </w:r>
      <w:r w:rsidR="00BE1184">
        <w:rPr>
          <w:rFonts w:ascii="Arial" w:hAnsi="Arial" w:cs="Arial"/>
          <w:sz w:val="22"/>
        </w:rPr>
        <w:t xml:space="preserve">, 2011 </w:t>
      </w:r>
      <w:r w:rsidR="000133FB">
        <w:rPr>
          <w:rFonts w:ascii="Arial" w:hAnsi="Arial" w:cs="Arial"/>
          <w:sz w:val="22"/>
        </w:rPr>
        <w:t>47</w:t>
      </w:r>
      <w:r w:rsidR="000133FB" w:rsidRPr="000133FB">
        <w:rPr>
          <w:rFonts w:ascii="Arial" w:hAnsi="Arial" w:cs="Arial"/>
          <w:sz w:val="22"/>
          <w:vertAlign w:val="superscript"/>
        </w:rPr>
        <w:t>th</w:t>
      </w:r>
      <w:r w:rsidR="000133FB">
        <w:rPr>
          <w:rFonts w:ascii="Arial" w:hAnsi="Arial" w:cs="Arial"/>
          <w:sz w:val="22"/>
        </w:rPr>
        <w:t xml:space="preserve"> Annual </w:t>
      </w:r>
      <w:r w:rsidR="00BE1184">
        <w:rPr>
          <w:rFonts w:ascii="Arial" w:hAnsi="Arial" w:cs="Arial"/>
          <w:sz w:val="22"/>
        </w:rPr>
        <w:t xml:space="preserve">Board of Trustees Meeting. </w:t>
      </w:r>
      <w:r w:rsidR="00BE1184">
        <w:rPr>
          <w:rFonts w:ascii="Arial" w:hAnsi="Arial" w:cs="Arial"/>
          <w:b/>
          <w:bCs/>
          <w:sz w:val="22"/>
        </w:rPr>
        <w:t>MOTION CARRIED</w:t>
      </w:r>
      <w:r w:rsidR="00BE1184">
        <w:rPr>
          <w:rFonts w:ascii="Arial" w:hAnsi="Arial" w:cs="Arial"/>
          <w:sz w:val="22"/>
        </w:rPr>
        <w:t>.</w:t>
      </w:r>
    </w:p>
    <w:p w:rsidR="00BE1184" w:rsidRDefault="00BE1184">
      <w:pPr>
        <w:rPr>
          <w:rFonts w:ascii="Arial" w:hAnsi="Arial" w:cs="Arial"/>
          <w:sz w:val="22"/>
        </w:rPr>
      </w:pPr>
    </w:p>
    <w:p w:rsidR="00BE1184" w:rsidRDefault="00BE1184" w:rsidP="00F07AEC">
      <w:pPr>
        <w:numPr>
          <w:ilvl w:val="0"/>
          <w:numId w:val="2"/>
        </w:numPr>
        <w:rPr>
          <w:rFonts w:ascii="Arial" w:hAnsi="Arial" w:cs="Arial"/>
          <w:b/>
          <w:bCs/>
          <w:sz w:val="22"/>
        </w:rPr>
      </w:pPr>
      <w:r>
        <w:rPr>
          <w:rFonts w:ascii="Arial" w:hAnsi="Arial" w:cs="Arial"/>
          <w:b/>
          <w:bCs/>
          <w:sz w:val="22"/>
        </w:rPr>
        <w:t>Approval of Minutes:</w:t>
      </w:r>
    </w:p>
    <w:p w:rsidR="00BE1184" w:rsidRDefault="00ED7880">
      <w:pPr>
        <w:ind w:left="1440"/>
        <w:rPr>
          <w:rFonts w:ascii="Arial" w:hAnsi="Arial" w:cs="Arial"/>
          <w:b/>
          <w:bCs/>
          <w:sz w:val="22"/>
        </w:rPr>
      </w:pPr>
      <w:r>
        <w:rPr>
          <w:rFonts w:ascii="Arial" w:hAnsi="Arial" w:cs="Arial"/>
          <w:sz w:val="22"/>
        </w:rPr>
        <w:t>***</w:t>
      </w:r>
      <w:r w:rsidR="00BE1184">
        <w:rPr>
          <w:rFonts w:ascii="Arial" w:hAnsi="Arial" w:cs="Arial"/>
          <w:sz w:val="22"/>
        </w:rPr>
        <w:t xml:space="preserve">A </w:t>
      </w:r>
      <w:r w:rsidR="00BE1184">
        <w:rPr>
          <w:rFonts w:ascii="Arial" w:hAnsi="Arial" w:cs="Arial"/>
          <w:b/>
          <w:bCs/>
          <w:sz w:val="22"/>
        </w:rPr>
        <w:t xml:space="preserve">MOTION </w:t>
      </w:r>
      <w:r w:rsidR="00BE1184">
        <w:rPr>
          <w:rFonts w:ascii="Arial" w:hAnsi="Arial" w:cs="Arial"/>
          <w:sz w:val="22"/>
        </w:rPr>
        <w:t xml:space="preserve">was made by </w:t>
      </w:r>
      <w:r w:rsidR="000133FB">
        <w:rPr>
          <w:rFonts w:ascii="Arial" w:hAnsi="Arial" w:cs="Arial"/>
          <w:sz w:val="22"/>
        </w:rPr>
        <w:t>John Kaplan</w:t>
      </w:r>
      <w:r w:rsidR="00BE1184">
        <w:rPr>
          <w:rFonts w:ascii="Arial" w:hAnsi="Arial" w:cs="Arial"/>
          <w:sz w:val="22"/>
        </w:rPr>
        <w:t xml:space="preserve"> and </w:t>
      </w:r>
      <w:r w:rsidR="00BE1184">
        <w:rPr>
          <w:rFonts w:ascii="Arial" w:hAnsi="Arial" w:cs="Arial"/>
          <w:b/>
          <w:bCs/>
          <w:sz w:val="22"/>
        </w:rPr>
        <w:t>SECONDED</w:t>
      </w:r>
      <w:r w:rsidR="00BE1184">
        <w:rPr>
          <w:rFonts w:ascii="Arial" w:hAnsi="Arial" w:cs="Arial"/>
          <w:sz w:val="22"/>
        </w:rPr>
        <w:t xml:space="preserve"> by </w:t>
      </w:r>
      <w:r w:rsidR="000133FB">
        <w:rPr>
          <w:rFonts w:ascii="Arial" w:hAnsi="Arial" w:cs="Arial"/>
          <w:sz w:val="22"/>
        </w:rPr>
        <w:t>Gordon Cooley</w:t>
      </w:r>
      <w:r w:rsidR="007B7ECF">
        <w:rPr>
          <w:rFonts w:ascii="Arial" w:hAnsi="Arial" w:cs="Arial"/>
          <w:sz w:val="22"/>
        </w:rPr>
        <w:t xml:space="preserve"> </w:t>
      </w:r>
      <w:r w:rsidR="00BE1184">
        <w:rPr>
          <w:rFonts w:ascii="Arial" w:hAnsi="Arial" w:cs="Arial"/>
          <w:sz w:val="22"/>
        </w:rPr>
        <w:t xml:space="preserve">to approve the minutes from the </w:t>
      </w:r>
      <w:r w:rsidR="000133FB">
        <w:rPr>
          <w:rFonts w:ascii="Arial" w:hAnsi="Arial" w:cs="Arial"/>
          <w:sz w:val="22"/>
        </w:rPr>
        <w:t>September 30, 2010 46</w:t>
      </w:r>
      <w:r w:rsidR="000133FB" w:rsidRPr="000133FB">
        <w:rPr>
          <w:rFonts w:ascii="Arial" w:hAnsi="Arial" w:cs="Arial"/>
          <w:sz w:val="22"/>
          <w:vertAlign w:val="superscript"/>
        </w:rPr>
        <w:t>th</w:t>
      </w:r>
      <w:r w:rsidR="000133FB">
        <w:rPr>
          <w:rFonts w:ascii="Arial" w:hAnsi="Arial" w:cs="Arial"/>
          <w:sz w:val="22"/>
        </w:rPr>
        <w:t xml:space="preserve"> Annual</w:t>
      </w:r>
      <w:r w:rsidR="00BE1184">
        <w:rPr>
          <w:rFonts w:ascii="Arial" w:hAnsi="Arial" w:cs="Arial"/>
          <w:sz w:val="22"/>
        </w:rPr>
        <w:t xml:space="preserve"> Board of Trustees Meeting. </w:t>
      </w:r>
      <w:r w:rsidR="00BE1184">
        <w:rPr>
          <w:rFonts w:ascii="Arial" w:hAnsi="Arial" w:cs="Arial"/>
          <w:b/>
          <w:bCs/>
          <w:sz w:val="22"/>
        </w:rPr>
        <w:t>MOTION CARRIED.</w:t>
      </w:r>
    </w:p>
    <w:p w:rsidR="00226273" w:rsidRDefault="00226273">
      <w:pPr>
        <w:ind w:left="1440"/>
        <w:rPr>
          <w:rFonts w:ascii="Arial" w:hAnsi="Arial" w:cs="Arial"/>
          <w:b/>
          <w:bCs/>
          <w:sz w:val="22"/>
        </w:rPr>
      </w:pPr>
    </w:p>
    <w:p w:rsidR="00226273" w:rsidRDefault="00B24B56" w:rsidP="00226273">
      <w:pPr>
        <w:numPr>
          <w:ilvl w:val="0"/>
          <w:numId w:val="2"/>
        </w:numPr>
        <w:rPr>
          <w:rFonts w:ascii="Arial" w:hAnsi="Arial" w:cs="Arial"/>
          <w:b/>
          <w:bCs/>
          <w:sz w:val="22"/>
        </w:rPr>
      </w:pPr>
      <w:r>
        <w:rPr>
          <w:rFonts w:ascii="Arial" w:hAnsi="Arial" w:cs="Arial"/>
          <w:b/>
          <w:bCs/>
          <w:sz w:val="22"/>
        </w:rPr>
        <w:t>Nominating Committee Report</w:t>
      </w:r>
      <w:r w:rsidR="00C55E1A">
        <w:rPr>
          <w:rFonts w:ascii="Arial" w:hAnsi="Arial" w:cs="Arial"/>
          <w:b/>
          <w:bCs/>
          <w:sz w:val="22"/>
        </w:rPr>
        <w:t>:</w:t>
      </w:r>
    </w:p>
    <w:p w:rsidR="00226273" w:rsidRDefault="00ED7880" w:rsidP="00B24B56">
      <w:pPr>
        <w:pStyle w:val="ListParagraph"/>
        <w:numPr>
          <w:ilvl w:val="0"/>
          <w:numId w:val="16"/>
        </w:numPr>
        <w:rPr>
          <w:rFonts w:ascii="Arial" w:hAnsi="Arial" w:cs="Arial"/>
          <w:b/>
          <w:bCs/>
          <w:sz w:val="22"/>
        </w:rPr>
      </w:pPr>
      <w:r>
        <w:rPr>
          <w:rFonts w:ascii="Arial" w:hAnsi="Arial" w:cs="Arial"/>
          <w:sz w:val="22"/>
        </w:rPr>
        <w:t>***</w:t>
      </w:r>
      <w:r w:rsidR="00226273" w:rsidRPr="00B24B56">
        <w:rPr>
          <w:rFonts w:ascii="Arial" w:hAnsi="Arial" w:cs="Arial"/>
          <w:sz w:val="22"/>
        </w:rPr>
        <w:t xml:space="preserve">A </w:t>
      </w:r>
      <w:r w:rsidR="00226273" w:rsidRPr="00B24B56">
        <w:rPr>
          <w:rFonts w:ascii="Arial" w:hAnsi="Arial" w:cs="Arial"/>
          <w:b/>
          <w:bCs/>
          <w:sz w:val="22"/>
        </w:rPr>
        <w:t xml:space="preserve">MOTION </w:t>
      </w:r>
      <w:r w:rsidR="00226273" w:rsidRPr="00B24B56">
        <w:rPr>
          <w:rFonts w:ascii="Arial" w:hAnsi="Arial" w:cs="Arial"/>
          <w:sz w:val="22"/>
        </w:rPr>
        <w:t xml:space="preserve">was made by </w:t>
      </w:r>
      <w:r w:rsidR="00745DD3">
        <w:rPr>
          <w:rFonts w:ascii="Arial" w:hAnsi="Arial" w:cs="Arial"/>
          <w:sz w:val="22"/>
        </w:rPr>
        <w:t>Beth Alberti</w:t>
      </w:r>
      <w:r w:rsidR="00226273" w:rsidRPr="00B24B56">
        <w:rPr>
          <w:rFonts w:ascii="Arial" w:hAnsi="Arial" w:cs="Arial"/>
          <w:sz w:val="22"/>
        </w:rPr>
        <w:t xml:space="preserve"> and </w:t>
      </w:r>
      <w:r w:rsidR="00226273" w:rsidRPr="00B24B56">
        <w:rPr>
          <w:rFonts w:ascii="Arial" w:hAnsi="Arial" w:cs="Arial"/>
          <w:b/>
          <w:bCs/>
          <w:sz w:val="22"/>
        </w:rPr>
        <w:t>SECONDED</w:t>
      </w:r>
      <w:r w:rsidR="00226273" w:rsidRPr="00B24B56">
        <w:rPr>
          <w:rFonts w:ascii="Arial" w:hAnsi="Arial" w:cs="Arial"/>
          <w:sz w:val="22"/>
        </w:rPr>
        <w:t xml:space="preserve"> by </w:t>
      </w:r>
      <w:r w:rsidR="00745DD3">
        <w:rPr>
          <w:rFonts w:ascii="Arial" w:hAnsi="Arial" w:cs="Arial"/>
          <w:sz w:val="22"/>
        </w:rPr>
        <w:t>John Pajak</w:t>
      </w:r>
      <w:r w:rsidR="00226273" w:rsidRPr="00B24B56">
        <w:rPr>
          <w:rFonts w:ascii="Arial" w:hAnsi="Arial" w:cs="Arial"/>
          <w:sz w:val="22"/>
        </w:rPr>
        <w:t xml:space="preserve"> to </w:t>
      </w:r>
      <w:r w:rsidR="00745DD3">
        <w:rPr>
          <w:rFonts w:ascii="Arial" w:hAnsi="Arial" w:cs="Arial"/>
          <w:sz w:val="22"/>
        </w:rPr>
        <w:t>accept the resignation of Steve Bruyn, Elaina Fraga</w:t>
      </w:r>
      <w:r w:rsidR="00C55E1A">
        <w:rPr>
          <w:rFonts w:ascii="Arial" w:hAnsi="Arial" w:cs="Arial"/>
          <w:sz w:val="22"/>
        </w:rPr>
        <w:t>-</w:t>
      </w:r>
      <w:r w:rsidR="00745DD3">
        <w:rPr>
          <w:rFonts w:ascii="Arial" w:hAnsi="Arial" w:cs="Arial"/>
          <w:sz w:val="22"/>
        </w:rPr>
        <w:t>O’Malley, Lynne Portnoy and Charles Stenback with regret. The Board expressed appreciation for their service</w:t>
      </w:r>
      <w:r w:rsidR="00226273" w:rsidRPr="00B24B56">
        <w:rPr>
          <w:rFonts w:ascii="Arial" w:hAnsi="Arial" w:cs="Arial"/>
          <w:sz w:val="22"/>
        </w:rPr>
        <w:t xml:space="preserve">. </w:t>
      </w:r>
      <w:r w:rsidR="00226273" w:rsidRPr="00B24B56">
        <w:rPr>
          <w:rFonts w:ascii="Arial" w:hAnsi="Arial" w:cs="Arial"/>
          <w:b/>
          <w:bCs/>
          <w:sz w:val="22"/>
        </w:rPr>
        <w:t>MOTION CARRIED.</w:t>
      </w:r>
    </w:p>
    <w:p w:rsidR="0041363B" w:rsidRDefault="0041363B" w:rsidP="0041363B">
      <w:pPr>
        <w:pStyle w:val="ListParagraph"/>
        <w:ind w:left="2160"/>
        <w:rPr>
          <w:rFonts w:ascii="Arial" w:hAnsi="Arial" w:cs="Arial"/>
          <w:b/>
          <w:bCs/>
          <w:sz w:val="22"/>
        </w:rPr>
      </w:pPr>
    </w:p>
    <w:p w:rsidR="00B24B56" w:rsidRDefault="00ED7880" w:rsidP="00B24B56">
      <w:pPr>
        <w:pStyle w:val="ListParagraph"/>
        <w:numPr>
          <w:ilvl w:val="0"/>
          <w:numId w:val="16"/>
        </w:numPr>
        <w:rPr>
          <w:rFonts w:ascii="Arial" w:hAnsi="Arial" w:cs="Arial"/>
          <w:b/>
          <w:bCs/>
          <w:sz w:val="22"/>
        </w:rPr>
      </w:pPr>
      <w:r>
        <w:rPr>
          <w:rFonts w:ascii="Arial" w:hAnsi="Arial" w:cs="Arial"/>
          <w:sz w:val="22"/>
        </w:rPr>
        <w:t>***</w:t>
      </w:r>
      <w:r w:rsidR="00B24B56" w:rsidRPr="00B24B56">
        <w:rPr>
          <w:rFonts w:ascii="Arial" w:hAnsi="Arial" w:cs="Arial"/>
          <w:sz w:val="22"/>
        </w:rPr>
        <w:t xml:space="preserve">A </w:t>
      </w:r>
      <w:r w:rsidR="00B24B56" w:rsidRPr="00B24B56">
        <w:rPr>
          <w:rFonts w:ascii="Arial" w:hAnsi="Arial" w:cs="Arial"/>
          <w:b/>
          <w:bCs/>
          <w:sz w:val="22"/>
        </w:rPr>
        <w:t xml:space="preserve">MOTION </w:t>
      </w:r>
      <w:r w:rsidR="00B24B56" w:rsidRPr="00B24B56">
        <w:rPr>
          <w:rFonts w:ascii="Arial" w:hAnsi="Arial" w:cs="Arial"/>
          <w:sz w:val="22"/>
        </w:rPr>
        <w:t xml:space="preserve">was made by </w:t>
      </w:r>
      <w:r w:rsidR="004C0A02">
        <w:rPr>
          <w:rFonts w:ascii="Arial" w:hAnsi="Arial" w:cs="Arial"/>
          <w:sz w:val="22"/>
        </w:rPr>
        <w:t>John Pajak</w:t>
      </w:r>
      <w:r w:rsidR="00B24B56" w:rsidRPr="00B24B56">
        <w:rPr>
          <w:rFonts w:ascii="Arial" w:hAnsi="Arial" w:cs="Arial"/>
          <w:sz w:val="22"/>
        </w:rPr>
        <w:t xml:space="preserve"> and </w:t>
      </w:r>
      <w:r w:rsidR="00B24B56" w:rsidRPr="00B24B56">
        <w:rPr>
          <w:rFonts w:ascii="Arial" w:hAnsi="Arial" w:cs="Arial"/>
          <w:b/>
          <w:bCs/>
          <w:sz w:val="22"/>
        </w:rPr>
        <w:t>SECONDED</w:t>
      </w:r>
      <w:r w:rsidR="00B24B56" w:rsidRPr="00B24B56">
        <w:rPr>
          <w:rFonts w:ascii="Arial" w:hAnsi="Arial" w:cs="Arial"/>
          <w:sz w:val="22"/>
        </w:rPr>
        <w:t xml:space="preserve"> by </w:t>
      </w:r>
      <w:r w:rsidR="004C0A02">
        <w:rPr>
          <w:rFonts w:ascii="Arial" w:hAnsi="Arial" w:cs="Arial"/>
          <w:sz w:val="22"/>
        </w:rPr>
        <w:t>Beth Alberti</w:t>
      </w:r>
      <w:r w:rsidR="00B24B56" w:rsidRPr="00B24B56">
        <w:rPr>
          <w:rFonts w:ascii="Arial" w:hAnsi="Arial" w:cs="Arial"/>
          <w:sz w:val="22"/>
        </w:rPr>
        <w:t xml:space="preserve"> to </w:t>
      </w:r>
      <w:r w:rsidR="004C0A02">
        <w:rPr>
          <w:rFonts w:ascii="Arial" w:hAnsi="Arial" w:cs="Arial"/>
          <w:sz w:val="22"/>
        </w:rPr>
        <w:t xml:space="preserve">elect the following members of the Board of Trustees to serve on the Executive Committee for </w:t>
      </w:r>
      <w:r w:rsidR="00325D08">
        <w:rPr>
          <w:rFonts w:ascii="Arial" w:hAnsi="Arial" w:cs="Arial"/>
          <w:sz w:val="22"/>
        </w:rPr>
        <w:t>f</w:t>
      </w:r>
      <w:r w:rsidR="004C0A02">
        <w:rPr>
          <w:rFonts w:ascii="Arial" w:hAnsi="Arial" w:cs="Arial"/>
          <w:sz w:val="22"/>
        </w:rPr>
        <w:t>iscal year 2011-2012.</w:t>
      </w:r>
      <w:r w:rsidR="00B24B56" w:rsidRPr="00B24B56">
        <w:rPr>
          <w:rFonts w:ascii="Arial" w:hAnsi="Arial" w:cs="Arial"/>
          <w:sz w:val="22"/>
        </w:rPr>
        <w:t xml:space="preserve"> </w:t>
      </w:r>
      <w:r w:rsidR="00B24B56" w:rsidRPr="00B24B56">
        <w:rPr>
          <w:rFonts w:ascii="Arial" w:hAnsi="Arial" w:cs="Arial"/>
          <w:b/>
          <w:bCs/>
          <w:sz w:val="22"/>
        </w:rPr>
        <w:t>MOTION CARRIED.</w:t>
      </w:r>
    </w:p>
    <w:p w:rsidR="00E40B77" w:rsidRPr="00E40B77" w:rsidRDefault="00E40B77" w:rsidP="00E40B77">
      <w:pPr>
        <w:pStyle w:val="ListParagraph"/>
        <w:rPr>
          <w:rFonts w:ascii="Arial" w:hAnsi="Arial" w:cs="Arial"/>
          <w:b/>
          <w:bCs/>
          <w:sz w:val="22"/>
        </w:rPr>
      </w:pPr>
    </w:p>
    <w:p w:rsidR="00E40B77" w:rsidRPr="00E40B77" w:rsidRDefault="00E40B77" w:rsidP="00E40B77">
      <w:pPr>
        <w:pStyle w:val="ListParagraph"/>
        <w:ind w:left="3600"/>
        <w:rPr>
          <w:rFonts w:ascii="Arial" w:hAnsi="Arial" w:cs="Arial"/>
          <w:bCs/>
          <w:sz w:val="22"/>
        </w:rPr>
      </w:pPr>
      <w:r w:rsidRPr="00E40B77">
        <w:rPr>
          <w:rFonts w:ascii="Arial" w:hAnsi="Arial" w:cs="Arial"/>
          <w:bCs/>
          <w:sz w:val="22"/>
        </w:rPr>
        <w:t>Bud Keller – Chairperson</w:t>
      </w:r>
    </w:p>
    <w:p w:rsidR="00E40B77" w:rsidRPr="00E40B77" w:rsidRDefault="00E40B77" w:rsidP="00E40B77">
      <w:pPr>
        <w:pStyle w:val="ListParagraph"/>
        <w:ind w:left="3600"/>
        <w:rPr>
          <w:rFonts w:ascii="Arial" w:hAnsi="Arial" w:cs="Arial"/>
          <w:bCs/>
          <w:sz w:val="22"/>
        </w:rPr>
      </w:pPr>
      <w:r w:rsidRPr="00E40B77">
        <w:rPr>
          <w:rFonts w:ascii="Arial" w:hAnsi="Arial" w:cs="Arial"/>
          <w:bCs/>
          <w:sz w:val="22"/>
        </w:rPr>
        <w:t>Daniel Pienta – Vice Chair</w:t>
      </w:r>
    </w:p>
    <w:p w:rsidR="00E40B77" w:rsidRPr="00E40B77" w:rsidRDefault="00E40B77" w:rsidP="00E40B77">
      <w:pPr>
        <w:pStyle w:val="ListParagraph"/>
        <w:ind w:left="3600"/>
        <w:rPr>
          <w:rFonts w:ascii="Arial" w:hAnsi="Arial" w:cs="Arial"/>
          <w:bCs/>
          <w:sz w:val="22"/>
        </w:rPr>
      </w:pPr>
      <w:r w:rsidRPr="00E40B77">
        <w:rPr>
          <w:rFonts w:ascii="Arial" w:hAnsi="Arial" w:cs="Arial"/>
          <w:bCs/>
          <w:sz w:val="22"/>
        </w:rPr>
        <w:t>Gordon Cooley – Treasurer</w:t>
      </w:r>
    </w:p>
    <w:p w:rsidR="00E40B77" w:rsidRPr="00E40B77" w:rsidRDefault="00E40B77" w:rsidP="00E40B77">
      <w:pPr>
        <w:pStyle w:val="ListParagraph"/>
        <w:ind w:left="3600"/>
        <w:rPr>
          <w:rFonts w:ascii="Arial" w:hAnsi="Arial" w:cs="Arial"/>
          <w:bCs/>
          <w:sz w:val="22"/>
        </w:rPr>
      </w:pPr>
      <w:r w:rsidRPr="00E40B77">
        <w:rPr>
          <w:rFonts w:ascii="Arial" w:hAnsi="Arial" w:cs="Arial"/>
          <w:bCs/>
          <w:sz w:val="22"/>
        </w:rPr>
        <w:t>Paula Somerville – Secretary</w:t>
      </w:r>
    </w:p>
    <w:p w:rsidR="00E40B77" w:rsidRPr="00E40B77" w:rsidRDefault="00E40B77" w:rsidP="00E40B77">
      <w:pPr>
        <w:pStyle w:val="ListParagraph"/>
        <w:ind w:left="3600"/>
        <w:rPr>
          <w:rFonts w:ascii="Arial" w:hAnsi="Arial" w:cs="Arial"/>
          <w:bCs/>
          <w:sz w:val="22"/>
        </w:rPr>
      </w:pPr>
      <w:r w:rsidRPr="00E40B77">
        <w:rPr>
          <w:rFonts w:ascii="Arial" w:hAnsi="Arial" w:cs="Arial"/>
          <w:bCs/>
          <w:sz w:val="22"/>
        </w:rPr>
        <w:t>Doug Otlewski – Past Chair</w:t>
      </w:r>
    </w:p>
    <w:p w:rsidR="00E40B77" w:rsidRPr="00E40B77" w:rsidRDefault="00E40B77" w:rsidP="00E40B77">
      <w:pPr>
        <w:pStyle w:val="ListParagraph"/>
        <w:ind w:left="3600"/>
        <w:rPr>
          <w:rFonts w:ascii="Arial" w:hAnsi="Arial" w:cs="Arial"/>
          <w:bCs/>
          <w:sz w:val="22"/>
        </w:rPr>
      </w:pPr>
      <w:r w:rsidRPr="00E40B77">
        <w:rPr>
          <w:rFonts w:ascii="Arial" w:hAnsi="Arial" w:cs="Arial"/>
          <w:bCs/>
          <w:sz w:val="22"/>
        </w:rPr>
        <w:t>Shon Halacka – Member at Large</w:t>
      </w:r>
    </w:p>
    <w:p w:rsidR="00E40B77" w:rsidRPr="00E40B77" w:rsidRDefault="00E40B77" w:rsidP="00E40B77">
      <w:pPr>
        <w:pStyle w:val="ListParagraph"/>
        <w:ind w:left="3600"/>
        <w:rPr>
          <w:rFonts w:ascii="Arial" w:hAnsi="Arial" w:cs="Arial"/>
          <w:bCs/>
          <w:sz w:val="22"/>
        </w:rPr>
      </w:pPr>
      <w:r w:rsidRPr="00E40B77">
        <w:rPr>
          <w:rFonts w:ascii="Arial" w:hAnsi="Arial" w:cs="Arial"/>
          <w:bCs/>
          <w:sz w:val="22"/>
        </w:rPr>
        <w:t>Leo Kujawa – Member at Large</w:t>
      </w:r>
    </w:p>
    <w:p w:rsidR="00E40B77" w:rsidRPr="00E40B77" w:rsidRDefault="00E40B77" w:rsidP="00E40B77">
      <w:pPr>
        <w:pStyle w:val="ListParagraph"/>
        <w:ind w:left="3600"/>
        <w:rPr>
          <w:rFonts w:ascii="Arial" w:hAnsi="Arial" w:cs="Arial"/>
          <w:bCs/>
          <w:sz w:val="22"/>
        </w:rPr>
      </w:pPr>
      <w:r w:rsidRPr="00E40B77">
        <w:rPr>
          <w:rFonts w:ascii="Arial" w:hAnsi="Arial" w:cs="Arial"/>
          <w:bCs/>
          <w:sz w:val="22"/>
        </w:rPr>
        <w:t>Dr. Myron Liner – Member at Large</w:t>
      </w:r>
    </w:p>
    <w:p w:rsidR="00E40B77" w:rsidRPr="00E40B77" w:rsidRDefault="00E40B77" w:rsidP="00E40B77">
      <w:pPr>
        <w:pStyle w:val="ListParagraph"/>
        <w:ind w:left="3600"/>
        <w:rPr>
          <w:rFonts w:ascii="Arial" w:hAnsi="Arial" w:cs="Arial"/>
          <w:bCs/>
          <w:sz w:val="22"/>
        </w:rPr>
      </w:pPr>
      <w:r w:rsidRPr="00E40B77">
        <w:rPr>
          <w:rFonts w:ascii="Arial" w:hAnsi="Arial" w:cs="Arial"/>
          <w:bCs/>
          <w:sz w:val="22"/>
        </w:rPr>
        <w:t>Sarah McClure – Member at Large</w:t>
      </w:r>
    </w:p>
    <w:p w:rsidR="00E40B77" w:rsidRPr="00E40B77" w:rsidRDefault="00E40B77" w:rsidP="00E40B77">
      <w:pPr>
        <w:pStyle w:val="ListParagraph"/>
        <w:ind w:left="3600"/>
        <w:rPr>
          <w:rFonts w:ascii="Arial" w:hAnsi="Arial" w:cs="Arial"/>
          <w:bCs/>
          <w:sz w:val="22"/>
        </w:rPr>
      </w:pPr>
      <w:r w:rsidRPr="00E40B77">
        <w:rPr>
          <w:rFonts w:ascii="Arial" w:hAnsi="Arial" w:cs="Arial"/>
          <w:bCs/>
          <w:sz w:val="22"/>
        </w:rPr>
        <w:t>William McCaffrey – Member at Large</w:t>
      </w:r>
    </w:p>
    <w:p w:rsidR="0041363B" w:rsidRPr="0041363B" w:rsidRDefault="0041363B" w:rsidP="0041363B">
      <w:pPr>
        <w:pStyle w:val="ListParagraph"/>
        <w:rPr>
          <w:rFonts w:ascii="Arial" w:hAnsi="Arial" w:cs="Arial"/>
          <w:b/>
          <w:bCs/>
          <w:sz w:val="22"/>
        </w:rPr>
      </w:pPr>
    </w:p>
    <w:p w:rsidR="00B24B56" w:rsidRDefault="00ED7880" w:rsidP="00B24B56">
      <w:pPr>
        <w:pStyle w:val="ListParagraph"/>
        <w:numPr>
          <w:ilvl w:val="0"/>
          <w:numId w:val="16"/>
        </w:numPr>
        <w:rPr>
          <w:rFonts w:ascii="Arial" w:hAnsi="Arial" w:cs="Arial"/>
          <w:b/>
          <w:bCs/>
          <w:sz w:val="22"/>
        </w:rPr>
      </w:pPr>
      <w:r>
        <w:rPr>
          <w:rFonts w:ascii="Arial" w:hAnsi="Arial" w:cs="Arial"/>
          <w:sz w:val="22"/>
        </w:rPr>
        <w:t>***</w:t>
      </w:r>
      <w:r w:rsidR="00B24B56" w:rsidRPr="00B24B56">
        <w:rPr>
          <w:rFonts w:ascii="Arial" w:hAnsi="Arial" w:cs="Arial"/>
          <w:sz w:val="22"/>
        </w:rPr>
        <w:t xml:space="preserve">A </w:t>
      </w:r>
      <w:r w:rsidR="00B24B56" w:rsidRPr="00B24B56">
        <w:rPr>
          <w:rFonts w:ascii="Arial" w:hAnsi="Arial" w:cs="Arial"/>
          <w:b/>
          <w:bCs/>
          <w:sz w:val="22"/>
        </w:rPr>
        <w:t xml:space="preserve">MOTION </w:t>
      </w:r>
      <w:r w:rsidR="00B24B56" w:rsidRPr="00B24B56">
        <w:rPr>
          <w:rFonts w:ascii="Arial" w:hAnsi="Arial" w:cs="Arial"/>
          <w:sz w:val="22"/>
        </w:rPr>
        <w:t xml:space="preserve">was made by </w:t>
      </w:r>
      <w:r w:rsidR="00091A2C">
        <w:rPr>
          <w:rFonts w:ascii="Arial" w:hAnsi="Arial" w:cs="Arial"/>
          <w:sz w:val="22"/>
        </w:rPr>
        <w:t>Dr. Myron Liner</w:t>
      </w:r>
      <w:r w:rsidR="00B24B56" w:rsidRPr="00B24B56">
        <w:rPr>
          <w:rFonts w:ascii="Arial" w:hAnsi="Arial" w:cs="Arial"/>
          <w:sz w:val="22"/>
        </w:rPr>
        <w:t xml:space="preserve"> and </w:t>
      </w:r>
      <w:r w:rsidR="00B24B56" w:rsidRPr="00B24B56">
        <w:rPr>
          <w:rFonts w:ascii="Arial" w:hAnsi="Arial" w:cs="Arial"/>
          <w:b/>
          <w:bCs/>
          <w:sz w:val="22"/>
        </w:rPr>
        <w:t>SECONDED</w:t>
      </w:r>
      <w:r w:rsidR="00B24B56" w:rsidRPr="00B24B56">
        <w:rPr>
          <w:rFonts w:ascii="Arial" w:hAnsi="Arial" w:cs="Arial"/>
          <w:sz w:val="22"/>
        </w:rPr>
        <w:t xml:space="preserve"> by </w:t>
      </w:r>
      <w:r w:rsidR="00091A2C">
        <w:rPr>
          <w:rFonts w:ascii="Arial" w:hAnsi="Arial" w:cs="Arial"/>
          <w:sz w:val="22"/>
        </w:rPr>
        <w:t>Paula Somerville</w:t>
      </w:r>
      <w:r w:rsidR="00B24B56" w:rsidRPr="00B24B56">
        <w:rPr>
          <w:rFonts w:ascii="Arial" w:hAnsi="Arial" w:cs="Arial"/>
          <w:sz w:val="22"/>
        </w:rPr>
        <w:t xml:space="preserve"> to </w:t>
      </w:r>
      <w:r w:rsidR="00091A2C">
        <w:rPr>
          <w:rFonts w:ascii="Arial" w:hAnsi="Arial" w:cs="Arial"/>
          <w:sz w:val="22"/>
        </w:rPr>
        <w:t>elect the nominees James Nichols and David Lubin to the Board of Trustees, term ending 2012.</w:t>
      </w:r>
      <w:r w:rsidR="00B24B56" w:rsidRPr="00B24B56">
        <w:rPr>
          <w:rFonts w:ascii="Arial" w:hAnsi="Arial" w:cs="Arial"/>
          <w:sz w:val="22"/>
        </w:rPr>
        <w:t xml:space="preserve"> </w:t>
      </w:r>
      <w:r w:rsidR="00B24B56" w:rsidRPr="00B24B56">
        <w:rPr>
          <w:rFonts w:ascii="Arial" w:hAnsi="Arial" w:cs="Arial"/>
          <w:b/>
          <w:bCs/>
          <w:sz w:val="22"/>
        </w:rPr>
        <w:t>MOTION CARRIED.</w:t>
      </w:r>
    </w:p>
    <w:p w:rsidR="0041363B" w:rsidRDefault="0041363B" w:rsidP="0041363B">
      <w:pPr>
        <w:pStyle w:val="ListParagraph"/>
        <w:ind w:left="2160"/>
        <w:rPr>
          <w:rFonts w:ascii="Arial" w:hAnsi="Arial" w:cs="Arial"/>
          <w:b/>
          <w:bCs/>
          <w:sz w:val="22"/>
        </w:rPr>
      </w:pPr>
    </w:p>
    <w:p w:rsidR="00B24B56" w:rsidRDefault="00ED7880" w:rsidP="00B24B56">
      <w:pPr>
        <w:pStyle w:val="ListParagraph"/>
        <w:numPr>
          <w:ilvl w:val="0"/>
          <w:numId w:val="16"/>
        </w:numPr>
        <w:rPr>
          <w:rFonts w:ascii="Arial" w:hAnsi="Arial" w:cs="Arial"/>
          <w:b/>
          <w:bCs/>
          <w:sz w:val="22"/>
        </w:rPr>
      </w:pPr>
      <w:r>
        <w:rPr>
          <w:rFonts w:ascii="Arial" w:hAnsi="Arial" w:cs="Arial"/>
          <w:sz w:val="22"/>
        </w:rPr>
        <w:t>***</w:t>
      </w:r>
      <w:r w:rsidR="00B24B56" w:rsidRPr="00B24B56">
        <w:rPr>
          <w:rFonts w:ascii="Arial" w:hAnsi="Arial" w:cs="Arial"/>
          <w:sz w:val="22"/>
        </w:rPr>
        <w:t xml:space="preserve">A </w:t>
      </w:r>
      <w:r w:rsidR="00B24B56" w:rsidRPr="00B24B56">
        <w:rPr>
          <w:rFonts w:ascii="Arial" w:hAnsi="Arial" w:cs="Arial"/>
          <w:b/>
          <w:bCs/>
          <w:sz w:val="22"/>
        </w:rPr>
        <w:t xml:space="preserve">MOTION </w:t>
      </w:r>
      <w:r w:rsidR="00B24B56" w:rsidRPr="00B24B56">
        <w:rPr>
          <w:rFonts w:ascii="Arial" w:hAnsi="Arial" w:cs="Arial"/>
          <w:sz w:val="22"/>
        </w:rPr>
        <w:t xml:space="preserve">was made by </w:t>
      </w:r>
      <w:r w:rsidR="008A2451">
        <w:rPr>
          <w:rFonts w:ascii="Arial" w:hAnsi="Arial" w:cs="Arial"/>
          <w:sz w:val="22"/>
        </w:rPr>
        <w:t>John Kaplan</w:t>
      </w:r>
      <w:r w:rsidR="00B24B56" w:rsidRPr="00B24B56">
        <w:rPr>
          <w:rFonts w:ascii="Arial" w:hAnsi="Arial" w:cs="Arial"/>
          <w:sz w:val="22"/>
        </w:rPr>
        <w:t xml:space="preserve"> and </w:t>
      </w:r>
      <w:r w:rsidR="00B24B56" w:rsidRPr="00B24B56">
        <w:rPr>
          <w:rFonts w:ascii="Arial" w:hAnsi="Arial" w:cs="Arial"/>
          <w:b/>
          <w:bCs/>
          <w:sz w:val="22"/>
        </w:rPr>
        <w:t>SECONDED</w:t>
      </w:r>
      <w:r w:rsidR="00B24B56" w:rsidRPr="00B24B56">
        <w:rPr>
          <w:rFonts w:ascii="Arial" w:hAnsi="Arial" w:cs="Arial"/>
          <w:sz w:val="22"/>
        </w:rPr>
        <w:t xml:space="preserve"> by Gordon Cooley to </w:t>
      </w:r>
      <w:r w:rsidR="008A2451">
        <w:rPr>
          <w:rFonts w:ascii="Arial" w:hAnsi="Arial" w:cs="Arial"/>
          <w:sz w:val="22"/>
        </w:rPr>
        <w:t>elect Charles Stenback to Emeritus Status on the Board of Trustees.</w:t>
      </w:r>
      <w:r w:rsidR="00B24B56" w:rsidRPr="00B24B56">
        <w:rPr>
          <w:rFonts w:ascii="Arial" w:hAnsi="Arial" w:cs="Arial"/>
          <w:sz w:val="22"/>
        </w:rPr>
        <w:t xml:space="preserve"> </w:t>
      </w:r>
      <w:r w:rsidR="00B24B56" w:rsidRPr="00B24B56">
        <w:rPr>
          <w:rFonts w:ascii="Arial" w:hAnsi="Arial" w:cs="Arial"/>
          <w:b/>
          <w:bCs/>
          <w:sz w:val="22"/>
        </w:rPr>
        <w:t>MOTION CARRIED.</w:t>
      </w:r>
    </w:p>
    <w:p w:rsidR="0041363B" w:rsidRDefault="0041363B" w:rsidP="0041363B">
      <w:pPr>
        <w:pStyle w:val="ListParagraph"/>
        <w:rPr>
          <w:rFonts w:ascii="Arial" w:hAnsi="Arial" w:cs="Arial"/>
          <w:b/>
          <w:bCs/>
          <w:sz w:val="22"/>
        </w:rPr>
      </w:pPr>
    </w:p>
    <w:p w:rsidR="00520A2D" w:rsidRDefault="00520A2D" w:rsidP="0041363B">
      <w:pPr>
        <w:pStyle w:val="ListParagraph"/>
        <w:rPr>
          <w:rFonts w:ascii="Arial" w:hAnsi="Arial" w:cs="Arial"/>
          <w:b/>
          <w:bCs/>
          <w:sz w:val="22"/>
        </w:rPr>
      </w:pPr>
    </w:p>
    <w:p w:rsidR="00520A2D" w:rsidRDefault="00520A2D" w:rsidP="0041363B">
      <w:pPr>
        <w:pStyle w:val="ListParagraph"/>
        <w:rPr>
          <w:rFonts w:ascii="Arial" w:hAnsi="Arial" w:cs="Arial"/>
          <w:b/>
          <w:bCs/>
          <w:sz w:val="22"/>
        </w:rPr>
      </w:pPr>
    </w:p>
    <w:p w:rsidR="00520A2D" w:rsidRDefault="00520A2D" w:rsidP="0041363B">
      <w:pPr>
        <w:pStyle w:val="ListParagraph"/>
        <w:rPr>
          <w:rFonts w:ascii="Arial" w:hAnsi="Arial" w:cs="Arial"/>
          <w:b/>
          <w:bCs/>
          <w:sz w:val="22"/>
        </w:rPr>
      </w:pPr>
    </w:p>
    <w:p w:rsidR="00520A2D" w:rsidRDefault="00520A2D" w:rsidP="0041363B">
      <w:pPr>
        <w:pStyle w:val="ListParagraph"/>
        <w:rPr>
          <w:rFonts w:ascii="Arial" w:hAnsi="Arial" w:cs="Arial"/>
          <w:b/>
          <w:bCs/>
          <w:sz w:val="22"/>
        </w:rPr>
      </w:pPr>
    </w:p>
    <w:p w:rsidR="00520A2D" w:rsidRDefault="00520A2D" w:rsidP="0041363B">
      <w:pPr>
        <w:pStyle w:val="ListParagraph"/>
        <w:rPr>
          <w:rFonts w:ascii="Arial" w:hAnsi="Arial" w:cs="Arial"/>
          <w:b/>
          <w:bCs/>
          <w:sz w:val="22"/>
        </w:rPr>
      </w:pPr>
    </w:p>
    <w:p w:rsidR="00520A2D" w:rsidRDefault="00520A2D" w:rsidP="0041363B">
      <w:pPr>
        <w:pStyle w:val="ListParagraph"/>
        <w:rPr>
          <w:rFonts w:ascii="Arial" w:hAnsi="Arial" w:cs="Arial"/>
          <w:b/>
          <w:bCs/>
          <w:sz w:val="22"/>
        </w:rPr>
      </w:pPr>
    </w:p>
    <w:p w:rsidR="00520A2D" w:rsidRPr="0041363B" w:rsidRDefault="00520A2D" w:rsidP="0041363B">
      <w:pPr>
        <w:pStyle w:val="ListParagraph"/>
        <w:rPr>
          <w:rFonts w:ascii="Arial" w:hAnsi="Arial" w:cs="Arial"/>
          <w:b/>
          <w:bCs/>
          <w:sz w:val="22"/>
        </w:rPr>
      </w:pPr>
    </w:p>
    <w:p w:rsidR="0041363B" w:rsidRDefault="0041363B" w:rsidP="0041363B">
      <w:pPr>
        <w:pStyle w:val="ListParagraph"/>
        <w:ind w:left="2160"/>
        <w:rPr>
          <w:rFonts w:ascii="Arial" w:hAnsi="Arial" w:cs="Arial"/>
          <w:b/>
          <w:bCs/>
          <w:sz w:val="22"/>
        </w:rPr>
      </w:pPr>
    </w:p>
    <w:p w:rsidR="00B24B56" w:rsidRDefault="00ED7880" w:rsidP="00B24B56">
      <w:pPr>
        <w:pStyle w:val="ListParagraph"/>
        <w:numPr>
          <w:ilvl w:val="0"/>
          <w:numId w:val="16"/>
        </w:numPr>
        <w:rPr>
          <w:rFonts w:ascii="Arial" w:hAnsi="Arial" w:cs="Arial"/>
          <w:b/>
          <w:bCs/>
          <w:sz w:val="22"/>
        </w:rPr>
      </w:pPr>
      <w:r>
        <w:rPr>
          <w:rFonts w:ascii="Arial" w:hAnsi="Arial" w:cs="Arial"/>
          <w:sz w:val="22"/>
        </w:rPr>
        <w:t>***</w:t>
      </w:r>
      <w:r w:rsidR="00B24B56" w:rsidRPr="00B24B56">
        <w:rPr>
          <w:rFonts w:ascii="Arial" w:hAnsi="Arial" w:cs="Arial"/>
          <w:sz w:val="22"/>
        </w:rPr>
        <w:t xml:space="preserve">A </w:t>
      </w:r>
      <w:r w:rsidR="00B24B56" w:rsidRPr="00B24B56">
        <w:rPr>
          <w:rFonts w:ascii="Arial" w:hAnsi="Arial" w:cs="Arial"/>
          <w:b/>
          <w:bCs/>
          <w:sz w:val="22"/>
        </w:rPr>
        <w:t xml:space="preserve">MOTION </w:t>
      </w:r>
      <w:r w:rsidR="00B24B56" w:rsidRPr="00B24B56">
        <w:rPr>
          <w:rFonts w:ascii="Arial" w:hAnsi="Arial" w:cs="Arial"/>
          <w:sz w:val="22"/>
        </w:rPr>
        <w:t xml:space="preserve">was made by </w:t>
      </w:r>
      <w:r w:rsidR="00964520">
        <w:rPr>
          <w:rFonts w:ascii="Arial" w:hAnsi="Arial" w:cs="Arial"/>
          <w:sz w:val="22"/>
        </w:rPr>
        <w:t>Chuck Stenback</w:t>
      </w:r>
      <w:r w:rsidR="00B24B56" w:rsidRPr="00B24B56">
        <w:rPr>
          <w:rFonts w:ascii="Arial" w:hAnsi="Arial" w:cs="Arial"/>
          <w:sz w:val="22"/>
        </w:rPr>
        <w:t xml:space="preserve"> and </w:t>
      </w:r>
      <w:r w:rsidR="00B24B56" w:rsidRPr="00B24B56">
        <w:rPr>
          <w:rFonts w:ascii="Arial" w:hAnsi="Arial" w:cs="Arial"/>
          <w:b/>
          <w:bCs/>
          <w:sz w:val="22"/>
        </w:rPr>
        <w:t>SECONDED</w:t>
      </w:r>
      <w:r w:rsidR="00B24B56" w:rsidRPr="00B24B56">
        <w:rPr>
          <w:rFonts w:ascii="Arial" w:hAnsi="Arial" w:cs="Arial"/>
          <w:sz w:val="22"/>
        </w:rPr>
        <w:t xml:space="preserve"> by </w:t>
      </w:r>
      <w:r w:rsidR="00964520">
        <w:rPr>
          <w:rFonts w:ascii="Arial" w:hAnsi="Arial" w:cs="Arial"/>
          <w:sz w:val="22"/>
        </w:rPr>
        <w:t>Beth Alberti</w:t>
      </w:r>
      <w:r w:rsidR="00B24B56" w:rsidRPr="00B24B56">
        <w:rPr>
          <w:rFonts w:ascii="Arial" w:hAnsi="Arial" w:cs="Arial"/>
          <w:sz w:val="22"/>
        </w:rPr>
        <w:t xml:space="preserve"> to </w:t>
      </w:r>
      <w:r w:rsidR="00964520">
        <w:rPr>
          <w:rFonts w:ascii="Arial" w:hAnsi="Arial" w:cs="Arial"/>
          <w:sz w:val="22"/>
        </w:rPr>
        <w:t>re-elect the following members to the Board of Trustees for term of offices ending 2012, 2013 and 2014.</w:t>
      </w:r>
      <w:r w:rsidR="00B24B56" w:rsidRPr="00B24B56">
        <w:rPr>
          <w:rFonts w:ascii="Arial" w:hAnsi="Arial" w:cs="Arial"/>
          <w:sz w:val="22"/>
        </w:rPr>
        <w:t xml:space="preserve"> </w:t>
      </w:r>
      <w:r w:rsidR="00B24B56" w:rsidRPr="00B24B56">
        <w:rPr>
          <w:rFonts w:ascii="Arial" w:hAnsi="Arial" w:cs="Arial"/>
          <w:b/>
          <w:bCs/>
          <w:sz w:val="22"/>
        </w:rPr>
        <w:t>MOTION CARRIED.</w:t>
      </w:r>
    </w:p>
    <w:p w:rsidR="00520A2D" w:rsidRDefault="00056981" w:rsidP="00520A2D">
      <w:pPr>
        <w:rPr>
          <w:rFonts w:ascii="Arial" w:hAnsi="Arial" w:cs="Arial"/>
          <w:b/>
          <w:bCs/>
          <w:sz w:val="22"/>
        </w:rPr>
      </w:pPr>
      <w:r w:rsidRPr="00520A2D">
        <w:rPr>
          <w:rFonts w:ascii="Arial" w:hAnsi="Arial" w:cs="Arial"/>
          <w:b/>
          <w:bCs/>
          <w:noProof/>
          <w:sz w:val="22"/>
        </w:rPr>
        <mc:AlternateContent>
          <mc:Choice Requires="wps">
            <w:drawing>
              <wp:anchor distT="0" distB="0" distL="114300" distR="114300" simplePos="0" relativeHeight="251662336" behindDoc="0" locked="0" layoutInCell="1" allowOverlap="1" wp14:anchorId="37DE3ED9" wp14:editId="641DD35C">
                <wp:simplePos x="0" y="0"/>
                <wp:positionH relativeFrom="column">
                  <wp:posOffset>2996565</wp:posOffset>
                </wp:positionH>
                <wp:positionV relativeFrom="paragraph">
                  <wp:posOffset>106680</wp:posOffset>
                </wp:positionV>
                <wp:extent cx="1571625" cy="23850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385060"/>
                        </a:xfrm>
                        <a:prstGeom prst="rect">
                          <a:avLst/>
                        </a:prstGeom>
                        <a:noFill/>
                        <a:ln w="9525">
                          <a:noFill/>
                          <a:miter lim="800000"/>
                          <a:headEnd/>
                          <a:tailEnd/>
                        </a:ln>
                      </wps:spPr>
                      <wps:txbx>
                        <w:txbxContent>
                          <w:p w:rsidR="00520A2D" w:rsidRPr="008925CF" w:rsidRDefault="00520A2D" w:rsidP="00520A2D">
                            <w:pPr>
                              <w:rPr>
                                <w:b/>
                                <w:u w:val="single"/>
                              </w:rPr>
                            </w:pPr>
                            <w:r w:rsidRPr="008925CF">
                              <w:rPr>
                                <w:b/>
                                <w:u w:val="single"/>
                              </w:rPr>
                              <w:t>Term to 2013</w:t>
                            </w:r>
                          </w:p>
                          <w:p w:rsidR="00520A2D" w:rsidRPr="008925CF" w:rsidRDefault="00520A2D" w:rsidP="00520A2D">
                            <w:r w:rsidRPr="008925CF">
                              <w:t>William Goodman</w:t>
                            </w:r>
                          </w:p>
                          <w:p w:rsidR="00520A2D" w:rsidRPr="008925CF" w:rsidRDefault="00520A2D" w:rsidP="00520A2D">
                            <w:r w:rsidRPr="008925CF">
                              <w:t>Leo Kujawa</w:t>
                            </w:r>
                          </w:p>
                          <w:p w:rsidR="00520A2D" w:rsidRPr="008925CF" w:rsidRDefault="00520A2D" w:rsidP="00520A2D">
                            <w:r w:rsidRPr="008925CF">
                              <w:t>John Larson</w:t>
                            </w:r>
                          </w:p>
                          <w:p w:rsidR="00520A2D" w:rsidRPr="008925CF" w:rsidRDefault="00520A2D" w:rsidP="00520A2D">
                            <w:r w:rsidRPr="008925CF">
                              <w:t>William McCaffrey</w:t>
                            </w:r>
                          </w:p>
                          <w:p w:rsidR="00520A2D" w:rsidRPr="008925CF" w:rsidRDefault="00520A2D" w:rsidP="00520A2D">
                            <w:r w:rsidRPr="008925CF">
                              <w:t>Gwen McNeal</w:t>
                            </w:r>
                          </w:p>
                          <w:p w:rsidR="00520A2D" w:rsidRPr="008925CF" w:rsidRDefault="00520A2D" w:rsidP="00520A2D">
                            <w:r w:rsidRPr="008925CF">
                              <w:t>Douglas Otlewski</w:t>
                            </w:r>
                          </w:p>
                          <w:p w:rsidR="00520A2D" w:rsidRPr="008925CF" w:rsidRDefault="00520A2D" w:rsidP="00520A2D">
                            <w:r w:rsidRPr="008925CF">
                              <w:t>John Pajak</w:t>
                            </w:r>
                          </w:p>
                          <w:p w:rsidR="00520A2D" w:rsidRPr="008925CF" w:rsidRDefault="00520A2D" w:rsidP="00520A2D">
                            <w:r w:rsidRPr="008925CF">
                              <w:t>Lauren Scarpace</w:t>
                            </w:r>
                          </w:p>
                          <w:p w:rsidR="00520A2D" w:rsidRPr="008925CF" w:rsidRDefault="00520A2D" w:rsidP="00520A2D">
                            <w:r w:rsidRPr="008925CF">
                              <w:t>Rick Van Heukelom</w:t>
                            </w:r>
                          </w:p>
                          <w:p w:rsidR="00520A2D" w:rsidRPr="008925CF" w:rsidRDefault="00520A2D" w:rsidP="00520A2D">
                            <w:r w:rsidRPr="008925CF">
                              <w:t>Mark Woods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95pt;margin-top:8.4pt;width:123.75pt;height:18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" filled="f" stroked="f">
                <v:textbox>
                  <w:txbxContent>
                    <w:p w:rsidR="00520A2D" w:rsidRPr="008925CF" w:rsidRDefault="00520A2D" w:rsidP="00520A2D">
                      <w:pPr>
                        <w:rPr>
                          <w:b/>
                          <w:u w:val="single"/>
                        </w:rPr>
                      </w:pPr>
                      <w:r w:rsidRPr="008925CF">
                        <w:rPr>
                          <w:b/>
                          <w:u w:val="single"/>
                        </w:rPr>
                        <w:t>Term to 2013</w:t>
                      </w:r>
                    </w:p>
                    <w:p w:rsidR="00520A2D" w:rsidRPr="008925CF" w:rsidRDefault="00520A2D" w:rsidP="00520A2D">
                      <w:r w:rsidRPr="008925CF">
                        <w:t>William Goodman</w:t>
                      </w:r>
                    </w:p>
                    <w:p w:rsidR="00520A2D" w:rsidRPr="008925CF" w:rsidRDefault="00520A2D" w:rsidP="00520A2D">
                      <w:r w:rsidRPr="008925CF">
                        <w:t xml:space="preserve">Leo </w:t>
                      </w:r>
                      <w:proofErr w:type="spellStart"/>
                      <w:r w:rsidRPr="008925CF">
                        <w:t>Kujawa</w:t>
                      </w:r>
                      <w:proofErr w:type="spellEnd"/>
                    </w:p>
                    <w:p w:rsidR="00520A2D" w:rsidRPr="008925CF" w:rsidRDefault="00520A2D" w:rsidP="00520A2D">
                      <w:r w:rsidRPr="008925CF">
                        <w:t>John Larson</w:t>
                      </w:r>
                    </w:p>
                    <w:p w:rsidR="00520A2D" w:rsidRPr="008925CF" w:rsidRDefault="00520A2D" w:rsidP="00520A2D">
                      <w:r w:rsidRPr="008925CF">
                        <w:t>William McCaffrey</w:t>
                      </w:r>
                    </w:p>
                    <w:p w:rsidR="00520A2D" w:rsidRPr="008925CF" w:rsidRDefault="00520A2D" w:rsidP="00520A2D">
                      <w:r w:rsidRPr="008925CF">
                        <w:t>Gwen McNeal</w:t>
                      </w:r>
                    </w:p>
                    <w:p w:rsidR="00520A2D" w:rsidRPr="008925CF" w:rsidRDefault="00520A2D" w:rsidP="00520A2D">
                      <w:r w:rsidRPr="008925CF">
                        <w:t>Douglas Otlewski</w:t>
                      </w:r>
                    </w:p>
                    <w:p w:rsidR="00520A2D" w:rsidRPr="008925CF" w:rsidRDefault="00520A2D" w:rsidP="00520A2D">
                      <w:r w:rsidRPr="008925CF">
                        <w:t xml:space="preserve">John </w:t>
                      </w:r>
                      <w:proofErr w:type="spellStart"/>
                      <w:r w:rsidRPr="008925CF">
                        <w:t>Pajak</w:t>
                      </w:r>
                      <w:proofErr w:type="spellEnd"/>
                    </w:p>
                    <w:p w:rsidR="00520A2D" w:rsidRPr="008925CF" w:rsidRDefault="00520A2D" w:rsidP="00520A2D">
                      <w:r w:rsidRPr="008925CF">
                        <w:t xml:space="preserve">Lauren </w:t>
                      </w:r>
                      <w:proofErr w:type="spellStart"/>
                      <w:r w:rsidRPr="008925CF">
                        <w:t>Scarpace</w:t>
                      </w:r>
                      <w:proofErr w:type="spellEnd"/>
                    </w:p>
                    <w:p w:rsidR="00520A2D" w:rsidRPr="008925CF" w:rsidRDefault="00520A2D" w:rsidP="00520A2D">
                      <w:r w:rsidRPr="008925CF">
                        <w:t>Rick Van Heukelom</w:t>
                      </w:r>
                    </w:p>
                    <w:p w:rsidR="00520A2D" w:rsidRPr="008925CF" w:rsidRDefault="00520A2D" w:rsidP="00520A2D">
                      <w:r w:rsidRPr="008925CF">
                        <w:t>Mark Woods</w:t>
                      </w:r>
                    </w:p>
                  </w:txbxContent>
                </v:textbox>
              </v:shape>
            </w:pict>
          </mc:Fallback>
        </mc:AlternateContent>
      </w:r>
      <w:r w:rsidR="00520A2D" w:rsidRPr="00520A2D">
        <w:rPr>
          <w:rFonts w:ascii="Arial" w:hAnsi="Arial" w:cs="Arial"/>
          <w:b/>
          <w:bCs/>
          <w:noProof/>
          <w:sz w:val="22"/>
        </w:rPr>
        <mc:AlternateContent>
          <mc:Choice Requires="wps">
            <w:drawing>
              <wp:anchor distT="0" distB="0" distL="114300" distR="114300" simplePos="0" relativeHeight="251660288" behindDoc="0" locked="0" layoutInCell="1" allowOverlap="1" wp14:anchorId="1DBDB0FB" wp14:editId="113B4F6C">
                <wp:simplePos x="0" y="0"/>
                <wp:positionH relativeFrom="column">
                  <wp:posOffset>4780280</wp:posOffset>
                </wp:positionH>
                <wp:positionV relativeFrom="paragraph">
                  <wp:posOffset>104140</wp:posOffset>
                </wp:positionV>
                <wp:extent cx="1763395" cy="20523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2052320"/>
                        </a:xfrm>
                        <a:prstGeom prst="rect">
                          <a:avLst/>
                        </a:prstGeom>
                        <a:noFill/>
                        <a:ln w="9525">
                          <a:noFill/>
                          <a:miter lim="800000"/>
                          <a:headEnd/>
                          <a:tailEnd/>
                        </a:ln>
                      </wps:spPr>
                      <wps:txbx>
                        <w:txbxContent>
                          <w:p w:rsidR="00520A2D" w:rsidRPr="008925CF" w:rsidRDefault="00520A2D" w:rsidP="00520A2D">
                            <w:pPr>
                              <w:rPr>
                                <w:b/>
                                <w:u w:val="single"/>
                              </w:rPr>
                            </w:pPr>
                            <w:r w:rsidRPr="008925CF">
                              <w:rPr>
                                <w:b/>
                                <w:u w:val="single"/>
                              </w:rPr>
                              <w:t>Term to 2014</w:t>
                            </w:r>
                          </w:p>
                          <w:p w:rsidR="00520A2D" w:rsidRPr="008925CF" w:rsidRDefault="00520A2D" w:rsidP="00520A2D">
                            <w:r w:rsidRPr="008925CF">
                              <w:t>Gordon Cooley</w:t>
                            </w:r>
                          </w:p>
                          <w:p w:rsidR="00520A2D" w:rsidRPr="008925CF" w:rsidRDefault="00520A2D" w:rsidP="00520A2D">
                            <w:r w:rsidRPr="008925CF">
                              <w:t>Clare Evans</w:t>
                            </w:r>
                          </w:p>
                          <w:p w:rsidR="00520A2D" w:rsidRPr="008925CF" w:rsidRDefault="00520A2D" w:rsidP="00520A2D">
                            <w:r w:rsidRPr="008925CF">
                              <w:t>Betty Fisher</w:t>
                            </w:r>
                          </w:p>
                          <w:p w:rsidR="00520A2D" w:rsidRPr="008925CF" w:rsidRDefault="00520A2D" w:rsidP="00520A2D">
                            <w:r w:rsidRPr="008925CF">
                              <w:t>Peggy Griffin</w:t>
                            </w:r>
                          </w:p>
                          <w:p w:rsidR="00520A2D" w:rsidRPr="008925CF" w:rsidRDefault="00520A2D" w:rsidP="00520A2D">
                            <w:r w:rsidRPr="008925CF">
                              <w:t>Shon Halacka</w:t>
                            </w:r>
                          </w:p>
                          <w:p w:rsidR="00520A2D" w:rsidRPr="008925CF" w:rsidRDefault="00520A2D" w:rsidP="00520A2D">
                            <w:r w:rsidRPr="008925CF">
                              <w:t>John Kaplan</w:t>
                            </w:r>
                          </w:p>
                          <w:p w:rsidR="00520A2D" w:rsidRPr="008925CF" w:rsidRDefault="00520A2D" w:rsidP="00520A2D">
                            <w:r w:rsidRPr="008925CF">
                              <w:t>Dr. Myron Liner</w:t>
                            </w:r>
                          </w:p>
                          <w:p w:rsidR="00520A2D" w:rsidRPr="008925CF" w:rsidRDefault="00520A2D" w:rsidP="00520A2D">
                            <w:r w:rsidRPr="008925CF">
                              <w:t>Sarah McClure</w:t>
                            </w:r>
                          </w:p>
                          <w:p w:rsidR="00520A2D" w:rsidRPr="008925CF" w:rsidRDefault="00520A2D" w:rsidP="00520A2D">
                            <w:r w:rsidRPr="008925CF">
                              <w:t>Paula Somerville</w:t>
                            </w:r>
                          </w:p>
                          <w:p w:rsidR="00520A2D" w:rsidRPr="007A7215" w:rsidRDefault="00520A2D" w:rsidP="00520A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6.4pt;margin-top:8.2pt;width:138.85pt;height:16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" filled="f" stroked="f">
                <v:textbox>
                  <w:txbxContent>
                    <w:p w:rsidR="00520A2D" w:rsidRPr="008925CF" w:rsidRDefault="00520A2D" w:rsidP="00520A2D">
                      <w:pPr>
                        <w:rPr>
                          <w:b/>
                          <w:u w:val="single"/>
                        </w:rPr>
                      </w:pPr>
                      <w:r w:rsidRPr="008925CF">
                        <w:rPr>
                          <w:b/>
                          <w:u w:val="single"/>
                        </w:rPr>
                        <w:t>Term to 2014</w:t>
                      </w:r>
                    </w:p>
                    <w:p w:rsidR="00520A2D" w:rsidRPr="008925CF" w:rsidRDefault="00520A2D" w:rsidP="00520A2D">
                      <w:r w:rsidRPr="008925CF">
                        <w:t>Gordon Cooley</w:t>
                      </w:r>
                    </w:p>
                    <w:p w:rsidR="00520A2D" w:rsidRPr="008925CF" w:rsidRDefault="00520A2D" w:rsidP="00520A2D">
                      <w:r w:rsidRPr="008925CF">
                        <w:t>Clare Evans</w:t>
                      </w:r>
                    </w:p>
                    <w:p w:rsidR="00520A2D" w:rsidRPr="008925CF" w:rsidRDefault="00520A2D" w:rsidP="00520A2D">
                      <w:r w:rsidRPr="008925CF">
                        <w:t>Betty Fisher</w:t>
                      </w:r>
                    </w:p>
                    <w:p w:rsidR="00520A2D" w:rsidRPr="008925CF" w:rsidRDefault="00520A2D" w:rsidP="00520A2D">
                      <w:r w:rsidRPr="008925CF">
                        <w:t>Peggy Griffin</w:t>
                      </w:r>
                    </w:p>
                    <w:p w:rsidR="00520A2D" w:rsidRPr="008925CF" w:rsidRDefault="00520A2D" w:rsidP="00520A2D">
                      <w:proofErr w:type="spellStart"/>
                      <w:r w:rsidRPr="008925CF">
                        <w:t>Shon</w:t>
                      </w:r>
                      <w:proofErr w:type="spellEnd"/>
                      <w:r w:rsidRPr="008925CF">
                        <w:t xml:space="preserve"> </w:t>
                      </w:r>
                      <w:proofErr w:type="spellStart"/>
                      <w:r w:rsidRPr="008925CF">
                        <w:t>Halacka</w:t>
                      </w:r>
                      <w:proofErr w:type="spellEnd"/>
                    </w:p>
                    <w:p w:rsidR="00520A2D" w:rsidRPr="008925CF" w:rsidRDefault="00520A2D" w:rsidP="00520A2D">
                      <w:r w:rsidRPr="008925CF">
                        <w:t>John Kaplan</w:t>
                      </w:r>
                    </w:p>
                    <w:p w:rsidR="00520A2D" w:rsidRPr="008925CF" w:rsidRDefault="00520A2D" w:rsidP="00520A2D">
                      <w:r w:rsidRPr="008925CF">
                        <w:t>Dr. Myron Liner</w:t>
                      </w:r>
                    </w:p>
                    <w:p w:rsidR="00520A2D" w:rsidRPr="008925CF" w:rsidRDefault="00520A2D" w:rsidP="00520A2D">
                      <w:r w:rsidRPr="008925CF">
                        <w:t>Sarah McClure</w:t>
                      </w:r>
                    </w:p>
                    <w:p w:rsidR="00520A2D" w:rsidRPr="008925CF" w:rsidRDefault="00520A2D" w:rsidP="00520A2D">
                      <w:r w:rsidRPr="008925CF">
                        <w:t>Paula Somerville</w:t>
                      </w:r>
                    </w:p>
                    <w:p w:rsidR="00520A2D" w:rsidRPr="007A7215" w:rsidRDefault="00520A2D" w:rsidP="00520A2D"/>
                  </w:txbxContent>
                </v:textbox>
              </v:shape>
            </w:pict>
          </mc:Fallback>
        </mc:AlternateContent>
      </w:r>
      <w:r w:rsidR="00520A2D" w:rsidRPr="00520A2D">
        <w:rPr>
          <w:rFonts w:ascii="Arial" w:hAnsi="Arial" w:cs="Arial"/>
          <w:b/>
          <w:bCs/>
          <w:noProof/>
          <w:sz w:val="22"/>
        </w:rPr>
        <mc:AlternateContent>
          <mc:Choice Requires="wps">
            <w:drawing>
              <wp:anchor distT="0" distB="0" distL="114300" distR="114300" simplePos="0" relativeHeight="251661312" behindDoc="0" locked="0" layoutInCell="1" allowOverlap="1" wp14:anchorId="2B62AB97" wp14:editId="035D9308">
                <wp:simplePos x="0" y="0"/>
                <wp:positionH relativeFrom="column">
                  <wp:posOffset>1239520</wp:posOffset>
                </wp:positionH>
                <wp:positionV relativeFrom="paragraph">
                  <wp:posOffset>104140</wp:posOffset>
                </wp:positionV>
                <wp:extent cx="1912620" cy="2199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2199640"/>
                        </a:xfrm>
                        <a:prstGeom prst="rect">
                          <a:avLst/>
                        </a:prstGeom>
                        <a:noFill/>
                        <a:ln w="9525">
                          <a:noFill/>
                          <a:miter lim="800000"/>
                          <a:headEnd/>
                          <a:tailEnd/>
                        </a:ln>
                      </wps:spPr>
                      <wps:txbx>
                        <w:txbxContent>
                          <w:p w:rsidR="00520A2D" w:rsidRPr="008925CF" w:rsidRDefault="00520A2D" w:rsidP="00520A2D">
                            <w:pPr>
                              <w:rPr>
                                <w:b/>
                                <w:u w:val="single"/>
                              </w:rPr>
                            </w:pPr>
                            <w:r w:rsidRPr="008925CF">
                              <w:rPr>
                                <w:b/>
                                <w:u w:val="single"/>
                              </w:rPr>
                              <w:t>Term to 2012</w:t>
                            </w:r>
                          </w:p>
                          <w:p w:rsidR="00520A2D" w:rsidRPr="008925CF" w:rsidRDefault="00520A2D" w:rsidP="00520A2D">
                            <w:r w:rsidRPr="008925CF">
                              <w:t>Beth Alberti</w:t>
                            </w:r>
                          </w:p>
                          <w:p w:rsidR="00520A2D" w:rsidRPr="008925CF" w:rsidRDefault="00520A2D" w:rsidP="00520A2D">
                            <w:r w:rsidRPr="008925CF">
                              <w:t>Richard Ciaramitaro</w:t>
                            </w:r>
                          </w:p>
                          <w:p w:rsidR="00520A2D" w:rsidRPr="008925CF" w:rsidRDefault="00520A2D" w:rsidP="00520A2D">
                            <w:r w:rsidRPr="008925CF">
                              <w:t>Marvin Keller</w:t>
                            </w:r>
                          </w:p>
                          <w:p w:rsidR="00520A2D" w:rsidRPr="008925CF" w:rsidRDefault="00520A2D" w:rsidP="00520A2D">
                            <w:r w:rsidRPr="008925CF">
                              <w:t>Daniel Knott</w:t>
                            </w:r>
                          </w:p>
                          <w:p w:rsidR="00520A2D" w:rsidRPr="008925CF" w:rsidRDefault="00771AF6" w:rsidP="00520A2D">
                            <w:pPr>
                              <w:rPr>
                                <w:i/>
                              </w:rPr>
                            </w:pPr>
                            <w:r>
                              <w:t>David Lubin</w:t>
                            </w:r>
                          </w:p>
                          <w:p w:rsidR="00520A2D" w:rsidRPr="008925CF" w:rsidRDefault="00520A2D" w:rsidP="00520A2D">
                            <w:r w:rsidRPr="008925CF">
                              <w:t>Dr. Peter Muller</w:t>
                            </w:r>
                          </w:p>
                          <w:p w:rsidR="00520A2D" w:rsidRPr="008925CF" w:rsidRDefault="00771AF6" w:rsidP="00520A2D">
                            <w:r>
                              <w:t>James Nichols</w:t>
                            </w:r>
                          </w:p>
                          <w:p w:rsidR="00520A2D" w:rsidRPr="008925CF" w:rsidRDefault="00520A2D" w:rsidP="00520A2D">
                            <w:r w:rsidRPr="008925CF">
                              <w:t>Daniel Pienta</w:t>
                            </w:r>
                          </w:p>
                          <w:p w:rsidR="00520A2D" w:rsidRPr="008925CF" w:rsidRDefault="00520A2D" w:rsidP="00520A2D">
                            <w:r w:rsidRPr="008925CF">
                              <w:t>Michael Williams</w:t>
                            </w:r>
                          </w:p>
                          <w:p w:rsidR="00520A2D" w:rsidRPr="008925CF" w:rsidRDefault="00520A2D" w:rsidP="00520A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7.6pt;margin-top:8.2pt;width:150.6pt;height:17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" filled="f" stroked="f">
                <v:textbox>
                  <w:txbxContent>
                    <w:p w:rsidR="00520A2D" w:rsidRPr="008925CF" w:rsidRDefault="00520A2D" w:rsidP="00520A2D">
                      <w:pPr>
                        <w:rPr>
                          <w:b/>
                          <w:u w:val="single"/>
                        </w:rPr>
                      </w:pPr>
                      <w:r w:rsidRPr="008925CF">
                        <w:rPr>
                          <w:b/>
                          <w:u w:val="single"/>
                        </w:rPr>
                        <w:t>Term to 2012</w:t>
                      </w:r>
                    </w:p>
                    <w:p w:rsidR="00520A2D" w:rsidRPr="008925CF" w:rsidRDefault="00520A2D" w:rsidP="00520A2D">
                      <w:r w:rsidRPr="008925CF">
                        <w:t xml:space="preserve">Beth </w:t>
                      </w:r>
                      <w:proofErr w:type="spellStart"/>
                      <w:r w:rsidRPr="008925CF">
                        <w:t>Alberti</w:t>
                      </w:r>
                      <w:proofErr w:type="spellEnd"/>
                    </w:p>
                    <w:p w:rsidR="00520A2D" w:rsidRPr="008925CF" w:rsidRDefault="00520A2D" w:rsidP="00520A2D">
                      <w:r w:rsidRPr="008925CF">
                        <w:t>Richard Ciaramitaro</w:t>
                      </w:r>
                    </w:p>
                    <w:p w:rsidR="00520A2D" w:rsidRPr="008925CF" w:rsidRDefault="00520A2D" w:rsidP="00520A2D">
                      <w:r w:rsidRPr="008925CF">
                        <w:t>Marvin Keller</w:t>
                      </w:r>
                    </w:p>
                    <w:p w:rsidR="00520A2D" w:rsidRPr="008925CF" w:rsidRDefault="00520A2D" w:rsidP="00520A2D">
                      <w:r w:rsidRPr="008925CF">
                        <w:t>Daniel Knott</w:t>
                      </w:r>
                    </w:p>
                    <w:p w:rsidR="00520A2D" w:rsidRPr="008925CF" w:rsidRDefault="00771AF6" w:rsidP="00520A2D">
                      <w:pPr>
                        <w:rPr>
                          <w:i/>
                        </w:rPr>
                      </w:pPr>
                      <w:r>
                        <w:t xml:space="preserve">David </w:t>
                      </w:r>
                      <w:proofErr w:type="spellStart"/>
                      <w:r>
                        <w:t>Lubin</w:t>
                      </w:r>
                      <w:proofErr w:type="spellEnd"/>
                    </w:p>
                    <w:p w:rsidR="00520A2D" w:rsidRPr="008925CF" w:rsidRDefault="00520A2D" w:rsidP="00520A2D">
                      <w:r w:rsidRPr="008925CF">
                        <w:t>Dr. Peter Muller</w:t>
                      </w:r>
                    </w:p>
                    <w:p w:rsidR="00520A2D" w:rsidRPr="008925CF" w:rsidRDefault="00771AF6" w:rsidP="00520A2D">
                      <w:r>
                        <w:t>James Nichols</w:t>
                      </w:r>
                    </w:p>
                    <w:p w:rsidR="00520A2D" w:rsidRPr="008925CF" w:rsidRDefault="00520A2D" w:rsidP="00520A2D">
                      <w:r w:rsidRPr="008925CF">
                        <w:t>Daniel Pienta</w:t>
                      </w:r>
                    </w:p>
                    <w:p w:rsidR="00520A2D" w:rsidRPr="008925CF" w:rsidRDefault="00520A2D" w:rsidP="00520A2D">
                      <w:r w:rsidRPr="008925CF">
                        <w:t>Michael Williams</w:t>
                      </w:r>
                    </w:p>
                    <w:p w:rsidR="00520A2D" w:rsidRPr="008925CF" w:rsidRDefault="00520A2D" w:rsidP="00520A2D"/>
                  </w:txbxContent>
                </v:textbox>
              </v:shape>
            </w:pict>
          </mc:Fallback>
        </mc:AlternateContent>
      </w:r>
    </w:p>
    <w:p w:rsidR="00520A2D" w:rsidRDefault="00520A2D" w:rsidP="00520A2D">
      <w:pPr>
        <w:rPr>
          <w:rFonts w:ascii="Arial" w:hAnsi="Arial" w:cs="Arial"/>
          <w:b/>
          <w:bCs/>
          <w:sz w:val="22"/>
        </w:rPr>
      </w:pPr>
    </w:p>
    <w:p w:rsidR="00520A2D" w:rsidRDefault="00520A2D" w:rsidP="00520A2D">
      <w:pPr>
        <w:rPr>
          <w:rFonts w:ascii="Arial" w:hAnsi="Arial" w:cs="Arial"/>
          <w:b/>
          <w:bCs/>
          <w:sz w:val="22"/>
        </w:rPr>
      </w:pPr>
    </w:p>
    <w:p w:rsidR="00520A2D" w:rsidRDefault="00520A2D" w:rsidP="00520A2D">
      <w:pPr>
        <w:rPr>
          <w:rFonts w:ascii="Arial" w:hAnsi="Arial" w:cs="Arial"/>
          <w:b/>
          <w:bCs/>
          <w:sz w:val="22"/>
        </w:rPr>
      </w:pPr>
    </w:p>
    <w:p w:rsidR="00520A2D" w:rsidRPr="00520A2D" w:rsidRDefault="00520A2D" w:rsidP="00520A2D">
      <w:pPr>
        <w:rPr>
          <w:rFonts w:ascii="Arial" w:hAnsi="Arial" w:cs="Arial"/>
          <w:b/>
          <w:bCs/>
          <w:sz w:val="22"/>
        </w:rPr>
      </w:pPr>
    </w:p>
    <w:p w:rsidR="00226273" w:rsidRDefault="00226273">
      <w:pPr>
        <w:ind w:left="1440"/>
        <w:rPr>
          <w:rFonts w:ascii="Arial" w:hAnsi="Arial" w:cs="Arial"/>
          <w:b/>
          <w:bCs/>
          <w:sz w:val="22"/>
        </w:rPr>
      </w:pPr>
    </w:p>
    <w:p w:rsidR="00520A2D" w:rsidRDefault="00520A2D">
      <w:pPr>
        <w:ind w:left="1440"/>
        <w:rPr>
          <w:rFonts w:ascii="Arial" w:hAnsi="Arial" w:cs="Arial"/>
          <w:b/>
          <w:bCs/>
          <w:sz w:val="22"/>
        </w:rPr>
      </w:pPr>
    </w:p>
    <w:p w:rsidR="00520A2D" w:rsidRDefault="00520A2D">
      <w:pPr>
        <w:ind w:left="1440"/>
        <w:rPr>
          <w:rFonts w:ascii="Arial" w:hAnsi="Arial" w:cs="Arial"/>
          <w:b/>
          <w:bCs/>
          <w:sz w:val="22"/>
        </w:rPr>
      </w:pPr>
    </w:p>
    <w:p w:rsidR="00520A2D" w:rsidRDefault="00520A2D">
      <w:pPr>
        <w:ind w:left="1440"/>
        <w:rPr>
          <w:rFonts w:ascii="Arial" w:hAnsi="Arial" w:cs="Arial"/>
          <w:b/>
          <w:bCs/>
          <w:sz w:val="22"/>
        </w:rPr>
      </w:pPr>
    </w:p>
    <w:p w:rsidR="00520A2D" w:rsidRDefault="00520A2D">
      <w:pPr>
        <w:ind w:left="1440"/>
        <w:rPr>
          <w:rFonts w:ascii="Arial" w:hAnsi="Arial" w:cs="Arial"/>
          <w:b/>
          <w:bCs/>
          <w:sz w:val="22"/>
        </w:rPr>
      </w:pPr>
    </w:p>
    <w:p w:rsidR="00520A2D" w:rsidRDefault="00520A2D">
      <w:pPr>
        <w:ind w:left="1440"/>
        <w:rPr>
          <w:rFonts w:ascii="Arial" w:hAnsi="Arial" w:cs="Arial"/>
          <w:b/>
          <w:bCs/>
          <w:sz w:val="22"/>
        </w:rPr>
      </w:pPr>
    </w:p>
    <w:p w:rsidR="00520A2D" w:rsidRDefault="00520A2D">
      <w:pPr>
        <w:ind w:left="1440"/>
        <w:rPr>
          <w:rFonts w:ascii="Arial" w:hAnsi="Arial" w:cs="Arial"/>
          <w:b/>
          <w:bCs/>
          <w:sz w:val="22"/>
        </w:rPr>
      </w:pPr>
    </w:p>
    <w:p w:rsidR="00520A2D" w:rsidRDefault="00520A2D">
      <w:pPr>
        <w:ind w:left="1440"/>
        <w:rPr>
          <w:rFonts w:ascii="Arial" w:hAnsi="Arial" w:cs="Arial"/>
          <w:b/>
          <w:bCs/>
          <w:sz w:val="22"/>
        </w:rPr>
      </w:pPr>
    </w:p>
    <w:p w:rsidR="00520A2D" w:rsidRDefault="00520A2D">
      <w:pPr>
        <w:ind w:left="1440"/>
        <w:rPr>
          <w:rFonts w:ascii="Arial" w:hAnsi="Arial" w:cs="Arial"/>
          <w:b/>
          <w:bCs/>
          <w:sz w:val="22"/>
        </w:rPr>
      </w:pPr>
    </w:p>
    <w:p w:rsidR="00520A2D" w:rsidRDefault="00520A2D">
      <w:pPr>
        <w:ind w:left="1440"/>
        <w:rPr>
          <w:rFonts w:ascii="Arial" w:hAnsi="Arial" w:cs="Arial"/>
          <w:b/>
          <w:bCs/>
          <w:sz w:val="22"/>
        </w:rPr>
      </w:pPr>
    </w:p>
    <w:p w:rsidR="00520A2D" w:rsidRDefault="00520A2D">
      <w:pPr>
        <w:ind w:left="1440"/>
        <w:rPr>
          <w:rFonts w:ascii="Arial" w:hAnsi="Arial" w:cs="Arial"/>
          <w:b/>
          <w:bCs/>
          <w:sz w:val="22"/>
        </w:rPr>
      </w:pPr>
    </w:p>
    <w:p w:rsidR="00520A2D" w:rsidRDefault="00520A2D" w:rsidP="00520A2D">
      <w:pPr>
        <w:ind w:left="1440"/>
        <w:rPr>
          <w:rFonts w:ascii="Arial" w:hAnsi="Arial" w:cs="Arial"/>
          <w:b/>
          <w:bCs/>
          <w:sz w:val="22"/>
        </w:rPr>
      </w:pPr>
    </w:p>
    <w:p w:rsidR="00226273" w:rsidRDefault="005B29D2" w:rsidP="00226273">
      <w:pPr>
        <w:numPr>
          <w:ilvl w:val="0"/>
          <w:numId w:val="2"/>
        </w:numPr>
        <w:rPr>
          <w:rFonts w:ascii="Arial" w:hAnsi="Arial" w:cs="Arial"/>
          <w:b/>
          <w:bCs/>
          <w:sz w:val="22"/>
        </w:rPr>
      </w:pPr>
      <w:r>
        <w:rPr>
          <w:rFonts w:ascii="Arial" w:hAnsi="Arial" w:cs="Arial"/>
          <w:b/>
          <w:bCs/>
          <w:sz w:val="22"/>
        </w:rPr>
        <w:t>Independent Auditor Report</w:t>
      </w:r>
      <w:r w:rsidR="00226273">
        <w:rPr>
          <w:rFonts w:ascii="Arial" w:hAnsi="Arial" w:cs="Arial"/>
          <w:b/>
          <w:bCs/>
          <w:sz w:val="22"/>
        </w:rPr>
        <w:t>:</w:t>
      </w:r>
    </w:p>
    <w:p w:rsidR="00226273" w:rsidRDefault="00ED7880" w:rsidP="00226273">
      <w:pPr>
        <w:ind w:left="1440"/>
        <w:rPr>
          <w:rFonts w:ascii="Arial" w:hAnsi="Arial" w:cs="Arial"/>
          <w:b/>
          <w:bCs/>
          <w:sz w:val="22"/>
        </w:rPr>
      </w:pPr>
      <w:r>
        <w:rPr>
          <w:rFonts w:ascii="Arial" w:hAnsi="Arial" w:cs="Arial"/>
          <w:sz w:val="22"/>
        </w:rPr>
        <w:t>***</w:t>
      </w:r>
      <w:r w:rsidR="00226273">
        <w:rPr>
          <w:rFonts w:ascii="Arial" w:hAnsi="Arial" w:cs="Arial"/>
          <w:sz w:val="22"/>
        </w:rPr>
        <w:t xml:space="preserve">A </w:t>
      </w:r>
      <w:r w:rsidR="00226273">
        <w:rPr>
          <w:rFonts w:ascii="Arial" w:hAnsi="Arial" w:cs="Arial"/>
          <w:b/>
          <w:bCs/>
          <w:sz w:val="22"/>
        </w:rPr>
        <w:t xml:space="preserve">MOTION </w:t>
      </w:r>
      <w:r w:rsidR="00226273">
        <w:rPr>
          <w:rFonts w:ascii="Arial" w:hAnsi="Arial" w:cs="Arial"/>
          <w:sz w:val="22"/>
        </w:rPr>
        <w:t xml:space="preserve">was made by </w:t>
      </w:r>
      <w:r w:rsidR="005B29D2">
        <w:rPr>
          <w:rFonts w:ascii="Arial" w:hAnsi="Arial" w:cs="Arial"/>
          <w:sz w:val="22"/>
        </w:rPr>
        <w:t>Bill Goodman</w:t>
      </w:r>
      <w:r w:rsidR="00226273">
        <w:rPr>
          <w:rFonts w:ascii="Arial" w:hAnsi="Arial" w:cs="Arial"/>
          <w:sz w:val="22"/>
        </w:rPr>
        <w:t xml:space="preserve"> and </w:t>
      </w:r>
      <w:r w:rsidR="00226273">
        <w:rPr>
          <w:rFonts w:ascii="Arial" w:hAnsi="Arial" w:cs="Arial"/>
          <w:b/>
          <w:bCs/>
          <w:sz w:val="22"/>
        </w:rPr>
        <w:t>SECONDED</w:t>
      </w:r>
      <w:r w:rsidR="00226273">
        <w:rPr>
          <w:rFonts w:ascii="Arial" w:hAnsi="Arial" w:cs="Arial"/>
          <w:sz w:val="22"/>
        </w:rPr>
        <w:t xml:space="preserve"> by </w:t>
      </w:r>
      <w:r w:rsidR="005B29D2">
        <w:rPr>
          <w:rFonts w:ascii="Arial" w:hAnsi="Arial" w:cs="Arial"/>
          <w:sz w:val="22"/>
        </w:rPr>
        <w:t>Gwen McNeal</w:t>
      </w:r>
      <w:r w:rsidR="00226273">
        <w:rPr>
          <w:rFonts w:ascii="Arial" w:hAnsi="Arial" w:cs="Arial"/>
          <w:sz w:val="22"/>
        </w:rPr>
        <w:t xml:space="preserve"> to approve the </w:t>
      </w:r>
      <w:r w:rsidR="005B29D2">
        <w:rPr>
          <w:rFonts w:ascii="Arial" w:hAnsi="Arial" w:cs="Arial"/>
          <w:sz w:val="22"/>
        </w:rPr>
        <w:t>Fiscal Year Audit Year End 2010-2011</w:t>
      </w:r>
      <w:r w:rsidR="00226273">
        <w:rPr>
          <w:rFonts w:ascii="Arial" w:hAnsi="Arial" w:cs="Arial"/>
          <w:sz w:val="22"/>
        </w:rPr>
        <w:t xml:space="preserve">. </w:t>
      </w:r>
      <w:r w:rsidR="00226273">
        <w:rPr>
          <w:rFonts w:ascii="Arial" w:hAnsi="Arial" w:cs="Arial"/>
          <w:b/>
          <w:bCs/>
          <w:sz w:val="22"/>
        </w:rPr>
        <w:t>MOTION CARRIED.</w:t>
      </w:r>
    </w:p>
    <w:p w:rsidR="00226273" w:rsidRDefault="00226273" w:rsidP="00226273">
      <w:pPr>
        <w:ind w:left="1440"/>
        <w:rPr>
          <w:rFonts w:ascii="Arial" w:hAnsi="Arial" w:cs="Arial"/>
          <w:b/>
          <w:bCs/>
          <w:sz w:val="22"/>
        </w:rPr>
      </w:pPr>
    </w:p>
    <w:p w:rsidR="00226273" w:rsidRDefault="00226273" w:rsidP="00226273">
      <w:pPr>
        <w:numPr>
          <w:ilvl w:val="0"/>
          <w:numId w:val="2"/>
        </w:numPr>
        <w:rPr>
          <w:rFonts w:ascii="Arial" w:hAnsi="Arial" w:cs="Arial"/>
          <w:b/>
          <w:bCs/>
          <w:sz w:val="22"/>
        </w:rPr>
      </w:pPr>
      <w:r w:rsidRPr="009067C3">
        <w:rPr>
          <w:rFonts w:ascii="Arial" w:hAnsi="Arial" w:cs="Arial"/>
          <w:b/>
          <w:bCs/>
          <w:sz w:val="22"/>
        </w:rPr>
        <w:t>Adjournment:</w:t>
      </w:r>
    </w:p>
    <w:p w:rsidR="00226273" w:rsidRPr="00B40EF0" w:rsidRDefault="00ED7880" w:rsidP="00B40EF0">
      <w:pPr>
        <w:ind w:left="1440"/>
        <w:rPr>
          <w:rFonts w:ascii="Arial" w:hAnsi="Arial" w:cs="Arial"/>
          <w:b/>
          <w:bCs/>
          <w:sz w:val="22"/>
        </w:rPr>
      </w:pPr>
      <w:r>
        <w:rPr>
          <w:rFonts w:ascii="Arial" w:hAnsi="Arial" w:cs="Arial"/>
          <w:sz w:val="22"/>
        </w:rPr>
        <w:t>***</w:t>
      </w:r>
      <w:r w:rsidR="00226273" w:rsidRPr="00B40EF0">
        <w:rPr>
          <w:rFonts w:ascii="Arial" w:hAnsi="Arial" w:cs="Arial"/>
          <w:sz w:val="22"/>
        </w:rPr>
        <w:t xml:space="preserve">There being no further business, a </w:t>
      </w:r>
      <w:r w:rsidR="00226273" w:rsidRPr="00B40EF0">
        <w:rPr>
          <w:rFonts w:ascii="Arial" w:hAnsi="Arial" w:cs="Arial"/>
          <w:b/>
          <w:bCs/>
          <w:sz w:val="22"/>
        </w:rPr>
        <w:t>MOTION</w:t>
      </w:r>
      <w:r w:rsidR="00226273" w:rsidRPr="00B40EF0">
        <w:rPr>
          <w:rFonts w:ascii="Arial" w:hAnsi="Arial" w:cs="Arial"/>
          <w:sz w:val="22"/>
        </w:rPr>
        <w:t xml:space="preserve"> was made by Chuck Stenback and </w:t>
      </w:r>
      <w:r w:rsidR="00226273" w:rsidRPr="00B40EF0">
        <w:rPr>
          <w:rFonts w:ascii="Arial" w:hAnsi="Arial" w:cs="Arial"/>
          <w:b/>
          <w:bCs/>
          <w:sz w:val="22"/>
        </w:rPr>
        <w:t>SECONDED</w:t>
      </w:r>
      <w:r w:rsidR="00226273" w:rsidRPr="00B40EF0">
        <w:rPr>
          <w:rFonts w:ascii="Arial" w:hAnsi="Arial" w:cs="Arial"/>
          <w:sz w:val="22"/>
        </w:rPr>
        <w:t xml:space="preserve"> by Gwen McNeal to adjourn the September 15, 2011 47</w:t>
      </w:r>
      <w:r w:rsidR="00226273" w:rsidRPr="00B40EF0">
        <w:rPr>
          <w:rFonts w:ascii="Arial" w:hAnsi="Arial" w:cs="Arial"/>
          <w:sz w:val="22"/>
          <w:vertAlign w:val="superscript"/>
        </w:rPr>
        <w:t>th</w:t>
      </w:r>
      <w:r w:rsidR="00226273" w:rsidRPr="00B40EF0">
        <w:rPr>
          <w:rFonts w:ascii="Arial" w:hAnsi="Arial" w:cs="Arial"/>
          <w:sz w:val="22"/>
        </w:rPr>
        <w:t xml:space="preserve"> Annual Board of Trustees Meeting at 6:</w:t>
      </w:r>
      <w:r w:rsidR="007B04DF">
        <w:rPr>
          <w:rFonts w:ascii="Arial" w:hAnsi="Arial" w:cs="Arial"/>
          <w:sz w:val="22"/>
        </w:rPr>
        <w:t>3</w:t>
      </w:r>
      <w:r w:rsidR="00226273" w:rsidRPr="00B40EF0">
        <w:rPr>
          <w:rFonts w:ascii="Arial" w:hAnsi="Arial" w:cs="Arial"/>
          <w:sz w:val="22"/>
        </w:rPr>
        <w:t xml:space="preserve">5 PM. </w:t>
      </w:r>
      <w:r w:rsidR="00226273" w:rsidRPr="00B40EF0">
        <w:rPr>
          <w:rFonts w:ascii="Arial" w:hAnsi="Arial" w:cs="Arial"/>
          <w:b/>
          <w:bCs/>
          <w:sz w:val="22"/>
        </w:rPr>
        <w:t>MOTION CARRIED.</w:t>
      </w:r>
    </w:p>
    <w:p w:rsidR="00226273" w:rsidRDefault="00226273" w:rsidP="00226273">
      <w:pPr>
        <w:ind w:left="1440"/>
        <w:rPr>
          <w:rFonts w:ascii="Arial" w:hAnsi="Arial" w:cs="Arial"/>
          <w:b/>
          <w:bCs/>
          <w:sz w:val="22"/>
        </w:rPr>
      </w:pPr>
    </w:p>
    <w:p w:rsidR="00BE1184" w:rsidRDefault="00BE1184">
      <w:pPr>
        <w:rPr>
          <w:rFonts w:ascii="Arial" w:hAnsi="Arial" w:cs="Arial"/>
          <w:b/>
          <w:bCs/>
          <w:sz w:val="22"/>
        </w:rPr>
      </w:pPr>
    </w:p>
    <w:p w:rsidR="00226273" w:rsidRDefault="00226273">
      <w:pPr>
        <w:rPr>
          <w:rFonts w:ascii="Arial" w:hAnsi="Arial" w:cs="Arial"/>
          <w:b/>
          <w:bCs/>
          <w:sz w:val="22"/>
        </w:rPr>
      </w:pPr>
    </w:p>
    <w:p w:rsidR="00226273" w:rsidRDefault="00226273">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520A2D" w:rsidRDefault="00520A2D">
      <w:pPr>
        <w:rPr>
          <w:rFonts w:ascii="Arial" w:hAnsi="Arial" w:cs="Arial"/>
          <w:b/>
          <w:bCs/>
          <w:sz w:val="22"/>
        </w:rPr>
      </w:pPr>
    </w:p>
    <w:p w:rsidR="00D70E38" w:rsidRDefault="00D70E38">
      <w:pPr>
        <w:rPr>
          <w:rFonts w:ascii="Arial" w:hAnsi="Arial" w:cs="Arial"/>
          <w:b/>
          <w:bCs/>
          <w:sz w:val="22"/>
        </w:rPr>
      </w:pPr>
    </w:p>
    <w:p w:rsidR="00BE1184" w:rsidRDefault="00BE1184" w:rsidP="00F07AEC">
      <w:pPr>
        <w:numPr>
          <w:ilvl w:val="0"/>
          <w:numId w:val="3"/>
        </w:numPr>
        <w:rPr>
          <w:rFonts w:ascii="Arial" w:hAnsi="Arial" w:cs="Arial"/>
          <w:b/>
          <w:bCs/>
          <w:sz w:val="22"/>
        </w:rPr>
      </w:pPr>
      <w:r>
        <w:rPr>
          <w:rFonts w:ascii="Arial" w:hAnsi="Arial" w:cs="Arial"/>
          <w:b/>
          <w:bCs/>
          <w:sz w:val="22"/>
        </w:rPr>
        <w:t>Bud Keller, Chair, called the Meeting to order at 7:00 PM.</w:t>
      </w:r>
    </w:p>
    <w:p w:rsidR="00ED7880" w:rsidRDefault="00ED7880" w:rsidP="00ED7880">
      <w:pPr>
        <w:ind w:left="1080"/>
        <w:rPr>
          <w:rFonts w:ascii="Arial" w:hAnsi="Arial" w:cs="Arial"/>
          <w:b/>
          <w:bCs/>
          <w:sz w:val="22"/>
        </w:rPr>
      </w:pPr>
    </w:p>
    <w:p w:rsidR="00ED7880" w:rsidRDefault="00ED7880" w:rsidP="00F07AEC">
      <w:pPr>
        <w:numPr>
          <w:ilvl w:val="0"/>
          <w:numId w:val="3"/>
        </w:numPr>
        <w:rPr>
          <w:rFonts w:ascii="Arial" w:hAnsi="Arial" w:cs="Arial"/>
          <w:b/>
          <w:bCs/>
          <w:sz w:val="22"/>
        </w:rPr>
      </w:pPr>
      <w:r>
        <w:rPr>
          <w:rFonts w:ascii="Arial" w:hAnsi="Arial" w:cs="Arial"/>
          <w:b/>
          <w:bCs/>
          <w:sz w:val="22"/>
        </w:rPr>
        <w:t>Introduction of Guests and Staff</w:t>
      </w:r>
    </w:p>
    <w:p w:rsidR="002D001A" w:rsidRPr="002D001A" w:rsidRDefault="00325357" w:rsidP="002D001A">
      <w:pPr>
        <w:pStyle w:val="ListParagraph"/>
        <w:ind w:left="1080"/>
        <w:rPr>
          <w:rFonts w:ascii="Arial" w:hAnsi="Arial" w:cs="Arial"/>
          <w:bCs/>
          <w:sz w:val="22"/>
        </w:rPr>
      </w:pPr>
      <w:r>
        <w:rPr>
          <w:rFonts w:ascii="Arial" w:hAnsi="Arial" w:cs="Arial"/>
          <w:bCs/>
          <w:sz w:val="22"/>
        </w:rPr>
        <w:t>Everyone in attendance introduced themselves, giving name and title.</w:t>
      </w:r>
    </w:p>
    <w:p w:rsidR="00BE1184" w:rsidRDefault="00BE1184">
      <w:pPr>
        <w:rPr>
          <w:rFonts w:ascii="Arial" w:hAnsi="Arial" w:cs="Arial"/>
          <w:b/>
          <w:bCs/>
          <w:sz w:val="22"/>
        </w:rPr>
      </w:pPr>
    </w:p>
    <w:p w:rsidR="00ED7880" w:rsidRDefault="00ED7880" w:rsidP="00ED7880">
      <w:pPr>
        <w:numPr>
          <w:ilvl w:val="0"/>
          <w:numId w:val="18"/>
        </w:numPr>
        <w:rPr>
          <w:rFonts w:ascii="Arial" w:hAnsi="Arial" w:cs="Arial"/>
          <w:sz w:val="22"/>
        </w:rPr>
      </w:pPr>
      <w:r>
        <w:rPr>
          <w:rFonts w:ascii="Arial" w:hAnsi="Arial" w:cs="Arial"/>
          <w:b/>
          <w:bCs/>
          <w:sz w:val="22"/>
        </w:rPr>
        <w:t>Approval of Agenda:</w:t>
      </w:r>
    </w:p>
    <w:p w:rsidR="00ED7880" w:rsidRDefault="00ED7880" w:rsidP="00ED7880">
      <w:pPr>
        <w:ind w:left="1440"/>
        <w:rPr>
          <w:rFonts w:ascii="Arial" w:hAnsi="Arial" w:cs="Arial"/>
          <w:sz w:val="22"/>
        </w:rPr>
      </w:pPr>
      <w:r>
        <w:rPr>
          <w:rFonts w:ascii="Arial" w:hAnsi="Arial" w:cs="Arial"/>
          <w:sz w:val="22"/>
        </w:rPr>
        <w:t xml:space="preserve">***A </w:t>
      </w:r>
      <w:r>
        <w:rPr>
          <w:rFonts w:ascii="Arial" w:hAnsi="Arial" w:cs="Arial"/>
          <w:b/>
          <w:bCs/>
          <w:sz w:val="22"/>
        </w:rPr>
        <w:t>MOTION</w:t>
      </w:r>
      <w:r>
        <w:rPr>
          <w:rFonts w:ascii="Arial" w:hAnsi="Arial" w:cs="Arial"/>
          <w:sz w:val="22"/>
        </w:rPr>
        <w:t xml:space="preserve"> was made by Chuck Stenback and </w:t>
      </w:r>
      <w:r>
        <w:rPr>
          <w:rFonts w:ascii="Arial" w:hAnsi="Arial" w:cs="Arial"/>
          <w:b/>
          <w:bCs/>
          <w:sz w:val="22"/>
        </w:rPr>
        <w:t>SECONDED</w:t>
      </w:r>
      <w:r>
        <w:rPr>
          <w:rFonts w:ascii="Arial" w:hAnsi="Arial" w:cs="Arial"/>
          <w:sz w:val="22"/>
        </w:rPr>
        <w:t xml:space="preserve"> by Bill Goodman to approve the agenda for the September 15, 2011 47</w:t>
      </w:r>
      <w:r w:rsidRPr="000133FB">
        <w:rPr>
          <w:rFonts w:ascii="Arial" w:hAnsi="Arial" w:cs="Arial"/>
          <w:sz w:val="22"/>
          <w:vertAlign w:val="superscript"/>
        </w:rPr>
        <w:t>th</w:t>
      </w:r>
      <w:r>
        <w:rPr>
          <w:rFonts w:ascii="Arial" w:hAnsi="Arial" w:cs="Arial"/>
          <w:sz w:val="22"/>
        </w:rPr>
        <w:t xml:space="preserve"> Annual Board of Trustees Meeting. </w:t>
      </w:r>
      <w:r>
        <w:rPr>
          <w:rFonts w:ascii="Arial" w:hAnsi="Arial" w:cs="Arial"/>
          <w:b/>
          <w:bCs/>
          <w:sz w:val="22"/>
        </w:rPr>
        <w:t>MOTION CARRIED</w:t>
      </w:r>
      <w:r>
        <w:rPr>
          <w:rFonts w:ascii="Arial" w:hAnsi="Arial" w:cs="Arial"/>
          <w:sz w:val="22"/>
        </w:rPr>
        <w:t>.</w:t>
      </w:r>
    </w:p>
    <w:p w:rsidR="00ED7880" w:rsidRDefault="00ED7880" w:rsidP="00ED7880">
      <w:pPr>
        <w:rPr>
          <w:rFonts w:ascii="Arial" w:hAnsi="Arial" w:cs="Arial"/>
          <w:sz w:val="22"/>
        </w:rPr>
      </w:pPr>
    </w:p>
    <w:p w:rsidR="00ED7880" w:rsidRDefault="00ED7880" w:rsidP="00ED7880">
      <w:pPr>
        <w:numPr>
          <w:ilvl w:val="0"/>
          <w:numId w:val="18"/>
        </w:numPr>
        <w:rPr>
          <w:rFonts w:ascii="Arial" w:hAnsi="Arial" w:cs="Arial"/>
          <w:b/>
          <w:bCs/>
          <w:sz w:val="22"/>
        </w:rPr>
      </w:pPr>
      <w:r>
        <w:rPr>
          <w:rFonts w:ascii="Arial" w:hAnsi="Arial" w:cs="Arial"/>
          <w:b/>
          <w:bCs/>
          <w:sz w:val="22"/>
        </w:rPr>
        <w:t>Approval of Minutes:</w:t>
      </w:r>
    </w:p>
    <w:p w:rsidR="00ED7880" w:rsidRDefault="00ED7880" w:rsidP="00ED7880">
      <w:pPr>
        <w:ind w:left="1440"/>
        <w:rPr>
          <w:rFonts w:ascii="Arial" w:hAnsi="Arial" w:cs="Arial"/>
          <w:b/>
          <w:bCs/>
          <w:sz w:val="22"/>
        </w:rPr>
      </w:pPr>
      <w:r>
        <w:rPr>
          <w:rFonts w:ascii="Arial" w:hAnsi="Arial" w:cs="Arial"/>
          <w:sz w:val="22"/>
        </w:rPr>
        <w:t xml:space="preserve">***A </w:t>
      </w:r>
      <w:r>
        <w:rPr>
          <w:rFonts w:ascii="Arial" w:hAnsi="Arial" w:cs="Arial"/>
          <w:b/>
          <w:bCs/>
          <w:sz w:val="22"/>
        </w:rPr>
        <w:t xml:space="preserve">MOTION </w:t>
      </w:r>
      <w:r>
        <w:rPr>
          <w:rFonts w:ascii="Arial" w:hAnsi="Arial" w:cs="Arial"/>
          <w:sz w:val="22"/>
        </w:rPr>
        <w:t xml:space="preserve">was made by John Kaplan and </w:t>
      </w:r>
      <w:r>
        <w:rPr>
          <w:rFonts w:ascii="Arial" w:hAnsi="Arial" w:cs="Arial"/>
          <w:b/>
          <w:bCs/>
          <w:sz w:val="22"/>
        </w:rPr>
        <w:t>SECONDED</w:t>
      </w:r>
      <w:r>
        <w:rPr>
          <w:rFonts w:ascii="Arial" w:hAnsi="Arial" w:cs="Arial"/>
          <w:sz w:val="22"/>
        </w:rPr>
        <w:t xml:space="preserve"> by Gordon Cooley to approve the minutes from the September 30, 2010 46</w:t>
      </w:r>
      <w:r w:rsidRPr="000133FB">
        <w:rPr>
          <w:rFonts w:ascii="Arial" w:hAnsi="Arial" w:cs="Arial"/>
          <w:sz w:val="22"/>
          <w:vertAlign w:val="superscript"/>
        </w:rPr>
        <w:t>th</w:t>
      </w:r>
      <w:r>
        <w:rPr>
          <w:rFonts w:ascii="Arial" w:hAnsi="Arial" w:cs="Arial"/>
          <w:sz w:val="22"/>
        </w:rPr>
        <w:t xml:space="preserve"> Annual Board of Trustees Meeting. </w:t>
      </w:r>
      <w:r>
        <w:rPr>
          <w:rFonts w:ascii="Arial" w:hAnsi="Arial" w:cs="Arial"/>
          <w:b/>
          <w:bCs/>
          <w:sz w:val="22"/>
        </w:rPr>
        <w:t>MOTION CARRIED.</w:t>
      </w:r>
    </w:p>
    <w:p w:rsidR="00BE1184" w:rsidRDefault="00BE1184" w:rsidP="0078015B">
      <w:pPr>
        <w:ind w:left="1080"/>
        <w:rPr>
          <w:rFonts w:ascii="Arial" w:hAnsi="Arial" w:cs="Arial"/>
          <w:b/>
          <w:bCs/>
          <w:sz w:val="22"/>
        </w:rPr>
      </w:pPr>
    </w:p>
    <w:p w:rsidR="00B13F50" w:rsidRDefault="00B13F50" w:rsidP="001B16E5">
      <w:pPr>
        <w:numPr>
          <w:ilvl w:val="0"/>
          <w:numId w:val="20"/>
        </w:numPr>
        <w:rPr>
          <w:rFonts w:ascii="Arial" w:hAnsi="Arial" w:cs="Arial"/>
          <w:b/>
          <w:bCs/>
          <w:sz w:val="22"/>
        </w:rPr>
      </w:pPr>
      <w:r>
        <w:rPr>
          <w:rFonts w:ascii="Arial" w:hAnsi="Arial" w:cs="Arial"/>
          <w:b/>
          <w:bCs/>
          <w:sz w:val="22"/>
        </w:rPr>
        <w:t>Nominating Committee Report</w:t>
      </w:r>
      <w:r w:rsidR="00C55E1A">
        <w:rPr>
          <w:rFonts w:ascii="Arial" w:hAnsi="Arial" w:cs="Arial"/>
          <w:b/>
          <w:bCs/>
          <w:sz w:val="22"/>
        </w:rPr>
        <w:t xml:space="preserve"> </w:t>
      </w:r>
      <w:r w:rsidR="00C55E1A" w:rsidRPr="00421B36">
        <w:rPr>
          <w:rFonts w:ascii="Arial" w:hAnsi="Arial" w:cs="Arial"/>
          <w:bCs/>
          <w:sz w:val="20"/>
        </w:rPr>
        <w:t>(Doug Otlewski, Nominating Committee Chair)</w:t>
      </w:r>
    </w:p>
    <w:p w:rsidR="00B13F50" w:rsidRDefault="00B13F50" w:rsidP="00325D08">
      <w:pPr>
        <w:pStyle w:val="ListParagraph"/>
        <w:numPr>
          <w:ilvl w:val="0"/>
          <w:numId w:val="19"/>
        </w:numPr>
        <w:rPr>
          <w:rFonts w:ascii="Arial" w:hAnsi="Arial" w:cs="Arial"/>
          <w:b/>
          <w:bCs/>
          <w:sz w:val="22"/>
        </w:rPr>
      </w:pPr>
      <w:r>
        <w:rPr>
          <w:rFonts w:ascii="Arial" w:hAnsi="Arial" w:cs="Arial"/>
          <w:sz w:val="22"/>
        </w:rPr>
        <w:t>***</w:t>
      </w:r>
      <w:r w:rsidRPr="00B24B56">
        <w:rPr>
          <w:rFonts w:ascii="Arial" w:hAnsi="Arial" w:cs="Arial"/>
          <w:sz w:val="22"/>
        </w:rPr>
        <w:t xml:space="preserve">A </w:t>
      </w:r>
      <w:r w:rsidRPr="00B24B56">
        <w:rPr>
          <w:rFonts w:ascii="Arial" w:hAnsi="Arial" w:cs="Arial"/>
          <w:b/>
          <w:bCs/>
          <w:sz w:val="22"/>
        </w:rPr>
        <w:t xml:space="preserve">MOTION </w:t>
      </w:r>
      <w:r w:rsidRPr="00B24B56">
        <w:rPr>
          <w:rFonts w:ascii="Arial" w:hAnsi="Arial" w:cs="Arial"/>
          <w:sz w:val="22"/>
        </w:rPr>
        <w:t xml:space="preserve">was made by </w:t>
      </w:r>
      <w:r>
        <w:rPr>
          <w:rFonts w:ascii="Arial" w:hAnsi="Arial" w:cs="Arial"/>
          <w:sz w:val="22"/>
        </w:rPr>
        <w:t>Beth Alberti</w:t>
      </w:r>
      <w:r w:rsidRPr="00B24B56">
        <w:rPr>
          <w:rFonts w:ascii="Arial" w:hAnsi="Arial" w:cs="Arial"/>
          <w:sz w:val="22"/>
        </w:rPr>
        <w:t xml:space="preserve"> and </w:t>
      </w:r>
      <w:r w:rsidRPr="00B24B56">
        <w:rPr>
          <w:rFonts w:ascii="Arial" w:hAnsi="Arial" w:cs="Arial"/>
          <w:b/>
          <w:bCs/>
          <w:sz w:val="22"/>
        </w:rPr>
        <w:t>SECONDED</w:t>
      </w:r>
      <w:r w:rsidRPr="00B24B56">
        <w:rPr>
          <w:rFonts w:ascii="Arial" w:hAnsi="Arial" w:cs="Arial"/>
          <w:sz w:val="22"/>
        </w:rPr>
        <w:t xml:space="preserve"> by </w:t>
      </w:r>
      <w:r>
        <w:rPr>
          <w:rFonts w:ascii="Arial" w:hAnsi="Arial" w:cs="Arial"/>
          <w:sz w:val="22"/>
        </w:rPr>
        <w:t>John Pajak</w:t>
      </w:r>
      <w:r w:rsidRPr="00B24B56">
        <w:rPr>
          <w:rFonts w:ascii="Arial" w:hAnsi="Arial" w:cs="Arial"/>
          <w:sz w:val="22"/>
        </w:rPr>
        <w:t xml:space="preserve"> to </w:t>
      </w:r>
      <w:r>
        <w:rPr>
          <w:rFonts w:ascii="Arial" w:hAnsi="Arial" w:cs="Arial"/>
          <w:sz w:val="22"/>
        </w:rPr>
        <w:t>accept the resignation of Steve Bruyn, Elaina</w:t>
      </w:r>
      <w:r w:rsidR="00C55E1A">
        <w:rPr>
          <w:rFonts w:ascii="Arial" w:hAnsi="Arial" w:cs="Arial"/>
          <w:sz w:val="22"/>
        </w:rPr>
        <w:t>-</w:t>
      </w:r>
      <w:r>
        <w:rPr>
          <w:rFonts w:ascii="Arial" w:hAnsi="Arial" w:cs="Arial"/>
          <w:sz w:val="22"/>
        </w:rPr>
        <w:t>Fraga O’Malley, Lynne Portnoy and Charles Stenback with regret. The Board expressed appreciation for their service</w:t>
      </w:r>
      <w:r w:rsidRPr="00B24B56">
        <w:rPr>
          <w:rFonts w:ascii="Arial" w:hAnsi="Arial" w:cs="Arial"/>
          <w:sz w:val="22"/>
        </w:rPr>
        <w:t xml:space="preserve">. </w:t>
      </w:r>
      <w:r w:rsidRPr="00B24B56">
        <w:rPr>
          <w:rFonts w:ascii="Arial" w:hAnsi="Arial" w:cs="Arial"/>
          <w:b/>
          <w:bCs/>
          <w:sz w:val="22"/>
        </w:rPr>
        <w:t>MOTION CARRIED.</w:t>
      </w:r>
    </w:p>
    <w:p w:rsidR="00B13F50" w:rsidRDefault="00B13F50" w:rsidP="00B13F50">
      <w:pPr>
        <w:pStyle w:val="ListParagraph"/>
        <w:ind w:left="2160"/>
        <w:rPr>
          <w:rFonts w:ascii="Arial" w:hAnsi="Arial" w:cs="Arial"/>
          <w:b/>
          <w:bCs/>
          <w:sz w:val="22"/>
        </w:rPr>
      </w:pPr>
    </w:p>
    <w:p w:rsidR="00B13F50" w:rsidRDefault="00B13F50" w:rsidP="00325D08">
      <w:pPr>
        <w:pStyle w:val="ListParagraph"/>
        <w:numPr>
          <w:ilvl w:val="0"/>
          <w:numId w:val="19"/>
        </w:numPr>
        <w:rPr>
          <w:rFonts w:ascii="Arial" w:hAnsi="Arial" w:cs="Arial"/>
          <w:b/>
          <w:bCs/>
          <w:sz w:val="22"/>
        </w:rPr>
      </w:pPr>
      <w:r>
        <w:rPr>
          <w:rFonts w:ascii="Arial" w:hAnsi="Arial" w:cs="Arial"/>
          <w:sz w:val="22"/>
        </w:rPr>
        <w:t>***</w:t>
      </w:r>
      <w:r w:rsidRPr="00B24B56">
        <w:rPr>
          <w:rFonts w:ascii="Arial" w:hAnsi="Arial" w:cs="Arial"/>
          <w:sz w:val="22"/>
        </w:rPr>
        <w:t xml:space="preserve">A </w:t>
      </w:r>
      <w:r w:rsidRPr="00B24B56">
        <w:rPr>
          <w:rFonts w:ascii="Arial" w:hAnsi="Arial" w:cs="Arial"/>
          <w:b/>
          <w:bCs/>
          <w:sz w:val="22"/>
        </w:rPr>
        <w:t xml:space="preserve">MOTION </w:t>
      </w:r>
      <w:r w:rsidRPr="00B24B56">
        <w:rPr>
          <w:rFonts w:ascii="Arial" w:hAnsi="Arial" w:cs="Arial"/>
          <w:sz w:val="22"/>
        </w:rPr>
        <w:t xml:space="preserve">was made by </w:t>
      </w:r>
      <w:r>
        <w:rPr>
          <w:rFonts w:ascii="Arial" w:hAnsi="Arial" w:cs="Arial"/>
          <w:sz w:val="22"/>
        </w:rPr>
        <w:t>John Pajak</w:t>
      </w:r>
      <w:r w:rsidRPr="00B24B56">
        <w:rPr>
          <w:rFonts w:ascii="Arial" w:hAnsi="Arial" w:cs="Arial"/>
          <w:sz w:val="22"/>
        </w:rPr>
        <w:t xml:space="preserve"> and </w:t>
      </w:r>
      <w:r w:rsidRPr="00B24B56">
        <w:rPr>
          <w:rFonts w:ascii="Arial" w:hAnsi="Arial" w:cs="Arial"/>
          <w:b/>
          <w:bCs/>
          <w:sz w:val="22"/>
        </w:rPr>
        <w:t>SECONDED</w:t>
      </w:r>
      <w:r w:rsidRPr="00B24B56">
        <w:rPr>
          <w:rFonts w:ascii="Arial" w:hAnsi="Arial" w:cs="Arial"/>
          <w:sz w:val="22"/>
        </w:rPr>
        <w:t xml:space="preserve"> by </w:t>
      </w:r>
      <w:r>
        <w:rPr>
          <w:rFonts w:ascii="Arial" w:hAnsi="Arial" w:cs="Arial"/>
          <w:sz w:val="22"/>
        </w:rPr>
        <w:t>Beth Alberti</w:t>
      </w:r>
      <w:r w:rsidRPr="00B24B56">
        <w:rPr>
          <w:rFonts w:ascii="Arial" w:hAnsi="Arial" w:cs="Arial"/>
          <w:sz w:val="22"/>
        </w:rPr>
        <w:t xml:space="preserve"> to </w:t>
      </w:r>
      <w:r>
        <w:rPr>
          <w:rFonts w:ascii="Arial" w:hAnsi="Arial" w:cs="Arial"/>
          <w:sz w:val="22"/>
        </w:rPr>
        <w:t xml:space="preserve">elect the following members of the Board of Trustees to serve on the Executive Committee for </w:t>
      </w:r>
      <w:r w:rsidR="00325D08">
        <w:rPr>
          <w:rFonts w:ascii="Arial" w:hAnsi="Arial" w:cs="Arial"/>
          <w:sz w:val="22"/>
        </w:rPr>
        <w:t>f</w:t>
      </w:r>
      <w:r>
        <w:rPr>
          <w:rFonts w:ascii="Arial" w:hAnsi="Arial" w:cs="Arial"/>
          <w:sz w:val="22"/>
        </w:rPr>
        <w:t>iscal year 2011-2012.</w:t>
      </w:r>
      <w:r w:rsidRPr="00B24B56">
        <w:rPr>
          <w:rFonts w:ascii="Arial" w:hAnsi="Arial" w:cs="Arial"/>
          <w:sz w:val="22"/>
        </w:rPr>
        <w:t xml:space="preserve"> </w:t>
      </w:r>
      <w:r w:rsidRPr="00B24B56">
        <w:rPr>
          <w:rFonts w:ascii="Arial" w:hAnsi="Arial" w:cs="Arial"/>
          <w:b/>
          <w:bCs/>
          <w:sz w:val="22"/>
        </w:rPr>
        <w:t>MOTION CARRIED.</w:t>
      </w:r>
    </w:p>
    <w:p w:rsidR="00B13F50" w:rsidRPr="00E40B77" w:rsidRDefault="00B13F50" w:rsidP="00B13F50">
      <w:pPr>
        <w:pStyle w:val="ListParagraph"/>
        <w:rPr>
          <w:rFonts w:ascii="Arial" w:hAnsi="Arial" w:cs="Arial"/>
          <w:b/>
          <w:bCs/>
          <w:sz w:val="22"/>
        </w:rPr>
      </w:pPr>
    </w:p>
    <w:p w:rsidR="00B13F50" w:rsidRPr="00E40B77" w:rsidRDefault="00B13F50" w:rsidP="00B13F50">
      <w:pPr>
        <w:pStyle w:val="ListParagraph"/>
        <w:ind w:left="3600"/>
        <w:rPr>
          <w:rFonts w:ascii="Arial" w:hAnsi="Arial" w:cs="Arial"/>
          <w:bCs/>
          <w:sz w:val="22"/>
        </w:rPr>
      </w:pPr>
      <w:r w:rsidRPr="00E40B77">
        <w:rPr>
          <w:rFonts w:ascii="Arial" w:hAnsi="Arial" w:cs="Arial"/>
          <w:bCs/>
          <w:sz w:val="22"/>
        </w:rPr>
        <w:t>Bud Keller – Chairperson</w:t>
      </w:r>
    </w:p>
    <w:p w:rsidR="00B13F50" w:rsidRPr="00E40B77" w:rsidRDefault="00B13F50" w:rsidP="00B13F50">
      <w:pPr>
        <w:pStyle w:val="ListParagraph"/>
        <w:ind w:left="3600"/>
        <w:rPr>
          <w:rFonts w:ascii="Arial" w:hAnsi="Arial" w:cs="Arial"/>
          <w:bCs/>
          <w:sz w:val="22"/>
        </w:rPr>
      </w:pPr>
      <w:r w:rsidRPr="00E40B77">
        <w:rPr>
          <w:rFonts w:ascii="Arial" w:hAnsi="Arial" w:cs="Arial"/>
          <w:bCs/>
          <w:sz w:val="22"/>
        </w:rPr>
        <w:t>Daniel Pienta – Vice Chair</w:t>
      </w:r>
    </w:p>
    <w:p w:rsidR="00B13F50" w:rsidRPr="00E40B77" w:rsidRDefault="00B13F50" w:rsidP="00B13F50">
      <w:pPr>
        <w:pStyle w:val="ListParagraph"/>
        <w:ind w:left="3600"/>
        <w:rPr>
          <w:rFonts w:ascii="Arial" w:hAnsi="Arial" w:cs="Arial"/>
          <w:bCs/>
          <w:sz w:val="22"/>
        </w:rPr>
      </w:pPr>
      <w:r w:rsidRPr="00E40B77">
        <w:rPr>
          <w:rFonts w:ascii="Arial" w:hAnsi="Arial" w:cs="Arial"/>
          <w:bCs/>
          <w:sz w:val="22"/>
        </w:rPr>
        <w:t>Gordon Cooley – Treasurer</w:t>
      </w:r>
    </w:p>
    <w:p w:rsidR="00B13F50" w:rsidRPr="00E40B77" w:rsidRDefault="00B13F50" w:rsidP="00B13F50">
      <w:pPr>
        <w:pStyle w:val="ListParagraph"/>
        <w:ind w:left="3600"/>
        <w:rPr>
          <w:rFonts w:ascii="Arial" w:hAnsi="Arial" w:cs="Arial"/>
          <w:bCs/>
          <w:sz w:val="22"/>
        </w:rPr>
      </w:pPr>
      <w:r w:rsidRPr="00E40B77">
        <w:rPr>
          <w:rFonts w:ascii="Arial" w:hAnsi="Arial" w:cs="Arial"/>
          <w:bCs/>
          <w:sz w:val="22"/>
        </w:rPr>
        <w:t>Paula Somerville – Secretary</w:t>
      </w:r>
    </w:p>
    <w:p w:rsidR="00B13F50" w:rsidRPr="00E40B77" w:rsidRDefault="00B13F50" w:rsidP="00B13F50">
      <w:pPr>
        <w:pStyle w:val="ListParagraph"/>
        <w:ind w:left="3600"/>
        <w:rPr>
          <w:rFonts w:ascii="Arial" w:hAnsi="Arial" w:cs="Arial"/>
          <w:bCs/>
          <w:sz w:val="22"/>
        </w:rPr>
      </w:pPr>
      <w:r w:rsidRPr="00E40B77">
        <w:rPr>
          <w:rFonts w:ascii="Arial" w:hAnsi="Arial" w:cs="Arial"/>
          <w:bCs/>
          <w:sz w:val="22"/>
        </w:rPr>
        <w:t>Doug Otlewski – Past Chair</w:t>
      </w:r>
    </w:p>
    <w:p w:rsidR="00B13F50" w:rsidRPr="00E40B77" w:rsidRDefault="00B13F50" w:rsidP="00B13F50">
      <w:pPr>
        <w:pStyle w:val="ListParagraph"/>
        <w:ind w:left="3600"/>
        <w:rPr>
          <w:rFonts w:ascii="Arial" w:hAnsi="Arial" w:cs="Arial"/>
          <w:bCs/>
          <w:sz w:val="22"/>
        </w:rPr>
      </w:pPr>
      <w:r w:rsidRPr="00E40B77">
        <w:rPr>
          <w:rFonts w:ascii="Arial" w:hAnsi="Arial" w:cs="Arial"/>
          <w:bCs/>
          <w:sz w:val="22"/>
        </w:rPr>
        <w:t>Shon Halacka – Member at Large</w:t>
      </w:r>
    </w:p>
    <w:p w:rsidR="00B13F50" w:rsidRPr="00E40B77" w:rsidRDefault="00B13F50" w:rsidP="00B13F50">
      <w:pPr>
        <w:pStyle w:val="ListParagraph"/>
        <w:ind w:left="3600"/>
        <w:rPr>
          <w:rFonts w:ascii="Arial" w:hAnsi="Arial" w:cs="Arial"/>
          <w:bCs/>
          <w:sz w:val="22"/>
        </w:rPr>
      </w:pPr>
      <w:r w:rsidRPr="00E40B77">
        <w:rPr>
          <w:rFonts w:ascii="Arial" w:hAnsi="Arial" w:cs="Arial"/>
          <w:bCs/>
          <w:sz w:val="22"/>
        </w:rPr>
        <w:t>Leo Kujawa – Member at Large</w:t>
      </w:r>
    </w:p>
    <w:p w:rsidR="00B13F50" w:rsidRPr="00E40B77" w:rsidRDefault="00B13F50" w:rsidP="00B13F50">
      <w:pPr>
        <w:pStyle w:val="ListParagraph"/>
        <w:ind w:left="3600"/>
        <w:rPr>
          <w:rFonts w:ascii="Arial" w:hAnsi="Arial" w:cs="Arial"/>
          <w:bCs/>
          <w:sz w:val="22"/>
        </w:rPr>
      </w:pPr>
      <w:r w:rsidRPr="00E40B77">
        <w:rPr>
          <w:rFonts w:ascii="Arial" w:hAnsi="Arial" w:cs="Arial"/>
          <w:bCs/>
          <w:sz w:val="22"/>
        </w:rPr>
        <w:t>Dr. Myron Liner – Member at Large</w:t>
      </w:r>
    </w:p>
    <w:p w:rsidR="00B13F50" w:rsidRPr="00E40B77" w:rsidRDefault="00B13F50" w:rsidP="00B13F50">
      <w:pPr>
        <w:pStyle w:val="ListParagraph"/>
        <w:ind w:left="3600"/>
        <w:rPr>
          <w:rFonts w:ascii="Arial" w:hAnsi="Arial" w:cs="Arial"/>
          <w:bCs/>
          <w:sz w:val="22"/>
        </w:rPr>
      </w:pPr>
      <w:r w:rsidRPr="00E40B77">
        <w:rPr>
          <w:rFonts w:ascii="Arial" w:hAnsi="Arial" w:cs="Arial"/>
          <w:bCs/>
          <w:sz w:val="22"/>
        </w:rPr>
        <w:t>Sarah McClure – Member at Large</w:t>
      </w:r>
    </w:p>
    <w:p w:rsidR="00B13F50" w:rsidRPr="00E40B77" w:rsidRDefault="00B13F50" w:rsidP="00B13F50">
      <w:pPr>
        <w:pStyle w:val="ListParagraph"/>
        <w:ind w:left="3600"/>
        <w:rPr>
          <w:rFonts w:ascii="Arial" w:hAnsi="Arial" w:cs="Arial"/>
          <w:bCs/>
          <w:sz w:val="22"/>
        </w:rPr>
      </w:pPr>
      <w:r w:rsidRPr="00E40B77">
        <w:rPr>
          <w:rFonts w:ascii="Arial" w:hAnsi="Arial" w:cs="Arial"/>
          <w:bCs/>
          <w:sz w:val="22"/>
        </w:rPr>
        <w:t>William McCaffrey – Member at Large</w:t>
      </w:r>
    </w:p>
    <w:p w:rsidR="00B13F50" w:rsidRPr="0041363B" w:rsidRDefault="00B13F50" w:rsidP="00B13F50">
      <w:pPr>
        <w:pStyle w:val="ListParagraph"/>
        <w:rPr>
          <w:rFonts w:ascii="Arial" w:hAnsi="Arial" w:cs="Arial"/>
          <w:b/>
          <w:bCs/>
          <w:sz w:val="22"/>
        </w:rPr>
      </w:pPr>
    </w:p>
    <w:p w:rsidR="00B13F50" w:rsidRDefault="00B13F50" w:rsidP="00325D08">
      <w:pPr>
        <w:pStyle w:val="ListParagraph"/>
        <w:numPr>
          <w:ilvl w:val="0"/>
          <w:numId w:val="19"/>
        </w:numPr>
        <w:rPr>
          <w:rFonts w:ascii="Arial" w:hAnsi="Arial" w:cs="Arial"/>
          <w:b/>
          <w:bCs/>
          <w:sz w:val="22"/>
        </w:rPr>
      </w:pPr>
      <w:r>
        <w:rPr>
          <w:rFonts w:ascii="Arial" w:hAnsi="Arial" w:cs="Arial"/>
          <w:sz w:val="22"/>
        </w:rPr>
        <w:t>***</w:t>
      </w:r>
      <w:r w:rsidRPr="00B24B56">
        <w:rPr>
          <w:rFonts w:ascii="Arial" w:hAnsi="Arial" w:cs="Arial"/>
          <w:sz w:val="22"/>
        </w:rPr>
        <w:t xml:space="preserve">A </w:t>
      </w:r>
      <w:r w:rsidRPr="00B24B56">
        <w:rPr>
          <w:rFonts w:ascii="Arial" w:hAnsi="Arial" w:cs="Arial"/>
          <w:b/>
          <w:bCs/>
          <w:sz w:val="22"/>
        </w:rPr>
        <w:t xml:space="preserve">MOTION </w:t>
      </w:r>
      <w:r w:rsidRPr="00B24B56">
        <w:rPr>
          <w:rFonts w:ascii="Arial" w:hAnsi="Arial" w:cs="Arial"/>
          <w:sz w:val="22"/>
        </w:rPr>
        <w:t xml:space="preserve">was made by </w:t>
      </w:r>
      <w:r>
        <w:rPr>
          <w:rFonts w:ascii="Arial" w:hAnsi="Arial" w:cs="Arial"/>
          <w:sz w:val="22"/>
        </w:rPr>
        <w:t>Dr. Myron Liner</w:t>
      </w:r>
      <w:r w:rsidRPr="00B24B56">
        <w:rPr>
          <w:rFonts w:ascii="Arial" w:hAnsi="Arial" w:cs="Arial"/>
          <w:sz w:val="22"/>
        </w:rPr>
        <w:t xml:space="preserve"> and </w:t>
      </w:r>
      <w:r w:rsidRPr="00B24B56">
        <w:rPr>
          <w:rFonts w:ascii="Arial" w:hAnsi="Arial" w:cs="Arial"/>
          <w:b/>
          <w:bCs/>
          <w:sz w:val="22"/>
        </w:rPr>
        <w:t>SECONDED</w:t>
      </w:r>
      <w:r w:rsidRPr="00B24B56">
        <w:rPr>
          <w:rFonts w:ascii="Arial" w:hAnsi="Arial" w:cs="Arial"/>
          <w:sz w:val="22"/>
        </w:rPr>
        <w:t xml:space="preserve"> by </w:t>
      </w:r>
      <w:r>
        <w:rPr>
          <w:rFonts w:ascii="Arial" w:hAnsi="Arial" w:cs="Arial"/>
          <w:sz w:val="22"/>
        </w:rPr>
        <w:t>Paula Somerville</w:t>
      </w:r>
      <w:r w:rsidRPr="00B24B56">
        <w:rPr>
          <w:rFonts w:ascii="Arial" w:hAnsi="Arial" w:cs="Arial"/>
          <w:sz w:val="22"/>
        </w:rPr>
        <w:t xml:space="preserve"> to </w:t>
      </w:r>
      <w:r>
        <w:rPr>
          <w:rFonts w:ascii="Arial" w:hAnsi="Arial" w:cs="Arial"/>
          <w:sz w:val="22"/>
        </w:rPr>
        <w:t>elect the nominees James Nichols and David Lubin to the Board of Trustees, term ending 2012.</w:t>
      </w:r>
      <w:r w:rsidRPr="00B24B56">
        <w:rPr>
          <w:rFonts w:ascii="Arial" w:hAnsi="Arial" w:cs="Arial"/>
          <w:sz w:val="22"/>
        </w:rPr>
        <w:t xml:space="preserve"> </w:t>
      </w:r>
      <w:r w:rsidRPr="00B24B56">
        <w:rPr>
          <w:rFonts w:ascii="Arial" w:hAnsi="Arial" w:cs="Arial"/>
          <w:b/>
          <w:bCs/>
          <w:sz w:val="22"/>
        </w:rPr>
        <w:t>MOTION CARRIED.</w:t>
      </w:r>
    </w:p>
    <w:p w:rsidR="00B13F50" w:rsidRDefault="00B13F50" w:rsidP="00B13F50">
      <w:pPr>
        <w:pStyle w:val="ListParagraph"/>
        <w:ind w:left="2160"/>
        <w:rPr>
          <w:rFonts w:ascii="Arial" w:hAnsi="Arial" w:cs="Arial"/>
          <w:b/>
          <w:bCs/>
          <w:sz w:val="22"/>
        </w:rPr>
      </w:pPr>
    </w:p>
    <w:p w:rsidR="00B13F50" w:rsidRDefault="00B13F50" w:rsidP="00325D08">
      <w:pPr>
        <w:pStyle w:val="ListParagraph"/>
        <w:numPr>
          <w:ilvl w:val="0"/>
          <w:numId w:val="19"/>
        </w:numPr>
        <w:rPr>
          <w:rFonts w:ascii="Arial" w:hAnsi="Arial" w:cs="Arial"/>
          <w:b/>
          <w:bCs/>
          <w:sz w:val="22"/>
        </w:rPr>
      </w:pPr>
      <w:r>
        <w:rPr>
          <w:rFonts w:ascii="Arial" w:hAnsi="Arial" w:cs="Arial"/>
          <w:sz w:val="22"/>
        </w:rPr>
        <w:t>***</w:t>
      </w:r>
      <w:r w:rsidRPr="00B24B56">
        <w:rPr>
          <w:rFonts w:ascii="Arial" w:hAnsi="Arial" w:cs="Arial"/>
          <w:sz w:val="22"/>
        </w:rPr>
        <w:t xml:space="preserve">A </w:t>
      </w:r>
      <w:r w:rsidRPr="00B24B56">
        <w:rPr>
          <w:rFonts w:ascii="Arial" w:hAnsi="Arial" w:cs="Arial"/>
          <w:b/>
          <w:bCs/>
          <w:sz w:val="22"/>
        </w:rPr>
        <w:t xml:space="preserve">MOTION </w:t>
      </w:r>
      <w:r w:rsidRPr="00B24B56">
        <w:rPr>
          <w:rFonts w:ascii="Arial" w:hAnsi="Arial" w:cs="Arial"/>
          <w:sz w:val="22"/>
        </w:rPr>
        <w:t xml:space="preserve">was made by </w:t>
      </w:r>
      <w:r>
        <w:rPr>
          <w:rFonts w:ascii="Arial" w:hAnsi="Arial" w:cs="Arial"/>
          <w:sz w:val="22"/>
        </w:rPr>
        <w:t>John Kaplan</w:t>
      </w:r>
      <w:r w:rsidRPr="00B24B56">
        <w:rPr>
          <w:rFonts w:ascii="Arial" w:hAnsi="Arial" w:cs="Arial"/>
          <w:sz w:val="22"/>
        </w:rPr>
        <w:t xml:space="preserve"> and </w:t>
      </w:r>
      <w:r w:rsidRPr="00B24B56">
        <w:rPr>
          <w:rFonts w:ascii="Arial" w:hAnsi="Arial" w:cs="Arial"/>
          <w:b/>
          <w:bCs/>
          <w:sz w:val="22"/>
        </w:rPr>
        <w:t>SECONDED</w:t>
      </w:r>
      <w:r w:rsidRPr="00B24B56">
        <w:rPr>
          <w:rFonts w:ascii="Arial" w:hAnsi="Arial" w:cs="Arial"/>
          <w:sz w:val="22"/>
        </w:rPr>
        <w:t xml:space="preserve"> by Gordon Cooley to </w:t>
      </w:r>
      <w:r>
        <w:rPr>
          <w:rFonts w:ascii="Arial" w:hAnsi="Arial" w:cs="Arial"/>
          <w:sz w:val="22"/>
        </w:rPr>
        <w:t>elect Charles Stenback to Emeritus Status on the Board of Trustees.</w:t>
      </w:r>
      <w:r w:rsidRPr="00B24B56">
        <w:rPr>
          <w:rFonts w:ascii="Arial" w:hAnsi="Arial" w:cs="Arial"/>
          <w:sz w:val="22"/>
        </w:rPr>
        <w:t xml:space="preserve"> </w:t>
      </w:r>
      <w:r w:rsidRPr="00B24B56">
        <w:rPr>
          <w:rFonts w:ascii="Arial" w:hAnsi="Arial" w:cs="Arial"/>
          <w:b/>
          <w:bCs/>
          <w:sz w:val="22"/>
        </w:rPr>
        <w:t>MOTION CARRIED.</w:t>
      </w:r>
    </w:p>
    <w:p w:rsidR="00B13F50" w:rsidRDefault="00B13F50" w:rsidP="00B13F50">
      <w:pPr>
        <w:pStyle w:val="ListParagraph"/>
        <w:rPr>
          <w:rFonts w:ascii="Arial" w:hAnsi="Arial" w:cs="Arial"/>
          <w:b/>
          <w:bCs/>
          <w:sz w:val="22"/>
        </w:rPr>
      </w:pPr>
    </w:p>
    <w:p w:rsidR="00B13F50" w:rsidRDefault="00B13F50" w:rsidP="00B13F50">
      <w:pPr>
        <w:pStyle w:val="ListParagraph"/>
        <w:rPr>
          <w:rFonts w:ascii="Arial" w:hAnsi="Arial" w:cs="Arial"/>
          <w:b/>
          <w:bCs/>
          <w:sz w:val="22"/>
        </w:rPr>
      </w:pPr>
    </w:p>
    <w:p w:rsidR="00B13F50" w:rsidRDefault="00B13F50" w:rsidP="00B13F50">
      <w:pPr>
        <w:pStyle w:val="ListParagraph"/>
        <w:rPr>
          <w:rFonts w:ascii="Arial" w:hAnsi="Arial" w:cs="Arial"/>
          <w:b/>
          <w:bCs/>
          <w:sz w:val="22"/>
        </w:rPr>
      </w:pPr>
    </w:p>
    <w:p w:rsidR="00B13F50" w:rsidRDefault="00B13F50" w:rsidP="00B13F50">
      <w:pPr>
        <w:pStyle w:val="ListParagraph"/>
        <w:rPr>
          <w:rFonts w:ascii="Arial" w:hAnsi="Arial" w:cs="Arial"/>
          <w:b/>
          <w:bCs/>
          <w:sz w:val="22"/>
        </w:rPr>
      </w:pPr>
    </w:p>
    <w:p w:rsidR="00B13F50" w:rsidRDefault="00B13F50" w:rsidP="00B13F50">
      <w:pPr>
        <w:pStyle w:val="ListParagraph"/>
        <w:rPr>
          <w:rFonts w:ascii="Arial" w:hAnsi="Arial" w:cs="Arial"/>
          <w:b/>
          <w:bCs/>
          <w:sz w:val="22"/>
        </w:rPr>
      </w:pPr>
    </w:p>
    <w:p w:rsidR="00B13F50" w:rsidRDefault="00B13F50" w:rsidP="00B13F50">
      <w:pPr>
        <w:pStyle w:val="ListParagraph"/>
        <w:rPr>
          <w:rFonts w:ascii="Arial" w:hAnsi="Arial" w:cs="Arial"/>
          <w:b/>
          <w:bCs/>
          <w:sz w:val="22"/>
        </w:rPr>
      </w:pPr>
    </w:p>
    <w:p w:rsidR="00B13F50" w:rsidRDefault="00B13F50" w:rsidP="00B13F50">
      <w:pPr>
        <w:pStyle w:val="ListParagraph"/>
        <w:rPr>
          <w:rFonts w:ascii="Arial" w:hAnsi="Arial" w:cs="Arial"/>
          <w:b/>
          <w:bCs/>
          <w:sz w:val="22"/>
        </w:rPr>
      </w:pPr>
    </w:p>
    <w:p w:rsidR="00B13F50" w:rsidRPr="0041363B" w:rsidRDefault="00B13F50" w:rsidP="00B13F50">
      <w:pPr>
        <w:pStyle w:val="ListParagraph"/>
        <w:rPr>
          <w:rFonts w:ascii="Arial" w:hAnsi="Arial" w:cs="Arial"/>
          <w:b/>
          <w:bCs/>
          <w:sz w:val="22"/>
        </w:rPr>
      </w:pPr>
    </w:p>
    <w:p w:rsidR="00B13F50" w:rsidRDefault="00B13F50" w:rsidP="00B13F50">
      <w:pPr>
        <w:pStyle w:val="ListParagraph"/>
        <w:ind w:left="2160"/>
        <w:rPr>
          <w:rFonts w:ascii="Arial" w:hAnsi="Arial" w:cs="Arial"/>
          <w:b/>
          <w:bCs/>
          <w:sz w:val="22"/>
        </w:rPr>
      </w:pPr>
    </w:p>
    <w:p w:rsidR="00B13F50" w:rsidRDefault="00B13F50" w:rsidP="00325D08">
      <w:pPr>
        <w:pStyle w:val="ListParagraph"/>
        <w:numPr>
          <w:ilvl w:val="0"/>
          <w:numId w:val="19"/>
        </w:numPr>
        <w:rPr>
          <w:rFonts w:ascii="Arial" w:hAnsi="Arial" w:cs="Arial"/>
          <w:b/>
          <w:bCs/>
          <w:sz w:val="22"/>
        </w:rPr>
      </w:pPr>
      <w:r>
        <w:rPr>
          <w:rFonts w:ascii="Arial" w:hAnsi="Arial" w:cs="Arial"/>
          <w:sz w:val="22"/>
        </w:rPr>
        <w:t>***</w:t>
      </w:r>
      <w:r w:rsidRPr="00B24B56">
        <w:rPr>
          <w:rFonts w:ascii="Arial" w:hAnsi="Arial" w:cs="Arial"/>
          <w:sz w:val="22"/>
        </w:rPr>
        <w:t xml:space="preserve">A </w:t>
      </w:r>
      <w:r w:rsidRPr="00B24B56">
        <w:rPr>
          <w:rFonts w:ascii="Arial" w:hAnsi="Arial" w:cs="Arial"/>
          <w:b/>
          <w:bCs/>
          <w:sz w:val="22"/>
        </w:rPr>
        <w:t xml:space="preserve">MOTION </w:t>
      </w:r>
      <w:r w:rsidRPr="00B24B56">
        <w:rPr>
          <w:rFonts w:ascii="Arial" w:hAnsi="Arial" w:cs="Arial"/>
          <w:sz w:val="22"/>
        </w:rPr>
        <w:t xml:space="preserve">was made by </w:t>
      </w:r>
      <w:r>
        <w:rPr>
          <w:rFonts w:ascii="Arial" w:hAnsi="Arial" w:cs="Arial"/>
          <w:sz w:val="22"/>
        </w:rPr>
        <w:t>Chuck Stenback</w:t>
      </w:r>
      <w:r w:rsidRPr="00B24B56">
        <w:rPr>
          <w:rFonts w:ascii="Arial" w:hAnsi="Arial" w:cs="Arial"/>
          <w:sz w:val="22"/>
        </w:rPr>
        <w:t xml:space="preserve"> and </w:t>
      </w:r>
      <w:r w:rsidRPr="00B24B56">
        <w:rPr>
          <w:rFonts w:ascii="Arial" w:hAnsi="Arial" w:cs="Arial"/>
          <w:b/>
          <w:bCs/>
          <w:sz w:val="22"/>
        </w:rPr>
        <w:t>SECONDED</w:t>
      </w:r>
      <w:r w:rsidRPr="00B24B56">
        <w:rPr>
          <w:rFonts w:ascii="Arial" w:hAnsi="Arial" w:cs="Arial"/>
          <w:sz w:val="22"/>
        </w:rPr>
        <w:t xml:space="preserve"> by </w:t>
      </w:r>
      <w:r>
        <w:rPr>
          <w:rFonts w:ascii="Arial" w:hAnsi="Arial" w:cs="Arial"/>
          <w:sz w:val="22"/>
        </w:rPr>
        <w:t>Beth Alberti</w:t>
      </w:r>
      <w:r w:rsidRPr="00B24B56">
        <w:rPr>
          <w:rFonts w:ascii="Arial" w:hAnsi="Arial" w:cs="Arial"/>
          <w:sz w:val="22"/>
        </w:rPr>
        <w:t xml:space="preserve"> to </w:t>
      </w:r>
      <w:r>
        <w:rPr>
          <w:rFonts w:ascii="Arial" w:hAnsi="Arial" w:cs="Arial"/>
          <w:sz w:val="22"/>
        </w:rPr>
        <w:t>re-elect the following members to the Board of Trustees for term of offices ending 2012, 2013 and 2014.</w:t>
      </w:r>
      <w:r w:rsidRPr="00B24B56">
        <w:rPr>
          <w:rFonts w:ascii="Arial" w:hAnsi="Arial" w:cs="Arial"/>
          <w:sz w:val="22"/>
        </w:rPr>
        <w:t xml:space="preserve"> </w:t>
      </w:r>
      <w:r w:rsidRPr="00B24B56">
        <w:rPr>
          <w:rFonts w:ascii="Arial" w:hAnsi="Arial" w:cs="Arial"/>
          <w:b/>
          <w:bCs/>
          <w:sz w:val="22"/>
        </w:rPr>
        <w:t>MOTION CARRIED.</w:t>
      </w:r>
    </w:p>
    <w:p w:rsidR="00B13F50" w:rsidRDefault="00F64316" w:rsidP="00B13F50">
      <w:pPr>
        <w:rPr>
          <w:rFonts w:ascii="Arial" w:hAnsi="Arial" w:cs="Arial"/>
          <w:b/>
          <w:bCs/>
          <w:sz w:val="22"/>
        </w:rPr>
      </w:pPr>
      <w:r w:rsidRPr="00520A2D">
        <w:rPr>
          <w:rFonts w:ascii="Arial" w:hAnsi="Arial" w:cs="Arial"/>
          <w:b/>
          <w:bCs/>
          <w:noProof/>
          <w:sz w:val="22"/>
        </w:rPr>
        <mc:AlternateContent>
          <mc:Choice Requires="wps">
            <w:drawing>
              <wp:anchor distT="0" distB="0" distL="114300" distR="114300" simplePos="0" relativeHeight="251666432" behindDoc="0" locked="0" layoutInCell="1" allowOverlap="1" wp14:anchorId="4895C936" wp14:editId="3554FC00">
                <wp:simplePos x="0" y="0"/>
                <wp:positionH relativeFrom="column">
                  <wp:posOffset>2884937</wp:posOffset>
                </wp:positionH>
                <wp:positionV relativeFrom="paragraph">
                  <wp:posOffset>106872</wp:posOffset>
                </wp:positionV>
                <wp:extent cx="1554456" cy="23850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56" cy="2385060"/>
                        </a:xfrm>
                        <a:prstGeom prst="rect">
                          <a:avLst/>
                        </a:prstGeom>
                        <a:noFill/>
                        <a:ln w="9525">
                          <a:noFill/>
                          <a:miter lim="800000"/>
                          <a:headEnd/>
                          <a:tailEnd/>
                        </a:ln>
                      </wps:spPr>
                      <wps:txbx>
                        <w:txbxContent>
                          <w:p w:rsidR="00B13F50" w:rsidRPr="008925CF" w:rsidRDefault="00B13F50" w:rsidP="00B13F50">
                            <w:pPr>
                              <w:rPr>
                                <w:b/>
                                <w:u w:val="single"/>
                              </w:rPr>
                            </w:pPr>
                            <w:r w:rsidRPr="008925CF">
                              <w:rPr>
                                <w:b/>
                                <w:u w:val="single"/>
                              </w:rPr>
                              <w:t>Term to 2013</w:t>
                            </w:r>
                          </w:p>
                          <w:p w:rsidR="00B13F50" w:rsidRPr="008925CF" w:rsidRDefault="00B13F50" w:rsidP="00B13F50">
                            <w:r w:rsidRPr="008925CF">
                              <w:t>William Goodman</w:t>
                            </w:r>
                          </w:p>
                          <w:p w:rsidR="00B13F50" w:rsidRPr="008925CF" w:rsidRDefault="00B13F50" w:rsidP="00B13F50">
                            <w:r w:rsidRPr="008925CF">
                              <w:t>Leo Kujawa</w:t>
                            </w:r>
                          </w:p>
                          <w:p w:rsidR="00B13F50" w:rsidRPr="008925CF" w:rsidRDefault="00B13F50" w:rsidP="00B13F50">
                            <w:r w:rsidRPr="008925CF">
                              <w:t>John Larson</w:t>
                            </w:r>
                          </w:p>
                          <w:p w:rsidR="00B13F50" w:rsidRPr="008925CF" w:rsidRDefault="00B13F50" w:rsidP="00B13F50">
                            <w:r w:rsidRPr="008925CF">
                              <w:t>William McCaffrey</w:t>
                            </w:r>
                          </w:p>
                          <w:p w:rsidR="00B13F50" w:rsidRPr="008925CF" w:rsidRDefault="00B13F50" w:rsidP="00B13F50">
                            <w:r w:rsidRPr="008925CF">
                              <w:t>Gwen McNeal</w:t>
                            </w:r>
                          </w:p>
                          <w:p w:rsidR="00B13F50" w:rsidRPr="008925CF" w:rsidRDefault="00B13F50" w:rsidP="00B13F50">
                            <w:r w:rsidRPr="008925CF">
                              <w:t>Douglas Otlewski</w:t>
                            </w:r>
                          </w:p>
                          <w:p w:rsidR="00B13F50" w:rsidRPr="008925CF" w:rsidRDefault="00B13F50" w:rsidP="00B13F50">
                            <w:r w:rsidRPr="008925CF">
                              <w:t>John Pajak</w:t>
                            </w:r>
                          </w:p>
                          <w:p w:rsidR="00B13F50" w:rsidRPr="008925CF" w:rsidRDefault="00B13F50" w:rsidP="00B13F50">
                            <w:r w:rsidRPr="008925CF">
                              <w:t>Lauren Scarpace</w:t>
                            </w:r>
                          </w:p>
                          <w:p w:rsidR="00B13F50" w:rsidRPr="008925CF" w:rsidRDefault="00B13F50" w:rsidP="00B13F50">
                            <w:r w:rsidRPr="008925CF">
                              <w:t>Rick Van Heukelom</w:t>
                            </w:r>
                          </w:p>
                          <w:p w:rsidR="00B13F50" w:rsidRPr="008925CF" w:rsidRDefault="00B13F50" w:rsidP="00B13F50">
                            <w:r w:rsidRPr="008925CF">
                              <w:t>Mark Woods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7.15pt;margin-top:8.4pt;width:122.4pt;height:18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" filled="f" stroked="f">
                <v:textbox>
                  <w:txbxContent>
                    <w:p w:rsidR="00B13F50" w:rsidRPr="008925CF" w:rsidRDefault="00B13F50" w:rsidP="00B13F50">
                      <w:pPr>
                        <w:rPr>
                          <w:b/>
                          <w:u w:val="single"/>
                        </w:rPr>
                      </w:pPr>
                      <w:r w:rsidRPr="008925CF">
                        <w:rPr>
                          <w:b/>
                          <w:u w:val="single"/>
                        </w:rPr>
                        <w:t>Term to 2013</w:t>
                      </w:r>
                    </w:p>
                    <w:p w:rsidR="00B13F50" w:rsidRPr="008925CF" w:rsidRDefault="00B13F50" w:rsidP="00B13F50">
                      <w:r w:rsidRPr="008925CF">
                        <w:t>William Goodman</w:t>
                      </w:r>
                    </w:p>
                    <w:p w:rsidR="00B13F50" w:rsidRPr="008925CF" w:rsidRDefault="00B13F50" w:rsidP="00B13F50">
                      <w:r w:rsidRPr="008925CF">
                        <w:t xml:space="preserve">Leo </w:t>
                      </w:r>
                      <w:proofErr w:type="spellStart"/>
                      <w:r w:rsidRPr="008925CF">
                        <w:t>Kujawa</w:t>
                      </w:r>
                      <w:proofErr w:type="spellEnd"/>
                    </w:p>
                    <w:p w:rsidR="00B13F50" w:rsidRPr="008925CF" w:rsidRDefault="00B13F50" w:rsidP="00B13F50">
                      <w:r w:rsidRPr="008925CF">
                        <w:t>John Larson</w:t>
                      </w:r>
                    </w:p>
                    <w:p w:rsidR="00B13F50" w:rsidRPr="008925CF" w:rsidRDefault="00B13F50" w:rsidP="00B13F50">
                      <w:r w:rsidRPr="008925CF">
                        <w:t>William McCaffrey</w:t>
                      </w:r>
                    </w:p>
                    <w:p w:rsidR="00B13F50" w:rsidRPr="008925CF" w:rsidRDefault="00B13F50" w:rsidP="00B13F50">
                      <w:r w:rsidRPr="008925CF">
                        <w:t>Gwen McNeal</w:t>
                      </w:r>
                    </w:p>
                    <w:p w:rsidR="00B13F50" w:rsidRPr="008925CF" w:rsidRDefault="00B13F50" w:rsidP="00B13F50">
                      <w:r w:rsidRPr="008925CF">
                        <w:t>Douglas Otlewski</w:t>
                      </w:r>
                    </w:p>
                    <w:p w:rsidR="00B13F50" w:rsidRPr="008925CF" w:rsidRDefault="00B13F50" w:rsidP="00B13F50">
                      <w:r w:rsidRPr="008925CF">
                        <w:t xml:space="preserve">John </w:t>
                      </w:r>
                      <w:proofErr w:type="spellStart"/>
                      <w:r w:rsidRPr="008925CF">
                        <w:t>Pajak</w:t>
                      </w:r>
                      <w:proofErr w:type="spellEnd"/>
                    </w:p>
                    <w:p w:rsidR="00B13F50" w:rsidRPr="008925CF" w:rsidRDefault="00B13F50" w:rsidP="00B13F50">
                      <w:r w:rsidRPr="008925CF">
                        <w:t xml:space="preserve">Lauren </w:t>
                      </w:r>
                      <w:proofErr w:type="spellStart"/>
                      <w:r w:rsidRPr="008925CF">
                        <w:t>Scarpace</w:t>
                      </w:r>
                      <w:proofErr w:type="spellEnd"/>
                    </w:p>
                    <w:p w:rsidR="00B13F50" w:rsidRPr="008925CF" w:rsidRDefault="00B13F50" w:rsidP="00B13F50">
                      <w:r w:rsidRPr="008925CF">
                        <w:t>Rick Van Heukelom</w:t>
                      </w:r>
                    </w:p>
                    <w:p w:rsidR="00B13F50" w:rsidRPr="008925CF" w:rsidRDefault="00B13F50" w:rsidP="00B13F50">
                      <w:r w:rsidRPr="008925CF">
                        <w:t>Mark Woods</w:t>
                      </w:r>
                    </w:p>
                  </w:txbxContent>
                </v:textbox>
              </v:shape>
            </w:pict>
          </mc:Fallback>
        </mc:AlternateContent>
      </w:r>
      <w:r w:rsidR="00B13F50" w:rsidRPr="00520A2D">
        <w:rPr>
          <w:rFonts w:ascii="Arial" w:hAnsi="Arial" w:cs="Arial"/>
          <w:b/>
          <w:bCs/>
          <w:noProof/>
          <w:sz w:val="22"/>
        </w:rPr>
        <mc:AlternateContent>
          <mc:Choice Requires="wps">
            <w:drawing>
              <wp:anchor distT="0" distB="0" distL="114300" distR="114300" simplePos="0" relativeHeight="251664384" behindDoc="0" locked="0" layoutInCell="1" allowOverlap="1" wp14:anchorId="5F8A1439" wp14:editId="4F36B56F">
                <wp:simplePos x="0" y="0"/>
                <wp:positionH relativeFrom="column">
                  <wp:posOffset>4780280</wp:posOffset>
                </wp:positionH>
                <wp:positionV relativeFrom="paragraph">
                  <wp:posOffset>104140</wp:posOffset>
                </wp:positionV>
                <wp:extent cx="1763395" cy="20523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2052320"/>
                        </a:xfrm>
                        <a:prstGeom prst="rect">
                          <a:avLst/>
                        </a:prstGeom>
                        <a:noFill/>
                        <a:ln w="9525">
                          <a:noFill/>
                          <a:miter lim="800000"/>
                          <a:headEnd/>
                          <a:tailEnd/>
                        </a:ln>
                      </wps:spPr>
                      <wps:txbx>
                        <w:txbxContent>
                          <w:p w:rsidR="00B13F50" w:rsidRPr="008925CF" w:rsidRDefault="00B13F50" w:rsidP="00B13F50">
                            <w:pPr>
                              <w:rPr>
                                <w:b/>
                                <w:u w:val="single"/>
                              </w:rPr>
                            </w:pPr>
                            <w:r w:rsidRPr="008925CF">
                              <w:rPr>
                                <w:b/>
                                <w:u w:val="single"/>
                              </w:rPr>
                              <w:t>Term to 2014</w:t>
                            </w:r>
                          </w:p>
                          <w:p w:rsidR="00B13F50" w:rsidRPr="008925CF" w:rsidRDefault="00B13F50" w:rsidP="00B13F50">
                            <w:r w:rsidRPr="008925CF">
                              <w:t>Gordon Cooley</w:t>
                            </w:r>
                          </w:p>
                          <w:p w:rsidR="00B13F50" w:rsidRPr="008925CF" w:rsidRDefault="00B13F50" w:rsidP="00B13F50">
                            <w:r w:rsidRPr="008925CF">
                              <w:t>Clare Evans</w:t>
                            </w:r>
                          </w:p>
                          <w:p w:rsidR="00B13F50" w:rsidRPr="008925CF" w:rsidRDefault="00B13F50" w:rsidP="00B13F50">
                            <w:r w:rsidRPr="008925CF">
                              <w:t>Betty Fisher</w:t>
                            </w:r>
                          </w:p>
                          <w:p w:rsidR="00B13F50" w:rsidRPr="008925CF" w:rsidRDefault="00B13F50" w:rsidP="00B13F50">
                            <w:r w:rsidRPr="008925CF">
                              <w:t>Peggy Griffin</w:t>
                            </w:r>
                          </w:p>
                          <w:p w:rsidR="00B13F50" w:rsidRPr="008925CF" w:rsidRDefault="00B13F50" w:rsidP="00B13F50">
                            <w:r w:rsidRPr="008925CF">
                              <w:t>Shon Halacka</w:t>
                            </w:r>
                          </w:p>
                          <w:p w:rsidR="00B13F50" w:rsidRPr="008925CF" w:rsidRDefault="00B13F50" w:rsidP="00B13F50">
                            <w:r w:rsidRPr="008925CF">
                              <w:t>John Kaplan</w:t>
                            </w:r>
                          </w:p>
                          <w:p w:rsidR="00B13F50" w:rsidRPr="008925CF" w:rsidRDefault="00B13F50" w:rsidP="00B13F50">
                            <w:r w:rsidRPr="008925CF">
                              <w:t>Dr. Myron Liner</w:t>
                            </w:r>
                          </w:p>
                          <w:p w:rsidR="00B13F50" w:rsidRPr="008925CF" w:rsidRDefault="00B13F50" w:rsidP="00B13F50">
                            <w:r w:rsidRPr="008925CF">
                              <w:t>Sarah McClure</w:t>
                            </w:r>
                          </w:p>
                          <w:p w:rsidR="00B13F50" w:rsidRPr="008925CF" w:rsidRDefault="00B13F50" w:rsidP="00B13F50">
                            <w:r w:rsidRPr="008925CF">
                              <w:t>Paula Somerville</w:t>
                            </w:r>
                          </w:p>
                          <w:p w:rsidR="00B13F50" w:rsidRPr="007A7215" w:rsidRDefault="00B13F50" w:rsidP="00B13F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6.4pt;margin-top:8.2pt;width:138.85pt;height:16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" filled="f" stroked="f">
                <v:textbox>
                  <w:txbxContent>
                    <w:p w:rsidR="00B13F50" w:rsidRPr="008925CF" w:rsidRDefault="00B13F50" w:rsidP="00B13F50">
                      <w:pPr>
                        <w:rPr>
                          <w:b/>
                          <w:u w:val="single"/>
                        </w:rPr>
                      </w:pPr>
                      <w:r w:rsidRPr="008925CF">
                        <w:rPr>
                          <w:b/>
                          <w:u w:val="single"/>
                        </w:rPr>
                        <w:t>Term to 2014</w:t>
                      </w:r>
                    </w:p>
                    <w:p w:rsidR="00B13F50" w:rsidRPr="008925CF" w:rsidRDefault="00B13F50" w:rsidP="00B13F50">
                      <w:r w:rsidRPr="008925CF">
                        <w:t>Gordon Cooley</w:t>
                      </w:r>
                    </w:p>
                    <w:p w:rsidR="00B13F50" w:rsidRPr="008925CF" w:rsidRDefault="00B13F50" w:rsidP="00B13F50">
                      <w:r w:rsidRPr="008925CF">
                        <w:t>Clare Evans</w:t>
                      </w:r>
                    </w:p>
                    <w:p w:rsidR="00B13F50" w:rsidRPr="008925CF" w:rsidRDefault="00B13F50" w:rsidP="00B13F50">
                      <w:r w:rsidRPr="008925CF">
                        <w:t>Betty Fisher</w:t>
                      </w:r>
                    </w:p>
                    <w:p w:rsidR="00B13F50" w:rsidRPr="008925CF" w:rsidRDefault="00B13F50" w:rsidP="00B13F50">
                      <w:r w:rsidRPr="008925CF">
                        <w:t>Peggy Griffin</w:t>
                      </w:r>
                    </w:p>
                    <w:p w:rsidR="00B13F50" w:rsidRPr="008925CF" w:rsidRDefault="00B13F50" w:rsidP="00B13F50">
                      <w:proofErr w:type="spellStart"/>
                      <w:r w:rsidRPr="008925CF">
                        <w:t>Shon</w:t>
                      </w:r>
                      <w:proofErr w:type="spellEnd"/>
                      <w:r w:rsidRPr="008925CF">
                        <w:t xml:space="preserve"> </w:t>
                      </w:r>
                      <w:proofErr w:type="spellStart"/>
                      <w:r w:rsidRPr="008925CF">
                        <w:t>Halacka</w:t>
                      </w:r>
                      <w:proofErr w:type="spellEnd"/>
                    </w:p>
                    <w:p w:rsidR="00B13F50" w:rsidRPr="008925CF" w:rsidRDefault="00B13F50" w:rsidP="00B13F50">
                      <w:r w:rsidRPr="008925CF">
                        <w:t>John Kaplan</w:t>
                      </w:r>
                    </w:p>
                    <w:p w:rsidR="00B13F50" w:rsidRPr="008925CF" w:rsidRDefault="00B13F50" w:rsidP="00B13F50">
                      <w:r w:rsidRPr="008925CF">
                        <w:t>Dr. Myron Liner</w:t>
                      </w:r>
                    </w:p>
                    <w:p w:rsidR="00B13F50" w:rsidRPr="008925CF" w:rsidRDefault="00B13F50" w:rsidP="00B13F50">
                      <w:r w:rsidRPr="008925CF">
                        <w:t>Sarah McClure</w:t>
                      </w:r>
                    </w:p>
                    <w:p w:rsidR="00B13F50" w:rsidRPr="008925CF" w:rsidRDefault="00B13F50" w:rsidP="00B13F50">
                      <w:r w:rsidRPr="008925CF">
                        <w:t>Paula Somerville</w:t>
                      </w:r>
                    </w:p>
                    <w:p w:rsidR="00B13F50" w:rsidRPr="007A7215" w:rsidRDefault="00B13F50" w:rsidP="00B13F50"/>
                  </w:txbxContent>
                </v:textbox>
              </v:shape>
            </w:pict>
          </mc:Fallback>
        </mc:AlternateContent>
      </w:r>
      <w:r w:rsidR="00B13F50" w:rsidRPr="00520A2D">
        <w:rPr>
          <w:rFonts w:ascii="Arial" w:hAnsi="Arial" w:cs="Arial"/>
          <w:b/>
          <w:bCs/>
          <w:noProof/>
          <w:sz w:val="22"/>
        </w:rPr>
        <mc:AlternateContent>
          <mc:Choice Requires="wps">
            <w:drawing>
              <wp:anchor distT="0" distB="0" distL="114300" distR="114300" simplePos="0" relativeHeight="251665408" behindDoc="0" locked="0" layoutInCell="1" allowOverlap="1" wp14:anchorId="00DB3E4B" wp14:editId="75F163FD">
                <wp:simplePos x="0" y="0"/>
                <wp:positionH relativeFrom="column">
                  <wp:posOffset>1239520</wp:posOffset>
                </wp:positionH>
                <wp:positionV relativeFrom="paragraph">
                  <wp:posOffset>104140</wp:posOffset>
                </wp:positionV>
                <wp:extent cx="1912620" cy="21996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2199640"/>
                        </a:xfrm>
                        <a:prstGeom prst="rect">
                          <a:avLst/>
                        </a:prstGeom>
                        <a:noFill/>
                        <a:ln w="9525">
                          <a:noFill/>
                          <a:miter lim="800000"/>
                          <a:headEnd/>
                          <a:tailEnd/>
                        </a:ln>
                      </wps:spPr>
                      <wps:txbx>
                        <w:txbxContent>
                          <w:p w:rsidR="00B13F50" w:rsidRPr="008925CF" w:rsidRDefault="00B13F50" w:rsidP="00B13F50">
                            <w:pPr>
                              <w:rPr>
                                <w:b/>
                                <w:u w:val="single"/>
                              </w:rPr>
                            </w:pPr>
                            <w:r w:rsidRPr="008925CF">
                              <w:rPr>
                                <w:b/>
                                <w:u w:val="single"/>
                              </w:rPr>
                              <w:t>Term to 2012</w:t>
                            </w:r>
                          </w:p>
                          <w:p w:rsidR="00B13F50" w:rsidRPr="008925CF" w:rsidRDefault="00B13F50" w:rsidP="00B13F50">
                            <w:r w:rsidRPr="008925CF">
                              <w:t>Beth Alberti</w:t>
                            </w:r>
                          </w:p>
                          <w:p w:rsidR="00B13F50" w:rsidRPr="008925CF" w:rsidRDefault="00B13F50" w:rsidP="00B13F50">
                            <w:r w:rsidRPr="008925CF">
                              <w:t>Richard Ciaramitaro</w:t>
                            </w:r>
                          </w:p>
                          <w:p w:rsidR="00B13F50" w:rsidRPr="008925CF" w:rsidRDefault="00B13F50" w:rsidP="00B13F50">
                            <w:r w:rsidRPr="008925CF">
                              <w:t>Marvin Keller</w:t>
                            </w:r>
                          </w:p>
                          <w:p w:rsidR="00B13F50" w:rsidRPr="008925CF" w:rsidRDefault="00B13F50" w:rsidP="00B13F50">
                            <w:r w:rsidRPr="008925CF">
                              <w:t>Daniel Knott</w:t>
                            </w:r>
                          </w:p>
                          <w:p w:rsidR="00B13F50" w:rsidRPr="008925CF" w:rsidRDefault="00B13F50" w:rsidP="00B13F50">
                            <w:pPr>
                              <w:rPr>
                                <w:i/>
                              </w:rPr>
                            </w:pPr>
                            <w:r>
                              <w:t>David Lubin</w:t>
                            </w:r>
                          </w:p>
                          <w:p w:rsidR="00B13F50" w:rsidRPr="008925CF" w:rsidRDefault="00B13F50" w:rsidP="00B13F50">
                            <w:r w:rsidRPr="008925CF">
                              <w:t>Dr. Peter Muller</w:t>
                            </w:r>
                          </w:p>
                          <w:p w:rsidR="00B13F50" w:rsidRPr="008925CF" w:rsidRDefault="00B13F50" w:rsidP="00B13F50">
                            <w:r>
                              <w:t>James Nichols</w:t>
                            </w:r>
                          </w:p>
                          <w:p w:rsidR="00B13F50" w:rsidRPr="008925CF" w:rsidRDefault="00B13F50" w:rsidP="00B13F50">
                            <w:r w:rsidRPr="008925CF">
                              <w:t>Daniel Pienta</w:t>
                            </w:r>
                          </w:p>
                          <w:p w:rsidR="00B13F50" w:rsidRPr="008925CF" w:rsidRDefault="00B13F50" w:rsidP="00B13F50">
                            <w:r w:rsidRPr="008925CF">
                              <w:t>Michael Williams</w:t>
                            </w:r>
                          </w:p>
                          <w:p w:rsidR="00B13F50" w:rsidRPr="008925CF" w:rsidRDefault="00B13F50" w:rsidP="00B13F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7.6pt;margin-top:8.2pt;width:150.6pt;height:17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" filled="f" stroked="f">
                <v:textbox>
                  <w:txbxContent>
                    <w:p w:rsidR="00B13F50" w:rsidRPr="008925CF" w:rsidRDefault="00B13F50" w:rsidP="00B13F50">
                      <w:pPr>
                        <w:rPr>
                          <w:b/>
                          <w:u w:val="single"/>
                        </w:rPr>
                      </w:pPr>
                      <w:r w:rsidRPr="008925CF">
                        <w:rPr>
                          <w:b/>
                          <w:u w:val="single"/>
                        </w:rPr>
                        <w:t>Term to 2012</w:t>
                      </w:r>
                    </w:p>
                    <w:p w:rsidR="00B13F50" w:rsidRPr="008925CF" w:rsidRDefault="00B13F50" w:rsidP="00B13F50">
                      <w:r w:rsidRPr="008925CF">
                        <w:t xml:space="preserve">Beth </w:t>
                      </w:r>
                      <w:proofErr w:type="spellStart"/>
                      <w:r w:rsidRPr="008925CF">
                        <w:t>Alberti</w:t>
                      </w:r>
                      <w:proofErr w:type="spellEnd"/>
                    </w:p>
                    <w:p w:rsidR="00B13F50" w:rsidRPr="008925CF" w:rsidRDefault="00B13F50" w:rsidP="00B13F50">
                      <w:r w:rsidRPr="008925CF">
                        <w:t>Richard Ciaramitaro</w:t>
                      </w:r>
                    </w:p>
                    <w:p w:rsidR="00B13F50" w:rsidRPr="008925CF" w:rsidRDefault="00B13F50" w:rsidP="00B13F50">
                      <w:r w:rsidRPr="008925CF">
                        <w:t>Marvin Keller</w:t>
                      </w:r>
                    </w:p>
                    <w:p w:rsidR="00B13F50" w:rsidRPr="008925CF" w:rsidRDefault="00B13F50" w:rsidP="00B13F50">
                      <w:r w:rsidRPr="008925CF">
                        <w:t>Daniel Knott</w:t>
                      </w:r>
                    </w:p>
                    <w:p w:rsidR="00B13F50" w:rsidRPr="008925CF" w:rsidRDefault="00B13F50" w:rsidP="00B13F50">
                      <w:pPr>
                        <w:rPr>
                          <w:i/>
                        </w:rPr>
                      </w:pPr>
                      <w:r>
                        <w:t xml:space="preserve">David </w:t>
                      </w:r>
                      <w:proofErr w:type="spellStart"/>
                      <w:r>
                        <w:t>Lubin</w:t>
                      </w:r>
                      <w:proofErr w:type="spellEnd"/>
                    </w:p>
                    <w:p w:rsidR="00B13F50" w:rsidRPr="008925CF" w:rsidRDefault="00B13F50" w:rsidP="00B13F50">
                      <w:r w:rsidRPr="008925CF">
                        <w:t>Dr. Peter Muller</w:t>
                      </w:r>
                    </w:p>
                    <w:p w:rsidR="00B13F50" w:rsidRPr="008925CF" w:rsidRDefault="00B13F50" w:rsidP="00B13F50">
                      <w:r>
                        <w:t>James Nichols</w:t>
                      </w:r>
                    </w:p>
                    <w:p w:rsidR="00B13F50" w:rsidRPr="008925CF" w:rsidRDefault="00B13F50" w:rsidP="00B13F50">
                      <w:r w:rsidRPr="008925CF">
                        <w:t>Daniel Pienta</w:t>
                      </w:r>
                    </w:p>
                    <w:p w:rsidR="00B13F50" w:rsidRPr="008925CF" w:rsidRDefault="00B13F50" w:rsidP="00B13F50">
                      <w:r w:rsidRPr="008925CF">
                        <w:t>Michael Williams</w:t>
                      </w:r>
                    </w:p>
                    <w:p w:rsidR="00B13F50" w:rsidRPr="008925CF" w:rsidRDefault="00B13F50" w:rsidP="00B13F50"/>
                  </w:txbxContent>
                </v:textbox>
              </v:shape>
            </w:pict>
          </mc:Fallback>
        </mc:AlternateContent>
      </w:r>
    </w:p>
    <w:p w:rsidR="00B13F50" w:rsidRDefault="00B13F50" w:rsidP="00B13F50">
      <w:pPr>
        <w:rPr>
          <w:rFonts w:ascii="Arial" w:hAnsi="Arial" w:cs="Arial"/>
          <w:b/>
          <w:bCs/>
          <w:sz w:val="22"/>
        </w:rPr>
      </w:pPr>
    </w:p>
    <w:p w:rsidR="00B13F50" w:rsidRDefault="00B13F50" w:rsidP="00B13F50">
      <w:pPr>
        <w:rPr>
          <w:rFonts w:ascii="Arial" w:hAnsi="Arial" w:cs="Arial"/>
          <w:b/>
          <w:bCs/>
          <w:sz w:val="22"/>
        </w:rPr>
      </w:pPr>
    </w:p>
    <w:p w:rsidR="00B13F50" w:rsidRDefault="00B13F50" w:rsidP="00B13F50">
      <w:pPr>
        <w:rPr>
          <w:rFonts w:ascii="Arial" w:hAnsi="Arial" w:cs="Arial"/>
          <w:b/>
          <w:bCs/>
          <w:sz w:val="22"/>
        </w:rPr>
      </w:pPr>
    </w:p>
    <w:p w:rsidR="00B13F50" w:rsidRPr="00520A2D" w:rsidRDefault="00B13F50" w:rsidP="00B13F50">
      <w:pPr>
        <w:rPr>
          <w:rFonts w:ascii="Arial" w:hAnsi="Arial" w:cs="Arial"/>
          <w:b/>
          <w:bCs/>
          <w:sz w:val="22"/>
        </w:rPr>
      </w:pPr>
    </w:p>
    <w:p w:rsidR="00B13F50" w:rsidRDefault="00B13F50" w:rsidP="00B13F50">
      <w:pPr>
        <w:ind w:left="1440"/>
        <w:rPr>
          <w:rFonts w:ascii="Arial" w:hAnsi="Arial" w:cs="Arial"/>
          <w:b/>
          <w:bCs/>
          <w:sz w:val="22"/>
        </w:rPr>
      </w:pPr>
    </w:p>
    <w:p w:rsidR="00B13F50" w:rsidRDefault="00B13F50" w:rsidP="00B13F50">
      <w:pPr>
        <w:ind w:left="1440"/>
        <w:rPr>
          <w:rFonts w:ascii="Arial" w:hAnsi="Arial" w:cs="Arial"/>
          <w:b/>
          <w:bCs/>
          <w:sz w:val="22"/>
        </w:rPr>
      </w:pPr>
    </w:p>
    <w:p w:rsidR="00B13F50" w:rsidRDefault="00B13F50" w:rsidP="00B13F50">
      <w:pPr>
        <w:ind w:left="1440"/>
        <w:rPr>
          <w:rFonts w:ascii="Arial" w:hAnsi="Arial" w:cs="Arial"/>
          <w:b/>
          <w:bCs/>
          <w:sz w:val="22"/>
        </w:rPr>
      </w:pPr>
    </w:p>
    <w:p w:rsidR="00B13F50" w:rsidRDefault="00B13F50" w:rsidP="00B13F50">
      <w:pPr>
        <w:ind w:left="1440"/>
        <w:rPr>
          <w:rFonts w:ascii="Arial" w:hAnsi="Arial" w:cs="Arial"/>
          <w:b/>
          <w:bCs/>
          <w:sz w:val="22"/>
        </w:rPr>
      </w:pPr>
    </w:p>
    <w:p w:rsidR="00B13F50" w:rsidRDefault="00B13F50" w:rsidP="00B13F50">
      <w:pPr>
        <w:ind w:left="1440"/>
        <w:rPr>
          <w:rFonts w:ascii="Arial" w:hAnsi="Arial" w:cs="Arial"/>
          <w:b/>
          <w:bCs/>
          <w:sz w:val="22"/>
        </w:rPr>
      </w:pPr>
    </w:p>
    <w:p w:rsidR="00B13F50" w:rsidRDefault="00B13F50" w:rsidP="00B13F50">
      <w:pPr>
        <w:ind w:left="1440"/>
        <w:rPr>
          <w:rFonts w:ascii="Arial" w:hAnsi="Arial" w:cs="Arial"/>
          <w:b/>
          <w:bCs/>
          <w:sz w:val="22"/>
        </w:rPr>
      </w:pPr>
    </w:p>
    <w:p w:rsidR="00B13F50" w:rsidRDefault="00B13F50" w:rsidP="00B13F50">
      <w:pPr>
        <w:ind w:left="1440"/>
        <w:rPr>
          <w:rFonts w:ascii="Arial" w:hAnsi="Arial" w:cs="Arial"/>
          <w:b/>
          <w:bCs/>
          <w:sz w:val="22"/>
        </w:rPr>
      </w:pPr>
    </w:p>
    <w:p w:rsidR="00B13F50" w:rsidRDefault="00B13F50" w:rsidP="00B13F50">
      <w:pPr>
        <w:ind w:left="1440"/>
        <w:rPr>
          <w:rFonts w:ascii="Arial" w:hAnsi="Arial" w:cs="Arial"/>
          <w:b/>
          <w:bCs/>
          <w:sz w:val="22"/>
        </w:rPr>
      </w:pPr>
    </w:p>
    <w:p w:rsidR="00B13F50" w:rsidRDefault="00B13F50" w:rsidP="00B13F50">
      <w:pPr>
        <w:ind w:left="1440"/>
        <w:rPr>
          <w:rFonts w:ascii="Arial" w:hAnsi="Arial" w:cs="Arial"/>
          <w:b/>
          <w:bCs/>
          <w:sz w:val="22"/>
        </w:rPr>
      </w:pPr>
    </w:p>
    <w:p w:rsidR="00B13F50" w:rsidRDefault="00B13F50" w:rsidP="00B13F50">
      <w:pPr>
        <w:ind w:left="1440"/>
        <w:rPr>
          <w:rFonts w:ascii="Arial" w:hAnsi="Arial" w:cs="Arial"/>
          <w:b/>
          <w:bCs/>
          <w:sz w:val="22"/>
        </w:rPr>
      </w:pPr>
    </w:p>
    <w:p w:rsidR="00B13F50" w:rsidRDefault="00B13F50" w:rsidP="00B13F50">
      <w:pPr>
        <w:ind w:left="1440"/>
        <w:rPr>
          <w:rFonts w:ascii="Arial" w:hAnsi="Arial" w:cs="Arial"/>
          <w:b/>
          <w:bCs/>
          <w:sz w:val="22"/>
        </w:rPr>
      </w:pPr>
    </w:p>
    <w:p w:rsidR="00B13F50" w:rsidRDefault="00B13F50" w:rsidP="00B13F50">
      <w:pPr>
        <w:ind w:left="1440"/>
        <w:rPr>
          <w:rFonts w:ascii="Arial" w:hAnsi="Arial" w:cs="Arial"/>
          <w:b/>
          <w:bCs/>
          <w:sz w:val="22"/>
        </w:rPr>
      </w:pPr>
    </w:p>
    <w:p w:rsidR="00B13F50" w:rsidRPr="001B16E5" w:rsidRDefault="00B13F50" w:rsidP="001B16E5">
      <w:pPr>
        <w:numPr>
          <w:ilvl w:val="0"/>
          <w:numId w:val="20"/>
        </w:numPr>
        <w:rPr>
          <w:rFonts w:ascii="Arial" w:hAnsi="Arial" w:cs="Arial"/>
          <w:b/>
          <w:bCs/>
          <w:sz w:val="22"/>
        </w:rPr>
      </w:pPr>
      <w:r>
        <w:rPr>
          <w:rFonts w:ascii="Arial" w:hAnsi="Arial" w:cs="Arial"/>
          <w:b/>
          <w:bCs/>
          <w:sz w:val="22"/>
        </w:rPr>
        <w:t>Independent Auditor Report</w:t>
      </w:r>
      <w:r w:rsidR="00460071">
        <w:rPr>
          <w:rFonts w:ascii="Arial" w:hAnsi="Arial" w:cs="Arial"/>
          <w:b/>
          <w:bCs/>
          <w:sz w:val="22"/>
        </w:rPr>
        <w:t xml:space="preserve"> by Doeren Mayhew </w:t>
      </w:r>
      <w:r w:rsidR="00460071" w:rsidRPr="00460071">
        <w:rPr>
          <w:rFonts w:ascii="Arial" w:hAnsi="Arial" w:cs="Arial"/>
          <w:bCs/>
          <w:sz w:val="20"/>
        </w:rPr>
        <w:t>(Patrick</w:t>
      </w:r>
      <w:r w:rsidR="00460071">
        <w:rPr>
          <w:rFonts w:ascii="Arial" w:hAnsi="Arial" w:cs="Arial"/>
          <w:bCs/>
          <w:sz w:val="20"/>
        </w:rPr>
        <w:t xml:space="preserve"> D. Fuelling, CPA, Partner and Melissa Kyewski, CPA)</w:t>
      </w:r>
    </w:p>
    <w:p w:rsidR="00340959" w:rsidRDefault="00340959" w:rsidP="00340959">
      <w:pPr>
        <w:ind w:left="1440"/>
        <w:rPr>
          <w:rFonts w:ascii="Arial" w:hAnsi="Arial" w:cs="Arial"/>
          <w:b/>
          <w:bCs/>
          <w:sz w:val="22"/>
        </w:rPr>
      </w:pPr>
    </w:p>
    <w:p w:rsidR="00340959" w:rsidRPr="00DE0930" w:rsidRDefault="00340959" w:rsidP="00340959">
      <w:pPr>
        <w:ind w:left="1440"/>
        <w:rPr>
          <w:rFonts w:ascii="Arial" w:hAnsi="Arial" w:cs="Arial"/>
          <w:sz w:val="22"/>
        </w:rPr>
      </w:pPr>
      <w:r w:rsidRPr="00DE0930">
        <w:rPr>
          <w:rFonts w:ascii="Arial" w:hAnsi="Arial" w:cs="Arial"/>
          <w:sz w:val="22"/>
        </w:rPr>
        <w:t>The firm of Doeren Mayhew, Certified Public Accountants and Consultants, audited the statement of financial position of New Horizons FY 20</w:t>
      </w:r>
      <w:r w:rsidR="00163C76" w:rsidRPr="00DE0930">
        <w:rPr>
          <w:rFonts w:ascii="Arial" w:hAnsi="Arial" w:cs="Arial"/>
          <w:sz w:val="22"/>
        </w:rPr>
        <w:t>10</w:t>
      </w:r>
      <w:r w:rsidRPr="00DE0930">
        <w:rPr>
          <w:rFonts w:ascii="Arial" w:hAnsi="Arial" w:cs="Arial"/>
          <w:sz w:val="22"/>
        </w:rPr>
        <w:t>-201</w:t>
      </w:r>
      <w:r w:rsidR="00163C76" w:rsidRPr="00DE0930">
        <w:rPr>
          <w:rFonts w:ascii="Arial" w:hAnsi="Arial" w:cs="Arial"/>
          <w:sz w:val="22"/>
        </w:rPr>
        <w:t>1</w:t>
      </w:r>
      <w:r w:rsidRPr="00DE0930">
        <w:rPr>
          <w:rFonts w:ascii="Arial" w:hAnsi="Arial" w:cs="Arial"/>
          <w:sz w:val="22"/>
        </w:rPr>
        <w:t xml:space="preserve">. </w:t>
      </w:r>
      <w:r w:rsidR="00163C76" w:rsidRPr="00DE0930">
        <w:rPr>
          <w:rFonts w:ascii="Arial" w:hAnsi="Arial" w:cs="Arial"/>
          <w:sz w:val="22"/>
        </w:rPr>
        <w:t>T</w:t>
      </w:r>
      <w:r w:rsidR="0096277D">
        <w:rPr>
          <w:rFonts w:ascii="Arial" w:hAnsi="Arial" w:cs="Arial"/>
          <w:sz w:val="22"/>
        </w:rPr>
        <w:t>he S</w:t>
      </w:r>
      <w:r w:rsidRPr="00DE0930">
        <w:rPr>
          <w:rFonts w:ascii="Arial" w:hAnsi="Arial" w:cs="Arial"/>
          <w:sz w:val="22"/>
        </w:rPr>
        <w:t>tatement</w:t>
      </w:r>
      <w:r w:rsidR="00163C76" w:rsidRPr="00DE0930">
        <w:rPr>
          <w:rFonts w:ascii="Arial" w:hAnsi="Arial" w:cs="Arial"/>
          <w:sz w:val="22"/>
        </w:rPr>
        <w:t>s</w:t>
      </w:r>
      <w:r w:rsidRPr="00DE0930">
        <w:rPr>
          <w:rFonts w:ascii="Arial" w:hAnsi="Arial" w:cs="Arial"/>
          <w:sz w:val="22"/>
        </w:rPr>
        <w:t xml:space="preserve"> of </w:t>
      </w:r>
      <w:r w:rsidR="0096277D">
        <w:rPr>
          <w:rFonts w:ascii="Arial" w:hAnsi="Arial" w:cs="Arial"/>
          <w:sz w:val="22"/>
        </w:rPr>
        <w:t>F</w:t>
      </w:r>
      <w:r w:rsidR="00163C76" w:rsidRPr="00DE0930">
        <w:rPr>
          <w:rFonts w:ascii="Arial" w:hAnsi="Arial" w:cs="Arial"/>
          <w:sz w:val="22"/>
        </w:rPr>
        <w:t xml:space="preserve">inancial </w:t>
      </w:r>
      <w:r w:rsidR="0096277D">
        <w:rPr>
          <w:rFonts w:ascii="Arial" w:hAnsi="Arial" w:cs="Arial"/>
          <w:sz w:val="22"/>
        </w:rPr>
        <w:t>P</w:t>
      </w:r>
      <w:r w:rsidR="00163C76" w:rsidRPr="00DE0930">
        <w:rPr>
          <w:rFonts w:ascii="Arial" w:hAnsi="Arial" w:cs="Arial"/>
          <w:sz w:val="22"/>
        </w:rPr>
        <w:t xml:space="preserve">osition, </w:t>
      </w:r>
      <w:r w:rsidR="0096277D">
        <w:rPr>
          <w:rFonts w:ascii="Arial" w:hAnsi="Arial" w:cs="Arial"/>
          <w:sz w:val="22"/>
        </w:rPr>
        <w:t>S</w:t>
      </w:r>
      <w:r w:rsidRPr="00DE0930">
        <w:rPr>
          <w:rFonts w:ascii="Arial" w:hAnsi="Arial" w:cs="Arial"/>
          <w:sz w:val="22"/>
        </w:rPr>
        <w:t>tatement</w:t>
      </w:r>
      <w:r w:rsidR="00163C76" w:rsidRPr="00DE0930">
        <w:rPr>
          <w:rFonts w:ascii="Arial" w:hAnsi="Arial" w:cs="Arial"/>
          <w:sz w:val="22"/>
        </w:rPr>
        <w:t>s</w:t>
      </w:r>
      <w:r w:rsidRPr="00DE0930">
        <w:rPr>
          <w:rFonts w:ascii="Arial" w:hAnsi="Arial" w:cs="Arial"/>
          <w:sz w:val="22"/>
        </w:rPr>
        <w:t xml:space="preserve"> of </w:t>
      </w:r>
      <w:r w:rsidR="0096277D">
        <w:rPr>
          <w:rFonts w:ascii="Arial" w:hAnsi="Arial" w:cs="Arial"/>
          <w:sz w:val="22"/>
        </w:rPr>
        <w:t>A</w:t>
      </w:r>
      <w:r w:rsidR="00163C76" w:rsidRPr="00DE0930">
        <w:rPr>
          <w:rFonts w:ascii="Arial" w:hAnsi="Arial" w:cs="Arial"/>
          <w:sz w:val="22"/>
        </w:rPr>
        <w:t>ctivities</w:t>
      </w:r>
      <w:r w:rsidRPr="00DE0930">
        <w:rPr>
          <w:rFonts w:ascii="Arial" w:hAnsi="Arial" w:cs="Arial"/>
          <w:sz w:val="22"/>
        </w:rPr>
        <w:t xml:space="preserve"> and </w:t>
      </w:r>
      <w:r w:rsidR="0096277D">
        <w:rPr>
          <w:rFonts w:ascii="Arial" w:hAnsi="Arial" w:cs="Arial"/>
          <w:sz w:val="22"/>
        </w:rPr>
        <w:t>S</w:t>
      </w:r>
      <w:r w:rsidRPr="00DE0930">
        <w:rPr>
          <w:rFonts w:ascii="Arial" w:hAnsi="Arial" w:cs="Arial"/>
          <w:sz w:val="22"/>
        </w:rPr>
        <w:t>tatement</w:t>
      </w:r>
      <w:r w:rsidR="00163C76" w:rsidRPr="00DE0930">
        <w:rPr>
          <w:rFonts w:ascii="Arial" w:hAnsi="Arial" w:cs="Arial"/>
          <w:sz w:val="22"/>
        </w:rPr>
        <w:t>s</w:t>
      </w:r>
      <w:r w:rsidRPr="00DE0930">
        <w:rPr>
          <w:rFonts w:ascii="Arial" w:hAnsi="Arial" w:cs="Arial"/>
          <w:sz w:val="22"/>
        </w:rPr>
        <w:t xml:space="preserve"> of </w:t>
      </w:r>
      <w:r w:rsidR="0096277D">
        <w:rPr>
          <w:rFonts w:ascii="Arial" w:hAnsi="Arial" w:cs="Arial"/>
          <w:sz w:val="22"/>
        </w:rPr>
        <w:t>Cash F</w:t>
      </w:r>
      <w:r w:rsidRPr="00DE0930">
        <w:rPr>
          <w:rFonts w:ascii="Arial" w:hAnsi="Arial" w:cs="Arial"/>
          <w:sz w:val="22"/>
        </w:rPr>
        <w:t>low</w:t>
      </w:r>
      <w:r w:rsidR="00163C76" w:rsidRPr="00DE0930">
        <w:rPr>
          <w:rFonts w:ascii="Arial" w:hAnsi="Arial" w:cs="Arial"/>
          <w:sz w:val="22"/>
        </w:rPr>
        <w:t>s</w:t>
      </w:r>
      <w:r w:rsidRPr="00DE0930">
        <w:rPr>
          <w:rFonts w:ascii="Arial" w:hAnsi="Arial" w:cs="Arial"/>
          <w:sz w:val="22"/>
        </w:rPr>
        <w:t xml:space="preserve"> for the year were presented to the Board of Trustees, with the results of the </w:t>
      </w:r>
      <w:r w:rsidR="00163C76" w:rsidRPr="00DE0930">
        <w:rPr>
          <w:rFonts w:ascii="Arial" w:hAnsi="Arial" w:cs="Arial"/>
          <w:sz w:val="22"/>
        </w:rPr>
        <w:t>Independent auditor’s report</w:t>
      </w:r>
      <w:r w:rsidRPr="00DE0930">
        <w:rPr>
          <w:rFonts w:ascii="Arial" w:hAnsi="Arial" w:cs="Arial"/>
          <w:sz w:val="22"/>
        </w:rPr>
        <w:t xml:space="preserve"> as required under professional standards. </w:t>
      </w:r>
    </w:p>
    <w:p w:rsidR="00340959" w:rsidRPr="00340959" w:rsidRDefault="00340959" w:rsidP="00340959">
      <w:pPr>
        <w:ind w:left="1440"/>
        <w:rPr>
          <w:rFonts w:ascii="Arial" w:hAnsi="Arial" w:cs="Arial"/>
          <w:color w:val="FF0000"/>
          <w:sz w:val="22"/>
        </w:rPr>
      </w:pPr>
    </w:p>
    <w:p w:rsidR="00340959" w:rsidRPr="00DE0930" w:rsidRDefault="00340959" w:rsidP="00340959">
      <w:pPr>
        <w:pStyle w:val="BodyTextIndent"/>
        <w:ind w:left="1440"/>
      </w:pPr>
      <w:r w:rsidRPr="00DE0930">
        <w:t xml:space="preserve">Patrick Fueling, Partner recognized Kris Mooney, Director of Finance, and the New Horizons staff for an outstanding job. </w:t>
      </w:r>
      <w:r w:rsidR="0078537A">
        <w:t xml:space="preserve">He described New Horizons as an organization of excellence. </w:t>
      </w:r>
      <w:r w:rsidR="00080EEF">
        <w:t xml:space="preserve">Doeren Mayhew’s </w:t>
      </w:r>
      <w:r w:rsidRPr="00DE0930">
        <w:t xml:space="preserve">Independent auditor report </w:t>
      </w:r>
      <w:r w:rsidR="00080EEF">
        <w:t xml:space="preserve">issued </w:t>
      </w:r>
      <w:r w:rsidRPr="00DE0930">
        <w:t>a</w:t>
      </w:r>
      <w:r w:rsidR="00080EEF">
        <w:t xml:space="preserve"> clean</w:t>
      </w:r>
      <w:r w:rsidRPr="00DE0930">
        <w:t xml:space="preserve"> unqualified opinion on the financial statements</w:t>
      </w:r>
      <w:r w:rsidR="0078537A">
        <w:t xml:space="preserve"> for the year ending June 30, 2011, which is positive</w:t>
      </w:r>
      <w:r w:rsidRPr="00DE0930">
        <w:t>. Statements are</w:t>
      </w:r>
      <w:r w:rsidR="0096277D">
        <w:t xml:space="preserve"> presented</w:t>
      </w:r>
      <w:r w:rsidRPr="00DE0930">
        <w:t xml:space="preserve"> in conformity with Generally Accepted Accounting Principles.</w:t>
      </w:r>
    </w:p>
    <w:p w:rsidR="00340959" w:rsidRPr="00340959" w:rsidRDefault="00340959" w:rsidP="00340959">
      <w:pPr>
        <w:pStyle w:val="BodyTextIndent"/>
        <w:ind w:left="1440"/>
        <w:rPr>
          <w:color w:val="FF0000"/>
        </w:rPr>
      </w:pPr>
    </w:p>
    <w:p w:rsidR="00340959" w:rsidRPr="0069274E" w:rsidRDefault="00340959" w:rsidP="00340959">
      <w:pPr>
        <w:pStyle w:val="BodyTextIndent"/>
        <w:ind w:left="1440"/>
      </w:pPr>
      <w:r w:rsidRPr="0069274E">
        <w:t xml:space="preserve">The </w:t>
      </w:r>
      <w:r w:rsidR="0096277D" w:rsidRPr="0069274E">
        <w:t>Statements of Financial Position reflect</w:t>
      </w:r>
      <w:r w:rsidRPr="0069274E">
        <w:t xml:space="preserve"> the cash and </w:t>
      </w:r>
      <w:r w:rsidR="0096277D" w:rsidRPr="0069274E">
        <w:t>marketable securities totaled $5.6</w:t>
      </w:r>
      <w:r w:rsidRPr="0069274E">
        <w:t xml:space="preserve"> million. The figure is a</w:t>
      </w:r>
      <w:r w:rsidR="0096277D" w:rsidRPr="0069274E">
        <w:t>n indicator</w:t>
      </w:r>
      <w:r w:rsidRPr="0069274E">
        <w:t xml:space="preserve"> of very solid organization. Net assets of </w:t>
      </w:r>
      <w:r w:rsidR="0096277D" w:rsidRPr="0069274E">
        <w:t xml:space="preserve">$7.8 </w:t>
      </w:r>
      <w:r w:rsidRPr="0069274E">
        <w:t>million represent accumulations of revenues over expenses, from inception to June 30, 201</w:t>
      </w:r>
      <w:r w:rsidR="0096277D" w:rsidRPr="0069274E">
        <w:t xml:space="preserve">1. </w:t>
      </w:r>
      <w:r w:rsidRPr="0069274E">
        <w:t xml:space="preserve">Net assets are approximately </w:t>
      </w:r>
      <w:r w:rsidR="0096277D" w:rsidRPr="0069274E">
        <w:t xml:space="preserve">77% </w:t>
      </w:r>
      <w:r w:rsidRPr="0069274E">
        <w:t>of the total asset base. These are strong examples of a well-run</w:t>
      </w:r>
      <w:r w:rsidR="0096277D" w:rsidRPr="0069274E">
        <w:t>,</w:t>
      </w:r>
      <w:r w:rsidRPr="0069274E">
        <w:t xml:space="preserve"> </w:t>
      </w:r>
      <w:r w:rsidR="0096277D" w:rsidRPr="0069274E">
        <w:t xml:space="preserve">best in class organization. </w:t>
      </w:r>
    </w:p>
    <w:p w:rsidR="00340959" w:rsidRPr="0069274E" w:rsidRDefault="00340959" w:rsidP="00340959">
      <w:pPr>
        <w:pStyle w:val="BodyTextIndent"/>
        <w:ind w:left="1440"/>
      </w:pPr>
    </w:p>
    <w:p w:rsidR="00340959" w:rsidRPr="0069274E" w:rsidRDefault="00340959" w:rsidP="00340959">
      <w:pPr>
        <w:pStyle w:val="BodyTextIndent"/>
        <w:ind w:left="1440"/>
      </w:pPr>
      <w:r w:rsidRPr="0069274E">
        <w:t xml:space="preserve">Changes in net assets </w:t>
      </w:r>
      <w:r w:rsidR="0096277D" w:rsidRPr="0069274E">
        <w:t>increased to $742,000</w:t>
      </w:r>
      <w:r w:rsidRPr="0069274E">
        <w:t xml:space="preserve"> which includes $</w:t>
      </w:r>
      <w:r w:rsidR="0096277D" w:rsidRPr="0069274E">
        <w:t>323,000</w:t>
      </w:r>
      <w:r w:rsidRPr="0069274E">
        <w:t xml:space="preserve"> unrealized gains o</w:t>
      </w:r>
      <w:r w:rsidR="0096277D" w:rsidRPr="0069274E">
        <w:t>n investments.</w:t>
      </w:r>
    </w:p>
    <w:p w:rsidR="00460071" w:rsidRDefault="00460071" w:rsidP="00460071">
      <w:pPr>
        <w:ind w:left="1440"/>
        <w:rPr>
          <w:rFonts w:ascii="Arial" w:hAnsi="Arial" w:cs="Arial"/>
          <w:b/>
          <w:bCs/>
          <w:sz w:val="22"/>
        </w:rPr>
      </w:pPr>
    </w:p>
    <w:p w:rsidR="00B13F50" w:rsidRDefault="00B13F50" w:rsidP="00B13F50">
      <w:pPr>
        <w:ind w:left="1440"/>
        <w:rPr>
          <w:rFonts w:ascii="Arial" w:hAnsi="Arial" w:cs="Arial"/>
          <w:b/>
          <w:bCs/>
          <w:sz w:val="22"/>
        </w:rPr>
      </w:pPr>
      <w:r>
        <w:rPr>
          <w:rFonts w:ascii="Arial" w:hAnsi="Arial" w:cs="Arial"/>
          <w:sz w:val="22"/>
        </w:rPr>
        <w:t xml:space="preserve">***A </w:t>
      </w:r>
      <w:r>
        <w:rPr>
          <w:rFonts w:ascii="Arial" w:hAnsi="Arial" w:cs="Arial"/>
          <w:b/>
          <w:bCs/>
          <w:sz w:val="22"/>
        </w:rPr>
        <w:t xml:space="preserve">MOTION </w:t>
      </w:r>
      <w:r>
        <w:rPr>
          <w:rFonts w:ascii="Arial" w:hAnsi="Arial" w:cs="Arial"/>
          <w:sz w:val="22"/>
        </w:rPr>
        <w:t xml:space="preserve">was made by Bill Goodman and </w:t>
      </w:r>
      <w:r>
        <w:rPr>
          <w:rFonts w:ascii="Arial" w:hAnsi="Arial" w:cs="Arial"/>
          <w:b/>
          <w:bCs/>
          <w:sz w:val="22"/>
        </w:rPr>
        <w:t>SECONDED</w:t>
      </w:r>
      <w:r>
        <w:rPr>
          <w:rFonts w:ascii="Arial" w:hAnsi="Arial" w:cs="Arial"/>
          <w:sz w:val="22"/>
        </w:rPr>
        <w:t xml:space="preserve"> by Gwen McNeal to approve the Fiscal Year Audit Year End 2010-2011. </w:t>
      </w:r>
      <w:r>
        <w:rPr>
          <w:rFonts w:ascii="Arial" w:hAnsi="Arial" w:cs="Arial"/>
          <w:b/>
          <w:bCs/>
          <w:sz w:val="22"/>
        </w:rPr>
        <w:t>MOTION CARRIED.</w:t>
      </w:r>
    </w:p>
    <w:p w:rsidR="001B16E5" w:rsidRDefault="001B16E5" w:rsidP="00B13F50">
      <w:pPr>
        <w:ind w:left="1440"/>
        <w:rPr>
          <w:rFonts w:ascii="Arial" w:hAnsi="Arial" w:cs="Arial"/>
          <w:b/>
          <w:bCs/>
          <w:sz w:val="22"/>
        </w:rPr>
      </w:pPr>
    </w:p>
    <w:p w:rsidR="00DC0F53" w:rsidRDefault="00DC0F53" w:rsidP="00B13F50">
      <w:pPr>
        <w:ind w:left="1440"/>
        <w:rPr>
          <w:rFonts w:ascii="Arial" w:hAnsi="Arial" w:cs="Arial"/>
          <w:b/>
          <w:bCs/>
          <w:sz w:val="22"/>
        </w:rPr>
      </w:pPr>
    </w:p>
    <w:p w:rsidR="00DC0F53" w:rsidRDefault="00DC0F53" w:rsidP="00B13F50">
      <w:pPr>
        <w:ind w:left="1440"/>
        <w:rPr>
          <w:rFonts w:ascii="Arial" w:hAnsi="Arial" w:cs="Arial"/>
          <w:b/>
          <w:bCs/>
          <w:sz w:val="22"/>
        </w:rPr>
      </w:pPr>
    </w:p>
    <w:p w:rsidR="00DC0F53" w:rsidRDefault="00DC0F53" w:rsidP="00B13F50">
      <w:pPr>
        <w:ind w:left="1440"/>
        <w:rPr>
          <w:rFonts w:ascii="Arial" w:hAnsi="Arial" w:cs="Arial"/>
          <w:b/>
          <w:bCs/>
          <w:sz w:val="22"/>
        </w:rPr>
      </w:pPr>
    </w:p>
    <w:p w:rsidR="00DC0F53" w:rsidRDefault="00DC0F53" w:rsidP="00B13F50">
      <w:pPr>
        <w:ind w:left="1440"/>
        <w:rPr>
          <w:rFonts w:ascii="Arial" w:hAnsi="Arial" w:cs="Arial"/>
          <w:b/>
          <w:bCs/>
          <w:sz w:val="22"/>
        </w:rPr>
      </w:pPr>
    </w:p>
    <w:p w:rsidR="00DC0F53" w:rsidRDefault="00DC0F53" w:rsidP="00B13F50">
      <w:pPr>
        <w:ind w:left="1440"/>
        <w:rPr>
          <w:rFonts w:ascii="Arial" w:hAnsi="Arial" w:cs="Arial"/>
          <w:b/>
          <w:bCs/>
          <w:sz w:val="22"/>
        </w:rPr>
      </w:pPr>
    </w:p>
    <w:p w:rsidR="00DC0F53" w:rsidRDefault="00DC0F53" w:rsidP="00B13F50">
      <w:pPr>
        <w:ind w:left="1440"/>
        <w:rPr>
          <w:rFonts w:ascii="Arial" w:hAnsi="Arial" w:cs="Arial"/>
          <w:b/>
          <w:bCs/>
          <w:sz w:val="22"/>
        </w:rPr>
      </w:pPr>
    </w:p>
    <w:p w:rsidR="00DC0F53" w:rsidRDefault="00DC0F53" w:rsidP="00B13F50">
      <w:pPr>
        <w:ind w:left="1440"/>
        <w:rPr>
          <w:rFonts w:ascii="Arial" w:hAnsi="Arial" w:cs="Arial"/>
          <w:b/>
          <w:bCs/>
          <w:sz w:val="22"/>
        </w:rPr>
      </w:pPr>
    </w:p>
    <w:p w:rsidR="001B16E5" w:rsidRDefault="001B16E5" w:rsidP="001B16E5">
      <w:pPr>
        <w:numPr>
          <w:ilvl w:val="0"/>
          <w:numId w:val="20"/>
        </w:numPr>
        <w:rPr>
          <w:rFonts w:ascii="Arial" w:hAnsi="Arial" w:cs="Arial"/>
          <w:b/>
          <w:bCs/>
          <w:sz w:val="22"/>
        </w:rPr>
      </w:pPr>
      <w:r>
        <w:rPr>
          <w:rFonts w:ascii="Arial" w:hAnsi="Arial" w:cs="Arial"/>
          <w:b/>
          <w:bCs/>
          <w:sz w:val="22"/>
        </w:rPr>
        <w:t>President/CEO Remarks</w:t>
      </w:r>
      <w:r w:rsidR="00DD438B">
        <w:rPr>
          <w:rFonts w:ascii="Arial" w:hAnsi="Arial" w:cs="Arial"/>
          <w:b/>
          <w:bCs/>
          <w:sz w:val="22"/>
        </w:rPr>
        <w:t xml:space="preserve"> </w:t>
      </w:r>
      <w:r w:rsidR="00DD438B">
        <w:rPr>
          <w:rFonts w:ascii="Arial" w:hAnsi="Arial" w:cs="Arial"/>
          <w:bCs/>
          <w:sz w:val="20"/>
        </w:rPr>
        <w:t>(Stan Gramke, President/CEO)</w:t>
      </w:r>
    </w:p>
    <w:p w:rsidR="001B16E5" w:rsidRDefault="001B16E5" w:rsidP="00DF359B">
      <w:pPr>
        <w:pStyle w:val="ListParagraph"/>
        <w:numPr>
          <w:ilvl w:val="0"/>
          <w:numId w:val="21"/>
        </w:numPr>
        <w:rPr>
          <w:rFonts w:ascii="Arial" w:hAnsi="Arial" w:cs="Arial"/>
          <w:b/>
          <w:bCs/>
          <w:sz w:val="22"/>
        </w:rPr>
      </w:pPr>
      <w:r w:rsidRPr="00DF359B">
        <w:rPr>
          <w:rFonts w:ascii="Arial" w:hAnsi="Arial" w:cs="Arial"/>
          <w:b/>
          <w:bCs/>
          <w:sz w:val="22"/>
        </w:rPr>
        <w:t xml:space="preserve">Past Year </w:t>
      </w:r>
      <w:r w:rsidR="00BD2015" w:rsidRPr="00DF359B">
        <w:rPr>
          <w:rFonts w:ascii="Arial" w:hAnsi="Arial" w:cs="Arial"/>
          <w:b/>
          <w:bCs/>
          <w:sz w:val="22"/>
        </w:rPr>
        <w:t>Highlights</w:t>
      </w:r>
    </w:p>
    <w:p w:rsidR="00D02770" w:rsidRDefault="00BD2015" w:rsidP="00372F7D">
      <w:pPr>
        <w:pStyle w:val="NoSpacing"/>
        <w:ind w:left="1800"/>
        <w:rPr>
          <w:rFonts w:ascii="Arial" w:hAnsi="Arial" w:cs="Arial"/>
        </w:rPr>
      </w:pPr>
      <w:r w:rsidRPr="002610ED">
        <w:rPr>
          <w:rFonts w:ascii="Arial" w:hAnsi="Arial" w:cs="Arial"/>
        </w:rPr>
        <w:t xml:space="preserve">Stan Gramke, President/CEO presented </w:t>
      </w:r>
      <w:r w:rsidR="00D02770" w:rsidRPr="002610ED">
        <w:rPr>
          <w:rFonts w:ascii="Arial" w:hAnsi="Arial" w:cs="Arial"/>
        </w:rPr>
        <w:t>his</w:t>
      </w:r>
      <w:r w:rsidRPr="002610ED">
        <w:rPr>
          <w:rFonts w:ascii="Arial" w:hAnsi="Arial" w:cs="Arial"/>
        </w:rPr>
        <w:t xml:space="preserve"> 201</w:t>
      </w:r>
      <w:r w:rsidR="00D02770" w:rsidRPr="002610ED">
        <w:rPr>
          <w:rFonts w:ascii="Arial" w:hAnsi="Arial" w:cs="Arial"/>
        </w:rPr>
        <w:t>1</w:t>
      </w:r>
      <w:r w:rsidRPr="002610ED">
        <w:rPr>
          <w:rFonts w:ascii="Arial" w:hAnsi="Arial" w:cs="Arial"/>
        </w:rPr>
        <w:t xml:space="preserve"> </w:t>
      </w:r>
      <w:r w:rsidR="00D02770" w:rsidRPr="002610ED">
        <w:rPr>
          <w:rFonts w:ascii="Arial" w:hAnsi="Arial" w:cs="Arial"/>
        </w:rPr>
        <w:t>Past Year</w:t>
      </w:r>
      <w:r w:rsidRPr="002610ED">
        <w:rPr>
          <w:rFonts w:ascii="Arial" w:hAnsi="Arial" w:cs="Arial"/>
        </w:rPr>
        <w:t xml:space="preserve"> Highlights</w:t>
      </w:r>
      <w:r w:rsidR="00D02770" w:rsidRPr="002610ED">
        <w:rPr>
          <w:rFonts w:ascii="Arial" w:hAnsi="Arial" w:cs="Arial"/>
        </w:rPr>
        <w:t xml:space="preserve"> Report</w:t>
      </w:r>
      <w:r w:rsidRPr="002610ED">
        <w:rPr>
          <w:rFonts w:ascii="Arial" w:hAnsi="Arial" w:cs="Arial"/>
        </w:rPr>
        <w:t xml:space="preserve"> to the New Horizons Board of Trustees. </w:t>
      </w:r>
      <w:r w:rsidR="002610ED">
        <w:rPr>
          <w:rFonts w:ascii="Arial" w:hAnsi="Arial" w:cs="Arial"/>
        </w:rPr>
        <w:t xml:space="preserve">Stan </w:t>
      </w:r>
      <w:r w:rsidR="00697C77">
        <w:rPr>
          <w:rFonts w:ascii="Arial" w:hAnsi="Arial" w:cs="Arial"/>
        </w:rPr>
        <w:t>emphasized</w:t>
      </w:r>
      <w:r w:rsidR="002610ED">
        <w:rPr>
          <w:rFonts w:ascii="Arial" w:hAnsi="Arial" w:cs="Arial"/>
        </w:rPr>
        <w:t xml:space="preserve"> the </w:t>
      </w:r>
      <w:r w:rsidR="002610ED" w:rsidRPr="002610ED">
        <w:rPr>
          <w:rFonts w:ascii="Arial" w:hAnsi="Arial" w:cs="Arial"/>
        </w:rPr>
        <w:t>unprecedented growth for the second year running</w:t>
      </w:r>
      <w:r w:rsidR="002610ED">
        <w:rPr>
          <w:rFonts w:ascii="Arial" w:hAnsi="Arial" w:cs="Arial"/>
        </w:rPr>
        <w:t>, e</w:t>
      </w:r>
      <w:r w:rsidR="002610ED" w:rsidRPr="002610ED">
        <w:rPr>
          <w:rFonts w:ascii="Arial" w:hAnsi="Arial" w:cs="Arial"/>
        </w:rPr>
        <w:t>ven in the face of our areas woeful economic conditions</w:t>
      </w:r>
      <w:r w:rsidR="002610ED">
        <w:rPr>
          <w:rFonts w:ascii="Arial" w:hAnsi="Arial" w:cs="Arial"/>
        </w:rPr>
        <w:t xml:space="preserve">. </w:t>
      </w:r>
      <w:r w:rsidR="00EB6092">
        <w:rPr>
          <w:rFonts w:ascii="Arial" w:hAnsi="Arial" w:cs="Arial"/>
        </w:rPr>
        <w:t>New Horizons</w:t>
      </w:r>
      <w:r w:rsidR="002610ED" w:rsidRPr="002610ED">
        <w:rPr>
          <w:rFonts w:ascii="Arial" w:hAnsi="Arial" w:cs="Arial"/>
        </w:rPr>
        <w:t xml:space="preserve"> served more individuals than ever before, ran more programs than ever before, and covered a larger geographic area than ever before</w:t>
      </w:r>
      <w:r w:rsidR="002610ED">
        <w:rPr>
          <w:rFonts w:ascii="Arial" w:hAnsi="Arial" w:cs="Arial"/>
        </w:rPr>
        <w:t>.</w:t>
      </w:r>
      <w:r w:rsidR="00697C77">
        <w:rPr>
          <w:rFonts w:ascii="Arial" w:hAnsi="Arial" w:cs="Arial"/>
        </w:rPr>
        <w:t xml:space="preserve"> Stan highlighted the following accomplishments</w:t>
      </w:r>
      <w:r w:rsidR="00EB6092">
        <w:rPr>
          <w:rFonts w:ascii="Arial" w:hAnsi="Arial" w:cs="Arial"/>
        </w:rPr>
        <w:t xml:space="preserve"> excerpted from the report</w:t>
      </w:r>
      <w:r w:rsidR="00DC317C">
        <w:rPr>
          <w:rFonts w:ascii="Arial" w:hAnsi="Arial" w:cs="Arial"/>
        </w:rPr>
        <w:t xml:space="preserve">, but there are many more listed in the </w:t>
      </w:r>
      <w:r w:rsidR="00373B20">
        <w:rPr>
          <w:rFonts w:ascii="Arial" w:hAnsi="Arial" w:cs="Arial"/>
        </w:rPr>
        <w:t xml:space="preserve">attached </w:t>
      </w:r>
      <w:r w:rsidR="00DC317C">
        <w:rPr>
          <w:rFonts w:ascii="Arial" w:hAnsi="Arial" w:cs="Arial"/>
        </w:rPr>
        <w:t>report</w:t>
      </w:r>
      <w:r w:rsidR="00697C77">
        <w:rPr>
          <w:rFonts w:ascii="Arial" w:hAnsi="Arial" w:cs="Arial"/>
        </w:rPr>
        <w:t>:</w:t>
      </w:r>
    </w:p>
    <w:p w:rsidR="00697C77" w:rsidRPr="002610ED" w:rsidRDefault="00697C77" w:rsidP="00372F7D">
      <w:pPr>
        <w:pStyle w:val="NoSpacing"/>
        <w:ind w:left="1800"/>
        <w:rPr>
          <w:rFonts w:ascii="Arial" w:hAnsi="Arial" w:cs="Arial"/>
        </w:rPr>
      </w:pPr>
    </w:p>
    <w:p w:rsidR="00D02770" w:rsidRPr="00697C77" w:rsidRDefault="00697C77" w:rsidP="00372F7D">
      <w:pPr>
        <w:pStyle w:val="NoSpacing"/>
        <w:ind w:left="1800"/>
        <w:rPr>
          <w:rFonts w:ascii="Arial" w:hAnsi="Arial" w:cs="Arial"/>
          <w:b/>
          <w:u w:val="single"/>
        </w:rPr>
      </w:pPr>
      <w:r w:rsidRPr="00697C77">
        <w:rPr>
          <w:rFonts w:ascii="Arial" w:hAnsi="Arial" w:cs="Arial"/>
          <w:b/>
          <w:u w:val="single"/>
        </w:rPr>
        <w:t>Administrative &amp; Financial</w:t>
      </w:r>
    </w:p>
    <w:p w:rsidR="00697C77" w:rsidRPr="00E9600F" w:rsidRDefault="00697C77" w:rsidP="003A2CE1">
      <w:pPr>
        <w:pStyle w:val="NoSpacing"/>
        <w:numPr>
          <w:ilvl w:val="0"/>
          <w:numId w:val="22"/>
        </w:numPr>
        <w:ind w:left="2160"/>
        <w:rPr>
          <w:rFonts w:ascii="Arial" w:hAnsi="Arial" w:cs="Arial"/>
        </w:rPr>
      </w:pPr>
      <w:r w:rsidRPr="00E9600F">
        <w:rPr>
          <w:rFonts w:ascii="Arial" w:hAnsi="Arial" w:cs="Arial"/>
        </w:rPr>
        <w:t>Agency was able to increase managed invested funds an additional $1.5 million, which brings the total managed Board Designated Fund to $4,209,954. This figure when added to our operating cash account of $1,466,604 gives New Horizons a total cash/investment position of $5,676,558.</w:t>
      </w:r>
    </w:p>
    <w:p w:rsidR="00697C77" w:rsidRPr="00E9600F" w:rsidRDefault="00697C77" w:rsidP="003A2CE1">
      <w:pPr>
        <w:pStyle w:val="NoSpacing"/>
        <w:ind w:left="3240"/>
        <w:rPr>
          <w:rFonts w:ascii="Arial" w:hAnsi="Arial" w:cs="Arial"/>
        </w:rPr>
      </w:pPr>
    </w:p>
    <w:p w:rsidR="00697C77" w:rsidRPr="00E9600F" w:rsidRDefault="00697C77" w:rsidP="003A2CE1">
      <w:pPr>
        <w:pStyle w:val="NoSpacing"/>
        <w:numPr>
          <w:ilvl w:val="0"/>
          <w:numId w:val="22"/>
        </w:numPr>
        <w:ind w:left="2160"/>
        <w:rPr>
          <w:rFonts w:ascii="Arial" w:hAnsi="Arial" w:cs="Arial"/>
        </w:rPr>
      </w:pPr>
      <w:r w:rsidRPr="00E9600F">
        <w:rPr>
          <w:rFonts w:ascii="Arial" w:hAnsi="Arial" w:cs="Arial"/>
        </w:rPr>
        <w:t>Actual Revenue grew by 18% over the previous year to a record $14,159,794, up from $11,975,723, due to expansion of services.</w:t>
      </w:r>
    </w:p>
    <w:p w:rsidR="00697C77" w:rsidRPr="00E9600F" w:rsidRDefault="00697C77" w:rsidP="003A2CE1">
      <w:pPr>
        <w:pStyle w:val="NoSpacing"/>
        <w:ind w:left="3240"/>
        <w:rPr>
          <w:rFonts w:ascii="Arial" w:hAnsi="Arial" w:cs="Arial"/>
        </w:rPr>
      </w:pPr>
    </w:p>
    <w:p w:rsidR="00697C77" w:rsidRPr="00E9600F" w:rsidRDefault="00697C77" w:rsidP="003A2CE1">
      <w:pPr>
        <w:pStyle w:val="NoSpacing"/>
        <w:numPr>
          <w:ilvl w:val="0"/>
          <w:numId w:val="22"/>
        </w:numPr>
        <w:ind w:left="2160"/>
        <w:rPr>
          <w:rFonts w:ascii="Arial" w:hAnsi="Arial" w:cs="Arial"/>
        </w:rPr>
      </w:pPr>
      <w:r w:rsidRPr="00E9600F">
        <w:rPr>
          <w:rFonts w:ascii="Arial" w:hAnsi="Arial" w:cs="Arial"/>
        </w:rPr>
        <w:t>Revenue over expenses has continued to increase year after year. From $23,206 in 2009 to $518,886 in 2010 to a record of $741,653 this past year.</w:t>
      </w:r>
    </w:p>
    <w:p w:rsidR="00697C77" w:rsidRPr="00E9600F" w:rsidRDefault="00697C77" w:rsidP="00697C77">
      <w:pPr>
        <w:pStyle w:val="ListParagraph"/>
        <w:rPr>
          <w:rFonts w:ascii="Arial" w:hAnsi="Arial" w:cs="Arial"/>
          <w:sz w:val="22"/>
          <w:szCs w:val="22"/>
        </w:rPr>
      </w:pPr>
    </w:p>
    <w:p w:rsidR="00697C77" w:rsidRPr="00E9600F" w:rsidRDefault="00697C77" w:rsidP="00697C77">
      <w:pPr>
        <w:pStyle w:val="NoSpacing"/>
        <w:ind w:left="1800"/>
        <w:rPr>
          <w:rFonts w:ascii="Arial" w:hAnsi="Arial" w:cs="Arial"/>
          <w:b/>
          <w:u w:val="single"/>
        </w:rPr>
      </w:pPr>
      <w:r w:rsidRPr="00E9600F">
        <w:rPr>
          <w:rFonts w:ascii="Arial" w:hAnsi="Arial" w:cs="Arial"/>
          <w:b/>
          <w:u w:val="single"/>
        </w:rPr>
        <w:t>Rehabilitation Services</w:t>
      </w:r>
    </w:p>
    <w:p w:rsidR="00697C77" w:rsidRPr="00E9600F" w:rsidRDefault="00697C77" w:rsidP="00697C77">
      <w:pPr>
        <w:pStyle w:val="NoSpacing"/>
        <w:numPr>
          <w:ilvl w:val="0"/>
          <w:numId w:val="22"/>
        </w:numPr>
        <w:ind w:left="2160"/>
        <w:rPr>
          <w:rFonts w:ascii="Arial" w:hAnsi="Arial" w:cs="Arial"/>
        </w:rPr>
      </w:pPr>
      <w:r w:rsidRPr="00E9600F">
        <w:rPr>
          <w:rFonts w:ascii="Arial" w:hAnsi="Arial" w:cs="Arial"/>
        </w:rPr>
        <w:t>Overall consumer satisfaction level maintained at 98%</w:t>
      </w:r>
    </w:p>
    <w:p w:rsidR="00697C77" w:rsidRPr="00E9600F" w:rsidRDefault="00697C77" w:rsidP="00697C77">
      <w:pPr>
        <w:pStyle w:val="NoSpacing"/>
        <w:ind w:left="2160"/>
        <w:rPr>
          <w:rFonts w:ascii="Arial" w:hAnsi="Arial" w:cs="Arial"/>
        </w:rPr>
      </w:pPr>
    </w:p>
    <w:p w:rsidR="00697C77" w:rsidRPr="00E9600F" w:rsidRDefault="00697C77" w:rsidP="00697C77">
      <w:pPr>
        <w:pStyle w:val="NoSpacing"/>
        <w:numPr>
          <w:ilvl w:val="0"/>
          <w:numId w:val="22"/>
        </w:numPr>
        <w:ind w:left="2160"/>
        <w:rPr>
          <w:rFonts w:ascii="Arial" w:hAnsi="Arial" w:cs="Arial"/>
        </w:rPr>
      </w:pPr>
      <w:r w:rsidRPr="00E9600F">
        <w:rPr>
          <w:rFonts w:ascii="Arial" w:hAnsi="Arial" w:cs="Arial"/>
        </w:rPr>
        <w:t>Placed 675 individuals in competitive employment (jobs), up from 549 last year, a 23% increase.</w:t>
      </w:r>
    </w:p>
    <w:p w:rsidR="00697C77" w:rsidRPr="00E9600F" w:rsidRDefault="00697C77" w:rsidP="00697C77">
      <w:pPr>
        <w:pStyle w:val="NoSpacing"/>
        <w:ind w:left="1440"/>
        <w:rPr>
          <w:rFonts w:ascii="Arial" w:hAnsi="Arial" w:cs="Arial"/>
        </w:rPr>
      </w:pPr>
    </w:p>
    <w:p w:rsidR="00697C77" w:rsidRPr="00E9600F" w:rsidRDefault="00697C77" w:rsidP="00697C77">
      <w:pPr>
        <w:pStyle w:val="NoSpacing"/>
        <w:numPr>
          <w:ilvl w:val="0"/>
          <w:numId w:val="22"/>
        </w:numPr>
        <w:ind w:left="2160"/>
        <w:rPr>
          <w:rFonts w:ascii="Arial" w:hAnsi="Arial" w:cs="Arial"/>
        </w:rPr>
      </w:pPr>
      <w:r w:rsidRPr="00E9600F">
        <w:rPr>
          <w:rFonts w:ascii="Arial" w:hAnsi="Arial" w:cs="Arial"/>
        </w:rPr>
        <w:t>A record number of 3,708 consumers served, up from 3,212 last year, a 15% increase.</w:t>
      </w:r>
    </w:p>
    <w:p w:rsidR="00697C77" w:rsidRPr="00E9600F" w:rsidRDefault="00697C77" w:rsidP="00697C77">
      <w:pPr>
        <w:pStyle w:val="NoSpacing"/>
        <w:ind w:left="1440"/>
        <w:rPr>
          <w:rFonts w:ascii="Arial" w:hAnsi="Arial" w:cs="Arial"/>
        </w:rPr>
      </w:pPr>
    </w:p>
    <w:p w:rsidR="00697C77" w:rsidRPr="00E9600F" w:rsidRDefault="00697C77" w:rsidP="00697C77">
      <w:pPr>
        <w:pStyle w:val="NoSpacing"/>
        <w:numPr>
          <w:ilvl w:val="0"/>
          <w:numId w:val="22"/>
        </w:numPr>
        <w:ind w:left="2160"/>
        <w:rPr>
          <w:rFonts w:ascii="Arial" w:hAnsi="Arial" w:cs="Arial"/>
        </w:rPr>
      </w:pPr>
      <w:r w:rsidRPr="00E9600F">
        <w:rPr>
          <w:rFonts w:ascii="Arial" w:hAnsi="Arial" w:cs="Arial"/>
        </w:rPr>
        <w:t>Increased the total number of programs delivered to an all-time high of 5,348, up from 4,660 last year, a 15% increase.</w:t>
      </w:r>
    </w:p>
    <w:p w:rsidR="00697C77" w:rsidRPr="00E9600F" w:rsidRDefault="00697C77" w:rsidP="00697C77">
      <w:pPr>
        <w:pStyle w:val="NoSpacing"/>
        <w:ind w:left="1440"/>
        <w:rPr>
          <w:rFonts w:ascii="Arial" w:hAnsi="Arial" w:cs="Arial"/>
        </w:rPr>
      </w:pPr>
    </w:p>
    <w:p w:rsidR="00697C77" w:rsidRPr="00E9600F" w:rsidRDefault="00697C77" w:rsidP="00697C77">
      <w:pPr>
        <w:pStyle w:val="NoSpacing"/>
        <w:numPr>
          <w:ilvl w:val="0"/>
          <w:numId w:val="22"/>
        </w:numPr>
        <w:ind w:left="2160"/>
        <w:rPr>
          <w:rFonts w:ascii="Arial" w:hAnsi="Arial" w:cs="Arial"/>
        </w:rPr>
      </w:pPr>
      <w:r w:rsidRPr="00E9600F">
        <w:rPr>
          <w:rFonts w:ascii="Arial" w:hAnsi="Arial" w:cs="Arial"/>
        </w:rPr>
        <w:t>A record number of 429 persons with hearing loss attend our Kooser Program.</w:t>
      </w:r>
    </w:p>
    <w:p w:rsidR="00D02770" w:rsidRPr="00E9600F" w:rsidRDefault="00D02770" w:rsidP="00372F7D">
      <w:pPr>
        <w:pStyle w:val="NoSpacing"/>
        <w:ind w:left="1800"/>
        <w:rPr>
          <w:rFonts w:ascii="Arial" w:hAnsi="Arial" w:cs="Arial"/>
        </w:rPr>
      </w:pPr>
    </w:p>
    <w:p w:rsidR="00832BFC" w:rsidRPr="00E9600F" w:rsidRDefault="00832BFC" w:rsidP="00832BFC">
      <w:pPr>
        <w:pStyle w:val="NoSpacing"/>
        <w:ind w:left="1800"/>
        <w:rPr>
          <w:rFonts w:ascii="Arial" w:hAnsi="Arial" w:cs="Arial"/>
          <w:b/>
          <w:u w:val="single"/>
        </w:rPr>
      </w:pPr>
      <w:r w:rsidRPr="00E9600F">
        <w:rPr>
          <w:rFonts w:ascii="Arial" w:hAnsi="Arial" w:cs="Arial"/>
          <w:b/>
          <w:u w:val="single"/>
        </w:rPr>
        <w:t>Human Resources</w:t>
      </w:r>
    </w:p>
    <w:p w:rsidR="00832BFC" w:rsidRPr="00E9600F" w:rsidRDefault="00832BFC" w:rsidP="00832BFC">
      <w:pPr>
        <w:numPr>
          <w:ilvl w:val="0"/>
          <w:numId w:val="22"/>
        </w:numPr>
        <w:ind w:left="2160"/>
        <w:rPr>
          <w:rFonts w:ascii="Arial" w:hAnsi="Arial" w:cs="Arial"/>
          <w:sz w:val="22"/>
          <w:szCs w:val="22"/>
        </w:rPr>
      </w:pPr>
      <w:r w:rsidRPr="00E9600F">
        <w:rPr>
          <w:rFonts w:ascii="Arial" w:hAnsi="Arial" w:cs="Arial"/>
          <w:sz w:val="22"/>
          <w:szCs w:val="22"/>
        </w:rPr>
        <w:t>New Horizons was awarded “Metropolitan Detroit’s 101 Best and Brightest Companies to Work For 2010” and again for this year, 2011. (6</w:t>
      </w:r>
      <w:r w:rsidRPr="00E9600F">
        <w:rPr>
          <w:rFonts w:ascii="Arial" w:hAnsi="Arial" w:cs="Arial"/>
          <w:sz w:val="22"/>
          <w:szCs w:val="22"/>
          <w:vertAlign w:val="superscript"/>
        </w:rPr>
        <w:t>th</w:t>
      </w:r>
      <w:r w:rsidRPr="00E9600F">
        <w:rPr>
          <w:rFonts w:ascii="Arial" w:hAnsi="Arial" w:cs="Arial"/>
          <w:sz w:val="22"/>
          <w:szCs w:val="22"/>
        </w:rPr>
        <w:t xml:space="preserve"> time in 11 years).</w:t>
      </w:r>
    </w:p>
    <w:p w:rsidR="00832BFC" w:rsidRPr="00E9600F" w:rsidRDefault="00832BFC" w:rsidP="00832BFC">
      <w:pPr>
        <w:ind w:left="3240"/>
        <w:rPr>
          <w:rFonts w:ascii="Arial" w:hAnsi="Arial" w:cs="Arial"/>
          <w:sz w:val="22"/>
          <w:szCs w:val="22"/>
        </w:rPr>
      </w:pPr>
    </w:p>
    <w:p w:rsidR="00832BFC" w:rsidRPr="00E9600F" w:rsidRDefault="00832BFC" w:rsidP="00832BFC">
      <w:pPr>
        <w:numPr>
          <w:ilvl w:val="0"/>
          <w:numId w:val="22"/>
        </w:numPr>
        <w:ind w:left="2160"/>
        <w:rPr>
          <w:rFonts w:ascii="Arial" w:hAnsi="Arial" w:cs="Arial"/>
          <w:sz w:val="22"/>
          <w:szCs w:val="22"/>
        </w:rPr>
      </w:pPr>
      <w:r w:rsidRPr="00E9600F">
        <w:rPr>
          <w:rFonts w:ascii="Arial" w:hAnsi="Arial" w:cs="Arial"/>
          <w:sz w:val="22"/>
          <w:szCs w:val="22"/>
        </w:rPr>
        <w:t>For the second year, staff was given a $1,000 bonus check at year end. Staff were very appreciative and some were very emotional over this generous offering.</w:t>
      </w:r>
    </w:p>
    <w:p w:rsidR="00832BFC" w:rsidRPr="00E9600F" w:rsidRDefault="00832BFC" w:rsidP="00832BFC">
      <w:pPr>
        <w:ind w:left="2160"/>
        <w:rPr>
          <w:rFonts w:ascii="Arial" w:hAnsi="Arial" w:cs="Arial"/>
          <w:sz w:val="22"/>
          <w:szCs w:val="22"/>
        </w:rPr>
      </w:pPr>
    </w:p>
    <w:p w:rsidR="00832BFC" w:rsidRPr="00E9600F" w:rsidRDefault="00832BFC" w:rsidP="00832BFC">
      <w:pPr>
        <w:pStyle w:val="NoSpacing"/>
        <w:numPr>
          <w:ilvl w:val="0"/>
          <w:numId w:val="22"/>
        </w:numPr>
        <w:ind w:left="2160"/>
        <w:rPr>
          <w:rFonts w:ascii="Arial" w:hAnsi="Arial" w:cs="Arial"/>
        </w:rPr>
      </w:pPr>
      <w:r w:rsidRPr="00E9600F">
        <w:rPr>
          <w:rFonts w:ascii="Arial" w:hAnsi="Arial" w:cs="Arial"/>
        </w:rPr>
        <w:t>For the fifth year in a row, turnover rates continued to decrease. This year’s rate is 4.9%.</w:t>
      </w:r>
    </w:p>
    <w:p w:rsidR="00832BFC" w:rsidRPr="00E9600F" w:rsidRDefault="00832BFC" w:rsidP="00832BFC">
      <w:pPr>
        <w:pStyle w:val="NoSpacing"/>
        <w:ind w:left="1440"/>
        <w:rPr>
          <w:rFonts w:ascii="Arial" w:hAnsi="Arial" w:cs="Arial"/>
        </w:rPr>
      </w:pPr>
    </w:p>
    <w:p w:rsidR="00832BFC" w:rsidRPr="00E9600F" w:rsidRDefault="00832BFC" w:rsidP="00832BFC">
      <w:pPr>
        <w:pStyle w:val="NoSpacing"/>
        <w:numPr>
          <w:ilvl w:val="0"/>
          <w:numId w:val="22"/>
        </w:numPr>
        <w:ind w:left="2160"/>
        <w:rPr>
          <w:rFonts w:ascii="Arial" w:hAnsi="Arial" w:cs="Arial"/>
        </w:rPr>
      </w:pPr>
      <w:r w:rsidRPr="00E9600F">
        <w:rPr>
          <w:rFonts w:ascii="Arial" w:hAnsi="Arial" w:cs="Arial"/>
        </w:rPr>
        <w:t>New Horizons continues to have a strong ethnic diversity in the workplace. Thirty-one percent (31%) of our staff comes from minority groups including African Americans, Asians, and persons of Hispanic origin.</w:t>
      </w:r>
    </w:p>
    <w:p w:rsidR="00BD2015" w:rsidRPr="00E9600F" w:rsidRDefault="00BD2015" w:rsidP="00832BFC">
      <w:pPr>
        <w:ind w:left="3240"/>
        <w:rPr>
          <w:rFonts w:ascii="Arial" w:hAnsi="Arial" w:cs="Arial"/>
          <w:sz w:val="22"/>
          <w:szCs w:val="22"/>
        </w:rPr>
      </w:pPr>
    </w:p>
    <w:p w:rsidR="00E9600F" w:rsidRPr="00E9600F" w:rsidRDefault="00E9600F" w:rsidP="00832BFC">
      <w:pPr>
        <w:ind w:left="3240"/>
        <w:rPr>
          <w:rFonts w:ascii="Arial" w:hAnsi="Arial" w:cs="Arial"/>
          <w:sz w:val="22"/>
          <w:szCs w:val="22"/>
        </w:rPr>
      </w:pPr>
    </w:p>
    <w:p w:rsidR="00E9600F" w:rsidRPr="00E9600F" w:rsidRDefault="00E9600F" w:rsidP="00832BFC">
      <w:pPr>
        <w:ind w:left="3240"/>
        <w:rPr>
          <w:rFonts w:ascii="Arial" w:hAnsi="Arial" w:cs="Arial"/>
          <w:sz w:val="22"/>
          <w:szCs w:val="22"/>
        </w:rPr>
      </w:pPr>
    </w:p>
    <w:p w:rsidR="00E9600F" w:rsidRDefault="00E9600F" w:rsidP="00832BFC">
      <w:pPr>
        <w:ind w:left="3240"/>
        <w:rPr>
          <w:rFonts w:ascii="Arial" w:hAnsi="Arial" w:cs="Arial"/>
          <w:sz w:val="22"/>
          <w:szCs w:val="22"/>
        </w:rPr>
      </w:pPr>
    </w:p>
    <w:p w:rsidR="00D70E38" w:rsidRPr="00E9600F" w:rsidRDefault="00D70E38" w:rsidP="00832BFC">
      <w:pPr>
        <w:ind w:left="3240"/>
        <w:rPr>
          <w:rFonts w:ascii="Arial" w:hAnsi="Arial" w:cs="Arial"/>
          <w:sz w:val="22"/>
          <w:szCs w:val="22"/>
        </w:rPr>
      </w:pPr>
    </w:p>
    <w:p w:rsidR="008854EF" w:rsidRPr="00E9600F" w:rsidRDefault="008854EF" w:rsidP="008854EF">
      <w:pPr>
        <w:pStyle w:val="NoSpacing"/>
        <w:ind w:left="1800"/>
        <w:rPr>
          <w:rFonts w:ascii="Arial" w:hAnsi="Arial" w:cs="Arial"/>
          <w:b/>
          <w:u w:val="single"/>
        </w:rPr>
      </w:pPr>
      <w:r w:rsidRPr="00E9600F">
        <w:rPr>
          <w:rFonts w:ascii="Arial" w:hAnsi="Arial" w:cs="Arial"/>
          <w:b/>
          <w:u w:val="single"/>
        </w:rPr>
        <w:t>Public Relations, Development and Marketing</w:t>
      </w:r>
    </w:p>
    <w:p w:rsidR="008854EF" w:rsidRPr="00E9600F" w:rsidRDefault="00EB6092" w:rsidP="008854EF">
      <w:pPr>
        <w:numPr>
          <w:ilvl w:val="0"/>
          <w:numId w:val="24"/>
        </w:numPr>
        <w:ind w:left="2160"/>
        <w:rPr>
          <w:rFonts w:ascii="Arial" w:hAnsi="Arial" w:cs="Arial"/>
          <w:sz w:val="22"/>
          <w:szCs w:val="22"/>
        </w:rPr>
      </w:pPr>
      <w:r>
        <w:rPr>
          <w:rFonts w:ascii="Arial" w:hAnsi="Arial" w:cs="Arial"/>
          <w:sz w:val="22"/>
          <w:szCs w:val="22"/>
        </w:rPr>
        <w:t>New Horizons’s</w:t>
      </w:r>
      <w:r w:rsidR="008854EF" w:rsidRPr="00E9600F">
        <w:rPr>
          <w:rFonts w:ascii="Arial" w:hAnsi="Arial" w:cs="Arial"/>
          <w:sz w:val="22"/>
          <w:szCs w:val="22"/>
        </w:rPr>
        <w:t xml:space="preserve"> 2011 Make a Difference Charity Auction raised a record amount of $151,768. This marked </w:t>
      </w:r>
      <w:r>
        <w:rPr>
          <w:rFonts w:ascii="Arial" w:hAnsi="Arial" w:cs="Arial"/>
          <w:sz w:val="22"/>
          <w:szCs w:val="22"/>
        </w:rPr>
        <w:t>the</w:t>
      </w:r>
      <w:r w:rsidR="008854EF" w:rsidRPr="00E9600F">
        <w:rPr>
          <w:rFonts w:ascii="Arial" w:hAnsi="Arial" w:cs="Arial"/>
          <w:sz w:val="22"/>
          <w:szCs w:val="22"/>
        </w:rPr>
        <w:t xml:space="preserve"> highest amount ever raised. By revamping </w:t>
      </w:r>
      <w:r>
        <w:rPr>
          <w:rFonts w:ascii="Arial" w:hAnsi="Arial" w:cs="Arial"/>
          <w:sz w:val="22"/>
          <w:szCs w:val="22"/>
        </w:rPr>
        <w:t>the</w:t>
      </w:r>
      <w:r w:rsidR="008854EF" w:rsidRPr="00E9600F">
        <w:rPr>
          <w:rFonts w:ascii="Arial" w:hAnsi="Arial" w:cs="Arial"/>
          <w:sz w:val="22"/>
          <w:szCs w:val="22"/>
        </w:rPr>
        <w:t xml:space="preserve"> mailing database and utilizing </w:t>
      </w:r>
      <w:r>
        <w:rPr>
          <w:rFonts w:ascii="Arial" w:hAnsi="Arial" w:cs="Arial"/>
          <w:sz w:val="22"/>
          <w:szCs w:val="22"/>
        </w:rPr>
        <w:t xml:space="preserve">the </w:t>
      </w:r>
      <w:r w:rsidR="008854EF" w:rsidRPr="00E9600F">
        <w:rPr>
          <w:rFonts w:ascii="Arial" w:hAnsi="Arial" w:cs="Arial"/>
          <w:sz w:val="22"/>
          <w:szCs w:val="22"/>
        </w:rPr>
        <w:t xml:space="preserve">Board of Trustees contacts, </w:t>
      </w:r>
      <w:r>
        <w:rPr>
          <w:rFonts w:ascii="Arial" w:hAnsi="Arial" w:cs="Arial"/>
          <w:sz w:val="22"/>
          <w:szCs w:val="22"/>
        </w:rPr>
        <w:t>New Horizons</w:t>
      </w:r>
      <w:r w:rsidR="008854EF" w:rsidRPr="00E9600F">
        <w:rPr>
          <w:rFonts w:ascii="Arial" w:hAnsi="Arial" w:cs="Arial"/>
          <w:sz w:val="22"/>
          <w:szCs w:val="22"/>
        </w:rPr>
        <w:t xml:space="preserve"> managed to bring in more supporters than in previous events.</w:t>
      </w:r>
    </w:p>
    <w:p w:rsidR="008854EF" w:rsidRPr="00E9600F" w:rsidRDefault="008854EF" w:rsidP="008854EF">
      <w:pPr>
        <w:ind w:left="4680"/>
        <w:rPr>
          <w:rFonts w:ascii="Arial" w:hAnsi="Arial" w:cs="Arial"/>
          <w:sz w:val="22"/>
          <w:szCs w:val="22"/>
        </w:rPr>
      </w:pPr>
    </w:p>
    <w:p w:rsidR="008854EF" w:rsidRPr="00E9600F" w:rsidRDefault="00EB6092" w:rsidP="008854EF">
      <w:pPr>
        <w:numPr>
          <w:ilvl w:val="0"/>
          <w:numId w:val="24"/>
        </w:numPr>
        <w:ind w:left="2160"/>
        <w:rPr>
          <w:rFonts w:ascii="Arial" w:hAnsi="Arial" w:cs="Arial"/>
          <w:sz w:val="22"/>
          <w:szCs w:val="22"/>
        </w:rPr>
      </w:pPr>
      <w:r>
        <w:rPr>
          <w:rFonts w:ascii="Arial" w:hAnsi="Arial" w:cs="Arial"/>
          <w:sz w:val="22"/>
          <w:szCs w:val="22"/>
        </w:rPr>
        <w:t>New Horizon’s</w:t>
      </w:r>
      <w:r w:rsidR="008854EF" w:rsidRPr="00E9600F">
        <w:rPr>
          <w:rFonts w:ascii="Arial" w:hAnsi="Arial" w:cs="Arial"/>
          <w:sz w:val="22"/>
          <w:szCs w:val="22"/>
        </w:rPr>
        <w:t xml:space="preserve"> golf outing has continued to be an effective friend raiser as well as a fundraiser, bringing in close to $13,000. </w:t>
      </w:r>
    </w:p>
    <w:p w:rsidR="00DC317C" w:rsidRPr="00E9600F" w:rsidRDefault="00DC317C" w:rsidP="00832BFC">
      <w:pPr>
        <w:ind w:left="3240"/>
        <w:rPr>
          <w:rFonts w:ascii="Arial" w:hAnsi="Arial" w:cs="Arial"/>
          <w:sz w:val="22"/>
          <w:szCs w:val="22"/>
        </w:rPr>
      </w:pPr>
    </w:p>
    <w:p w:rsidR="00BD2015" w:rsidRPr="002610ED" w:rsidRDefault="00307DEA" w:rsidP="00372F7D">
      <w:pPr>
        <w:ind w:left="1800"/>
        <w:rPr>
          <w:rFonts w:ascii="Arial" w:hAnsi="Arial" w:cs="Arial"/>
          <w:sz w:val="22"/>
        </w:rPr>
      </w:pPr>
      <w:r>
        <w:rPr>
          <w:rFonts w:ascii="Arial" w:hAnsi="Arial" w:cs="Arial"/>
          <w:sz w:val="22"/>
        </w:rPr>
        <w:t xml:space="preserve">In summary, Stan </w:t>
      </w:r>
      <w:r w:rsidR="00BD2015" w:rsidRPr="002610ED">
        <w:rPr>
          <w:rFonts w:ascii="Arial" w:hAnsi="Arial" w:cs="Arial"/>
          <w:sz w:val="22"/>
        </w:rPr>
        <w:t xml:space="preserve">recognized the excellent </w:t>
      </w:r>
      <w:r>
        <w:rPr>
          <w:rFonts w:ascii="Arial" w:hAnsi="Arial" w:cs="Arial"/>
          <w:sz w:val="22"/>
        </w:rPr>
        <w:t>m</w:t>
      </w:r>
      <w:r w:rsidR="00BD2015" w:rsidRPr="002610ED">
        <w:rPr>
          <w:rFonts w:ascii="Arial" w:hAnsi="Arial" w:cs="Arial"/>
          <w:sz w:val="22"/>
        </w:rPr>
        <w:t xml:space="preserve">anagement </w:t>
      </w:r>
      <w:r>
        <w:rPr>
          <w:rFonts w:ascii="Arial" w:hAnsi="Arial" w:cs="Arial"/>
          <w:sz w:val="22"/>
        </w:rPr>
        <w:t>s</w:t>
      </w:r>
      <w:r w:rsidR="00BD2015" w:rsidRPr="002610ED">
        <w:rPr>
          <w:rFonts w:ascii="Arial" w:hAnsi="Arial" w:cs="Arial"/>
          <w:sz w:val="22"/>
        </w:rPr>
        <w:t>taff and dedication and commitment of the New Horizons employees as well as the Board of Trustees for the agencies success.</w:t>
      </w:r>
      <w:r>
        <w:rPr>
          <w:rFonts w:ascii="Arial" w:hAnsi="Arial" w:cs="Arial"/>
          <w:sz w:val="22"/>
        </w:rPr>
        <w:t xml:space="preserve"> He stated that the future will demand that New Horizons be a business that embraces and adapts to change, but our strengths outlined in our Strategic Plan will serve us very well.</w:t>
      </w:r>
      <w:r w:rsidR="00BD2015" w:rsidRPr="002610ED">
        <w:rPr>
          <w:rFonts w:ascii="Arial" w:hAnsi="Arial" w:cs="Arial"/>
          <w:sz w:val="22"/>
        </w:rPr>
        <w:t xml:space="preserve"> </w:t>
      </w:r>
    </w:p>
    <w:p w:rsidR="00D02770" w:rsidRPr="002610ED" w:rsidRDefault="00D02770" w:rsidP="00372F7D">
      <w:pPr>
        <w:ind w:left="1800"/>
        <w:rPr>
          <w:rFonts w:ascii="Arial" w:hAnsi="Arial" w:cs="Arial"/>
          <w:sz w:val="22"/>
        </w:rPr>
      </w:pPr>
    </w:p>
    <w:p w:rsidR="00D02770" w:rsidRPr="002610ED" w:rsidRDefault="00D02770" w:rsidP="00D02770">
      <w:pPr>
        <w:pStyle w:val="ListParagraph"/>
        <w:numPr>
          <w:ilvl w:val="0"/>
          <w:numId w:val="21"/>
        </w:numPr>
        <w:rPr>
          <w:rFonts w:ascii="Arial" w:hAnsi="Arial" w:cs="Arial"/>
          <w:b/>
          <w:bCs/>
          <w:sz w:val="22"/>
        </w:rPr>
      </w:pPr>
      <w:r w:rsidRPr="002610ED">
        <w:rPr>
          <w:rFonts w:ascii="Arial" w:hAnsi="Arial" w:cs="Arial"/>
          <w:b/>
          <w:bCs/>
          <w:sz w:val="22"/>
        </w:rPr>
        <w:t>Strategic Plan Update</w:t>
      </w:r>
    </w:p>
    <w:p w:rsidR="0070251F" w:rsidRDefault="0070251F" w:rsidP="00372F7D">
      <w:pPr>
        <w:ind w:left="1800"/>
        <w:rPr>
          <w:rFonts w:ascii="Arial" w:hAnsi="Arial" w:cs="Arial"/>
          <w:sz w:val="22"/>
        </w:rPr>
      </w:pPr>
      <w:r>
        <w:rPr>
          <w:rFonts w:ascii="Arial" w:hAnsi="Arial" w:cs="Arial"/>
          <w:sz w:val="22"/>
        </w:rPr>
        <w:t xml:space="preserve">Stan shared that the organization has successfully completed 48% of the objectives cited in the New Horizons Strategic Plan for 2010-2013. The completed objectives are highlighted in yellow in the report. He stated that </w:t>
      </w:r>
      <w:r w:rsidR="00EB6092">
        <w:rPr>
          <w:rFonts w:ascii="Arial" w:hAnsi="Arial" w:cs="Arial"/>
          <w:sz w:val="22"/>
        </w:rPr>
        <w:t>New Horizons will continue to work on the</w:t>
      </w:r>
      <w:r>
        <w:rPr>
          <w:rFonts w:ascii="Arial" w:hAnsi="Arial" w:cs="Arial"/>
          <w:sz w:val="22"/>
        </w:rPr>
        <w:t xml:space="preserve"> 2-3 year goals</w:t>
      </w:r>
      <w:r w:rsidR="00EB6092">
        <w:rPr>
          <w:rFonts w:ascii="Arial" w:hAnsi="Arial" w:cs="Arial"/>
          <w:sz w:val="22"/>
        </w:rPr>
        <w:t xml:space="preserve"> that are set</w:t>
      </w:r>
      <w:r>
        <w:rPr>
          <w:rFonts w:ascii="Arial" w:hAnsi="Arial" w:cs="Arial"/>
          <w:sz w:val="22"/>
        </w:rPr>
        <w:t xml:space="preserve"> and will continue to review their progress.</w:t>
      </w:r>
    </w:p>
    <w:p w:rsidR="0070251F" w:rsidRDefault="0070251F" w:rsidP="00372F7D">
      <w:pPr>
        <w:ind w:left="1800"/>
        <w:rPr>
          <w:rFonts w:ascii="Arial" w:hAnsi="Arial" w:cs="Arial"/>
          <w:sz w:val="22"/>
        </w:rPr>
      </w:pPr>
      <w:r>
        <w:rPr>
          <w:rFonts w:ascii="Arial" w:hAnsi="Arial" w:cs="Arial"/>
          <w:sz w:val="22"/>
        </w:rPr>
        <w:t xml:space="preserve"> </w:t>
      </w:r>
    </w:p>
    <w:p w:rsidR="00B13F50" w:rsidRDefault="00BD2015" w:rsidP="00382BD3">
      <w:pPr>
        <w:ind w:left="1800"/>
        <w:rPr>
          <w:rFonts w:ascii="Arial" w:hAnsi="Arial" w:cs="Arial"/>
          <w:b/>
          <w:bCs/>
          <w:sz w:val="22"/>
        </w:rPr>
      </w:pPr>
      <w:r w:rsidRPr="002610ED">
        <w:rPr>
          <w:rFonts w:ascii="Arial" w:hAnsi="Arial" w:cs="Arial"/>
          <w:sz w:val="22"/>
        </w:rPr>
        <w:t xml:space="preserve">Bud Keller, Chair on behalf of the Board of Trustees recognized and thanked </w:t>
      </w:r>
      <w:r w:rsidR="00A92F08">
        <w:rPr>
          <w:rFonts w:ascii="Arial" w:hAnsi="Arial" w:cs="Arial"/>
          <w:sz w:val="22"/>
        </w:rPr>
        <w:t>Stan</w:t>
      </w:r>
      <w:r w:rsidRPr="002610ED">
        <w:rPr>
          <w:rFonts w:ascii="Arial" w:hAnsi="Arial" w:cs="Arial"/>
          <w:sz w:val="22"/>
        </w:rPr>
        <w:t xml:space="preserve"> Gramke, President/CEO, Ron Storing, Vice President and all the New Horizons Staff for all their efforts towards </w:t>
      </w:r>
      <w:r w:rsidR="00634241">
        <w:rPr>
          <w:rFonts w:ascii="Arial" w:hAnsi="Arial" w:cs="Arial"/>
          <w:sz w:val="22"/>
        </w:rPr>
        <w:t>a truly fantastic</w:t>
      </w:r>
      <w:r w:rsidRPr="002610ED">
        <w:rPr>
          <w:rFonts w:ascii="Arial" w:hAnsi="Arial" w:cs="Arial"/>
          <w:sz w:val="22"/>
        </w:rPr>
        <w:t xml:space="preserve"> year. </w:t>
      </w:r>
    </w:p>
    <w:p w:rsidR="001B16E5" w:rsidRDefault="001B16E5" w:rsidP="00B13F50">
      <w:pPr>
        <w:ind w:left="1440"/>
        <w:rPr>
          <w:rFonts w:ascii="Arial" w:hAnsi="Arial" w:cs="Arial"/>
          <w:b/>
          <w:bCs/>
          <w:sz w:val="22"/>
        </w:rPr>
      </w:pPr>
    </w:p>
    <w:p w:rsidR="00B13F50" w:rsidRDefault="00B13F50" w:rsidP="001B16E5">
      <w:pPr>
        <w:numPr>
          <w:ilvl w:val="0"/>
          <w:numId w:val="20"/>
        </w:numPr>
        <w:rPr>
          <w:rFonts w:ascii="Arial" w:hAnsi="Arial" w:cs="Arial"/>
          <w:b/>
          <w:bCs/>
          <w:sz w:val="22"/>
        </w:rPr>
      </w:pPr>
      <w:r w:rsidRPr="009067C3">
        <w:rPr>
          <w:rFonts w:ascii="Arial" w:hAnsi="Arial" w:cs="Arial"/>
          <w:b/>
          <w:bCs/>
          <w:sz w:val="22"/>
        </w:rPr>
        <w:t>Adjournment:</w:t>
      </w:r>
    </w:p>
    <w:p w:rsidR="00B13F50" w:rsidRPr="00B40EF0" w:rsidRDefault="00B13F50" w:rsidP="00B13F50">
      <w:pPr>
        <w:ind w:left="1440"/>
        <w:rPr>
          <w:rFonts w:ascii="Arial" w:hAnsi="Arial" w:cs="Arial"/>
          <w:b/>
          <w:bCs/>
          <w:sz w:val="22"/>
        </w:rPr>
      </w:pPr>
      <w:r>
        <w:rPr>
          <w:rFonts w:ascii="Arial" w:hAnsi="Arial" w:cs="Arial"/>
          <w:sz w:val="22"/>
        </w:rPr>
        <w:t>***</w:t>
      </w:r>
      <w:r w:rsidRPr="00B40EF0">
        <w:rPr>
          <w:rFonts w:ascii="Arial" w:hAnsi="Arial" w:cs="Arial"/>
          <w:sz w:val="22"/>
        </w:rPr>
        <w:t xml:space="preserve">There being no further business, a </w:t>
      </w:r>
      <w:r w:rsidRPr="00B40EF0">
        <w:rPr>
          <w:rFonts w:ascii="Arial" w:hAnsi="Arial" w:cs="Arial"/>
          <w:b/>
          <w:bCs/>
          <w:sz w:val="22"/>
        </w:rPr>
        <w:t>MOTION</w:t>
      </w:r>
      <w:r w:rsidRPr="00B40EF0">
        <w:rPr>
          <w:rFonts w:ascii="Arial" w:hAnsi="Arial" w:cs="Arial"/>
          <w:sz w:val="22"/>
        </w:rPr>
        <w:t xml:space="preserve"> was made by Chuck Stenback and </w:t>
      </w:r>
      <w:r w:rsidRPr="00B40EF0">
        <w:rPr>
          <w:rFonts w:ascii="Arial" w:hAnsi="Arial" w:cs="Arial"/>
          <w:b/>
          <w:bCs/>
          <w:sz w:val="22"/>
        </w:rPr>
        <w:t>SECONDED</w:t>
      </w:r>
      <w:r w:rsidRPr="00B40EF0">
        <w:rPr>
          <w:rFonts w:ascii="Arial" w:hAnsi="Arial" w:cs="Arial"/>
          <w:sz w:val="22"/>
        </w:rPr>
        <w:t xml:space="preserve"> by Gwen McNeal to adjourn the September 15, 2011 47</w:t>
      </w:r>
      <w:r w:rsidRPr="00B40EF0">
        <w:rPr>
          <w:rFonts w:ascii="Arial" w:hAnsi="Arial" w:cs="Arial"/>
          <w:sz w:val="22"/>
          <w:vertAlign w:val="superscript"/>
        </w:rPr>
        <w:t>th</w:t>
      </w:r>
      <w:r w:rsidRPr="00B40EF0">
        <w:rPr>
          <w:rFonts w:ascii="Arial" w:hAnsi="Arial" w:cs="Arial"/>
          <w:sz w:val="22"/>
        </w:rPr>
        <w:t xml:space="preserve"> Annual Board of Trustees Meeting at 6:</w:t>
      </w:r>
      <w:r w:rsidR="007B04DF">
        <w:rPr>
          <w:rFonts w:ascii="Arial" w:hAnsi="Arial" w:cs="Arial"/>
          <w:sz w:val="22"/>
        </w:rPr>
        <w:t>3</w:t>
      </w:r>
      <w:r w:rsidRPr="00B40EF0">
        <w:rPr>
          <w:rFonts w:ascii="Arial" w:hAnsi="Arial" w:cs="Arial"/>
          <w:sz w:val="22"/>
        </w:rPr>
        <w:t xml:space="preserve">5 PM. </w:t>
      </w:r>
      <w:r w:rsidRPr="00B40EF0">
        <w:rPr>
          <w:rFonts w:ascii="Arial" w:hAnsi="Arial" w:cs="Arial"/>
          <w:b/>
          <w:bCs/>
          <w:sz w:val="22"/>
        </w:rPr>
        <w:t>MOTION CARRIED.</w:t>
      </w:r>
    </w:p>
    <w:p w:rsidR="00BE1184" w:rsidRDefault="00BE1184" w:rsidP="00D621BD">
      <w:pPr>
        <w:ind w:left="1440"/>
        <w:rPr>
          <w:rFonts w:ascii="Arial" w:hAnsi="Arial" w:cs="Arial"/>
          <w:b/>
          <w:bCs/>
          <w:sz w:val="22"/>
        </w:rPr>
      </w:pPr>
    </w:p>
    <w:p w:rsidR="00BE1184" w:rsidRDefault="00BE1184" w:rsidP="00DC793B">
      <w:pPr>
        <w:ind w:left="1440"/>
        <w:rPr>
          <w:rFonts w:ascii="Arial" w:hAnsi="Arial" w:cs="Arial"/>
          <w:b/>
          <w:bCs/>
          <w:sz w:val="22"/>
        </w:rPr>
      </w:pPr>
    </w:p>
    <w:p w:rsidR="00C11AA3" w:rsidRPr="00356251" w:rsidRDefault="00C11AA3" w:rsidP="00C11AA3">
      <w:pPr>
        <w:ind w:firstLine="720"/>
        <w:rPr>
          <w:rFonts w:ascii="Arial" w:hAnsi="Arial" w:cs="Arial"/>
          <w:b/>
          <w:sz w:val="22"/>
        </w:rPr>
      </w:pPr>
      <w:r w:rsidRPr="00356251">
        <w:rPr>
          <w:rFonts w:ascii="Arial" w:hAnsi="Arial" w:cs="Arial"/>
          <w:b/>
          <w:sz w:val="22"/>
        </w:rPr>
        <w:t>Edited &amp; Approved by Paula Somerville on 11/16/11</w:t>
      </w:r>
    </w:p>
    <w:p w:rsidR="00BE1184" w:rsidRDefault="00BE1184">
      <w:pPr>
        <w:ind w:firstLine="720"/>
        <w:rPr>
          <w:rFonts w:ascii="Arial" w:hAnsi="Arial" w:cs="Arial"/>
          <w:sz w:val="22"/>
        </w:rPr>
      </w:pPr>
      <w:r>
        <w:rPr>
          <w:rFonts w:ascii="Arial" w:hAnsi="Arial" w:cs="Arial"/>
          <w:sz w:val="22"/>
        </w:rPr>
        <w:t>________________________________</w:t>
      </w:r>
      <w:r>
        <w:rPr>
          <w:rFonts w:ascii="Arial" w:hAnsi="Arial" w:cs="Arial"/>
          <w:sz w:val="22"/>
        </w:rPr>
        <w:tab/>
      </w:r>
      <w:r>
        <w:rPr>
          <w:rFonts w:ascii="Arial" w:hAnsi="Arial" w:cs="Arial"/>
          <w:sz w:val="22"/>
        </w:rPr>
        <w:tab/>
        <w:t>___________________________</w:t>
      </w:r>
    </w:p>
    <w:p w:rsidR="00BE1184" w:rsidRDefault="00BE1184">
      <w:pPr>
        <w:ind w:firstLine="720"/>
        <w:rPr>
          <w:rFonts w:ascii="Arial" w:hAnsi="Arial" w:cs="Arial"/>
          <w:sz w:val="22"/>
        </w:rPr>
      </w:pPr>
      <w:r>
        <w:t>Paula Somerville, Secretary</w:t>
      </w:r>
      <w:r>
        <w:tab/>
      </w:r>
      <w:r>
        <w:tab/>
      </w:r>
      <w:r>
        <w:tab/>
      </w:r>
      <w:r>
        <w:tab/>
        <w:t>Date</w:t>
      </w:r>
    </w:p>
    <w:p w:rsidR="00BE1184" w:rsidRDefault="00BE1184">
      <w:pPr>
        <w:rPr>
          <w:sz w:val="18"/>
        </w:rPr>
      </w:pPr>
    </w:p>
    <w:p w:rsidR="00BE1184" w:rsidRDefault="00BE1184">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Default="00D70E38">
      <w:pPr>
        <w:rPr>
          <w:sz w:val="18"/>
        </w:rPr>
      </w:pPr>
    </w:p>
    <w:p w:rsidR="00D70E38" w:rsidRPr="004242C0" w:rsidRDefault="00D70E38" w:rsidP="00D70E38">
      <w:pPr>
        <w:pStyle w:val="NoSpacing"/>
        <w:jc w:val="center"/>
        <w:rPr>
          <w:rFonts w:cs="Calibri"/>
          <w:b/>
          <w:sz w:val="32"/>
          <w:szCs w:val="52"/>
        </w:rPr>
      </w:pPr>
      <w:r w:rsidRPr="004242C0">
        <w:rPr>
          <w:rFonts w:cs="Calibri"/>
          <w:b/>
          <w:sz w:val="32"/>
          <w:szCs w:val="52"/>
        </w:rPr>
        <w:t>New Horizons Rehabilitation Services</w:t>
      </w:r>
    </w:p>
    <w:p w:rsidR="00D70E38" w:rsidRPr="004242C0" w:rsidRDefault="00D70E38" w:rsidP="00D70E38">
      <w:pPr>
        <w:pStyle w:val="NoSpacing"/>
        <w:jc w:val="center"/>
        <w:rPr>
          <w:rFonts w:cs="Calibri"/>
          <w:b/>
          <w:sz w:val="32"/>
          <w:szCs w:val="52"/>
        </w:rPr>
      </w:pPr>
      <w:r w:rsidRPr="004242C0">
        <w:rPr>
          <w:rFonts w:cs="Calibri"/>
          <w:b/>
          <w:sz w:val="32"/>
          <w:szCs w:val="52"/>
        </w:rPr>
        <w:t>Board of Trustee Meeting Minutes</w:t>
      </w:r>
      <w:r>
        <w:rPr>
          <w:rFonts w:cs="Calibri"/>
          <w:b/>
          <w:sz w:val="32"/>
          <w:szCs w:val="52"/>
        </w:rPr>
        <w:t xml:space="preserve"> – FINAL</w:t>
      </w:r>
    </w:p>
    <w:p w:rsidR="00D70E38" w:rsidRPr="00C81FF4" w:rsidRDefault="00D70E38" w:rsidP="00D70E38">
      <w:pPr>
        <w:pStyle w:val="NoSpacing"/>
        <w:jc w:val="center"/>
        <w:rPr>
          <w:rFonts w:cs="Calibri"/>
          <w:b/>
          <w:sz w:val="28"/>
          <w:szCs w:val="28"/>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328295</wp:posOffset>
                </wp:positionH>
                <wp:positionV relativeFrom="paragraph">
                  <wp:posOffset>4444</wp:posOffset>
                </wp:positionV>
                <wp:extent cx="6453505" cy="0"/>
                <wp:effectExtent l="0" t="0" r="234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5pt" to="53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" strokeweight="1.75pt"/>
            </w:pict>
          </mc:Fallback>
        </mc:AlternateContent>
      </w:r>
      <w:r w:rsidRPr="00C81FF4">
        <w:rPr>
          <w:rFonts w:cs="Calibri"/>
          <w:b/>
          <w:sz w:val="28"/>
          <w:szCs w:val="28"/>
        </w:rPr>
        <w:t xml:space="preserve">Wednesday, </w:t>
      </w:r>
      <w:r>
        <w:rPr>
          <w:rFonts w:cs="Calibri"/>
          <w:b/>
          <w:sz w:val="28"/>
          <w:szCs w:val="28"/>
        </w:rPr>
        <w:t>November 16</w:t>
      </w:r>
      <w:r w:rsidRPr="00C81FF4">
        <w:rPr>
          <w:rFonts w:cs="Calibri"/>
          <w:b/>
          <w:sz w:val="28"/>
          <w:szCs w:val="28"/>
        </w:rPr>
        <w:t>, 2011 – 7:00 p.m.</w:t>
      </w:r>
    </w:p>
    <w:p w:rsidR="00D70E38" w:rsidRDefault="00D70E38" w:rsidP="00D70E38">
      <w:pPr>
        <w:pStyle w:val="Title"/>
        <w:rPr>
          <w:rFonts w:ascii="Arial" w:hAnsi="Arial" w:cs="Arial"/>
          <w:sz w:val="22"/>
        </w:rPr>
      </w:pPr>
    </w:p>
    <w:p w:rsidR="00D70E38" w:rsidRDefault="00D70E38" w:rsidP="00D70E38">
      <w:pPr>
        <w:ind w:left="720"/>
        <w:rPr>
          <w:rFonts w:ascii="Arial" w:hAnsi="Arial" w:cs="Arial"/>
          <w:sz w:val="22"/>
        </w:rPr>
      </w:pPr>
      <w:r>
        <w:rPr>
          <w:rFonts w:ascii="Arial" w:hAnsi="Arial" w:cs="Arial"/>
          <w:sz w:val="22"/>
        </w:rPr>
        <w:t>The meeting was called to order by Bud Keller, Chair at 7:00 PM.</w:t>
      </w:r>
    </w:p>
    <w:p w:rsidR="00D70E38" w:rsidRDefault="00D70E38" w:rsidP="00D70E38">
      <w:pPr>
        <w:rPr>
          <w:rFonts w:ascii="Arial" w:hAnsi="Arial" w:cs="Arial"/>
          <w:sz w:val="22"/>
        </w:rPr>
      </w:pPr>
    </w:p>
    <w:p w:rsidR="00D70E38" w:rsidRDefault="00D70E38" w:rsidP="00D70E38">
      <w:pPr>
        <w:ind w:left="1080"/>
        <w:rPr>
          <w:rFonts w:ascii="Arial" w:hAnsi="Arial" w:cs="Arial"/>
          <w:sz w:val="22"/>
        </w:rPr>
      </w:pPr>
      <w:r>
        <w:rPr>
          <w:rFonts w:ascii="Arial" w:hAnsi="Arial" w:cs="Arial"/>
          <w:sz w:val="22"/>
        </w:rPr>
        <w:t>Present:</w:t>
      </w:r>
      <w:r>
        <w:rPr>
          <w:rFonts w:ascii="Arial" w:hAnsi="Arial" w:cs="Arial"/>
          <w:sz w:val="22"/>
        </w:rPr>
        <w:tab/>
      </w:r>
      <w:r>
        <w:rPr>
          <w:rFonts w:ascii="Arial" w:hAnsi="Arial" w:cs="Arial"/>
          <w:sz w:val="22"/>
        </w:rPr>
        <w:tab/>
        <w:t>Bud Keller, Chair</w:t>
      </w:r>
    </w:p>
    <w:p w:rsidR="00D70E38" w:rsidRDefault="00D70E38" w:rsidP="00D70E38">
      <w:pPr>
        <w:ind w:left="108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Daniel Pienta, Vice Chair</w:t>
      </w:r>
    </w:p>
    <w:p w:rsidR="00D70E38" w:rsidRDefault="00D70E38" w:rsidP="00D70E38">
      <w:pPr>
        <w:ind w:left="2160" w:firstLine="720"/>
        <w:rPr>
          <w:rFonts w:ascii="Arial" w:hAnsi="Arial" w:cs="Arial"/>
          <w:sz w:val="22"/>
        </w:rPr>
      </w:pPr>
      <w:r>
        <w:rPr>
          <w:rFonts w:ascii="Arial" w:hAnsi="Arial" w:cs="Arial"/>
          <w:sz w:val="22"/>
        </w:rPr>
        <w:t>Gordon Cooley, Treasurer</w:t>
      </w:r>
    </w:p>
    <w:p w:rsidR="00D70E38" w:rsidRDefault="00D70E38" w:rsidP="00D70E38">
      <w:pPr>
        <w:ind w:left="2160" w:firstLine="720"/>
        <w:rPr>
          <w:rFonts w:ascii="Arial" w:hAnsi="Arial" w:cs="Arial"/>
          <w:sz w:val="22"/>
        </w:rPr>
      </w:pPr>
      <w:r>
        <w:rPr>
          <w:rFonts w:ascii="Arial" w:hAnsi="Arial" w:cs="Arial"/>
          <w:sz w:val="22"/>
        </w:rPr>
        <w:t>Paula Somerville, Secretary</w:t>
      </w:r>
    </w:p>
    <w:p w:rsidR="00D70E38" w:rsidRDefault="00D70E38" w:rsidP="00D70E38">
      <w:pPr>
        <w:ind w:left="1800" w:firstLine="1080"/>
        <w:rPr>
          <w:rFonts w:ascii="Arial" w:hAnsi="Arial" w:cs="Arial"/>
          <w:sz w:val="22"/>
        </w:rPr>
      </w:pPr>
      <w:r>
        <w:rPr>
          <w:rFonts w:ascii="Arial" w:hAnsi="Arial" w:cs="Arial"/>
          <w:sz w:val="22"/>
        </w:rPr>
        <w:t>Doug Otlewski, Past Chair</w:t>
      </w:r>
    </w:p>
    <w:p w:rsidR="00D70E38" w:rsidRDefault="00D70E38" w:rsidP="00D70E38">
      <w:pPr>
        <w:ind w:left="2160" w:firstLine="720"/>
        <w:rPr>
          <w:rFonts w:ascii="Arial" w:hAnsi="Arial" w:cs="Arial"/>
          <w:sz w:val="22"/>
        </w:rPr>
      </w:pPr>
      <w:r>
        <w:rPr>
          <w:rFonts w:ascii="Arial" w:hAnsi="Arial" w:cs="Arial"/>
          <w:sz w:val="22"/>
        </w:rPr>
        <w:t>Leo Kujawa, Mbr at Large</w:t>
      </w:r>
    </w:p>
    <w:p w:rsidR="00D70E38" w:rsidRDefault="00D70E38" w:rsidP="00D70E38">
      <w:pPr>
        <w:ind w:left="2160" w:firstLine="720"/>
        <w:rPr>
          <w:rFonts w:ascii="Arial" w:hAnsi="Arial" w:cs="Arial"/>
          <w:sz w:val="22"/>
        </w:rPr>
      </w:pPr>
      <w:r>
        <w:rPr>
          <w:rFonts w:ascii="Arial" w:hAnsi="Arial" w:cs="Arial"/>
          <w:sz w:val="22"/>
        </w:rPr>
        <w:t>Dr. Myron Liner, Mbr at Large</w:t>
      </w:r>
    </w:p>
    <w:p w:rsidR="00D70E38" w:rsidRDefault="00D70E38" w:rsidP="00D70E38">
      <w:pPr>
        <w:ind w:left="2160" w:firstLine="720"/>
        <w:rPr>
          <w:rFonts w:ascii="Arial" w:hAnsi="Arial" w:cs="Arial"/>
          <w:sz w:val="22"/>
        </w:rPr>
      </w:pPr>
      <w:r>
        <w:rPr>
          <w:rFonts w:ascii="Arial" w:hAnsi="Arial" w:cs="Arial"/>
          <w:sz w:val="22"/>
        </w:rPr>
        <w:t>William McCaffrey, Mbr at Large (Call in)</w:t>
      </w:r>
    </w:p>
    <w:p w:rsidR="00D70E38" w:rsidRDefault="00D70E38" w:rsidP="00D70E38">
      <w:pPr>
        <w:ind w:left="2520" w:firstLine="360"/>
        <w:rPr>
          <w:rFonts w:ascii="Arial" w:hAnsi="Arial" w:cs="Arial"/>
          <w:sz w:val="22"/>
        </w:rPr>
      </w:pPr>
      <w:r>
        <w:rPr>
          <w:rFonts w:ascii="Arial" w:hAnsi="Arial" w:cs="Arial"/>
          <w:sz w:val="22"/>
        </w:rPr>
        <w:t xml:space="preserve">Beth Alberti </w:t>
      </w:r>
    </w:p>
    <w:p w:rsidR="00D70E38" w:rsidRDefault="00D70E38" w:rsidP="00D70E38">
      <w:pPr>
        <w:ind w:left="2160" w:firstLine="720"/>
        <w:rPr>
          <w:rFonts w:ascii="Arial" w:hAnsi="Arial" w:cs="Arial"/>
          <w:sz w:val="22"/>
        </w:rPr>
      </w:pPr>
      <w:r>
        <w:rPr>
          <w:rFonts w:ascii="Arial" w:hAnsi="Arial" w:cs="Arial"/>
          <w:sz w:val="22"/>
        </w:rPr>
        <w:t>Richard Ciaramitaro</w:t>
      </w:r>
    </w:p>
    <w:p w:rsidR="00D70E38" w:rsidRDefault="00D70E38" w:rsidP="00D70E38">
      <w:pPr>
        <w:ind w:left="2160" w:firstLine="720"/>
        <w:rPr>
          <w:rFonts w:ascii="Arial" w:hAnsi="Arial" w:cs="Arial"/>
          <w:sz w:val="22"/>
        </w:rPr>
      </w:pPr>
      <w:r>
        <w:rPr>
          <w:rFonts w:ascii="Arial" w:hAnsi="Arial" w:cs="Arial"/>
          <w:sz w:val="22"/>
        </w:rPr>
        <w:t>Clare Evans</w:t>
      </w:r>
    </w:p>
    <w:p w:rsidR="00D70E38" w:rsidRDefault="00D70E38" w:rsidP="00D70E38">
      <w:pPr>
        <w:ind w:left="2520" w:firstLine="360"/>
        <w:rPr>
          <w:rFonts w:ascii="Arial" w:hAnsi="Arial" w:cs="Arial"/>
          <w:sz w:val="22"/>
        </w:rPr>
      </w:pPr>
      <w:r>
        <w:rPr>
          <w:rFonts w:ascii="Arial" w:hAnsi="Arial" w:cs="Arial"/>
          <w:sz w:val="22"/>
        </w:rPr>
        <w:t xml:space="preserve">Betty Fisher </w:t>
      </w:r>
    </w:p>
    <w:p w:rsidR="00D70E38" w:rsidRDefault="00D70E38" w:rsidP="00D70E38">
      <w:pPr>
        <w:ind w:left="2160" w:firstLine="720"/>
        <w:rPr>
          <w:rFonts w:ascii="Arial" w:hAnsi="Arial" w:cs="Arial"/>
          <w:sz w:val="22"/>
        </w:rPr>
      </w:pPr>
      <w:r>
        <w:rPr>
          <w:rFonts w:ascii="Arial" w:hAnsi="Arial" w:cs="Arial"/>
          <w:sz w:val="22"/>
        </w:rPr>
        <w:t>William Goodman</w:t>
      </w:r>
    </w:p>
    <w:p w:rsidR="00D70E38" w:rsidRDefault="00D70E38" w:rsidP="00D70E38">
      <w:pPr>
        <w:ind w:left="2160" w:firstLine="720"/>
        <w:rPr>
          <w:rFonts w:ascii="Arial" w:hAnsi="Arial" w:cs="Arial"/>
          <w:sz w:val="22"/>
        </w:rPr>
      </w:pPr>
      <w:r>
        <w:rPr>
          <w:rFonts w:ascii="Arial" w:hAnsi="Arial" w:cs="Arial"/>
          <w:sz w:val="22"/>
        </w:rPr>
        <w:t>John Kaplan</w:t>
      </w:r>
    </w:p>
    <w:p w:rsidR="00D70E38" w:rsidRDefault="00D70E38" w:rsidP="00D70E38">
      <w:pPr>
        <w:ind w:left="2520" w:firstLine="360"/>
        <w:rPr>
          <w:rFonts w:ascii="Arial" w:hAnsi="Arial" w:cs="Arial"/>
          <w:sz w:val="22"/>
        </w:rPr>
      </w:pPr>
      <w:r>
        <w:rPr>
          <w:rFonts w:ascii="Arial" w:hAnsi="Arial" w:cs="Arial"/>
          <w:sz w:val="22"/>
        </w:rPr>
        <w:t>David Lubin</w:t>
      </w:r>
    </w:p>
    <w:p w:rsidR="00D70E38" w:rsidRDefault="00D70E38" w:rsidP="00D70E38">
      <w:pPr>
        <w:ind w:left="2520" w:firstLine="360"/>
        <w:rPr>
          <w:rFonts w:ascii="Arial" w:hAnsi="Arial" w:cs="Arial"/>
          <w:sz w:val="22"/>
        </w:rPr>
      </w:pPr>
      <w:r>
        <w:rPr>
          <w:rFonts w:ascii="Arial" w:hAnsi="Arial" w:cs="Arial"/>
          <w:sz w:val="22"/>
        </w:rPr>
        <w:t>Gwendolyn McNeal</w:t>
      </w:r>
    </w:p>
    <w:p w:rsidR="00D70E38" w:rsidRDefault="00D70E38" w:rsidP="00D70E38">
      <w:pPr>
        <w:ind w:left="2160" w:firstLine="720"/>
        <w:rPr>
          <w:rFonts w:ascii="Arial" w:hAnsi="Arial" w:cs="Arial"/>
          <w:sz w:val="22"/>
        </w:rPr>
      </w:pPr>
      <w:r>
        <w:rPr>
          <w:rFonts w:ascii="Arial" w:hAnsi="Arial" w:cs="Arial"/>
          <w:sz w:val="22"/>
        </w:rPr>
        <w:t>Dr. Peter Muller</w:t>
      </w:r>
    </w:p>
    <w:p w:rsidR="00D70E38" w:rsidRDefault="00D70E38" w:rsidP="00D70E38">
      <w:pPr>
        <w:ind w:left="2160" w:firstLine="720"/>
        <w:rPr>
          <w:rFonts w:ascii="Arial" w:hAnsi="Arial" w:cs="Arial"/>
          <w:sz w:val="22"/>
        </w:rPr>
      </w:pPr>
      <w:r>
        <w:rPr>
          <w:rFonts w:ascii="Arial" w:hAnsi="Arial" w:cs="Arial"/>
          <w:sz w:val="22"/>
        </w:rPr>
        <w:t>James Nichols</w:t>
      </w:r>
    </w:p>
    <w:p w:rsidR="00D70E38" w:rsidRDefault="00D70E38" w:rsidP="00D70E38">
      <w:pPr>
        <w:ind w:left="2520" w:firstLine="360"/>
        <w:rPr>
          <w:rFonts w:ascii="Arial" w:hAnsi="Arial" w:cs="Arial"/>
          <w:sz w:val="22"/>
        </w:rPr>
      </w:pPr>
      <w:r>
        <w:rPr>
          <w:rFonts w:ascii="Arial" w:hAnsi="Arial" w:cs="Arial"/>
          <w:sz w:val="22"/>
        </w:rPr>
        <w:t>John Pajak</w:t>
      </w:r>
    </w:p>
    <w:p w:rsidR="00D70E38" w:rsidRDefault="00D70E38" w:rsidP="00D70E38">
      <w:pPr>
        <w:ind w:left="2520" w:firstLine="360"/>
        <w:rPr>
          <w:rFonts w:ascii="Arial" w:hAnsi="Arial" w:cs="Arial"/>
          <w:sz w:val="22"/>
        </w:rPr>
      </w:pPr>
      <w:r>
        <w:rPr>
          <w:rFonts w:ascii="Arial" w:hAnsi="Arial" w:cs="Arial"/>
          <w:sz w:val="22"/>
        </w:rPr>
        <w:t>Rick Van Heukelom</w:t>
      </w:r>
    </w:p>
    <w:p w:rsidR="00D70E38" w:rsidRDefault="00D70E38" w:rsidP="00D70E38">
      <w:pPr>
        <w:ind w:left="2520" w:firstLine="360"/>
        <w:rPr>
          <w:rFonts w:ascii="Arial" w:hAnsi="Arial" w:cs="Arial"/>
          <w:sz w:val="22"/>
        </w:rPr>
      </w:pPr>
      <w:r>
        <w:rPr>
          <w:rFonts w:ascii="Arial" w:hAnsi="Arial" w:cs="Arial"/>
          <w:sz w:val="22"/>
        </w:rPr>
        <w:t>Mark Woods (Call in)</w:t>
      </w:r>
      <w:r>
        <w:rPr>
          <w:rFonts w:ascii="Arial" w:hAnsi="Arial" w:cs="Arial"/>
          <w:sz w:val="22"/>
        </w:rPr>
        <w:tab/>
      </w:r>
    </w:p>
    <w:p w:rsidR="00D70E38" w:rsidRDefault="00D70E38" w:rsidP="00D70E38">
      <w:pPr>
        <w:ind w:left="2520" w:firstLine="360"/>
        <w:rPr>
          <w:rFonts w:ascii="Arial" w:hAnsi="Arial" w:cs="Arial"/>
          <w:sz w:val="22"/>
        </w:rPr>
      </w:pPr>
    </w:p>
    <w:p w:rsidR="00D70E38" w:rsidRDefault="00D70E38" w:rsidP="00D70E38">
      <w:pPr>
        <w:ind w:left="360" w:firstLine="720"/>
        <w:rPr>
          <w:rFonts w:ascii="Arial" w:hAnsi="Arial" w:cs="Arial"/>
          <w:sz w:val="22"/>
        </w:rPr>
      </w:pPr>
      <w:r>
        <w:rPr>
          <w:rFonts w:ascii="Arial" w:hAnsi="Arial" w:cs="Arial"/>
          <w:sz w:val="22"/>
        </w:rPr>
        <w:t>Absent:</w:t>
      </w:r>
      <w:r>
        <w:rPr>
          <w:rFonts w:ascii="Arial" w:hAnsi="Arial" w:cs="Arial"/>
          <w:sz w:val="22"/>
        </w:rPr>
        <w:tab/>
      </w:r>
      <w:r>
        <w:rPr>
          <w:rFonts w:ascii="Arial" w:hAnsi="Arial" w:cs="Arial"/>
          <w:sz w:val="22"/>
        </w:rPr>
        <w:tab/>
        <w:t xml:space="preserve">Shon Halacka, Mbr at Large </w:t>
      </w:r>
    </w:p>
    <w:p w:rsidR="00D70E38" w:rsidRDefault="00D70E38" w:rsidP="00D70E38">
      <w:pPr>
        <w:ind w:left="2160" w:firstLine="720"/>
        <w:rPr>
          <w:rFonts w:ascii="Arial" w:hAnsi="Arial" w:cs="Arial"/>
          <w:sz w:val="22"/>
        </w:rPr>
      </w:pPr>
      <w:r>
        <w:rPr>
          <w:rFonts w:ascii="Arial" w:hAnsi="Arial" w:cs="Arial"/>
          <w:sz w:val="22"/>
        </w:rPr>
        <w:t>Sarah McClure,</w:t>
      </w:r>
      <w:r w:rsidRPr="00722883">
        <w:rPr>
          <w:rFonts w:ascii="Arial" w:hAnsi="Arial" w:cs="Arial"/>
          <w:sz w:val="22"/>
        </w:rPr>
        <w:t xml:space="preserve"> </w:t>
      </w:r>
      <w:r>
        <w:rPr>
          <w:rFonts w:ascii="Arial" w:hAnsi="Arial" w:cs="Arial"/>
          <w:sz w:val="22"/>
        </w:rPr>
        <w:t>Mbr at Large</w:t>
      </w:r>
    </w:p>
    <w:p w:rsidR="00D70E38" w:rsidRDefault="00D70E38" w:rsidP="00D70E38">
      <w:pPr>
        <w:ind w:left="2520" w:firstLine="360"/>
        <w:rPr>
          <w:rFonts w:ascii="Arial" w:hAnsi="Arial" w:cs="Arial"/>
          <w:sz w:val="22"/>
        </w:rPr>
      </w:pPr>
      <w:r>
        <w:rPr>
          <w:rFonts w:ascii="Arial" w:hAnsi="Arial" w:cs="Arial"/>
          <w:sz w:val="22"/>
        </w:rPr>
        <w:t>Peggy Griffin</w:t>
      </w:r>
      <w:r w:rsidRPr="009528CE">
        <w:rPr>
          <w:rFonts w:ascii="Arial" w:hAnsi="Arial" w:cs="Arial"/>
          <w:sz w:val="22"/>
        </w:rPr>
        <w:t xml:space="preserve"> </w:t>
      </w:r>
    </w:p>
    <w:p w:rsidR="00D70E38" w:rsidRDefault="00D70E38" w:rsidP="00D70E38">
      <w:pPr>
        <w:ind w:left="2160" w:firstLine="720"/>
        <w:rPr>
          <w:rFonts w:ascii="Arial" w:hAnsi="Arial" w:cs="Arial"/>
          <w:sz w:val="22"/>
        </w:rPr>
      </w:pPr>
      <w:r>
        <w:rPr>
          <w:rFonts w:ascii="Arial" w:hAnsi="Arial" w:cs="Arial"/>
          <w:sz w:val="22"/>
        </w:rPr>
        <w:t>Daniel Knott</w:t>
      </w:r>
    </w:p>
    <w:p w:rsidR="00D70E38" w:rsidRDefault="00D70E38" w:rsidP="00D70E38">
      <w:pPr>
        <w:ind w:left="2160" w:firstLine="720"/>
        <w:rPr>
          <w:rFonts w:ascii="Arial" w:hAnsi="Arial" w:cs="Arial"/>
          <w:sz w:val="22"/>
        </w:rPr>
      </w:pPr>
      <w:r>
        <w:rPr>
          <w:rFonts w:ascii="Arial" w:hAnsi="Arial" w:cs="Arial"/>
          <w:sz w:val="22"/>
        </w:rPr>
        <w:t>John Larson</w:t>
      </w:r>
    </w:p>
    <w:p w:rsidR="00D70E38" w:rsidRDefault="00D70E38" w:rsidP="00D70E38">
      <w:pPr>
        <w:ind w:left="2160" w:firstLine="720"/>
        <w:rPr>
          <w:rFonts w:ascii="Arial" w:hAnsi="Arial" w:cs="Arial"/>
          <w:sz w:val="22"/>
        </w:rPr>
      </w:pPr>
      <w:r>
        <w:rPr>
          <w:rFonts w:ascii="Arial" w:hAnsi="Arial" w:cs="Arial"/>
          <w:sz w:val="22"/>
        </w:rPr>
        <w:t>Lauren Scarpace</w:t>
      </w:r>
    </w:p>
    <w:p w:rsidR="00D70E38" w:rsidRDefault="00D70E38" w:rsidP="00D70E38">
      <w:pPr>
        <w:ind w:left="2160" w:firstLine="720"/>
        <w:rPr>
          <w:rFonts w:ascii="Arial" w:hAnsi="Arial" w:cs="Arial"/>
          <w:sz w:val="22"/>
        </w:rPr>
      </w:pPr>
      <w:r>
        <w:rPr>
          <w:rFonts w:ascii="Arial" w:hAnsi="Arial" w:cs="Arial"/>
          <w:sz w:val="22"/>
        </w:rPr>
        <w:t xml:space="preserve">Michael Williams </w:t>
      </w:r>
    </w:p>
    <w:p w:rsidR="00D70E38" w:rsidRDefault="00D70E38" w:rsidP="00D70E38">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D70E38" w:rsidRDefault="00D70E38" w:rsidP="00D70E38">
      <w:pPr>
        <w:ind w:left="360" w:firstLine="720"/>
        <w:rPr>
          <w:rFonts w:ascii="Arial" w:hAnsi="Arial" w:cs="Arial"/>
          <w:sz w:val="22"/>
        </w:rPr>
      </w:pPr>
      <w:r>
        <w:rPr>
          <w:rFonts w:ascii="Arial" w:hAnsi="Arial" w:cs="Arial"/>
          <w:sz w:val="22"/>
        </w:rPr>
        <w:t>Also Present:</w:t>
      </w:r>
      <w:r>
        <w:rPr>
          <w:rFonts w:ascii="Arial" w:hAnsi="Arial" w:cs="Arial"/>
          <w:sz w:val="22"/>
        </w:rPr>
        <w:tab/>
        <w:t>Stan Gramke, President/CEO</w:t>
      </w:r>
    </w:p>
    <w:p w:rsidR="00D70E38" w:rsidRDefault="00D70E38" w:rsidP="00D70E38">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Ron Storing, Vice President</w:t>
      </w:r>
    </w:p>
    <w:p w:rsidR="00D70E38" w:rsidRDefault="00D70E38" w:rsidP="00D70E38">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 xml:space="preserve">Karen Blum, </w:t>
      </w:r>
      <w:smartTag w:uri="urn:schemas-microsoft-com:office:smarttags" w:element="place">
        <w:r>
          <w:rPr>
            <w:rFonts w:ascii="Arial" w:hAnsi="Arial" w:cs="Arial"/>
            <w:sz w:val="22"/>
          </w:rPr>
          <w:t>Novi</w:t>
        </w:r>
      </w:smartTag>
      <w:r>
        <w:rPr>
          <w:rFonts w:ascii="Arial" w:hAnsi="Arial" w:cs="Arial"/>
          <w:sz w:val="22"/>
        </w:rPr>
        <w:t xml:space="preserve"> Branch Manager</w:t>
      </w:r>
    </w:p>
    <w:p w:rsidR="00D70E38" w:rsidRDefault="00D70E38" w:rsidP="00D70E38">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Tina Collins, Public Relations Director</w:t>
      </w:r>
    </w:p>
    <w:p w:rsidR="00D70E38" w:rsidRDefault="00D70E38" w:rsidP="00D70E38">
      <w:pPr>
        <w:ind w:left="2160" w:firstLine="720"/>
        <w:rPr>
          <w:rFonts w:ascii="Arial" w:hAnsi="Arial" w:cs="Arial"/>
          <w:sz w:val="22"/>
        </w:rPr>
      </w:pPr>
      <w:r>
        <w:rPr>
          <w:rFonts w:ascii="Arial" w:hAnsi="Arial" w:cs="Arial"/>
          <w:sz w:val="22"/>
        </w:rPr>
        <w:t>Marjon Davis, Director of Development &amp; Office Operations</w:t>
      </w:r>
    </w:p>
    <w:p w:rsidR="00D70E38" w:rsidRDefault="00D70E38" w:rsidP="00D70E38">
      <w:pPr>
        <w:ind w:left="2160" w:firstLine="720"/>
        <w:rPr>
          <w:rFonts w:ascii="Arial" w:hAnsi="Arial" w:cs="Arial"/>
          <w:sz w:val="22"/>
        </w:rPr>
      </w:pPr>
      <w:r>
        <w:rPr>
          <w:rFonts w:ascii="Arial" w:hAnsi="Arial" w:cs="Arial"/>
          <w:sz w:val="22"/>
        </w:rPr>
        <w:t>Charlesetta Edwards, Flint/Macomb Branch Manager</w:t>
      </w:r>
    </w:p>
    <w:p w:rsidR="00D70E38" w:rsidRDefault="00D70E38" w:rsidP="00D70E38">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Tim Hatfield, Springfield Branch Manager</w:t>
      </w:r>
      <w:r>
        <w:rPr>
          <w:rFonts w:ascii="Arial" w:hAnsi="Arial" w:cs="Arial"/>
          <w:sz w:val="22"/>
        </w:rPr>
        <w:tab/>
      </w:r>
      <w:r>
        <w:rPr>
          <w:rFonts w:ascii="Arial" w:hAnsi="Arial" w:cs="Arial"/>
          <w:sz w:val="22"/>
        </w:rPr>
        <w:tab/>
      </w:r>
    </w:p>
    <w:p w:rsidR="00D70E38" w:rsidRDefault="00D70E38" w:rsidP="00D70E38">
      <w:pPr>
        <w:ind w:left="108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Jason Kaszubski, Human Resource Manager</w:t>
      </w:r>
    </w:p>
    <w:p w:rsidR="00D70E38" w:rsidRDefault="00D70E38" w:rsidP="00D70E38">
      <w:pPr>
        <w:ind w:left="2520" w:firstLine="360"/>
        <w:rPr>
          <w:rFonts w:ascii="Arial" w:hAnsi="Arial" w:cs="Arial"/>
          <w:sz w:val="22"/>
        </w:rPr>
      </w:pPr>
      <w:r>
        <w:rPr>
          <w:rFonts w:ascii="Arial" w:hAnsi="Arial" w:cs="Arial"/>
          <w:sz w:val="22"/>
        </w:rPr>
        <w:t>Greg Kriovan, Director of Quality Assurance</w:t>
      </w:r>
    </w:p>
    <w:p w:rsidR="00D70E38" w:rsidRDefault="00D70E38" w:rsidP="00D70E38">
      <w:pPr>
        <w:ind w:left="2520" w:firstLine="360"/>
        <w:rPr>
          <w:rFonts w:ascii="Arial" w:hAnsi="Arial" w:cs="Arial"/>
          <w:sz w:val="22"/>
        </w:rPr>
      </w:pPr>
      <w:r>
        <w:rPr>
          <w:rFonts w:ascii="Arial" w:hAnsi="Arial" w:cs="Arial"/>
          <w:sz w:val="22"/>
        </w:rPr>
        <w:t>Kris Mooney, Director of Finance</w:t>
      </w:r>
    </w:p>
    <w:p w:rsidR="00D70E38" w:rsidRDefault="00D70E38" w:rsidP="00D70E38">
      <w:pPr>
        <w:ind w:left="2520" w:firstLine="360"/>
        <w:rPr>
          <w:rFonts w:ascii="Arial" w:hAnsi="Arial" w:cs="Arial"/>
          <w:sz w:val="22"/>
        </w:rPr>
      </w:pPr>
      <w:r>
        <w:rPr>
          <w:rFonts w:ascii="Arial" w:hAnsi="Arial" w:cs="Arial"/>
          <w:sz w:val="22"/>
        </w:rPr>
        <w:t>Tom Paskiewicz, Manager Community Based Program</w:t>
      </w:r>
    </w:p>
    <w:p w:rsidR="00D70E38" w:rsidRDefault="00D70E38" w:rsidP="00D70E38">
      <w:pPr>
        <w:ind w:left="2880"/>
        <w:rPr>
          <w:rFonts w:ascii="Arial" w:hAnsi="Arial" w:cs="Arial"/>
          <w:sz w:val="22"/>
        </w:rPr>
      </w:pPr>
      <w:r>
        <w:rPr>
          <w:rFonts w:ascii="Arial" w:hAnsi="Arial" w:cs="Arial"/>
          <w:sz w:val="22"/>
        </w:rPr>
        <w:t>David Stoker, Director of Manufacturing</w:t>
      </w:r>
    </w:p>
    <w:p w:rsidR="00D70E38" w:rsidRDefault="00D70E38" w:rsidP="00D70E38">
      <w:pPr>
        <w:ind w:left="2880"/>
        <w:rPr>
          <w:rFonts w:ascii="Arial" w:hAnsi="Arial" w:cs="Arial"/>
          <w:sz w:val="22"/>
        </w:rPr>
      </w:pPr>
      <w:r>
        <w:rPr>
          <w:rFonts w:ascii="Arial" w:hAnsi="Arial" w:cs="Arial"/>
          <w:sz w:val="22"/>
        </w:rPr>
        <w:t>Dennis Winkler, Madison Heights Branch Manager</w:t>
      </w:r>
    </w:p>
    <w:p w:rsidR="00D70E38" w:rsidRDefault="00D70E38" w:rsidP="00D70E38">
      <w:pPr>
        <w:ind w:left="2880"/>
        <w:rPr>
          <w:rFonts w:ascii="Arial" w:hAnsi="Arial" w:cs="Arial"/>
          <w:sz w:val="22"/>
        </w:rPr>
      </w:pPr>
    </w:p>
    <w:p w:rsidR="00D70E38" w:rsidRDefault="00D70E38" w:rsidP="00D70E38">
      <w:pPr>
        <w:ind w:left="2880"/>
        <w:rPr>
          <w:rFonts w:ascii="Arial" w:hAnsi="Arial" w:cs="Arial"/>
          <w:sz w:val="22"/>
        </w:rPr>
      </w:pPr>
    </w:p>
    <w:p w:rsidR="00D70E38" w:rsidRDefault="00D70E38" w:rsidP="00D70E38">
      <w:pPr>
        <w:pStyle w:val="Heading5"/>
        <w:rPr>
          <w:rFonts w:ascii="Arial" w:hAnsi="Arial" w:cs="Arial"/>
          <w:sz w:val="22"/>
          <w:u w:val="single"/>
        </w:rPr>
      </w:pPr>
      <w:r>
        <w:rPr>
          <w:rFonts w:ascii="Arial" w:hAnsi="Arial" w:cs="Arial"/>
          <w:sz w:val="22"/>
          <w:u w:val="single"/>
        </w:rPr>
        <w:t>MOTIONS</w:t>
      </w:r>
    </w:p>
    <w:p w:rsidR="00D70E38" w:rsidRDefault="00D70E38" w:rsidP="00D70E38"/>
    <w:p w:rsidR="00D70E38" w:rsidRDefault="00D70E38" w:rsidP="00D70E38">
      <w:pPr>
        <w:ind w:left="1080"/>
        <w:rPr>
          <w:rFonts w:ascii="Arial" w:hAnsi="Arial" w:cs="Arial"/>
          <w:sz w:val="22"/>
        </w:rPr>
      </w:pPr>
      <w:r>
        <w:rPr>
          <w:rFonts w:ascii="Arial" w:hAnsi="Arial" w:cs="Arial"/>
          <w:sz w:val="22"/>
        </w:rPr>
        <w:t xml:space="preserve">The following </w:t>
      </w:r>
      <w:r>
        <w:rPr>
          <w:rFonts w:ascii="Arial" w:hAnsi="Arial" w:cs="Arial"/>
          <w:b/>
          <w:bCs/>
          <w:sz w:val="22"/>
        </w:rPr>
        <w:t>MOTIONS</w:t>
      </w:r>
      <w:r>
        <w:rPr>
          <w:rFonts w:ascii="Arial" w:hAnsi="Arial" w:cs="Arial"/>
          <w:sz w:val="22"/>
        </w:rPr>
        <w:t xml:space="preserve"> were made, </w:t>
      </w:r>
      <w:r>
        <w:rPr>
          <w:rFonts w:ascii="Arial" w:hAnsi="Arial" w:cs="Arial"/>
          <w:b/>
          <w:bCs/>
          <w:sz w:val="22"/>
        </w:rPr>
        <w:t xml:space="preserve">SECONDED </w:t>
      </w:r>
      <w:r>
        <w:rPr>
          <w:rFonts w:ascii="Arial" w:hAnsi="Arial" w:cs="Arial"/>
          <w:sz w:val="22"/>
        </w:rPr>
        <w:t xml:space="preserve">and </w:t>
      </w:r>
      <w:r>
        <w:rPr>
          <w:rFonts w:ascii="Arial" w:hAnsi="Arial" w:cs="Arial"/>
          <w:b/>
          <w:bCs/>
          <w:sz w:val="22"/>
        </w:rPr>
        <w:t xml:space="preserve">CARRIED </w:t>
      </w:r>
      <w:r>
        <w:rPr>
          <w:rFonts w:ascii="Arial" w:hAnsi="Arial" w:cs="Arial"/>
          <w:sz w:val="22"/>
        </w:rPr>
        <w:t>at the Board of Trustees Meeting on November 16, 2011.</w:t>
      </w:r>
    </w:p>
    <w:p w:rsidR="00D70E38" w:rsidRDefault="00D70E38" w:rsidP="00D70E38">
      <w:pPr>
        <w:ind w:left="1080" w:hanging="1080"/>
        <w:rPr>
          <w:rFonts w:ascii="Arial" w:hAnsi="Arial" w:cs="Arial"/>
          <w:sz w:val="22"/>
        </w:rPr>
      </w:pPr>
    </w:p>
    <w:p w:rsidR="00D70E38" w:rsidRDefault="00D70E38" w:rsidP="00D70E38">
      <w:pPr>
        <w:numPr>
          <w:ilvl w:val="0"/>
          <w:numId w:val="27"/>
        </w:numPr>
        <w:rPr>
          <w:rFonts w:ascii="Arial" w:hAnsi="Arial" w:cs="Arial"/>
          <w:sz w:val="22"/>
        </w:rPr>
      </w:pPr>
      <w:r>
        <w:rPr>
          <w:rFonts w:ascii="Arial" w:hAnsi="Arial" w:cs="Arial"/>
          <w:b/>
          <w:bCs/>
          <w:sz w:val="22"/>
        </w:rPr>
        <w:t>Approval of Agenda:</w:t>
      </w:r>
    </w:p>
    <w:p w:rsidR="00D70E38" w:rsidRDefault="00D70E38" w:rsidP="00D70E38">
      <w:pPr>
        <w:ind w:left="1440"/>
        <w:rPr>
          <w:rFonts w:ascii="Arial" w:hAnsi="Arial" w:cs="Arial"/>
          <w:sz w:val="22"/>
        </w:rPr>
      </w:pPr>
      <w:r>
        <w:rPr>
          <w:rFonts w:ascii="Arial" w:hAnsi="Arial" w:cs="Arial"/>
          <w:sz w:val="22"/>
        </w:rPr>
        <w:t xml:space="preserve">A </w:t>
      </w:r>
      <w:r>
        <w:rPr>
          <w:rFonts w:ascii="Arial" w:hAnsi="Arial" w:cs="Arial"/>
          <w:b/>
          <w:bCs/>
          <w:sz w:val="22"/>
        </w:rPr>
        <w:t>MOTION</w:t>
      </w:r>
      <w:r>
        <w:rPr>
          <w:rFonts w:ascii="Arial" w:hAnsi="Arial" w:cs="Arial"/>
          <w:sz w:val="22"/>
        </w:rPr>
        <w:t xml:space="preserve"> was made by Dr. Peter Muller and </w:t>
      </w:r>
      <w:r>
        <w:rPr>
          <w:rFonts w:ascii="Arial" w:hAnsi="Arial" w:cs="Arial"/>
          <w:b/>
          <w:bCs/>
          <w:sz w:val="22"/>
        </w:rPr>
        <w:t>SECONDED</w:t>
      </w:r>
      <w:r>
        <w:rPr>
          <w:rFonts w:ascii="Arial" w:hAnsi="Arial" w:cs="Arial"/>
          <w:sz w:val="22"/>
        </w:rPr>
        <w:t xml:space="preserve"> by Bill Goodman to approve the agenda for the November 16, 2011 Board of Trustees Meeting. </w:t>
      </w:r>
      <w:r>
        <w:rPr>
          <w:rFonts w:ascii="Arial" w:hAnsi="Arial" w:cs="Arial"/>
          <w:b/>
          <w:bCs/>
          <w:sz w:val="22"/>
        </w:rPr>
        <w:t>MOTION CARRIED</w:t>
      </w:r>
      <w:r>
        <w:rPr>
          <w:rFonts w:ascii="Arial" w:hAnsi="Arial" w:cs="Arial"/>
          <w:sz w:val="22"/>
        </w:rPr>
        <w:t>.</w:t>
      </w:r>
    </w:p>
    <w:p w:rsidR="00D70E38" w:rsidRDefault="00D70E38" w:rsidP="00D70E38">
      <w:pPr>
        <w:rPr>
          <w:rFonts w:ascii="Arial" w:hAnsi="Arial" w:cs="Arial"/>
          <w:sz w:val="22"/>
        </w:rPr>
      </w:pPr>
    </w:p>
    <w:p w:rsidR="00D70E38" w:rsidRDefault="00D70E38" w:rsidP="00D70E38">
      <w:pPr>
        <w:numPr>
          <w:ilvl w:val="0"/>
          <w:numId w:val="27"/>
        </w:numPr>
        <w:tabs>
          <w:tab w:val="clear" w:pos="1800"/>
          <w:tab w:val="num" w:pos="1440"/>
        </w:tabs>
        <w:ind w:hanging="1080"/>
        <w:rPr>
          <w:rFonts w:ascii="Arial" w:hAnsi="Arial" w:cs="Arial"/>
          <w:b/>
          <w:bCs/>
          <w:sz w:val="22"/>
        </w:rPr>
      </w:pPr>
      <w:r>
        <w:rPr>
          <w:rFonts w:ascii="Arial" w:hAnsi="Arial" w:cs="Arial"/>
          <w:b/>
          <w:bCs/>
          <w:sz w:val="22"/>
        </w:rPr>
        <w:t>Approval of Minutes:</w:t>
      </w:r>
    </w:p>
    <w:p w:rsidR="00D70E38" w:rsidRDefault="00D70E38" w:rsidP="00D70E38">
      <w:pPr>
        <w:ind w:left="1440"/>
        <w:rPr>
          <w:rFonts w:ascii="Arial" w:hAnsi="Arial" w:cs="Arial"/>
          <w:b/>
          <w:bCs/>
          <w:sz w:val="22"/>
        </w:rPr>
      </w:pPr>
      <w:r>
        <w:rPr>
          <w:rFonts w:ascii="Arial" w:hAnsi="Arial" w:cs="Arial"/>
          <w:sz w:val="22"/>
        </w:rPr>
        <w:t xml:space="preserve">A </w:t>
      </w:r>
      <w:r>
        <w:rPr>
          <w:rFonts w:ascii="Arial" w:hAnsi="Arial" w:cs="Arial"/>
          <w:b/>
          <w:bCs/>
          <w:sz w:val="22"/>
        </w:rPr>
        <w:t xml:space="preserve">MOTION </w:t>
      </w:r>
      <w:r>
        <w:rPr>
          <w:rFonts w:ascii="Arial" w:hAnsi="Arial" w:cs="Arial"/>
          <w:sz w:val="22"/>
        </w:rPr>
        <w:t xml:space="preserve">was made by Clare Evans and </w:t>
      </w:r>
      <w:r>
        <w:rPr>
          <w:rFonts w:ascii="Arial" w:hAnsi="Arial" w:cs="Arial"/>
          <w:b/>
          <w:bCs/>
          <w:sz w:val="22"/>
        </w:rPr>
        <w:t>SECONDED</w:t>
      </w:r>
      <w:r>
        <w:rPr>
          <w:rFonts w:ascii="Arial" w:hAnsi="Arial" w:cs="Arial"/>
          <w:sz w:val="22"/>
        </w:rPr>
        <w:t xml:space="preserve"> by Doug Otlewski to approve the minutes from the July 20, 2011 Board of Trustees Meeting. </w:t>
      </w:r>
      <w:r>
        <w:rPr>
          <w:rFonts w:ascii="Arial" w:hAnsi="Arial" w:cs="Arial"/>
          <w:b/>
          <w:bCs/>
          <w:sz w:val="22"/>
        </w:rPr>
        <w:t>MOTION CARRIED.</w:t>
      </w:r>
    </w:p>
    <w:p w:rsidR="00D70E38" w:rsidRDefault="00D70E38" w:rsidP="00D70E38">
      <w:pPr>
        <w:ind w:left="1440"/>
        <w:rPr>
          <w:rFonts w:ascii="Arial" w:hAnsi="Arial" w:cs="Arial"/>
          <w:b/>
          <w:bCs/>
          <w:sz w:val="22"/>
        </w:rPr>
      </w:pPr>
    </w:p>
    <w:p w:rsidR="00D70E38" w:rsidRPr="00D003B7" w:rsidRDefault="00D70E38" w:rsidP="00D70E38">
      <w:pPr>
        <w:pStyle w:val="ListParagraph"/>
        <w:numPr>
          <w:ilvl w:val="0"/>
          <w:numId w:val="27"/>
        </w:numPr>
        <w:tabs>
          <w:tab w:val="clear" w:pos="1800"/>
          <w:tab w:val="num" w:pos="1440"/>
        </w:tabs>
        <w:ind w:hanging="1080"/>
        <w:rPr>
          <w:rFonts w:ascii="Arial" w:hAnsi="Arial" w:cs="Arial"/>
          <w:sz w:val="22"/>
        </w:rPr>
      </w:pPr>
      <w:r w:rsidRPr="00D003B7">
        <w:rPr>
          <w:rFonts w:ascii="Arial" w:hAnsi="Arial" w:cs="Arial"/>
          <w:b/>
          <w:bCs/>
          <w:sz w:val="22"/>
        </w:rPr>
        <w:t>Approval of the Year-to-Date Financials:</w:t>
      </w:r>
    </w:p>
    <w:p w:rsidR="00D70E38" w:rsidRDefault="00D70E38" w:rsidP="00D70E38">
      <w:pPr>
        <w:pStyle w:val="ListParagraph"/>
        <w:ind w:left="1440"/>
        <w:rPr>
          <w:rFonts w:ascii="Arial" w:hAnsi="Arial" w:cs="Arial"/>
          <w:b/>
          <w:bCs/>
          <w:sz w:val="22"/>
          <w:szCs w:val="22"/>
        </w:rPr>
      </w:pPr>
      <w:r w:rsidRPr="00D003B7">
        <w:rPr>
          <w:rFonts w:ascii="Arial" w:hAnsi="Arial" w:cs="Arial"/>
          <w:sz w:val="22"/>
          <w:szCs w:val="22"/>
        </w:rPr>
        <w:t xml:space="preserve">A </w:t>
      </w:r>
      <w:r w:rsidRPr="00D003B7">
        <w:rPr>
          <w:rFonts w:ascii="Arial" w:hAnsi="Arial" w:cs="Arial"/>
          <w:b/>
          <w:bCs/>
          <w:sz w:val="22"/>
          <w:szCs w:val="22"/>
        </w:rPr>
        <w:t>MOTION</w:t>
      </w:r>
      <w:r w:rsidRPr="00D003B7">
        <w:rPr>
          <w:rFonts w:ascii="Arial" w:hAnsi="Arial" w:cs="Arial"/>
          <w:sz w:val="22"/>
          <w:szCs w:val="22"/>
        </w:rPr>
        <w:t xml:space="preserve"> to approve the Year-to-Date Financials from the </w:t>
      </w:r>
      <w:r>
        <w:rPr>
          <w:rFonts w:ascii="Arial" w:hAnsi="Arial" w:cs="Arial"/>
          <w:sz w:val="22"/>
          <w:szCs w:val="22"/>
        </w:rPr>
        <w:t>October</w:t>
      </w:r>
      <w:r w:rsidRPr="00D003B7">
        <w:rPr>
          <w:rFonts w:ascii="Arial" w:hAnsi="Arial" w:cs="Arial"/>
          <w:sz w:val="22"/>
          <w:szCs w:val="22"/>
        </w:rPr>
        <w:t xml:space="preserve">, 2011 was made by </w:t>
      </w:r>
      <w:r>
        <w:rPr>
          <w:rFonts w:ascii="Arial" w:hAnsi="Arial" w:cs="Arial"/>
          <w:sz w:val="22"/>
          <w:szCs w:val="22"/>
        </w:rPr>
        <w:t>John Pajak</w:t>
      </w:r>
      <w:r w:rsidRPr="00D003B7">
        <w:rPr>
          <w:rFonts w:ascii="Arial" w:hAnsi="Arial" w:cs="Arial"/>
          <w:sz w:val="22"/>
          <w:szCs w:val="22"/>
        </w:rPr>
        <w:t xml:space="preserve"> and </w:t>
      </w:r>
      <w:r w:rsidRPr="00D003B7">
        <w:rPr>
          <w:rFonts w:ascii="Arial" w:hAnsi="Arial" w:cs="Arial"/>
          <w:b/>
          <w:bCs/>
          <w:sz w:val="22"/>
          <w:szCs w:val="22"/>
        </w:rPr>
        <w:t>SECONDED</w:t>
      </w:r>
      <w:r w:rsidRPr="00D003B7">
        <w:rPr>
          <w:rFonts w:ascii="Arial" w:hAnsi="Arial" w:cs="Arial"/>
          <w:sz w:val="22"/>
          <w:szCs w:val="22"/>
        </w:rPr>
        <w:t xml:space="preserve"> by </w:t>
      </w:r>
      <w:r>
        <w:rPr>
          <w:rFonts w:ascii="Arial" w:hAnsi="Arial" w:cs="Arial"/>
          <w:sz w:val="22"/>
          <w:szCs w:val="22"/>
        </w:rPr>
        <w:t>Leo Kujawa</w:t>
      </w:r>
      <w:r w:rsidRPr="00D003B7">
        <w:rPr>
          <w:rFonts w:ascii="Arial" w:hAnsi="Arial" w:cs="Arial"/>
          <w:sz w:val="22"/>
          <w:szCs w:val="22"/>
        </w:rPr>
        <w:t xml:space="preserve">. </w:t>
      </w:r>
      <w:r w:rsidRPr="00D003B7">
        <w:rPr>
          <w:rFonts w:ascii="Arial" w:hAnsi="Arial" w:cs="Arial"/>
          <w:b/>
          <w:bCs/>
          <w:sz w:val="22"/>
          <w:szCs w:val="22"/>
        </w:rPr>
        <w:t>MOTION CARRIED.</w:t>
      </w:r>
    </w:p>
    <w:p w:rsidR="00D70E38" w:rsidRPr="00D003B7" w:rsidRDefault="00D70E38" w:rsidP="00D70E38">
      <w:pPr>
        <w:pStyle w:val="ListParagraph"/>
        <w:ind w:left="1440"/>
        <w:rPr>
          <w:rFonts w:ascii="Arial" w:hAnsi="Arial" w:cs="Arial"/>
          <w:b/>
          <w:bCs/>
          <w:sz w:val="22"/>
          <w:szCs w:val="22"/>
        </w:rPr>
      </w:pPr>
    </w:p>
    <w:p w:rsidR="00D70E38" w:rsidRPr="00D003B7" w:rsidRDefault="00D70E38" w:rsidP="00D70E38">
      <w:pPr>
        <w:pStyle w:val="ListParagraph"/>
        <w:numPr>
          <w:ilvl w:val="0"/>
          <w:numId w:val="27"/>
        </w:numPr>
        <w:tabs>
          <w:tab w:val="clear" w:pos="1800"/>
          <w:tab w:val="num" w:pos="1440"/>
        </w:tabs>
        <w:ind w:hanging="1080"/>
        <w:rPr>
          <w:rFonts w:ascii="Arial" w:hAnsi="Arial" w:cs="Arial"/>
          <w:b/>
          <w:bCs/>
          <w:sz w:val="22"/>
        </w:rPr>
      </w:pPr>
      <w:r w:rsidRPr="00D003B7">
        <w:rPr>
          <w:rFonts w:ascii="Arial" w:hAnsi="Arial" w:cs="Arial"/>
          <w:b/>
          <w:bCs/>
          <w:sz w:val="22"/>
        </w:rPr>
        <w:t>Adjournment:</w:t>
      </w:r>
    </w:p>
    <w:p w:rsidR="00D70E38" w:rsidRPr="00D003B7" w:rsidRDefault="00D70E38" w:rsidP="00D70E38">
      <w:pPr>
        <w:pStyle w:val="ListParagraph"/>
        <w:ind w:left="1440"/>
        <w:rPr>
          <w:rFonts w:ascii="Arial" w:hAnsi="Arial" w:cs="Arial"/>
          <w:b/>
          <w:bCs/>
          <w:sz w:val="22"/>
        </w:rPr>
      </w:pPr>
      <w:r w:rsidRPr="00D003B7">
        <w:rPr>
          <w:rFonts w:ascii="Arial" w:hAnsi="Arial" w:cs="Arial"/>
          <w:sz w:val="22"/>
        </w:rPr>
        <w:t xml:space="preserve">There being no further business, a </w:t>
      </w:r>
      <w:r w:rsidRPr="00D003B7">
        <w:rPr>
          <w:rFonts w:ascii="Arial" w:hAnsi="Arial" w:cs="Arial"/>
          <w:b/>
          <w:bCs/>
          <w:sz w:val="22"/>
        </w:rPr>
        <w:t>MOTION</w:t>
      </w:r>
      <w:r w:rsidRPr="00D003B7">
        <w:rPr>
          <w:rFonts w:ascii="Arial" w:hAnsi="Arial" w:cs="Arial"/>
          <w:sz w:val="22"/>
        </w:rPr>
        <w:t xml:space="preserve"> was made by </w:t>
      </w:r>
      <w:r>
        <w:rPr>
          <w:rFonts w:ascii="Arial" w:hAnsi="Arial" w:cs="Arial"/>
          <w:sz w:val="22"/>
        </w:rPr>
        <w:t>Bill Goodman</w:t>
      </w:r>
      <w:r w:rsidRPr="00D003B7">
        <w:rPr>
          <w:rFonts w:ascii="Arial" w:hAnsi="Arial" w:cs="Arial"/>
          <w:sz w:val="22"/>
        </w:rPr>
        <w:t xml:space="preserve"> and </w:t>
      </w:r>
      <w:r w:rsidRPr="00D003B7">
        <w:rPr>
          <w:rFonts w:ascii="Arial" w:hAnsi="Arial" w:cs="Arial"/>
          <w:b/>
          <w:bCs/>
          <w:sz w:val="22"/>
        </w:rPr>
        <w:t>SECONDED</w:t>
      </w:r>
      <w:r w:rsidRPr="00D003B7">
        <w:rPr>
          <w:rFonts w:ascii="Arial" w:hAnsi="Arial" w:cs="Arial"/>
          <w:sz w:val="22"/>
        </w:rPr>
        <w:t xml:space="preserve"> by </w:t>
      </w:r>
      <w:r>
        <w:rPr>
          <w:rFonts w:ascii="Arial" w:hAnsi="Arial" w:cs="Arial"/>
          <w:sz w:val="22"/>
        </w:rPr>
        <w:t>Doug Otlewski</w:t>
      </w:r>
      <w:r w:rsidRPr="00D003B7">
        <w:rPr>
          <w:rFonts w:ascii="Arial" w:hAnsi="Arial" w:cs="Arial"/>
          <w:sz w:val="22"/>
        </w:rPr>
        <w:t xml:space="preserve"> to adjourn the </w:t>
      </w:r>
      <w:r>
        <w:rPr>
          <w:rFonts w:ascii="Arial" w:hAnsi="Arial" w:cs="Arial"/>
          <w:sz w:val="22"/>
        </w:rPr>
        <w:t>November 16</w:t>
      </w:r>
      <w:r w:rsidRPr="00D003B7">
        <w:rPr>
          <w:rFonts w:ascii="Arial" w:hAnsi="Arial" w:cs="Arial"/>
          <w:sz w:val="22"/>
        </w:rPr>
        <w:t xml:space="preserve">, 2011 Board of Trustees Meeting at 8:00 PM. </w:t>
      </w:r>
      <w:r w:rsidRPr="00D003B7">
        <w:rPr>
          <w:rFonts w:ascii="Arial" w:hAnsi="Arial" w:cs="Arial"/>
          <w:b/>
          <w:bCs/>
          <w:sz w:val="22"/>
        </w:rPr>
        <w:t>MOTION CARRIED.</w:t>
      </w: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b/>
          <w:bCs/>
          <w:sz w:val="22"/>
        </w:rPr>
      </w:pPr>
    </w:p>
    <w:p w:rsidR="00D70E38" w:rsidRDefault="00D70E38" w:rsidP="00D70E38">
      <w:pPr>
        <w:ind w:left="1440"/>
        <w:rPr>
          <w:rFonts w:ascii="Arial" w:hAnsi="Arial" w:cs="Arial"/>
          <w:sz w:val="22"/>
        </w:rPr>
      </w:pPr>
    </w:p>
    <w:p w:rsidR="00D70E38" w:rsidRDefault="00D70E38" w:rsidP="00D70E38">
      <w:pPr>
        <w:ind w:left="1440"/>
        <w:rPr>
          <w:rFonts w:ascii="Arial" w:hAnsi="Arial" w:cs="Arial"/>
          <w:sz w:val="22"/>
        </w:rPr>
      </w:pPr>
    </w:p>
    <w:p w:rsidR="00D70E38" w:rsidRDefault="00D70E38" w:rsidP="00D70E38">
      <w:pPr>
        <w:ind w:left="1440"/>
        <w:rPr>
          <w:rFonts w:ascii="Arial" w:hAnsi="Arial" w:cs="Arial"/>
          <w:sz w:val="22"/>
        </w:rPr>
      </w:pPr>
    </w:p>
    <w:p w:rsidR="00D70E38" w:rsidRDefault="00D70E38" w:rsidP="00D70E38">
      <w:pPr>
        <w:numPr>
          <w:ilvl w:val="0"/>
          <w:numId w:val="28"/>
        </w:numPr>
        <w:rPr>
          <w:rFonts w:ascii="Arial" w:hAnsi="Arial" w:cs="Arial"/>
          <w:b/>
          <w:bCs/>
          <w:sz w:val="22"/>
        </w:rPr>
      </w:pPr>
      <w:r>
        <w:rPr>
          <w:rFonts w:ascii="Arial" w:hAnsi="Arial" w:cs="Arial"/>
          <w:b/>
          <w:bCs/>
          <w:sz w:val="22"/>
        </w:rPr>
        <w:t>Bud Keller, Chair, called the Meeting to order at 7:00 PM.</w:t>
      </w:r>
    </w:p>
    <w:p w:rsidR="00D70E38" w:rsidRDefault="00D70E38" w:rsidP="00D70E38">
      <w:pPr>
        <w:rPr>
          <w:rFonts w:ascii="Arial" w:hAnsi="Arial" w:cs="Arial"/>
          <w:b/>
          <w:bCs/>
          <w:sz w:val="22"/>
        </w:rPr>
      </w:pPr>
    </w:p>
    <w:p w:rsidR="00D70E38" w:rsidRPr="0078015B" w:rsidRDefault="00D70E38" w:rsidP="00D70E38">
      <w:pPr>
        <w:numPr>
          <w:ilvl w:val="0"/>
          <w:numId w:val="1"/>
        </w:numPr>
        <w:rPr>
          <w:rFonts w:ascii="Arial" w:hAnsi="Arial" w:cs="Arial"/>
          <w:sz w:val="22"/>
        </w:rPr>
      </w:pPr>
      <w:r>
        <w:rPr>
          <w:rFonts w:ascii="Arial" w:hAnsi="Arial" w:cs="Arial"/>
          <w:b/>
          <w:bCs/>
          <w:sz w:val="22"/>
        </w:rPr>
        <w:t>Approval of Agenda:</w:t>
      </w:r>
    </w:p>
    <w:p w:rsidR="00D70E38" w:rsidRDefault="00D70E38" w:rsidP="00D70E38">
      <w:pPr>
        <w:ind w:left="1080"/>
        <w:rPr>
          <w:rFonts w:ascii="Arial" w:hAnsi="Arial" w:cs="Arial"/>
          <w:sz w:val="22"/>
        </w:rPr>
      </w:pPr>
      <w:r>
        <w:rPr>
          <w:rFonts w:ascii="Arial" w:hAnsi="Arial" w:cs="Arial"/>
          <w:sz w:val="22"/>
        </w:rPr>
        <w:t>***</w:t>
      </w:r>
      <w:r w:rsidRPr="00D621BD">
        <w:rPr>
          <w:rFonts w:ascii="Arial" w:hAnsi="Arial" w:cs="Arial"/>
          <w:sz w:val="22"/>
        </w:rPr>
        <w:t xml:space="preserve"> </w:t>
      </w:r>
      <w:r>
        <w:rPr>
          <w:rFonts w:ascii="Arial" w:hAnsi="Arial" w:cs="Arial"/>
          <w:sz w:val="22"/>
        </w:rPr>
        <w:t xml:space="preserve">A </w:t>
      </w:r>
      <w:r>
        <w:rPr>
          <w:rFonts w:ascii="Arial" w:hAnsi="Arial" w:cs="Arial"/>
          <w:b/>
          <w:bCs/>
          <w:sz w:val="22"/>
        </w:rPr>
        <w:t>MOTION</w:t>
      </w:r>
      <w:r>
        <w:rPr>
          <w:rFonts w:ascii="Arial" w:hAnsi="Arial" w:cs="Arial"/>
          <w:sz w:val="22"/>
        </w:rPr>
        <w:t xml:space="preserve"> was made by Dr. Peter Muller and </w:t>
      </w:r>
      <w:r>
        <w:rPr>
          <w:rFonts w:ascii="Arial" w:hAnsi="Arial" w:cs="Arial"/>
          <w:b/>
          <w:bCs/>
          <w:sz w:val="22"/>
        </w:rPr>
        <w:t>SECONDED</w:t>
      </w:r>
      <w:r>
        <w:rPr>
          <w:rFonts w:ascii="Arial" w:hAnsi="Arial" w:cs="Arial"/>
          <w:sz w:val="22"/>
        </w:rPr>
        <w:t xml:space="preserve"> by Bill Goodman to approve the agenda for the November 16, 2011 Board of Trustees Meeting. </w:t>
      </w:r>
      <w:r>
        <w:rPr>
          <w:rFonts w:ascii="Arial" w:hAnsi="Arial" w:cs="Arial"/>
          <w:b/>
          <w:bCs/>
          <w:sz w:val="22"/>
        </w:rPr>
        <w:t>MOTION CARRIED</w:t>
      </w:r>
      <w:r>
        <w:rPr>
          <w:rFonts w:ascii="Arial" w:hAnsi="Arial" w:cs="Arial"/>
          <w:sz w:val="22"/>
        </w:rPr>
        <w:t>.</w:t>
      </w:r>
    </w:p>
    <w:p w:rsidR="00D70E38" w:rsidRDefault="00D70E38" w:rsidP="00D70E38">
      <w:pPr>
        <w:ind w:left="1080"/>
        <w:rPr>
          <w:rFonts w:ascii="Arial" w:hAnsi="Arial" w:cs="Arial"/>
          <w:sz w:val="22"/>
        </w:rPr>
      </w:pPr>
    </w:p>
    <w:p w:rsidR="00D70E38" w:rsidRDefault="00D70E38" w:rsidP="00D70E38">
      <w:pPr>
        <w:numPr>
          <w:ilvl w:val="0"/>
          <w:numId w:val="1"/>
        </w:numPr>
        <w:rPr>
          <w:rFonts w:ascii="Arial" w:hAnsi="Arial" w:cs="Arial"/>
          <w:sz w:val="22"/>
        </w:rPr>
      </w:pPr>
      <w:r>
        <w:rPr>
          <w:rFonts w:ascii="Arial" w:hAnsi="Arial" w:cs="Arial"/>
          <w:b/>
          <w:bCs/>
          <w:sz w:val="22"/>
        </w:rPr>
        <w:t>Approval of Minutes:</w:t>
      </w:r>
    </w:p>
    <w:p w:rsidR="00D70E38" w:rsidRDefault="00D70E38" w:rsidP="00D70E38">
      <w:pPr>
        <w:ind w:left="1080"/>
        <w:rPr>
          <w:rFonts w:ascii="Arial" w:hAnsi="Arial" w:cs="Arial"/>
          <w:b/>
          <w:bCs/>
          <w:sz w:val="22"/>
        </w:rPr>
      </w:pPr>
      <w:r>
        <w:rPr>
          <w:rFonts w:ascii="Arial" w:hAnsi="Arial" w:cs="Arial"/>
          <w:sz w:val="22"/>
        </w:rPr>
        <w:t>***</w:t>
      </w:r>
      <w:r w:rsidRPr="00D621BD">
        <w:rPr>
          <w:rFonts w:ascii="Arial" w:hAnsi="Arial" w:cs="Arial"/>
          <w:sz w:val="22"/>
        </w:rPr>
        <w:t xml:space="preserve"> </w:t>
      </w:r>
      <w:r>
        <w:rPr>
          <w:rFonts w:ascii="Arial" w:hAnsi="Arial" w:cs="Arial"/>
          <w:sz w:val="22"/>
        </w:rPr>
        <w:t xml:space="preserve">A </w:t>
      </w:r>
      <w:r>
        <w:rPr>
          <w:rFonts w:ascii="Arial" w:hAnsi="Arial" w:cs="Arial"/>
          <w:b/>
          <w:bCs/>
          <w:sz w:val="22"/>
        </w:rPr>
        <w:t xml:space="preserve">MOTION </w:t>
      </w:r>
      <w:r>
        <w:rPr>
          <w:rFonts w:ascii="Arial" w:hAnsi="Arial" w:cs="Arial"/>
          <w:sz w:val="22"/>
        </w:rPr>
        <w:t xml:space="preserve">was made by Clare Evans and </w:t>
      </w:r>
      <w:r>
        <w:rPr>
          <w:rFonts w:ascii="Arial" w:hAnsi="Arial" w:cs="Arial"/>
          <w:b/>
          <w:bCs/>
          <w:sz w:val="22"/>
        </w:rPr>
        <w:t>SECONDED</w:t>
      </w:r>
      <w:r>
        <w:rPr>
          <w:rFonts w:ascii="Arial" w:hAnsi="Arial" w:cs="Arial"/>
          <w:sz w:val="22"/>
        </w:rPr>
        <w:t xml:space="preserve"> by Doug Otlewski to approve the minutes from the July 20, 2011 Board of Trustees Meeting. </w:t>
      </w:r>
      <w:r>
        <w:rPr>
          <w:rFonts w:ascii="Arial" w:hAnsi="Arial" w:cs="Arial"/>
          <w:b/>
          <w:bCs/>
          <w:sz w:val="22"/>
        </w:rPr>
        <w:t>MOTION CARRIED.</w:t>
      </w:r>
    </w:p>
    <w:p w:rsidR="00D70E38" w:rsidRDefault="00D70E38" w:rsidP="00D70E38">
      <w:pPr>
        <w:ind w:left="1080"/>
        <w:rPr>
          <w:rFonts w:ascii="Arial" w:hAnsi="Arial" w:cs="Arial"/>
          <w:b/>
          <w:bCs/>
          <w:sz w:val="22"/>
        </w:rPr>
      </w:pPr>
    </w:p>
    <w:p w:rsidR="00D70E38" w:rsidRDefault="00D70E38" w:rsidP="00D70E38">
      <w:pPr>
        <w:numPr>
          <w:ilvl w:val="0"/>
          <w:numId w:val="1"/>
        </w:numPr>
        <w:rPr>
          <w:rFonts w:ascii="Arial" w:hAnsi="Arial" w:cs="Arial"/>
          <w:sz w:val="22"/>
        </w:rPr>
      </w:pPr>
      <w:r>
        <w:rPr>
          <w:rFonts w:ascii="Arial" w:hAnsi="Arial" w:cs="Arial"/>
          <w:b/>
          <w:bCs/>
          <w:sz w:val="22"/>
        </w:rPr>
        <w:t xml:space="preserve">Audit &amp; Finance Committee Report </w:t>
      </w:r>
    </w:p>
    <w:p w:rsidR="00D70E38" w:rsidRPr="003B754E" w:rsidRDefault="00D70E38" w:rsidP="00D70E38">
      <w:pPr>
        <w:ind w:left="1080"/>
        <w:rPr>
          <w:rFonts w:ascii="Arial" w:hAnsi="Arial" w:cs="Arial"/>
          <w:b/>
          <w:bCs/>
          <w:sz w:val="18"/>
        </w:rPr>
      </w:pPr>
      <w:r w:rsidRPr="003B754E">
        <w:rPr>
          <w:rFonts w:ascii="Arial" w:hAnsi="Arial" w:cs="Arial"/>
          <w:b/>
          <w:bCs/>
          <w:sz w:val="22"/>
        </w:rPr>
        <w:t>A.  Year-to-Date Financials</w:t>
      </w:r>
      <w:r w:rsidRPr="003B754E">
        <w:rPr>
          <w:rFonts w:ascii="Arial" w:hAnsi="Arial" w:cs="Arial"/>
          <w:sz w:val="20"/>
        </w:rPr>
        <w:t xml:space="preserve"> </w:t>
      </w:r>
      <w:r w:rsidRPr="003B754E">
        <w:rPr>
          <w:rFonts w:ascii="Arial" w:hAnsi="Arial" w:cs="Arial"/>
          <w:b/>
          <w:bCs/>
          <w:sz w:val="18"/>
        </w:rPr>
        <w:t>(Reported by Kris Mooney, Director of Finance)</w:t>
      </w:r>
    </w:p>
    <w:p w:rsidR="00D70E38" w:rsidRPr="003B754E" w:rsidRDefault="00D70E38" w:rsidP="00D70E38">
      <w:pPr>
        <w:ind w:left="1440"/>
        <w:rPr>
          <w:rFonts w:ascii="Arial" w:hAnsi="Arial" w:cs="Arial"/>
          <w:b/>
          <w:sz w:val="22"/>
          <w:szCs w:val="22"/>
          <w:u w:val="single"/>
        </w:rPr>
      </w:pPr>
      <w:r w:rsidRPr="003B754E">
        <w:rPr>
          <w:rFonts w:ascii="Arial" w:hAnsi="Arial" w:cs="Arial"/>
          <w:b/>
          <w:sz w:val="22"/>
          <w:szCs w:val="22"/>
          <w:u w:val="single"/>
        </w:rPr>
        <w:t xml:space="preserve">For the Month of </w:t>
      </w:r>
      <w:r>
        <w:rPr>
          <w:rFonts w:ascii="Arial" w:hAnsi="Arial" w:cs="Arial"/>
          <w:b/>
          <w:sz w:val="22"/>
          <w:szCs w:val="22"/>
          <w:u w:val="single"/>
        </w:rPr>
        <w:t xml:space="preserve">October </w:t>
      </w:r>
      <w:r w:rsidRPr="003B754E">
        <w:rPr>
          <w:rFonts w:ascii="Arial" w:hAnsi="Arial" w:cs="Arial"/>
          <w:b/>
          <w:sz w:val="22"/>
          <w:szCs w:val="22"/>
          <w:u w:val="single"/>
        </w:rPr>
        <w:t>2011</w:t>
      </w:r>
    </w:p>
    <w:tbl>
      <w:tblPr>
        <w:tblW w:w="0" w:type="auto"/>
        <w:tblInd w:w="1440" w:type="dxa"/>
        <w:tblLook w:val="00A0" w:firstRow="1" w:lastRow="0" w:firstColumn="1" w:lastColumn="0" w:noHBand="0" w:noVBand="0"/>
      </w:tblPr>
      <w:tblGrid>
        <w:gridCol w:w="4989"/>
        <w:gridCol w:w="1509"/>
      </w:tblGrid>
      <w:tr w:rsidR="00D70E38" w:rsidRPr="003B754E" w:rsidTr="0091405B">
        <w:tc>
          <w:tcPr>
            <w:tcW w:w="4989" w:type="dxa"/>
          </w:tcPr>
          <w:p w:rsidR="00D70E38" w:rsidRPr="00BD64A6" w:rsidRDefault="00D70E38" w:rsidP="0091405B">
            <w:pPr>
              <w:rPr>
                <w:rFonts w:ascii="Arial" w:hAnsi="Arial" w:cs="Arial"/>
                <w:b/>
                <w:u w:val="single"/>
              </w:rPr>
            </w:pPr>
            <w:r w:rsidRPr="00BD64A6">
              <w:rPr>
                <w:rFonts w:ascii="Arial" w:hAnsi="Arial" w:cs="Arial"/>
                <w:sz w:val="22"/>
                <w:szCs w:val="22"/>
              </w:rPr>
              <w:t>Program Service Fees &amp; Revenues</w:t>
            </w:r>
          </w:p>
        </w:tc>
        <w:tc>
          <w:tcPr>
            <w:tcW w:w="1509" w:type="dxa"/>
          </w:tcPr>
          <w:p w:rsidR="00D70E38" w:rsidRPr="00BD64A6" w:rsidRDefault="00D70E38" w:rsidP="0091405B">
            <w:pPr>
              <w:jc w:val="right"/>
              <w:rPr>
                <w:rFonts w:ascii="Arial" w:hAnsi="Arial" w:cs="Arial"/>
                <w:b/>
                <w:u w:val="single"/>
              </w:rPr>
            </w:pPr>
            <w:r w:rsidRPr="00BD64A6">
              <w:rPr>
                <w:rFonts w:ascii="Arial" w:hAnsi="Arial" w:cs="Arial"/>
                <w:sz w:val="22"/>
                <w:szCs w:val="22"/>
              </w:rPr>
              <w:t>$  739,944</w:t>
            </w:r>
          </w:p>
        </w:tc>
      </w:tr>
      <w:tr w:rsidR="00D70E38" w:rsidRPr="003B754E" w:rsidTr="0091405B">
        <w:tc>
          <w:tcPr>
            <w:tcW w:w="4989" w:type="dxa"/>
          </w:tcPr>
          <w:p w:rsidR="00D70E38" w:rsidRPr="00BD64A6" w:rsidRDefault="00D70E38" w:rsidP="0091405B">
            <w:pPr>
              <w:rPr>
                <w:rFonts w:ascii="Arial" w:hAnsi="Arial" w:cs="Arial"/>
                <w:b/>
                <w:u w:val="single"/>
              </w:rPr>
            </w:pPr>
            <w:r w:rsidRPr="00BD64A6">
              <w:rPr>
                <w:rFonts w:ascii="Arial" w:hAnsi="Arial" w:cs="Arial"/>
                <w:sz w:val="22"/>
                <w:szCs w:val="22"/>
              </w:rPr>
              <w:t>Industrial Revenue</w:t>
            </w:r>
          </w:p>
        </w:tc>
        <w:tc>
          <w:tcPr>
            <w:tcW w:w="1509" w:type="dxa"/>
          </w:tcPr>
          <w:p w:rsidR="00D70E38" w:rsidRPr="00BD64A6" w:rsidRDefault="00D70E38" w:rsidP="0091405B">
            <w:pPr>
              <w:jc w:val="right"/>
              <w:rPr>
                <w:rFonts w:ascii="Arial" w:hAnsi="Arial" w:cs="Arial"/>
                <w:b/>
                <w:u w:val="single"/>
              </w:rPr>
            </w:pPr>
            <w:r w:rsidRPr="00BD64A6">
              <w:rPr>
                <w:rFonts w:ascii="Arial" w:hAnsi="Arial" w:cs="Arial"/>
                <w:sz w:val="22"/>
                <w:szCs w:val="22"/>
              </w:rPr>
              <w:t xml:space="preserve">      38,548</w:t>
            </w:r>
          </w:p>
        </w:tc>
      </w:tr>
      <w:tr w:rsidR="00D70E38" w:rsidRPr="003B754E" w:rsidTr="0091405B">
        <w:tc>
          <w:tcPr>
            <w:tcW w:w="4989" w:type="dxa"/>
          </w:tcPr>
          <w:p w:rsidR="00D70E38" w:rsidRPr="00BD64A6" w:rsidRDefault="00D70E38" w:rsidP="0091405B">
            <w:pPr>
              <w:rPr>
                <w:rFonts w:ascii="Arial" w:hAnsi="Arial" w:cs="Arial"/>
                <w:b/>
                <w:u w:val="single"/>
              </w:rPr>
            </w:pPr>
            <w:r w:rsidRPr="00BD64A6">
              <w:rPr>
                <w:rFonts w:ascii="Arial" w:hAnsi="Arial" w:cs="Arial"/>
                <w:sz w:val="22"/>
                <w:szCs w:val="22"/>
              </w:rPr>
              <w:t>Community Program Revenue</w:t>
            </w:r>
          </w:p>
        </w:tc>
        <w:tc>
          <w:tcPr>
            <w:tcW w:w="1509" w:type="dxa"/>
          </w:tcPr>
          <w:p w:rsidR="00D70E38" w:rsidRPr="00BD64A6" w:rsidRDefault="00D70E38" w:rsidP="0091405B">
            <w:pPr>
              <w:jc w:val="right"/>
              <w:rPr>
                <w:rFonts w:ascii="Arial" w:hAnsi="Arial" w:cs="Arial"/>
                <w:b/>
                <w:u w:val="single"/>
              </w:rPr>
            </w:pPr>
            <w:r w:rsidRPr="00BD64A6">
              <w:rPr>
                <w:rFonts w:ascii="Arial" w:hAnsi="Arial" w:cs="Arial"/>
                <w:sz w:val="22"/>
                <w:szCs w:val="22"/>
              </w:rPr>
              <w:t xml:space="preserve">    160,499</w:t>
            </w:r>
          </w:p>
        </w:tc>
      </w:tr>
      <w:tr w:rsidR="00D70E38" w:rsidRPr="003B754E" w:rsidTr="0091405B">
        <w:tc>
          <w:tcPr>
            <w:tcW w:w="4989" w:type="dxa"/>
          </w:tcPr>
          <w:p w:rsidR="00D70E38" w:rsidRPr="00BD64A6" w:rsidRDefault="00D70E38" w:rsidP="0091405B">
            <w:pPr>
              <w:rPr>
                <w:rFonts w:ascii="Arial" w:hAnsi="Arial" w:cs="Arial"/>
                <w:b/>
                <w:u w:val="single"/>
              </w:rPr>
            </w:pPr>
            <w:r w:rsidRPr="00BD64A6">
              <w:rPr>
                <w:rFonts w:ascii="Arial" w:hAnsi="Arial" w:cs="Arial"/>
                <w:sz w:val="22"/>
                <w:szCs w:val="22"/>
              </w:rPr>
              <w:t>Other Revenues</w:t>
            </w:r>
          </w:p>
        </w:tc>
        <w:tc>
          <w:tcPr>
            <w:tcW w:w="1509" w:type="dxa"/>
          </w:tcPr>
          <w:p w:rsidR="00D70E38" w:rsidRPr="00BD64A6" w:rsidRDefault="00D70E38" w:rsidP="0091405B">
            <w:pPr>
              <w:jc w:val="right"/>
              <w:rPr>
                <w:rFonts w:ascii="Arial" w:hAnsi="Arial" w:cs="Arial"/>
                <w:b/>
                <w:u w:val="single"/>
              </w:rPr>
            </w:pPr>
            <w:r w:rsidRPr="00BD64A6">
              <w:rPr>
                <w:rFonts w:ascii="Arial" w:hAnsi="Arial" w:cs="Arial"/>
                <w:sz w:val="22"/>
                <w:szCs w:val="22"/>
              </w:rPr>
              <w:t xml:space="preserve">      1,030</w:t>
            </w:r>
          </w:p>
        </w:tc>
      </w:tr>
      <w:tr w:rsidR="00D70E38" w:rsidRPr="003B754E" w:rsidTr="0091405B">
        <w:tc>
          <w:tcPr>
            <w:tcW w:w="4989" w:type="dxa"/>
          </w:tcPr>
          <w:p w:rsidR="00D70E38" w:rsidRPr="00BD64A6" w:rsidRDefault="00D70E38" w:rsidP="0091405B">
            <w:pPr>
              <w:rPr>
                <w:rFonts w:ascii="Arial" w:hAnsi="Arial" w:cs="Arial"/>
                <w:b/>
                <w:u w:val="single"/>
              </w:rPr>
            </w:pPr>
            <w:r w:rsidRPr="00BD64A6">
              <w:rPr>
                <w:rFonts w:ascii="Arial" w:hAnsi="Arial" w:cs="Arial"/>
                <w:sz w:val="22"/>
                <w:szCs w:val="22"/>
              </w:rPr>
              <w:t>Total Expenses</w:t>
            </w:r>
          </w:p>
        </w:tc>
        <w:tc>
          <w:tcPr>
            <w:tcW w:w="1509" w:type="dxa"/>
          </w:tcPr>
          <w:p w:rsidR="00D70E38" w:rsidRPr="00BD64A6" w:rsidRDefault="00D70E38" w:rsidP="0091405B">
            <w:pPr>
              <w:jc w:val="right"/>
              <w:rPr>
                <w:rFonts w:ascii="Arial" w:hAnsi="Arial" w:cs="Arial"/>
                <w:b/>
                <w:u w:val="single"/>
              </w:rPr>
            </w:pPr>
            <w:r w:rsidRPr="00BD64A6">
              <w:rPr>
                <w:rFonts w:ascii="Arial" w:hAnsi="Arial" w:cs="Arial"/>
                <w:sz w:val="22"/>
                <w:szCs w:val="22"/>
                <w:u w:val="single"/>
              </w:rPr>
              <w:t xml:space="preserve"> 940,996</w:t>
            </w:r>
          </w:p>
        </w:tc>
      </w:tr>
      <w:tr w:rsidR="00D70E38" w:rsidRPr="003B754E" w:rsidTr="0091405B">
        <w:tc>
          <w:tcPr>
            <w:tcW w:w="4989" w:type="dxa"/>
          </w:tcPr>
          <w:p w:rsidR="00D70E38" w:rsidRPr="00BD64A6" w:rsidRDefault="00D70E38" w:rsidP="0091405B">
            <w:pPr>
              <w:rPr>
                <w:rFonts w:ascii="Arial" w:hAnsi="Arial" w:cs="Arial"/>
                <w:b/>
                <w:u w:val="single"/>
              </w:rPr>
            </w:pPr>
            <w:r w:rsidRPr="00BD64A6">
              <w:rPr>
                <w:rFonts w:ascii="Arial" w:hAnsi="Arial" w:cs="Arial"/>
                <w:sz w:val="22"/>
                <w:szCs w:val="22"/>
              </w:rPr>
              <w:t>Operating Surplus/Deficit</w:t>
            </w:r>
          </w:p>
        </w:tc>
        <w:tc>
          <w:tcPr>
            <w:tcW w:w="1509" w:type="dxa"/>
          </w:tcPr>
          <w:p w:rsidR="00D70E38" w:rsidRPr="00BD64A6" w:rsidRDefault="00D70E38" w:rsidP="0091405B">
            <w:pPr>
              <w:jc w:val="right"/>
              <w:rPr>
                <w:rFonts w:ascii="Arial" w:hAnsi="Arial" w:cs="Arial"/>
                <w:b/>
                <w:u w:val="single"/>
              </w:rPr>
            </w:pPr>
            <w:r w:rsidRPr="00BD64A6">
              <w:rPr>
                <w:rFonts w:ascii="Arial" w:hAnsi="Arial" w:cs="Arial"/>
                <w:sz w:val="22"/>
                <w:szCs w:val="22"/>
                <w:u w:val="single"/>
              </w:rPr>
              <w:t xml:space="preserve">      (975)</w:t>
            </w:r>
          </w:p>
        </w:tc>
      </w:tr>
      <w:tr w:rsidR="00D70E38" w:rsidRPr="003B754E" w:rsidTr="0091405B">
        <w:tc>
          <w:tcPr>
            <w:tcW w:w="4989" w:type="dxa"/>
          </w:tcPr>
          <w:p w:rsidR="00D70E38" w:rsidRPr="00BD64A6" w:rsidRDefault="00D70E38" w:rsidP="0091405B">
            <w:pPr>
              <w:rPr>
                <w:rFonts w:ascii="Arial" w:hAnsi="Arial" w:cs="Arial"/>
                <w:b/>
                <w:u w:val="single"/>
              </w:rPr>
            </w:pPr>
            <w:r w:rsidRPr="00BD64A6">
              <w:rPr>
                <w:rFonts w:ascii="Arial" w:hAnsi="Arial" w:cs="Arial"/>
                <w:sz w:val="22"/>
                <w:szCs w:val="22"/>
              </w:rPr>
              <w:t xml:space="preserve">Investment Unrealized Gains/Losses                                                                                                                                                                                                                                                                                                            </w:t>
            </w:r>
          </w:p>
        </w:tc>
        <w:tc>
          <w:tcPr>
            <w:tcW w:w="1509" w:type="dxa"/>
          </w:tcPr>
          <w:p w:rsidR="00D70E38" w:rsidRPr="00BD64A6" w:rsidRDefault="00D70E38" w:rsidP="0091405B">
            <w:pPr>
              <w:jc w:val="right"/>
              <w:rPr>
                <w:rFonts w:ascii="Arial" w:hAnsi="Arial" w:cs="Arial"/>
                <w:b/>
                <w:u w:val="single"/>
              </w:rPr>
            </w:pPr>
            <w:r w:rsidRPr="00BD64A6">
              <w:rPr>
                <w:rFonts w:ascii="Arial" w:hAnsi="Arial" w:cs="Arial"/>
                <w:sz w:val="22"/>
                <w:szCs w:val="22"/>
              </w:rPr>
              <w:t xml:space="preserve">   -</w:t>
            </w:r>
          </w:p>
        </w:tc>
      </w:tr>
      <w:tr w:rsidR="00D70E38" w:rsidRPr="003B754E" w:rsidTr="0091405B">
        <w:trPr>
          <w:trHeight w:val="152"/>
        </w:trPr>
        <w:tc>
          <w:tcPr>
            <w:tcW w:w="4989" w:type="dxa"/>
          </w:tcPr>
          <w:p w:rsidR="00D70E38" w:rsidRPr="00BD64A6" w:rsidRDefault="00D70E38" w:rsidP="0091405B">
            <w:pPr>
              <w:ind w:left="720"/>
              <w:rPr>
                <w:rFonts w:ascii="Arial" w:hAnsi="Arial" w:cs="Arial"/>
              </w:rPr>
            </w:pPr>
            <w:r w:rsidRPr="00BD64A6">
              <w:rPr>
                <w:rFonts w:ascii="Arial" w:hAnsi="Arial" w:cs="Arial"/>
                <w:sz w:val="18"/>
                <w:szCs w:val="22"/>
              </w:rPr>
              <w:t>(Sept,Dec,Mar,June)</w:t>
            </w:r>
          </w:p>
        </w:tc>
        <w:tc>
          <w:tcPr>
            <w:tcW w:w="1509" w:type="dxa"/>
          </w:tcPr>
          <w:p w:rsidR="00D70E38" w:rsidRPr="00BD64A6" w:rsidRDefault="00D70E38" w:rsidP="0091405B">
            <w:pPr>
              <w:jc w:val="right"/>
              <w:rPr>
                <w:rFonts w:ascii="Arial" w:hAnsi="Arial" w:cs="Arial"/>
              </w:rPr>
            </w:pPr>
          </w:p>
        </w:tc>
      </w:tr>
      <w:tr w:rsidR="00D70E38" w:rsidRPr="003B754E" w:rsidTr="0091405B">
        <w:tc>
          <w:tcPr>
            <w:tcW w:w="4989" w:type="dxa"/>
          </w:tcPr>
          <w:p w:rsidR="00D70E38" w:rsidRPr="00BD64A6" w:rsidRDefault="00D70E38" w:rsidP="0091405B">
            <w:pPr>
              <w:rPr>
                <w:rFonts w:ascii="Arial" w:hAnsi="Arial" w:cs="Arial"/>
                <w:b/>
                <w:u w:val="single"/>
              </w:rPr>
            </w:pPr>
            <w:r w:rsidRPr="00BD64A6">
              <w:rPr>
                <w:rFonts w:ascii="Arial" w:hAnsi="Arial" w:cs="Arial"/>
                <w:sz w:val="22"/>
                <w:szCs w:val="22"/>
              </w:rPr>
              <w:t>Agency Surplus/Deficit</w:t>
            </w:r>
          </w:p>
        </w:tc>
        <w:tc>
          <w:tcPr>
            <w:tcW w:w="1509" w:type="dxa"/>
          </w:tcPr>
          <w:p w:rsidR="00D70E38" w:rsidRPr="00BD64A6" w:rsidRDefault="00D70E38" w:rsidP="0091405B">
            <w:pPr>
              <w:jc w:val="right"/>
              <w:rPr>
                <w:rFonts w:ascii="Arial" w:hAnsi="Arial" w:cs="Arial"/>
                <w:b/>
                <w:u w:val="single"/>
              </w:rPr>
            </w:pPr>
            <w:r w:rsidRPr="00BD64A6">
              <w:rPr>
                <w:rFonts w:ascii="Arial" w:hAnsi="Arial" w:cs="Arial"/>
                <w:sz w:val="22"/>
                <w:szCs w:val="22"/>
                <w:u w:val="double"/>
              </w:rPr>
              <w:t>$    (975)</w:t>
            </w:r>
          </w:p>
        </w:tc>
      </w:tr>
    </w:tbl>
    <w:p w:rsidR="00D70E38" w:rsidRPr="003B754E" w:rsidRDefault="00D70E38" w:rsidP="00D70E38">
      <w:pPr>
        <w:ind w:left="1440"/>
        <w:rPr>
          <w:rFonts w:ascii="Arial" w:hAnsi="Arial" w:cs="Arial"/>
          <w:color w:val="FF0000"/>
          <w:sz w:val="22"/>
          <w:szCs w:val="22"/>
        </w:rPr>
      </w:pPr>
      <w:r w:rsidRPr="003B754E">
        <w:rPr>
          <w:rFonts w:ascii="Arial" w:hAnsi="Arial" w:cs="Arial"/>
          <w:color w:val="FF0000"/>
          <w:sz w:val="22"/>
          <w:szCs w:val="22"/>
        </w:rPr>
        <w:tab/>
        <w:t xml:space="preserve">   </w:t>
      </w:r>
    </w:p>
    <w:p w:rsidR="00D70E38" w:rsidRPr="003B754E" w:rsidRDefault="00D70E38" w:rsidP="00D70E38">
      <w:pPr>
        <w:pStyle w:val="Heading2"/>
        <w:tabs>
          <w:tab w:val="left" w:pos="720"/>
        </w:tabs>
        <w:ind w:left="1440"/>
        <w:rPr>
          <w:b w:val="0"/>
          <w:color w:val="000000"/>
        </w:rPr>
      </w:pPr>
      <w:r w:rsidRPr="003B754E">
        <w:rPr>
          <w:color w:val="000000"/>
        </w:rPr>
        <w:t>Consolidated Balance Sheet</w:t>
      </w:r>
    </w:p>
    <w:p w:rsidR="00D70E38" w:rsidRPr="003B754E" w:rsidRDefault="00D70E38" w:rsidP="00D70E38">
      <w:pPr>
        <w:pStyle w:val="BodyTextIndent"/>
      </w:pPr>
      <w:r w:rsidRPr="003B754E">
        <w:t xml:space="preserve">As of </w:t>
      </w:r>
      <w:r>
        <w:t>October</w:t>
      </w:r>
      <w:r w:rsidRPr="003B754E">
        <w:t xml:space="preserve"> 3</w:t>
      </w:r>
      <w:r>
        <w:t>1</w:t>
      </w:r>
      <w:r w:rsidRPr="003B754E">
        <w:t>, 2011 the cash on hand was $1,</w:t>
      </w:r>
      <w:r>
        <w:t>864,915</w:t>
      </w:r>
      <w:r w:rsidRPr="003B754E">
        <w:t xml:space="preserve">. New Horizons Short Term Investments at </w:t>
      </w:r>
      <w:r w:rsidRPr="003B754E">
        <w:rPr>
          <w:b/>
        </w:rPr>
        <w:t xml:space="preserve">5/3 </w:t>
      </w:r>
      <w:r w:rsidRPr="003B754E">
        <w:t xml:space="preserve">were $2,386,957 and </w:t>
      </w:r>
      <w:r w:rsidRPr="003E4143">
        <w:t xml:space="preserve">at </w:t>
      </w:r>
      <w:r w:rsidRPr="003E4143">
        <w:rPr>
          <w:b/>
        </w:rPr>
        <w:t xml:space="preserve">PNC </w:t>
      </w:r>
      <w:r w:rsidRPr="003E4143">
        <w:t>were $1,358,735 for a</w:t>
      </w:r>
      <w:r>
        <w:t xml:space="preserve"> total cash investments of $5,610,607</w:t>
      </w:r>
      <w:r w:rsidRPr="003B754E">
        <w:t>. Net Accounts Receivable is currently $1,</w:t>
      </w:r>
      <w:r>
        <w:t>085,583</w:t>
      </w:r>
      <w:r w:rsidRPr="003B754E">
        <w:t xml:space="preserve"> and </w:t>
      </w:r>
      <w:r>
        <w:t>current liabilities are $831,444.</w:t>
      </w:r>
      <w:r w:rsidRPr="003B754E">
        <w:t xml:space="preserve">.  </w:t>
      </w:r>
    </w:p>
    <w:p w:rsidR="00D70E38" w:rsidRPr="003B754E" w:rsidRDefault="00D70E38" w:rsidP="00D70E38">
      <w:pPr>
        <w:ind w:left="1440"/>
        <w:rPr>
          <w:rFonts w:ascii="Arial" w:hAnsi="Arial" w:cs="Arial"/>
          <w:color w:val="FF0000"/>
          <w:sz w:val="22"/>
          <w:szCs w:val="22"/>
        </w:rPr>
      </w:pPr>
    </w:p>
    <w:p w:rsidR="00D70E38" w:rsidRPr="003B754E" w:rsidRDefault="00D70E38" w:rsidP="00D70E38">
      <w:pPr>
        <w:ind w:left="720" w:firstLine="720"/>
        <w:rPr>
          <w:rFonts w:ascii="Arial" w:hAnsi="Arial" w:cs="Arial"/>
          <w:b/>
          <w:sz w:val="22"/>
          <w:szCs w:val="22"/>
          <w:u w:val="single"/>
        </w:rPr>
      </w:pPr>
      <w:r w:rsidRPr="003B754E">
        <w:rPr>
          <w:rFonts w:ascii="Arial" w:hAnsi="Arial" w:cs="Arial"/>
          <w:b/>
          <w:sz w:val="22"/>
          <w:szCs w:val="22"/>
          <w:u w:val="single"/>
        </w:rPr>
        <w:t>Fiscal Year to Date Agency Information:</w:t>
      </w:r>
    </w:p>
    <w:tbl>
      <w:tblPr>
        <w:tblW w:w="0" w:type="auto"/>
        <w:tblInd w:w="1440" w:type="dxa"/>
        <w:tblLook w:val="00A0" w:firstRow="1" w:lastRow="0" w:firstColumn="1" w:lastColumn="0" w:noHBand="0" w:noVBand="0"/>
      </w:tblPr>
      <w:tblGrid>
        <w:gridCol w:w="4989"/>
        <w:gridCol w:w="1509"/>
      </w:tblGrid>
      <w:tr w:rsidR="00D70E38" w:rsidRPr="003B754E" w:rsidTr="0091405B">
        <w:tc>
          <w:tcPr>
            <w:tcW w:w="4989" w:type="dxa"/>
          </w:tcPr>
          <w:p w:rsidR="00D70E38" w:rsidRPr="00BD64A6" w:rsidRDefault="00D70E38" w:rsidP="0091405B">
            <w:pPr>
              <w:rPr>
                <w:rFonts w:ascii="Arial" w:hAnsi="Arial" w:cs="Arial"/>
                <w:b/>
                <w:u w:val="single"/>
              </w:rPr>
            </w:pPr>
            <w:r w:rsidRPr="00BD64A6">
              <w:rPr>
                <w:rFonts w:ascii="Arial" w:hAnsi="Arial" w:cs="Arial"/>
                <w:sz w:val="22"/>
                <w:szCs w:val="22"/>
              </w:rPr>
              <w:t>YTD Total Operating Revenue</w:t>
            </w:r>
          </w:p>
        </w:tc>
        <w:tc>
          <w:tcPr>
            <w:tcW w:w="1509" w:type="dxa"/>
          </w:tcPr>
          <w:p w:rsidR="00D70E38" w:rsidRPr="00BD64A6" w:rsidRDefault="00D70E38" w:rsidP="0091405B">
            <w:pPr>
              <w:jc w:val="right"/>
              <w:rPr>
                <w:rFonts w:ascii="Arial" w:hAnsi="Arial" w:cs="Arial"/>
                <w:b/>
                <w:u w:val="single"/>
              </w:rPr>
            </w:pPr>
            <w:r w:rsidRPr="00BD64A6">
              <w:rPr>
                <w:rFonts w:ascii="Arial" w:hAnsi="Arial" w:cs="Arial"/>
                <w:sz w:val="22"/>
                <w:szCs w:val="22"/>
              </w:rPr>
              <w:t>$   4,172,205</w:t>
            </w:r>
          </w:p>
        </w:tc>
      </w:tr>
      <w:tr w:rsidR="00D70E38" w:rsidRPr="003B754E" w:rsidTr="0091405B">
        <w:tc>
          <w:tcPr>
            <w:tcW w:w="4989" w:type="dxa"/>
          </w:tcPr>
          <w:p w:rsidR="00D70E38" w:rsidRPr="00BD64A6" w:rsidRDefault="00D70E38" w:rsidP="0091405B">
            <w:pPr>
              <w:rPr>
                <w:rFonts w:ascii="Arial" w:hAnsi="Arial" w:cs="Arial"/>
                <w:b/>
                <w:u w:val="single"/>
              </w:rPr>
            </w:pPr>
            <w:r w:rsidRPr="00BD64A6">
              <w:rPr>
                <w:rFonts w:ascii="Arial" w:hAnsi="Arial" w:cs="Arial"/>
                <w:sz w:val="22"/>
                <w:szCs w:val="22"/>
              </w:rPr>
              <w:t>YTD Total Expenses</w:t>
            </w:r>
          </w:p>
        </w:tc>
        <w:tc>
          <w:tcPr>
            <w:tcW w:w="1509" w:type="dxa"/>
          </w:tcPr>
          <w:p w:rsidR="00D70E38" w:rsidRPr="00BD64A6" w:rsidRDefault="00D70E38" w:rsidP="0091405B">
            <w:pPr>
              <w:jc w:val="right"/>
              <w:rPr>
                <w:rFonts w:ascii="Arial" w:hAnsi="Arial" w:cs="Arial"/>
                <w:b/>
                <w:u w:val="single"/>
              </w:rPr>
            </w:pPr>
            <w:r w:rsidRPr="00BD64A6">
              <w:rPr>
                <w:rFonts w:ascii="Arial" w:hAnsi="Arial" w:cs="Arial"/>
                <w:sz w:val="22"/>
                <w:szCs w:val="22"/>
                <w:u w:val="single"/>
              </w:rPr>
              <w:t xml:space="preserve">     3,894,508</w:t>
            </w:r>
          </w:p>
        </w:tc>
      </w:tr>
      <w:tr w:rsidR="00D70E38" w:rsidRPr="003B754E" w:rsidTr="0091405B">
        <w:tc>
          <w:tcPr>
            <w:tcW w:w="4989" w:type="dxa"/>
          </w:tcPr>
          <w:p w:rsidR="00D70E38" w:rsidRPr="00BD64A6" w:rsidRDefault="00D70E38" w:rsidP="0091405B">
            <w:pPr>
              <w:rPr>
                <w:rFonts w:ascii="Arial" w:hAnsi="Arial" w:cs="Arial"/>
                <w:b/>
                <w:u w:val="single"/>
              </w:rPr>
            </w:pPr>
            <w:r w:rsidRPr="00BD64A6">
              <w:rPr>
                <w:rFonts w:ascii="Arial" w:hAnsi="Arial" w:cs="Arial"/>
                <w:sz w:val="22"/>
                <w:szCs w:val="22"/>
              </w:rPr>
              <w:t>YTD Program Excess/Deficit</w:t>
            </w:r>
          </w:p>
        </w:tc>
        <w:tc>
          <w:tcPr>
            <w:tcW w:w="1509" w:type="dxa"/>
          </w:tcPr>
          <w:p w:rsidR="00D70E38" w:rsidRPr="00BD64A6" w:rsidRDefault="00D70E38" w:rsidP="0091405B">
            <w:pPr>
              <w:jc w:val="right"/>
              <w:rPr>
                <w:rFonts w:ascii="Arial" w:hAnsi="Arial" w:cs="Arial"/>
                <w:b/>
                <w:u w:val="single"/>
              </w:rPr>
            </w:pPr>
            <w:r w:rsidRPr="00BD64A6">
              <w:rPr>
                <w:rFonts w:ascii="Arial" w:hAnsi="Arial" w:cs="Arial"/>
                <w:sz w:val="22"/>
                <w:szCs w:val="22"/>
              </w:rPr>
              <w:t xml:space="preserve">        277,697</w:t>
            </w:r>
          </w:p>
        </w:tc>
      </w:tr>
      <w:tr w:rsidR="00D70E38" w:rsidRPr="003B754E" w:rsidTr="0091405B">
        <w:tc>
          <w:tcPr>
            <w:tcW w:w="4989" w:type="dxa"/>
          </w:tcPr>
          <w:p w:rsidR="00D70E38" w:rsidRPr="00BD64A6" w:rsidRDefault="00D70E38" w:rsidP="0091405B">
            <w:pPr>
              <w:rPr>
                <w:rFonts w:ascii="Arial" w:hAnsi="Arial" w:cs="Arial"/>
              </w:rPr>
            </w:pPr>
            <w:r w:rsidRPr="00BD64A6">
              <w:rPr>
                <w:rFonts w:ascii="Arial" w:hAnsi="Arial" w:cs="Arial"/>
                <w:sz w:val="22"/>
                <w:szCs w:val="22"/>
              </w:rPr>
              <w:t xml:space="preserve">YTD Other Revenues </w:t>
            </w:r>
          </w:p>
          <w:p w:rsidR="00D70E38" w:rsidRPr="00BD64A6" w:rsidRDefault="00D70E38" w:rsidP="0091405B">
            <w:pPr>
              <w:ind w:left="720"/>
              <w:rPr>
                <w:rFonts w:ascii="Arial" w:hAnsi="Arial" w:cs="Arial"/>
              </w:rPr>
            </w:pPr>
            <w:r w:rsidRPr="00BD64A6">
              <w:rPr>
                <w:rFonts w:ascii="Arial" w:hAnsi="Arial" w:cs="Arial"/>
                <w:sz w:val="20"/>
                <w:szCs w:val="22"/>
              </w:rPr>
              <w:t>Fundraising, Interest, donations</w:t>
            </w:r>
          </w:p>
        </w:tc>
        <w:tc>
          <w:tcPr>
            <w:tcW w:w="1509" w:type="dxa"/>
          </w:tcPr>
          <w:p w:rsidR="00D70E38" w:rsidRPr="00BD64A6" w:rsidRDefault="00D70E38" w:rsidP="0091405B">
            <w:pPr>
              <w:jc w:val="right"/>
              <w:rPr>
                <w:rFonts w:ascii="Arial" w:hAnsi="Arial" w:cs="Arial"/>
                <w:b/>
                <w:u w:val="single"/>
              </w:rPr>
            </w:pPr>
            <w:r w:rsidRPr="00BD64A6">
              <w:rPr>
                <w:rFonts w:ascii="Arial" w:hAnsi="Arial" w:cs="Arial"/>
                <w:sz w:val="22"/>
                <w:szCs w:val="22"/>
              </w:rPr>
              <w:t xml:space="preserve">  </w:t>
            </w:r>
            <w:r w:rsidRPr="00BD64A6">
              <w:rPr>
                <w:rFonts w:ascii="Arial" w:hAnsi="Arial" w:cs="Arial"/>
                <w:sz w:val="22"/>
                <w:szCs w:val="22"/>
                <w:u w:val="single"/>
              </w:rPr>
              <w:t xml:space="preserve">        54,956</w:t>
            </w:r>
          </w:p>
        </w:tc>
      </w:tr>
      <w:tr w:rsidR="00D70E38" w:rsidRPr="003B754E" w:rsidTr="0091405B">
        <w:tc>
          <w:tcPr>
            <w:tcW w:w="4989" w:type="dxa"/>
          </w:tcPr>
          <w:p w:rsidR="00D70E38" w:rsidRPr="00BD64A6" w:rsidRDefault="00D70E38" w:rsidP="0091405B">
            <w:pPr>
              <w:rPr>
                <w:rFonts w:ascii="Arial" w:hAnsi="Arial" w:cs="Arial"/>
                <w:b/>
              </w:rPr>
            </w:pPr>
            <w:r w:rsidRPr="00BD64A6">
              <w:rPr>
                <w:rFonts w:ascii="Arial" w:hAnsi="Arial" w:cs="Arial"/>
                <w:b/>
                <w:sz w:val="22"/>
                <w:szCs w:val="22"/>
              </w:rPr>
              <w:t>YTD Agency Operating Surplus/Deficit</w:t>
            </w:r>
          </w:p>
          <w:p w:rsidR="00D70E38" w:rsidRPr="00BD64A6" w:rsidRDefault="00D70E38" w:rsidP="0091405B">
            <w:pPr>
              <w:rPr>
                <w:rFonts w:ascii="Arial" w:hAnsi="Arial" w:cs="Arial"/>
                <w:b/>
                <w:u w:val="single"/>
              </w:rPr>
            </w:pPr>
            <w:r w:rsidRPr="00BD64A6">
              <w:rPr>
                <w:rFonts w:ascii="Arial" w:hAnsi="Arial" w:cs="Arial"/>
                <w:b/>
                <w:sz w:val="22"/>
                <w:szCs w:val="22"/>
              </w:rPr>
              <w:t xml:space="preserve">                </w:t>
            </w:r>
          </w:p>
        </w:tc>
        <w:tc>
          <w:tcPr>
            <w:tcW w:w="1509" w:type="dxa"/>
          </w:tcPr>
          <w:p w:rsidR="00D70E38" w:rsidRPr="00BD64A6" w:rsidRDefault="00D70E38" w:rsidP="0091405B">
            <w:pPr>
              <w:jc w:val="right"/>
              <w:rPr>
                <w:rFonts w:ascii="Arial" w:hAnsi="Arial" w:cs="Arial"/>
                <w:b/>
              </w:rPr>
            </w:pPr>
            <w:r w:rsidRPr="00BD64A6">
              <w:rPr>
                <w:rFonts w:ascii="Arial" w:hAnsi="Arial" w:cs="Arial"/>
                <w:b/>
                <w:sz w:val="22"/>
                <w:szCs w:val="22"/>
              </w:rPr>
              <w:t xml:space="preserve">       332,653</w:t>
            </w:r>
          </w:p>
        </w:tc>
      </w:tr>
      <w:tr w:rsidR="00D70E38" w:rsidRPr="003B754E" w:rsidTr="0091405B">
        <w:tc>
          <w:tcPr>
            <w:tcW w:w="4989" w:type="dxa"/>
          </w:tcPr>
          <w:p w:rsidR="00D70E38" w:rsidRPr="00BD64A6" w:rsidRDefault="00D70E38" w:rsidP="0091405B">
            <w:pPr>
              <w:rPr>
                <w:rFonts w:ascii="Arial" w:hAnsi="Arial" w:cs="Arial"/>
                <w:u w:val="single"/>
              </w:rPr>
            </w:pPr>
            <w:r w:rsidRPr="00BD64A6">
              <w:rPr>
                <w:rFonts w:ascii="Arial" w:hAnsi="Arial" w:cs="Arial"/>
                <w:sz w:val="22"/>
                <w:szCs w:val="22"/>
              </w:rPr>
              <w:t xml:space="preserve">YTD Investment Unrealized Gains/Losses             </w:t>
            </w:r>
            <w:r w:rsidRPr="00BD64A6">
              <w:rPr>
                <w:rFonts w:ascii="Arial" w:hAnsi="Arial" w:cs="Arial"/>
                <w:sz w:val="22"/>
                <w:szCs w:val="22"/>
                <w:u w:val="single"/>
              </w:rPr>
              <w:t xml:space="preserve">    </w:t>
            </w:r>
          </w:p>
          <w:p w:rsidR="00D70E38" w:rsidRPr="00BD64A6" w:rsidRDefault="00D70E38" w:rsidP="0091405B">
            <w:pPr>
              <w:rPr>
                <w:rFonts w:ascii="Arial" w:hAnsi="Arial" w:cs="Arial"/>
                <w:i/>
                <w:u w:val="single"/>
              </w:rPr>
            </w:pPr>
            <w:r w:rsidRPr="00BD64A6">
              <w:rPr>
                <w:rFonts w:ascii="Arial" w:hAnsi="Arial" w:cs="Arial"/>
                <w:i/>
                <w:sz w:val="18"/>
                <w:szCs w:val="22"/>
              </w:rPr>
              <w:t>(Agency investments are marked to market value quarterly)</w:t>
            </w:r>
          </w:p>
        </w:tc>
        <w:tc>
          <w:tcPr>
            <w:tcW w:w="1509" w:type="dxa"/>
          </w:tcPr>
          <w:p w:rsidR="00D70E38" w:rsidRPr="00BD64A6" w:rsidRDefault="00D70E38" w:rsidP="0091405B">
            <w:pPr>
              <w:jc w:val="right"/>
              <w:rPr>
                <w:rFonts w:ascii="Arial" w:hAnsi="Arial" w:cs="Arial"/>
                <w:b/>
                <w:u w:val="single"/>
              </w:rPr>
            </w:pPr>
            <w:r w:rsidRPr="00BD64A6">
              <w:rPr>
                <w:rFonts w:ascii="Arial" w:hAnsi="Arial" w:cs="Arial"/>
                <w:sz w:val="22"/>
                <w:szCs w:val="22"/>
                <w:u w:val="single"/>
              </w:rPr>
              <w:t xml:space="preserve">     (477,010)</w:t>
            </w:r>
          </w:p>
        </w:tc>
      </w:tr>
      <w:tr w:rsidR="00D70E38" w:rsidRPr="003B754E" w:rsidTr="0091405B">
        <w:tc>
          <w:tcPr>
            <w:tcW w:w="4989" w:type="dxa"/>
          </w:tcPr>
          <w:p w:rsidR="00D70E38" w:rsidRPr="00BD64A6" w:rsidRDefault="00D70E38" w:rsidP="0091405B">
            <w:pPr>
              <w:rPr>
                <w:rFonts w:ascii="Arial" w:hAnsi="Arial" w:cs="Arial"/>
                <w:b/>
                <w:u w:val="single"/>
              </w:rPr>
            </w:pPr>
          </w:p>
        </w:tc>
        <w:tc>
          <w:tcPr>
            <w:tcW w:w="1509" w:type="dxa"/>
          </w:tcPr>
          <w:p w:rsidR="00D70E38" w:rsidRPr="00BD64A6" w:rsidRDefault="00D70E38" w:rsidP="0091405B">
            <w:pPr>
              <w:jc w:val="right"/>
              <w:rPr>
                <w:rFonts w:ascii="Arial" w:hAnsi="Arial" w:cs="Arial"/>
                <w:b/>
                <w:u w:val="single"/>
              </w:rPr>
            </w:pPr>
          </w:p>
        </w:tc>
      </w:tr>
      <w:tr w:rsidR="00D70E38" w:rsidRPr="003B754E" w:rsidTr="0091405B">
        <w:tc>
          <w:tcPr>
            <w:tcW w:w="4989" w:type="dxa"/>
          </w:tcPr>
          <w:p w:rsidR="00D70E38" w:rsidRPr="00BD64A6" w:rsidRDefault="00D70E38" w:rsidP="0091405B">
            <w:pPr>
              <w:rPr>
                <w:rFonts w:ascii="Arial" w:hAnsi="Arial" w:cs="Arial"/>
                <w:b/>
                <w:u w:val="single"/>
              </w:rPr>
            </w:pPr>
            <w:r w:rsidRPr="00BD64A6">
              <w:rPr>
                <w:rFonts w:ascii="Arial" w:hAnsi="Arial" w:cs="Arial"/>
                <w:b/>
                <w:sz w:val="22"/>
                <w:szCs w:val="22"/>
              </w:rPr>
              <w:t xml:space="preserve">Total Agency Surplus/Deficit YTD         </w:t>
            </w:r>
            <w:r w:rsidRPr="00BD64A6">
              <w:rPr>
                <w:rFonts w:ascii="Arial" w:hAnsi="Arial" w:cs="Arial"/>
                <w:i/>
                <w:sz w:val="20"/>
                <w:szCs w:val="22"/>
              </w:rPr>
              <w:t>(including unrealized investment gains or losses</w:t>
            </w:r>
            <w:r w:rsidRPr="00BD64A6">
              <w:rPr>
                <w:rFonts w:ascii="Arial" w:hAnsi="Arial" w:cs="Arial"/>
                <w:sz w:val="20"/>
                <w:szCs w:val="22"/>
              </w:rPr>
              <w:t>)</w:t>
            </w:r>
            <w:r w:rsidRPr="00BD64A6">
              <w:rPr>
                <w:rFonts w:ascii="Arial" w:hAnsi="Arial" w:cs="Arial"/>
                <w:b/>
                <w:sz w:val="20"/>
                <w:szCs w:val="22"/>
              </w:rPr>
              <w:t xml:space="preserve">        </w:t>
            </w:r>
          </w:p>
        </w:tc>
        <w:tc>
          <w:tcPr>
            <w:tcW w:w="1509" w:type="dxa"/>
          </w:tcPr>
          <w:p w:rsidR="00D70E38" w:rsidRPr="00BD64A6" w:rsidRDefault="00D70E38" w:rsidP="0091405B">
            <w:pPr>
              <w:jc w:val="right"/>
              <w:rPr>
                <w:rFonts w:ascii="Arial" w:hAnsi="Arial" w:cs="Arial"/>
                <w:b/>
                <w:u w:val="double"/>
              </w:rPr>
            </w:pPr>
            <w:r w:rsidRPr="00BD64A6">
              <w:rPr>
                <w:rFonts w:ascii="Arial" w:hAnsi="Arial" w:cs="Arial"/>
                <w:b/>
                <w:sz w:val="22"/>
                <w:szCs w:val="22"/>
                <w:u w:val="double"/>
              </w:rPr>
              <w:t xml:space="preserve">            $(144,357)</w:t>
            </w:r>
          </w:p>
        </w:tc>
      </w:tr>
    </w:tbl>
    <w:p w:rsidR="00D70E38" w:rsidRPr="003B754E" w:rsidRDefault="00D70E38" w:rsidP="00D70E38">
      <w:pPr>
        <w:ind w:firstLine="720"/>
        <w:rPr>
          <w:rFonts w:ascii="Arial" w:hAnsi="Arial" w:cs="Arial"/>
          <w:b/>
          <w:color w:val="FF0000"/>
          <w:sz w:val="22"/>
          <w:szCs w:val="22"/>
        </w:rPr>
      </w:pPr>
    </w:p>
    <w:p w:rsidR="00D70E38" w:rsidRPr="003B754E" w:rsidRDefault="00D70E38" w:rsidP="00D70E38">
      <w:pPr>
        <w:ind w:left="720"/>
        <w:rPr>
          <w:rFonts w:ascii="Arial" w:hAnsi="Arial" w:cs="Arial"/>
          <w:b/>
          <w:bCs/>
          <w:sz w:val="22"/>
          <w:szCs w:val="22"/>
        </w:rPr>
      </w:pPr>
      <w:r w:rsidRPr="003B754E">
        <w:rPr>
          <w:rFonts w:ascii="Arial" w:hAnsi="Arial" w:cs="Arial"/>
          <w:sz w:val="22"/>
          <w:szCs w:val="22"/>
        </w:rPr>
        <w:t xml:space="preserve">*** A </w:t>
      </w:r>
      <w:r w:rsidRPr="003B754E">
        <w:rPr>
          <w:rFonts w:ascii="Arial" w:hAnsi="Arial" w:cs="Arial"/>
          <w:b/>
          <w:bCs/>
          <w:sz w:val="22"/>
          <w:szCs w:val="22"/>
        </w:rPr>
        <w:t>MOTION</w:t>
      </w:r>
      <w:r w:rsidRPr="003B754E">
        <w:rPr>
          <w:rFonts w:ascii="Arial" w:hAnsi="Arial" w:cs="Arial"/>
          <w:sz w:val="22"/>
          <w:szCs w:val="22"/>
        </w:rPr>
        <w:t xml:space="preserve"> to approve the Year-to-Date Financials from the October, 2011 was made by John Pajak and </w:t>
      </w:r>
      <w:r w:rsidRPr="003B754E">
        <w:rPr>
          <w:rFonts w:ascii="Arial" w:hAnsi="Arial" w:cs="Arial"/>
          <w:b/>
          <w:bCs/>
          <w:sz w:val="22"/>
          <w:szCs w:val="22"/>
        </w:rPr>
        <w:t>SECONDED</w:t>
      </w:r>
      <w:r w:rsidRPr="003B754E">
        <w:rPr>
          <w:rFonts w:ascii="Arial" w:hAnsi="Arial" w:cs="Arial"/>
          <w:sz w:val="22"/>
          <w:szCs w:val="22"/>
        </w:rPr>
        <w:t xml:space="preserve"> by Leo Kujawa. </w:t>
      </w:r>
      <w:r w:rsidRPr="003B754E">
        <w:rPr>
          <w:rFonts w:ascii="Arial" w:hAnsi="Arial" w:cs="Arial"/>
          <w:b/>
          <w:bCs/>
          <w:sz w:val="22"/>
          <w:szCs w:val="22"/>
        </w:rPr>
        <w:t>MOTION CARRIED.</w:t>
      </w:r>
    </w:p>
    <w:p w:rsidR="00D70E38" w:rsidRDefault="00D70E38" w:rsidP="00D70E38">
      <w:pPr>
        <w:ind w:left="720"/>
        <w:rPr>
          <w:rFonts w:ascii="Arial" w:hAnsi="Arial" w:cs="Arial"/>
          <w:sz w:val="22"/>
        </w:rPr>
      </w:pPr>
    </w:p>
    <w:p w:rsidR="00D70E38" w:rsidRPr="00F3461C" w:rsidRDefault="00D70E38" w:rsidP="00D70E38">
      <w:pPr>
        <w:pStyle w:val="Heading2"/>
        <w:numPr>
          <w:ilvl w:val="1"/>
          <w:numId w:val="28"/>
        </w:numPr>
      </w:pPr>
      <w:r>
        <w:t xml:space="preserve">Investment Fund Performance </w:t>
      </w:r>
      <w:r w:rsidRPr="003B130E">
        <w:rPr>
          <w:bCs w:val="0"/>
          <w:sz w:val="18"/>
        </w:rPr>
        <w:t xml:space="preserve">(Reported by </w:t>
      </w:r>
      <w:r>
        <w:rPr>
          <w:bCs w:val="0"/>
          <w:sz w:val="18"/>
        </w:rPr>
        <w:t>K</w:t>
      </w:r>
      <w:r w:rsidRPr="003B130E">
        <w:rPr>
          <w:bCs w:val="0"/>
          <w:sz w:val="18"/>
        </w:rPr>
        <w:t>ris Mooney, Director of Finance)</w:t>
      </w:r>
    </w:p>
    <w:p w:rsidR="00D70E38" w:rsidRDefault="00D70E38" w:rsidP="00D70E38">
      <w:pPr>
        <w:ind w:left="1440"/>
        <w:rPr>
          <w:rFonts w:ascii="Arial" w:hAnsi="Arial" w:cs="Arial"/>
          <w:sz w:val="22"/>
          <w:szCs w:val="22"/>
        </w:rPr>
      </w:pPr>
      <w:r>
        <w:rPr>
          <w:rFonts w:ascii="Arial" w:hAnsi="Arial" w:cs="Arial"/>
          <w:sz w:val="22"/>
          <w:szCs w:val="22"/>
        </w:rPr>
        <w:t>Kris reported that New Horizons is recognizing the realized and unrealized Gain or Loss from investments quarterly. The investment portfolio has rebounded with $274,300 of unrealized gains in the month of October 2011.</w:t>
      </w:r>
    </w:p>
    <w:p w:rsidR="00D70E38" w:rsidRDefault="00D70E38" w:rsidP="00D70E38">
      <w:pPr>
        <w:ind w:left="1440"/>
        <w:rPr>
          <w:rFonts w:ascii="Arial" w:hAnsi="Arial" w:cs="Arial"/>
          <w:sz w:val="22"/>
          <w:szCs w:val="22"/>
        </w:rPr>
      </w:pPr>
    </w:p>
    <w:p w:rsidR="00D70E38" w:rsidRDefault="00D70E38" w:rsidP="00D70E38">
      <w:pPr>
        <w:ind w:left="1440"/>
        <w:rPr>
          <w:rFonts w:ascii="Arial" w:hAnsi="Arial" w:cs="Arial"/>
          <w:sz w:val="22"/>
          <w:szCs w:val="22"/>
        </w:rPr>
      </w:pPr>
    </w:p>
    <w:p w:rsidR="00D70E38" w:rsidRDefault="00D70E38" w:rsidP="00D70E38">
      <w:pPr>
        <w:ind w:left="1440"/>
        <w:rPr>
          <w:rFonts w:ascii="Arial" w:hAnsi="Arial" w:cs="Arial"/>
          <w:sz w:val="22"/>
          <w:szCs w:val="22"/>
        </w:rPr>
      </w:pPr>
    </w:p>
    <w:p w:rsidR="00D70E38" w:rsidRDefault="00D70E38" w:rsidP="00D70E38">
      <w:pPr>
        <w:ind w:left="1440"/>
        <w:rPr>
          <w:rFonts w:ascii="Arial" w:hAnsi="Arial" w:cs="Arial"/>
          <w:sz w:val="22"/>
          <w:szCs w:val="22"/>
        </w:rPr>
      </w:pPr>
    </w:p>
    <w:p w:rsidR="00D70E38" w:rsidRPr="003B130E" w:rsidRDefault="00D70E38" w:rsidP="00D70E38">
      <w:pPr>
        <w:numPr>
          <w:ilvl w:val="1"/>
          <w:numId w:val="28"/>
        </w:numPr>
        <w:rPr>
          <w:rFonts w:ascii="Arial" w:hAnsi="Arial" w:cs="Arial"/>
          <w:b/>
          <w:bCs/>
          <w:sz w:val="18"/>
        </w:rPr>
      </w:pPr>
      <w:r>
        <w:rPr>
          <w:rFonts w:ascii="Arial" w:hAnsi="Arial" w:cs="Arial"/>
          <w:b/>
          <w:sz w:val="22"/>
        </w:rPr>
        <w:t xml:space="preserve">Fiscal Forecast 2012 </w:t>
      </w:r>
      <w:r w:rsidRPr="003B130E">
        <w:rPr>
          <w:rFonts w:ascii="Arial" w:hAnsi="Arial" w:cs="Arial"/>
          <w:b/>
          <w:bCs/>
          <w:sz w:val="18"/>
        </w:rPr>
        <w:t xml:space="preserve">(Reported by </w:t>
      </w:r>
      <w:r>
        <w:rPr>
          <w:rFonts w:ascii="Arial" w:hAnsi="Arial" w:cs="Arial"/>
          <w:b/>
          <w:bCs/>
          <w:sz w:val="18"/>
        </w:rPr>
        <w:t>Stan Gramke, President/CEO &amp; Ron Storing, Vice President</w:t>
      </w:r>
      <w:r w:rsidRPr="003B130E">
        <w:rPr>
          <w:rFonts w:ascii="Arial" w:hAnsi="Arial" w:cs="Arial"/>
          <w:b/>
          <w:bCs/>
          <w:sz w:val="18"/>
        </w:rPr>
        <w:t>)</w:t>
      </w:r>
    </w:p>
    <w:p w:rsidR="00D70E38" w:rsidRDefault="00D70E38" w:rsidP="00D70E38">
      <w:pPr>
        <w:ind w:left="1440"/>
        <w:rPr>
          <w:rFonts w:ascii="Arial" w:hAnsi="Arial" w:cs="Arial"/>
          <w:sz w:val="22"/>
        </w:rPr>
      </w:pPr>
      <w:r>
        <w:rPr>
          <w:rFonts w:ascii="Arial" w:hAnsi="Arial" w:cs="Arial"/>
          <w:sz w:val="22"/>
        </w:rPr>
        <w:t xml:space="preserve">Stan reported that in </w:t>
      </w:r>
      <w:smartTag w:uri="urn:schemas-microsoft-com:office:smarttags" w:element="Street">
        <w:smartTag w:uri="urn:schemas-microsoft-com:office:smarttags" w:element="place">
          <w:smartTag w:uri="urn:schemas-microsoft-com:office:smarttags" w:element="State">
            <w:r>
              <w:rPr>
                <w:rFonts w:ascii="Arial" w:hAnsi="Arial" w:cs="Arial"/>
                <w:sz w:val="22"/>
              </w:rPr>
              <w:t>Michigan</w:t>
            </w:r>
          </w:smartTag>
        </w:smartTag>
      </w:smartTag>
      <w:r>
        <w:rPr>
          <w:rFonts w:ascii="Arial" w:hAnsi="Arial" w:cs="Arial"/>
          <w:sz w:val="22"/>
        </w:rPr>
        <w:t>, the general fund has been cut. New Horizons general budget has remained strong and is positioned as strong as any non-profit. New Horizons will have to wait to see what will happen when the super committee meets and makes their final decisions on what to cut in order to balance the budget. Stan suggested that there are three places they can focus on, Healthcare, Medicaid/Medicare and Social Security.</w:t>
      </w:r>
    </w:p>
    <w:p w:rsidR="00D70E38" w:rsidRDefault="00D70E38" w:rsidP="00D70E38">
      <w:pPr>
        <w:ind w:left="1440"/>
        <w:rPr>
          <w:rFonts w:ascii="Arial" w:hAnsi="Arial" w:cs="Arial"/>
          <w:sz w:val="22"/>
        </w:rPr>
      </w:pPr>
    </w:p>
    <w:p w:rsidR="00D70E38" w:rsidRDefault="00D70E38" w:rsidP="00D70E38">
      <w:pPr>
        <w:ind w:left="1440"/>
        <w:rPr>
          <w:rFonts w:ascii="Arial" w:hAnsi="Arial" w:cs="Arial"/>
          <w:bCs/>
          <w:sz w:val="18"/>
        </w:rPr>
      </w:pPr>
      <w:r>
        <w:rPr>
          <w:rFonts w:ascii="Arial" w:hAnsi="Arial" w:cs="Arial"/>
          <w:sz w:val="22"/>
        </w:rPr>
        <w:t xml:space="preserve">Ron voiced concern for human service programs funded by federal dollars. Ron shared that about 20 pieces of legislation are currently in the state house as well as the state senate that focus on education. Some deal with dollars &amp; cents and </w:t>
      </w:r>
      <w:r w:rsidRPr="003E4143">
        <w:rPr>
          <w:rFonts w:ascii="Arial" w:hAnsi="Arial" w:cs="Arial"/>
          <w:sz w:val="22"/>
        </w:rPr>
        <w:t>some deal</w:t>
      </w:r>
      <w:r>
        <w:rPr>
          <w:rFonts w:ascii="Arial" w:hAnsi="Arial" w:cs="Arial"/>
          <w:sz w:val="22"/>
        </w:rPr>
        <w:t xml:space="preserve"> with policy. One potential MRS issue is there may be some sort of reduction, which in turn would mandate them to institute “Order of Selection” that mandates that they serve the persons with the most severe handicaps. Specific criteria would be developed that would guide MRS employees in selecting the persons that would be given priority. Usually an “Order of Selection” program gives criteria for three or more types of customers based on disability and barriers to employment.</w:t>
      </w:r>
    </w:p>
    <w:p w:rsidR="00D70E38" w:rsidRDefault="00D70E38" w:rsidP="00D70E38">
      <w:pPr>
        <w:ind w:left="1440"/>
        <w:rPr>
          <w:rFonts w:ascii="Arial" w:hAnsi="Arial" w:cs="Arial"/>
          <w:bCs/>
          <w:sz w:val="18"/>
        </w:rPr>
      </w:pPr>
    </w:p>
    <w:p w:rsidR="00D70E38" w:rsidRPr="00E23E2D" w:rsidRDefault="00D70E38" w:rsidP="00D70E38">
      <w:pPr>
        <w:ind w:left="1440"/>
        <w:rPr>
          <w:rFonts w:ascii="Arial" w:hAnsi="Arial" w:cs="Arial"/>
          <w:bCs/>
          <w:sz w:val="18"/>
        </w:rPr>
      </w:pPr>
    </w:p>
    <w:p w:rsidR="00D70E38" w:rsidRDefault="00D70E38" w:rsidP="00D70E38">
      <w:pPr>
        <w:numPr>
          <w:ilvl w:val="0"/>
          <w:numId w:val="1"/>
        </w:numPr>
        <w:rPr>
          <w:rFonts w:ascii="Arial" w:hAnsi="Arial" w:cs="Arial"/>
          <w:b/>
          <w:bCs/>
          <w:sz w:val="22"/>
        </w:rPr>
      </w:pPr>
      <w:r>
        <w:rPr>
          <w:rFonts w:ascii="Arial" w:hAnsi="Arial" w:cs="Arial"/>
          <w:b/>
          <w:bCs/>
          <w:sz w:val="22"/>
        </w:rPr>
        <w:t>Board of Trustees Committee Reports</w:t>
      </w:r>
    </w:p>
    <w:p w:rsidR="00D70E38" w:rsidRDefault="00D70E38" w:rsidP="00D70E38">
      <w:pPr>
        <w:pStyle w:val="BodyTextIndent2"/>
        <w:numPr>
          <w:ilvl w:val="1"/>
          <w:numId w:val="1"/>
        </w:numPr>
        <w:tabs>
          <w:tab w:val="clear" w:pos="1800"/>
          <w:tab w:val="num" w:pos="1440"/>
        </w:tabs>
        <w:ind w:left="1440"/>
        <w:rPr>
          <w:b/>
          <w:bCs/>
        </w:rPr>
      </w:pPr>
      <w:r>
        <w:rPr>
          <w:b/>
          <w:bCs/>
        </w:rPr>
        <w:t xml:space="preserve">Executive Committee Update </w:t>
      </w:r>
      <w:r w:rsidRPr="00C6184B">
        <w:rPr>
          <w:b/>
          <w:bCs/>
          <w:sz w:val="18"/>
        </w:rPr>
        <w:t xml:space="preserve">(Reported by </w:t>
      </w:r>
      <w:r>
        <w:rPr>
          <w:b/>
          <w:bCs/>
          <w:sz w:val="18"/>
        </w:rPr>
        <w:t>Bud Keller, Chairman of the Board</w:t>
      </w:r>
      <w:r w:rsidRPr="00C6184B">
        <w:rPr>
          <w:b/>
          <w:bCs/>
          <w:sz w:val="18"/>
        </w:rPr>
        <w:t>)</w:t>
      </w:r>
    </w:p>
    <w:p w:rsidR="00D70E38" w:rsidRDefault="00D70E38" w:rsidP="00D70E38">
      <w:pPr>
        <w:ind w:left="1440"/>
        <w:rPr>
          <w:rFonts w:ascii="Arial" w:hAnsi="Arial" w:cs="Arial"/>
          <w:b/>
          <w:bCs/>
          <w:sz w:val="22"/>
          <w:szCs w:val="22"/>
        </w:rPr>
      </w:pPr>
      <w:r>
        <w:rPr>
          <w:rFonts w:ascii="Arial" w:hAnsi="Arial" w:cs="Arial"/>
          <w:sz w:val="22"/>
          <w:szCs w:val="22"/>
        </w:rPr>
        <w:t xml:space="preserve">Bud reported that at the October 25 meeting, meeting dates were approved as well as committee structures in draft form. </w:t>
      </w:r>
    </w:p>
    <w:p w:rsidR="00D70E38" w:rsidRPr="00DD48F3" w:rsidRDefault="00D70E38" w:rsidP="00D70E38">
      <w:pPr>
        <w:ind w:left="360"/>
        <w:rPr>
          <w:rFonts w:ascii="Arial" w:hAnsi="Arial" w:cs="Arial"/>
          <w:sz w:val="20"/>
          <w:szCs w:val="20"/>
        </w:rPr>
      </w:pPr>
    </w:p>
    <w:p w:rsidR="00D70E38" w:rsidRDefault="00D70E38" w:rsidP="00D70E38">
      <w:pPr>
        <w:pStyle w:val="BodyTextIndent2"/>
        <w:numPr>
          <w:ilvl w:val="1"/>
          <w:numId w:val="1"/>
        </w:numPr>
        <w:tabs>
          <w:tab w:val="clear" w:pos="1800"/>
          <w:tab w:val="num" w:pos="1440"/>
        </w:tabs>
        <w:ind w:left="1440"/>
        <w:rPr>
          <w:b/>
          <w:bCs/>
        </w:rPr>
      </w:pPr>
      <w:r w:rsidRPr="00A91D68">
        <w:rPr>
          <w:b/>
          <w:bCs/>
        </w:rPr>
        <w:t xml:space="preserve">Personnel Committee Update </w:t>
      </w:r>
      <w:r>
        <w:rPr>
          <w:b/>
          <w:bCs/>
        </w:rPr>
        <w:t>– No update</w:t>
      </w:r>
      <w:r w:rsidRPr="00A91D68">
        <w:rPr>
          <w:b/>
          <w:bCs/>
        </w:rPr>
        <w:t xml:space="preserve"> </w:t>
      </w:r>
    </w:p>
    <w:p w:rsidR="00D70E38" w:rsidRDefault="00D70E38" w:rsidP="00D70E38">
      <w:pPr>
        <w:pStyle w:val="BodyTextIndent2"/>
        <w:numPr>
          <w:ilvl w:val="1"/>
          <w:numId w:val="1"/>
        </w:numPr>
        <w:tabs>
          <w:tab w:val="clear" w:pos="1800"/>
          <w:tab w:val="num" w:pos="1440"/>
        </w:tabs>
        <w:ind w:left="1440"/>
        <w:rPr>
          <w:b/>
          <w:bCs/>
        </w:rPr>
      </w:pPr>
      <w:r w:rsidRPr="00A91D68">
        <w:rPr>
          <w:b/>
          <w:bCs/>
        </w:rPr>
        <w:t xml:space="preserve">Program &amp; Services Committee Update </w:t>
      </w:r>
      <w:r>
        <w:rPr>
          <w:b/>
          <w:bCs/>
        </w:rPr>
        <w:t>– No update</w:t>
      </w:r>
      <w:r w:rsidRPr="00A91D68">
        <w:rPr>
          <w:b/>
          <w:bCs/>
        </w:rPr>
        <w:t xml:space="preserve"> </w:t>
      </w:r>
    </w:p>
    <w:p w:rsidR="00D70E38" w:rsidRPr="00A91D68" w:rsidRDefault="00D70E38" w:rsidP="00D70E38">
      <w:pPr>
        <w:pStyle w:val="BodyTextIndent2"/>
        <w:numPr>
          <w:ilvl w:val="1"/>
          <w:numId w:val="1"/>
        </w:numPr>
        <w:tabs>
          <w:tab w:val="clear" w:pos="1800"/>
          <w:tab w:val="num" w:pos="1440"/>
        </w:tabs>
        <w:ind w:left="1440"/>
        <w:rPr>
          <w:b/>
          <w:bCs/>
        </w:rPr>
      </w:pPr>
      <w:r w:rsidRPr="00A91D68">
        <w:rPr>
          <w:b/>
          <w:bCs/>
        </w:rPr>
        <w:t>Nominating Committee Update – No update</w:t>
      </w:r>
    </w:p>
    <w:p w:rsidR="00D70E38" w:rsidRDefault="00D70E38" w:rsidP="00D70E38">
      <w:pPr>
        <w:pStyle w:val="BodyTextIndent2"/>
        <w:numPr>
          <w:ilvl w:val="1"/>
          <w:numId w:val="1"/>
        </w:numPr>
        <w:tabs>
          <w:tab w:val="clear" w:pos="1800"/>
          <w:tab w:val="num" w:pos="1440"/>
        </w:tabs>
        <w:ind w:left="1440"/>
        <w:rPr>
          <w:b/>
          <w:bCs/>
        </w:rPr>
      </w:pPr>
      <w:r>
        <w:rPr>
          <w:b/>
          <w:bCs/>
        </w:rPr>
        <w:t>Auction Committee 2012 – No update</w:t>
      </w:r>
    </w:p>
    <w:p w:rsidR="00D70E38" w:rsidRDefault="00D70E38" w:rsidP="00D70E38">
      <w:pPr>
        <w:pStyle w:val="BodyTextIndent2"/>
        <w:numPr>
          <w:ilvl w:val="1"/>
          <w:numId w:val="1"/>
        </w:numPr>
        <w:tabs>
          <w:tab w:val="clear" w:pos="1800"/>
          <w:tab w:val="num" w:pos="1440"/>
        </w:tabs>
        <w:ind w:left="1440"/>
        <w:rPr>
          <w:b/>
          <w:bCs/>
        </w:rPr>
      </w:pPr>
      <w:r>
        <w:rPr>
          <w:b/>
          <w:bCs/>
        </w:rPr>
        <w:t>Golf Committee 2012 – No update</w:t>
      </w:r>
      <w:r w:rsidRPr="00A13F6B">
        <w:rPr>
          <w:b/>
          <w:bCs/>
          <w:sz w:val="18"/>
        </w:rPr>
        <w:t xml:space="preserve"> </w:t>
      </w:r>
    </w:p>
    <w:p w:rsidR="00D70E38" w:rsidRDefault="00D70E38" w:rsidP="00D70E38">
      <w:pPr>
        <w:ind w:left="1080"/>
        <w:rPr>
          <w:rFonts w:ascii="Arial" w:hAnsi="Arial" w:cs="Arial"/>
          <w:b/>
          <w:bCs/>
          <w:sz w:val="22"/>
        </w:rPr>
      </w:pPr>
    </w:p>
    <w:p w:rsidR="00D70E38" w:rsidRPr="00970A11" w:rsidRDefault="00D70E38" w:rsidP="00D70E38">
      <w:pPr>
        <w:numPr>
          <w:ilvl w:val="0"/>
          <w:numId w:val="1"/>
        </w:numPr>
        <w:rPr>
          <w:rFonts w:ascii="Arial" w:hAnsi="Arial" w:cs="Arial"/>
          <w:b/>
          <w:bCs/>
          <w:sz w:val="22"/>
        </w:rPr>
      </w:pPr>
      <w:r>
        <w:rPr>
          <w:rFonts w:ascii="Arial" w:hAnsi="Arial" w:cs="Arial"/>
          <w:b/>
          <w:bCs/>
          <w:sz w:val="22"/>
        </w:rPr>
        <w:t xml:space="preserve">Administrative Update </w:t>
      </w:r>
      <w:r>
        <w:rPr>
          <w:rFonts w:ascii="Arial" w:hAnsi="Arial" w:cs="Arial"/>
          <w:b/>
          <w:bCs/>
          <w:sz w:val="18"/>
        </w:rPr>
        <w:t xml:space="preserve">(Reported </w:t>
      </w:r>
      <w:r w:rsidRPr="00A80C13">
        <w:rPr>
          <w:rFonts w:ascii="Arial" w:hAnsi="Arial" w:cs="Arial"/>
          <w:b/>
          <w:bCs/>
          <w:sz w:val="18"/>
        </w:rPr>
        <w:t xml:space="preserve">by </w:t>
      </w:r>
      <w:r>
        <w:rPr>
          <w:rFonts w:ascii="Arial" w:hAnsi="Arial" w:cs="Arial"/>
          <w:b/>
          <w:bCs/>
          <w:sz w:val="18"/>
        </w:rPr>
        <w:t>Bud Keller, Chairman)</w:t>
      </w:r>
    </w:p>
    <w:p w:rsidR="00D70E38" w:rsidRDefault="00D70E38" w:rsidP="00D70E38">
      <w:pPr>
        <w:pStyle w:val="ListParagraph"/>
        <w:ind w:left="1440"/>
        <w:rPr>
          <w:rFonts w:ascii="Arial" w:hAnsi="Arial" w:cs="Arial"/>
          <w:bCs/>
          <w:sz w:val="22"/>
        </w:rPr>
      </w:pPr>
      <w:r>
        <w:rPr>
          <w:rFonts w:ascii="Arial" w:hAnsi="Arial" w:cs="Arial"/>
          <w:bCs/>
          <w:sz w:val="22"/>
        </w:rPr>
        <w:t>Bud called attention to the board member job description and conflict of interest documents to review the importance of the documents for our current board members. Each member was asked to re-sign the CARF mandated Conflict of Interest form to be placed in their files.</w:t>
      </w:r>
    </w:p>
    <w:p w:rsidR="00D70E38" w:rsidRPr="00B01840" w:rsidRDefault="00D70E38" w:rsidP="00D70E38">
      <w:pPr>
        <w:ind w:left="1440"/>
        <w:rPr>
          <w:rFonts w:ascii="Arial" w:hAnsi="Arial" w:cs="Arial"/>
          <w:b/>
          <w:bCs/>
          <w:sz w:val="22"/>
        </w:rPr>
      </w:pPr>
    </w:p>
    <w:p w:rsidR="00D70E38" w:rsidRDefault="00D70E38" w:rsidP="00D70E38">
      <w:pPr>
        <w:pStyle w:val="ListParagraph"/>
        <w:numPr>
          <w:ilvl w:val="0"/>
          <w:numId w:val="25"/>
        </w:numPr>
        <w:rPr>
          <w:rFonts w:ascii="Arial" w:hAnsi="Arial" w:cs="Arial"/>
          <w:b/>
          <w:bCs/>
          <w:sz w:val="22"/>
        </w:rPr>
      </w:pPr>
      <w:r>
        <w:rPr>
          <w:rFonts w:ascii="Arial" w:hAnsi="Arial" w:cs="Arial"/>
          <w:b/>
          <w:bCs/>
          <w:sz w:val="22"/>
        </w:rPr>
        <w:t>Committee Structure 2012</w:t>
      </w:r>
    </w:p>
    <w:p w:rsidR="00D70E38" w:rsidRDefault="00D70E38" w:rsidP="00D70E38">
      <w:pPr>
        <w:pStyle w:val="ListParagraph"/>
        <w:ind w:left="1440"/>
        <w:rPr>
          <w:rFonts w:ascii="Arial" w:hAnsi="Arial" w:cs="Arial"/>
          <w:bCs/>
          <w:sz w:val="22"/>
        </w:rPr>
      </w:pPr>
      <w:r>
        <w:rPr>
          <w:rFonts w:ascii="Arial" w:hAnsi="Arial" w:cs="Arial"/>
          <w:bCs/>
          <w:sz w:val="22"/>
        </w:rPr>
        <w:t>Stan reviewed the draft committee structure and asked all members to review the committee assignments and to get back to him tomorrow if there were any concerns or change requests.</w:t>
      </w:r>
    </w:p>
    <w:p w:rsidR="00D70E38" w:rsidRPr="00D51C85" w:rsidRDefault="00D70E38" w:rsidP="00D70E38">
      <w:pPr>
        <w:pStyle w:val="ListParagraph"/>
        <w:ind w:left="1440"/>
        <w:rPr>
          <w:rFonts w:ascii="Arial" w:hAnsi="Arial" w:cs="Arial"/>
          <w:bCs/>
          <w:sz w:val="22"/>
        </w:rPr>
      </w:pPr>
    </w:p>
    <w:p w:rsidR="00D70E38" w:rsidRDefault="00D70E38" w:rsidP="00D70E38">
      <w:pPr>
        <w:pStyle w:val="ListParagraph"/>
        <w:numPr>
          <w:ilvl w:val="0"/>
          <w:numId w:val="25"/>
        </w:numPr>
        <w:rPr>
          <w:rFonts w:ascii="Arial" w:hAnsi="Arial" w:cs="Arial"/>
          <w:b/>
          <w:bCs/>
          <w:sz w:val="22"/>
        </w:rPr>
      </w:pPr>
      <w:r>
        <w:rPr>
          <w:rFonts w:ascii="Arial" w:hAnsi="Arial" w:cs="Arial"/>
          <w:b/>
          <w:bCs/>
          <w:sz w:val="22"/>
        </w:rPr>
        <w:t>Important Dates to Remember</w:t>
      </w:r>
    </w:p>
    <w:p w:rsidR="00D70E38" w:rsidRPr="00D51C85" w:rsidRDefault="00D70E38" w:rsidP="00D70E38">
      <w:pPr>
        <w:pStyle w:val="ListParagraph"/>
        <w:ind w:left="1440"/>
        <w:rPr>
          <w:rFonts w:ascii="Arial" w:hAnsi="Arial" w:cs="Arial"/>
          <w:bCs/>
          <w:sz w:val="22"/>
        </w:rPr>
      </w:pPr>
      <w:r>
        <w:rPr>
          <w:rFonts w:ascii="Arial" w:hAnsi="Arial" w:cs="Arial"/>
          <w:bCs/>
          <w:sz w:val="22"/>
        </w:rPr>
        <w:t>All committee dates have been scheduled and provided to each member in their packet.</w:t>
      </w:r>
    </w:p>
    <w:p w:rsidR="00D70E38" w:rsidRDefault="00D70E38" w:rsidP="00D70E38">
      <w:pPr>
        <w:ind w:left="1080"/>
        <w:rPr>
          <w:rFonts w:ascii="Arial" w:hAnsi="Arial" w:cs="Arial"/>
          <w:b/>
          <w:bCs/>
          <w:sz w:val="22"/>
        </w:rPr>
      </w:pPr>
    </w:p>
    <w:p w:rsidR="00D70E38" w:rsidRPr="00C45285" w:rsidRDefault="00D70E38" w:rsidP="00D70E38">
      <w:pPr>
        <w:numPr>
          <w:ilvl w:val="0"/>
          <w:numId w:val="1"/>
        </w:numPr>
        <w:rPr>
          <w:rFonts w:ascii="Arial" w:hAnsi="Arial" w:cs="Arial"/>
          <w:b/>
          <w:bCs/>
          <w:sz w:val="22"/>
        </w:rPr>
      </w:pPr>
      <w:r>
        <w:rPr>
          <w:rFonts w:ascii="Arial" w:hAnsi="Arial" w:cs="Arial"/>
          <w:b/>
          <w:bCs/>
          <w:sz w:val="22"/>
        </w:rPr>
        <w:t xml:space="preserve">Fundraising/Development </w:t>
      </w:r>
    </w:p>
    <w:p w:rsidR="00D70E38" w:rsidRDefault="00D70E38" w:rsidP="00D70E38">
      <w:pPr>
        <w:pStyle w:val="BodyTextIndent2"/>
        <w:numPr>
          <w:ilvl w:val="1"/>
          <w:numId w:val="1"/>
        </w:numPr>
        <w:tabs>
          <w:tab w:val="clear" w:pos="1800"/>
          <w:tab w:val="num" w:pos="1440"/>
        </w:tabs>
        <w:ind w:left="1440"/>
        <w:rPr>
          <w:b/>
          <w:bCs/>
        </w:rPr>
      </w:pPr>
      <w:smartTag w:uri="urn:schemas-microsoft-com:office:smarttags" w:element="address">
        <w:r>
          <w:rPr>
            <w:b/>
            <w:bCs/>
          </w:rPr>
          <w:t>Brooksie Way</w:t>
        </w:r>
      </w:smartTag>
      <w:r>
        <w:rPr>
          <w:b/>
          <w:bCs/>
        </w:rPr>
        <w:t xml:space="preserve"> </w:t>
      </w:r>
      <w:r w:rsidRPr="00A80C13">
        <w:rPr>
          <w:b/>
          <w:bCs/>
          <w:sz w:val="18"/>
        </w:rPr>
        <w:t xml:space="preserve">(Reported by </w:t>
      </w:r>
      <w:r>
        <w:rPr>
          <w:b/>
          <w:bCs/>
          <w:sz w:val="18"/>
        </w:rPr>
        <w:t>Tina Collins, Public Relations Director)</w:t>
      </w:r>
    </w:p>
    <w:p w:rsidR="00D70E38" w:rsidRDefault="00D70E38" w:rsidP="00D70E38">
      <w:pPr>
        <w:pStyle w:val="BodyTextIndent2"/>
        <w:ind w:left="1440"/>
        <w:rPr>
          <w:bCs/>
        </w:rPr>
      </w:pPr>
      <w:r>
        <w:rPr>
          <w:szCs w:val="22"/>
        </w:rPr>
        <w:t xml:space="preserve">Tina reported on this being the first year for this event with one board member and two employees participating and raising a little over $1,000. Next year a team approach will be looked at to help increase participation. </w:t>
      </w:r>
    </w:p>
    <w:p w:rsidR="00D70E38" w:rsidRDefault="00D70E38" w:rsidP="00D70E38">
      <w:pPr>
        <w:pStyle w:val="BodyTextIndent2"/>
        <w:ind w:left="1440"/>
        <w:rPr>
          <w:b/>
          <w:bCs/>
        </w:rPr>
      </w:pPr>
    </w:p>
    <w:p w:rsidR="00D70E38" w:rsidRPr="0019402E" w:rsidRDefault="00D70E38" w:rsidP="00D70E38">
      <w:pPr>
        <w:pStyle w:val="BodyTextIndent2"/>
        <w:numPr>
          <w:ilvl w:val="1"/>
          <w:numId w:val="1"/>
        </w:numPr>
        <w:tabs>
          <w:tab w:val="clear" w:pos="1800"/>
          <w:tab w:val="num" w:pos="1440"/>
        </w:tabs>
        <w:ind w:left="1440"/>
        <w:rPr>
          <w:b/>
          <w:bCs/>
        </w:rPr>
      </w:pPr>
      <w:r>
        <w:rPr>
          <w:b/>
          <w:bCs/>
        </w:rPr>
        <w:t xml:space="preserve">Auction Committee – meeting scheduled November 30, 2011 </w:t>
      </w:r>
      <w:r w:rsidRPr="00A80C13">
        <w:rPr>
          <w:b/>
          <w:bCs/>
          <w:sz w:val="18"/>
        </w:rPr>
        <w:t xml:space="preserve">(Reported by </w:t>
      </w:r>
      <w:r>
        <w:rPr>
          <w:b/>
          <w:bCs/>
          <w:sz w:val="18"/>
        </w:rPr>
        <w:t>Tina Collins, Public Relations Director)</w:t>
      </w:r>
    </w:p>
    <w:p w:rsidR="00D70E38" w:rsidRDefault="00D70E38" w:rsidP="00D70E38">
      <w:pPr>
        <w:pStyle w:val="BodyTextIndent2"/>
        <w:ind w:left="1440"/>
        <w:rPr>
          <w:bCs/>
        </w:rPr>
      </w:pPr>
      <w:r>
        <w:rPr>
          <w:bCs/>
        </w:rPr>
        <w:t>Tina reported that flyer designs have been put together and the first mailing letter is being drafted. The first meeting is scheduled for November 30. Item donations are very important this year as Chuck Stenback has retired from our board and was normally responsible for bringing in a quarter of our items himself, so that void will need to be filled.</w:t>
      </w:r>
    </w:p>
    <w:p w:rsidR="00D70E38" w:rsidRDefault="00D70E38" w:rsidP="00D70E38">
      <w:pPr>
        <w:pStyle w:val="BodyTextIndent2"/>
        <w:ind w:left="1440"/>
        <w:rPr>
          <w:bCs/>
        </w:rPr>
      </w:pPr>
    </w:p>
    <w:p w:rsidR="00D70E38" w:rsidRPr="0019402E" w:rsidRDefault="00D70E38" w:rsidP="00D70E38">
      <w:pPr>
        <w:pStyle w:val="BodyTextIndent2"/>
        <w:ind w:left="1440"/>
        <w:rPr>
          <w:bCs/>
        </w:rPr>
      </w:pPr>
    </w:p>
    <w:p w:rsidR="00D70E38" w:rsidRPr="00C76E3B" w:rsidRDefault="00D70E38" w:rsidP="00D70E38">
      <w:pPr>
        <w:pStyle w:val="BodyTextIndent2"/>
        <w:numPr>
          <w:ilvl w:val="0"/>
          <w:numId w:val="25"/>
        </w:numPr>
        <w:rPr>
          <w:b/>
          <w:bCs/>
          <w:sz w:val="20"/>
        </w:rPr>
      </w:pPr>
      <w:r>
        <w:rPr>
          <w:b/>
          <w:bCs/>
        </w:rPr>
        <w:t xml:space="preserve">Annual Meeting &amp; Awards </w:t>
      </w:r>
      <w:r w:rsidRPr="00A80C13">
        <w:rPr>
          <w:b/>
          <w:bCs/>
          <w:sz w:val="18"/>
        </w:rPr>
        <w:t>(</w:t>
      </w:r>
      <w:r w:rsidRPr="00C76E3B">
        <w:rPr>
          <w:b/>
          <w:bCs/>
          <w:sz w:val="16"/>
        </w:rPr>
        <w:t>Reported by Marjon Davis, Director of Development &amp; Office Operations)</w:t>
      </w:r>
    </w:p>
    <w:p w:rsidR="00D70E38" w:rsidRDefault="00D70E38" w:rsidP="00D70E38">
      <w:pPr>
        <w:pStyle w:val="BodyTextIndent2"/>
        <w:ind w:left="1440"/>
        <w:rPr>
          <w:bCs/>
        </w:rPr>
      </w:pPr>
      <w:r>
        <w:rPr>
          <w:bCs/>
        </w:rPr>
        <w:t>Marjon reported the event was held in September and had approximately 260 guests. David Price</w:t>
      </w:r>
      <w:r w:rsidRPr="003E4143">
        <w:rPr>
          <w:bCs/>
        </w:rPr>
        <w:t>, the guest speaker, was well received. Overall everything was good with the exception of cold food, for which a $1,</w:t>
      </w:r>
      <w:r>
        <w:rPr>
          <w:bCs/>
        </w:rPr>
        <w:t>000 credit was given by the Marriott.</w:t>
      </w:r>
    </w:p>
    <w:p w:rsidR="00D70E38" w:rsidRDefault="00D70E38" w:rsidP="00D70E38">
      <w:pPr>
        <w:pStyle w:val="BodyTextIndent2"/>
        <w:ind w:left="1080"/>
        <w:rPr>
          <w:bCs/>
        </w:rPr>
      </w:pPr>
    </w:p>
    <w:p w:rsidR="00D70E38" w:rsidRPr="00154A44" w:rsidRDefault="00D70E38" w:rsidP="00D70E38">
      <w:pPr>
        <w:pStyle w:val="BodyTextIndent2"/>
        <w:numPr>
          <w:ilvl w:val="0"/>
          <w:numId w:val="25"/>
        </w:numPr>
        <w:rPr>
          <w:b/>
          <w:bCs/>
        </w:rPr>
      </w:pPr>
      <w:r>
        <w:rPr>
          <w:b/>
          <w:bCs/>
        </w:rPr>
        <w:t xml:space="preserve">Donor Update </w:t>
      </w:r>
      <w:r w:rsidRPr="00A80C13">
        <w:rPr>
          <w:b/>
          <w:bCs/>
          <w:sz w:val="18"/>
        </w:rPr>
        <w:t xml:space="preserve">(Reported by </w:t>
      </w:r>
      <w:r>
        <w:rPr>
          <w:b/>
          <w:bCs/>
          <w:sz w:val="18"/>
        </w:rPr>
        <w:t>Marjon Davis, Director of Development &amp; Office Operations</w:t>
      </w:r>
      <w:r w:rsidRPr="00A80C13">
        <w:rPr>
          <w:b/>
          <w:bCs/>
          <w:sz w:val="18"/>
        </w:rPr>
        <w:t>)</w:t>
      </w:r>
    </w:p>
    <w:p w:rsidR="00D70E38" w:rsidRDefault="00D70E38" w:rsidP="00D70E38">
      <w:pPr>
        <w:pStyle w:val="BodyTextIndent2"/>
        <w:ind w:left="1440"/>
        <w:rPr>
          <w:bCs/>
        </w:rPr>
      </w:pPr>
      <w:r>
        <w:rPr>
          <w:bCs/>
        </w:rPr>
        <w:t xml:space="preserve">An annual appeal letter will be sent out before the end of the year, focusing on what success means at New Horizons. </w:t>
      </w:r>
    </w:p>
    <w:p w:rsidR="00D70E38" w:rsidRDefault="00D70E38" w:rsidP="00D70E38">
      <w:pPr>
        <w:pStyle w:val="BodyTextIndent2"/>
        <w:ind w:left="1440"/>
        <w:rPr>
          <w:bCs/>
        </w:rPr>
      </w:pPr>
    </w:p>
    <w:p w:rsidR="00D70E38" w:rsidRDefault="00D70E38" w:rsidP="00D70E38">
      <w:pPr>
        <w:pStyle w:val="BodyTextIndent2"/>
        <w:ind w:left="1440"/>
        <w:rPr>
          <w:bCs/>
        </w:rPr>
      </w:pPr>
      <w:r>
        <w:rPr>
          <w:bCs/>
        </w:rPr>
        <w:t>The new database is continuing to be updated as information is received. Adding new contacts, email addresses, etc.</w:t>
      </w:r>
    </w:p>
    <w:p w:rsidR="00D70E38" w:rsidRDefault="00D70E38" w:rsidP="00D70E38">
      <w:pPr>
        <w:pStyle w:val="BodyTextIndent2"/>
        <w:ind w:left="1080"/>
        <w:rPr>
          <w:b/>
          <w:bCs/>
        </w:rPr>
      </w:pPr>
    </w:p>
    <w:p w:rsidR="00D70E38" w:rsidRDefault="00D70E38" w:rsidP="00D70E38">
      <w:pPr>
        <w:pStyle w:val="BodyTextIndent2"/>
        <w:numPr>
          <w:ilvl w:val="0"/>
          <w:numId w:val="25"/>
        </w:numPr>
        <w:rPr>
          <w:b/>
          <w:bCs/>
        </w:rPr>
      </w:pPr>
      <w:r>
        <w:rPr>
          <w:b/>
          <w:bCs/>
        </w:rPr>
        <w:t xml:space="preserve">Open House’s </w:t>
      </w:r>
      <w:r w:rsidRPr="00A80C13">
        <w:rPr>
          <w:b/>
          <w:bCs/>
          <w:sz w:val="18"/>
        </w:rPr>
        <w:t xml:space="preserve">(Reported by </w:t>
      </w:r>
      <w:r>
        <w:rPr>
          <w:b/>
          <w:bCs/>
          <w:sz w:val="18"/>
        </w:rPr>
        <w:t>Marjon Davis, Director of Development &amp; Office Operations</w:t>
      </w:r>
      <w:r w:rsidRPr="00A80C13">
        <w:rPr>
          <w:b/>
          <w:bCs/>
          <w:sz w:val="18"/>
        </w:rPr>
        <w:t>)</w:t>
      </w:r>
    </w:p>
    <w:p w:rsidR="00D70E38" w:rsidRDefault="00D70E38" w:rsidP="00D70E38">
      <w:pPr>
        <w:pStyle w:val="BodyTextIndent2"/>
        <w:ind w:left="1440"/>
        <w:rPr>
          <w:bCs/>
        </w:rPr>
      </w:pPr>
      <w:r>
        <w:rPr>
          <w:bCs/>
        </w:rPr>
        <w:t xml:space="preserve">The Open House was held on Friday, October 21 to celebrate National Disability Employment Awareness Month. The attendance was lower than last year, so we would like to come up with a way to increase attendance for next year. Stan appealed to board members to use the open house as an opportunity to visit our other locations that maybe they have never seen. </w:t>
      </w:r>
    </w:p>
    <w:p w:rsidR="00D70E38" w:rsidRDefault="00D70E38" w:rsidP="00D70E38">
      <w:pPr>
        <w:pStyle w:val="BodyTextIndent2"/>
        <w:ind w:left="1440"/>
        <w:rPr>
          <w:bCs/>
        </w:rPr>
      </w:pPr>
    </w:p>
    <w:p w:rsidR="00D70E38" w:rsidRPr="00ED09F7" w:rsidRDefault="00D70E38" w:rsidP="00D70E38">
      <w:pPr>
        <w:pStyle w:val="ListParagraph"/>
        <w:numPr>
          <w:ilvl w:val="0"/>
          <w:numId w:val="1"/>
        </w:numPr>
        <w:rPr>
          <w:rFonts w:ascii="Arial" w:hAnsi="Arial" w:cs="Arial"/>
          <w:bCs/>
          <w:sz w:val="22"/>
        </w:rPr>
      </w:pPr>
      <w:r>
        <w:rPr>
          <w:rFonts w:ascii="Arial" w:hAnsi="Arial" w:cs="Arial"/>
          <w:b/>
          <w:bCs/>
          <w:sz w:val="22"/>
        </w:rPr>
        <w:t>Presidents Evaluation</w:t>
      </w:r>
      <w:r w:rsidRPr="00ED09F7">
        <w:rPr>
          <w:rFonts w:ascii="Arial" w:hAnsi="Arial" w:cs="Arial"/>
          <w:b/>
          <w:bCs/>
          <w:sz w:val="18"/>
        </w:rPr>
        <w:t xml:space="preserve"> (Reported by </w:t>
      </w:r>
      <w:r>
        <w:rPr>
          <w:rFonts w:ascii="Arial" w:hAnsi="Arial" w:cs="Arial"/>
          <w:b/>
          <w:bCs/>
          <w:sz w:val="18"/>
        </w:rPr>
        <w:t>Bud Keller, Chairman)</w:t>
      </w:r>
    </w:p>
    <w:p w:rsidR="00D70E38" w:rsidRPr="00EE36DE" w:rsidRDefault="00D70E38" w:rsidP="00D70E38">
      <w:pPr>
        <w:pStyle w:val="ListParagraph"/>
        <w:numPr>
          <w:ilvl w:val="0"/>
          <w:numId w:val="26"/>
        </w:numPr>
        <w:rPr>
          <w:rFonts w:ascii="Arial" w:hAnsi="Arial" w:cs="Arial"/>
          <w:b/>
          <w:bCs/>
          <w:sz w:val="22"/>
        </w:rPr>
      </w:pPr>
      <w:r>
        <w:rPr>
          <w:rFonts w:ascii="Arial" w:hAnsi="Arial" w:cs="Arial"/>
          <w:b/>
          <w:bCs/>
          <w:sz w:val="22"/>
        </w:rPr>
        <w:t>Presidents Performance</w:t>
      </w:r>
    </w:p>
    <w:p w:rsidR="00D70E38" w:rsidRDefault="00D70E38" w:rsidP="00D70E38">
      <w:pPr>
        <w:pStyle w:val="ListParagraph"/>
        <w:numPr>
          <w:ilvl w:val="0"/>
          <w:numId w:val="26"/>
        </w:numPr>
        <w:rPr>
          <w:rFonts w:ascii="Arial" w:hAnsi="Arial" w:cs="Arial"/>
          <w:b/>
          <w:bCs/>
          <w:sz w:val="22"/>
        </w:rPr>
      </w:pPr>
      <w:r>
        <w:rPr>
          <w:rFonts w:ascii="Arial" w:hAnsi="Arial" w:cs="Arial"/>
          <w:b/>
          <w:bCs/>
          <w:sz w:val="22"/>
        </w:rPr>
        <w:t>Contract Extension – 5 years</w:t>
      </w:r>
    </w:p>
    <w:p w:rsidR="00D70E38" w:rsidRPr="0046100F" w:rsidRDefault="00D70E38" w:rsidP="00D70E38">
      <w:pPr>
        <w:pStyle w:val="ListParagraph"/>
        <w:ind w:left="1530"/>
        <w:rPr>
          <w:rFonts w:ascii="Arial" w:hAnsi="Arial" w:cs="Arial"/>
          <w:bCs/>
          <w:sz w:val="22"/>
        </w:rPr>
      </w:pPr>
      <w:r>
        <w:rPr>
          <w:rFonts w:ascii="Arial" w:hAnsi="Arial" w:cs="Arial"/>
          <w:bCs/>
          <w:sz w:val="22"/>
        </w:rPr>
        <w:t>Bud Keller excused all New Horizons staff from the meeting as this agenda item is strictly discussed amongst current board members.</w:t>
      </w:r>
    </w:p>
    <w:p w:rsidR="00D70E38" w:rsidRDefault="00D70E38" w:rsidP="00D70E38">
      <w:pPr>
        <w:pStyle w:val="BodyTextIndent2"/>
        <w:ind w:left="1080"/>
        <w:rPr>
          <w:b/>
          <w:bCs/>
        </w:rPr>
      </w:pPr>
    </w:p>
    <w:p w:rsidR="00D70E38" w:rsidRPr="00ED09F7" w:rsidRDefault="00D70E38" w:rsidP="00D70E38">
      <w:pPr>
        <w:pStyle w:val="ListParagraph"/>
        <w:numPr>
          <w:ilvl w:val="0"/>
          <w:numId w:val="1"/>
        </w:numPr>
        <w:rPr>
          <w:rFonts w:ascii="Arial" w:hAnsi="Arial" w:cs="Arial"/>
          <w:b/>
          <w:bCs/>
          <w:sz w:val="22"/>
        </w:rPr>
      </w:pPr>
      <w:r w:rsidRPr="00ED09F7">
        <w:rPr>
          <w:rFonts w:ascii="Arial" w:hAnsi="Arial" w:cs="Arial"/>
          <w:b/>
          <w:bCs/>
          <w:sz w:val="22"/>
        </w:rPr>
        <w:t>Adjournment</w:t>
      </w:r>
    </w:p>
    <w:p w:rsidR="00D70E38" w:rsidRDefault="00D70E38" w:rsidP="00D70E38">
      <w:pPr>
        <w:ind w:left="960"/>
        <w:rPr>
          <w:rFonts w:ascii="Arial" w:hAnsi="Arial" w:cs="Arial"/>
          <w:b/>
          <w:bCs/>
          <w:sz w:val="22"/>
        </w:rPr>
      </w:pPr>
      <w:r>
        <w:rPr>
          <w:rFonts w:ascii="Arial" w:hAnsi="Arial" w:cs="Arial"/>
          <w:sz w:val="22"/>
        </w:rPr>
        <w:t>***</w:t>
      </w:r>
      <w:r w:rsidRPr="00D621BD">
        <w:rPr>
          <w:rFonts w:ascii="Arial" w:hAnsi="Arial" w:cs="Arial"/>
          <w:sz w:val="22"/>
        </w:rPr>
        <w:t xml:space="preserve"> </w:t>
      </w:r>
      <w:r w:rsidRPr="00D003B7">
        <w:rPr>
          <w:rFonts w:ascii="Arial" w:hAnsi="Arial" w:cs="Arial"/>
          <w:sz w:val="22"/>
        </w:rPr>
        <w:t xml:space="preserve">There being no further business, a </w:t>
      </w:r>
      <w:r w:rsidRPr="00D003B7">
        <w:rPr>
          <w:rFonts w:ascii="Arial" w:hAnsi="Arial" w:cs="Arial"/>
          <w:b/>
          <w:bCs/>
          <w:sz w:val="22"/>
        </w:rPr>
        <w:t>MOTION</w:t>
      </w:r>
      <w:r w:rsidRPr="00D003B7">
        <w:rPr>
          <w:rFonts w:ascii="Arial" w:hAnsi="Arial" w:cs="Arial"/>
          <w:sz w:val="22"/>
        </w:rPr>
        <w:t xml:space="preserve"> was made by </w:t>
      </w:r>
      <w:r>
        <w:rPr>
          <w:rFonts w:ascii="Arial" w:hAnsi="Arial" w:cs="Arial"/>
          <w:sz w:val="22"/>
        </w:rPr>
        <w:t>Bill Goodman</w:t>
      </w:r>
      <w:r w:rsidRPr="00D003B7">
        <w:rPr>
          <w:rFonts w:ascii="Arial" w:hAnsi="Arial" w:cs="Arial"/>
          <w:sz w:val="22"/>
        </w:rPr>
        <w:t xml:space="preserve"> and </w:t>
      </w:r>
      <w:r w:rsidRPr="00D003B7">
        <w:rPr>
          <w:rFonts w:ascii="Arial" w:hAnsi="Arial" w:cs="Arial"/>
          <w:b/>
          <w:bCs/>
          <w:sz w:val="22"/>
        </w:rPr>
        <w:t>SECONDED</w:t>
      </w:r>
      <w:r w:rsidRPr="00D003B7">
        <w:rPr>
          <w:rFonts w:ascii="Arial" w:hAnsi="Arial" w:cs="Arial"/>
          <w:sz w:val="22"/>
        </w:rPr>
        <w:t xml:space="preserve"> by </w:t>
      </w:r>
      <w:r>
        <w:rPr>
          <w:rFonts w:ascii="Arial" w:hAnsi="Arial" w:cs="Arial"/>
          <w:sz w:val="22"/>
        </w:rPr>
        <w:t>Doug Otlewski</w:t>
      </w:r>
      <w:r w:rsidRPr="00D003B7">
        <w:rPr>
          <w:rFonts w:ascii="Arial" w:hAnsi="Arial" w:cs="Arial"/>
          <w:sz w:val="22"/>
        </w:rPr>
        <w:t xml:space="preserve"> to adjourn the </w:t>
      </w:r>
      <w:r>
        <w:rPr>
          <w:rFonts w:ascii="Arial" w:hAnsi="Arial" w:cs="Arial"/>
          <w:sz w:val="22"/>
        </w:rPr>
        <w:t>November 16</w:t>
      </w:r>
      <w:r w:rsidRPr="00D003B7">
        <w:rPr>
          <w:rFonts w:ascii="Arial" w:hAnsi="Arial" w:cs="Arial"/>
          <w:sz w:val="22"/>
        </w:rPr>
        <w:t xml:space="preserve">, 2011 Board of Trustees Meeting at 8:00 PM. </w:t>
      </w:r>
      <w:r w:rsidRPr="00D003B7">
        <w:rPr>
          <w:rFonts w:ascii="Arial" w:hAnsi="Arial" w:cs="Arial"/>
          <w:b/>
          <w:bCs/>
          <w:sz w:val="22"/>
        </w:rPr>
        <w:t>MOTION CARRIED.</w:t>
      </w:r>
    </w:p>
    <w:p w:rsidR="00D70E38" w:rsidRDefault="00D70E38" w:rsidP="00D70E38">
      <w:pPr>
        <w:ind w:left="960"/>
        <w:rPr>
          <w:rFonts w:ascii="Arial" w:hAnsi="Arial" w:cs="Arial"/>
          <w:b/>
          <w:bCs/>
          <w:sz w:val="22"/>
        </w:rPr>
      </w:pPr>
    </w:p>
    <w:p w:rsidR="00D70E38" w:rsidRDefault="00D70E38" w:rsidP="00D70E38">
      <w:pPr>
        <w:ind w:left="960"/>
        <w:rPr>
          <w:rFonts w:ascii="Arial" w:hAnsi="Arial" w:cs="Arial"/>
          <w:b/>
          <w:bCs/>
          <w:sz w:val="22"/>
        </w:rPr>
      </w:pPr>
    </w:p>
    <w:p w:rsidR="00D70E38" w:rsidRDefault="00D70E38" w:rsidP="00D70E38">
      <w:pPr>
        <w:ind w:left="1440"/>
        <w:rPr>
          <w:rFonts w:ascii="Arial" w:hAnsi="Arial" w:cs="Arial"/>
          <w:b/>
          <w:bCs/>
          <w:sz w:val="22"/>
        </w:rPr>
      </w:pPr>
      <w:r>
        <w:rPr>
          <w:rFonts w:ascii="Arial" w:hAnsi="Arial" w:cs="Arial"/>
          <w:b/>
          <w:bCs/>
          <w:sz w:val="22"/>
        </w:rPr>
        <w:t>Signed &amp; Approved by Paula Somerville 1/9/12</w:t>
      </w:r>
    </w:p>
    <w:p w:rsidR="00D70E38" w:rsidRDefault="00D70E38" w:rsidP="00D70E38">
      <w:pPr>
        <w:ind w:firstLine="720"/>
        <w:rPr>
          <w:rFonts w:ascii="Arial" w:hAnsi="Arial" w:cs="Arial"/>
          <w:sz w:val="22"/>
        </w:rPr>
      </w:pPr>
      <w:r>
        <w:rPr>
          <w:rFonts w:ascii="Arial" w:hAnsi="Arial" w:cs="Arial"/>
          <w:sz w:val="22"/>
        </w:rPr>
        <w:t>________________________________</w:t>
      </w:r>
      <w:r>
        <w:rPr>
          <w:rFonts w:ascii="Arial" w:hAnsi="Arial" w:cs="Arial"/>
          <w:sz w:val="22"/>
        </w:rPr>
        <w:tab/>
      </w:r>
      <w:r>
        <w:rPr>
          <w:rFonts w:ascii="Arial" w:hAnsi="Arial" w:cs="Arial"/>
          <w:sz w:val="22"/>
        </w:rPr>
        <w:tab/>
        <w:t>___________________________</w:t>
      </w:r>
    </w:p>
    <w:p w:rsidR="00D70E38" w:rsidRDefault="00D70E38" w:rsidP="00D70E38">
      <w:pPr>
        <w:ind w:firstLine="720"/>
        <w:rPr>
          <w:rFonts w:ascii="Arial" w:hAnsi="Arial" w:cs="Arial"/>
          <w:sz w:val="22"/>
        </w:rPr>
      </w:pPr>
      <w:r>
        <w:t>Paula Somerville, Secretary</w:t>
      </w:r>
      <w:r>
        <w:tab/>
      </w:r>
      <w:r>
        <w:tab/>
      </w:r>
      <w:r>
        <w:tab/>
      </w:r>
      <w:r>
        <w:tab/>
        <w:t>Date</w:t>
      </w:r>
    </w:p>
    <w:p w:rsidR="00D70E38" w:rsidRDefault="00D70E38" w:rsidP="00D70E38">
      <w:pPr>
        <w:rPr>
          <w:sz w:val="18"/>
        </w:rPr>
      </w:pPr>
    </w:p>
    <w:p w:rsidR="00D70E38" w:rsidRDefault="00D70E38" w:rsidP="00D70E38">
      <w:pPr>
        <w:rPr>
          <w:sz w:val="18"/>
        </w:rPr>
      </w:pPr>
    </w:p>
    <w:p w:rsidR="00D70E38" w:rsidRDefault="00D70E38">
      <w:pPr>
        <w:rPr>
          <w:sz w:val="18"/>
        </w:rPr>
      </w:pPr>
    </w:p>
    <w:sectPr w:rsidR="00D70E38" w:rsidSect="00F37409">
      <w:headerReference w:type="default" r:id="rId8"/>
      <w:footerReference w:type="even" r:id="rId9"/>
      <w:footerReference w:type="default" r:id="rId10"/>
      <w:pgSz w:w="12240" w:h="15840" w:code="1"/>
      <w:pgMar w:top="576" w:right="1008" w:bottom="907" w:left="85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3D" w:rsidRDefault="00037B3D">
      <w:r>
        <w:separator/>
      </w:r>
    </w:p>
  </w:endnote>
  <w:endnote w:type="continuationSeparator" w:id="0">
    <w:p w:rsidR="00037B3D" w:rsidRDefault="0003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3D" w:rsidRDefault="00037B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7B3D" w:rsidRDefault="00037B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3D" w:rsidRDefault="00037B3D">
    <w:pPr>
      <w:pStyle w:val="Footer"/>
      <w:jc w:val="right"/>
    </w:pPr>
    <w:r>
      <w:fldChar w:fldCharType="begin"/>
    </w:r>
    <w:r>
      <w:instrText xml:space="preserve"> PAGE   \* MERGEFORMAT </w:instrText>
    </w:r>
    <w:r>
      <w:fldChar w:fldCharType="separate"/>
    </w:r>
    <w:r w:rsidR="00680D09">
      <w:rPr>
        <w:noProof/>
      </w:rPr>
      <w:t>1</w:t>
    </w:r>
    <w:r>
      <w:rPr>
        <w:noProof/>
      </w:rPr>
      <w:fldChar w:fldCharType="end"/>
    </w:r>
  </w:p>
  <w:p w:rsidR="00037B3D" w:rsidRPr="00DA5389" w:rsidRDefault="00037B3D" w:rsidP="00DA538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3D" w:rsidRDefault="00037B3D">
      <w:r>
        <w:separator/>
      </w:r>
    </w:p>
  </w:footnote>
  <w:footnote w:type="continuationSeparator" w:id="0">
    <w:p w:rsidR="00037B3D" w:rsidRDefault="00037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3D" w:rsidRDefault="00680D09">
    <w:pPr>
      <w:pStyle w:val="Header"/>
      <w:rPr>
        <w:rFonts w:ascii="Arial" w:hAnsi="Arial" w:cs="Arial"/>
        <w:b/>
        <w:bCs/>
        <w:sz w:val="22"/>
      </w:rPr>
    </w:pPr>
    <w:sdt>
      <w:sdtPr>
        <w:rPr>
          <w:rFonts w:ascii="Arial" w:hAnsi="Arial" w:cs="Arial"/>
          <w:b/>
          <w:bCs/>
          <w:sz w:val="22"/>
        </w:rPr>
        <w:id w:val="-164015831"/>
        <w:docPartObj>
          <w:docPartGallery w:val="Watermarks"/>
          <w:docPartUnique/>
        </w:docPartObj>
      </w:sdtPr>
      <w:sdtEndPr/>
      <w:sdtContent>
        <w:r>
          <w:rPr>
            <w:rFonts w:ascii="Arial" w:hAnsi="Arial" w:cs="Arial"/>
            <w:b/>
            <w:bCs/>
            <w:noProof/>
            <w:sz w:val="2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037B3D">
      <w:rPr>
        <w:rFonts w:ascii="Arial" w:hAnsi="Arial" w:cs="Arial"/>
        <w:b/>
        <w:bCs/>
        <w:sz w:val="22"/>
      </w:rPr>
      <w:t xml:space="preserve">    </w:t>
    </w:r>
    <w:r w:rsidR="00037B3D">
      <w:rPr>
        <w:rFonts w:ascii="Arial" w:hAnsi="Arial" w:cs="Arial"/>
        <w:b/>
        <w:bCs/>
        <w:sz w:val="22"/>
      </w:rPr>
      <w:tab/>
      <w:t xml:space="preserve">  </w:t>
    </w:r>
    <w:r w:rsidR="00037B3D">
      <w:rPr>
        <w:rFonts w:ascii="Arial" w:hAnsi="Arial" w:cs="Arial"/>
        <w:b/>
        <w:bCs/>
        <w:sz w:val="22"/>
      </w:rPr>
      <w:tab/>
      <w:t xml:space="preserve">                             </w:t>
    </w:r>
  </w:p>
  <w:p w:rsidR="00037B3D" w:rsidRDefault="00037B3D">
    <w:pPr>
      <w:pStyle w:val="Header"/>
    </w:pPr>
    <w:r>
      <w:rPr>
        <w:rFonts w:ascii="Arial" w:hAnsi="Arial" w:cs="Arial"/>
        <w:b/>
        <w:bCs/>
        <w:sz w:val="22"/>
      </w:rPr>
      <w:t xml:space="preserve">    </w:t>
    </w:r>
    <w:r>
      <w:rPr>
        <w:rFonts w:ascii="Arial" w:hAnsi="Arial" w:cs="Arial"/>
        <w:b/>
        <w:bCs/>
        <w:sz w:val="22"/>
      </w:rPr>
      <w:tab/>
    </w:r>
    <w:r>
      <w:rPr>
        <w:rFonts w:ascii="Arial" w:hAnsi="Arial" w:cs="Arial"/>
        <w:b/>
        <w:bCs/>
        <w:sz w:val="22"/>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9EB"/>
    <w:multiLevelType w:val="hybridMultilevel"/>
    <w:tmpl w:val="92C4D802"/>
    <w:lvl w:ilvl="0" w:tplc="4BB25EF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E0018"/>
    <w:multiLevelType w:val="hybridMultilevel"/>
    <w:tmpl w:val="A44ED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41703"/>
    <w:multiLevelType w:val="hybridMultilevel"/>
    <w:tmpl w:val="F44A7BC4"/>
    <w:lvl w:ilvl="0" w:tplc="F0EADEA0">
      <w:start w:val="3"/>
      <w:numFmt w:val="decimal"/>
      <w:lvlText w:val="%1."/>
      <w:lvlJc w:val="left"/>
      <w:pPr>
        <w:tabs>
          <w:tab w:val="num" w:pos="1080"/>
        </w:tabs>
        <w:ind w:left="1080" w:hanging="360"/>
      </w:pPr>
      <w:rPr>
        <w:rFonts w:cs="Times New Roman"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F7A8F"/>
    <w:multiLevelType w:val="hybridMultilevel"/>
    <w:tmpl w:val="44E6ABB4"/>
    <w:lvl w:ilvl="0" w:tplc="3EFA4DCE">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D35E6"/>
    <w:multiLevelType w:val="hybridMultilevel"/>
    <w:tmpl w:val="7D4EB292"/>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A234094"/>
    <w:multiLevelType w:val="hybridMultilevel"/>
    <w:tmpl w:val="1D827156"/>
    <w:lvl w:ilvl="0" w:tplc="8BA233AA">
      <w:start w:val="1"/>
      <w:numFmt w:val="decimal"/>
      <w:lvlText w:val="%1."/>
      <w:lvlJc w:val="left"/>
      <w:pPr>
        <w:tabs>
          <w:tab w:val="num" w:pos="1080"/>
        </w:tabs>
        <w:ind w:left="1080" w:hanging="360"/>
      </w:pPr>
      <w:rPr>
        <w:rFonts w:cs="Times New Roman"/>
        <w:b/>
        <w:sz w:val="22"/>
        <w:szCs w:val="22"/>
      </w:rPr>
    </w:lvl>
    <w:lvl w:ilvl="1" w:tplc="26F604A4">
      <w:start w:val="1"/>
      <w:numFmt w:val="upperLetter"/>
      <w:lvlText w:val="%2."/>
      <w:lvlJc w:val="left"/>
      <w:pPr>
        <w:tabs>
          <w:tab w:val="num" w:pos="1800"/>
        </w:tabs>
        <w:ind w:left="1800" w:hanging="360"/>
      </w:pPr>
      <w:rPr>
        <w:rFonts w:cs="Times New Roman"/>
      </w:rPr>
    </w:lvl>
    <w:lvl w:ilvl="2" w:tplc="04090019">
      <w:start w:val="1"/>
      <w:numFmt w:val="lowerLetter"/>
      <w:lvlText w:val="%3."/>
      <w:lvlJc w:val="left"/>
      <w:pPr>
        <w:tabs>
          <w:tab w:val="num" w:pos="2520"/>
        </w:tabs>
        <w:ind w:left="252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2B7B460E"/>
    <w:multiLevelType w:val="hybridMultilevel"/>
    <w:tmpl w:val="6FE03CF6"/>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DA53D55"/>
    <w:multiLevelType w:val="hybridMultilevel"/>
    <w:tmpl w:val="556811B6"/>
    <w:lvl w:ilvl="0" w:tplc="55FE5394">
      <w:start w:val="1"/>
      <w:numFmt w:val="decimal"/>
      <w:lvlText w:val="%1."/>
      <w:lvlJc w:val="left"/>
      <w:pPr>
        <w:tabs>
          <w:tab w:val="num" w:pos="1080"/>
        </w:tabs>
        <w:ind w:left="1080" w:hanging="360"/>
      </w:pPr>
      <w:rPr>
        <w:rFonts w:cs="Times New Roman" w:hint="default"/>
      </w:rPr>
    </w:lvl>
    <w:lvl w:ilvl="1" w:tplc="E82A594C">
      <w:start w:val="2"/>
      <w:numFmt w:val="upperLetter"/>
      <w:lvlText w:val="%2."/>
      <w:lvlJc w:val="left"/>
      <w:pPr>
        <w:tabs>
          <w:tab w:val="num" w:pos="1800"/>
        </w:tabs>
        <w:ind w:left="1800" w:hanging="360"/>
      </w:pPr>
      <w:rPr>
        <w:rFonts w:cs="Times New Roman" w:hint="default"/>
        <w:b/>
        <w:sz w:val="22"/>
        <w:szCs w:val="22"/>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4DC1C4B"/>
    <w:multiLevelType w:val="hybridMultilevel"/>
    <w:tmpl w:val="52F6362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9792126"/>
    <w:multiLevelType w:val="hybridMultilevel"/>
    <w:tmpl w:val="E0E2FDFE"/>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A3120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A756035"/>
    <w:multiLevelType w:val="multilevel"/>
    <w:tmpl w:val="FE801FCC"/>
    <w:styleLink w:val="minutesstyle"/>
    <w:lvl w:ilvl="0">
      <w:start w:val="1"/>
      <w:numFmt w:val="decimal"/>
      <w:lvlText w:val="%1."/>
      <w:lvlJc w:val="left"/>
      <w:pPr>
        <w:tabs>
          <w:tab w:val="num" w:pos="1080"/>
        </w:tabs>
        <w:ind w:left="1080" w:hanging="360"/>
      </w:pPr>
      <w:rPr>
        <w:rFonts w:cs="Times New Roman"/>
        <w:b/>
      </w:rPr>
    </w:lvl>
    <w:lvl w:ilvl="1">
      <w:start w:val="1"/>
      <w:numFmt w:val="upperLetter"/>
      <w:lvlText w:val="%2."/>
      <w:lvlJc w:val="left"/>
      <w:pPr>
        <w:tabs>
          <w:tab w:val="num" w:pos="1800"/>
        </w:tabs>
        <w:ind w:left="1800" w:hanging="360"/>
      </w:pPr>
      <w:rPr>
        <w:rFonts w:cs="Times New Roman"/>
      </w:rPr>
    </w:lvl>
    <w:lvl w:ilvl="2">
      <w:start w:val="1"/>
      <w:numFmt w:val="lowerLetter"/>
      <w:lvlText w:val="%3."/>
      <w:lvlJc w:val="right"/>
      <w:pPr>
        <w:tabs>
          <w:tab w:val="num" w:pos="2520"/>
        </w:tabs>
        <w:ind w:left="25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DEA7BC6"/>
    <w:multiLevelType w:val="multilevel"/>
    <w:tmpl w:val="FE801FCC"/>
    <w:numStyleLink w:val="minutesstyle"/>
  </w:abstractNum>
  <w:abstractNum w:abstractNumId="13">
    <w:nsid w:val="42AA2BD1"/>
    <w:multiLevelType w:val="hybridMultilevel"/>
    <w:tmpl w:val="7D92F0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8301D4"/>
    <w:multiLevelType w:val="hybridMultilevel"/>
    <w:tmpl w:val="C55AC052"/>
    <w:lvl w:ilvl="0" w:tplc="BA803690">
      <w:start w:val="1"/>
      <w:numFmt w:val="decimal"/>
      <w:lvlText w:val="%1."/>
      <w:lvlJc w:val="left"/>
      <w:pPr>
        <w:tabs>
          <w:tab w:val="num" w:pos="1800"/>
        </w:tabs>
        <w:ind w:left="144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7033C2"/>
    <w:multiLevelType w:val="hybridMultilevel"/>
    <w:tmpl w:val="A4B08576"/>
    <w:lvl w:ilvl="0" w:tplc="1AF8E5DA">
      <w:start w:val="3"/>
      <w:numFmt w:val="decimal"/>
      <w:lvlText w:val="%1."/>
      <w:lvlJc w:val="left"/>
      <w:pPr>
        <w:tabs>
          <w:tab w:val="num" w:pos="1800"/>
        </w:tabs>
        <w:ind w:left="144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7D4444"/>
    <w:multiLevelType w:val="hybridMultilevel"/>
    <w:tmpl w:val="64C8E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2D19E8"/>
    <w:multiLevelType w:val="hybridMultilevel"/>
    <w:tmpl w:val="3DD6C696"/>
    <w:lvl w:ilvl="0" w:tplc="04090015">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51C4134C"/>
    <w:multiLevelType w:val="hybridMultilevel"/>
    <w:tmpl w:val="19984C3A"/>
    <w:lvl w:ilvl="0" w:tplc="8BE8C9BA">
      <w:start w:val="3"/>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30B1D88"/>
    <w:multiLevelType w:val="hybridMultilevel"/>
    <w:tmpl w:val="7458AEC4"/>
    <w:lvl w:ilvl="0" w:tplc="0409000F">
      <w:start w:val="5"/>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55CE788E"/>
    <w:multiLevelType w:val="hybridMultilevel"/>
    <w:tmpl w:val="41B07CA4"/>
    <w:lvl w:ilvl="0" w:tplc="FC3ADB88">
      <w:start w:val="5"/>
      <w:numFmt w:val="decimal"/>
      <w:lvlText w:val="%1."/>
      <w:lvlJc w:val="left"/>
      <w:pPr>
        <w:tabs>
          <w:tab w:val="num" w:pos="1800"/>
        </w:tabs>
        <w:ind w:left="144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0871BF"/>
    <w:multiLevelType w:val="hybridMultilevel"/>
    <w:tmpl w:val="61D4651A"/>
    <w:lvl w:ilvl="0" w:tplc="DF5A0FE4">
      <w:start w:val="1"/>
      <w:numFmt w:val="decimal"/>
      <w:lvlText w:val="%1."/>
      <w:lvlJc w:val="left"/>
      <w:pPr>
        <w:tabs>
          <w:tab w:val="num" w:pos="1800"/>
        </w:tabs>
        <w:ind w:left="1440" w:hanging="720"/>
      </w:pPr>
      <w:rPr>
        <w:rFonts w:cs="Times New Roman" w:hint="default"/>
        <w:b/>
      </w:rPr>
    </w:lvl>
    <w:lvl w:ilvl="1" w:tplc="3722A4F4">
      <w:start w:val="3"/>
      <w:numFmt w:val="upp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decimal"/>
      <w:lvlText w:val="%5."/>
      <w:lvlJc w:val="left"/>
      <w:pPr>
        <w:tabs>
          <w:tab w:val="num" w:pos="3780"/>
        </w:tabs>
        <w:ind w:left="3780" w:hanging="360"/>
      </w:pPr>
      <w:rPr>
        <w:rFonts w:cs="Times New Roman"/>
      </w:rPr>
    </w:lvl>
    <w:lvl w:ilvl="5" w:tplc="0409001B">
      <w:start w:val="1"/>
      <w:numFmt w:val="decimal"/>
      <w:lvlText w:val="%6."/>
      <w:lvlJc w:val="left"/>
      <w:pPr>
        <w:tabs>
          <w:tab w:val="num" w:pos="4500"/>
        </w:tabs>
        <w:ind w:left="4500" w:hanging="36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decimal"/>
      <w:lvlText w:val="%8."/>
      <w:lvlJc w:val="left"/>
      <w:pPr>
        <w:tabs>
          <w:tab w:val="num" w:pos="5940"/>
        </w:tabs>
        <w:ind w:left="5940" w:hanging="360"/>
      </w:pPr>
      <w:rPr>
        <w:rFonts w:cs="Times New Roman"/>
      </w:rPr>
    </w:lvl>
    <w:lvl w:ilvl="8" w:tplc="0409001B">
      <w:start w:val="1"/>
      <w:numFmt w:val="decimal"/>
      <w:lvlText w:val="%9."/>
      <w:lvlJc w:val="left"/>
      <w:pPr>
        <w:tabs>
          <w:tab w:val="num" w:pos="6660"/>
        </w:tabs>
        <w:ind w:left="6660" w:hanging="360"/>
      </w:pPr>
      <w:rPr>
        <w:rFonts w:cs="Times New Roman"/>
      </w:rPr>
    </w:lvl>
  </w:abstractNum>
  <w:abstractNum w:abstractNumId="22">
    <w:nsid w:val="673B0F6D"/>
    <w:multiLevelType w:val="hybridMultilevel"/>
    <w:tmpl w:val="E49CE396"/>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8DC7AF9"/>
    <w:multiLevelType w:val="hybridMultilevel"/>
    <w:tmpl w:val="E2C64300"/>
    <w:lvl w:ilvl="0" w:tplc="D3A84BC2">
      <w:start w:val="5"/>
      <w:numFmt w:val="upperLetter"/>
      <w:lvlText w:val="%1."/>
      <w:lvlJc w:val="left"/>
      <w:pPr>
        <w:tabs>
          <w:tab w:val="num" w:pos="1800"/>
        </w:tabs>
        <w:ind w:left="1800" w:hanging="360"/>
      </w:pPr>
      <w:rPr>
        <w:rFonts w:cs="Times New Roman" w:hint="default"/>
        <w:b/>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0AF2B18"/>
    <w:multiLevelType w:val="hybridMultilevel"/>
    <w:tmpl w:val="A93AB95C"/>
    <w:lvl w:ilvl="0" w:tplc="4E4C1930">
      <w:start w:val="1"/>
      <w:numFmt w:val="upperLetter"/>
      <w:pStyle w:val="Heading4"/>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1297751"/>
    <w:multiLevelType w:val="hybridMultilevel"/>
    <w:tmpl w:val="1416D32A"/>
    <w:lvl w:ilvl="0" w:tplc="93E89940">
      <w:start w:val="1"/>
      <w:numFmt w:val="upperLetter"/>
      <w:lvlText w:val="%1."/>
      <w:lvlJc w:val="left"/>
      <w:pPr>
        <w:ind w:left="153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6">
    <w:nsid w:val="728A6B37"/>
    <w:multiLevelType w:val="hybridMultilevel"/>
    <w:tmpl w:val="E4B44B6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21"/>
  </w:num>
  <w:num w:numId="3">
    <w:abstractNumId w:val="7"/>
  </w:num>
  <w:num w:numId="4">
    <w:abstractNumId w:val="24"/>
  </w:num>
  <w:num w:numId="5">
    <w:abstractNumId w:val="4"/>
  </w:num>
  <w:num w:numId="6">
    <w:abstractNumId w:val="17"/>
  </w:num>
  <w:num w:numId="7">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lowerLetter"/>
        <w:lvlText w:val="%3."/>
        <w:lvlJc w:val="right"/>
        <w:pPr>
          <w:tabs>
            <w:tab w:val="num" w:pos="2520"/>
          </w:tabs>
          <w:ind w:left="2520" w:hanging="180"/>
        </w:pPr>
        <w:rPr>
          <w:rFonts w:cs="Times New Roman"/>
          <w:b/>
        </w:rPr>
      </w:lvl>
    </w:lvlOverride>
  </w:num>
  <w:num w:numId="8">
    <w:abstractNumId w:val="11"/>
  </w:num>
  <w:num w:numId="9">
    <w:abstractNumId w:val="18"/>
  </w:num>
  <w:num w:numId="10">
    <w:abstractNumId w:val="19"/>
  </w:num>
  <w:num w:numId="11">
    <w:abstractNumId w:val="22"/>
  </w:num>
  <w:num w:numId="12">
    <w:abstractNumId w:val="6"/>
  </w:num>
  <w:num w:numId="13">
    <w:abstractNumId w:val="23"/>
  </w:num>
  <w:num w:numId="14">
    <w:abstractNumId w:val="10"/>
  </w:num>
  <w:num w:numId="15">
    <w:abstractNumId w:val="21"/>
  </w:num>
  <w:num w:numId="16">
    <w:abstractNumId w:val="8"/>
  </w:num>
  <w:num w:numId="17">
    <w:abstractNumId w:val="2"/>
  </w:num>
  <w:num w:numId="18">
    <w:abstractNumId w:val="15"/>
  </w:num>
  <w:num w:numId="19">
    <w:abstractNumId w:val="3"/>
  </w:num>
  <w:num w:numId="20">
    <w:abstractNumId w:val="20"/>
  </w:num>
  <w:num w:numId="21">
    <w:abstractNumId w:val="26"/>
  </w:num>
  <w:num w:numId="22">
    <w:abstractNumId w:val="13"/>
  </w:num>
  <w:num w:numId="23">
    <w:abstractNumId w:val="16"/>
  </w:num>
  <w:num w:numId="24">
    <w:abstractNumId w:val="1"/>
  </w:num>
  <w:num w:numId="25">
    <w:abstractNumId w:val="9"/>
  </w:num>
  <w:num w:numId="26">
    <w:abstractNumId w:val="25"/>
  </w:num>
  <w:num w:numId="27">
    <w:abstractNumId w:val="14"/>
  </w:num>
  <w:num w:numId="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vJ5lWIrLCLX1eJ3oiV187Zn6Qa4=" w:salt="EaoxazZkMnQTOzCYlEuCUg=="/>
  <w:defaultTabStop w:val="720"/>
  <w:drawingGridHorizontalSpacing w:val="5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4F"/>
    <w:rsid w:val="000017B8"/>
    <w:rsid w:val="000066AA"/>
    <w:rsid w:val="000133F2"/>
    <w:rsid w:val="000133FB"/>
    <w:rsid w:val="0003059E"/>
    <w:rsid w:val="000330AC"/>
    <w:rsid w:val="00037B3D"/>
    <w:rsid w:val="000431C4"/>
    <w:rsid w:val="00052728"/>
    <w:rsid w:val="00056981"/>
    <w:rsid w:val="00060D4A"/>
    <w:rsid w:val="000625F9"/>
    <w:rsid w:val="00070D87"/>
    <w:rsid w:val="000773F0"/>
    <w:rsid w:val="00080EEF"/>
    <w:rsid w:val="0008404A"/>
    <w:rsid w:val="00085D06"/>
    <w:rsid w:val="000860D4"/>
    <w:rsid w:val="00087925"/>
    <w:rsid w:val="00091A2C"/>
    <w:rsid w:val="000A4D0A"/>
    <w:rsid w:val="000B173F"/>
    <w:rsid w:val="000C253F"/>
    <w:rsid w:val="000D4866"/>
    <w:rsid w:val="000D5B73"/>
    <w:rsid w:val="000F0CA5"/>
    <w:rsid w:val="000F3EC8"/>
    <w:rsid w:val="000F58E5"/>
    <w:rsid w:val="000F66C2"/>
    <w:rsid w:val="000F6AD1"/>
    <w:rsid w:val="00107360"/>
    <w:rsid w:val="00107F2B"/>
    <w:rsid w:val="001154A3"/>
    <w:rsid w:val="00117625"/>
    <w:rsid w:val="00123727"/>
    <w:rsid w:val="00126319"/>
    <w:rsid w:val="001307B6"/>
    <w:rsid w:val="001352F1"/>
    <w:rsid w:val="001359FD"/>
    <w:rsid w:val="001435B5"/>
    <w:rsid w:val="00145FBA"/>
    <w:rsid w:val="00147601"/>
    <w:rsid w:val="00150239"/>
    <w:rsid w:val="001566CF"/>
    <w:rsid w:val="00160F45"/>
    <w:rsid w:val="00163C76"/>
    <w:rsid w:val="00163E6B"/>
    <w:rsid w:val="0016684B"/>
    <w:rsid w:val="00177FFC"/>
    <w:rsid w:val="00180C9A"/>
    <w:rsid w:val="001829B9"/>
    <w:rsid w:val="00186DEA"/>
    <w:rsid w:val="00194F36"/>
    <w:rsid w:val="001973CA"/>
    <w:rsid w:val="001A34EE"/>
    <w:rsid w:val="001A54B5"/>
    <w:rsid w:val="001B0A29"/>
    <w:rsid w:val="001B16E5"/>
    <w:rsid w:val="001B5DF5"/>
    <w:rsid w:val="001B7624"/>
    <w:rsid w:val="001C0560"/>
    <w:rsid w:val="001E1916"/>
    <w:rsid w:val="001E3A96"/>
    <w:rsid w:val="001E59FF"/>
    <w:rsid w:val="001F55C4"/>
    <w:rsid w:val="001F5600"/>
    <w:rsid w:val="002046E6"/>
    <w:rsid w:val="002113DE"/>
    <w:rsid w:val="0021251A"/>
    <w:rsid w:val="002226C2"/>
    <w:rsid w:val="0022445E"/>
    <w:rsid w:val="00226273"/>
    <w:rsid w:val="0023159B"/>
    <w:rsid w:val="002334C4"/>
    <w:rsid w:val="00237184"/>
    <w:rsid w:val="00237C1C"/>
    <w:rsid w:val="00241345"/>
    <w:rsid w:val="00246496"/>
    <w:rsid w:val="00253864"/>
    <w:rsid w:val="002559CE"/>
    <w:rsid w:val="002607DA"/>
    <w:rsid w:val="002610ED"/>
    <w:rsid w:val="002643D5"/>
    <w:rsid w:val="002772F8"/>
    <w:rsid w:val="00280629"/>
    <w:rsid w:val="00283662"/>
    <w:rsid w:val="002854FF"/>
    <w:rsid w:val="00295E5D"/>
    <w:rsid w:val="00297111"/>
    <w:rsid w:val="002A4F45"/>
    <w:rsid w:val="002D001A"/>
    <w:rsid w:val="002E6921"/>
    <w:rsid w:val="002F00E6"/>
    <w:rsid w:val="00303020"/>
    <w:rsid w:val="00303984"/>
    <w:rsid w:val="00307DEA"/>
    <w:rsid w:val="0031164A"/>
    <w:rsid w:val="003160AF"/>
    <w:rsid w:val="0032054C"/>
    <w:rsid w:val="003207F6"/>
    <w:rsid w:val="00325357"/>
    <w:rsid w:val="00325D08"/>
    <w:rsid w:val="003304C9"/>
    <w:rsid w:val="003316E6"/>
    <w:rsid w:val="00333734"/>
    <w:rsid w:val="00337EF5"/>
    <w:rsid w:val="00340959"/>
    <w:rsid w:val="003421F9"/>
    <w:rsid w:val="00347050"/>
    <w:rsid w:val="00357D22"/>
    <w:rsid w:val="00372309"/>
    <w:rsid w:val="00372F7D"/>
    <w:rsid w:val="00373B20"/>
    <w:rsid w:val="0038202A"/>
    <w:rsid w:val="00382BD3"/>
    <w:rsid w:val="00387C75"/>
    <w:rsid w:val="003947BB"/>
    <w:rsid w:val="00395620"/>
    <w:rsid w:val="00395E83"/>
    <w:rsid w:val="003967FF"/>
    <w:rsid w:val="003A0843"/>
    <w:rsid w:val="003A2378"/>
    <w:rsid w:val="003A2CE1"/>
    <w:rsid w:val="003A3094"/>
    <w:rsid w:val="003B130E"/>
    <w:rsid w:val="003B2B11"/>
    <w:rsid w:val="003E60C0"/>
    <w:rsid w:val="003F0425"/>
    <w:rsid w:val="003F3413"/>
    <w:rsid w:val="0041363B"/>
    <w:rsid w:val="0041648D"/>
    <w:rsid w:val="00420B4E"/>
    <w:rsid w:val="00421B36"/>
    <w:rsid w:val="004242C0"/>
    <w:rsid w:val="00433217"/>
    <w:rsid w:val="004360EC"/>
    <w:rsid w:val="004369C6"/>
    <w:rsid w:val="00444B97"/>
    <w:rsid w:val="0045116F"/>
    <w:rsid w:val="00454D03"/>
    <w:rsid w:val="00460071"/>
    <w:rsid w:val="0046050F"/>
    <w:rsid w:val="00463501"/>
    <w:rsid w:val="00463EB1"/>
    <w:rsid w:val="00474EFB"/>
    <w:rsid w:val="0048344F"/>
    <w:rsid w:val="00490F2A"/>
    <w:rsid w:val="00492B90"/>
    <w:rsid w:val="004A3C47"/>
    <w:rsid w:val="004B03D0"/>
    <w:rsid w:val="004B07F7"/>
    <w:rsid w:val="004B7500"/>
    <w:rsid w:val="004C0A02"/>
    <w:rsid w:val="004D5442"/>
    <w:rsid w:val="004D64D8"/>
    <w:rsid w:val="004E5735"/>
    <w:rsid w:val="004E62BB"/>
    <w:rsid w:val="004F4F36"/>
    <w:rsid w:val="004F7EA8"/>
    <w:rsid w:val="00502957"/>
    <w:rsid w:val="00503123"/>
    <w:rsid w:val="005032AA"/>
    <w:rsid w:val="00503A3C"/>
    <w:rsid w:val="00504A2E"/>
    <w:rsid w:val="00506925"/>
    <w:rsid w:val="00520A2D"/>
    <w:rsid w:val="00526020"/>
    <w:rsid w:val="00536786"/>
    <w:rsid w:val="00536888"/>
    <w:rsid w:val="00536AA6"/>
    <w:rsid w:val="00536FEB"/>
    <w:rsid w:val="005430CD"/>
    <w:rsid w:val="0054598C"/>
    <w:rsid w:val="00550665"/>
    <w:rsid w:val="00566457"/>
    <w:rsid w:val="00571977"/>
    <w:rsid w:val="005742E6"/>
    <w:rsid w:val="005922CB"/>
    <w:rsid w:val="005936BC"/>
    <w:rsid w:val="005A34ED"/>
    <w:rsid w:val="005A3527"/>
    <w:rsid w:val="005A67D0"/>
    <w:rsid w:val="005B058B"/>
    <w:rsid w:val="005B29D2"/>
    <w:rsid w:val="005C25A4"/>
    <w:rsid w:val="005D244F"/>
    <w:rsid w:val="005D5330"/>
    <w:rsid w:val="005D71B1"/>
    <w:rsid w:val="005F03DA"/>
    <w:rsid w:val="005F72B0"/>
    <w:rsid w:val="00601943"/>
    <w:rsid w:val="00604593"/>
    <w:rsid w:val="006062F9"/>
    <w:rsid w:val="006117A1"/>
    <w:rsid w:val="00626F14"/>
    <w:rsid w:val="00631253"/>
    <w:rsid w:val="00634241"/>
    <w:rsid w:val="006356A4"/>
    <w:rsid w:val="00651259"/>
    <w:rsid w:val="00652B3F"/>
    <w:rsid w:val="00670F16"/>
    <w:rsid w:val="006720A0"/>
    <w:rsid w:val="00674434"/>
    <w:rsid w:val="0067585A"/>
    <w:rsid w:val="00680D09"/>
    <w:rsid w:val="00684C9F"/>
    <w:rsid w:val="0068530E"/>
    <w:rsid w:val="00691D41"/>
    <w:rsid w:val="0069274E"/>
    <w:rsid w:val="00697C77"/>
    <w:rsid w:val="00697F7D"/>
    <w:rsid w:val="006A0223"/>
    <w:rsid w:val="006B48B7"/>
    <w:rsid w:val="006C2FD4"/>
    <w:rsid w:val="006E0886"/>
    <w:rsid w:val="006E6407"/>
    <w:rsid w:val="006F450C"/>
    <w:rsid w:val="006F494C"/>
    <w:rsid w:val="006F5278"/>
    <w:rsid w:val="006F5F5D"/>
    <w:rsid w:val="0070251F"/>
    <w:rsid w:val="00705C0D"/>
    <w:rsid w:val="00706D56"/>
    <w:rsid w:val="00714158"/>
    <w:rsid w:val="00715158"/>
    <w:rsid w:val="00722883"/>
    <w:rsid w:val="00736073"/>
    <w:rsid w:val="00736856"/>
    <w:rsid w:val="007374E0"/>
    <w:rsid w:val="007420B6"/>
    <w:rsid w:val="00742A63"/>
    <w:rsid w:val="00745DD3"/>
    <w:rsid w:val="00763B15"/>
    <w:rsid w:val="0077018B"/>
    <w:rsid w:val="00771AF6"/>
    <w:rsid w:val="0078015B"/>
    <w:rsid w:val="00783ACD"/>
    <w:rsid w:val="0078537A"/>
    <w:rsid w:val="00787839"/>
    <w:rsid w:val="00797CF6"/>
    <w:rsid w:val="007A2638"/>
    <w:rsid w:val="007A5EE7"/>
    <w:rsid w:val="007A768C"/>
    <w:rsid w:val="007B04DF"/>
    <w:rsid w:val="007B7D4A"/>
    <w:rsid w:val="007B7ECF"/>
    <w:rsid w:val="007C01F8"/>
    <w:rsid w:val="007D57E5"/>
    <w:rsid w:val="007E1B21"/>
    <w:rsid w:val="0081531D"/>
    <w:rsid w:val="00817B09"/>
    <w:rsid w:val="00817B88"/>
    <w:rsid w:val="00832BFC"/>
    <w:rsid w:val="00845989"/>
    <w:rsid w:val="0085365D"/>
    <w:rsid w:val="00853C28"/>
    <w:rsid w:val="008548C7"/>
    <w:rsid w:val="00862763"/>
    <w:rsid w:val="00866750"/>
    <w:rsid w:val="008725C1"/>
    <w:rsid w:val="00877FF9"/>
    <w:rsid w:val="008854EF"/>
    <w:rsid w:val="008A2451"/>
    <w:rsid w:val="008A2C05"/>
    <w:rsid w:val="008A2DBB"/>
    <w:rsid w:val="008B2F3B"/>
    <w:rsid w:val="008D1010"/>
    <w:rsid w:val="008D7CD5"/>
    <w:rsid w:val="008E1CD9"/>
    <w:rsid w:val="00903A09"/>
    <w:rsid w:val="009066C9"/>
    <w:rsid w:val="009067C3"/>
    <w:rsid w:val="00912E09"/>
    <w:rsid w:val="0091540B"/>
    <w:rsid w:val="0092008F"/>
    <w:rsid w:val="009212BB"/>
    <w:rsid w:val="00924F45"/>
    <w:rsid w:val="00927D9F"/>
    <w:rsid w:val="00933235"/>
    <w:rsid w:val="009409D9"/>
    <w:rsid w:val="009528CE"/>
    <w:rsid w:val="0095392A"/>
    <w:rsid w:val="00954E57"/>
    <w:rsid w:val="0096277D"/>
    <w:rsid w:val="00964520"/>
    <w:rsid w:val="0096580A"/>
    <w:rsid w:val="0097174A"/>
    <w:rsid w:val="009845CD"/>
    <w:rsid w:val="009871F6"/>
    <w:rsid w:val="0099148B"/>
    <w:rsid w:val="009A1826"/>
    <w:rsid w:val="009A5A29"/>
    <w:rsid w:val="009A5C4D"/>
    <w:rsid w:val="009A73FB"/>
    <w:rsid w:val="009B0433"/>
    <w:rsid w:val="009B4E85"/>
    <w:rsid w:val="009B75B1"/>
    <w:rsid w:val="009F35B3"/>
    <w:rsid w:val="00A01EF4"/>
    <w:rsid w:val="00A052E3"/>
    <w:rsid w:val="00A06C47"/>
    <w:rsid w:val="00A13F6B"/>
    <w:rsid w:val="00A34EA1"/>
    <w:rsid w:val="00A40A4C"/>
    <w:rsid w:val="00A67EC3"/>
    <w:rsid w:val="00A7188A"/>
    <w:rsid w:val="00A723DA"/>
    <w:rsid w:val="00A73D11"/>
    <w:rsid w:val="00A7404F"/>
    <w:rsid w:val="00A80C13"/>
    <w:rsid w:val="00A81029"/>
    <w:rsid w:val="00A81D13"/>
    <w:rsid w:val="00A92F08"/>
    <w:rsid w:val="00A938B7"/>
    <w:rsid w:val="00A9640B"/>
    <w:rsid w:val="00AA0536"/>
    <w:rsid w:val="00AA71DD"/>
    <w:rsid w:val="00AB5962"/>
    <w:rsid w:val="00AC73C9"/>
    <w:rsid w:val="00AD0C2D"/>
    <w:rsid w:val="00AD1173"/>
    <w:rsid w:val="00AD15B0"/>
    <w:rsid w:val="00AE1108"/>
    <w:rsid w:val="00AE114A"/>
    <w:rsid w:val="00AE1FF6"/>
    <w:rsid w:val="00AE2C8E"/>
    <w:rsid w:val="00AE5F54"/>
    <w:rsid w:val="00AE64C4"/>
    <w:rsid w:val="00AF2F6D"/>
    <w:rsid w:val="00B018EF"/>
    <w:rsid w:val="00B03792"/>
    <w:rsid w:val="00B03E97"/>
    <w:rsid w:val="00B06F7A"/>
    <w:rsid w:val="00B13F50"/>
    <w:rsid w:val="00B24B56"/>
    <w:rsid w:val="00B35682"/>
    <w:rsid w:val="00B40EF0"/>
    <w:rsid w:val="00B557F3"/>
    <w:rsid w:val="00B565FA"/>
    <w:rsid w:val="00B63644"/>
    <w:rsid w:val="00B76896"/>
    <w:rsid w:val="00B80C3E"/>
    <w:rsid w:val="00BA562E"/>
    <w:rsid w:val="00BB22FC"/>
    <w:rsid w:val="00BB6DD4"/>
    <w:rsid w:val="00BD007B"/>
    <w:rsid w:val="00BD2015"/>
    <w:rsid w:val="00BE1184"/>
    <w:rsid w:val="00BF5F05"/>
    <w:rsid w:val="00C11AA3"/>
    <w:rsid w:val="00C14CFD"/>
    <w:rsid w:val="00C304A2"/>
    <w:rsid w:val="00C434E9"/>
    <w:rsid w:val="00C45285"/>
    <w:rsid w:val="00C532B5"/>
    <w:rsid w:val="00C55E1A"/>
    <w:rsid w:val="00C6184B"/>
    <w:rsid w:val="00C6288E"/>
    <w:rsid w:val="00C64CD5"/>
    <w:rsid w:val="00C81FF4"/>
    <w:rsid w:val="00C850C5"/>
    <w:rsid w:val="00C91AE2"/>
    <w:rsid w:val="00C94797"/>
    <w:rsid w:val="00C95184"/>
    <w:rsid w:val="00C954F5"/>
    <w:rsid w:val="00CA0840"/>
    <w:rsid w:val="00CA3E90"/>
    <w:rsid w:val="00CA6674"/>
    <w:rsid w:val="00CB1DC5"/>
    <w:rsid w:val="00CB3333"/>
    <w:rsid w:val="00CD0238"/>
    <w:rsid w:val="00CD0C5A"/>
    <w:rsid w:val="00CE0F29"/>
    <w:rsid w:val="00CE0F68"/>
    <w:rsid w:val="00CE1C75"/>
    <w:rsid w:val="00CE790F"/>
    <w:rsid w:val="00CF4E5E"/>
    <w:rsid w:val="00CF6017"/>
    <w:rsid w:val="00D02770"/>
    <w:rsid w:val="00D02D9A"/>
    <w:rsid w:val="00D0499D"/>
    <w:rsid w:val="00D3338D"/>
    <w:rsid w:val="00D4398D"/>
    <w:rsid w:val="00D46B17"/>
    <w:rsid w:val="00D47E21"/>
    <w:rsid w:val="00D51AFC"/>
    <w:rsid w:val="00D5345F"/>
    <w:rsid w:val="00D54A10"/>
    <w:rsid w:val="00D54DF5"/>
    <w:rsid w:val="00D54EEE"/>
    <w:rsid w:val="00D54F9D"/>
    <w:rsid w:val="00D57DF2"/>
    <w:rsid w:val="00D621BD"/>
    <w:rsid w:val="00D62BB6"/>
    <w:rsid w:val="00D66192"/>
    <w:rsid w:val="00D6682B"/>
    <w:rsid w:val="00D70E1A"/>
    <w:rsid w:val="00D70E38"/>
    <w:rsid w:val="00D96133"/>
    <w:rsid w:val="00D96909"/>
    <w:rsid w:val="00D97356"/>
    <w:rsid w:val="00DA026C"/>
    <w:rsid w:val="00DA3DA1"/>
    <w:rsid w:val="00DA502D"/>
    <w:rsid w:val="00DA5389"/>
    <w:rsid w:val="00DB3121"/>
    <w:rsid w:val="00DB3397"/>
    <w:rsid w:val="00DB3606"/>
    <w:rsid w:val="00DC0F53"/>
    <w:rsid w:val="00DC317C"/>
    <w:rsid w:val="00DC702B"/>
    <w:rsid w:val="00DC793B"/>
    <w:rsid w:val="00DD438B"/>
    <w:rsid w:val="00DD48F3"/>
    <w:rsid w:val="00DD4A00"/>
    <w:rsid w:val="00DE0930"/>
    <w:rsid w:val="00DF050C"/>
    <w:rsid w:val="00DF359B"/>
    <w:rsid w:val="00E05B74"/>
    <w:rsid w:val="00E17942"/>
    <w:rsid w:val="00E23E2D"/>
    <w:rsid w:val="00E3468B"/>
    <w:rsid w:val="00E368E1"/>
    <w:rsid w:val="00E40016"/>
    <w:rsid w:val="00E40B77"/>
    <w:rsid w:val="00E45F88"/>
    <w:rsid w:val="00E716A4"/>
    <w:rsid w:val="00E71F02"/>
    <w:rsid w:val="00E82E17"/>
    <w:rsid w:val="00E95CA5"/>
    <w:rsid w:val="00E9600F"/>
    <w:rsid w:val="00E96C5B"/>
    <w:rsid w:val="00EA190C"/>
    <w:rsid w:val="00EB0A63"/>
    <w:rsid w:val="00EB1853"/>
    <w:rsid w:val="00EB6092"/>
    <w:rsid w:val="00EB60F2"/>
    <w:rsid w:val="00EB7511"/>
    <w:rsid w:val="00EC07A5"/>
    <w:rsid w:val="00EC5F81"/>
    <w:rsid w:val="00ED7880"/>
    <w:rsid w:val="00EE14D1"/>
    <w:rsid w:val="00F03DEE"/>
    <w:rsid w:val="00F07AEC"/>
    <w:rsid w:val="00F07DD4"/>
    <w:rsid w:val="00F119C6"/>
    <w:rsid w:val="00F13170"/>
    <w:rsid w:val="00F175BB"/>
    <w:rsid w:val="00F3461C"/>
    <w:rsid w:val="00F37409"/>
    <w:rsid w:val="00F41095"/>
    <w:rsid w:val="00F41907"/>
    <w:rsid w:val="00F61283"/>
    <w:rsid w:val="00F64316"/>
    <w:rsid w:val="00F71E19"/>
    <w:rsid w:val="00F755CF"/>
    <w:rsid w:val="00F81533"/>
    <w:rsid w:val="00F87396"/>
    <w:rsid w:val="00F90136"/>
    <w:rsid w:val="00F94880"/>
    <w:rsid w:val="00FA29B0"/>
    <w:rsid w:val="00FA2D41"/>
    <w:rsid w:val="00FA5A4B"/>
    <w:rsid w:val="00FB0615"/>
    <w:rsid w:val="00FB47B8"/>
    <w:rsid w:val="00FC4B4A"/>
    <w:rsid w:val="00FE534D"/>
    <w:rsid w:val="00FF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80"/>
    <w:rPr>
      <w:sz w:val="24"/>
      <w:szCs w:val="24"/>
    </w:rPr>
  </w:style>
  <w:style w:type="paragraph" w:styleId="Heading1">
    <w:name w:val="heading 1"/>
    <w:basedOn w:val="Normal"/>
    <w:next w:val="Normal"/>
    <w:link w:val="Heading1Char"/>
    <w:uiPriority w:val="99"/>
    <w:qFormat/>
    <w:rsid w:val="00F61283"/>
    <w:pPr>
      <w:keepNext/>
      <w:ind w:left="1080" w:firstLine="360"/>
      <w:outlineLvl w:val="0"/>
    </w:pPr>
    <w:rPr>
      <w:rFonts w:ascii="Arial" w:hAnsi="Arial" w:cs="Arial"/>
      <w:b/>
      <w:bCs/>
      <w:color w:val="FF0000"/>
      <w:sz w:val="22"/>
    </w:rPr>
  </w:style>
  <w:style w:type="paragraph" w:styleId="Heading2">
    <w:name w:val="heading 2"/>
    <w:basedOn w:val="Normal"/>
    <w:next w:val="Normal"/>
    <w:link w:val="Heading2Char"/>
    <w:uiPriority w:val="99"/>
    <w:qFormat/>
    <w:rsid w:val="00F61283"/>
    <w:pPr>
      <w:keepNext/>
      <w:tabs>
        <w:tab w:val="num" w:pos="1800"/>
      </w:tabs>
      <w:ind w:left="1800" w:hanging="360"/>
      <w:outlineLvl w:val="1"/>
    </w:pPr>
    <w:rPr>
      <w:rFonts w:ascii="Arial" w:hAnsi="Arial" w:cs="Arial"/>
      <w:b/>
      <w:bCs/>
      <w:sz w:val="22"/>
    </w:rPr>
  </w:style>
  <w:style w:type="paragraph" w:styleId="Heading3">
    <w:name w:val="heading 3"/>
    <w:basedOn w:val="Normal"/>
    <w:next w:val="Normal"/>
    <w:link w:val="Heading3Char"/>
    <w:uiPriority w:val="99"/>
    <w:qFormat/>
    <w:rsid w:val="00F61283"/>
    <w:pPr>
      <w:keepNext/>
      <w:ind w:left="720" w:firstLine="720"/>
      <w:outlineLvl w:val="2"/>
    </w:pPr>
    <w:rPr>
      <w:rFonts w:ascii="Arial" w:hAnsi="Arial" w:cs="Arial"/>
      <w:b/>
      <w:bCs/>
      <w:sz w:val="22"/>
    </w:rPr>
  </w:style>
  <w:style w:type="paragraph" w:styleId="Heading4">
    <w:name w:val="heading 4"/>
    <w:basedOn w:val="Normal"/>
    <w:next w:val="Normal"/>
    <w:link w:val="Heading4Char"/>
    <w:uiPriority w:val="99"/>
    <w:qFormat/>
    <w:rsid w:val="00F61283"/>
    <w:pPr>
      <w:keepNext/>
      <w:numPr>
        <w:numId w:val="4"/>
      </w:numPr>
      <w:outlineLvl w:val="3"/>
    </w:pPr>
    <w:rPr>
      <w:rFonts w:ascii="Arial" w:hAnsi="Arial" w:cs="Arial"/>
      <w:b/>
      <w:bCs/>
    </w:rPr>
  </w:style>
  <w:style w:type="paragraph" w:styleId="Heading5">
    <w:name w:val="heading 5"/>
    <w:basedOn w:val="Normal"/>
    <w:next w:val="Normal"/>
    <w:link w:val="Heading5Char"/>
    <w:uiPriority w:val="99"/>
    <w:qFormat/>
    <w:rsid w:val="00F61283"/>
    <w:pPr>
      <w:keepNext/>
      <w:jc w:val="center"/>
      <w:outlineLvl w:val="4"/>
    </w:pPr>
    <w:rPr>
      <w:b/>
      <w:bCs/>
    </w:rPr>
  </w:style>
  <w:style w:type="paragraph" w:styleId="Heading8">
    <w:name w:val="heading 8"/>
    <w:basedOn w:val="Normal"/>
    <w:next w:val="Normal"/>
    <w:link w:val="Heading8Char"/>
    <w:uiPriority w:val="99"/>
    <w:qFormat/>
    <w:rsid w:val="00D51AFC"/>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sid w:val="00D51AFC"/>
    <w:rPr>
      <w:rFonts w:ascii="Calibri" w:hAnsi="Calibri" w:cs="Times New Roman"/>
      <w:i/>
      <w:sz w:val="24"/>
    </w:rPr>
  </w:style>
  <w:style w:type="paragraph" w:styleId="Header">
    <w:name w:val="header"/>
    <w:basedOn w:val="Normal"/>
    <w:link w:val="HeaderChar"/>
    <w:uiPriority w:val="99"/>
    <w:semiHidden/>
    <w:rsid w:val="00F6128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61283"/>
    <w:pPr>
      <w:tabs>
        <w:tab w:val="center" w:pos="4320"/>
        <w:tab w:val="right" w:pos="8640"/>
      </w:tabs>
    </w:pPr>
  </w:style>
  <w:style w:type="character" w:customStyle="1" w:styleId="FooterChar">
    <w:name w:val="Footer Char"/>
    <w:basedOn w:val="DefaultParagraphFont"/>
    <w:link w:val="Footer"/>
    <w:uiPriority w:val="99"/>
    <w:locked/>
    <w:rsid w:val="005B058B"/>
    <w:rPr>
      <w:rFonts w:cs="Times New Roman"/>
      <w:sz w:val="24"/>
      <w:szCs w:val="24"/>
    </w:rPr>
  </w:style>
  <w:style w:type="paragraph" w:styleId="Title">
    <w:name w:val="Title"/>
    <w:basedOn w:val="Normal"/>
    <w:link w:val="TitleChar"/>
    <w:uiPriority w:val="99"/>
    <w:qFormat/>
    <w:rsid w:val="00F61283"/>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Indent2">
    <w:name w:val="Body Text Indent 2"/>
    <w:basedOn w:val="Normal"/>
    <w:link w:val="BodyTextIndent2Char"/>
    <w:uiPriority w:val="99"/>
    <w:semiHidden/>
    <w:rsid w:val="00F61283"/>
    <w:pPr>
      <w:ind w:left="1800"/>
    </w:pPr>
    <w:rPr>
      <w:rFonts w:ascii="Arial" w:hAnsi="Arial" w:cs="Arial"/>
      <w:sz w:val="2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
    <w:name w:val="Body Text Indent"/>
    <w:basedOn w:val="Normal"/>
    <w:link w:val="BodyTextIndentChar"/>
    <w:uiPriority w:val="99"/>
    <w:semiHidden/>
    <w:rsid w:val="00F61283"/>
    <w:pPr>
      <w:ind w:left="1080"/>
    </w:pPr>
    <w:rPr>
      <w:rFonts w:ascii="Arial" w:hAnsi="Arial" w:cs="Arial"/>
      <w:sz w:val="22"/>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uiPriority w:val="99"/>
    <w:semiHidden/>
    <w:rsid w:val="00F61283"/>
    <w:rPr>
      <w:rFonts w:ascii="Arial" w:hAnsi="Arial" w:cs="Arial"/>
      <w:b/>
      <w:bCs/>
      <w:sz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3">
    <w:name w:val="Body Text Indent 3"/>
    <w:basedOn w:val="Normal"/>
    <w:link w:val="BodyTextIndent3Char"/>
    <w:uiPriority w:val="99"/>
    <w:semiHidden/>
    <w:rsid w:val="00F61283"/>
    <w:pPr>
      <w:ind w:left="2160"/>
    </w:pPr>
    <w:rPr>
      <w:rFonts w:ascii="Arial" w:hAnsi="Arial" w:cs="Arial"/>
      <w:sz w:val="22"/>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2">
    <w:name w:val="Body Text 2"/>
    <w:basedOn w:val="Normal"/>
    <w:link w:val="BodyText2Char"/>
    <w:uiPriority w:val="99"/>
    <w:semiHidden/>
    <w:rsid w:val="00F61283"/>
    <w:rPr>
      <w:rFonts w:ascii="Arial" w:hAnsi="Arial" w:cs="Arial"/>
      <w:b/>
      <w:bCs/>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PageNumber">
    <w:name w:val="page number"/>
    <w:basedOn w:val="DefaultParagraphFont"/>
    <w:uiPriority w:val="99"/>
    <w:semiHidden/>
    <w:rsid w:val="00F61283"/>
    <w:rPr>
      <w:rFonts w:cs="Times New Roman"/>
    </w:rPr>
  </w:style>
  <w:style w:type="paragraph" w:styleId="BodyText3">
    <w:name w:val="Body Text 3"/>
    <w:basedOn w:val="Normal"/>
    <w:link w:val="BodyText3Char"/>
    <w:uiPriority w:val="99"/>
    <w:semiHidden/>
    <w:rsid w:val="00F61283"/>
    <w:rPr>
      <w:rFonts w:ascii="Arial" w:hAnsi="Arial" w:cs="Arial"/>
      <w:sz w:val="22"/>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46050F"/>
    <w:rPr>
      <w:rFonts w:cs="Times New Roman"/>
      <w:color w:val="0000FF"/>
      <w:u w:val="single"/>
    </w:rPr>
  </w:style>
  <w:style w:type="paragraph" w:styleId="BalloonText">
    <w:name w:val="Balloon Text"/>
    <w:basedOn w:val="Normal"/>
    <w:link w:val="BalloonTextChar"/>
    <w:uiPriority w:val="99"/>
    <w:semiHidden/>
    <w:rsid w:val="00AA0536"/>
    <w:rPr>
      <w:rFonts w:ascii="Tahoma" w:hAnsi="Tahoma"/>
      <w:sz w:val="16"/>
      <w:szCs w:val="16"/>
    </w:rPr>
  </w:style>
  <w:style w:type="character" w:customStyle="1" w:styleId="BalloonTextChar">
    <w:name w:val="Balloon Text Char"/>
    <w:basedOn w:val="DefaultParagraphFont"/>
    <w:link w:val="BalloonText"/>
    <w:uiPriority w:val="99"/>
    <w:semiHidden/>
    <w:locked/>
    <w:rsid w:val="00AA0536"/>
    <w:rPr>
      <w:rFonts w:ascii="Tahoma" w:hAnsi="Tahoma" w:cs="Times New Roman"/>
      <w:sz w:val="16"/>
    </w:rPr>
  </w:style>
  <w:style w:type="paragraph" w:styleId="ListParagraph">
    <w:name w:val="List Paragraph"/>
    <w:basedOn w:val="Normal"/>
    <w:uiPriority w:val="99"/>
    <w:qFormat/>
    <w:rsid w:val="00927D9F"/>
    <w:pPr>
      <w:ind w:left="720"/>
      <w:contextualSpacing/>
    </w:pPr>
  </w:style>
  <w:style w:type="paragraph" w:styleId="NoSpacing">
    <w:name w:val="No Spacing"/>
    <w:uiPriority w:val="99"/>
    <w:qFormat/>
    <w:rsid w:val="00C81FF4"/>
    <w:rPr>
      <w:rFonts w:ascii="Calibri" w:hAnsi="Calibri"/>
    </w:rPr>
  </w:style>
  <w:style w:type="numbering" w:customStyle="1" w:styleId="minutesstyle">
    <w:name w:val="minutes style"/>
    <w:rsid w:val="00D640D9"/>
    <w:pPr>
      <w:numPr>
        <w:numId w:val="8"/>
      </w:numPr>
    </w:pPr>
  </w:style>
  <w:style w:type="table" w:styleId="TableGrid">
    <w:name w:val="Table Grid"/>
    <w:basedOn w:val="TableNormal"/>
    <w:locked/>
    <w:rsid w:val="0039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80"/>
    <w:rPr>
      <w:sz w:val="24"/>
      <w:szCs w:val="24"/>
    </w:rPr>
  </w:style>
  <w:style w:type="paragraph" w:styleId="Heading1">
    <w:name w:val="heading 1"/>
    <w:basedOn w:val="Normal"/>
    <w:next w:val="Normal"/>
    <w:link w:val="Heading1Char"/>
    <w:uiPriority w:val="99"/>
    <w:qFormat/>
    <w:rsid w:val="00F61283"/>
    <w:pPr>
      <w:keepNext/>
      <w:ind w:left="1080" w:firstLine="360"/>
      <w:outlineLvl w:val="0"/>
    </w:pPr>
    <w:rPr>
      <w:rFonts w:ascii="Arial" w:hAnsi="Arial" w:cs="Arial"/>
      <w:b/>
      <w:bCs/>
      <w:color w:val="FF0000"/>
      <w:sz w:val="22"/>
    </w:rPr>
  </w:style>
  <w:style w:type="paragraph" w:styleId="Heading2">
    <w:name w:val="heading 2"/>
    <w:basedOn w:val="Normal"/>
    <w:next w:val="Normal"/>
    <w:link w:val="Heading2Char"/>
    <w:uiPriority w:val="99"/>
    <w:qFormat/>
    <w:rsid w:val="00F61283"/>
    <w:pPr>
      <w:keepNext/>
      <w:tabs>
        <w:tab w:val="num" w:pos="1800"/>
      </w:tabs>
      <w:ind w:left="1800" w:hanging="360"/>
      <w:outlineLvl w:val="1"/>
    </w:pPr>
    <w:rPr>
      <w:rFonts w:ascii="Arial" w:hAnsi="Arial" w:cs="Arial"/>
      <w:b/>
      <w:bCs/>
      <w:sz w:val="22"/>
    </w:rPr>
  </w:style>
  <w:style w:type="paragraph" w:styleId="Heading3">
    <w:name w:val="heading 3"/>
    <w:basedOn w:val="Normal"/>
    <w:next w:val="Normal"/>
    <w:link w:val="Heading3Char"/>
    <w:uiPriority w:val="99"/>
    <w:qFormat/>
    <w:rsid w:val="00F61283"/>
    <w:pPr>
      <w:keepNext/>
      <w:ind w:left="720" w:firstLine="720"/>
      <w:outlineLvl w:val="2"/>
    </w:pPr>
    <w:rPr>
      <w:rFonts w:ascii="Arial" w:hAnsi="Arial" w:cs="Arial"/>
      <w:b/>
      <w:bCs/>
      <w:sz w:val="22"/>
    </w:rPr>
  </w:style>
  <w:style w:type="paragraph" w:styleId="Heading4">
    <w:name w:val="heading 4"/>
    <w:basedOn w:val="Normal"/>
    <w:next w:val="Normal"/>
    <w:link w:val="Heading4Char"/>
    <w:uiPriority w:val="99"/>
    <w:qFormat/>
    <w:rsid w:val="00F61283"/>
    <w:pPr>
      <w:keepNext/>
      <w:numPr>
        <w:numId w:val="4"/>
      </w:numPr>
      <w:outlineLvl w:val="3"/>
    </w:pPr>
    <w:rPr>
      <w:rFonts w:ascii="Arial" w:hAnsi="Arial" w:cs="Arial"/>
      <w:b/>
      <w:bCs/>
    </w:rPr>
  </w:style>
  <w:style w:type="paragraph" w:styleId="Heading5">
    <w:name w:val="heading 5"/>
    <w:basedOn w:val="Normal"/>
    <w:next w:val="Normal"/>
    <w:link w:val="Heading5Char"/>
    <w:uiPriority w:val="99"/>
    <w:qFormat/>
    <w:rsid w:val="00F61283"/>
    <w:pPr>
      <w:keepNext/>
      <w:jc w:val="center"/>
      <w:outlineLvl w:val="4"/>
    </w:pPr>
    <w:rPr>
      <w:b/>
      <w:bCs/>
    </w:rPr>
  </w:style>
  <w:style w:type="paragraph" w:styleId="Heading8">
    <w:name w:val="heading 8"/>
    <w:basedOn w:val="Normal"/>
    <w:next w:val="Normal"/>
    <w:link w:val="Heading8Char"/>
    <w:uiPriority w:val="99"/>
    <w:qFormat/>
    <w:rsid w:val="00D51AFC"/>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sid w:val="00D51AFC"/>
    <w:rPr>
      <w:rFonts w:ascii="Calibri" w:hAnsi="Calibri" w:cs="Times New Roman"/>
      <w:i/>
      <w:sz w:val="24"/>
    </w:rPr>
  </w:style>
  <w:style w:type="paragraph" w:styleId="Header">
    <w:name w:val="header"/>
    <w:basedOn w:val="Normal"/>
    <w:link w:val="HeaderChar"/>
    <w:uiPriority w:val="99"/>
    <w:semiHidden/>
    <w:rsid w:val="00F6128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61283"/>
    <w:pPr>
      <w:tabs>
        <w:tab w:val="center" w:pos="4320"/>
        <w:tab w:val="right" w:pos="8640"/>
      </w:tabs>
    </w:pPr>
  </w:style>
  <w:style w:type="character" w:customStyle="1" w:styleId="FooterChar">
    <w:name w:val="Footer Char"/>
    <w:basedOn w:val="DefaultParagraphFont"/>
    <w:link w:val="Footer"/>
    <w:uiPriority w:val="99"/>
    <w:locked/>
    <w:rsid w:val="005B058B"/>
    <w:rPr>
      <w:rFonts w:cs="Times New Roman"/>
      <w:sz w:val="24"/>
      <w:szCs w:val="24"/>
    </w:rPr>
  </w:style>
  <w:style w:type="paragraph" w:styleId="Title">
    <w:name w:val="Title"/>
    <w:basedOn w:val="Normal"/>
    <w:link w:val="TitleChar"/>
    <w:uiPriority w:val="99"/>
    <w:qFormat/>
    <w:rsid w:val="00F61283"/>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Indent2">
    <w:name w:val="Body Text Indent 2"/>
    <w:basedOn w:val="Normal"/>
    <w:link w:val="BodyTextIndent2Char"/>
    <w:uiPriority w:val="99"/>
    <w:semiHidden/>
    <w:rsid w:val="00F61283"/>
    <w:pPr>
      <w:ind w:left="1800"/>
    </w:pPr>
    <w:rPr>
      <w:rFonts w:ascii="Arial" w:hAnsi="Arial" w:cs="Arial"/>
      <w:sz w:val="2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
    <w:name w:val="Body Text Indent"/>
    <w:basedOn w:val="Normal"/>
    <w:link w:val="BodyTextIndentChar"/>
    <w:uiPriority w:val="99"/>
    <w:semiHidden/>
    <w:rsid w:val="00F61283"/>
    <w:pPr>
      <w:ind w:left="1080"/>
    </w:pPr>
    <w:rPr>
      <w:rFonts w:ascii="Arial" w:hAnsi="Arial" w:cs="Arial"/>
      <w:sz w:val="22"/>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uiPriority w:val="99"/>
    <w:semiHidden/>
    <w:rsid w:val="00F61283"/>
    <w:rPr>
      <w:rFonts w:ascii="Arial" w:hAnsi="Arial" w:cs="Arial"/>
      <w:b/>
      <w:bCs/>
      <w:sz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3">
    <w:name w:val="Body Text Indent 3"/>
    <w:basedOn w:val="Normal"/>
    <w:link w:val="BodyTextIndent3Char"/>
    <w:uiPriority w:val="99"/>
    <w:semiHidden/>
    <w:rsid w:val="00F61283"/>
    <w:pPr>
      <w:ind w:left="2160"/>
    </w:pPr>
    <w:rPr>
      <w:rFonts w:ascii="Arial" w:hAnsi="Arial" w:cs="Arial"/>
      <w:sz w:val="22"/>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2">
    <w:name w:val="Body Text 2"/>
    <w:basedOn w:val="Normal"/>
    <w:link w:val="BodyText2Char"/>
    <w:uiPriority w:val="99"/>
    <w:semiHidden/>
    <w:rsid w:val="00F61283"/>
    <w:rPr>
      <w:rFonts w:ascii="Arial" w:hAnsi="Arial" w:cs="Arial"/>
      <w:b/>
      <w:bCs/>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PageNumber">
    <w:name w:val="page number"/>
    <w:basedOn w:val="DefaultParagraphFont"/>
    <w:uiPriority w:val="99"/>
    <w:semiHidden/>
    <w:rsid w:val="00F61283"/>
    <w:rPr>
      <w:rFonts w:cs="Times New Roman"/>
    </w:rPr>
  </w:style>
  <w:style w:type="paragraph" w:styleId="BodyText3">
    <w:name w:val="Body Text 3"/>
    <w:basedOn w:val="Normal"/>
    <w:link w:val="BodyText3Char"/>
    <w:uiPriority w:val="99"/>
    <w:semiHidden/>
    <w:rsid w:val="00F61283"/>
    <w:rPr>
      <w:rFonts w:ascii="Arial" w:hAnsi="Arial" w:cs="Arial"/>
      <w:sz w:val="22"/>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46050F"/>
    <w:rPr>
      <w:rFonts w:cs="Times New Roman"/>
      <w:color w:val="0000FF"/>
      <w:u w:val="single"/>
    </w:rPr>
  </w:style>
  <w:style w:type="paragraph" w:styleId="BalloonText">
    <w:name w:val="Balloon Text"/>
    <w:basedOn w:val="Normal"/>
    <w:link w:val="BalloonTextChar"/>
    <w:uiPriority w:val="99"/>
    <w:semiHidden/>
    <w:rsid w:val="00AA0536"/>
    <w:rPr>
      <w:rFonts w:ascii="Tahoma" w:hAnsi="Tahoma"/>
      <w:sz w:val="16"/>
      <w:szCs w:val="16"/>
    </w:rPr>
  </w:style>
  <w:style w:type="character" w:customStyle="1" w:styleId="BalloonTextChar">
    <w:name w:val="Balloon Text Char"/>
    <w:basedOn w:val="DefaultParagraphFont"/>
    <w:link w:val="BalloonText"/>
    <w:uiPriority w:val="99"/>
    <w:semiHidden/>
    <w:locked/>
    <w:rsid w:val="00AA0536"/>
    <w:rPr>
      <w:rFonts w:ascii="Tahoma" w:hAnsi="Tahoma" w:cs="Times New Roman"/>
      <w:sz w:val="16"/>
    </w:rPr>
  </w:style>
  <w:style w:type="paragraph" w:styleId="ListParagraph">
    <w:name w:val="List Paragraph"/>
    <w:basedOn w:val="Normal"/>
    <w:uiPriority w:val="99"/>
    <w:qFormat/>
    <w:rsid w:val="00927D9F"/>
    <w:pPr>
      <w:ind w:left="720"/>
      <w:contextualSpacing/>
    </w:pPr>
  </w:style>
  <w:style w:type="paragraph" w:styleId="NoSpacing">
    <w:name w:val="No Spacing"/>
    <w:uiPriority w:val="99"/>
    <w:qFormat/>
    <w:rsid w:val="00C81FF4"/>
    <w:rPr>
      <w:rFonts w:ascii="Calibri" w:hAnsi="Calibri"/>
    </w:rPr>
  </w:style>
  <w:style w:type="numbering" w:customStyle="1" w:styleId="minutesstyle">
    <w:name w:val="minutes style"/>
    <w:rsid w:val="00D640D9"/>
    <w:pPr>
      <w:numPr>
        <w:numId w:val="8"/>
      </w:numPr>
    </w:pPr>
  </w:style>
  <w:style w:type="table" w:styleId="TableGrid">
    <w:name w:val="Table Grid"/>
    <w:basedOn w:val="TableNormal"/>
    <w:locked/>
    <w:rsid w:val="0039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3175</Words>
  <Characters>17743</Characters>
  <Application>Microsoft Office Word</Application>
  <DocSecurity>12</DocSecurity>
  <Lines>147</Lines>
  <Paragraphs>41</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 Company</Company>
  <LinksUpToDate>false</LinksUpToDate>
  <CharactersWithSpaces>20877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rhegyi</dc:creator>
  <cp:lastModifiedBy>Luzenski, Sue (LARA)</cp:lastModifiedBy>
  <cp:revision>2</cp:revision>
  <cp:lastPrinted>2012-01-13T18:26:00Z</cp:lastPrinted>
  <dcterms:created xsi:type="dcterms:W3CDTF">2012-01-25T19:38:00Z</dcterms:created>
  <dcterms:modified xsi:type="dcterms:W3CDTF">2012-01-25T19:38:00Z</dcterms:modified>
</cp:coreProperties>
</file>